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E7" w:rsidRDefault="00906EF0" w:rsidP="00906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07E">
        <w:rPr>
          <w:rFonts w:ascii="Times New Roman" w:hAnsi="Times New Roman" w:cs="Times New Roman"/>
          <w:b/>
          <w:sz w:val="24"/>
          <w:szCs w:val="24"/>
        </w:rPr>
        <w:t xml:space="preserve">Proposal for </w:t>
      </w:r>
      <w:r w:rsidR="00C244D9"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281CE7" w:rsidRPr="0064707E">
        <w:rPr>
          <w:rFonts w:ascii="Times New Roman" w:hAnsi="Times New Roman" w:cs="Times New Roman"/>
          <w:b/>
          <w:sz w:val="24"/>
          <w:szCs w:val="24"/>
        </w:rPr>
        <w:t xml:space="preserve">Shared Governance Committee on Campus </w:t>
      </w:r>
      <w:r w:rsidR="00B115B2" w:rsidRPr="0064707E">
        <w:rPr>
          <w:rFonts w:ascii="Times New Roman" w:hAnsi="Times New Roman" w:cs="Times New Roman"/>
          <w:b/>
          <w:sz w:val="24"/>
          <w:szCs w:val="24"/>
        </w:rPr>
        <w:t>Safety</w:t>
      </w:r>
    </w:p>
    <w:p w:rsidR="00C244D9" w:rsidRDefault="00C244D9" w:rsidP="00906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Submitted by ASU Jonesboro Faculty Senate and ASU Jonesboro Student Affairs</w:t>
      </w:r>
    </w:p>
    <w:p w:rsidR="00C244D9" w:rsidRPr="0064707E" w:rsidRDefault="00C244D9" w:rsidP="00906E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13, 2010</w:t>
      </w:r>
    </w:p>
    <w:p w:rsidR="00B115B2" w:rsidRPr="0064707E" w:rsidRDefault="00B115B2">
      <w:p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 xml:space="preserve">The Campus Safety Committee functions as a clearinghouse for safety policies, procedures, and initiatives undertaken on the </w:t>
      </w:r>
      <w:r w:rsidR="00291CA5">
        <w:rPr>
          <w:rFonts w:ascii="Times New Roman" w:hAnsi="Times New Roman" w:cs="Times New Roman"/>
          <w:sz w:val="24"/>
          <w:szCs w:val="24"/>
        </w:rPr>
        <w:t>ASU</w:t>
      </w:r>
      <w:r w:rsidRPr="0064707E">
        <w:rPr>
          <w:rFonts w:ascii="Times New Roman" w:hAnsi="Times New Roman" w:cs="Times New Roman"/>
          <w:sz w:val="24"/>
          <w:szCs w:val="24"/>
        </w:rPr>
        <w:t xml:space="preserve"> campus.</w:t>
      </w:r>
      <w:r w:rsidR="009D2D55" w:rsidRPr="0064707E">
        <w:rPr>
          <w:rFonts w:ascii="Times New Roman" w:hAnsi="Times New Roman" w:cs="Times New Roman"/>
          <w:sz w:val="24"/>
          <w:szCs w:val="24"/>
        </w:rPr>
        <w:t xml:space="preserve"> </w:t>
      </w:r>
      <w:r w:rsidR="00DD7C83" w:rsidRPr="0064707E">
        <w:rPr>
          <w:rFonts w:ascii="Times New Roman" w:hAnsi="Times New Roman" w:cs="Times New Roman"/>
          <w:sz w:val="24"/>
          <w:szCs w:val="24"/>
        </w:rPr>
        <w:t xml:space="preserve">The committee also receives and reviews constituent input regarding policy changes and physical modifications to increase campus safety. Constituent input is routed to the appropriate campus department for </w:t>
      </w:r>
      <w:r w:rsidR="001E0C62" w:rsidRPr="0064707E">
        <w:rPr>
          <w:rFonts w:ascii="Times New Roman" w:hAnsi="Times New Roman" w:cs="Times New Roman"/>
          <w:sz w:val="24"/>
          <w:szCs w:val="24"/>
        </w:rPr>
        <w:t>review and possible implementation.</w:t>
      </w:r>
      <w:r w:rsidR="00291CA5">
        <w:rPr>
          <w:rFonts w:ascii="Times New Roman" w:hAnsi="Times New Roman" w:cs="Times New Roman"/>
          <w:sz w:val="24"/>
          <w:szCs w:val="24"/>
        </w:rPr>
        <w:t xml:space="preserve"> </w:t>
      </w:r>
      <w:r w:rsidR="003053F8">
        <w:rPr>
          <w:rFonts w:ascii="Times New Roman" w:hAnsi="Times New Roman" w:cs="Times New Roman"/>
          <w:sz w:val="24"/>
          <w:szCs w:val="24"/>
        </w:rPr>
        <w:t>The committee shall:</w:t>
      </w:r>
    </w:p>
    <w:p w:rsidR="00291CA5" w:rsidRDefault="0003693D" w:rsidP="00281C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 xml:space="preserve">Collaborate </w:t>
      </w:r>
      <w:r w:rsidR="00291CA5">
        <w:rPr>
          <w:rFonts w:ascii="Times New Roman" w:hAnsi="Times New Roman" w:cs="Times New Roman"/>
          <w:sz w:val="24"/>
          <w:szCs w:val="24"/>
        </w:rPr>
        <w:t>with appropriate campus departments</w:t>
      </w:r>
      <w:r w:rsidRPr="0064707E">
        <w:rPr>
          <w:rFonts w:ascii="Times New Roman" w:hAnsi="Times New Roman" w:cs="Times New Roman"/>
          <w:sz w:val="24"/>
          <w:szCs w:val="24"/>
        </w:rPr>
        <w:t xml:space="preserve"> </w:t>
      </w:r>
      <w:r w:rsidR="00B115B2" w:rsidRPr="0064707E">
        <w:rPr>
          <w:rFonts w:ascii="Times New Roman" w:hAnsi="Times New Roman" w:cs="Times New Roman"/>
          <w:sz w:val="24"/>
          <w:szCs w:val="24"/>
        </w:rPr>
        <w:t xml:space="preserve">as needed </w:t>
      </w:r>
      <w:r w:rsidRPr="0064707E">
        <w:rPr>
          <w:rFonts w:ascii="Times New Roman" w:hAnsi="Times New Roman" w:cs="Times New Roman"/>
          <w:sz w:val="24"/>
          <w:szCs w:val="24"/>
        </w:rPr>
        <w:t>to</w:t>
      </w:r>
      <w:r w:rsidR="00291CA5">
        <w:rPr>
          <w:rFonts w:ascii="Times New Roman" w:hAnsi="Times New Roman" w:cs="Times New Roman"/>
          <w:sz w:val="24"/>
          <w:szCs w:val="24"/>
        </w:rPr>
        <w:t xml:space="preserve"> address safety concerns submitted by students, staff, and faculty.</w:t>
      </w:r>
    </w:p>
    <w:p w:rsidR="00B115B2" w:rsidRPr="0064707E" w:rsidRDefault="0003693D" w:rsidP="009D2D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>Collaborate</w:t>
      </w:r>
      <w:r w:rsidR="003772C1" w:rsidRPr="0064707E">
        <w:rPr>
          <w:rFonts w:ascii="Times New Roman" w:hAnsi="Times New Roman" w:cs="Times New Roman"/>
          <w:sz w:val="24"/>
          <w:szCs w:val="24"/>
        </w:rPr>
        <w:t xml:space="preserve"> with </w:t>
      </w:r>
      <w:r w:rsidR="00291CA5">
        <w:rPr>
          <w:rFonts w:ascii="Times New Roman" w:hAnsi="Times New Roman" w:cs="Times New Roman"/>
          <w:sz w:val="24"/>
          <w:szCs w:val="24"/>
        </w:rPr>
        <w:t xml:space="preserve">University Police Department and </w:t>
      </w:r>
      <w:r w:rsidR="003772C1" w:rsidRPr="0064707E">
        <w:rPr>
          <w:rFonts w:ascii="Times New Roman" w:hAnsi="Times New Roman" w:cs="Times New Roman"/>
          <w:sz w:val="24"/>
          <w:szCs w:val="24"/>
        </w:rPr>
        <w:t xml:space="preserve">Environmental Health and Safety Department </w:t>
      </w:r>
      <w:r w:rsidR="00B115B2" w:rsidRPr="0064707E">
        <w:rPr>
          <w:rFonts w:ascii="Times New Roman" w:hAnsi="Times New Roman" w:cs="Times New Roman"/>
          <w:sz w:val="24"/>
          <w:szCs w:val="24"/>
        </w:rPr>
        <w:t xml:space="preserve">(EHS) </w:t>
      </w:r>
      <w:r w:rsidR="003772C1" w:rsidRPr="0064707E">
        <w:rPr>
          <w:rFonts w:ascii="Times New Roman" w:hAnsi="Times New Roman" w:cs="Times New Roman"/>
          <w:sz w:val="24"/>
          <w:szCs w:val="24"/>
        </w:rPr>
        <w:t>to promote awareness of workplace safety and emergency response procedures.</w:t>
      </w:r>
    </w:p>
    <w:p w:rsidR="00291CA5" w:rsidRPr="0064707E" w:rsidRDefault="001509AD" w:rsidP="00291C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annually to the chancellor on comments and concerns submitted to the committee by students, staff, and faculty, </w:t>
      </w:r>
      <w:r w:rsidR="003053F8">
        <w:rPr>
          <w:rFonts w:ascii="Times New Roman" w:hAnsi="Times New Roman" w:cs="Times New Roman"/>
          <w:sz w:val="24"/>
          <w:szCs w:val="24"/>
        </w:rPr>
        <w:t xml:space="preserve">along with </w:t>
      </w:r>
      <w:r>
        <w:rPr>
          <w:rFonts w:ascii="Times New Roman" w:hAnsi="Times New Roman" w:cs="Times New Roman"/>
          <w:sz w:val="24"/>
          <w:szCs w:val="24"/>
        </w:rPr>
        <w:t xml:space="preserve">follow-through action </w:t>
      </w:r>
      <w:r w:rsidR="003053F8">
        <w:rPr>
          <w:rFonts w:ascii="Times New Roman" w:hAnsi="Times New Roman" w:cs="Times New Roman"/>
          <w:sz w:val="24"/>
          <w:szCs w:val="24"/>
        </w:rPr>
        <w:t xml:space="preserve">taken </w:t>
      </w:r>
      <w:r>
        <w:rPr>
          <w:rFonts w:ascii="Times New Roman" w:hAnsi="Times New Roman" w:cs="Times New Roman"/>
          <w:sz w:val="24"/>
          <w:szCs w:val="24"/>
        </w:rPr>
        <w:t>by the committee and relevant campus department(s).</w:t>
      </w:r>
    </w:p>
    <w:p w:rsidR="008F6559" w:rsidRPr="0064707E" w:rsidRDefault="008F6559" w:rsidP="001E0C62">
      <w:pPr>
        <w:pStyle w:val="NormalWeb"/>
      </w:pPr>
      <w:r w:rsidRPr="0064707E">
        <w:t xml:space="preserve">The committee will select a chair, vice chair, and recording secretary from among its membership. The chair will serve a </w:t>
      </w:r>
      <w:r w:rsidR="003053F8">
        <w:t>one</w:t>
      </w:r>
      <w:r w:rsidRPr="0064707E">
        <w:t xml:space="preserve">-year term and may be reappointed to a consecutive </w:t>
      </w:r>
      <w:r w:rsidR="003053F8">
        <w:t>one</w:t>
      </w:r>
      <w:r w:rsidRPr="0064707E">
        <w:t xml:space="preserve">-year term.  </w:t>
      </w:r>
    </w:p>
    <w:p w:rsidR="003772C1" w:rsidRPr="0064707E" w:rsidRDefault="003772C1" w:rsidP="008F6559">
      <w:p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b/>
          <w:sz w:val="24"/>
          <w:szCs w:val="24"/>
        </w:rPr>
        <w:t>Membership</w:t>
      </w:r>
      <w:r w:rsidRPr="0064707E">
        <w:rPr>
          <w:rFonts w:ascii="Times New Roman" w:hAnsi="Times New Roman" w:cs="Times New Roman"/>
          <w:sz w:val="24"/>
          <w:szCs w:val="24"/>
        </w:rPr>
        <w:t>:</w:t>
      </w:r>
    </w:p>
    <w:p w:rsidR="003772C1" w:rsidRDefault="00FF42E0" w:rsidP="00377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72C1" w:rsidRPr="0064707E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291CA5">
        <w:rPr>
          <w:rFonts w:ascii="Times New Roman" w:hAnsi="Times New Roman" w:cs="Times New Roman"/>
          <w:sz w:val="24"/>
          <w:szCs w:val="24"/>
        </w:rPr>
        <w:t xml:space="preserve">member appointed by </w:t>
      </w:r>
      <w:r w:rsidR="003772C1" w:rsidRPr="0064707E">
        <w:rPr>
          <w:rFonts w:ascii="Times New Roman" w:hAnsi="Times New Roman" w:cs="Times New Roman"/>
          <w:sz w:val="24"/>
          <w:szCs w:val="24"/>
        </w:rPr>
        <w:t>Senate appointment</w:t>
      </w:r>
      <w:r w:rsidR="001509AD">
        <w:rPr>
          <w:rFonts w:ascii="Times New Roman" w:hAnsi="Times New Roman" w:cs="Times New Roman"/>
          <w:sz w:val="24"/>
          <w:szCs w:val="24"/>
        </w:rPr>
        <w:t xml:space="preserve"> (2-year term)</w:t>
      </w:r>
    </w:p>
    <w:p w:rsidR="00FF42E0" w:rsidRDefault="00FF42E0" w:rsidP="00377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Chairman appointed by the Chair’s Council (2 year term)</w:t>
      </w:r>
    </w:p>
    <w:p w:rsidR="00FF42E0" w:rsidRPr="0064707E" w:rsidRDefault="00FF42E0" w:rsidP="00377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1-Dean appointed by the Dean’s Council (2 year term)</w:t>
      </w:r>
    </w:p>
    <w:p w:rsidR="003772C1" w:rsidRPr="0064707E" w:rsidRDefault="003772C1" w:rsidP="00377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>1 – Non-</w:t>
      </w:r>
      <w:r w:rsidR="00291CA5">
        <w:rPr>
          <w:rFonts w:ascii="Times New Roman" w:hAnsi="Times New Roman" w:cs="Times New Roman"/>
          <w:sz w:val="24"/>
          <w:szCs w:val="24"/>
        </w:rPr>
        <w:t>faculty member</w:t>
      </w:r>
      <w:r w:rsidRPr="0064707E">
        <w:rPr>
          <w:rFonts w:ascii="Times New Roman" w:hAnsi="Times New Roman" w:cs="Times New Roman"/>
          <w:sz w:val="24"/>
          <w:szCs w:val="24"/>
        </w:rPr>
        <w:t xml:space="preserve"> appointed by Staff Senate</w:t>
      </w:r>
      <w:r w:rsidR="001509AD">
        <w:rPr>
          <w:rFonts w:ascii="Times New Roman" w:hAnsi="Times New Roman" w:cs="Times New Roman"/>
          <w:sz w:val="24"/>
          <w:szCs w:val="24"/>
        </w:rPr>
        <w:t xml:space="preserve"> (2-year term)</w:t>
      </w:r>
    </w:p>
    <w:p w:rsidR="003772C1" w:rsidRPr="0064707E" w:rsidRDefault="003772C1" w:rsidP="00377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>2 – Undergraduate students appointed by Student Government Association</w:t>
      </w:r>
      <w:r w:rsidR="001509AD">
        <w:rPr>
          <w:rFonts w:ascii="Times New Roman" w:hAnsi="Times New Roman" w:cs="Times New Roman"/>
          <w:sz w:val="24"/>
          <w:szCs w:val="24"/>
        </w:rPr>
        <w:t xml:space="preserve"> (1-year term)</w:t>
      </w:r>
    </w:p>
    <w:p w:rsidR="003772C1" w:rsidRPr="0064707E" w:rsidRDefault="003772C1" w:rsidP="00377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>1 – Graduate student appointed by Graduate Student Council</w:t>
      </w:r>
      <w:r w:rsidR="001509AD">
        <w:rPr>
          <w:rFonts w:ascii="Times New Roman" w:hAnsi="Times New Roman" w:cs="Times New Roman"/>
          <w:sz w:val="24"/>
          <w:szCs w:val="24"/>
        </w:rPr>
        <w:t xml:space="preserve"> (1-year term)</w:t>
      </w:r>
    </w:p>
    <w:p w:rsidR="00B115B2" w:rsidRPr="0064707E" w:rsidRDefault="00B115B2" w:rsidP="009D2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>1 – Chief of University Police Department or designee</w:t>
      </w:r>
    </w:p>
    <w:p w:rsidR="00B115B2" w:rsidRPr="0064707E" w:rsidRDefault="00B115B2" w:rsidP="009D2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>1 – Director of Environmental Health and Safety or designee</w:t>
      </w:r>
    </w:p>
    <w:p w:rsidR="001E0C62" w:rsidRDefault="001E0C62" w:rsidP="009D2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707E">
        <w:rPr>
          <w:rFonts w:ascii="Times New Roman" w:hAnsi="Times New Roman" w:cs="Times New Roman"/>
          <w:sz w:val="24"/>
          <w:szCs w:val="24"/>
        </w:rPr>
        <w:t>1 – Director of Information Technology and Services or designee</w:t>
      </w:r>
    </w:p>
    <w:p w:rsidR="00291CA5" w:rsidRPr="0064707E" w:rsidRDefault="00291CA5" w:rsidP="009D2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Director of Facilities Management or designee</w:t>
      </w:r>
    </w:p>
    <w:p w:rsidR="00B115B2" w:rsidRPr="0064707E" w:rsidRDefault="00291CA5" w:rsidP="009D2D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</w:t>
      </w:r>
      <w:r w:rsidR="007C7B9F">
        <w:rPr>
          <w:rFonts w:ascii="Times New Roman" w:hAnsi="Times New Roman" w:cs="Times New Roman"/>
          <w:sz w:val="24"/>
          <w:szCs w:val="24"/>
        </w:rPr>
        <w:t>Vice Chancellor for Student Affairs</w:t>
      </w:r>
      <w:r w:rsidR="001509AD">
        <w:rPr>
          <w:rFonts w:ascii="Times New Roman" w:hAnsi="Times New Roman" w:cs="Times New Roman"/>
          <w:sz w:val="24"/>
          <w:szCs w:val="24"/>
        </w:rPr>
        <w:t xml:space="preserve"> (ex-officio)</w:t>
      </w:r>
    </w:p>
    <w:p w:rsidR="00906EF0" w:rsidRPr="0064707E" w:rsidRDefault="007C7B9F" w:rsidP="00906EF0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2010 August 25</w:t>
      </w:r>
    </w:p>
    <w:sectPr w:rsidR="00906EF0" w:rsidRPr="0064707E" w:rsidSect="00647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8C" w:rsidRDefault="002B0A8C" w:rsidP="00906EF0">
      <w:pPr>
        <w:spacing w:after="0" w:line="240" w:lineRule="auto"/>
      </w:pPr>
      <w:r>
        <w:separator/>
      </w:r>
    </w:p>
  </w:endnote>
  <w:endnote w:type="continuationSeparator" w:id="1">
    <w:p w:rsidR="002B0A8C" w:rsidRDefault="002B0A8C" w:rsidP="0090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F0" w:rsidRDefault="00906E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F0" w:rsidRDefault="00906E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F0" w:rsidRDefault="00906E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8C" w:rsidRDefault="002B0A8C" w:rsidP="00906EF0">
      <w:pPr>
        <w:spacing w:after="0" w:line="240" w:lineRule="auto"/>
      </w:pPr>
      <w:r>
        <w:separator/>
      </w:r>
    </w:p>
  </w:footnote>
  <w:footnote w:type="continuationSeparator" w:id="1">
    <w:p w:rsidR="002B0A8C" w:rsidRDefault="002B0A8C" w:rsidP="0090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F0" w:rsidRDefault="00906E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03766"/>
      <w:docPartObj>
        <w:docPartGallery w:val="Watermarks"/>
        <w:docPartUnique/>
      </w:docPartObj>
    </w:sdtPr>
    <w:sdtContent>
      <w:p w:rsidR="00906EF0" w:rsidRDefault="007250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F0" w:rsidRDefault="00906E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E8F"/>
    <w:multiLevelType w:val="hybridMultilevel"/>
    <w:tmpl w:val="7062E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A752DA"/>
    <w:multiLevelType w:val="hybridMultilevel"/>
    <w:tmpl w:val="57665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671B61"/>
    <w:multiLevelType w:val="hybridMultilevel"/>
    <w:tmpl w:val="F9B4F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9426AC"/>
    <w:multiLevelType w:val="hybridMultilevel"/>
    <w:tmpl w:val="940AB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CD1111"/>
    <w:multiLevelType w:val="hybridMultilevel"/>
    <w:tmpl w:val="CFB2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81CE7"/>
    <w:rsid w:val="00016C51"/>
    <w:rsid w:val="00020D1A"/>
    <w:rsid w:val="0003693D"/>
    <w:rsid w:val="00050AB1"/>
    <w:rsid w:val="000563AF"/>
    <w:rsid w:val="000B1DDB"/>
    <w:rsid w:val="00126B1B"/>
    <w:rsid w:val="001414BF"/>
    <w:rsid w:val="001509AD"/>
    <w:rsid w:val="0016400E"/>
    <w:rsid w:val="001E0C62"/>
    <w:rsid w:val="0028064E"/>
    <w:rsid w:val="00281CE7"/>
    <w:rsid w:val="002902C3"/>
    <w:rsid w:val="00291CA5"/>
    <w:rsid w:val="002B0A8C"/>
    <w:rsid w:val="00302B35"/>
    <w:rsid w:val="003053F8"/>
    <w:rsid w:val="003772C1"/>
    <w:rsid w:val="003D51AA"/>
    <w:rsid w:val="003F1543"/>
    <w:rsid w:val="00492E7F"/>
    <w:rsid w:val="004A4595"/>
    <w:rsid w:val="004B32B1"/>
    <w:rsid w:val="004F7668"/>
    <w:rsid w:val="0055244B"/>
    <w:rsid w:val="0061046A"/>
    <w:rsid w:val="0064707E"/>
    <w:rsid w:val="00663C3E"/>
    <w:rsid w:val="006815DB"/>
    <w:rsid w:val="00725077"/>
    <w:rsid w:val="00735F74"/>
    <w:rsid w:val="007C7B9F"/>
    <w:rsid w:val="007E6F75"/>
    <w:rsid w:val="00832C04"/>
    <w:rsid w:val="008C332C"/>
    <w:rsid w:val="008F6559"/>
    <w:rsid w:val="00906EF0"/>
    <w:rsid w:val="009D2D55"/>
    <w:rsid w:val="00A45FAD"/>
    <w:rsid w:val="00B115B2"/>
    <w:rsid w:val="00B91FB0"/>
    <w:rsid w:val="00BA3646"/>
    <w:rsid w:val="00C244D9"/>
    <w:rsid w:val="00C55B0C"/>
    <w:rsid w:val="00D15BB9"/>
    <w:rsid w:val="00D26DA0"/>
    <w:rsid w:val="00DD7C83"/>
    <w:rsid w:val="00E379E0"/>
    <w:rsid w:val="00EA419C"/>
    <w:rsid w:val="00F41BA7"/>
    <w:rsid w:val="00FD027E"/>
    <w:rsid w:val="00FD59A1"/>
    <w:rsid w:val="00FE49E2"/>
    <w:rsid w:val="00FF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C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EF0"/>
  </w:style>
  <w:style w:type="paragraph" w:styleId="Footer">
    <w:name w:val="footer"/>
    <w:basedOn w:val="Normal"/>
    <w:link w:val="FooterChar"/>
    <w:uiPriority w:val="99"/>
    <w:semiHidden/>
    <w:unhideWhenUsed/>
    <w:rsid w:val="00906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6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lcremeen</dc:creator>
  <cp:keywords/>
  <dc:description/>
  <cp:lastModifiedBy>dmcdan</cp:lastModifiedBy>
  <cp:revision>2</cp:revision>
  <cp:lastPrinted>2010-08-19T14:42:00Z</cp:lastPrinted>
  <dcterms:created xsi:type="dcterms:W3CDTF">2010-11-16T19:40:00Z</dcterms:created>
  <dcterms:modified xsi:type="dcterms:W3CDTF">2010-11-16T19:40:00Z</dcterms:modified>
</cp:coreProperties>
</file>