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28233360" w:rsidR="00D9092D" w:rsidRPr="00AE4123" w:rsidRDefault="006B5092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NHP79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016FC240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C6EE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4B84BA34" w:rsidR="00AB4AA6" w:rsidRDefault="00000000" w:rsidP="00D3410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D3410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06A43BC7" w:rsidR="00AB4AA6" w:rsidRDefault="00D3410A" w:rsidP="00D3410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8/16/2022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43542BD" w:rsidR="00AB4AA6" w:rsidRDefault="00000000" w:rsidP="00D3410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D3410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Cheryl DuBose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02144CE9" w:rsidR="00AB4AA6" w:rsidRDefault="00D3410A" w:rsidP="00D3410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8/16/2022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087E0F9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r w:rsidR="00166810">
                        <w:rPr>
                          <w:rFonts w:ascii="Cambria" w:eastAsia="Cambria" w:hAnsi="Cambria" w:cs="Cambria"/>
                          <w:color w:val="808080"/>
                          <w:shd w:val="clear" w:color="auto" w:fill="D9D9D9"/>
                        </w:rPr>
                        <w:t>Amy Hyman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9637814" w:rsidR="00AB4AA6" w:rsidRDefault="0016681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p w14:paraId="53309C4C" w14:textId="61F66D3E" w:rsidR="00AB4AA6" w:rsidRPr="00592A95" w:rsidRDefault="006D1F71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8-24-22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3118753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r w:rsidR="006B177E" w:rsidRPr="006077A3">
                        <w:rPr>
                          <w:rFonts w:ascii="Cambria" w:eastAsia="Cambria" w:hAnsi="Cambria" w:cs="Cambria"/>
                          <w:color w:val="808080"/>
                          <w:sz w:val="28"/>
                          <w:szCs w:val="28"/>
                          <w:shd w:val="clear" w:color="auto" w:fill="D9D9D9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678517AB" w:rsidR="00AB4AA6" w:rsidRDefault="006B177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5A77899D" w:rsidR="00F87DAF" w:rsidRDefault="008C6EE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RS 4433 Cardiac Equipment and Intervention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4F5A542F" w14:textId="77777777" w:rsidR="008C6EE1" w:rsidRDefault="008C6EE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Donna Caldwell, dcaldwell@astate.edu, 972-2952</w:t>
          </w:r>
        </w:p>
        <w:p w14:paraId="3A894F4B" w14:textId="1D8ADC60" w:rsidR="00F87DAF" w:rsidRDefault="008C6EE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Jessica Cooper, jmcooper@astate.edu, 972-2747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7F907DA8" w:rsidR="00806DDA" w:rsidRDefault="008C6EE1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Information in this course is similar to RS 4413. Any additional information can be </w:t>
          </w:r>
          <w:r w:rsidR="00293446">
            <w:rPr>
              <w:rFonts w:asciiTheme="majorHAnsi" w:hAnsiTheme="majorHAnsi" w:cs="Arial"/>
              <w:sz w:val="20"/>
              <w:szCs w:val="20"/>
            </w:rPr>
            <w:t>add</w:t>
          </w:r>
          <w:r>
            <w:rPr>
              <w:rFonts w:asciiTheme="majorHAnsi" w:hAnsiTheme="majorHAnsi" w:cs="Arial"/>
              <w:sz w:val="20"/>
              <w:szCs w:val="20"/>
            </w:rPr>
            <w:t>ed</w:t>
          </w:r>
          <w:r w:rsidR="00293446">
            <w:rPr>
              <w:rFonts w:asciiTheme="majorHAnsi" w:hAnsiTheme="majorHAnsi" w:cs="Arial"/>
              <w:sz w:val="20"/>
              <w:szCs w:val="20"/>
            </w:rPr>
            <w:t xml:space="preserve"> to the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RS 4</w:t>
          </w:r>
          <w:r w:rsidR="00121E6A">
            <w:rPr>
              <w:rFonts w:asciiTheme="majorHAnsi" w:hAnsiTheme="majorHAnsi" w:cs="Arial"/>
              <w:sz w:val="20"/>
              <w:szCs w:val="20"/>
            </w:rPr>
            <w:t>413</w:t>
          </w:r>
          <w:r w:rsidR="00293446">
            <w:rPr>
              <w:rFonts w:asciiTheme="majorHAnsi" w:hAnsiTheme="majorHAnsi" w:cs="Arial"/>
              <w:sz w:val="20"/>
              <w:szCs w:val="20"/>
            </w:rPr>
            <w:t xml:space="preserve"> curriculum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3CCE5576" w:rsidR="005522D7" w:rsidRDefault="00293446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2022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59FDBAE5" w:rsidR="00630AD8" w:rsidRPr="00630AD8" w:rsidRDefault="00000000" w:rsidP="00293446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293446">
            <w:t xml:space="preserve">YES </w:t>
          </w:r>
        </w:sdtContent>
      </w:sdt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1057B9E" w14:textId="4860BD5D" w:rsidR="00630AD8" w:rsidRPr="00630AD8" w:rsidRDefault="00293446" w:rsidP="00630AD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Style w:val="PlaceholderText"/>
          <w:shd w:val="clear" w:color="auto" w:fill="D9D9D9" w:themeFill="background1" w:themeFillShade="D9"/>
        </w:rPr>
        <w:t>See program medication form attached</w:t>
      </w: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63A69794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293446">
            <w:t>NO</w:t>
          </w:r>
          <w:r w:rsidR="00293446">
            <w:tab/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3945F1AD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293446">
            <w:rPr>
              <w:rFonts w:asciiTheme="majorHAnsi" w:hAnsiTheme="majorHAnsi" w:cs="Arial"/>
              <w:sz w:val="20"/>
              <w:szCs w:val="20"/>
            </w:rPr>
            <w:t>n/a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607F8F7F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293446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4FDA58C8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293446">
            <w:rPr>
              <w:rFonts w:asciiTheme="majorHAnsi" w:hAnsiTheme="majorHAnsi" w:cs="Arial"/>
              <w:sz w:val="20"/>
              <w:szCs w:val="20"/>
            </w:rPr>
            <w:t>n/a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BFC5A3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293446">
            <w:t>NO</w:t>
          </w:r>
          <w:r w:rsidR="00293446">
            <w:tab/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 w14:paraId="74DCB9B3" w14:textId="6230CA31" w:rsidR="00343CB5" w:rsidRP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BCF2F4F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925001110"/>
            <w:placeholder>
              <w:docPart w:val="8497ACC2433B4B4485E3BD7726B64F51"/>
            </w:placeholder>
          </w:sdtPr>
          <w:sdtContent>
            <w:p w14:paraId="4623D7F2" w14:textId="77777777" w:rsidR="00293446" w:rsidRDefault="00293446" w:rsidP="00293446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p. 361</w:t>
              </w:r>
            </w:p>
            <w:p w14:paraId="68202B6A" w14:textId="77777777" w:rsidR="00293446" w:rsidRDefault="00293446" w:rsidP="00293446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Major in Radiologic Sciences (cont.)</w:t>
              </w:r>
            </w:p>
            <w:p w14:paraId="352E6CCE" w14:textId="77777777" w:rsidR="00293446" w:rsidRDefault="00293446" w:rsidP="00293446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8"/>
                  <w:szCs w:val="20"/>
                </w:rPr>
              </w:pPr>
              <w:r>
                <w:rPr>
                  <w:rFonts w:asciiTheme="majorHAnsi" w:hAnsiTheme="majorHAnsi" w:cs="Arial"/>
                  <w:b/>
                  <w:sz w:val="28"/>
                  <w:szCs w:val="20"/>
                </w:rPr>
                <w:t>Bachelor of Science in Radiologic Sciences</w:t>
              </w:r>
            </w:p>
            <w:p w14:paraId="5110F8DF" w14:textId="77777777" w:rsidR="00293446" w:rsidRDefault="00293446" w:rsidP="00293446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b/>
                  <w:sz w:val="20"/>
                  <w:szCs w:val="20"/>
                </w:rPr>
                <w:t>Emphasis in Cardiovascular-Interventional Technology</w:t>
              </w:r>
            </w:p>
            <w:p w14:paraId="13285B48" w14:textId="77777777" w:rsidR="00293446" w:rsidRDefault="00293446" w:rsidP="00293446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A complete 8-semester degree plan is available at https://www.astate.edu/info/academics/degrees/</w:t>
              </w: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8365"/>
                <w:gridCol w:w="2425"/>
              </w:tblGrid>
              <w:tr w:rsidR="00293446" w14:paraId="38ECC79A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428B96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b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Cs w:val="20"/>
                      </w:rPr>
                      <w:t xml:space="preserve">Emphasis Area (Cardiovascular-Interventional Technology):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F1B656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b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Cs w:val="20"/>
                      </w:rPr>
                      <w:t>Sem. Hrs.</w:t>
                    </w:r>
                  </w:p>
                </w:tc>
              </w:tr>
              <w:tr w:rsidR="00293446" w14:paraId="32C3765E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B227EC" w14:textId="77777777" w:rsidR="00293446" w:rsidRPr="005E5642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iCs/>
                        <w:color w:val="FF0000"/>
                        <w:sz w:val="20"/>
                        <w:szCs w:val="20"/>
                      </w:rPr>
                    </w:pPr>
                    <w:r w:rsidRPr="005E5642">
                      <w:rPr>
                        <w:rFonts w:asciiTheme="majorHAnsi" w:hAnsiTheme="majorHAnsi" w:cs="Arial"/>
                        <w:iCs/>
                        <w:sz w:val="20"/>
                        <w:szCs w:val="20"/>
                      </w:rPr>
                      <w:t xml:space="preserve">RS 3733, Geriatric Considerations in Radiology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B285CA" w14:textId="77777777" w:rsidR="00293446" w:rsidRPr="005E5642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iCs/>
                        <w:sz w:val="20"/>
                        <w:szCs w:val="20"/>
                      </w:rPr>
                    </w:pPr>
                    <w:r w:rsidRPr="005E5642">
                      <w:rPr>
                        <w:rFonts w:asciiTheme="majorHAnsi" w:hAnsiTheme="majorHAnsi" w:cs="Arial"/>
                        <w:iCs/>
                        <w:sz w:val="20"/>
                        <w:szCs w:val="20"/>
                      </w:rPr>
                      <w:t>3</w:t>
                    </w:r>
                  </w:p>
                </w:tc>
              </w:tr>
              <w:tr w:rsidR="00293446" w14:paraId="3D17A557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A0C1C7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RS 4413, Cardiovascular Equipment and Intervention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36A9AA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>3</w:t>
                    </w:r>
                  </w:p>
                </w:tc>
              </w:tr>
              <w:tr w:rsidR="00293446" w14:paraId="1259DA7B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F2ED87D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RS 4423, Cardiovascular-Interventional Procedures and Instrumentation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34241A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>3</w:t>
                    </w:r>
                  </w:p>
                </w:tc>
              </w:tr>
              <w:tr w:rsidR="00293446" w14:paraId="2CC8777E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1F5CC7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i/>
                        <w:strike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i/>
                        <w:strike/>
                        <w:color w:val="FF0000"/>
                        <w:sz w:val="20"/>
                        <w:szCs w:val="20"/>
                      </w:rPr>
                      <w:t xml:space="preserve">RS 4433, Cardiac Equipment and Intervention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A370BB1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i/>
                        <w:iCs/>
                        <w:strike/>
                        <w:color w:val="FF0000"/>
                        <w:sz w:val="20"/>
                        <w:szCs w:val="20"/>
                      </w:rPr>
                      <w:t>3</w:t>
                    </w:r>
                  </w:p>
                </w:tc>
              </w:tr>
              <w:tr w:rsidR="00293446" w14:paraId="0AF90935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9CEFB9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iCs/>
                        <w:sz w:val="20"/>
                        <w:szCs w:val="20"/>
                      </w:rPr>
                      <w:t xml:space="preserve">RS 4443, Cardiac Physiology and Procedures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A5429C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i/>
                        <w:iCs/>
                        <w:strike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>3</w:t>
                    </w:r>
                  </w:p>
                </w:tc>
              </w:tr>
              <w:tr w:rsidR="00293446" w14:paraId="5998237D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B17B99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RS 4444, Cardiac Clinic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5DF7BAB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>4</w:t>
                    </w:r>
                  </w:p>
                </w:tc>
              </w:tr>
              <w:tr w:rsidR="00293446" w14:paraId="5025599A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C96607B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RS 4454, Cardiovascular-Interventional Clinical Education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002200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>4</w:t>
                    </w:r>
                  </w:p>
                </w:tc>
              </w:tr>
              <w:tr w:rsidR="00293446" w14:paraId="322086E3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EB4FAC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iCs/>
                        <w:sz w:val="20"/>
                        <w:szCs w:val="20"/>
                      </w:rPr>
                      <w:t>RS 4483</w:t>
                    </w: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, Cardiovascular-Interventional Internship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55C5473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iCs/>
                        <w:sz w:val="20"/>
                        <w:szCs w:val="20"/>
                      </w:rPr>
                      <w:t>3</w:t>
                    </w:r>
                  </w:p>
                </w:tc>
              </w:tr>
              <w:tr w:rsidR="00293446" w14:paraId="158758FF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4E37467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RS 4822, Psychosocial Factors in Healthcare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F56743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>2</w:t>
                    </w:r>
                  </w:p>
                </w:tc>
              </w:tr>
              <w:tr w:rsidR="00293446" w14:paraId="7CE377F8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B5AA97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 w:val="20"/>
                        <w:szCs w:val="20"/>
                      </w:rPr>
                      <w:t xml:space="preserve">Sub-total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55E4756" w14:textId="7EB2DA8D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 w:val="20"/>
                        <w:szCs w:val="20"/>
                      </w:rPr>
                      <w:t>2</w:t>
                    </w:r>
                    <w:r w:rsidR="005E5642">
                      <w:rPr>
                        <w:rFonts w:asciiTheme="majorHAnsi" w:hAnsiTheme="majorHAnsi" w:cs="Arial"/>
                        <w:b/>
                        <w:sz w:val="20"/>
                        <w:szCs w:val="20"/>
                      </w:rPr>
                      <w:t>5</w:t>
                    </w:r>
                  </w:p>
                </w:tc>
              </w:tr>
              <w:tr w:rsidR="00293446" w14:paraId="6929D049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7E5B1B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b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Cs w:val="20"/>
                      </w:rPr>
                      <w:t xml:space="preserve">Required Support Courses: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79F7F2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b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Cs w:val="20"/>
                      </w:rPr>
                      <w:t>Sem. Hrs.</w:t>
                    </w:r>
                  </w:p>
                </w:tc>
              </w:tr>
              <w:tr w:rsidR="00293446" w14:paraId="53B8D875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4286467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BIO 2223 AND 2221, Human Anatomy and Physiology II and Laboratory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A07BC4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sz w:val="20"/>
                        <w:szCs w:val="20"/>
                      </w:rPr>
                      <w:t>4</w:t>
                    </w:r>
                  </w:p>
                </w:tc>
              </w:tr>
              <w:tr w:rsidR="00293446" w14:paraId="052231B8" w14:textId="77777777" w:rsidTr="00293446">
                <w:tc>
                  <w:tcPr>
                    <w:tcW w:w="83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54DA91" w14:textId="77777777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b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Cs w:val="20"/>
                      </w:rPr>
                      <w:t xml:space="preserve">Total Required Hours: </w:t>
                    </w:r>
                  </w:p>
                </w:tc>
                <w:tc>
                  <w:tcPr>
                    <w:tcW w:w="24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51D340" w14:textId="1534634E" w:rsidR="00293446" w:rsidRDefault="00293446">
                    <w:pPr>
                      <w:tabs>
                        <w:tab w:val="left" w:pos="360"/>
                        <w:tab w:val="left" w:pos="720"/>
                      </w:tabs>
                      <w:rPr>
                        <w:rFonts w:asciiTheme="majorHAnsi" w:hAnsiTheme="majorHAnsi" w:cs="Arial"/>
                        <w:b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b/>
                        <w:szCs w:val="20"/>
                      </w:rPr>
                      <w:t>1</w:t>
                    </w:r>
                    <w:r w:rsidR="005E5642">
                      <w:rPr>
                        <w:rFonts w:asciiTheme="majorHAnsi" w:hAnsiTheme="majorHAnsi" w:cs="Arial"/>
                        <w:b/>
                        <w:szCs w:val="20"/>
                      </w:rPr>
                      <w:t>17</w:t>
                    </w:r>
                  </w:p>
                </w:tc>
              </w:tr>
            </w:tbl>
            <w:p w14:paraId="0BDA0FCD" w14:textId="77777777" w:rsidR="00293446" w:rsidRDefault="00000000" w:rsidP="00293446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79CE88A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6991D165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1A1AF2AD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16DC884E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65C751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4C9C43FE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1E951C0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0EF1EA80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71BDE95E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1DAEB62F" w14:textId="77777777" w:rsidR="00293446" w:rsidRDefault="00293446" w:rsidP="00293446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528FE671" w14:textId="77777777" w:rsidR="00293446" w:rsidRDefault="00293446" w:rsidP="00293446">
          <w:pPr>
            <w:tabs>
              <w:tab w:val="left" w:pos="360"/>
              <w:tab w:val="left" w:pos="720"/>
            </w:tabs>
            <w:spacing w:after="120" w:line="240" w:lineRule="auto"/>
            <w:rPr>
              <w:rStyle w:val="markedcontent"/>
            </w:rPr>
          </w:pPr>
          <w:r>
            <w:rPr>
              <w:rFonts w:asciiTheme="majorHAnsi" w:hAnsiTheme="majorHAnsi" w:cs="Arial"/>
              <w:sz w:val="20"/>
              <w:szCs w:val="20"/>
            </w:rPr>
            <w:t>p.374</w:t>
          </w:r>
          <w:r>
            <w:br/>
          </w:r>
          <w:r>
            <w:rPr>
              <w:rStyle w:val="markedcontent"/>
              <w:rFonts w:asciiTheme="majorHAnsi" w:hAnsiTheme="majorHAnsi" w:cs="Arial"/>
              <w:sz w:val="44"/>
              <w:szCs w:val="48"/>
            </w:rPr>
            <w:t>Certificate in Cardiovascular-Interventional Technology</w:t>
          </w: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445"/>
            <w:gridCol w:w="1345"/>
          </w:tblGrid>
          <w:tr w:rsidR="00293446" w14:paraId="64960563" w14:textId="77777777" w:rsidTr="00293446">
            <w:trPr>
              <w:trHeight w:val="755"/>
            </w:trPr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884DD2" w14:textId="77777777" w:rsidR="00293446" w:rsidRDefault="00293446">
                <w:pPr>
                  <w:tabs>
                    <w:tab w:val="left" w:pos="360"/>
                    <w:tab w:val="left" w:pos="720"/>
                  </w:tabs>
                  <w:rPr>
                    <w:rStyle w:val="markedcontent"/>
                    <w:rFonts w:asciiTheme="majorHAnsi" w:hAnsiTheme="majorHAnsi" w:cs="Arial"/>
                    <w:b/>
                  </w:rPr>
                </w:pPr>
                <w:r>
                  <w:rPr>
                    <w:rStyle w:val="markedcontent"/>
                    <w:rFonts w:asciiTheme="majorHAnsi" w:hAnsiTheme="majorHAnsi" w:cs="Arial"/>
                    <w:b/>
                  </w:rPr>
                  <w:lastRenderedPageBreak/>
                  <w:t>Core Requirements (BSRS courses completed previously):</w:t>
                </w:r>
              </w:p>
              <w:p w14:paraId="091E6A27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i/>
                    <w:sz w:val="20"/>
                    <w:szCs w:val="20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 xml:space="preserve">    </w:t>
                </w:r>
                <w:r>
                  <w:rPr>
                    <w:rStyle w:val="markedcontent"/>
                    <w:rFonts w:asciiTheme="majorHAnsi" w:hAnsiTheme="majorHAnsi" w:cs="Arial"/>
                    <w:i/>
                    <w:sz w:val="18"/>
                    <w:szCs w:val="18"/>
                  </w:rPr>
                  <w:t xml:space="preserve">  ARRT or ARDMS certification and registration in a primary pathway area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DB0D31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Fonts w:asciiTheme="majorHAnsi" w:hAnsiTheme="majorHAnsi" w:cs="Arial"/>
                    <w:b/>
                    <w:sz w:val="20"/>
                    <w:szCs w:val="20"/>
                  </w:rPr>
                </w:pPr>
                <w:r>
                  <w:rPr>
                    <w:rStyle w:val="markedcontent"/>
                    <w:rFonts w:asciiTheme="majorHAnsi" w:hAnsiTheme="majorHAnsi" w:cs="Arial"/>
                    <w:b/>
                    <w:sz w:val="18"/>
                    <w:szCs w:val="18"/>
                  </w:rPr>
                  <w:t>Sem. Hrs.</w:t>
                </w:r>
              </w:p>
            </w:tc>
          </w:tr>
          <w:tr w:rsidR="00293446" w14:paraId="1B02C932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599914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See Core Requirements (p. 371)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52869C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b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-</w:t>
                </w:r>
              </w:p>
            </w:tc>
          </w:tr>
          <w:tr w:rsidR="00293446" w14:paraId="20812E69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ED3152" w14:textId="77777777" w:rsidR="00293446" w:rsidRDefault="00293446">
                <w:pPr>
                  <w:tabs>
                    <w:tab w:val="left" w:pos="360"/>
                    <w:tab w:val="left" w:pos="720"/>
                  </w:tabs>
                  <w:rPr>
                    <w:rStyle w:val="markedcontent"/>
                    <w:rFonts w:asciiTheme="majorHAnsi" w:hAnsiTheme="majorHAnsi" w:cs="Arial"/>
                    <w:b/>
                  </w:rPr>
                </w:pPr>
                <w:r>
                  <w:rPr>
                    <w:rStyle w:val="markedcontent"/>
                    <w:rFonts w:asciiTheme="majorHAnsi" w:hAnsiTheme="majorHAnsi" w:cs="Arial"/>
                    <w:b/>
                  </w:rPr>
                  <w:t>Required Courses:</w:t>
                </w:r>
              </w:p>
              <w:p w14:paraId="2A89EC6F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i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i/>
                    <w:sz w:val="18"/>
                    <w:szCs w:val="18"/>
                  </w:rPr>
                  <w:t xml:space="preserve">     Students must have previously earned a BSRS degree.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02968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b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b/>
                    <w:sz w:val="18"/>
                    <w:szCs w:val="18"/>
                  </w:rPr>
                  <w:t>Sem. Hrs.</w:t>
                </w:r>
              </w:p>
            </w:tc>
          </w:tr>
          <w:tr w:rsidR="00293446" w14:paraId="6479ACFF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E94F51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b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RS 4413, Cardiovascular Equipment and Intervention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94C5EC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b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3</w:t>
                </w:r>
              </w:p>
            </w:tc>
          </w:tr>
          <w:tr w:rsidR="00293446" w14:paraId="68B6B3DA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EEB0AB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 xml:space="preserve">RS 4423, Cardiovascular-Interventional Procedures and Instrumentation 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FC5788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3</w:t>
                </w:r>
              </w:p>
            </w:tc>
          </w:tr>
          <w:tr w:rsidR="00293446" w14:paraId="5939D5C2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1E9BEB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trike/>
                    <w:color w:val="FF0000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trike/>
                    <w:color w:val="FF0000"/>
                    <w:sz w:val="18"/>
                    <w:szCs w:val="18"/>
                  </w:rPr>
                  <w:t xml:space="preserve">RS 4433, Cardiac Equipment and Intervention 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506B86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trike/>
                    <w:color w:val="FF0000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trike/>
                    <w:color w:val="FF0000"/>
                    <w:sz w:val="18"/>
                    <w:szCs w:val="18"/>
                  </w:rPr>
                  <w:t>3</w:t>
                </w:r>
              </w:p>
            </w:tc>
          </w:tr>
          <w:tr w:rsidR="00293446" w14:paraId="48479D80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CA6AC4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 xml:space="preserve">RS 4443, Cardiac Physiology and Procedures 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6E9B45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3</w:t>
                </w:r>
              </w:p>
            </w:tc>
          </w:tr>
          <w:tr w:rsidR="00293446" w14:paraId="7E77BB38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7225DE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 xml:space="preserve">RS 4444, Cardiac Clinic 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23A4D7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4</w:t>
                </w:r>
              </w:p>
            </w:tc>
          </w:tr>
          <w:tr w:rsidR="00293446" w14:paraId="7D90CCAC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5661EE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RS 4454, Cardiovascular-Interventional Clinical Education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F7DAC6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4</w:t>
                </w:r>
              </w:p>
            </w:tc>
          </w:tr>
          <w:tr w:rsidR="00293446" w14:paraId="252002E4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08CE28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RS 4483, Cardiovascular-Interventional Internship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9AF1E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sz w:val="18"/>
                    <w:szCs w:val="18"/>
                  </w:rPr>
                  <w:t>3</w:t>
                </w:r>
              </w:p>
            </w:tc>
          </w:tr>
          <w:tr w:rsidR="00293446" w14:paraId="23DC4CF3" w14:textId="77777777" w:rsidTr="00293446">
            <w:tc>
              <w:tcPr>
                <w:tcW w:w="94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1BBB5F" w14:textId="77777777" w:rsidR="00293446" w:rsidRDefault="00293446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b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b/>
                  </w:rPr>
                  <w:t xml:space="preserve">Total Required Hours: </w:t>
                </w:r>
              </w:p>
            </w:tc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EFFD7C" w14:textId="206C147D" w:rsidR="00293446" w:rsidRDefault="005E5642">
                <w:pPr>
                  <w:tabs>
                    <w:tab w:val="left" w:pos="360"/>
                    <w:tab w:val="left" w:pos="720"/>
                  </w:tabs>
                  <w:spacing w:after="120"/>
                  <w:rPr>
                    <w:rStyle w:val="markedcontent"/>
                    <w:rFonts w:asciiTheme="majorHAnsi" w:hAnsiTheme="majorHAnsi" w:cs="Arial"/>
                    <w:b/>
                    <w:sz w:val="18"/>
                    <w:szCs w:val="18"/>
                  </w:rPr>
                </w:pPr>
                <w:r>
                  <w:rPr>
                    <w:rStyle w:val="markedcontent"/>
                    <w:rFonts w:asciiTheme="majorHAnsi" w:hAnsiTheme="majorHAnsi" w:cs="Arial"/>
                    <w:b/>
                  </w:rPr>
                  <w:t>20</w:t>
                </w:r>
              </w:p>
            </w:tc>
          </w:tr>
        </w:tbl>
        <w:p w14:paraId="5580C404" w14:textId="77777777" w:rsidR="00293446" w:rsidRDefault="00293446" w:rsidP="00293446">
          <w:pPr>
            <w:tabs>
              <w:tab w:val="left" w:pos="360"/>
              <w:tab w:val="left" w:pos="720"/>
            </w:tabs>
            <w:spacing w:after="120" w:line="240" w:lineRule="auto"/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p w14:paraId="34BF29E5" w14:textId="1F42A110" w:rsidR="005775A4" w:rsidRPr="008426D1" w:rsidRDefault="00000000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0849" w14:textId="77777777" w:rsidR="00492DA8" w:rsidRDefault="00492DA8" w:rsidP="00AF3758">
      <w:pPr>
        <w:spacing w:after="0" w:line="240" w:lineRule="auto"/>
      </w:pPr>
      <w:r>
        <w:separator/>
      </w:r>
    </w:p>
  </w:endnote>
  <w:endnote w:type="continuationSeparator" w:id="0">
    <w:p w14:paraId="78E0F659" w14:textId="77777777" w:rsidR="00492DA8" w:rsidRDefault="00492DA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EB659DB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10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6BA0" w14:textId="77777777" w:rsidR="00492DA8" w:rsidRDefault="00492DA8" w:rsidP="00AF3758">
      <w:pPr>
        <w:spacing w:after="0" w:line="240" w:lineRule="auto"/>
      </w:pPr>
      <w:r>
        <w:separator/>
      </w:r>
    </w:p>
  </w:footnote>
  <w:footnote w:type="continuationSeparator" w:id="0">
    <w:p w14:paraId="0887C5DF" w14:textId="77777777" w:rsidR="00492DA8" w:rsidRDefault="00492DA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687011">
    <w:abstractNumId w:val="1"/>
  </w:num>
  <w:num w:numId="2" w16cid:durableId="255330220">
    <w:abstractNumId w:val="0"/>
  </w:num>
  <w:num w:numId="3" w16cid:durableId="1045983507">
    <w:abstractNumId w:val="5"/>
  </w:num>
  <w:num w:numId="4" w16cid:durableId="990062820">
    <w:abstractNumId w:val="4"/>
  </w:num>
  <w:num w:numId="5" w16cid:durableId="401291425">
    <w:abstractNumId w:val="11"/>
  </w:num>
  <w:num w:numId="6" w16cid:durableId="1821265098">
    <w:abstractNumId w:val="14"/>
  </w:num>
  <w:num w:numId="7" w16cid:durableId="1453788890">
    <w:abstractNumId w:val="12"/>
  </w:num>
  <w:num w:numId="8" w16cid:durableId="2143379624">
    <w:abstractNumId w:val="2"/>
  </w:num>
  <w:num w:numId="9" w16cid:durableId="841050151">
    <w:abstractNumId w:val="6"/>
  </w:num>
  <w:num w:numId="10" w16cid:durableId="1879900388">
    <w:abstractNumId w:val="9"/>
  </w:num>
  <w:num w:numId="11" w16cid:durableId="755319707">
    <w:abstractNumId w:val="10"/>
  </w:num>
  <w:num w:numId="12" w16cid:durableId="1774012966">
    <w:abstractNumId w:val="13"/>
  </w:num>
  <w:num w:numId="13" w16cid:durableId="767585029">
    <w:abstractNumId w:val="8"/>
  </w:num>
  <w:num w:numId="14" w16cid:durableId="837840780">
    <w:abstractNumId w:val="3"/>
  </w:num>
  <w:num w:numId="15" w16cid:durableId="2047947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21E6A"/>
    <w:rsid w:val="00130E5B"/>
    <w:rsid w:val="00151451"/>
    <w:rsid w:val="00166810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3446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92DA8"/>
    <w:rsid w:val="004A35D2"/>
    <w:rsid w:val="004A7706"/>
    <w:rsid w:val="004D3FDD"/>
    <w:rsid w:val="004F3C87"/>
    <w:rsid w:val="00504BCC"/>
    <w:rsid w:val="00526B81"/>
    <w:rsid w:val="00535DFE"/>
    <w:rsid w:val="005441B8"/>
    <w:rsid w:val="005522D7"/>
    <w:rsid w:val="00571E0A"/>
    <w:rsid w:val="00576393"/>
    <w:rsid w:val="005775A4"/>
    <w:rsid w:val="00584C22"/>
    <w:rsid w:val="00592A95"/>
    <w:rsid w:val="005E24CB"/>
    <w:rsid w:val="005E5642"/>
    <w:rsid w:val="00605FC3"/>
    <w:rsid w:val="006179CB"/>
    <w:rsid w:val="00625A9A"/>
    <w:rsid w:val="00627121"/>
    <w:rsid w:val="00630AD8"/>
    <w:rsid w:val="00636DB3"/>
    <w:rsid w:val="0066149E"/>
    <w:rsid w:val="00665524"/>
    <w:rsid w:val="006657FB"/>
    <w:rsid w:val="00677A48"/>
    <w:rsid w:val="006A2D6A"/>
    <w:rsid w:val="006B177E"/>
    <w:rsid w:val="006B5092"/>
    <w:rsid w:val="006B52C0"/>
    <w:rsid w:val="006D0246"/>
    <w:rsid w:val="006D1F71"/>
    <w:rsid w:val="006E2497"/>
    <w:rsid w:val="006E6117"/>
    <w:rsid w:val="00712045"/>
    <w:rsid w:val="0072064A"/>
    <w:rsid w:val="0073025F"/>
    <w:rsid w:val="0073125A"/>
    <w:rsid w:val="0073313A"/>
    <w:rsid w:val="007339BD"/>
    <w:rsid w:val="00750AF6"/>
    <w:rsid w:val="007929F8"/>
    <w:rsid w:val="007A06B9"/>
    <w:rsid w:val="007B15E3"/>
    <w:rsid w:val="008040A0"/>
    <w:rsid w:val="00806DDA"/>
    <w:rsid w:val="0083170D"/>
    <w:rsid w:val="00874DA5"/>
    <w:rsid w:val="008829ED"/>
    <w:rsid w:val="00884F7A"/>
    <w:rsid w:val="008C6EE1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7532C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CF1DCD"/>
    <w:rsid w:val="00D0686A"/>
    <w:rsid w:val="00D3410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29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497ACC2433B4B4485E3BD7726B64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B4D03-8720-4203-B4EA-509BFCD8AAC3}"/>
      </w:docPartPr>
      <w:docPartBody>
        <w:p w:rsidR="003A5484" w:rsidRDefault="00B10BB8" w:rsidP="00B10BB8">
          <w:pPr>
            <w:pStyle w:val="8497ACC2433B4B4485E3BD7726B64F51"/>
          </w:pPr>
          <w:r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11D71"/>
    <w:rsid w:val="001B45B5"/>
    <w:rsid w:val="001C209A"/>
    <w:rsid w:val="00214B2F"/>
    <w:rsid w:val="002717AE"/>
    <w:rsid w:val="00293FD4"/>
    <w:rsid w:val="002B4884"/>
    <w:rsid w:val="0038082A"/>
    <w:rsid w:val="00380F18"/>
    <w:rsid w:val="003A5484"/>
    <w:rsid w:val="00423F7A"/>
    <w:rsid w:val="004518A2"/>
    <w:rsid w:val="004B457A"/>
    <w:rsid w:val="004D0057"/>
    <w:rsid w:val="004E1A75"/>
    <w:rsid w:val="00523614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90105B"/>
    <w:rsid w:val="00922CC2"/>
    <w:rsid w:val="009478A3"/>
    <w:rsid w:val="009B1A71"/>
    <w:rsid w:val="009C0E11"/>
    <w:rsid w:val="00A11836"/>
    <w:rsid w:val="00A36237"/>
    <w:rsid w:val="00A77AA6"/>
    <w:rsid w:val="00AD11A1"/>
    <w:rsid w:val="00AD5D56"/>
    <w:rsid w:val="00AE23B2"/>
    <w:rsid w:val="00B10BB8"/>
    <w:rsid w:val="00B155E6"/>
    <w:rsid w:val="00B2559E"/>
    <w:rsid w:val="00B46AFF"/>
    <w:rsid w:val="00BA2926"/>
    <w:rsid w:val="00C35680"/>
    <w:rsid w:val="00C40C15"/>
    <w:rsid w:val="00C5521E"/>
    <w:rsid w:val="00CD4EF8"/>
    <w:rsid w:val="00E07E32"/>
    <w:rsid w:val="00E223B8"/>
    <w:rsid w:val="00E55DC6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10BB8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8497ACC2433B4B4485E3BD7726B64F51">
    <w:name w:val="8497ACC2433B4B4485E3BD7726B64F51"/>
    <w:rsid w:val="00B10B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E0D9-8082-4761-BD4D-A49BC91B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7</cp:revision>
  <dcterms:created xsi:type="dcterms:W3CDTF">2022-08-16T17:35:00Z</dcterms:created>
  <dcterms:modified xsi:type="dcterms:W3CDTF">2022-09-12T16:13:00Z</dcterms:modified>
</cp:coreProperties>
</file>