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4DFC4F1" w:rsidR="00E27C4B" w:rsidRDefault="00994146">
            <w:r>
              <w:t>LAC49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EBA279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306D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EDF374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306D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45C37844">
        <w:trPr>
          <w:trHeight w:val="1089"/>
        </w:trPr>
        <w:tc>
          <w:tcPr>
            <w:tcW w:w="5451" w:type="dxa"/>
            <w:vAlign w:val="center"/>
          </w:tcPr>
          <w:p w14:paraId="3F872ADE" w14:textId="728C7071" w:rsidR="00001C04" w:rsidRPr="008426D1" w:rsidRDefault="00000000" w:rsidP="45C37844">
            <w:pPr>
              <w:rPr>
                <w:rFonts w:asciiTheme="majorHAnsi" w:hAnsiTheme="majorHAnsi"/>
                <w:sz w:val="20"/>
                <w:szCs w:val="20"/>
              </w:rPr>
            </w:pPr>
            <w:sdt>
              <w:sdtPr>
                <w:rPr>
                  <w:rFonts w:asciiTheme="majorHAnsi" w:hAnsiTheme="majorHAnsi"/>
                  <w:sz w:val="20"/>
                  <w:szCs w:val="20"/>
                </w:rPr>
                <w:id w:val="1589594249"/>
                <w:placeholder>
                  <w:docPart w:val="0A8F2EAF25A6435EAE569388782F8401"/>
                </w:placeholder>
              </w:sdtPr>
              <w:sdtContent/>
            </w:sdt>
            <w:r w:rsidR="31E6B4C7" w:rsidRPr="45C37844">
              <w:rPr>
                <w:rFonts w:ascii="Times New Roman" w:eastAsia="Times New Roman" w:hAnsi="Times New Roman" w:cs="Times New Roman"/>
                <w:color w:val="808080" w:themeColor="background1" w:themeShade="80"/>
              </w:rPr>
              <w:t xml:space="preserve">Katherine Baker </w:t>
            </w:r>
            <w:r w:rsidR="31E6B4C7" w:rsidRPr="45C37844">
              <w:rPr>
                <w:rFonts w:ascii="Times New Roman" w:eastAsia="Times New Roman" w:hAnsi="Times New Roman" w:cs="Times New Roman"/>
                <w:color w:val="000000" w:themeColor="text1"/>
                <w:sz w:val="20"/>
                <w:szCs w:val="20"/>
              </w:rPr>
              <w:t>03/15/2023</w:t>
            </w:r>
            <w:r w:rsidR="005140AF">
              <w:rPr>
                <w:rFonts w:ascii="Times New Roman" w:eastAsia="Times New Roman" w:hAnsi="Times New Roman" w:cs="Times New Roman"/>
                <w:color w:val="000000" w:themeColor="text1"/>
                <w:sz w:val="20"/>
                <w:szCs w:val="20"/>
              </w:rPr>
              <w:br/>
            </w:r>
            <w:r w:rsidR="00001C04" w:rsidRPr="45C37844">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7244C8" w:rsidRPr="008426D1" w14:paraId="38AA8080" w14:textId="77777777" w:rsidTr="45C37844">
        <w:trPr>
          <w:trHeight w:val="1089"/>
        </w:trPr>
        <w:tc>
          <w:tcPr>
            <w:tcW w:w="5451" w:type="dxa"/>
            <w:vAlign w:val="center"/>
          </w:tcPr>
          <w:p w14:paraId="56099B92" w14:textId="62B09933" w:rsidR="007244C8" w:rsidRPr="008426D1" w:rsidRDefault="00000000" w:rsidP="007244C8">
            <w:pPr>
              <w:rPr>
                <w:rFonts w:asciiTheme="majorHAnsi" w:hAnsiTheme="majorHAnsi"/>
                <w:sz w:val="20"/>
                <w:szCs w:val="20"/>
              </w:rPr>
            </w:pPr>
            <w:sdt>
              <w:sdtPr>
                <w:rPr>
                  <w:rFonts w:asciiTheme="majorHAnsi" w:hAnsiTheme="majorHAnsi"/>
                  <w:sz w:val="20"/>
                  <w:szCs w:val="20"/>
                </w:rPr>
                <w:id w:val="331596642"/>
              </w:sdtPr>
              <w:sdtContent/>
            </w:sdt>
            <w:sdt>
              <w:sdtPr>
                <w:rPr>
                  <w:rFonts w:asciiTheme="majorHAnsi" w:hAnsiTheme="majorHAnsi"/>
                  <w:sz w:val="20"/>
                  <w:szCs w:val="20"/>
                </w:rPr>
                <w:id w:val="1773999817"/>
                <w:placeholder>
                  <w:docPart w:val="0D53430C78CF42CA9538E1A9C16DCEFA"/>
                </w:placeholder>
              </w:sdtPr>
              <w:sdtContent>
                <w:proofErr w:type="spellStart"/>
                <w:r w:rsidR="007244C8" w:rsidRPr="00484B62">
                  <w:rPr>
                    <w:rFonts w:asciiTheme="majorHAnsi" w:hAnsiTheme="majorHAnsi"/>
                    <w:sz w:val="20"/>
                    <w:szCs w:val="20"/>
                  </w:rPr>
                  <w:t>Temma</w:t>
                </w:r>
                <w:proofErr w:type="spellEnd"/>
                <w:r w:rsidR="007244C8" w:rsidRPr="00484B62">
                  <w:rPr>
                    <w:rFonts w:asciiTheme="majorHAnsi" w:hAnsiTheme="majorHAnsi"/>
                    <w:sz w:val="20"/>
                    <w:szCs w:val="20"/>
                  </w:rPr>
                  <w:t xml:space="preserve"> </w:t>
                </w:r>
                <w:proofErr w:type="spellStart"/>
                <w:r w:rsidR="007244C8" w:rsidRPr="00484B62">
                  <w:rPr>
                    <w:rFonts w:asciiTheme="majorHAnsi" w:hAnsiTheme="majorHAnsi"/>
                    <w:sz w:val="20"/>
                    <w:szCs w:val="20"/>
                  </w:rPr>
                  <w:t>Balducci</w:t>
                </w:r>
                <w:proofErr w:type="spellEnd"/>
                <w:r w:rsidR="007244C8">
                  <w:rPr>
                    <w:rFonts w:asciiTheme="majorHAnsi" w:hAnsiTheme="majorHAnsi"/>
                    <w:sz w:val="20"/>
                    <w:szCs w:val="20"/>
                  </w:rPr>
                  <w:t xml:space="preserve">  3/16/2023 </w:t>
                </w:r>
                <w:r w:rsidR="007244C8">
                  <w:rPr>
                    <w:rFonts w:asciiTheme="majorHAnsi" w:hAnsiTheme="majorHAnsi"/>
                    <w:sz w:val="20"/>
                    <w:szCs w:val="20"/>
                  </w:rPr>
                  <w:br/>
                </w:r>
              </w:sdtContent>
            </w:sdt>
            <w:r w:rsidR="007244C8">
              <w:rPr>
                <w:rFonts w:asciiTheme="majorHAnsi" w:hAnsiTheme="majorHAnsi"/>
                <w:b/>
                <w:bCs/>
                <w:sz w:val="20"/>
                <w:szCs w:val="20"/>
              </w:rPr>
              <w:t>D</w:t>
            </w:r>
            <w:r w:rsidR="007244C8" w:rsidRPr="4F5E3AD5">
              <w:rPr>
                <w:rFonts w:asciiTheme="majorHAnsi" w:hAnsiTheme="majorHAnsi"/>
                <w:b/>
                <w:bCs/>
                <w:sz w:val="20"/>
                <w:szCs w:val="20"/>
              </w:rPr>
              <w:t>epartment Chair</w:t>
            </w:r>
          </w:p>
        </w:tc>
        <w:tc>
          <w:tcPr>
            <w:tcW w:w="5451" w:type="dxa"/>
            <w:vAlign w:val="center"/>
          </w:tcPr>
          <w:p w14:paraId="49A203BC" w14:textId="77777777" w:rsidR="007244C8" w:rsidRPr="008426D1" w:rsidRDefault="00000000" w:rsidP="007244C8">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2041E8F405D5480E8E4EBBF4C7CD2BB8"/>
                    </w:placeholder>
                    <w:showingPlcHdr/>
                  </w:sdtPr>
                  <w:sdtContent>
                    <w:permStart w:id="1364552549" w:edGrp="everyone"/>
                    <w:r w:rsidR="007244C8"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7244C8"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CA1F8CC4CE3847C9B2C6E13E50546625"/>
                </w:placeholder>
                <w:showingPlcHdr/>
                <w:date>
                  <w:dateFormat w:val="M/d/yyyy"/>
                  <w:lid w:val="en-US"/>
                  <w:storeMappedDataAs w:val="dateTime"/>
                  <w:calendar w:val="gregorian"/>
                </w:date>
              </w:sdtPr>
              <w:sdtContent>
                <w:permStart w:id="995900080" w:edGrp="everyone"/>
                <w:r w:rsidR="007244C8"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7244C8" w:rsidRPr="008426D1" w:rsidRDefault="007244C8" w:rsidP="007244C8">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45C37844">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B2096C0"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482198931"/>
                        <w:placeholder>
                          <w:docPart w:val="0216DCC27A174207B31688D5AAF523B2"/>
                        </w:placeholder>
                      </w:sdtPr>
                      <w:sdtContent>
                        <w:r w:rsidR="00BF271B">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BF271B">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45C37844">
        <w:trPr>
          <w:trHeight w:val="1089"/>
        </w:trPr>
        <w:tc>
          <w:tcPr>
            <w:tcW w:w="5451" w:type="dxa"/>
            <w:vAlign w:val="center"/>
          </w:tcPr>
          <w:p w14:paraId="55CDE894" w14:textId="38CE47B5"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745AFE">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3-23T00:00:00Z">
                  <w:dateFormat w:val="M/d/yyyy"/>
                  <w:lid w:val="en-US"/>
                  <w:storeMappedDataAs w:val="dateTime"/>
                  <w:calendar w:val="gregorian"/>
                </w:date>
              </w:sdtPr>
              <w:sdtContent>
                <w:r w:rsidR="00745AFE">
                  <w:rPr>
                    <w:rFonts w:asciiTheme="majorHAnsi" w:hAnsiTheme="majorHAnsi"/>
                    <w:smallCaps/>
                    <w:sz w:val="20"/>
                    <w:szCs w:val="20"/>
                  </w:rPr>
                  <w:t>3/23/2023</w:t>
                </w:r>
              </w:sdtContent>
            </w:sdt>
            <w:r w:rsidR="00D66C39" w:rsidRPr="008426D1">
              <w:rPr>
                <w:rFonts w:asciiTheme="majorHAnsi" w:hAnsiTheme="majorHAnsi"/>
                <w:sz w:val="20"/>
                <w:szCs w:val="20"/>
              </w:rPr>
              <w:br/>
            </w:r>
            <w:r w:rsidR="00745AFE">
              <w:rPr>
                <w:rFonts w:asciiTheme="majorHAnsi" w:hAnsiTheme="majorHAnsi"/>
                <w:b/>
                <w:bCs/>
                <w:sz w:val="20"/>
                <w:szCs w:val="20"/>
              </w:rPr>
              <w:t xml:space="preserve">Office </w:t>
            </w:r>
            <w:r w:rsidR="009B22B2" w:rsidRPr="009B22B2">
              <w:rPr>
                <w:rFonts w:asciiTheme="majorHAnsi" w:hAnsiTheme="majorHAnsi"/>
                <w:b/>
                <w:bCs/>
                <w:sz w:val="20"/>
                <w:szCs w:val="20"/>
              </w:rPr>
              <w:t>of</w:t>
            </w:r>
            <w:r w:rsidR="00745AFE">
              <w:rPr>
                <w:rFonts w:asciiTheme="majorHAnsi" w:hAnsiTheme="majorHAnsi"/>
                <w:b/>
                <w:bCs/>
                <w:sz w:val="20"/>
                <w:szCs w:val="20"/>
              </w:rPr>
              <w:t xml:space="preserve">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45C37844">
        <w:trPr>
          <w:trHeight w:val="1089"/>
        </w:trPr>
        <w:tc>
          <w:tcPr>
            <w:tcW w:w="5451" w:type="dxa"/>
            <w:vAlign w:val="center"/>
          </w:tcPr>
          <w:p w14:paraId="58A243B6" w14:textId="29926CE9"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8E070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30T00:00:00Z">
                  <w:dateFormat w:val="M/d/yyyy"/>
                  <w:lid w:val="en-US"/>
                  <w:storeMappedDataAs w:val="dateTime"/>
                  <w:calendar w:val="gregorian"/>
                </w:date>
              </w:sdtPr>
              <w:sdtContent>
                <w:r w:rsidR="008E0702">
                  <w:rPr>
                    <w:rFonts w:asciiTheme="majorHAnsi" w:hAnsiTheme="majorHAnsi"/>
                    <w:smallCaps/>
                    <w:sz w:val="20"/>
                    <w:szCs w:val="20"/>
                  </w:rPr>
                  <w:t>3/30/2023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57A5127"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408506754"/>
                        <w:placeholder>
                          <w:docPart w:val="13A5BD16EB45194E965210A5DCC5CE87"/>
                        </w:placeholder>
                      </w:sdtPr>
                      <w:sdtContent>
                        <w:r w:rsidR="00FD0164">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FD0164">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45C37844">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21FD2020" w:rsidR="007D371A" w:rsidRPr="008426D1" w:rsidRDefault="006D7234" w:rsidP="007D371A">
          <w:pPr>
            <w:tabs>
              <w:tab w:val="left" w:pos="360"/>
              <w:tab w:val="left" w:pos="720"/>
            </w:tabs>
            <w:spacing w:after="0" w:line="240" w:lineRule="auto"/>
            <w:rPr>
              <w:rFonts w:asciiTheme="majorHAnsi" w:hAnsiTheme="majorHAnsi" w:cs="Arial"/>
              <w:sz w:val="20"/>
              <w:szCs w:val="20"/>
            </w:rPr>
          </w:pPr>
          <w:proofErr w:type="spellStart"/>
          <w:r w:rsidRPr="006D7234">
            <w:rPr>
              <w:rFonts w:asciiTheme="majorHAnsi" w:hAnsiTheme="majorHAnsi" w:cs="Arial"/>
              <w:sz w:val="20"/>
              <w:szCs w:val="20"/>
            </w:rPr>
            <w:t>Temma</w:t>
          </w:r>
          <w:proofErr w:type="spellEnd"/>
          <w:r w:rsidRPr="006D7234">
            <w:rPr>
              <w:rFonts w:asciiTheme="majorHAnsi" w:hAnsiTheme="majorHAnsi" w:cs="Arial"/>
              <w:sz w:val="20"/>
              <w:szCs w:val="20"/>
            </w:rPr>
            <w:t xml:space="preserve"> </w:t>
          </w:r>
          <w:proofErr w:type="spellStart"/>
          <w:r w:rsidRPr="006D7234">
            <w:rPr>
              <w:rFonts w:asciiTheme="majorHAnsi" w:hAnsiTheme="majorHAnsi" w:cs="Arial"/>
              <w:sz w:val="20"/>
              <w:szCs w:val="20"/>
            </w:rPr>
            <w:t>Balducci</w:t>
          </w:r>
          <w:proofErr w:type="spellEnd"/>
          <w:r w:rsidRPr="006D7234">
            <w:rPr>
              <w:rFonts w:asciiTheme="majorHAnsi" w:hAnsiTheme="majorHAnsi" w:cs="Arial"/>
              <w:sz w:val="20"/>
              <w:szCs w:val="20"/>
            </w:rPr>
            <w:t xml:space="preserve">, </w:t>
          </w:r>
          <w:r w:rsidR="00C479A2">
            <w:rPr>
              <w:rFonts w:asciiTheme="majorHAnsi" w:hAnsiTheme="majorHAnsi" w:cs="Arial"/>
              <w:sz w:val="20"/>
              <w:szCs w:val="20"/>
            </w:rPr>
            <w:t xml:space="preserve">Dept. of Art + Design, </w:t>
          </w:r>
          <w:r w:rsidRPr="006D7234">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7061F04C" w:rsidR="003F2F3D" w:rsidRPr="006D7234"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84C9229" w14:textId="2C902728" w:rsidR="006D7234" w:rsidRDefault="006D7234" w:rsidP="006D7234">
      <w:pPr>
        <w:pStyle w:val="ListParagraph"/>
        <w:tabs>
          <w:tab w:val="left" w:pos="360"/>
          <w:tab w:val="left" w:pos="720"/>
        </w:tabs>
        <w:spacing w:after="0" w:line="240" w:lineRule="auto"/>
        <w:ind w:left="360"/>
        <w:rPr>
          <w:rFonts w:asciiTheme="majorHAnsi" w:hAnsiTheme="majorHAnsi" w:cs="Arial"/>
          <w:sz w:val="20"/>
          <w:szCs w:val="20"/>
        </w:rPr>
      </w:pPr>
    </w:p>
    <w:p w14:paraId="313AF18A" w14:textId="36FFC17A" w:rsidR="006D7234" w:rsidRPr="006D7234" w:rsidRDefault="00C479A2" w:rsidP="006D7234">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Spring 2024</w:t>
      </w:r>
      <w:r w:rsidR="006D7234" w:rsidRPr="006D7234">
        <w:rPr>
          <w:rFonts w:asciiTheme="majorHAnsi" w:hAnsiTheme="majorHAnsi" w:cs="Arial"/>
          <w:sz w:val="20"/>
          <w:szCs w:val="20"/>
        </w:rPr>
        <w:t xml:space="preserve"> (2023-24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651DF8C" w:rsidR="00A865C3" w:rsidRDefault="006D723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FASH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FA4BB72" w14:textId="77777777" w:rsidR="00A865C3" w:rsidRDefault="00A865C3" w:rsidP="00CB4B5A">
            <w:pPr>
              <w:tabs>
                <w:tab w:val="left" w:pos="360"/>
                <w:tab w:val="left" w:pos="720"/>
              </w:tabs>
              <w:rPr>
                <w:rFonts w:asciiTheme="majorHAnsi" w:hAnsiTheme="majorHAnsi" w:cs="Arial"/>
                <w:b/>
                <w:sz w:val="20"/>
                <w:szCs w:val="20"/>
              </w:rPr>
            </w:pPr>
          </w:p>
          <w:p w14:paraId="4C031803" w14:textId="3E331AB0" w:rsidR="006D7234" w:rsidRDefault="006D723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3133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DCDB57C" w14:textId="77777777" w:rsidR="006D7234" w:rsidRDefault="006D7234" w:rsidP="00CB4B5A">
            <w:pPr>
              <w:tabs>
                <w:tab w:val="left" w:pos="360"/>
                <w:tab w:val="left" w:pos="720"/>
              </w:tabs>
              <w:rPr>
                <w:rFonts w:asciiTheme="majorHAnsi" w:hAnsiTheme="majorHAnsi" w:cs="Arial"/>
                <w:b/>
                <w:sz w:val="20"/>
                <w:szCs w:val="20"/>
              </w:rPr>
            </w:pPr>
          </w:p>
          <w:p w14:paraId="147E32A6" w14:textId="49939526" w:rsidR="00A865C3" w:rsidRDefault="008306D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Fashion Forecasting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E15B1A2" w:rsidR="006D7234" w:rsidRDefault="006D7234" w:rsidP="00CB4B5A">
            <w:pPr>
              <w:tabs>
                <w:tab w:val="left" w:pos="360"/>
                <w:tab w:val="left" w:pos="720"/>
              </w:tabs>
              <w:rPr>
                <w:rFonts w:asciiTheme="majorHAnsi" w:hAnsiTheme="majorHAnsi" w:cs="Arial"/>
                <w:b/>
                <w:sz w:val="20"/>
                <w:szCs w:val="20"/>
              </w:rPr>
            </w:pPr>
            <w:r w:rsidRPr="006D7234">
              <w:rPr>
                <w:rFonts w:asciiTheme="majorHAnsi" w:hAnsiTheme="majorHAnsi" w:cs="Arial"/>
                <w:b/>
                <w:sz w:val="20"/>
                <w:szCs w:val="20"/>
              </w:rPr>
              <w:t>Techniques and procedures for identifying and forecasting trends in fashion, lifestyles, business, ready-to-wear, and art that affect retail merchandising and marketing decisions.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60C45ED"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646404">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EDADFDB"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646404">
            <w:rPr>
              <w:rFonts w:asciiTheme="majorHAnsi" w:hAnsiTheme="majorHAnsi" w:cs="Arial"/>
              <w:sz w:val="20"/>
              <w:szCs w:val="20"/>
            </w:rPr>
            <w:t>FASH 2233 (Current Issues in the Global Fashion Industry)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9DAB3F0"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r w:rsidR="00646404" w:rsidRPr="00646404">
            <w:rPr>
              <w:rFonts w:asciiTheme="majorHAnsi" w:hAnsiTheme="majorHAnsi" w:cs="Arial"/>
              <w:sz w:val="20"/>
              <w:szCs w:val="20"/>
            </w:rPr>
            <w:t>Students need to understand the background of the fashion industry to learn how fashion forecasting works.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DD9C99"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64640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5E0555A9" w:rsidR="00C002F9" w:rsidRPr="008426D1" w:rsidRDefault="0064640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4F69F3CC" w:rsidR="00C002F9" w:rsidRDefault="00C002F9" w:rsidP="00C002F9">
      <w:pPr>
        <w:tabs>
          <w:tab w:val="left" w:pos="360"/>
          <w:tab w:val="left" w:pos="720"/>
        </w:tabs>
        <w:spacing w:after="0" w:line="240" w:lineRule="auto"/>
        <w:rPr>
          <w:rFonts w:asciiTheme="majorHAnsi" w:hAnsiTheme="majorHAnsi" w:cs="Arial"/>
          <w:sz w:val="20"/>
          <w:szCs w:val="20"/>
        </w:rPr>
      </w:pPr>
    </w:p>
    <w:p w14:paraId="2EBAA71D" w14:textId="49A9C5D9" w:rsidR="006D7234" w:rsidRDefault="006D7234" w:rsidP="00C002F9">
      <w:pPr>
        <w:tabs>
          <w:tab w:val="left" w:pos="360"/>
          <w:tab w:val="left" w:pos="720"/>
        </w:tabs>
        <w:spacing w:after="0" w:line="240" w:lineRule="auto"/>
        <w:rPr>
          <w:rFonts w:asciiTheme="majorHAnsi" w:hAnsiTheme="majorHAnsi" w:cs="Arial"/>
          <w:sz w:val="20"/>
          <w:szCs w:val="20"/>
        </w:rPr>
      </w:pPr>
    </w:p>
    <w:p w14:paraId="1117E629" w14:textId="77777777" w:rsidR="006D7234" w:rsidRPr="008426D1" w:rsidRDefault="006D7234"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A15A74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65F72ECE" w14:textId="77777777" w:rsidR="006D7234" w:rsidRDefault="006D7234" w:rsidP="00AF68E8">
          <w:pPr>
            <w:tabs>
              <w:tab w:val="left" w:pos="360"/>
              <w:tab w:val="left" w:pos="720"/>
            </w:tabs>
            <w:spacing w:after="0" w:line="240" w:lineRule="auto"/>
            <w:rPr>
              <w:rFonts w:asciiTheme="majorHAnsi" w:hAnsiTheme="majorHAnsi" w:cs="Arial"/>
              <w:sz w:val="20"/>
              <w:szCs w:val="20"/>
            </w:rPr>
          </w:pPr>
        </w:p>
        <w:p w14:paraId="7AA3A3F1" w14:textId="5CE55B94" w:rsidR="00AF68E8" w:rsidRPr="008426D1" w:rsidRDefault="009A60F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58025642" w14:textId="77777777" w:rsidR="006D7234" w:rsidRDefault="006D7234" w:rsidP="001E288B">
          <w:pPr>
            <w:tabs>
              <w:tab w:val="left" w:pos="360"/>
              <w:tab w:val="left" w:pos="720"/>
            </w:tabs>
            <w:spacing w:after="0" w:line="240" w:lineRule="auto"/>
            <w:rPr>
              <w:rFonts w:asciiTheme="majorHAnsi" w:hAnsiTheme="majorHAnsi" w:cs="Arial"/>
              <w:sz w:val="20"/>
              <w:szCs w:val="20"/>
            </w:rPr>
          </w:pPr>
        </w:p>
        <w:p w14:paraId="699795D8" w14:textId="56CB8035" w:rsidR="001E288B" w:rsidRDefault="009A60F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EF5DC6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9A60F0">
            <w:t>N</w:t>
          </w:r>
          <w:r w:rsidR="006D7234">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34551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9A60F0">
            <w:t>N</w:t>
          </w:r>
          <w:r w:rsidR="006D7234">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85B593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D7234">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16B4840"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sdt>
            <w:sdtPr>
              <w:rPr>
                <w:rFonts w:asciiTheme="majorHAnsi" w:hAnsiTheme="majorHAnsi" w:cs="Arial"/>
                <w:sz w:val="20"/>
                <w:szCs w:val="20"/>
              </w:rPr>
              <w:id w:val="-525338850"/>
            </w:sdtPr>
            <w:sdtContent>
              <w:r w:rsidR="003F1367">
                <w:rPr>
                  <w:rFonts w:asciiTheme="majorHAnsi" w:hAnsiTheme="majorHAnsi" w:cs="Arial"/>
                  <w:sz w:val="20"/>
                  <w:szCs w:val="20"/>
                </w:rPr>
                <w:t>B.S. in Fashion Merchandising and Marketing</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B9DB9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D723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0CAE3007"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ermEnd w:id="1703829946"/>
    <w:p w14:paraId="59D0DF41" w14:textId="77777777" w:rsidR="00B12518" w:rsidRPr="00C44C5E" w:rsidRDefault="00B12518" w:rsidP="00B12518">
      <w:pPr>
        <w:tabs>
          <w:tab w:val="left" w:pos="360"/>
          <w:tab w:val="left" w:pos="720"/>
        </w:tabs>
        <w:spacing w:after="0"/>
        <w:rPr>
          <w:rFonts w:asciiTheme="majorHAnsi" w:hAnsiTheme="majorHAnsi" w:cs="Arial"/>
          <w:sz w:val="20"/>
          <w:szCs w:val="20"/>
        </w:rPr>
      </w:pPr>
      <w:r>
        <w:rPr>
          <w:rFonts w:asciiTheme="majorHAnsi" w:hAnsiTheme="majorHAnsi" w:cs="Arial"/>
          <w:sz w:val="20"/>
          <w:szCs w:val="20"/>
        </w:rPr>
        <w:t>Note: Outline based on AOS version of the course.</w:t>
      </w:r>
    </w:p>
    <w:sdt>
      <w:sdtPr>
        <w:rPr>
          <w:rFonts w:asciiTheme="majorHAnsi" w:hAnsiTheme="majorHAnsi" w:cs="Arial"/>
          <w:sz w:val="20"/>
          <w:szCs w:val="20"/>
        </w:rPr>
        <w:id w:val="2130351671"/>
      </w:sdtPr>
      <w:sdtContent>
        <w:p w14:paraId="7FDF703D" w14:textId="77777777" w:rsidR="007D282F" w:rsidRDefault="007D282F" w:rsidP="007D282F">
          <w:pPr>
            <w:spacing w:after="0"/>
            <w:rPr>
              <w:rFonts w:ascii="Open Sans" w:hAnsi="Open Sans" w:cs="Open Sans"/>
              <w:color w:val="212529"/>
              <w:sz w:val="21"/>
              <w:szCs w:val="21"/>
              <w:shd w:val="clear" w:color="auto" w:fill="FFFFFF"/>
            </w:rPr>
          </w:pPr>
          <w:r>
            <w:rPr>
              <w:rFonts w:ascii="Open Sans" w:hAnsi="Open Sans" w:cs="Open Sans"/>
              <w:color w:val="212529"/>
              <w:sz w:val="21"/>
              <w:szCs w:val="21"/>
              <w:shd w:val="clear" w:color="auto" w:fill="FFFFFF"/>
            </w:rPr>
            <w:t xml:space="preserve">Week 1: </w:t>
          </w:r>
        </w:p>
        <w:p w14:paraId="39E1C095" w14:textId="5EA15FED" w:rsidR="007D282F" w:rsidRDefault="007D282F" w:rsidP="007D282F">
          <w:pPr>
            <w:spacing w:after="0"/>
            <w:rPr>
              <w:rFonts w:ascii="Open Sans" w:hAnsi="Open Sans" w:cs="Open Sans"/>
              <w:color w:val="212529"/>
              <w:sz w:val="21"/>
              <w:szCs w:val="21"/>
              <w:shd w:val="clear" w:color="auto" w:fill="FFFFFF"/>
            </w:rPr>
          </w:pPr>
          <w:r w:rsidRPr="0097546E">
            <w:rPr>
              <w:rFonts w:ascii="Open Sans" w:hAnsi="Open Sans" w:cs="Open Sans"/>
              <w:color w:val="212529"/>
              <w:sz w:val="21"/>
              <w:szCs w:val="21"/>
              <w:shd w:val="clear" w:color="auto" w:fill="FFFFFF"/>
            </w:rPr>
            <w:t>1. Introduction to Forecasting</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2. Innovation and Novelty</w:t>
          </w:r>
        </w:p>
        <w:p w14:paraId="6FE9E714" w14:textId="77777777" w:rsidR="007D282F" w:rsidRDefault="007D282F" w:rsidP="007D282F">
          <w:pPr>
            <w:spacing w:after="0"/>
            <w:rPr>
              <w:rFonts w:ascii="Open Sans" w:hAnsi="Open Sans" w:cs="Open Sans"/>
              <w:color w:val="212529"/>
              <w:sz w:val="21"/>
              <w:szCs w:val="21"/>
              <w:shd w:val="clear" w:color="auto" w:fill="FFFFFF"/>
            </w:rPr>
          </w:pPr>
        </w:p>
        <w:p w14:paraId="24A5E7AD" w14:textId="77777777" w:rsidR="007D282F" w:rsidRDefault="007D282F" w:rsidP="007D282F">
          <w:pPr>
            <w:spacing w:after="0"/>
            <w:rPr>
              <w:rFonts w:ascii="Open Sans" w:hAnsi="Open Sans" w:cs="Open Sans"/>
              <w:color w:val="212529"/>
              <w:sz w:val="21"/>
              <w:szCs w:val="21"/>
            </w:rPr>
          </w:pPr>
          <w:r>
            <w:rPr>
              <w:rFonts w:ascii="Open Sans" w:hAnsi="Open Sans" w:cs="Open Sans"/>
              <w:color w:val="212529"/>
              <w:sz w:val="21"/>
              <w:szCs w:val="21"/>
            </w:rPr>
            <w:t>Week 2:</w:t>
          </w:r>
        </w:p>
        <w:p w14:paraId="0BB59FA2" w14:textId="040060B2" w:rsidR="007D282F" w:rsidRDefault="007D282F" w:rsidP="007D282F">
          <w:pPr>
            <w:spacing w:after="0"/>
            <w:rPr>
              <w:rFonts w:ascii="Open Sans" w:hAnsi="Open Sans" w:cs="Open Sans"/>
              <w:color w:val="212529"/>
              <w:sz w:val="21"/>
              <w:szCs w:val="21"/>
              <w:shd w:val="clear" w:color="auto" w:fill="FFFFFF"/>
            </w:rPr>
          </w:pPr>
          <w:r w:rsidRPr="0097546E">
            <w:rPr>
              <w:rFonts w:ascii="Open Sans" w:hAnsi="Open Sans" w:cs="Open Sans"/>
              <w:color w:val="212529"/>
              <w:sz w:val="21"/>
              <w:szCs w:val="21"/>
              <w:shd w:val="clear" w:color="auto" w:fill="FFFFFF"/>
            </w:rPr>
            <w:t>3. Fashion Forecasting Theories</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4. Modern Forecasting Methods</w:t>
          </w:r>
        </w:p>
        <w:p w14:paraId="14F82C96" w14:textId="77777777" w:rsidR="006D7234" w:rsidRDefault="006D7234" w:rsidP="007D282F">
          <w:pPr>
            <w:spacing w:after="0"/>
            <w:rPr>
              <w:rFonts w:ascii="Open Sans" w:hAnsi="Open Sans" w:cs="Open Sans"/>
              <w:color w:val="212529"/>
              <w:sz w:val="21"/>
              <w:szCs w:val="21"/>
            </w:rPr>
          </w:pPr>
        </w:p>
        <w:p w14:paraId="51B9BDC7" w14:textId="0FD33FC6" w:rsidR="007D282F" w:rsidRDefault="007D282F" w:rsidP="007D282F">
          <w:pPr>
            <w:spacing w:after="0"/>
            <w:rPr>
              <w:rFonts w:ascii="Open Sans" w:hAnsi="Open Sans" w:cs="Open Sans"/>
              <w:color w:val="212529"/>
              <w:sz w:val="21"/>
              <w:szCs w:val="21"/>
              <w:shd w:val="clear" w:color="auto" w:fill="FFFFFF"/>
            </w:rPr>
          </w:pPr>
          <w:r>
            <w:rPr>
              <w:rFonts w:ascii="Open Sans" w:hAnsi="Open Sans" w:cs="Open Sans"/>
              <w:color w:val="212529"/>
              <w:sz w:val="21"/>
              <w:szCs w:val="21"/>
            </w:rPr>
            <w:t>Week 3:</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5. Fashion Eras</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6. World Cultures</w:t>
          </w:r>
        </w:p>
        <w:p w14:paraId="5DB25069" w14:textId="77777777" w:rsidR="007D282F" w:rsidRDefault="007D282F" w:rsidP="007D282F">
          <w:pPr>
            <w:spacing w:after="0"/>
            <w:rPr>
              <w:rFonts w:ascii="Open Sans" w:hAnsi="Open Sans" w:cs="Open Sans"/>
              <w:color w:val="212529"/>
              <w:sz w:val="21"/>
              <w:szCs w:val="21"/>
            </w:rPr>
          </w:pPr>
        </w:p>
        <w:p w14:paraId="1CC3B32C" w14:textId="77777777" w:rsidR="007D282F" w:rsidRDefault="007D282F" w:rsidP="007D282F">
          <w:pPr>
            <w:spacing w:after="0"/>
            <w:rPr>
              <w:rFonts w:ascii="Open Sans" w:hAnsi="Open Sans" w:cs="Open Sans"/>
              <w:color w:val="212529"/>
              <w:sz w:val="21"/>
              <w:szCs w:val="21"/>
            </w:rPr>
          </w:pPr>
          <w:r>
            <w:rPr>
              <w:rFonts w:ascii="Open Sans" w:hAnsi="Open Sans" w:cs="Open Sans"/>
              <w:color w:val="212529"/>
              <w:sz w:val="21"/>
              <w:szCs w:val="21"/>
            </w:rPr>
            <w:t>Week 4:</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7. Subcultures</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8. Fine Art and Popular Culture</w:t>
          </w:r>
          <w:r w:rsidRPr="0097546E">
            <w:rPr>
              <w:rFonts w:ascii="Open Sans" w:hAnsi="Open Sans" w:cs="Open Sans"/>
              <w:color w:val="212529"/>
              <w:sz w:val="21"/>
              <w:szCs w:val="21"/>
            </w:rPr>
            <w:br/>
          </w:r>
        </w:p>
        <w:p w14:paraId="1ABD6F76" w14:textId="77777777" w:rsidR="007D282F" w:rsidRDefault="007D282F" w:rsidP="007D282F">
          <w:pPr>
            <w:spacing w:after="0"/>
            <w:rPr>
              <w:rFonts w:ascii="Open Sans" w:hAnsi="Open Sans" w:cs="Open Sans"/>
              <w:color w:val="212529"/>
              <w:sz w:val="21"/>
              <w:szCs w:val="21"/>
              <w:shd w:val="clear" w:color="auto" w:fill="FFFFFF"/>
            </w:rPr>
          </w:pPr>
          <w:r>
            <w:rPr>
              <w:rFonts w:ascii="Open Sans" w:hAnsi="Open Sans" w:cs="Open Sans"/>
              <w:color w:val="212529"/>
              <w:sz w:val="21"/>
              <w:szCs w:val="21"/>
            </w:rPr>
            <w:t>Week 5:</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9. Color and Textile Forecasting</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10. Inspiration, Theme and Mood</w:t>
          </w:r>
        </w:p>
        <w:p w14:paraId="7069B87D" w14:textId="77777777" w:rsidR="007D282F" w:rsidRDefault="007D282F" w:rsidP="007D282F">
          <w:pPr>
            <w:spacing w:after="0"/>
            <w:rPr>
              <w:rFonts w:ascii="Open Sans" w:hAnsi="Open Sans" w:cs="Open Sans"/>
              <w:color w:val="212529"/>
              <w:sz w:val="21"/>
              <w:szCs w:val="21"/>
            </w:rPr>
          </w:pPr>
        </w:p>
        <w:p w14:paraId="22D77D36" w14:textId="77777777" w:rsidR="007D282F" w:rsidRDefault="007D282F" w:rsidP="007D282F">
          <w:pPr>
            <w:spacing w:after="0"/>
            <w:rPr>
              <w:rFonts w:ascii="Open Sans" w:hAnsi="Open Sans" w:cs="Open Sans"/>
              <w:color w:val="212529"/>
              <w:sz w:val="21"/>
              <w:szCs w:val="21"/>
              <w:shd w:val="clear" w:color="auto" w:fill="FFFFFF"/>
            </w:rPr>
          </w:pPr>
          <w:r>
            <w:rPr>
              <w:rFonts w:ascii="Open Sans" w:hAnsi="Open Sans" w:cs="Open Sans"/>
              <w:color w:val="212529"/>
              <w:sz w:val="21"/>
              <w:szCs w:val="21"/>
            </w:rPr>
            <w:t>Week 6:</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11. Consumer Research</w:t>
          </w:r>
          <w:r w:rsidRPr="0097546E">
            <w:rPr>
              <w:rFonts w:ascii="Open Sans" w:hAnsi="Open Sans" w:cs="Open Sans"/>
              <w:color w:val="212529"/>
              <w:sz w:val="21"/>
              <w:szCs w:val="21"/>
            </w:rPr>
            <w:br/>
          </w:r>
          <w:r w:rsidRPr="0097546E">
            <w:rPr>
              <w:rFonts w:ascii="Open Sans" w:hAnsi="Open Sans" w:cs="Open Sans"/>
              <w:color w:val="212529"/>
              <w:sz w:val="21"/>
              <w:szCs w:val="21"/>
              <w:shd w:val="clear" w:color="auto" w:fill="FFFFFF"/>
            </w:rPr>
            <w:t>12. Sales Forecasting and Competitive Analysis</w:t>
          </w:r>
        </w:p>
        <w:p w14:paraId="3FEB4660" w14:textId="77777777" w:rsidR="007D282F" w:rsidRDefault="007D282F" w:rsidP="007D282F">
          <w:pPr>
            <w:spacing w:after="0"/>
            <w:rPr>
              <w:rFonts w:ascii="Open Sans" w:hAnsi="Open Sans" w:cs="Open Sans"/>
              <w:color w:val="212529"/>
              <w:sz w:val="21"/>
              <w:szCs w:val="21"/>
              <w:shd w:val="clear" w:color="auto" w:fill="FFFFFF"/>
            </w:rPr>
          </w:pPr>
        </w:p>
        <w:p w14:paraId="3FF7AED6" w14:textId="77777777" w:rsidR="007D282F" w:rsidRDefault="007D282F" w:rsidP="007D282F">
          <w:pPr>
            <w:spacing w:after="0"/>
            <w:rPr>
              <w:rFonts w:ascii="Open Sans" w:hAnsi="Open Sans" w:cs="Open Sans"/>
              <w:color w:val="212529"/>
              <w:sz w:val="21"/>
              <w:szCs w:val="21"/>
              <w:shd w:val="clear" w:color="auto" w:fill="FFFFFF"/>
            </w:rPr>
          </w:pPr>
          <w:r>
            <w:rPr>
              <w:rFonts w:ascii="Open Sans" w:hAnsi="Open Sans" w:cs="Open Sans"/>
              <w:color w:val="212529"/>
              <w:sz w:val="21"/>
              <w:szCs w:val="21"/>
              <w:shd w:val="clear" w:color="auto" w:fill="FFFFFF"/>
            </w:rPr>
            <w:t>Week7:</w:t>
          </w:r>
        </w:p>
        <w:p w14:paraId="1BFB190B" w14:textId="77777777" w:rsidR="007D282F" w:rsidRDefault="007D282F" w:rsidP="007D282F">
          <w:pPr>
            <w:spacing w:after="0"/>
            <w:rPr>
              <w:rFonts w:ascii="Open Sans" w:hAnsi="Open Sans" w:cs="Open Sans"/>
              <w:color w:val="212529"/>
              <w:sz w:val="21"/>
              <w:szCs w:val="21"/>
              <w:shd w:val="clear" w:color="auto" w:fill="FFFFFF"/>
            </w:rPr>
          </w:pPr>
          <w:r>
            <w:rPr>
              <w:rFonts w:ascii="Open Sans" w:hAnsi="Open Sans" w:cs="Open Sans"/>
              <w:color w:val="212529"/>
              <w:sz w:val="21"/>
              <w:szCs w:val="21"/>
              <w:shd w:val="clear" w:color="auto" w:fill="FFFFFF"/>
            </w:rPr>
            <w:t>Color/Textile Forecasting/Mood Board Project</w:t>
          </w:r>
        </w:p>
        <w:p w14:paraId="4C36B818" w14:textId="20FADB90" w:rsidR="00A966C5" w:rsidRPr="008426D1" w:rsidRDefault="007D282F" w:rsidP="00CC057C">
          <w:pPr>
            <w:spacing w:after="0"/>
            <w:rPr>
              <w:rFonts w:asciiTheme="majorHAnsi" w:hAnsiTheme="majorHAnsi" w:cs="Arial"/>
              <w:sz w:val="20"/>
              <w:szCs w:val="20"/>
            </w:rPr>
          </w:pPr>
          <w:r>
            <w:rPr>
              <w:rFonts w:ascii="Open Sans" w:hAnsi="Open Sans" w:cs="Open Sans"/>
              <w:color w:val="212529"/>
              <w:sz w:val="21"/>
              <w:szCs w:val="21"/>
              <w:shd w:val="clear" w:color="auto" w:fill="FFFFFF"/>
            </w:rPr>
            <w:t>Final Exam</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BF271B" w:rsidRDefault="00A966C5" w:rsidP="00C44C5E">
      <w:pPr>
        <w:tabs>
          <w:tab w:val="left" w:pos="360"/>
          <w:tab w:val="left" w:pos="720"/>
        </w:tabs>
        <w:spacing w:after="0" w:line="240" w:lineRule="auto"/>
        <w:rPr>
          <w:rFonts w:asciiTheme="majorHAnsi" w:hAnsiTheme="majorHAnsi" w:cs="Arial"/>
          <w:sz w:val="20"/>
          <w:szCs w:val="20"/>
          <w:lang w:val="fr-FR"/>
        </w:rPr>
      </w:pPr>
      <w:r w:rsidRPr="00BF271B">
        <w:rPr>
          <w:rFonts w:asciiTheme="majorHAnsi" w:hAnsiTheme="majorHAnsi" w:cs="Arial"/>
          <w:sz w:val="20"/>
          <w:szCs w:val="20"/>
          <w:lang w:val="fr-FR"/>
        </w:rPr>
        <w:t xml:space="preserve">(e.g. </w:t>
      </w:r>
      <w:proofErr w:type="spellStart"/>
      <w:r w:rsidRPr="00BF271B">
        <w:rPr>
          <w:rFonts w:asciiTheme="majorHAnsi" w:hAnsiTheme="majorHAnsi" w:cs="Arial"/>
          <w:sz w:val="20"/>
          <w:szCs w:val="20"/>
          <w:lang w:val="fr-FR"/>
        </w:rPr>
        <w:t>labs</w:t>
      </w:r>
      <w:proofErr w:type="spellEnd"/>
      <w:r w:rsidRPr="00BF271B">
        <w:rPr>
          <w:rFonts w:asciiTheme="majorHAnsi" w:hAnsiTheme="majorHAnsi" w:cs="Arial"/>
          <w:sz w:val="20"/>
          <w:szCs w:val="20"/>
          <w:lang w:val="fr-FR"/>
        </w:rPr>
        <w:t xml:space="preserve">, </w:t>
      </w:r>
      <w:proofErr w:type="spellStart"/>
      <w:r w:rsidRPr="00BF271B">
        <w:rPr>
          <w:rFonts w:asciiTheme="majorHAnsi" w:hAnsiTheme="majorHAnsi" w:cs="Arial"/>
          <w:sz w:val="20"/>
          <w:szCs w:val="20"/>
          <w:lang w:val="fr-FR"/>
        </w:rPr>
        <w:t>exhibits</w:t>
      </w:r>
      <w:proofErr w:type="spellEnd"/>
      <w:r w:rsidRPr="00BF271B">
        <w:rPr>
          <w:rFonts w:asciiTheme="majorHAnsi" w:hAnsiTheme="majorHAnsi" w:cs="Arial"/>
          <w:sz w:val="20"/>
          <w:szCs w:val="20"/>
          <w:lang w:val="fr-FR"/>
        </w:rPr>
        <w:t>, site visitations, etc.)</w:t>
      </w:r>
    </w:p>
    <w:sdt>
      <w:sdtPr>
        <w:rPr>
          <w:rFonts w:asciiTheme="majorHAnsi" w:hAnsiTheme="majorHAnsi" w:cs="Arial"/>
          <w:sz w:val="20"/>
          <w:szCs w:val="20"/>
        </w:rPr>
        <w:id w:val="2006626283"/>
      </w:sdtPr>
      <w:sdtContent>
        <w:p w14:paraId="0A9CC22B" w14:textId="1FFA0E6A" w:rsidR="00A966C5" w:rsidRPr="008426D1" w:rsidRDefault="006D723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ermStart w:id="2128309481" w:edGrp="everyone" w:displacedByCustomXml="next"/>
    <w:sdt>
      <w:sdtPr>
        <w:rPr>
          <w:rFonts w:asciiTheme="majorHAnsi" w:hAnsiTheme="majorHAnsi" w:cs="Arial"/>
          <w:sz w:val="20"/>
          <w:szCs w:val="20"/>
        </w:rPr>
        <w:id w:val="110639606"/>
        <w:showingPlcHdr/>
      </w:sdtPr>
      <w:sdtContent>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201C28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ermEnd w:id="2128309481"/>
      <w:sdt>
        <w:sdtPr>
          <w:rPr>
            <w:rFonts w:asciiTheme="majorHAnsi" w:hAnsiTheme="majorHAnsi" w:cs="Arial"/>
            <w:sz w:val="20"/>
            <w:szCs w:val="20"/>
          </w:rPr>
          <w:id w:val="1646383678"/>
        </w:sdtPr>
        <w:sdtContent>
          <w:r w:rsidR="006D7234" w:rsidRPr="006D7234">
            <w:rPr>
              <w:rFonts w:asciiTheme="majorHAnsi" w:hAnsiTheme="majorHAnsi" w:cs="Arial"/>
              <w:sz w:val="20"/>
              <w:szCs w:val="20"/>
            </w:rPr>
            <w:t>Yes – one faculty line (already allocated)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41E5DE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6D723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21F470B" w14:textId="77777777" w:rsidR="00646404" w:rsidRDefault="00CA269E" w:rsidP="006464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243C7F00" w14:textId="77777777" w:rsidR="00646404" w:rsidRPr="00646404" w:rsidRDefault="00646404" w:rsidP="00646404">
      <w:pPr>
        <w:tabs>
          <w:tab w:val="left" w:pos="360"/>
          <w:tab w:val="left" w:pos="720"/>
        </w:tabs>
        <w:spacing w:after="0"/>
        <w:rPr>
          <w:rFonts w:asciiTheme="majorHAnsi" w:hAnsiTheme="majorHAnsi" w:cs="Arial"/>
          <w:sz w:val="20"/>
          <w:szCs w:val="20"/>
        </w:rPr>
      </w:pPr>
      <w:r w:rsidRPr="00646404">
        <w:rPr>
          <w:rFonts w:asciiTheme="majorHAnsi" w:hAnsiTheme="majorHAnsi" w:cs="Arial"/>
          <w:sz w:val="20"/>
          <w:szCs w:val="20"/>
        </w:rPr>
        <w:t>Fashion Forecasting is developed to educate techniques and procedures for identifying and forecasting fashion trends and evaluating current trends in lifestyles, business, ready-to-wear, and art.</w:t>
      </w:r>
    </w:p>
    <w:p w14:paraId="3FE0F3ED" w14:textId="77777777" w:rsidR="00646404" w:rsidRPr="00646404" w:rsidRDefault="00646404" w:rsidP="00646404">
      <w:pPr>
        <w:tabs>
          <w:tab w:val="left" w:pos="360"/>
          <w:tab w:val="left" w:pos="720"/>
        </w:tabs>
        <w:spacing w:after="0"/>
        <w:rPr>
          <w:rFonts w:asciiTheme="majorHAnsi" w:hAnsiTheme="majorHAnsi" w:cs="Arial"/>
          <w:sz w:val="20"/>
          <w:szCs w:val="20"/>
        </w:rPr>
      </w:pPr>
    </w:p>
    <w:p w14:paraId="33FA90AB" w14:textId="3F041D6C" w:rsidR="00646404" w:rsidRDefault="00646404" w:rsidP="00646404">
      <w:pPr>
        <w:tabs>
          <w:tab w:val="left" w:pos="360"/>
          <w:tab w:val="left" w:pos="720"/>
        </w:tabs>
        <w:spacing w:after="0"/>
        <w:rPr>
          <w:rFonts w:asciiTheme="majorHAnsi" w:hAnsiTheme="majorHAnsi" w:cs="Arial"/>
          <w:sz w:val="20"/>
          <w:szCs w:val="20"/>
        </w:rPr>
      </w:pPr>
      <w:r w:rsidRPr="00646404">
        <w:rPr>
          <w:rFonts w:asciiTheme="majorHAnsi" w:hAnsiTheme="majorHAnsi" w:cs="Arial"/>
          <w:sz w:val="20"/>
          <w:szCs w:val="20"/>
        </w:rPr>
        <w:t xml:space="preserve">Students will learn to recognize and analyze predictive fashion trends that affect retail merchandising and marketing decisions. The goals of Fashion Forecasting are as follows: </w:t>
      </w:r>
    </w:p>
    <w:p w14:paraId="1BE9A0B0" w14:textId="77777777" w:rsidR="00646404" w:rsidRPr="00646404" w:rsidRDefault="00646404" w:rsidP="00646404">
      <w:pPr>
        <w:tabs>
          <w:tab w:val="left" w:pos="360"/>
          <w:tab w:val="left" w:pos="720"/>
        </w:tabs>
        <w:spacing w:after="0"/>
        <w:rPr>
          <w:rFonts w:asciiTheme="majorHAnsi" w:hAnsiTheme="majorHAnsi" w:cs="Arial"/>
          <w:sz w:val="20"/>
          <w:szCs w:val="20"/>
        </w:rPr>
      </w:pPr>
    </w:p>
    <w:p w14:paraId="2E8CCFE1" w14:textId="77777777" w:rsidR="00646404" w:rsidRPr="00646404" w:rsidRDefault="00646404" w:rsidP="00646404">
      <w:pPr>
        <w:tabs>
          <w:tab w:val="left" w:pos="360"/>
          <w:tab w:val="left" w:pos="720"/>
        </w:tabs>
        <w:spacing w:after="0"/>
        <w:rPr>
          <w:rFonts w:asciiTheme="majorHAnsi" w:hAnsiTheme="majorHAnsi" w:cs="Arial"/>
          <w:sz w:val="20"/>
          <w:szCs w:val="20"/>
        </w:rPr>
      </w:pPr>
      <w:r w:rsidRPr="00646404">
        <w:rPr>
          <w:rFonts w:asciiTheme="majorHAnsi" w:hAnsiTheme="majorHAnsi" w:cs="Arial"/>
          <w:sz w:val="20"/>
          <w:szCs w:val="20"/>
        </w:rPr>
        <w:t>1. Understand fashion phenomena with fashion theories and frameworks and develop a holistic understanding of fashion, trends, and forecasting in a global setting.</w:t>
      </w:r>
    </w:p>
    <w:p w14:paraId="6B0FC9D2" w14:textId="77777777" w:rsidR="00646404" w:rsidRPr="00646404" w:rsidRDefault="00646404" w:rsidP="00646404">
      <w:pPr>
        <w:tabs>
          <w:tab w:val="left" w:pos="360"/>
          <w:tab w:val="left" w:pos="720"/>
        </w:tabs>
        <w:spacing w:after="0"/>
        <w:rPr>
          <w:rFonts w:asciiTheme="majorHAnsi" w:hAnsiTheme="majorHAnsi" w:cs="Arial"/>
          <w:sz w:val="20"/>
          <w:szCs w:val="20"/>
        </w:rPr>
      </w:pPr>
      <w:r w:rsidRPr="00646404">
        <w:rPr>
          <w:rFonts w:asciiTheme="majorHAnsi" w:hAnsiTheme="majorHAnsi" w:cs="Arial"/>
          <w:sz w:val="20"/>
          <w:szCs w:val="20"/>
        </w:rPr>
        <w:t>2. Increase your abilities in applying principles and concepts to specific situations, building analytical skills, and gaining problem-solving experience and apply them to real-life business markets or professional practices for each of the forecasting disciplines</w:t>
      </w:r>
    </w:p>
    <w:p w14:paraId="2E929CEC" w14:textId="6CC63B5A" w:rsidR="00CA269E" w:rsidRDefault="00646404" w:rsidP="00646404">
      <w:pPr>
        <w:tabs>
          <w:tab w:val="left" w:pos="360"/>
          <w:tab w:val="left" w:pos="720"/>
        </w:tabs>
        <w:spacing w:after="0"/>
        <w:rPr>
          <w:rFonts w:asciiTheme="majorHAnsi" w:hAnsiTheme="majorHAnsi" w:cs="Arial"/>
          <w:sz w:val="20"/>
          <w:szCs w:val="20"/>
        </w:rPr>
      </w:pPr>
      <w:r w:rsidRPr="00646404">
        <w:rPr>
          <w:rFonts w:asciiTheme="majorHAnsi" w:hAnsiTheme="majorHAnsi" w:cs="Arial"/>
          <w:sz w:val="20"/>
          <w:szCs w:val="20"/>
        </w:rPr>
        <w:t>3. Effectively communicate your understanding of fashion trends in both visual and written form and learn to use trend forecasting solutions to analyze and predict future trends.</w:t>
      </w:r>
    </w:p>
    <w:p w14:paraId="0BDFED7A" w14:textId="77777777" w:rsidR="00646404" w:rsidRPr="008426D1" w:rsidRDefault="00646404" w:rsidP="00646404">
      <w:pPr>
        <w:tabs>
          <w:tab w:val="left" w:pos="360"/>
          <w:tab w:val="left" w:pos="720"/>
        </w:tabs>
        <w:spacing w:after="0"/>
        <w:rPr>
          <w:rFonts w:asciiTheme="majorHAnsi" w:hAnsiTheme="majorHAnsi" w:cs="Arial"/>
          <w:sz w:val="20"/>
          <w:szCs w:val="20"/>
        </w:rPr>
      </w:pPr>
    </w:p>
    <w:p w14:paraId="499AD766" w14:textId="5BBEED36"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3EB1654"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B02A7D" w:rsidRPr="00B02A7D">
            <w:rPr>
              <w:rFonts w:asciiTheme="majorHAnsi" w:hAnsiTheme="majorHAnsi" w:cs="Arial"/>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This class will challenge students to consider the various ways that fashion, as a creative and aesthetic statement, is culturally significant. Given these goals, this class will prepare students to thoughtfully think about the connection that fashion has to society as a whole both through a historical and contemporary view point.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4B756A69" w:rsidR="00CA269E" w:rsidRPr="008426D1" w:rsidRDefault="00A65D4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1F12EA" w14:textId="0F5736A1" w:rsidR="00CA269E" w:rsidRPr="008426D1" w:rsidRDefault="00A65D4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Fashion Forecasting requires an understanding of the basic fashion industry knowledge and structure. T</w:t>
      </w:r>
      <w:r w:rsidR="00937292">
        <w:rPr>
          <w:rFonts w:asciiTheme="majorHAnsi" w:hAnsiTheme="majorHAnsi" w:cs="Arial"/>
          <w:sz w:val="20"/>
          <w:szCs w:val="20"/>
        </w:rPr>
        <w:t>herefore, t</w:t>
      </w:r>
      <w:r>
        <w:rPr>
          <w:rFonts w:asciiTheme="majorHAnsi" w:hAnsiTheme="majorHAnsi" w:cs="Arial"/>
          <w:sz w:val="20"/>
          <w:szCs w:val="20"/>
        </w:rPr>
        <w:t xml:space="preserve">he junior standing requirement will allow students to have a basic knowledge of the fashion industry before taking the course and room to expand their knowledge acquired from the course in other senior-level courses.    </w:t>
      </w:r>
    </w:p>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5E66909A" w:rsidR="0054568E" w:rsidRDefault="0054568E">
      <w:pPr>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69F2714"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15A073BA" w14:textId="77777777" w:rsidR="002879C7" w:rsidRPr="002879C7" w:rsidRDefault="002879C7" w:rsidP="002879C7">
          <w:pPr>
            <w:tabs>
              <w:tab w:val="left" w:pos="360"/>
              <w:tab w:val="left" w:pos="720"/>
            </w:tabs>
            <w:spacing w:after="0" w:line="240" w:lineRule="auto"/>
            <w:rPr>
              <w:rFonts w:asciiTheme="majorHAnsi" w:hAnsiTheme="majorHAnsi" w:cs="Arial"/>
              <w:sz w:val="20"/>
              <w:szCs w:val="20"/>
            </w:rPr>
          </w:pPr>
          <w:r w:rsidRPr="002879C7">
            <w:rPr>
              <w:rFonts w:asciiTheme="majorHAnsi" w:hAnsiTheme="majorHAnsi" w:cs="Arial"/>
              <w:sz w:val="20"/>
              <w:szCs w:val="20"/>
            </w:rPr>
            <w:t>PLO 1: Subject Knowledge – Students will understand global markets, consumer behaviors, and product trends related to fashion merchandising.</w:t>
          </w:r>
        </w:p>
        <w:p w14:paraId="478469DB" w14:textId="77777777" w:rsidR="002879C7" w:rsidRPr="002879C7" w:rsidRDefault="002879C7" w:rsidP="002879C7">
          <w:pPr>
            <w:tabs>
              <w:tab w:val="left" w:pos="360"/>
              <w:tab w:val="left" w:pos="720"/>
            </w:tabs>
            <w:spacing w:after="0" w:line="240" w:lineRule="auto"/>
            <w:rPr>
              <w:rFonts w:asciiTheme="majorHAnsi" w:hAnsiTheme="majorHAnsi" w:cs="Arial"/>
              <w:sz w:val="20"/>
              <w:szCs w:val="20"/>
            </w:rPr>
          </w:pPr>
          <w:r w:rsidRPr="002879C7">
            <w:rPr>
              <w:rFonts w:asciiTheme="majorHAnsi" w:hAnsiTheme="majorHAnsi" w:cs="Arial"/>
              <w:sz w:val="20"/>
              <w:szCs w:val="20"/>
            </w:rPr>
            <w:t>PLO 2: Technical Skill – Students will be able to create fashion merchandising plans that synthesis visual research, marketing, and management.</w:t>
          </w:r>
        </w:p>
        <w:p w14:paraId="3DDDD4BE" w14:textId="77777777" w:rsidR="002879C7" w:rsidRPr="002879C7" w:rsidRDefault="002879C7" w:rsidP="002879C7">
          <w:pPr>
            <w:tabs>
              <w:tab w:val="left" w:pos="360"/>
              <w:tab w:val="left" w:pos="720"/>
            </w:tabs>
            <w:spacing w:after="0" w:line="240" w:lineRule="auto"/>
            <w:rPr>
              <w:rFonts w:asciiTheme="majorHAnsi" w:hAnsiTheme="majorHAnsi" w:cs="Arial"/>
              <w:sz w:val="20"/>
              <w:szCs w:val="20"/>
            </w:rPr>
          </w:pPr>
          <w:r w:rsidRPr="002879C7">
            <w:rPr>
              <w:rFonts w:asciiTheme="majorHAnsi" w:hAnsiTheme="majorHAnsi" w:cs="Arial"/>
              <w:sz w:val="20"/>
              <w:szCs w:val="20"/>
            </w:rPr>
            <w:t>PLO 3: Critical Thinking – Student will be able to apply strong critical, analytical, management, and communication skills required to advance in the profession.</w:t>
          </w:r>
        </w:p>
        <w:p w14:paraId="0237633B" w14:textId="77777777" w:rsidR="002879C7" w:rsidRPr="002879C7" w:rsidRDefault="002879C7" w:rsidP="002879C7">
          <w:pPr>
            <w:tabs>
              <w:tab w:val="left" w:pos="360"/>
              <w:tab w:val="left" w:pos="720"/>
            </w:tabs>
            <w:spacing w:after="0" w:line="240" w:lineRule="auto"/>
            <w:rPr>
              <w:rFonts w:asciiTheme="majorHAnsi" w:hAnsiTheme="majorHAnsi" w:cs="Arial"/>
              <w:sz w:val="20"/>
              <w:szCs w:val="20"/>
            </w:rPr>
          </w:pPr>
        </w:p>
        <w:p w14:paraId="77964C95" w14:textId="21E6789F" w:rsidR="00547433" w:rsidRPr="008426D1" w:rsidRDefault="002879C7" w:rsidP="002879C7">
          <w:pPr>
            <w:tabs>
              <w:tab w:val="left" w:pos="360"/>
              <w:tab w:val="left" w:pos="720"/>
            </w:tabs>
            <w:spacing w:after="0" w:line="240" w:lineRule="auto"/>
            <w:rPr>
              <w:rFonts w:asciiTheme="majorHAnsi" w:hAnsiTheme="majorHAnsi" w:cs="Arial"/>
              <w:sz w:val="20"/>
              <w:szCs w:val="20"/>
            </w:rPr>
          </w:pPr>
          <w:r w:rsidRPr="002879C7">
            <w:rPr>
              <w:rFonts w:asciiTheme="majorHAnsi" w:hAnsiTheme="majorHAnsi" w:cs="Arial"/>
              <w:sz w:val="20"/>
              <w:szCs w:val="20"/>
            </w:rPr>
            <w:t>Program assessment takes place in the capstone course (FASH 4233 - Applied Fashion Marketing Project).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2879C7" w:rsidRPr="00C8270F" w14:paraId="70DB64A3" w14:textId="77777777" w:rsidTr="00A12ED6">
        <w:tc>
          <w:tcPr>
            <w:tcW w:w="2148" w:type="dxa"/>
          </w:tcPr>
          <w:p w14:paraId="0767AC93" w14:textId="77777777" w:rsidR="002879C7" w:rsidRPr="00C8270F" w:rsidRDefault="002879C7"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1</w:t>
            </w:r>
          </w:p>
          <w:p w14:paraId="2F542D37" w14:textId="77777777" w:rsidR="002879C7" w:rsidRPr="00C8270F" w:rsidRDefault="002879C7" w:rsidP="00A12ED6">
            <w:pPr>
              <w:rPr>
                <w:rFonts w:ascii="Cambria" w:eastAsia="Calibri" w:hAnsi="Cambria" w:cs="Times New Roman"/>
                <w:sz w:val="20"/>
                <w:szCs w:val="20"/>
              </w:rPr>
            </w:pPr>
          </w:p>
        </w:tc>
        <w:tc>
          <w:tcPr>
            <w:tcW w:w="7428" w:type="dxa"/>
          </w:tcPr>
          <w:p w14:paraId="4B575818"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Subject Knowledge – Students will understand global markets, consumer behaviors, and product trends related to fashion merchandising.</w:t>
            </w:r>
          </w:p>
        </w:tc>
      </w:tr>
      <w:tr w:rsidR="002879C7" w:rsidRPr="00C8270F" w14:paraId="62AE4A0F" w14:textId="77777777" w:rsidTr="00A12ED6">
        <w:tc>
          <w:tcPr>
            <w:tcW w:w="2148" w:type="dxa"/>
          </w:tcPr>
          <w:p w14:paraId="2BB0ABD7"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33BD1CDD"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7909283E"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6F59CA2E"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2879C7" w:rsidRPr="00C8270F" w14:paraId="4EA50094" w14:textId="77777777" w:rsidTr="00A12ED6">
        <w:tc>
          <w:tcPr>
            <w:tcW w:w="2148" w:type="dxa"/>
          </w:tcPr>
          <w:p w14:paraId="535C0B52"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7977258"/>
          </w:sdtPr>
          <w:sdtContent>
            <w:tc>
              <w:tcPr>
                <w:tcW w:w="7428" w:type="dxa"/>
              </w:tcPr>
              <w:p w14:paraId="0D2B3BE2"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2879C7" w:rsidRPr="00C8270F" w14:paraId="51222E05" w14:textId="77777777" w:rsidTr="00A12ED6">
        <w:tc>
          <w:tcPr>
            <w:tcW w:w="2148" w:type="dxa"/>
          </w:tcPr>
          <w:p w14:paraId="2B13FF70"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393B4514"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31D5DE7E"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Year 1 on a three-year cycle.</w:t>
            </w:r>
          </w:p>
          <w:p w14:paraId="74C55386"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2879C7" w:rsidRPr="00C8270F" w14:paraId="184DD549" w14:textId="77777777" w:rsidTr="00A12ED6">
        <w:tc>
          <w:tcPr>
            <w:tcW w:w="2148" w:type="dxa"/>
          </w:tcPr>
          <w:p w14:paraId="274C56DA"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Pr>
          <w:p w14:paraId="36ACA54A"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7CFC1D58" w14:textId="77777777" w:rsidR="002879C7" w:rsidRDefault="002879C7" w:rsidP="002879C7"/>
    <w:tbl>
      <w:tblPr>
        <w:tblStyle w:val="TableGrid1"/>
        <w:tblW w:w="9576" w:type="dxa"/>
        <w:tblLook w:val="04A0" w:firstRow="1" w:lastRow="0" w:firstColumn="1" w:lastColumn="0" w:noHBand="0" w:noVBand="1"/>
      </w:tblPr>
      <w:tblGrid>
        <w:gridCol w:w="2148"/>
        <w:gridCol w:w="7428"/>
      </w:tblGrid>
      <w:tr w:rsidR="002879C7" w:rsidRPr="00C8270F" w14:paraId="6FF1B090" w14:textId="77777777" w:rsidTr="00A12ED6">
        <w:tc>
          <w:tcPr>
            <w:tcW w:w="2148" w:type="dxa"/>
          </w:tcPr>
          <w:p w14:paraId="6EFEB246" w14:textId="77777777" w:rsidR="002879C7" w:rsidRPr="00C8270F" w:rsidRDefault="002879C7"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2</w:t>
            </w:r>
          </w:p>
          <w:p w14:paraId="3C0A2AA1" w14:textId="77777777" w:rsidR="002879C7" w:rsidRPr="00C8270F" w:rsidRDefault="002879C7" w:rsidP="00A12ED6">
            <w:pPr>
              <w:rPr>
                <w:rFonts w:ascii="Cambria" w:eastAsia="Calibri" w:hAnsi="Cambria" w:cs="Times New Roman"/>
                <w:sz w:val="20"/>
                <w:szCs w:val="20"/>
              </w:rPr>
            </w:pPr>
          </w:p>
        </w:tc>
        <w:tc>
          <w:tcPr>
            <w:tcW w:w="7428" w:type="dxa"/>
          </w:tcPr>
          <w:p w14:paraId="6D123E6C"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Technical Skill – Students will be able to create fashion merchandising plans that synthesis visual research, marketing, and management.</w:t>
            </w:r>
          </w:p>
        </w:tc>
      </w:tr>
      <w:tr w:rsidR="002879C7" w:rsidRPr="00C8270F" w14:paraId="72162FB6" w14:textId="77777777" w:rsidTr="00A12ED6">
        <w:tc>
          <w:tcPr>
            <w:tcW w:w="2148" w:type="dxa"/>
          </w:tcPr>
          <w:p w14:paraId="260F83EB"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3C448EBC"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2D249D43"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70B1DA72"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2879C7" w:rsidRPr="00C8270F" w14:paraId="4BB500E0" w14:textId="77777777" w:rsidTr="00A12ED6">
        <w:tc>
          <w:tcPr>
            <w:tcW w:w="2148" w:type="dxa"/>
          </w:tcPr>
          <w:p w14:paraId="58315353"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49307412"/>
          </w:sdtPr>
          <w:sdtContent>
            <w:tc>
              <w:tcPr>
                <w:tcW w:w="7428" w:type="dxa"/>
              </w:tcPr>
              <w:p w14:paraId="77567AE1"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2879C7" w:rsidRPr="00C8270F" w14:paraId="0B8CE7D5" w14:textId="77777777" w:rsidTr="00A12ED6">
        <w:tc>
          <w:tcPr>
            <w:tcW w:w="2148" w:type="dxa"/>
          </w:tcPr>
          <w:p w14:paraId="79EF6405"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6FDCFB11"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0B98A0B5"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Year 2 on a three-year cycle.</w:t>
            </w:r>
          </w:p>
          <w:p w14:paraId="7959F806"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2879C7" w:rsidRPr="00C8270F" w14:paraId="75434A43" w14:textId="77777777" w:rsidTr="00A12ED6">
        <w:tc>
          <w:tcPr>
            <w:tcW w:w="2148" w:type="dxa"/>
          </w:tcPr>
          <w:p w14:paraId="37A68E5A"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Who is responsible for assessing and reporting on the results?</w:t>
            </w:r>
          </w:p>
        </w:tc>
        <w:tc>
          <w:tcPr>
            <w:tcW w:w="7428" w:type="dxa"/>
          </w:tcPr>
          <w:p w14:paraId="0BAFE079"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3184D10B" w14:textId="77777777" w:rsidR="002879C7" w:rsidRDefault="002879C7" w:rsidP="002879C7"/>
    <w:tbl>
      <w:tblPr>
        <w:tblStyle w:val="TableGrid2"/>
        <w:tblW w:w="9576" w:type="dxa"/>
        <w:tblLook w:val="04A0" w:firstRow="1" w:lastRow="0" w:firstColumn="1" w:lastColumn="0" w:noHBand="0" w:noVBand="1"/>
      </w:tblPr>
      <w:tblGrid>
        <w:gridCol w:w="2148"/>
        <w:gridCol w:w="7428"/>
      </w:tblGrid>
      <w:tr w:rsidR="002879C7" w:rsidRPr="00C8270F" w14:paraId="675098D4" w14:textId="77777777" w:rsidTr="00A12ED6">
        <w:tc>
          <w:tcPr>
            <w:tcW w:w="2148" w:type="dxa"/>
            <w:tcBorders>
              <w:top w:val="single" w:sz="4" w:space="0" w:color="auto"/>
              <w:left w:val="single" w:sz="4" w:space="0" w:color="auto"/>
              <w:bottom w:val="single" w:sz="4" w:space="0" w:color="auto"/>
              <w:right w:val="single" w:sz="4" w:space="0" w:color="auto"/>
            </w:tcBorders>
          </w:tcPr>
          <w:p w14:paraId="4F5471A1" w14:textId="77777777" w:rsidR="002879C7" w:rsidRPr="00C8270F" w:rsidRDefault="002879C7"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3</w:t>
            </w:r>
          </w:p>
          <w:p w14:paraId="75981722" w14:textId="77777777" w:rsidR="002879C7" w:rsidRPr="00C8270F" w:rsidRDefault="002879C7" w:rsidP="00A12ED6">
            <w:pPr>
              <w:rPr>
                <w:rFonts w:ascii="Cambria" w:eastAsia="Calibri" w:hAnsi="Cambria" w:cs="Times New Roman"/>
                <w:sz w:val="20"/>
                <w:szCs w:val="20"/>
              </w:rPr>
            </w:pPr>
          </w:p>
        </w:tc>
        <w:tc>
          <w:tcPr>
            <w:tcW w:w="7428" w:type="dxa"/>
            <w:tcBorders>
              <w:top w:val="single" w:sz="4" w:space="0" w:color="auto"/>
              <w:left w:val="single" w:sz="4" w:space="0" w:color="auto"/>
              <w:bottom w:val="single" w:sz="4" w:space="0" w:color="auto"/>
              <w:right w:val="single" w:sz="4" w:space="0" w:color="auto"/>
            </w:tcBorders>
          </w:tcPr>
          <w:p w14:paraId="66BC77E6"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Critical Thinking – Student will be able to apply strong critical, analytical, management, and communication skills required to advance in the profession.</w:t>
            </w:r>
          </w:p>
        </w:tc>
      </w:tr>
      <w:tr w:rsidR="002879C7" w:rsidRPr="00C8270F" w14:paraId="2DFD7CFB" w14:textId="77777777" w:rsidTr="00A12ED6">
        <w:tc>
          <w:tcPr>
            <w:tcW w:w="2148" w:type="dxa"/>
            <w:tcBorders>
              <w:top w:val="single" w:sz="4" w:space="0" w:color="auto"/>
              <w:left w:val="single" w:sz="4" w:space="0" w:color="auto"/>
              <w:bottom w:val="single" w:sz="4" w:space="0" w:color="auto"/>
              <w:right w:val="single" w:sz="4" w:space="0" w:color="auto"/>
            </w:tcBorders>
          </w:tcPr>
          <w:p w14:paraId="1A03FAE6"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25BD0307"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5F29E33B"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64FF3768"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2879C7" w:rsidRPr="00C8270F" w14:paraId="34824A89" w14:textId="77777777" w:rsidTr="00A12ED6">
        <w:tc>
          <w:tcPr>
            <w:tcW w:w="2148" w:type="dxa"/>
            <w:tcBorders>
              <w:top w:val="single" w:sz="4" w:space="0" w:color="auto"/>
              <w:left w:val="single" w:sz="4" w:space="0" w:color="auto"/>
              <w:bottom w:val="single" w:sz="4" w:space="0" w:color="auto"/>
              <w:right w:val="single" w:sz="4" w:space="0" w:color="auto"/>
            </w:tcBorders>
          </w:tcPr>
          <w:p w14:paraId="70B067BF"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20900934"/>
          </w:sdtPr>
          <w:sdtContent>
            <w:tc>
              <w:tcPr>
                <w:tcW w:w="7428" w:type="dxa"/>
                <w:tcBorders>
                  <w:top w:val="single" w:sz="4" w:space="0" w:color="auto"/>
                  <w:left w:val="single" w:sz="4" w:space="0" w:color="auto"/>
                  <w:bottom w:val="single" w:sz="4" w:space="0" w:color="auto"/>
                  <w:right w:val="single" w:sz="4" w:space="0" w:color="auto"/>
                </w:tcBorders>
              </w:tcPr>
              <w:p w14:paraId="3A88FDED"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2879C7" w:rsidRPr="00C8270F" w14:paraId="605C6CC6" w14:textId="77777777" w:rsidTr="00A12ED6">
        <w:tc>
          <w:tcPr>
            <w:tcW w:w="2148" w:type="dxa"/>
            <w:tcBorders>
              <w:top w:val="single" w:sz="4" w:space="0" w:color="auto"/>
              <w:left w:val="single" w:sz="4" w:space="0" w:color="auto"/>
              <w:bottom w:val="single" w:sz="4" w:space="0" w:color="auto"/>
              <w:right w:val="single" w:sz="4" w:space="0" w:color="auto"/>
            </w:tcBorders>
          </w:tcPr>
          <w:p w14:paraId="057230A8"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08C14A11"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Borders>
              <w:top w:val="single" w:sz="4" w:space="0" w:color="auto"/>
              <w:left w:val="single" w:sz="4" w:space="0" w:color="auto"/>
              <w:bottom w:val="single" w:sz="4" w:space="0" w:color="auto"/>
              <w:right w:val="single" w:sz="4" w:space="0" w:color="auto"/>
            </w:tcBorders>
          </w:tcPr>
          <w:p w14:paraId="7A432804"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Year 3 on a three-year cycle.</w:t>
            </w:r>
          </w:p>
          <w:p w14:paraId="7D632A58"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2879C7" w:rsidRPr="00C8270F" w14:paraId="1C41B1C1" w14:textId="77777777" w:rsidTr="00A12ED6">
        <w:tc>
          <w:tcPr>
            <w:tcW w:w="2148" w:type="dxa"/>
            <w:tcBorders>
              <w:top w:val="single" w:sz="4" w:space="0" w:color="auto"/>
              <w:left w:val="single" w:sz="4" w:space="0" w:color="auto"/>
              <w:bottom w:val="single" w:sz="4" w:space="0" w:color="auto"/>
              <w:right w:val="single" w:sz="4" w:space="0" w:color="auto"/>
            </w:tcBorders>
          </w:tcPr>
          <w:p w14:paraId="54C5DD0B"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45BDC52A" w14:textId="77777777" w:rsidR="002879C7" w:rsidRPr="00C8270F" w:rsidRDefault="002879C7"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4B47C631" w14:textId="26AB1815" w:rsidR="007D70C7" w:rsidRPr="006D7234" w:rsidRDefault="00575870" w:rsidP="006D7234">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39E08A5E" w:rsidR="00575870" w:rsidRPr="002B453A" w:rsidRDefault="007D70C7" w:rsidP="00575870">
                <w:pPr>
                  <w:rPr>
                    <w:rFonts w:asciiTheme="majorHAnsi" w:hAnsiTheme="majorHAnsi"/>
                    <w:sz w:val="20"/>
                    <w:szCs w:val="20"/>
                  </w:rPr>
                </w:pPr>
                <w:r>
                  <w:rPr>
                    <w:rFonts w:asciiTheme="majorHAnsi" w:hAnsiTheme="majorHAnsi"/>
                    <w:sz w:val="20"/>
                    <w:szCs w:val="20"/>
                  </w:rPr>
                  <w:t xml:space="preserve">Students will understand fashion phenomena with fashion theories and frameworks and develop a holistic understanding of </w:t>
                </w:r>
                <w:r w:rsidR="0098103E">
                  <w:rPr>
                    <w:rFonts w:asciiTheme="majorHAnsi" w:hAnsiTheme="majorHAnsi"/>
                    <w:sz w:val="20"/>
                    <w:szCs w:val="20"/>
                  </w:rPr>
                  <w:t>fashion,</w:t>
                </w:r>
                <w:r>
                  <w:rPr>
                    <w:rFonts w:asciiTheme="majorHAnsi" w:hAnsiTheme="majorHAnsi"/>
                    <w:sz w:val="20"/>
                    <w:szCs w:val="20"/>
                  </w:rPr>
                  <w:t xml:space="preserve"> trends, and forecasting in a global setting.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s="Arial"/>
              <w:sz w:val="20"/>
              <w:szCs w:val="20"/>
            </w:rPr>
            <w:id w:val="67853672"/>
          </w:sdtPr>
          <w:sdtContent>
            <w:tc>
              <w:tcPr>
                <w:tcW w:w="7428" w:type="dxa"/>
              </w:tcPr>
              <w:p w14:paraId="10A7F5A8" w14:textId="722DA583" w:rsidR="00575870" w:rsidRPr="00C479A2" w:rsidRDefault="007615F1" w:rsidP="00575870">
                <w:pPr>
                  <w:rPr>
                    <w:rFonts w:asciiTheme="majorHAnsi" w:hAnsiTheme="majorHAnsi" w:cs="Arial"/>
                    <w:sz w:val="20"/>
                    <w:szCs w:val="20"/>
                  </w:rPr>
                </w:pPr>
                <w:r w:rsidRPr="00C479A2">
                  <w:rPr>
                    <w:rFonts w:asciiTheme="majorHAnsi" w:hAnsiTheme="majorHAnsi" w:cs="Arial"/>
                    <w:sz w:val="20"/>
                    <w:szCs w:val="20"/>
                  </w:rPr>
                  <w:t>Final exam</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AB139EB" w:rsidR="00CB2125" w:rsidRPr="00C479A2" w:rsidRDefault="00000000" w:rsidP="00E70B06">
            <w:pPr>
              <w:rPr>
                <w:rFonts w:asciiTheme="majorHAnsi" w:hAnsiTheme="majorHAnsi" w:cs="Arial"/>
                <w:sz w:val="20"/>
                <w:szCs w:val="20"/>
              </w:rPr>
            </w:pPr>
            <w:sdt>
              <w:sdtPr>
                <w:rPr>
                  <w:rFonts w:asciiTheme="majorHAnsi" w:hAnsiTheme="majorHAnsi" w:cs="Arial"/>
                  <w:sz w:val="20"/>
                  <w:szCs w:val="20"/>
                </w:rPr>
                <w:id w:val="-938209012"/>
                <w:text/>
              </w:sdtPr>
              <w:sdtContent>
                <w:r w:rsidR="007D36BA" w:rsidRPr="00C479A2">
                  <w:rPr>
                    <w:rFonts w:asciiTheme="majorHAnsi" w:hAnsiTheme="majorHAnsi" w:cs="Arial"/>
                    <w:sz w:val="20"/>
                    <w:szCs w:val="20"/>
                  </w:rPr>
                  <w:t>The assessment is summative and a test format with questions with multiple choice, multiple answer</w:t>
                </w:r>
                <w:r w:rsidR="007615F1" w:rsidRPr="00C479A2">
                  <w:rPr>
                    <w:rFonts w:asciiTheme="majorHAnsi" w:hAnsiTheme="majorHAnsi" w:cs="Arial"/>
                    <w:sz w:val="20"/>
                    <w:szCs w:val="20"/>
                  </w:rPr>
                  <w:t>s</w:t>
                </w:r>
                <w:r w:rsidR="007D36BA" w:rsidRPr="00C479A2">
                  <w:rPr>
                    <w:rFonts w:asciiTheme="majorHAnsi" w:hAnsiTheme="majorHAnsi" w:cs="Arial"/>
                    <w:sz w:val="20"/>
                    <w:szCs w:val="20"/>
                  </w:rPr>
                  <w:t xml:space="preserve">, and true/false questions. </w:t>
                </w:r>
              </w:sdtContent>
            </w:sdt>
          </w:p>
        </w:tc>
      </w:tr>
      <w:tr w:rsidR="00937292" w:rsidRPr="002B453A" w14:paraId="40369E0A" w14:textId="77777777" w:rsidTr="00937292">
        <w:tc>
          <w:tcPr>
            <w:tcW w:w="2148" w:type="dxa"/>
          </w:tcPr>
          <w:p w14:paraId="47F73D21" w14:textId="235684A8" w:rsidR="00937292" w:rsidRPr="002B453A" w:rsidRDefault="00937292" w:rsidP="00264FE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2F0EEE8" w14:textId="77777777" w:rsidR="00937292" w:rsidRPr="002B453A" w:rsidRDefault="00937292" w:rsidP="00264FE1">
            <w:pPr>
              <w:rPr>
                <w:rFonts w:asciiTheme="majorHAnsi" w:hAnsiTheme="majorHAnsi"/>
                <w:sz w:val="20"/>
                <w:szCs w:val="20"/>
              </w:rPr>
            </w:pPr>
          </w:p>
        </w:tc>
        <w:sdt>
          <w:sdtPr>
            <w:rPr>
              <w:rFonts w:asciiTheme="majorHAnsi" w:hAnsiTheme="majorHAnsi"/>
              <w:sz w:val="20"/>
              <w:szCs w:val="20"/>
            </w:rPr>
            <w:id w:val="1508940623"/>
          </w:sdtPr>
          <w:sdtContent>
            <w:tc>
              <w:tcPr>
                <w:tcW w:w="7428" w:type="dxa"/>
              </w:tcPr>
              <w:p w14:paraId="200A24E8" w14:textId="2BDE1BCC" w:rsidR="00937292" w:rsidRPr="002B453A" w:rsidRDefault="00E74566" w:rsidP="00DE7C61">
                <w:pPr>
                  <w:tabs>
                    <w:tab w:val="left" w:pos="360"/>
                    <w:tab w:val="left" w:pos="810"/>
                  </w:tabs>
                  <w:rPr>
                    <w:rFonts w:asciiTheme="majorHAnsi" w:hAnsiTheme="majorHAnsi"/>
                    <w:sz w:val="20"/>
                    <w:szCs w:val="20"/>
                  </w:rPr>
                </w:pPr>
                <w:r>
                  <w:rPr>
                    <w:rFonts w:asciiTheme="majorHAnsi" w:hAnsiTheme="majorHAnsi"/>
                    <w:sz w:val="20"/>
                    <w:szCs w:val="20"/>
                  </w:rPr>
                  <w:t>Students will i</w:t>
                </w:r>
                <w:r w:rsidRPr="007D70C7">
                  <w:rPr>
                    <w:rFonts w:asciiTheme="majorHAnsi" w:hAnsiTheme="majorHAnsi" w:cs="Arial"/>
                    <w:sz w:val="20"/>
                    <w:szCs w:val="20"/>
                  </w:rPr>
                  <w:t xml:space="preserve">ncrease </w:t>
                </w:r>
                <w:r>
                  <w:rPr>
                    <w:rFonts w:asciiTheme="majorHAnsi" w:hAnsiTheme="majorHAnsi" w:cs="Arial"/>
                    <w:sz w:val="20"/>
                    <w:szCs w:val="20"/>
                  </w:rPr>
                  <w:t>their</w:t>
                </w:r>
                <w:r w:rsidRPr="007D70C7">
                  <w:rPr>
                    <w:rFonts w:asciiTheme="majorHAnsi" w:hAnsiTheme="majorHAnsi" w:cs="Arial"/>
                    <w:sz w:val="20"/>
                    <w:szCs w:val="20"/>
                  </w:rPr>
                  <w:t xml:space="preserve"> abilities in applying principles and concepts to specific situations, building analytical skills, and gaining problem-solving experience</w:t>
                </w:r>
                <w:r w:rsidR="00F356D4">
                  <w:rPr>
                    <w:rFonts w:asciiTheme="majorHAnsi" w:hAnsiTheme="majorHAnsi" w:cs="Arial"/>
                    <w:sz w:val="20"/>
                    <w:szCs w:val="20"/>
                  </w:rPr>
                  <w:t xml:space="preserve"> and will apply </w:t>
                </w:r>
                <w:r w:rsidR="00212105">
                  <w:rPr>
                    <w:rFonts w:asciiTheme="majorHAnsi" w:hAnsiTheme="majorHAnsi" w:cs="Arial"/>
                    <w:sz w:val="20"/>
                    <w:szCs w:val="20"/>
                  </w:rPr>
                  <w:t xml:space="preserve">them </w:t>
                </w:r>
                <w:r w:rsidR="00F356D4">
                  <w:rPr>
                    <w:rFonts w:asciiTheme="majorHAnsi" w:hAnsiTheme="majorHAnsi" w:cs="Arial"/>
                    <w:sz w:val="20"/>
                    <w:szCs w:val="20"/>
                  </w:rPr>
                  <w:t>to real-</w:t>
                </w:r>
                <w:r w:rsidRPr="007D70C7">
                  <w:rPr>
                    <w:rFonts w:asciiTheme="majorHAnsi" w:hAnsiTheme="majorHAnsi" w:cs="Arial"/>
                    <w:sz w:val="20"/>
                    <w:szCs w:val="20"/>
                  </w:rPr>
                  <w:t>life business market</w:t>
                </w:r>
                <w:r w:rsidR="00212105">
                  <w:rPr>
                    <w:rFonts w:asciiTheme="majorHAnsi" w:hAnsiTheme="majorHAnsi" w:cs="Arial"/>
                    <w:sz w:val="20"/>
                    <w:szCs w:val="20"/>
                  </w:rPr>
                  <w:t>s</w:t>
                </w:r>
                <w:r w:rsidRPr="007D70C7">
                  <w:rPr>
                    <w:rFonts w:asciiTheme="majorHAnsi" w:hAnsiTheme="majorHAnsi" w:cs="Arial"/>
                    <w:sz w:val="20"/>
                    <w:szCs w:val="20"/>
                  </w:rPr>
                  <w:t xml:space="preserve"> or professional practices for each of the forecasting disciplines.</w:t>
                </w:r>
              </w:p>
            </w:tc>
          </w:sdtContent>
        </w:sdt>
      </w:tr>
      <w:tr w:rsidR="00937292" w:rsidRPr="002B453A" w14:paraId="220FF7DE" w14:textId="77777777" w:rsidTr="00937292">
        <w:tc>
          <w:tcPr>
            <w:tcW w:w="2148" w:type="dxa"/>
          </w:tcPr>
          <w:p w14:paraId="0A59C399" w14:textId="77777777" w:rsidR="00937292" w:rsidRPr="002B453A" w:rsidRDefault="00937292" w:rsidP="00264FE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38315157"/>
          </w:sdtPr>
          <w:sdtContent>
            <w:tc>
              <w:tcPr>
                <w:tcW w:w="7428" w:type="dxa"/>
              </w:tcPr>
              <w:p w14:paraId="30B16F84" w14:textId="2727CB4F" w:rsidR="00937292" w:rsidRPr="002B453A" w:rsidRDefault="00DA242C" w:rsidP="00264FE1">
                <w:pPr>
                  <w:rPr>
                    <w:rFonts w:asciiTheme="majorHAnsi" w:hAnsiTheme="majorHAnsi"/>
                    <w:sz w:val="20"/>
                    <w:szCs w:val="20"/>
                  </w:rPr>
                </w:pPr>
                <w:r>
                  <w:rPr>
                    <w:rFonts w:asciiTheme="majorHAnsi" w:hAnsiTheme="majorHAnsi"/>
                    <w:sz w:val="20"/>
                    <w:szCs w:val="20"/>
                  </w:rPr>
                  <w:t>Group discussions</w:t>
                </w:r>
                <w:r w:rsidR="00C15CD8">
                  <w:rPr>
                    <w:rFonts w:asciiTheme="majorHAnsi" w:hAnsiTheme="majorHAnsi"/>
                    <w:sz w:val="20"/>
                    <w:szCs w:val="20"/>
                  </w:rPr>
                  <w:t xml:space="preserve"> each week to discuss how fashion forecasting theories and practices can be applied to real</w:t>
                </w:r>
                <w:r w:rsidR="00212105">
                  <w:rPr>
                    <w:rFonts w:asciiTheme="majorHAnsi" w:hAnsiTheme="majorHAnsi"/>
                    <w:sz w:val="20"/>
                    <w:szCs w:val="20"/>
                  </w:rPr>
                  <w:t>-</w:t>
                </w:r>
                <w:r w:rsidR="00C15CD8">
                  <w:rPr>
                    <w:rFonts w:asciiTheme="majorHAnsi" w:hAnsiTheme="majorHAnsi"/>
                    <w:sz w:val="20"/>
                    <w:szCs w:val="20"/>
                  </w:rPr>
                  <w:t xml:space="preserve">life situations. </w:t>
                </w:r>
              </w:p>
            </w:tc>
          </w:sdtContent>
        </w:sdt>
      </w:tr>
      <w:tr w:rsidR="00937292" w:rsidRPr="002B453A" w14:paraId="464573E1" w14:textId="77777777" w:rsidTr="00937292">
        <w:tc>
          <w:tcPr>
            <w:tcW w:w="2148" w:type="dxa"/>
          </w:tcPr>
          <w:p w14:paraId="59A4BC1D" w14:textId="77777777" w:rsidR="00937292" w:rsidRPr="002B453A" w:rsidRDefault="00937292" w:rsidP="00264FE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FD194C8" w14:textId="2B99DD03" w:rsidR="00937292" w:rsidRPr="002B453A" w:rsidRDefault="00000000" w:rsidP="00264FE1">
            <w:pPr>
              <w:rPr>
                <w:rFonts w:asciiTheme="majorHAnsi" w:hAnsiTheme="majorHAnsi"/>
                <w:sz w:val="20"/>
                <w:szCs w:val="20"/>
              </w:rPr>
            </w:pPr>
            <w:sdt>
              <w:sdtPr>
                <w:rPr>
                  <w:rFonts w:asciiTheme="majorHAnsi" w:hAnsiTheme="majorHAnsi" w:cs="Arial"/>
                  <w:sz w:val="20"/>
                  <w:szCs w:val="20"/>
                </w:rPr>
                <w:id w:val="-373462537"/>
                <w:text/>
              </w:sdtPr>
              <w:sdtContent>
                <w:r w:rsidR="00750445" w:rsidRPr="00C479A2">
                  <w:rPr>
                    <w:rFonts w:asciiTheme="majorHAnsi" w:hAnsiTheme="majorHAnsi" w:cs="Arial"/>
                    <w:sz w:val="20"/>
                    <w:szCs w:val="20"/>
                  </w:rPr>
                  <w:t>The assessment is formative and students will complete a short essay question prompted by each week’s class materials</w:t>
                </w:r>
                <w:r w:rsidR="008417D4" w:rsidRPr="00C479A2">
                  <w:rPr>
                    <w:rFonts w:asciiTheme="majorHAnsi" w:hAnsiTheme="majorHAnsi" w:cs="Arial"/>
                    <w:sz w:val="20"/>
                    <w:szCs w:val="20"/>
                  </w:rPr>
                  <w:t xml:space="preserve"> and discussion with their classmates</w:t>
                </w:r>
                <w:r w:rsidR="00750445" w:rsidRPr="00C479A2">
                  <w:rPr>
                    <w:rFonts w:asciiTheme="majorHAnsi" w:hAnsiTheme="majorHAnsi" w:cs="Arial"/>
                    <w:sz w:val="20"/>
                    <w:szCs w:val="20"/>
                  </w:rPr>
                  <w:t>.</w:t>
                </w:r>
                <w:r w:rsidR="00137787" w:rsidRPr="00C479A2">
                  <w:rPr>
                    <w:rFonts w:asciiTheme="majorHAnsi" w:hAnsiTheme="majorHAnsi" w:cs="Arial"/>
                    <w:sz w:val="20"/>
                    <w:szCs w:val="20"/>
                  </w:rPr>
                  <w:t xml:space="preserve"> The activities will be evaluated by the quality of their prepared short essay and their participation in discussions. </w:t>
                </w:r>
              </w:sdtContent>
            </w:sdt>
          </w:p>
        </w:tc>
      </w:tr>
      <w:tr w:rsidR="00937292" w:rsidRPr="002B453A" w14:paraId="74767561" w14:textId="77777777" w:rsidTr="00937292">
        <w:tc>
          <w:tcPr>
            <w:tcW w:w="2148" w:type="dxa"/>
          </w:tcPr>
          <w:p w14:paraId="3DF05B97" w14:textId="36277B7D" w:rsidR="00937292" w:rsidRPr="002B453A" w:rsidRDefault="00937292" w:rsidP="00264FE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48F6887F" w14:textId="77777777" w:rsidR="00937292" w:rsidRPr="002B453A" w:rsidRDefault="00937292" w:rsidP="00264FE1">
            <w:pPr>
              <w:rPr>
                <w:rFonts w:asciiTheme="majorHAnsi" w:hAnsiTheme="majorHAnsi"/>
                <w:sz w:val="20"/>
                <w:szCs w:val="20"/>
              </w:rPr>
            </w:pPr>
          </w:p>
        </w:tc>
        <w:sdt>
          <w:sdtPr>
            <w:rPr>
              <w:rFonts w:asciiTheme="majorHAnsi" w:hAnsiTheme="majorHAnsi"/>
              <w:sz w:val="20"/>
              <w:szCs w:val="20"/>
            </w:rPr>
            <w:id w:val="-487242110"/>
          </w:sdtPr>
          <w:sdtContent>
            <w:tc>
              <w:tcPr>
                <w:tcW w:w="7428" w:type="dxa"/>
              </w:tcPr>
              <w:p w14:paraId="5D968BC5" w14:textId="76A0436F" w:rsidR="00DB3942" w:rsidRPr="007D70C7" w:rsidRDefault="00DB3942" w:rsidP="00DB3942">
                <w:pPr>
                  <w:tabs>
                    <w:tab w:val="left" w:pos="360"/>
                    <w:tab w:val="left" w:pos="810"/>
                  </w:tabs>
                  <w:rPr>
                    <w:rFonts w:asciiTheme="majorHAnsi" w:hAnsiTheme="majorHAnsi" w:cs="Arial"/>
                    <w:sz w:val="20"/>
                    <w:szCs w:val="20"/>
                  </w:rPr>
                </w:pPr>
                <w:r>
                  <w:rPr>
                    <w:rFonts w:asciiTheme="majorHAnsi" w:hAnsiTheme="majorHAnsi"/>
                    <w:sz w:val="20"/>
                    <w:szCs w:val="20"/>
                  </w:rPr>
                  <w:t>Students will e</w:t>
                </w:r>
                <w:r w:rsidRPr="007D70C7">
                  <w:rPr>
                    <w:rFonts w:asciiTheme="majorHAnsi" w:hAnsiTheme="majorHAnsi" w:cs="Arial"/>
                    <w:sz w:val="20"/>
                    <w:szCs w:val="20"/>
                  </w:rPr>
                  <w:t xml:space="preserve">ffectively communicate </w:t>
                </w:r>
                <w:r w:rsidR="00212105">
                  <w:rPr>
                    <w:rFonts w:asciiTheme="majorHAnsi" w:hAnsiTheme="majorHAnsi" w:cs="Arial"/>
                    <w:sz w:val="20"/>
                    <w:szCs w:val="20"/>
                  </w:rPr>
                  <w:t>thei</w:t>
                </w:r>
                <w:r w:rsidRPr="007D70C7">
                  <w:rPr>
                    <w:rFonts w:asciiTheme="majorHAnsi" w:hAnsiTheme="majorHAnsi" w:cs="Arial"/>
                    <w:sz w:val="20"/>
                    <w:szCs w:val="20"/>
                  </w:rPr>
                  <w:t>r understanding of fashion trends in both visual and written form</w:t>
                </w:r>
                <w:r>
                  <w:rPr>
                    <w:rFonts w:asciiTheme="majorHAnsi" w:hAnsiTheme="majorHAnsi" w:cs="Arial"/>
                    <w:sz w:val="20"/>
                    <w:szCs w:val="20"/>
                  </w:rPr>
                  <w:t xml:space="preserve"> and learn</w:t>
                </w:r>
                <w:r w:rsidRPr="007D70C7">
                  <w:rPr>
                    <w:rFonts w:asciiTheme="majorHAnsi" w:hAnsiTheme="majorHAnsi" w:cs="Arial"/>
                    <w:sz w:val="20"/>
                    <w:szCs w:val="20"/>
                  </w:rPr>
                  <w:t xml:space="preserve"> to use trend forecasting solutions to analyze and predict future trends.</w:t>
                </w:r>
              </w:p>
              <w:p w14:paraId="34DF4568" w14:textId="737CEBBD" w:rsidR="00937292" w:rsidRPr="002B453A" w:rsidRDefault="00937292" w:rsidP="00264FE1">
                <w:pPr>
                  <w:rPr>
                    <w:rFonts w:asciiTheme="majorHAnsi" w:hAnsiTheme="majorHAnsi"/>
                    <w:sz w:val="20"/>
                    <w:szCs w:val="20"/>
                  </w:rPr>
                </w:pPr>
              </w:p>
            </w:tc>
          </w:sdtContent>
        </w:sdt>
      </w:tr>
      <w:tr w:rsidR="00937292" w:rsidRPr="002B453A" w14:paraId="394FF85E" w14:textId="77777777" w:rsidTr="00937292">
        <w:tc>
          <w:tcPr>
            <w:tcW w:w="2148" w:type="dxa"/>
          </w:tcPr>
          <w:p w14:paraId="7F81F8D4" w14:textId="77777777" w:rsidR="00937292" w:rsidRPr="002B453A" w:rsidRDefault="00937292" w:rsidP="00264FE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08861085"/>
          </w:sdtPr>
          <w:sdtContent>
            <w:tc>
              <w:tcPr>
                <w:tcW w:w="7428" w:type="dxa"/>
              </w:tcPr>
              <w:p w14:paraId="3833E11D" w14:textId="165F5042" w:rsidR="00937292" w:rsidRPr="002B453A" w:rsidRDefault="00631AC8" w:rsidP="00264FE1">
                <w:pPr>
                  <w:rPr>
                    <w:rFonts w:asciiTheme="majorHAnsi" w:hAnsiTheme="majorHAnsi"/>
                    <w:sz w:val="20"/>
                    <w:szCs w:val="20"/>
                  </w:rPr>
                </w:pPr>
                <w:r>
                  <w:rPr>
                    <w:rFonts w:asciiTheme="majorHAnsi" w:hAnsiTheme="majorHAnsi"/>
                    <w:sz w:val="20"/>
                    <w:szCs w:val="20"/>
                  </w:rPr>
                  <w:t xml:space="preserve">Students will </w:t>
                </w:r>
                <w:r w:rsidR="00BA5DDE">
                  <w:rPr>
                    <w:rFonts w:asciiTheme="majorHAnsi" w:hAnsiTheme="majorHAnsi"/>
                    <w:sz w:val="20"/>
                    <w:szCs w:val="20"/>
                  </w:rPr>
                  <w:t xml:space="preserve">create a color, textile and styling trend forecasting solution for a company </w:t>
                </w:r>
                <w:r>
                  <w:rPr>
                    <w:rFonts w:asciiTheme="majorHAnsi" w:hAnsiTheme="majorHAnsi"/>
                    <w:sz w:val="20"/>
                    <w:szCs w:val="20"/>
                  </w:rPr>
                  <w:t xml:space="preserve">and do a professional presentation to their client/students/faculty. </w:t>
                </w:r>
              </w:p>
            </w:tc>
          </w:sdtContent>
        </w:sdt>
      </w:tr>
      <w:tr w:rsidR="00937292" w:rsidRPr="002B453A" w14:paraId="3FA580CF" w14:textId="77777777" w:rsidTr="00937292">
        <w:tc>
          <w:tcPr>
            <w:tcW w:w="2148" w:type="dxa"/>
          </w:tcPr>
          <w:p w14:paraId="4BF7F807" w14:textId="77777777" w:rsidR="00937292" w:rsidRPr="002B453A" w:rsidRDefault="00937292" w:rsidP="00264FE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2F30222" w14:textId="1FD590D7" w:rsidR="00937292" w:rsidRPr="002B453A" w:rsidRDefault="000C7AF2" w:rsidP="00264FE1">
            <w:pPr>
              <w:rPr>
                <w:rFonts w:asciiTheme="majorHAnsi" w:hAnsiTheme="majorHAnsi"/>
                <w:sz w:val="20"/>
                <w:szCs w:val="20"/>
              </w:rPr>
            </w:pPr>
            <w:r w:rsidRPr="00C479A2">
              <w:rPr>
                <w:rFonts w:asciiTheme="majorHAnsi" w:hAnsiTheme="majorHAnsi"/>
                <w:sz w:val="20"/>
                <w:szCs w:val="20"/>
              </w:rPr>
              <w:t>The final project will be assessed based on the feasibility of the project, aesthetics, research/craft</w:t>
            </w:r>
            <w:r w:rsidR="00212105" w:rsidRPr="00C479A2">
              <w:rPr>
                <w:rFonts w:asciiTheme="majorHAnsi" w:hAnsiTheme="majorHAnsi"/>
                <w:sz w:val="20"/>
                <w:szCs w:val="20"/>
              </w:rPr>
              <w:t>s</w:t>
            </w:r>
            <w:r w:rsidRPr="00C479A2">
              <w:rPr>
                <w:rFonts w:asciiTheme="majorHAnsi" w:hAnsiTheme="majorHAnsi"/>
                <w:sz w:val="20"/>
                <w:szCs w:val="20"/>
              </w:rPr>
              <w:t xml:space="preserve">manship and presentation skills. The project will be </w:t>
            </w:r>
            <w:r w:rsidR="00212105" w:rsidRPr="00C479A2">
              <w:rPr>
                <w:rFonts w:asciiTheme="majorHAnsi" w:hAnsiTheme="majorHAnsi"/>
                <w:sz w:val="20"/>
                <w:szCs w:val="20"/>
              </w:rPr>
              <w:t xml:space="preserve">a </w:t>
            </w:r>
            <w:r w:rsidRPr="00C479A2">
              <w:rPr>
                <w:rFonts w:asciiTheme="majorHAnsi" w:hAnsiTheme="majorHAnsi"/>
                <w:sz w:val="20"/>
                <w:szCs w:val="20"/>
              </w:rPr>
              <w:t>summative assessment.</w:t>
            </w:r>
            <w:r>
              <w:rPr>
                <w:rFonts w:asciiTheme="majorHAnsi" w:hAnsiTheme="majorHAnsi"/>
                <w:color w:val="808080" w:themeColor="background1" w:themeShade="80"/>
                <w:sz w:val="20"/>
                <w:szCs w:val="20"/>
              </w:rPr>
              <w:t xml:space="preserve"> </w:t>
            </w:r>
          </w:p>
        </w:tc>
      </w:tr>
    </w:tbl>
    <w:p w14:paraId="4C6DD7B0" w14:textId="77777777" w:rsidR="00937292" w:rsidRDefault="00937292" w:rsidP="002879C7">
      <w:pPr>
        <w:rPr>
          <w:rFonts w:asciiTheme="majorHAnsi" w:hAnsiTheme="majorHAnsi" w:cs="Arial"/>
          <w:i/>
          <w:sz w:val="20"/>
          <w:szCs w:val="20"/>
        </w:rPr>
      </w:pPr>
    </w:p>
    <w:p w14:paraId="756C15D4" w14:textId="16C2DB90"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5A4DA088" w:rsidR="00D3680D" w:rsidRPr="006D7234" w:rsidRDefault="26B9B4A3" w:rsidP="12AF8066">
      <w:pPr>
        <w:tabs>
          <w:tab w:val="left" w:pos="360"/>
          <w:tab w:val="left" w:pos="720"/>
        </w:tabs>
        <w:spacing w:after="0" w:line="240" w:lineRule="auto"/>
        <w:rPr>
          <w:rFonts w:asciiTheme="majorHAnsi" w:hAnsiTheme="majorHAnsi" w:cs="Arial"/>
        </w:rPr>
      </w:pPr>
      <w:r w:rsidRPr="12AF8066">
        <w:rPr>
          <w:rFonts w:asciiTheme="majorHAnsi" w:hAnsiTheme="majorHAnsi" w:cs="Arial"/>
        </w:rPr>
        <w:t>NEW</w:t>
      </w:r>
      <w:r w:rsidR="006D7234" w:rsidRPr="12AF8066">
        <w:rPr>
          <w:rFonts w:asciiTheme="majorHAnsi" w:hAnsiTheme="majorHAnsi" w:cs="Arial"/>
        </w:rPr>
        <w:t>:</w:t>
      </w:r>
    </w:p>
    <w:p w14:paraId="6B1024BC" w14:textId="655E25F9" w:rsidR="006D7234" w:rsidRDefault="006D7234" w:rsidP="00D3680D">
      <w:pPr>
        <w:tabs>
          <w:tab w:val="left" w:pos="360"/>
          <w:tab w:val="left" w:pos="720"/>
        </w:tabs>
        <w:spacing w:after="0" w:line="240" w:lineRule="auto"/>
        <w:rPr>
          <w:rFonts w:asciiTheme="majorHAnsi" w:hAnsiTheme="majorHAnsi" w:cs="Arial"/>
          <w:sz w:val="20"/>
          <w:szCs w:val="20"/>
        </w:rPr>
      </w:pPr>
    </w:p>
    <w:p w14:paraId="67E3AE07" w14:textId="77777777" w:rsidR="006D7234" w:rsidRPr="008426D1" w:rsidRDefault="006D7234" w:rsidP="00D3680D">
      <w:pPr>
        <w:tabs>
          <w:tab w:val="left" w:pos="360"/>
          <w:tab w:val="left" w:pos="720"/>
        </w:tabs>
        <w:spacing w:after="0" w:line="240" w:lineRule="auto"/>
        <w:rPr>
          <w:rFonts w:asciiTheme="majorHAnsi" w:hAnsiTheme="majorHAnsi" w:cs="Arial"/>
          <w:sz w:val="20"/>
          <w:szCs w:val="20"/>
        </w:rPr>
      </w:pPr>
    </w:p>
    <w:p w14:paraId="6F6EB1AB" w14:textId="77777777" w:rsidR="00D3680D" w:rsidRPr="00092076" w:rsidRDefault="00D3680D" w:rsidP="006D7234">
      <w:pPr>
        <w:spacing w:after="0" w:line="240" w:lineRule="auto"/>
        <w:rPr>
          <w:rFonts w:ascii="Arial" w:eastAsia="Times New Roman" w:hAnsi="Arial" w:cs="Arial"/>
          <w:b/>
          <w:bCs/>
          <w:sz w:val="20"/>
          <w:szCs w:val="24"/>
        </w:rPr>
      </w:pPr>
    </w:p>
    <w:p w14:paraId="18F105D9" w14:textId="77777777" w:rsidR="006D7234" w:rsidRPr="006D7234" w:rsidRDefault="006D7234" w:rsidP="12AF8066">
      <w:pPr>
        <w:tabs>
          <w:tab w:val="left" w:pos="360"/>
          <w:tab w:val="left" w:pos="720"/>
        </w:tabs>
        <w:spacing w:after="0" w:line="240" w:lineRule="auto"/>
        <w:rPr>
          <w:rFonts w:asciiTheme="majorHAnsi" w:hAnsiTheme="majorHAnsi" w:cs="Arial"/>
          <w:color w:val="0070C0"/>
          <w:sz w:val="24"/>
          <w:szCs w:val="24"/>
        </w:rPr>
      </w:pPr>
      <w:r w:rsidRPr="12AF8066">
        <w:rPr>
          <w:rFonts w:asciiTheme="majorHAnsi" w:hAnsiTheme="majorHAnsi" w:cs="Arial"/>
          <w:color w:val="0070C0"/>
          <w:sz w:val="24"/>
          <w:szCs w:val="24"/>
        </w:rPr>
        <w:t>FASH 3133 - Fashion Forecasting</w:t>
      </w:r>
    </w:p>
    <w:p w14:paraId="717A1059" w14:textId="77777777" w:rsidR="006D7234" w:rsidRPr="006D7234" w:rsidRDefault="006D7234" w:rsidP="12AF8066">
      <w:pPr>
        <w:tabs>
          <w:tab w:val="left" w:pos="360"/>
          <w:tab w:val="left" w:pos="720"/>
        </w:tabs>
        <w:spacing w:after="0" w:line="240" w:lineRule="auto"/>
        <w:rPr>
          <w:rFonts w:asciiTheme="majorHAnsi" w:hAnsiTheme="majorHAnsi" w:cs="Arial"/>
          <w:color w:val="0070C0"/>
          <w:sz w:val="24"/>
          <w:szCs w:val="24"/>
        </w:rPr>
      </w:pPr>
    </w:p>
    <w:p w14:paraId="72D22136" w14:textId="77777777" w:rsidR="006D7234" w:rsidRPr="006D7234" w:rsidRDefault="006D7234" w:rsidP="12AF8066">
      <w:pPr>
        <w:tabs>
          <w:tab w:val="left" w:pos="360"/>
          <w:tab w:val="left" w:pos="720"/>
        </w:tabs>
        <w:spacing w:after="0" w:line="240" w:lineRule="auto"/>
        <w:rPr>
          <w:rFonts w:asciiTheme="majorHAnsi" w:hAnsiTheme="majorHAnsi" w:cs="Arial"/>
          <w:color w:val="0070C0"/>
          <w:sz w:val="24"/>
          <w:szCs w:val="24"/>
        </w:rPr>
      </w:pPr>
      <w:r w:rsidRPr="12AF8066">
        <w:rPr>
          <w:rFonts w:asciiTheme="majorHAnsi" w:hAnsiTheme="majorHAnsi" w:cs="Arial"/>
          <w:color w:val="0070C0"/>
          <w:sz w:val="24"/>
          <w:szCs w:val="24"/>
        </w:rPr>
        <w:t xml:space="preserve">Sem. </w:t>
      </w:r>
      <w:proofErr w:type="spellStart"/>
      <w:r w:rsidRPr="12AF8066">
        <w:rPr>
          <w:rFonts w:asciiTheme="majorHAnsi" w:hAnsiTheme="majorHAnsi" w:cs="Arial"/>
          <w:color w:val="0070C0"/>
          <w:sz w:val="24"/>
          <w:szCs w:val="24"/>
        </w:rPr>
        <w:t>Hrs</w:t>
      </w:r>
      <w:proofErr w:type="spellEnd"/>
      <w:r w:rsidRPr="12AF8066">
        <w:rPr>
          <w:rFonts w:asciiTheme="majorHAnsi" w:hAnsiTheme="majorHAnsi" w:cs="Arial"/>
          <w:color w:val="0070C0"/>
          <w:sz w:val="24"/>
          <w:szCs w:val="24"/>
        </w:rPr>
        <w:t>: 3</w:t>
      </w:r>
    </w:p>
    <w:p w14:paraId="025110A1" w14:textId="77777777" w:rsidR="006D7234" w:rsidRPr="006D7234" w:rsidRDefault="006D7234" w:rsidP="12AF8066">
      <w:pPr>
        <w:tabs>
          <w:tab w:val="left" w:pos="360"/>
          <w:tab w:val="left" w:pos="720"/>
        </w:tabs>
        <w:spacing w:after="0" w:line="240" w:lineRule="auto"/>
        <w:rPr>
          <w:rFonts w:asciiTheme="majorHAnsi" w:hAnsiTheme="majorHAnsi" w:cs="Arial"/>
          <w:color w:val="0070C0"/>
          <w:sz w:val="24"/>
          <w:szCs w:val="24"/>
        </w:rPr>
      </w:pPr>
    </w:p>
    <w:p w14:paraId="0FC4C605" w14:textId="312A2220" w:rsidR="00895557" w:rsidRDefault="006D7234" w:rsidP="12AF8066">
      <w:pPr>
        <w:tabs>
          <w:tab w:val="left" w:pos="360"/>
          <w:tab w:val="left" w:pos="720"/>
        </w:tabs>
        <w:spacing w:after="0" w:line="240" w:lineRule="auto"/>
        <w:rPr>
          <w:rFonts w:asciiTheme="majorHAnsi" w:hAnsiTheme="majorHAnsi" w:cs="Arial"/>
          <w:color w:val="0070C0"/>
          <w:sz w:val="24"/>
          <w:szCs w:val="24"/>
        </w:rPr>
      </w:pPr>
      <w:r w:rsidRPr="12AF8066">
        <w:rPr>
          <w:rFonts w:asciiTheme="majorHAnsi" w:hAnsiTheme="majorHAnsi" w:cs="Arial"/>
          <w:color w:val="0070C0"/>
          <w:sz w:val="24"/>
          <w:szCs w:val="24"/>
        </w:rPr>
        <w:t>Techniques and procedures for identifying and forecasting trends in fashion, lifestyles, business, ready-to-wear, and art that affect retail merchandising and marketing decisions.</w:t>
      </w:r>
      <w:r w:rsidR="00646404" w:rsidRPr="12AF8066">
        <w:rPr>
          <w:rFonts w:asciiTheme="majorHAnsi" w:hAnsiTheme="majorHAnsi" w:cs="Arial"/>
          <w:color w:val="0070C0"/>
          <w:sz w:val="24"/>
          <w:szCs w:val="24"/>
        </w:rPr>
        <w:t xml:space="preserve"> Spring, Summer.</w:t>
      </w:r>
    </w:p>
    <w:p w14:paraId="386BF1AE" w14:textId="202361B3" w:rsidR="00646404" w:rsidRDefault="00646404" w:rsidP="12AF8066">
      <w:pPr>
        <w:tabs>
          <w:tab w:val="left" w:pos="360"/>
          <w:tab w:val="left" w:pos="720"/>
        </w:tabs>
        <w:spacing w:after="0" w:line="240" w:lineRule="auto"/>
        <w:rPr>
          <w:rFonts w:asciiTheme="majorHAnsi" w:hAnsiTheme="majorHAnsi" w:cs="Arial"/>
          <w:color w:val="0070C0"/>
          <w:sz w:val="24"/>
          <w:szCs w:val="24"/>
        </w:rPr>
      </w:pPr>
    </w:p>
    <w:p w14:paraId="0867E06E" w14:textId="6F60BAAB" w:rsidR="00646404" w:rsidRPr="006D7234" w:rsidRDefault="00646404" w:rsidP="12AF8066">
      <w:pPr>
        <w:tabs>
          <w:tab w:val="left" w:pos="360"/>
          <w:tab w:val="left" w:pos="720"/>
        </w:tabs>
        <w:spacing w:after="0" w:line="240" w:lineRule="auto"/>
        <w:rPr>
          <w:rFonts w:asciiTheme="majorHAnsi" w:hAnsiTheme="majorHAnsi" w:cs="Arial"/>
          <w:color w:val="0070C0"/>
          <w:sz w:val="24"/>
          <w:szCs w:val="24"/>
        </w:rPr>
      </w:pPr>
      <w:r w:rsidRPr="12AF8066">
        <w:rPr>
          <w:rFonts w:asciiTheme="majorHAnsi" w:hAnsiTheme="majorHAnsi" w:cs="Arial"/>
          <w:color w:val="0070C0"/>
          <w:sz w:val="24"/>
          <w:szCs w:val="24"/>
        </w:rPr>
        <w:t>Prerequisites: FASH 2233</w:t>
      </w:r>
    </w:p>
    <w:sectPr w:rsidR="00646404" w:rsidRPr="006D7234"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7D67" w14:textId="77777777" w:rsidR="005E5117" w:rsidRDefault="005E5117" w:rsidP="00AF3758">
      <w:pPr>
        <w:spacing w:after="0" w:line="240" w:lineRule="auto"/>
      </w:pPr>
      <w:r>
        <w:separator/>
      </w:r>
    </w:p>
  </w:endnote>
  <w:endnote w:type="continuationSeparator" w:id="0">
    <w:p w14:paraId="35445B91" w14:textId="77777777" w:rsidR="005E5117" w:rsidRDefault="005E51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A444" w14:textId="77777777" w:rsidR="005E5117" w:rsidRDefault="005E5117" w:rsidP="00AF3758">
      <w:pPr>
        <w:spacing w:after="0" w:line="240" w:lineRule="auto"/>
      </w:pPr>
      <w:r>
        <w:separator/>
      </w:r>
    </w:p>
  </w:footnote>
  <w:footnote w:type="continuationSeparator" w:id="0">
    <w:p w14:paraId="6DAD1463" w14:textId="77777777" w:rsidR="005E5117" w:rsidRDefault="005E511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4415109">
    <w:abstractNumId w:val="4"/>
  </w:num>
  <w:num w:numId="2" w16cid:durableId="577057232">
    <w:abstractNumId w:val="0"/>
  </w:num>
  <w:num w:numId="3" w16cid:durableId="1718163352">
    <w:abstractNumId w:val="10"/>
  </w:num>
  <w:num w:numId="4" w16cid:durableId="1961454069">
    <w:abstractNumId w:val="21"/>
  </w:num>
  <w:num w:numId="5" w16cid:durableId="927078897">
    <w:abstractNumId w:val="23"/>
  </w:num>
  <w:num w:numId="6" w16cid:durableId="1913003809">
    <w:abstractNumId w:val="15"/>
  </w:num>
  <w:num w:numId="7" w16cid:durableId="716390606">
    <w:abstractNumId w:val="8"/>
  </w:num>
  <w:num w:numId="8" w16cid:durableId="900558275">
    <w:abstractNumId w:val="20"/>
  </w:num>
  <w:num w:numId="9" w16cid:durableId="1768230302">
    <w:abstractNumId w:val="9"/>
  </w:num>
  <w:num w:numId="10" w16cid:durableId="1057315535">
    <w:abstractNumId w:val="6"/>
  </w:num>
  <w:num w:numId="11" w16cid:durableId="881209857">
    <w:abstractNumId w:val="17"/>
  </w:num>
  <w:num w:numId="12" w16cid:durableId="909463578">
    <w:abstractNumId w:val="14"/>
  </w:num>
  <w:num w:numId="13" w16cid:durableId="851261738">
    <w:abstractNumId w:val="11"/>
  </w:num>
  <w:num w:numId="14" w16cid:durableId="1241715811">
    <w:abstractNumId w:val="7"/>
  </w:num>
  <w:num w:numId="15" w16cid:durableId="1843011863">
    <w:abstractNumId w:val="1"/>
  </w:num>
  <w:num w:numId="16" w16cid:durableId="1296568484">
    <w:abstractNumId w:val="2"/>
  </w:num>
  <w:num w:numId="17" w16cid:durableId="1162089921">
    <w:abstractNumId w:val="22"/>
  </w:num>
  <w:num w:numId="18" w16cid:durableId="315182702">
    <w:abstractNumId w:val="12"/>
  </w:num>
  <w:num w:numId="19" w16cid:durableId="1835099678">
    <w:abstractNumId w:val="13"/>
  </w:num>
  <w:num w:numId="20" w16cid:durableId="1798060290">
    <w:abstractNumId w:val="18"/>
  </w:num>
  <w:num w:numId="21" w16cid:durableId="1042898816">
    <w:abstractNumId w:val="16"/>
  </w:num>
  <w:num w:numId="22" w16cid:durableId="917637979">
    <w:abstractNumId w:val="5"/>
  </w:num>
  <w:num w:numId="23" w16cid:durableId="1412969707">
    <w:abstractNumId w:val="3"/>
  </w:num>
  <w:num w:numId="24" w16cid:durableId="18413837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2MzMzMjcyMDQ1MzJQ0lEKTi0uzszPAykwqQUA7ltpxywAAAA="/>
  </w:docVars>
  <w:rsids>
    <w:rsidRoot w:val="00AF3758"/>
    <w:rsid w:val="000002AC"/>
    <w:rsid w:val="00001C04"/>
    <w:rsid w:val="00013540"/>
    <w:rsid w:val="00016FE7"/>
    <w:rsid w:val="00017178"/>
    <w:rsid w:val="000201EB"/>
    <w:rsid w:val="00024BA5"/>
    <w:rsid w:val="0002589A"/>
    <w:rsid w:val="00026976"/>
    <w:rsid w:val="00041E75"/>
    <w:rsid w:val="0004271E"/>
    <w:rsid w:val="000433EC"/>
    <w:rsid w:val="0005467E"/>
    <w:rsid w:val="00054918"/>
    <w:rsid w:val="000556EA"/>
    <w:rsid w:val="0006489D"/>
    <w:rsid w:val="00066BF1"/>
    <w:rsid w:val="00076F60"/>
    <w:rsid w:val="0008410E"/>
    <w:rsid w:val="00085D06"/>
    <w:rsid w:val="000A654B"/>
    <w:rsid w:val="000C7AF2"/>
    <w:rsid w:val="000D06F1"/>
    <w:rsid w:val="000D1426"/>
    <w:rsid w:val="000E0BB8"/>
    <w:rsid w:val="000F0FE3"/>
    <w:rsid w:val="000F5476"/>
    <w:rsid w:val="00101FF4"/>
    <w:rsid w:val="00103070"/>
    <w:rsid w:val="00123B1B"/>
    <w:rsid w:val="00137787"/>
    <w:rsid w:val="00150E96"/>
    <w:rsid w:val="00151451"/>
    <w:rsid w:val="0015192B"/>
    <w:rsid w:val="00151FD3"/>
    <w:rsid w:val="0015536A"/>
    <w:rsid w:val="00156679"/>
    <w:rsid w:val="00156BAE"/>
    <w:rsid w:val="00160522"/>
    <w:rsid w:val="001611E3"/>
    <w:rsid w:val="00185D67"/>
    <w:rsid w:val="0019007D"/>
    <w:rsid w:val="001A5DD5"/>
    <w:rsid w:val="001C4797"/>
    <w:rsid w:val="001C6BFA"/>
    <w:rsid w:val="001D2890"/>
    <w:rsid w:val="001D6244"/>
    <w:rsid w:val="001D79A5"/>
    <w:rsid w:val="001E0129"/>
    <w:rsid w:val="001E0853"/>
    <w:rsid w:val="001E288B"/>
    <w:rsid w:val="001E597A"/>
    <w:rsid w:val="001F28FD"/>
    <w:rsid w:val="001F5DA4"/>
    <w:rsid w:val="00201405"/>
    <w:rsid w:val="002036A0"/>
    <w:rsid w:val="00210588"/>
    <w:rsid w:val="00212105"/>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879C7"/>
    <w:rsid w:val="002954F8"/>
    <w:rsid w:val="002A7E22"/>
    <w:rsid w:val="002B2119"/>
    <w:rsid w:val="002C498C"/>
    <w:rsid w:val="002E0CD3"/>
    <w:rsid w:val="002E3BD5"/>
    <w:rsid w:val="002E544F"/>
    <w:rsid w:val="0030740C"/>
    <w:rsid w:val="0031339E"/>
    <w:rsid w:val="0032032C"/>
    <w:rsid w:val="00336348"/>
    <w:rsid w:val="00336EDB"/>
    <w:rsid w:val="00344D84"/>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C368F"/>
    <w:rsid w:val="003D2DDC"/>
    <w:rsid w:val="003D5ADD"/>
    <w:rsid w:val="003D6A97"/>
    <w:rsid w:val="003D72FB"/>
    <w:rsid w:val="003F1367"/>
    <w:rsid w:val="003F2F3D"/>
    <w:rsid w:val="004072F1"/>
    <w:rsid w:val="00407FBA"/>
    <w:rsid w:val="004167AB"/>
    <w:rsid w:val="004228EA"/>
    <w:rsid w:val="00424133"/>
    <w:rsid w:val="00426FD6"/>
    <w:rsid w:val="00434AA5"/>
    <w:rsid w:val="00447DE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0C0B"/>
    <w:rsid w:val="00504ECD"/>
    <w:rsid w:val="005140AF"/>
    <w:rsid w:val="00526B81"/>
    <w:rsid w:val="00534B28"/>
    <w:rsid w:val="0054568E"/>
    <w:rsid w:val="00547433"/>
    <w:rsid w:val="00556E69"/>
    <w:rsid w:val="005677EC"/>
    <w:rsid w:val="0056782C"/>
    <w:rsid w:val="00573D98"/>
    <w:rsid w:val="00575870"/>
    <w:rsid w:val="00584C22"/>
    <w:rsid w:val="005922FB"/>
    <w:rsid w:val="00592A95"/>
    <w:rsid w:val="005934F2"/>
    <w:rsid w:val="005978FA"/>
    <w:rsid w:val="005B6EB6"/>
    <w:rsid w:val="005C26C9"/>
    <w:rsid w:val="005C471D"/>
    <w:rsid w:val="005C4D59"/>
    <w:rsid w:val="005C7F00"/>
    <w:rsid w:val="005D6652"/>
    <w:rsid w:val="005E5117"/>
    <w:rsid w:val="005F41DD"/>
    <w:rsid w:val="0060479F"/>
    <w:rsid w:val="00604E55"/>
    <w:rsid w:val="00606EE4"/>
    <w:rsid w:val="00610022"/>
    <w:rsid w:val="006179CB"/>
    <w:rsid w:val="00623E7A"/>
    <w:rsid w:val="00627260"/>
    <w:rsid w:val="0063084C"/>
    <w:rsid w:val="00630A6B"/>
    <w:rsid w:val="006311FB"/>
    <w:rsid w:val="00631AC8"/>
    <w:rsid w:val="00632643"/>
    <w:rsid w:val="00636DB3"/>
    <w:rsid w:val="00641E0F"/>
    <w:rsid w:val="00646404"/>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7234"/>
    <w:rsid w:val="006E6117"/>
    <w:rsid w:val="00707894"/>
    <w:rsid w:val="00712045"/>
    <w:rsid w:val="007227F4"/>
    <w:rsid w:val="007244C8"/>
    <w:rsid w:val="0073025F"/>
    <w:rsid w:val="0073125A"/>
    <w:rsid w:val="00745AFE"/>
    <w:rsid w:val="00750445"/>
    <w:rsid w:val="00750AF6"/>
    <w:rsid w:val="007615F1"/>
    <w:rsid w:val="007637B2"/>
    <w:rsid w:val="00770217"/>
    <w:rsid w:val="007735A0"/>
    <w:rsid w:val="007876A3"/>
    <w:rsid w:val="00787FB0"/>
    <w:rsid w:val="007A06B9"/>
    <w:rsid w:val="007A099B"/>
    <w:rsid w:val="007A0B12"/>
    <w:rsid w:val="007B4144"/>
    <w:rsid w:val="007C7F4C"/>
    <w:rsid w:val="007D282F"/>
    <w:rsid w:val="007D36BA"/>
    <w:rsid w:val="007D371A"/>
    <w:rsid w:val="007D3A96"/>
    <w:rsid w:val="007D70C7"/>
    <w:rsid w:val="007E3CEE"/>
    <w:rsid w:val="007F159A"/>
    <w:rsid w:val="007F2D67"/>
    <w:rsid w:val="00802638"/>
    <w:rsid w:val="00814FF0"/>
    <w:rsid w:val="00820CD9"/>
    <w:rsid w:val="00822A0F"/>
    <w:rsid w:val="00826029"/>
    <w:rsid w:val="008306DB"/>
    <w:rsid w:val="0083170D"/>
    <w:rsid w:val="008417D4"/>
    <w:rsid w:val="008426D1"/>
    <w:rsid w:val="00862E36"/>
    <w:rsid w:val="008663CA"/>
    <w:rsid w:val="00895557"/>
    <w:rsid w:val="008B2BCB"/>
    <w:rsid w:val="008B74B6"/>
    <w:rsid w:val="008C6881"/>
    <w:rsid w:val="008C703B"/>
    <w:rsid w:val="008E0702"/>
    <w:rsid w:val="008E6C1C"/>
    <w:rsid w:val="008F6B45"/>
    <w:rsid w:val="00900E46"/>
    <w:rsid w:val="00903AB9"/>
    <w:rsid w:val="009053D1"/>
    <w:rsid w:val="009055C4"/>
    <w:rsid w:val="00906D0E"/>
    <w:rsid w:val="00910555"/>
    <w:rsid w:val="00912B7A"/>
    <w:rsid w:val="00913E4B"/>
    <w:rsid w:val="00916FCA"/>
    <w:rsid w:val="00937292"/>
    <w:rsid w:val="00962018"/>
    <w:rsid w:val="00976B5B"/>
    <w:rsid w:val="0098103E"/>
    <w:rsid w:val="00983ADC"/>
    <w:rsid w:val="00984490"/>
    <w:rsid w:val="00987195"/>
    <w:rsid w:val="00994146"/>
    <w:rsid w:val="00997390"/>
    <w:rsid w:val="009A529F"/>
    <w:rsid w:val="009A60F0"/>
    <w:rsid w:val="009B22B2"/>
    <w:rsid w:val="009B2E40"/>
    <w:rsid w:val="009C338D"/>
    <w:rsid w:val="009D1CDB"/>
    <w:rsid w:val="009E1002"/>
    <w:rsid w:val="009F04BB"/>
    <w:rsid w:val="009F4389"/>
    <w:rsid w:val="009F6F89"/>
    <w:rsid w:val="00A01035"/>
    <w:rsid w:val="00A0329C"/>
    <w:rsid w:val="00A07649"/>
    <w:rsid w:val="00A16BB1"/>
    <w:rsid w:val="00A40562"/>
    <w:rsid w:val="00A41E08"/>
    <w:rsid w:val="00A5089E"/>
    <w:rsid w:val="00A54CD6"/>
    <w:rsid w:val="00A559A8"/>
    <w:rsid w:val="00A56D36"/>
    <w:rsid w:val="00A606BB"/>
    <w:rsid w:val="00A65D49"/>
    <w:rsid w:val="00A66C99"/>
    <w:rsid w:val="00A75AB0"/>
    <w:rsid w:val="00A80F2F"/>
    <w:rsid w:val="00A865C3"/>
    <w:rsid w:val="00A90B9E"/>
    <w:rsid w:val="00A966C5"/>
    <w:rsid w:val="00AA702B"/>
    <w:rsid w:val="00AA7312"/>
    <w:rsid w:val="00AB4E23"/>
    <w:rsid w:val="00AB5523"/>
    <w:rsid w:val="00AB7574"/>
    <w:rsid w:val="00AB787C"/>
    <w:rsid w:val="00AC19CA"/>
    <w:rsid w:val="00AC4D35"/>
    <w:rsid w:val="00AC62E8"/>
    <w:rsid w:val="00AD2B4A"/>
    <w:rsid w:val="00AD6F6B"/>
    <w:rsid w:val="00AE1595"/>
    <w:rsid w:val="00AE4022"/>
    <w:rsid w:val="00AE5338"/>
    <w:rsid w:val="00AF3758"/>
    <w:rsid w:val="00AF3C6A"/>
    <w:rsid w:val="00AF68E8"/>
    <w:rsid w:val="00B02A7D"/>
    <w:rsid w:val="00B054E5"/>
    <w:rsid w:val="00B11E96"/>
    <w:rsid w:val="00B12518"/>
    <w:rsid w:val="00B134C2"/>
    <w:rsid w:val="00B1628A"/>
    <w:rsid w:val="00B35368"/>
    <w:rsid w:val="00B46334"/>
    <w:rsid w:val="00B51325"/>
    <w:rsid w:val="00B5613F"/>
    <w:rsid w:val="00B6203D"/>
    <w:rsid w:val="00B6337D"/>
    <w:rsid w:val="00B71755"/>
    <w:rsid w:val="00B74127"/>
    <w:rsid w:val="00B86002"/>
    <w:rsid w:val="00B97755"/>
    <w:rsid w:val="00BA5DDE"/>
    <w:rsid w:val="00BB2A51"/>
    <w:rsid w:val="00BB5617"/>
    <w:rsid w:val="00BB56E5"/>
    <w:rsid w:val="00BC2886"/>
    <w:rsid w:val="00BD1B2E"/>
    <w:rsid w:val="00BD623D"/>
    <w:rsid w:val="00BD6B57"/>
    <w:rsid w:val="00BE069E"/>
    <w:rsid w:val="00BE6384"/>
    <w:rsid w:val="00BE70E2"/>
    <w:rsid w:val="00BF271B"/>
    <w:rsid w:val="00BF68C8"/>
    <w:rsid w:val="00BF6FF6"/>
    <w:rsid w:val="00C002F9"/>
    <w:rsid w:val="00C06304"/>
    <w:rsid w:val="00C12816"/>
    <w:rsid w:val="00C12977"/>
    <w:rsid w:val="00C15CD8"/>
    <w:rsid w:val="00C23120"/>
    <w:rsid w:val="00C23CC7"/>
    <w:rsid w:val="00C31DE7"/>
    <w:rsid w:val="00C334FF"/>
    <w:rsid w:val="00C42E21"/>
    <w:rsid w:val="00C44B9B"/>
    <w:rsid w:val="00C44C5E"/>
    <w:rsid w:val="00C479A2"/>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057C"/>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67FFD"/>
    <w:rsid w:val="00D91DED"/>
    <w:rsid w:val="00D95DA5"/>
    <w:rsid w:val="00D96A29"/>
    <w:rsid w:val="00D979DD"/>
    <w:rsid w:val="00DA242C"/>
    <w:rsid w:val="00DB1CDE"/>
    <w:rsid w:val="00DB3463"/>
    <w:rsid w:val="00DB3942"/>
    <w:rsid w:val="00DC1C9F"/>
    <w:rsid w:val="00DD4450"/>
    <w:rsid w:val="00DE70AB"/>
    <w:rsid w:val="00DE7C61"/>
    <w:rsid w:val="00DF4C1C"/>
    <w:rsid w:val="00E015B1"/>
    <w:rsid w:val="00E0473D"/>
    <w:rsid w:val="00E2250C"/>
    <w:rsid w:val="00E253C1"/>
    <w:rsid w:val="00E27C4B"/>
    <w:rsid w:val="00E315F0"/>
    <w:rsid w:val="00E322A3"/>
    <w:rsid w:val="00E41F8D"/>
    <w:rsid w:val="00E45868"/>
    <w:rsid w:val="00E562A2"/>
    <w:rsid w:val="00E63FF3"/>
    <w:rsid w:val="00E70B06"/>
    <w:rsid w:val="00E7456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56D4"/>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0164"/>
    <w:rsid w:val="00FD2B44"/>
    <w:rsid w:val="00FD508C"/>
    <w:rsid w:val="00FE22BD"/>
    <w:rsid w:val="00FE7D0C"/>
    <w:rsid w:val="00FF1984"/>
    <w:rsid w:val="00FF534D"/>
    <w:rsid w:val="010F561F"/>
    <w:rsid w:val="092F1120"/>
    <w:rsid w:val="12AF8066"/>
    <w:rsid w:val="26B9B4A3"/>
    <w:rsid w:val="31E6B4C7"/>
    <w:rsid w:val="45C37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28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8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D53430C78CF42CA9538E1A9C16DCEFA"/>
        <w:category>
          <w:name w:val="General"/>
          <w:gallery w:val="placeholder"/>
        </w:category>
        <w:types>
          <w:type w:val="bbPlcHdr"/>
        </w:types>
        <w:behaviors>
          <w:behavior w:val="content"/>
        </w:behaviors>
        <w:guid w:val="{0FD0EF64-79C6-47A6-BAE0-45F13580DB00}"/>
      </w:docPartPr>
      <w:docPartBody>
        <w:p w:rsidR="00FC7F5F" w:rsidRDefault="00F10A8A" w:rsidP="00F10A8A">
          <w:pPr>
            <w:pStyle w:val="0D53430C78CF42CA9538E1A9C16DCEF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041E8F405D5480E8E4EBBF4C7CD2BB8"/>
        <w:category>
          <w:name w:val="General"/>
          <w:gallery w:val="placeholder"/>
        </w:category>
        <w:types>
          <w:type w:val="bbPlcHdr"/>
        </w:types>
        <w:behaviors>
          <w:behavior w:val="content"/>
        </w:behaviors>
        <w:guid w:val="{ED4D0279-DED3-4063-A3A2-4C3DD998E283}"/>
      </w:docPartPr>
      <w:docPartBody>
        <w:p w:rsidR="00FC7F5F" w:rsidRDefault="00F10A8A" w:rsidP="00F10A8A">
          <w:pPr>
            <w:pStyle w:val="2041E8F405D5480E8E4EBBF4C7CD2BB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A1F8CC4CE3847C9B2C6E13E50546625"/>
        <w:category>
          <w:name w:val="General"/>
          <w:gallery w:val="placeholder"/>
        </w:category>
        <w:types>
          <w:type w:val="bbPlcHdr"/>
        </w:types>
        <w:behaviors>
          <w:behavior w:val="content"/>
        </w:behaviors>
        <w:guid w:val="{F0245165-92C5-4592-BBDB-1E1EE6513BF7}"/>
      </w:docPartPr>
      <w:docPartBody>
        <w:p w:rsidR="00FC7F5F" w:rsidRDefault="00F10A8A" w:rsidP="00F10A8A">
          <w:pPr>
            <w:pStyle w:val="CA1F8CC4CE3847C9B2C6E13E505466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216DCC27A174207B31688D5AAF523B2"/>
        <w:category>
          <w:name w:val="General"/>
          <w:gallery w:val="placeholder"/>
        </w:category>
        <w:types>
          <w:type w:val="bbPlcHdr"/>
        </w:types>
        <w:behaviors>
          <w:behavior w:val="content"/>
        </w:behaviors>
        <w:guid w:val="{08BBBD14-8D04-4DE2-9ADB-35255CCEB2E8}"/>
      </w:docPartPr>
      <w:docPartBody>
        <w:p w:rsidR="00935F21" w:rsidRDefault="00214419" w:rsidP="00214419">
          <w:pPr>
            <w:pStyle w:val="0216DCC27A174207B31688D5AAF523B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A5BD16EB45194E965210A5DCC5CE87"/>
        <w:category>
          <w:name w:val="General"/>
          <w:gallery w:val="placeholder"/>
        </w:category>
        <w:types>
          <w:type w:val="bbPlcHdr"/>
        </w:types>
        <w:behaviors>
          <w:behavior w:val="content"/>
        </w:behaviors>
        <w:guid w:val="{8B8AA8D2-9485-ED4E-BE23-094BD073E5FC}"/>
      </w:docPartPr>
      <w:docPartBody>
        <w:p w:rsidR="00000000" w:rsidRDefault="006D5421" w:rsidP="006D5421">
          <w:pPr>
            <w:pStyle w:val="13A5BD16EB45194E965210A5DCC5CE8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14419"/>
    <w:rsid w:val="002D64D6"/>
    <w:rsid w:val="002F3186"/>
    <w:rsid w:val="0032383A"/>
    <w:rsid w:val="00337484"/>
    <w:rsid w:val="003D4C2A"/>
    <w:rsid w:val="003F69FB"/>
    <w:rsid w:val="00417508"/>
    <w:rsid w:val="00425226"/>
    <w:rsid w:val="00436B57"/>
    <w:rsid w:val="004E1A75"/>
    <w:rsid w:val="00534B28"/>
    <w:rsid w:val="00576003"/>
    <w:rsid w:val="00587536"/>
    <w:rsid w:val="005C4D59"/>
    <w:rsid w:val="005D5D2F"/>
    <w:rsid w:val="00623293"/>
    <w:rsid w:val="00654E35"/>
    <w:rsid w:val="006C3910"/>
    <w:rsid w:val="006D5421"/>
    <w:rsid w:val="0079479C"/>
    <w:rsid w:val="007B2006"/>
    <w:rsid w:val="007D63E8"/>
    <w:rsid w:val="008822A5"/>
    <w:rsid w:val="00891F77"/>
    <w:rsid w:val="00913E4B"/>
    <w:rsid w:val="00935F21"/>
    <w:rsid w:val="0096458F"/>
    <w:rsid w:val="00975AB4"/>
    <w:rsid w:val="009D102F"/>
    <w:rsid w:val="009D439F"/>
    <w:rsid w:val="00A20583"/>
    <w:rsid w:val="00A97FFE"/>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D6A77"/>
    <w:rsid w:val="00DE6391"/>
    <w:rsid w:val="00DF4319"/>
    <w:rsid w:val="00EB3740"/>
    <w:rsid w:val="00ED5DF2"/>
    <w:rsid w:val="00F0343A"/>
    <w:rsid w:val="00F10A8A"/>
    <w:rsid w:val="00F6324D"/>
    <w:rsid w:val="00F70181"/>
    <w:rsid w:val="00F76E90"/>
    <w:rsid w:val="00FC7F5F"/>
    <w:rsid w:val="00FD70C9"/>
    <w:rsid w:val="00FF4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0D53430C78CF42CA9538E1A9C16DCEFA">
    <w:name w:val="0D53430C78CF42CA9538E1A9C16DCEFA"/>
    <w:rsid w:val="00F10A8A"/>
    <w:pPr>
      <w:spacing w:after="160" w:line="259" w:lineRule="auto"/>
    </w:p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041E8F405D5480E8E4EBBF4C7CD2BB8">
    <w:name w:val="2041E8F405D5480E8E4EBBF4C7CD2BB8"/>
    <w:rsid w:val="00F10A8A"/>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A1F8CC4CE3847C9B2C6E13E50546625">
    <w:name w:val="CA1F8CC4CE3847C9B2C6E13E50546625"/>
    <w:rsid w:val="00F10A8A"/>
    <w:pPr>
      <w:spacing w:after="160" w:line="259" w:lineRule="auto"/>
    </w:pPr>
  </w:style>
  <w:style w:type="paragraph" w:customStyle="1" w:styleId="0216DCC27A174207B31688D5AAF523B2">
    <w:name w:val="0216DCC27A174207B31688D5AAF523B2"/>
    <w:rsid w:val="00214419"/>
    <w:pPr>
      <w:spacing w:after="160" w:line="259" w:lineRule="auto"/>
    </w:pPr>
  </w:style>
  <w:style w:type="paragraph" w:customStyle="1" w:styleId="13A5BD16EB45194E965210A5DCC5CE87">
    <w:name w:val="13A5BD16EB45194E965210A5DCC5CE87"/>
    <w:rsid w:val="006D5421"/>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4CC0-E312-B14A-852C-3CB81BA6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2315</Words>
  <Characters>13202</Characters>
  <Application>Microsoft Office Word</Application>
  <DocSecurity>0</DocSecurity>
  <Lines>110</Lines>
  <Paragraphs>30</Paragraphs>
  <ScaleCrop>false</ScaleCrop>
  <Company>Windows User</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2023-03-23T14:41:00Z</dcterms:created>
  <dcterms:modified xsi:type="dcterms:W3CDTF">2023-04-20T15:01:00Z</dcterms:modified>
</cp:coreProperties>
</file>