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15F9331" w:rsidR="00E27C4B" w:rsidRDefault="00CB1699">
            <w:r>
              <w:t>ECS11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830EB4C" w:rsidR="00001C04" w:rsidRPr="008426D1" w:rsidRDefault="00A721A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60187" w:rsidRPr="008A28A0">
                  <w:rPr>
                    <w:rFonts w:asciiTheme="majorHAnsi" w:hAnsiTheme="majorHAnsi"/>
                    <w:sz w:val="20"/>
                    <w:szCs w:val="20"/>
                  </w:rPr>
                  <w:t>Andre Possani Espinosa</w:t>
                </w:r>
              </w:sdtContent>
            </w:sdt>
            <w:r w:rsidR="00001C04" w:rsidRPr="008A28A0">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5248D0">
                  <w:rPr>
                    <w:rFonts w:asciiTheme="majorHAnsi" w:hAnsiTheme="majorHAnsi"/>
                    <w:smallCaps/>
                    <w:sz w:val="20"/>
                    <w:szCs w:val="20"/>
                  </w:rPr>
                  <w:t>3/8/2022</w:t>
                </w:r>
              </w:sdtContent>
            </w:sdt>
            <w:r w:rsidR="00001C04" w:rsidRPr="008A28A0">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721A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53F6253" w:rsidR="00001C04" w:rsidRPr="008426D1" w:rsidRDefault="00A721A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60187" w:rsidRPr="008A28A0">
                      <w:rPr>
                        <w:rFonts w:asciiTheme="majorHAnsi" w:hAnsiTheme="majorHAnsi"/>
                        <w:sz w:val="20"/>
                        <w:szCs w:val="20"/>
                      </w:rPr>
                      <w:t>Andre Possani Espinosa</w:t>
                    </w:r>
                  </w:sdtContent>
                </w:sdt>
              </w:sdtContent>
            </w:sdt>
            <w:r w:rsidR="00001C04" w:rsidRPr="008A28A0">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5248D0">
                  <w:rPr>
                    <w:rFonts w:asciiTheme="majorHAnsi" w:hAnsiTheme="majorHAnsi"/>
                    <w:smallCaps/>
                    <w:sz w:val="20"/>
                    <w:szCs w:val="20"/>
                  </w:rPr>
                  <w:t>3/8/2022</w:t>
                </w:r>
              </w:sdtContent>
            </w:sdt>
            <w:r w:rsidR="00001C04" w:rsidRPr="008A28A0">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721A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E075C85" w:rsidR="004C4ADF" w:rsidRDefault="00A721A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2108772689"/>
                        <w:placeholder>
                          <w:docPart w:val="0BC005F83C864B5389A4802E781255A2"/>
                        </w:placeholder>
                      </w:sdtPr>
                      <w:sdtEndPr/>
                      <w:sdtContent>
                        <w:sdt>
                          <w:sdtPr>
                            <w:rPr>
                              <w:rFonts w:asciiTheme="majorHAnsi" w:hAnsiTheme="majorHAnsi"/>
                              <w:sz w:val="20"/>
                              <w:szCs w:val="20"/>
                            </w:rPr>
                            <w:id w:val="319927305"/>
                            <w:placeholder>
                              <w:docPart w:val="2427C71B2A75487BB03F545130FE27E6"/>
                            </w:placeholder>
                          </w:sdtPr>
                          <w:sdtEndPr/>
                          <w:sdtContent>
                            <w:r w:rsidR="00860187">
                              <w:rPr>
                                <w:rFonts w:asciiTheme="majorHAnsi" w:hAnsiTheme="majorHAnsi"/>
                                <w:sz w:val="20"/>
                                <w:szCs w:val="20"/>
                              </w:rPr>
                              <w:t>Jason Stewart</w:t>
                            </w:r>
                          </w:sdtContent>
                        </w:sdt>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5248D0">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721A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4FC132E" w:rsidR="00D66C39" w:rsidRPr="008426D1" w:rsidRDefault="00A721A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32E7A0C0F6F949EFA4E19A98C527D1F4"/>
                        </w:placeholder>
                      </w:sdtPr>
                      <w:sdtEndPr/>
                      <w:sdtContent>
                        <w:r w:rsidR="00860187">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1B4D32">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721A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18BA517" w:rsidR="00D66C39" w:rsidRPr="008426D1" w:rsidRDefault="00A721A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F7CA1102B7494349A55B9619C4C92D31"/>
                        </w:placeholder>
                      </w:sdtPr>
                      <w:sdtEndPr/>
                      <w:sdtContent>
                        <w:r w:rsidR="00860187">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5248D0">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6B206E9" w:rsidR="00D66C39" w:rsidRPr="008426D1" w:rsidRDefault="00A721A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3AAA831F594D4486B310D00F889ED541"/>
                        </w:placeholder>
                      </w:sdtPr>
                      <w:sdtEndPr/>
                      <w:sdtContent>
                        <w:r w:rsidR="00860187">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D62B1F">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721A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281507" w:rsidR="007D371A" w:rsidRPr="00860187" w:rsidRDefault="00A721A4" w:rsidP="00860187">
          <w:pPr>
            <w:spacing w:after="0" w:line="240" w:lineRule="auto"/>
            <w:ind w:firstLine="720"/>
            <w:rPr>
              <w:rFonts w:asciiTheme="majorHAnsi" w:hAnsiTheme="majorHAnsi"/>
              <w:sz w:val="20"/>
              <w:szCs w:val="20"/>
              <w:lang w:val="es-MX"/>
            </w:rPr>
          </w:pPr>
          <w:sdt>
            <w:sdtPr>
              <w:rPr>
                <w:rFonts w:asciiTheme="majorHAnsi" w:hAnsiTheme="majorHAnsi"/>
                <w:sz w:val="20"/>
                <w:szCs w:val="20"/>
              </w:rPr>
              <w:id w:val="247549075"/>
            </w:sdtPr>
            <w:sdtEndPr/>
            <w:sdtContent>
              <w:r w:rsidR="00860187" w:rsidRPr="00B8525A">
                <w:rPr>
                  <w:rFonts w:asciiTheme="majorHAnsi" w:hAnsiTheme="majorHAnsi"/>
                  <w:sz w:val="20"/>
                  <w:szCs w:val="20"/>
                  <w:lang w:val="es-MX"/>
                </w:rPr>
                <w:t xml:space="preserve">Andre Possani Espinosa, </w:t>
              </w:r>
              <w:hyperlink r:id="rId8" w:history="1">
                <w:r w:rsidR="00860187" w:rsidRPr="00F05921">
                  <w:rPr>
                    <w:rStyle w:val="Hyperlink"/>
                    <w:rFonts w:asciiTheme="majorHAnsi" w:hAnsiTheme="majorHAnsi"/>
                    <w:sz w:val="20"/>
                    <w:szCs w:val="20"/>
                    <w:lang w:val="es-MX"/>
                  </w:rPr>
                  <w:t>apossaniespinosa@astate.edu</w:t>
                </w:r>
              </w:hyperlink>
              <w:r w:rsidR="00860187">
                <w:rPr>
                  <w:rFonts w:asciiTheme="majorHAnsi" w:hAnsiTheme="majorHAnsi"/>
                  <w:sz w:val="20"/>
                  <w:szCs w:val="20"/>
                  <w:lang w:val="es-MX"/>
                </w:rPr>
                <w:t>, +</w:t>
              </w:r>
              <w:r w:rsidR="00860187" w:rsidRPr="00B8525A">
                <w:rPr>
                  <w:rFonts w:asciiTheme="majorHAnsi" w:hAnsiTheme="majorHAnsi"/>
                  <w:sz w:val="20"/>
                  <w:szCs w:val="20"/>
                  <w:lang w:val="es-MX"/>
                </w:rPr>
                <w:t xml:space="preserve">52 </w:t>
              </w:r>
              <w:r w:rsidR="00860187">
                <w:rPr>
                  <w:rFonts w:asciiTheme="majorHAnsi" w:hAnsiTheme="majorHAnsi"/>
                  <w:sz w:val="20"/>
                  <w:szCs w:val="20"/>
                  <w:lang w:val="es-MX"/>
                </w:rPr>
                <w:t>419 689 0354</w:t>
              </w:r>
              <w:r w:rsidR="00860187" w:rsidRPr="00B8525A">
                <w:rPr>
                  <w:rFonts w:asciiTheme="majorHAnsi" w:hAnsiTheme="majorHAnsi"/>
                  <w:sz w:val="20"/>
                  <w:szCs w:val="20"/>
                  <w:lang w:val="es-MX"/>
                </w:rPr>
                <w:t xml:space="preserve"> ext. </w:t>
              </w:r>
              <w:r w:rsidR="00860187">
                <w:rPr>
                  <w:rFonts w:asciiTheme="majorHAnsi" w:hAnsiTheme="majorHAnsi"/>
                  <w:sz w:val="20"/>
                  <w:szCs w:val="20"/>
                  <w:lang w:val="es-MX"/>
                </w:rPr>
                <w:t>2061</w:t>
              </w:r>
            </w:sdtContent>
          </w:sdt>
        </w:p>
      </w:sdtContent>
    </w:sdt>
    <w:p w14:paraId="64CE72C1" w14:textId="77777777" w:rsidR="007D371A" w:rsidRPr="00AB1DE9" w:rsidRDefault="007D371A" w:rsidP="007D371A">
      <w:pPr>
        <w:tabs>
          <w:tab w:val="left" w:pos="360"/>
          <w:tab w:val="left" w:pos="720"/>
        </w:tabs>
        <w:spacing w:after="0" w:line="240" w:lineRule="auto"/>
        <w:rPr>
          <w:rFonts w:asciiTheme="majorHAnsi" w:hAnsiTheme="majorHAnsi" w:cs="Arial"/>
          <w:sz w:val="20"/>
          <w:szCs w:val="20"/>
          <w:lang w:val="es-NI"/>
        </w:rPr>
      </w:pPr>
    </w:p>
    <w:p w14:paraId="5A43596E" w14:textId="251A05D6"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16D2C38" w:rsidR="003F2F3D" w:rsidRPr="00860187" w:rsidRDefault="00AB1DE9" w:rsidP="00CB4B5A">
          <w:pPr>
            <w:tabs>
              <w:tab w:val="left" w:pos="360"/>
              <w:tab w:val="left" w:pos="720"/>
            </w:tabs>
            <w:spacing w:after="0" w:line="240" w:lineRule="auto"/>
            <w:rPr>
              <w:shd w:val="clear" w:color="auto" w:fill="D9D9D9" w:themeFill="background1" w:themeFillShade="D9"/>
            </w:rPr>
          </w:pPr>
          <w:r w:rsidRPr="00860187">
            <w:rPr>
              <w:rStyle w:val="PlaceholderText"/>
              <w:color w:val="auto"/>
              <w:shd w:val="clear" w:color="auto" w:fill="D9D9D9" w:themeFill="background1" w:themeFillShade="D9"/>
            </w:rPr>
            <w:t>Fall 2022</w:t>
          </w:r>
          <w:r w:rsidR="007D371A" w:rsidRPr="00860187">
            <w:rPr>
              <w:rStyle w:val="PlaceholderText"/>
              <w:color w:val="auto"/>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B7C7B1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3</w:t>
            </w:r>
            <w:r w:rsidR="005F4D78">
              <w:rPr>
                <w:rFonts w:ascii="Calibri" w:hAnsi="Calibri" w:cs="Calibri"/>
                <w:b/>
                <w:color w:val="365F91" w:themeColor="accent1" w:themeShade="BF"/>
                <w:sz w:val="20"/>
                <w:szCs w:val="20"/>
              </w:rPr>
              <w:t>10</w:t>
            </w:r>
            <w:r w:rsidRPr="007B3C2C">
              <w:rPr>
                <w:rFonts w:ascii="Calibri" w:hAnsi="Calibri" w:cs="Calibri"/>
                <w:b/>
                <w:color w:val="365F91" w:themeColor="accent1" w:themeShade="BF"/>
                <w:sz w:val="20"/>
                <w:szCs w:val="20"/>
              </w:rPr>
              <w:t>3</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6C180B1" w:rsidR="00A865C3" w:rsidRPr="007B3C2C" w:rsidRDefault="00AB1DE9" w:rsidP="007B3C2C">
            <w:pPr>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Modeling Engineering Data</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B1A7B14" w:rsidR="00A865C3" w:rsidRPr="007B3C2C" w:rsidRDefault="00A46CEE" w:rsidP="00AB1DE9">
            <w:pPr>
              <w:tabs>
                <w:tab w:val="left" w:pos="360"/>
                <w:tab w:val="left" w:pos="720"/>
              </w:tabs>
              <w:rPr>
                <w:rFonts w:ascii="Calibri" w:hAnsi="Calibri" w:cs="Calibri"/>
                <w:b/>
                <w:color w:val="365F91" w:themeColor="accent1" w:themeShade="BF"/>
                <w:sz w:val="20"/>
                <w:szCs w:val="20"/>
              </w:rPr>
            </w:pPr>
            <w:r w:rsidRPr="00A46CEE">
              <w:rPr>
                <w:rFonts w:ascii="Calibri" w:hAnsi="Calibri" w:cs="Calibri"/>
                <w:b/>
                <w:color w:val="365F91" w:themeColor="accent1" w:themeShade="BF"/>
                <w:sz w:val="20"/>
                <w:szCs w:val="20"/>
              </w:rPr>
              <w:t>Statistical techniques and tools in engineering.  Design of experiments and analysis of data obtained from engineering experiments and industrial systems.  Use of modern statistical software</w:t>
            </w:r>
            <w:r w:rsidR="007B3C2C" w:rsidRPr="007B3C2C">
              <w:rPr>
                <w:rFonts w:ascii="Calibri" w:hAnsi="Calibri" w:cs="Calibri"/>
                <w:b/>
                <w:color w:val="365F91" w:themeColor="accent1" w:themeShade="BF"/>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A721A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56D5F1F" w:rsidR="00A966C5" w:rsidRPr="008426D1" w:rsidRDefault="00A721A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r w:rsidR="007B3C2C" w:rsidRPr="007B3C2C">
            <w:rPr>
              <w:rFonts w:asciiTheme="majorHAnsi" w:hAnsiTheme="majorHAnsi" w:cs="Arial"/>
              <w:b/>
              <w:bCs/>
              <w:color w:val="365F91" w:themeColor="accent1" w:themeShade="BF"/>
              <w:sz w:val="20"/>
              <w:szCs w:val="20"/>
            </w:rPr>
            <w:t>C or better in (MATH 2214 and ENGR 2401 or equivalent)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062CDB" w:rsidR="00C002F9" w:rsidRPr="008426D1" w:rsidRDefault="00A721A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60187" w:rsidRPr="00860187">
            <w:rPr>
              <w:rFonts w:asciiTheme="majorHAnsi" w:hAnsiTheme="majorHAnsi" w:cs="Arial"/>
              <w:b/>
              <w:bCs/>
              <w:color w:val="365F91" w:themeColor="accent1" w:themeShade="BF"/>
              <w:sz w:val="20"/>
              <w:szCs w:val="20"/>
            </w:rPr>
            <w:t>Requires knowledge of Calculus and Statistics</w:t>
          </w:r>
          <w:r w:rsidR="00860187">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A721A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5E3A63A" w:rsidR="00C002F9" w:rsidRPr="008426D1" w:rsidRDefault="001D565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2B84C333"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860187">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8A8B7A4"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860187">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2254D5" w:rsidRPr="002254D5" w14:paraId="75DE46F2" w14:textId="77777777" w:rsidTr="00210709">
        <w:trPr>
          <w:jc w:val="center"/>
        </w:trPr>
        <w:tc>
          <w:tcPr>
            <w:tcW w:w="790" w:type="pct"/>
            <w:shd w:val="clear" w:color="auto" w:fill="auto"/>
          </w:tcPr>
          <w:p w14:paraId="79584282" w14:textId="77777777" w:rsidR="002254D5" w:rsidRPr="002254D5" w:rsidRDefault="002254D5" w:rsidP="002254D5">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77777777" w:rsidR="002254D5" w:rsidRPr="002254D5" w:rsidRDefault="002254D5" w:rsidP="002254D5">
            <w:pPr>
              <w:spacing w:after="0" w:line="240" w:lineRule="auto"/>
              <w:rPr>
                <w:rFonts w:cs="Arial"/>
                <w:sz w:val="18"/>
                <w:szCs w:val="18"/>
              </w:rPr>
            </w:pPr>
            <w:r w:rsidRPr="002254D5">
              <w:rPr>
                <w:rFonts w:cs="Arial"/>
                <w:sz w:val="18"/>
                <w:szCs w:val="18"/>
              </w:rPr>
              <w:t>Statistical Analysis and Experimentation.</w:t>
            </w:r>
          </w:p>
        </w:tc>
      </w:tr>
      <w:tr w:rsidR="002254D5" w:rsidRPr="002254D5" w14:paraId="6073F9A9" w14:textId="77777777" w:rsidTr="00210709">
        <w:trPr>
          <w:jc w:val="center"/>
        </w:trPr>
        <w:tc>
          <w:tcPr>
            <w:tcW w:w="790" w:type="pct"/>
            <w:shd w:val="clear" w:color="auto" w:fill="auto"/>
          </w:tcPr>
          <w:p w14:paraId="6B54A78D" w14:textId="77777777" w:rsidR="002254D5" w:rsidRPr="002254D5" w:rsidRDefault="002254D5" w:rsidP="002254D5">
            <w:pPr>
              <w:spacing w:after="0" w:line="240" w:lineRule="auto"/>
              <w:jc w:val="center"/>
              <w:rPr>
                <w:rFonts w:cs="Arial"/>
                <w:sz w:val="18"/>
                <w:szCs w:val="18"/>
              </w:rPr>
            </w:pPr>
            <w:r w:rsidRPr="002254D5">
              <w:rPr>
                <w:rFonts w:cs="Arial"/>
                <w:sz w:val="18"/>
                <w:szCs w:val="18"/>
              </w:rPr>
              <w:t>2-4</w:t>
            </w:r>
          </w:p>
        </w:tc>
        <w:tc>
          <w:tcPr>
            <w:tcW w:w="4210" w:type="pct"/>
            <w:shd w:val="clear" w:color="auto" w:fill="auto"/>
            <w:vAlign w:val="center"/>
          </w:tcPr>
          <w:p w14:paraId="29ACACF5" w14:textId="77777777" w:rsidR="002254D5" w:rsidRPr="002254D5" w:rsidRDefault="002254D5" w:rsidP="002254D5">
            <w:pPr>
              <w:spacing w:after="0" w:line="240" w:lineRule="auto"/>
              <w:rPr>
                <w:rFonts w:cs="Arial"/>
                <w:sz w:val="18"/>
                <w:szCs w:val="18"/>
              </w:rPr>
            </w:pPr>
            <w:r w:rsidRPr="002254D5">
              <w:rPr>
                <w:rFonts w:cs="Arial"/>
                <w:sz w:val="18"/>
                <w:szCs w:val="18"/>
              </w:rPr>
              <w:t>Regression and Correlation Analysis</w:t>
            </w:r>
          </w:p>
        </w:tc>
      </w:tr>
      <w:tr w:rsidR="002254D5" w:rsidRPr="002254D5" w14:paraId="4C3207E9" w14:textId="77777777" w:rsidTr="00210709">
        <w:trPr>
          <w:jc w:val="center"/>
        </w:trPr>
        <w:tc>
          <w:tcPr>
            <w:tcW w:w="790" w:type="pct"/>
            <w:shd w:val="clear" w:color="auto" w:fill="auto"/>
          </w:tcPr>
          <w:p w14:paraId="5C3DAD3F" w14:textId="77777777" w:rsidR="002254D5" w:rsidRPr="002254D5" w:rsidRDefault="002254D5" w:rsidP="002254D5">
            <w:pPr>
              <w:spacing w:after="0" w:line="240" w:lineRule="auto"/>
              <w:jc w:val="center"/>
              <w:rPr>
                <w:rFonts w:cs="Arial"/>
                <w:sz w:val="18"/>
                <w:szCs w:val="18"/>
              </w:rPr>
            </w:pPr>
            <w:r w:rsidRPr="002254D5">
              <w:rPr>
                <w:rFonts w:cs="Arial"/>
                <w:sz w:val="18"/>
                <w:szCs w:val="18"/>
              </w:rPr>
              <w:t>5</w:t>
            </w:r>
          </w:p>
        </w:tc>
        <w:tc>
          <w:tcPr>
            <w:tcW w:w="4210" w:type="pct"/>
            <w:shd w:val="clear" w:color="auto" w:fill="auto"/>
            <w:vAlign w:val="center"/>
          </w:tcPr>
          <w:p w14:paraId="452C3675" w14:textId="77777777" w:rsidR="002254D5" w:rsidRPr="002254D5" w:rsidRDefault="002254D5" w:rsidP="002254D5">
            <w:pPr>
              <w:spacing w:after="0" w:line="240" w:lineRule="auto"/>
              <w:rPr>
                <w:rFonts w:cs="Arial"/>
                <w:sz w:val="18"/>
                <w:szCs w:val="18"/>
              </w:rPr>
            </w:pPr>
            <w:r w:rsidRPr="002254D5">
              <w:rPr>
                <w:rFonts w:cs="Arial"/>
                <w:sz w:val="18"/>
                <w:szCs w:val="18"/>
              </w:rPr>
              <w:t>DOE Intro</w:t>
            </w:r>
          </w:p>
        </w:tc>
      </w:tr>
      <w:tr w:rsidR="002254D5" w:rsidRPr="002254D5" w14:paraId="190FA1CD" w14:textId="77777777" w:rsidTr="00210709">
        <w:trPr>
          <w:jc w:val="center"/>
        </w:trPr>
        <w:tc>
          <w:tcPr>
            <w:tcW w:w="790" w:type="pct"/>
            <w:shd w:val="clear" w:color="auto" w:fill="auto"/>
          </w:tcPr>
          <w:p w14:paraId="36665494" w14:textId="77777777" w:rsidR="002254D5" w:rsidRPr="002254D5" w:rsidRDefault="002254D5" w:rsidP="002254D5">
            <w:pPr>
              <w:spacing w:after="0" w:line="240" w:lineRule="auto"/>
              <w:jc w:val="center"/>
              <w:rPr>
                <w:rFonts w:cs="Arial"/>
                <w:sz w:val="18"/>
                <w:szCs w:val="18"/>
              </w:rPr>
            </w:pPr>
            <w:r w:rsidRPr="002254D5">
              <w:rPr>
                <w:rFonts w:cs="Arial"/>
                <w:sz w:val="18"/>
                <w:szCs w:val="18"/>
              </w:rPr>
              <w:t>6-7</w:t>
            </w:r>
          </w:p>
        </w:tc>
        <w:tc>
          <w:tcPr>
            <w:tcW w:w="4210" w:type="pct"/>
            <w:shd w:val="clear" w:color="auto" w:fill="auto"/>
            <w:vAlign w:val="center"/>
          </w:tcPr>
          <w:p w14:paraId="0EC790EE" w14:textId="77777777" w:rsidR="002254D5" w:rsidRPr="002254D5" w:rsidRDefault="002254D5" w:rsidP="002254D5">
            <w:pPr>
              <w:spacing w:after="0" w:line="240" w:lineRule="auto"/>
              <w:rPr>
                <w:rFonts w:cs="Arial"/>
                <w:sz w:val="18"/>
                <w:szCs w:val="18"/>
              </w:rPr>
            </w:pPr>
            <w:r w:rsidRPr="002254D5">
              <w:rPr>
                <w:rFonts w:cs="Arial"/>
                <w:sz w:val="18"/>
                <w:szCs w:val="18"/>
              </w:rPr>
              <w:t>Single Factor Experimentation: ANOVA.</w:t>
            </w:r>
          </w:p>
        </w:tc>
      </w:tr>
      <w:tr w:rsidR="002254D5" w:rsidRPr="002254D5" w14:paraId="19E46071" w14:textId="77777777" w:rsidTr="00210709">
        <w:trPr>
          <w:jc w:val="center"/>
        </w:trPr>
        <w:tc>
          <w:tcPr>
            <w:tcW w:w="790" w:type="pct"/>
            <w:shd w:val="clear" w:color="auto" w:fill="auto"/>
          </w:tcPr>
          <w:p w14:paraId="07BEF6D0" w14:textId="77777777" w:rsidR="002254D5" w:rsidRPr="002254D5" w:rsidRDefault="002254D5" w:rsidP="002254D5">
            <w:pPr>
              <w:spacing w:after="0" w:line="240" w:lineRule="auto"/>
              <w:jc w:val="center"/>
              <w:rPr>
                <w:rFonts w:cs="Arial"/>
                <w:sz w:val="18"/>
                <w:szCs w:val="18"/>
              </w:rPr>
            </w:pPr>
            <w:r w:rsidRPr="002254D5">
              <w:rPr>
                <w:rFonts w:cs="Arial"/>
                <w:sz w:val="18"/>
                <w:szCs w:val="18"/>
              </w:rPr>
              <w:t>8-10</w:t>
            </w:r>
          </w:p>
        </w:tc>
        <w:tc>
          <w:tcPr>
            <w:tcW w:w="4210" w:type="pct"/>
            <w:shd w:val="clear" w:color="auto" w:fill="auto"/>
            <w:vAlign w:val="center"/>
          </w:tcPr>
          <w:p w14:paraId="440F4C06" w14:textId="77777777" w:rsidR="002254D5" w:rsidRPr="002254D5" w:rsidRDefault="002254D5" w:rsidP="002254D5">
            <w:pPr>
              <w:spacing w:after="0" w:line="240" w:lineRule="auto"/>
              <w:rPr>
                <w:rFonts w:cs="Arial"/>
                <w:sz w:val="18"/>
                <w:szCs w:val="18"/>
              </w:rPr>
            </w:pPr>
            <w:r w:rsidRPr="002254D5">
              <w:rPr>
                <w:rFonts w:cs="Arial"/>
                <w:sz w:val="18"/>
                <w:szCs w:val="18"/>
              </w:rPr>
              <w:t>Factorial designs.</w:t>
            </w:r>
          </w:p>
        </w:tc>
      </w:tr>
      <w:tr w:rsidR="002254D5" w:rsidRPr="002254D5" w14:paraId="163C6BAA" w14:textId="77777777" w:rsidTr="00210709">
        <w:trPr>
          <w:jc w:val="center"/>
        </w:trPr>
        <w:tc>
          <w:tcPr>
            <w:tcW w:w="790" w:type="pct"/>
            <w:shd w:val="clear" w:color="auto" w:fill="auto"/>
          </w:tcPr>
          <w:p w14:paraId="695495DB" w14:textId="77777777" w:rsidR="002254D5" w:rsidRPr="002254D5" w:rsidRDefault="002254D5" w:rsidP="002254D5">
            <w:pPr>
              <w:spacing w:after="0" w:line="240" w:lineRule="auto"/>
              <w:jc w:val="center"/>
              <w:rPr>
                <w:rFonts w:cs="Arial"/>
                <w:sz w:val="18"/>
                <w:szCs w:val="18"/>
              </w:rPr>
            </w:pPr>
            <w:r w:rsidRPr="002254D5">
              <w:rPr>
                <w:rFonts w:cs="Arial"/>
                <w:sz w:val="18"/>
                <w:szCs w:val="18"/>
              </w:rPr>
              <w:t>11-13</w:t>
            </w:r>
          </w:p>
        </w:tc>
        <w:tc>
          <w:tcPr>
            <w:tcW w:w="4210" w:type="pct"/>
            <w:shd w:val="clear" w:color="auto" w:fill="auto"/>
            <w:vAlign w:val="center"/>
          </w:tcPr>
          <w:p w14:paraId="6D05E559" w14:textId="77777777" w:rsidR="002254D5" w:rsidRPr="002254D5" w:rsidRDefault="002254D5" w:rsidP="002254D5">
            <w:pPr>
              <w:spacing w:after="0" w:line="240" w:lineRule="auto"/>
              <w:rPr>
                <w:rFonts w:cs="Arial"/>
                <w:sz w:val="18"/>
                <w:szCs w:val="18"/>
              </w:rPr>
            </w:pPr>
            <w:r w:rsidRPr="002254D5">
              <w:rPr>
                <w:rFonts w:cs="Arial"/>
                <w:sz w:val="18"/>
                <w:szCs w:val="18"/>
              </w:rPr>
              <w:t>Two Level Fractional Factorial designs</w:t>
            </w:r>
          </w:p>
        </w:tc>
      </w:tr>
      <w:tr w:rsidR="002254D5" w:rsidRPr="001A4031" w14:paraId="548BC7BD" w14:textId="77777777" w:rsidTr="00210709">
        <w:trPr>
          <w:jc w:val="center"/>
        </w:trPr>
        <w:tc>
          <w:tcPr>
            <w:tcW w:w="790" w:type="pct"/>
            <w:shd w:val="clear" w:color="auto" w:fill="auto"/>
          </w:tcPr>
          <w:p w14:paraId="26FB14A1" w14:textId="77777777" w:rsidR="002254D5" w:rsidRPr="002254D5" w:rsidRDefault="002254D5" w:rsidP="002254D5">
            <w:pPr>
              <w:spacing w:after="0" w:line="240" w:lineRule="auto"/>
              <w:jc w:val="center"/>
              <w:rPr>
                <w:rFonts w:cs="Arial"/>
                <w:sz w:val="18"/>
                <w:szCs w:val="18"/>
              </w:rPr>
            </w:pPr>
            <w:r w:rsidRPr="002254D5">
              <w:rPr>
                <w:rFonts w:cs="Arial"/>
                <w:sz w:val="18"/>
                <w:szCs w:val="18"/>
              </w:rPr>
              <w:t>14-15</w:t>
            </w:r>
          </w:p>
        </w:tc>
        <w:tc>
          <w:tcPr>
            <w:tcW w:w="4210" w:type="pct"/>
            <w:shd w:val="clear" w:color="auto" w:fill="auto"/>
            <w:vAlign w:val="center"/>
          </w:tcPr>
          <w:p w14:paraId="09531CFD" w14:textId="77777777" w:rsidR="002254D5" w:rsidRPr="001A4031" w:rsidRDefault="002254D5" w:rsidP="002254D5">
            <w:pPr>
              <w:spacing w:after="0" w:line="240" w:lineRule="auto"/>
              <w:rPr>
                <w:rFonts w:cs="Arial"/>
                <w:sz w:val="18"/>
                <w:szCs w:val="18"/>
              </w:rPr>
            </w:pPr>
            <w:r w:rsidRPr="002254D5">
              <w:rPr>
                <w:rFonts w:cs="Arial"/>
                <w:sz w:val="18"/>
                <w:szCs w:val="18"/>
              </w:rPr>
              <w:t>Three Level Factorial designs</w:t>
            </w:r>
          </w:p>
        </w:tc>
      </w:tr>
    </w:tbl>
    <w:p w14:paraId="33EF03B4" w14:textId="77777777" w:rsidR="002254D5" w:rsidRDefault="002254D5" w:rsidP="00C44C5E">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CB9B51A" w:rsidR="00A966C5" w:rsidRPr="008426D1" w:rsidRDefault="002254D5" w:rsidP="00A966C5">
          <w:pPr>
            <w:tabs>
              <w:tab w:val="left" w:pos="360"/>
              <w:tab w:val="left" w:pos="720"/>
            </w:tabs>
            <w:spacing w:after="0" w:line="240" w:lineRule="auto"/>
            <w:rPr>
              <w:rFonts w:asciiTheme="majorHAnsi" w:hAnsiTheme="majorHAnsi" w:cs="Arial"/>
              <w:sz w:val="20"/>
              <w:szCs w:val="20"/>
            </w:rPr>
          </w:pPr>
          <w:r w:rsidRPr="00860187">
            <w:rPr>
              <w:rFonts w:asciiTheme="majorHAnsi" w:hAnsiTheme="majorHAnsi" w:cs="Arial"/>
              <w:b/>
              <w:bCs/>
              <w:color w:val="365F91" w:themeColor="accent1" w:themeShade="BF"/>
              <w:sz w:val="20"/>
              <w:szCs w:val="20"/>
            </w:rPr>
            <w:t>Student will be using appropriate software to complete in class exercises and additional assignments</w:t>
          </w:r>
          <w:r>
            <w:rPr>
              <w:rFonts w:asciiTheme="majorHAnsi" w:hAnsiTheme="majorHAnsi" w:cs="Arial"/>
              <w:sz w:val="20"/>
              <w:szCs w:val="20"/>
            </w:rPr>
            <w: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b/>
          <w:bCs/>
          <w:color w:val="365F91" w:themeColor="accent1" w:themeShade="BF"/>
          <w:sz w:val="20"/>
          <w:szCs w:val="20"/>
        </w:rPr>
        <w:id w:val="110639606"/>
      </w:sdtPr>
      <w:sdtEndPr/>
      <w:sdtContent>
        <w:p w14:paraId="4B5F02F7" w14:textId="77777777" w:rsidR="008F202C" w:rsidRDefault="002254D5" w:rsidP="00A966C5">
          <w:pPr>
            <w:tabs>
              <w:tab w:val="left" w:pos="360"/>
              <w:tab w:val="left" w:pos="720"/>
            </w:tabs>
            <w:spacing w:after="0" w:line="240" w:lineRule="auto"/>
            <w:rPr>
              <w:rFonts w:asciiTheme="majorHAnsi" w:hAnsiTheme="majorHAnsi" w:cs="Arial"/>
              <w:b/>
              <w:bCs/>
              <w:color w:val="365F91" w:themeColor="accent1" w:themeShade="BF"/>
              <w:sz w:val="20"/>
              <w:szCs w:val="20"/>
            </w:rPr>
          </w:pPr>
          <w:r w:rsidRPr="008F202C">
            <w:rPr>
              <w:rFonts w:asciiTheme="majorHAnsi" w:hAnsiTheme="majorHAnsi" w:cs="Arial"/>
              <w:b/>
              <w:bCs/>
              <w:color w:val="365F91" w:themeColor="accent1" w:themeShade="BF"/>
              <w:sz w:val="20"/>
              <w:szCs w:val="20"/>
            </w:rPr>
            <w:t xml:space="preserve">Minitab </w:t>
          </w:r>
          <w:r w:rsidR="008F202C" w:rsidRPr="008F202C">
            <w:rPr>
              <w:rFonts w:asciiTheme="majorHAnsi" w:hAnsiTheme="majorHAnsi" w:cs="Arial"/>
              <w:b/>
              <w:bCs/>
              <w:color w:val="365F91" w:themeColor="accent1" w:themeShade="BF"/>
              <w:sz w:val="20"/>
              <w:szCs w:val="20"/>
            </w:rPr>
            <w:t>licenses</w:t>
          </w:r>
          <w:r w:rsidRPr="008F202C">
            <w:rPr>
              <w:rFonts w:asciiTheme="majorHAnsi" w:hAnsiTheme="majorHAnsi" w:cs="Arial"/>
              <w:b/>
              <w:bCs/>
              <w:color w:val="365F91" w:themeColor="accent1" w:themeShade="BF"/>
              <w:sz w:val="20"/>
              <w:szCs w:val="20"/>
            </w:rPr>
            <w:t xml:space="preserve">. We already have 30 licenses </w:t>
          </w:r>
          <w:r w:rsidR="008F202C" w:rsidRPr="008F202C">
            <w:rPr>
              <w:rFonts w:asciiTheme="majorHAnsi" w:hAnsiTheme="majorHAnsi" w:cs="Arial"/>
              <w:b/>
              <w:bCs/>
              <w:color w:val="365F91" w:themeColor="accent1" w:themeShade="BF"/>
              <w:sz w:val="20"/>
              <w:szCs w:val="20"/>
            </w:rPr>
            <w:t>available through the PC Lab at CQ</w:t>
          </w:r>
          <w:r w:rsidR="008F202C">
            <w:rPr>
              <w:rFonts w:asciiTheme="majorHAnsi" w:hAnsiTheme="majorHAnsi" w:cs="Arial"/>
              <w:b/>
              <w:bCs/>
              <w:color w:val="365F91" w:themeColor="accent1" w:themeShade="BF"/>
              <w:sz w:val="20"/>
              <w:szCs w:val="20"/>
            </w:rPr>
            <w:t>.</w:t>
          </w:r>
        </w:p>
        <w:p w14:paraId="36745D5D" w14:textId="587E0433" w:rsidR="00A966C5" w:rsidRPr="008F202C" w:rsidRDefault="00A721A4" w:rsidP="00A966C5">
          <w:pPr>
            <w:tabs>
              <w:tab w:val="left" w:pos="360"/>
              <w:tab w:val="left" w:pos="720"/>
            </w:tabs>
            <w:spacing w:after="0" w:line="240" w:lineRule="auto"/>
            <w:rPr>
              <w:rFonts w:asciiTheme="majorHAnsi" w:hAnsiTheme="majorHAnsi" w:cs="Arial"/>
              <w:b/>
              <w:bCs/>
              <w:color w:val="365F91" w:themeColor="accent1" w:themeShade="BF"/>
              <w:sz w:val="20"/>
              <w:szCs w:val="20"/>
            </w:rPr>
          </w:pPr>
          <w:sdt>
            <w:sdtPr>
              <w:rPr>
                <w:rFonts w:asciiTheme="majorHAnsi" w:hAnsiTheme="majorHAnsi" w:cs="Arial"/>
                <w:sz w:val="20"/>
                <w:szCs w:val="20"/>
              </w:rPr>
              <w:id w:val="-1291042268"/>
            </w:sdtPr>
            <w:sdtEndPr>
              <w:rPr>
                <w:b/>
                <w:bCs/>
                <w:color w:val="365F91" w:themeColor="accent1" w:themeShade="BF"/>
              </w:rPr>
            </w:sdtEndPr>
            <w:sdtContent>
              <w:r w:rsidR="008F202C" w:rsidRPr="008F202C">
                <w:rPr>
                  <w:rFonts w:asciiTheme="majorHAnsi" w:hAnsiTheme="majorHAnsi" w:cs="Arial"/>
                  <w:b/>
                  <w:bCs/>
                  <w:color w:val="365F91" w:themeColor="accent1" w:themeShade="BF"/>
                  <w:sz w:val="20"/>
                  <w:szCs w:val="20"/>
                </w:rPr>
                <w:t>Software and computers already available to support the teaching of ENGR 2401</w:t>
              </w:r>
            </w:sdtContent>
          </w:sdt>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463DFF7" w:rsidR="00A966C5" w:rsidRPr="008F202C" w:rsidRDefault="00A721A4" w:rsidP="008F202C">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8F202C">
            <w:rPr>
              <w:rFonts w:asciiTheme="majorHAnsi" w:hAnsiTheme="majorHAnsi" w:cs="Arial"/>
              <w:b/>
              <w:bCs/>
              <w:color w:val="365F91" w:themeColor="accent1" w:themeShade="BF"/>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721A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273E518"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the use of statistical techniques as their job function may require them to engage in decision making under stochastic conditions, which could require them to design experiments, analyze results, and determine probabilistic models to conduct forecasting and what-if analyses.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A721A4"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B353F02" w:rsidR="00CA269E" w:rsidRPr="008426D1" w:rsidRDefault="009531C4" w:rsidP="00CA269E">
          <w:pPr>
            <w:tabs>
              <w:tab w:val="left" w:pos="360"/>
              <w:tab w:val="left" w:pos="720"/>
            </w:tabs>
            <w:spacing w:after="0" w:line="240" w:lineRule="auto"/>
            <w:ind w:left="360" w:firstLine="360"/>
            <w:rPr>
              <w:rFonts w:asciiTheme="majorHAnsi" w:hAnsiTheme="majorHAnsi" w:cs="Arial"/>
              <w:sz w:val="20"/>
              <w:szCs w:val="20"/>
            </w:rPr>
          </w:pPr>
          <w:r w:rsidRPr="00860187">
            <w:rPr>
              <w:rFonts w:asciiTheme="majorHAnsi" w:hAnsiTheme="majorHAnsi" w:cs="Arial"/>
              <w:b/>
              <w:bCs/>
              <w:color w:val="365F91" w:themeColor="accent1" w:themeShade="BF"/>
              <w:sz w:val="20"/>
              <w:szCs w:val="20"/>
            </w:rPr>
            <w:t>Engineering students, in particular Industrial Systems Engineering students</w:t>
          </w:r>
          <w:r>
            <w:rPr>
              <w:rFonts w:asciiTheme="majorHAnsi" w:hAnsiTheme="majorHAnsi" w:cs="Arial"/>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431F12EA" w14:textId="01DF6F4E" w:rsidR="00CA269E" w:rsidRPr="009531C4"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9531C4">
            <w:rPr>
              <w:rFonts w:asciiTheme="majorHAnsi" w:hAnsiTheme="majorHAnsi" w:cs="Arial"/>
              <w:b/>
              <w:bCs/>
              <w:color w:val="365F91" w:themeColor="accent1" w:themeShade="BF"/>
              <w:sz w:val="20"/>
              <w:szCs w:val="20"/>
            </w:rPr>
            <w:t>Engineering core requires an introductory course in applied statistics.  This proposed course builds upon that course. Hence, it needs to be a junior course.</w:t>
          </w: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1FABB8C" w14:textId="7B103EE2" w:rsidR="00484714" w:rsidRDefault="00484714" w:rsidP="0048471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5235FA0C" w14:textId="2E0388AD" w:rsidR="00822FAF" w:rsidRDefault="00F70EAD" w:rsidP="00547433">
          <w:pPr>
            <w:tabs>
              <w:tab w:val="left" w:pos="360"/>
              <w:tab w:val="left" w:pos="720"/>
            </w:tabs>
            <w:spacing w:after="0" w:line="240" w:lineRule="auto"/>
            <w:rPr>
              <w:rFonts w:ascii="Calibri" w:hAnsi="Calibri" w:cs="Calibri"/>
              <w:b/>
              <w:color w:val="365F91" w:themeColor="accent1" w:themeShade="BF"/>
              <w:sz w:val="20"/>
              <w:szCs w:val="20"/>
            </w:rPr>
          </w:pPr>
          <w:r w:rsidRPr="00F70EAD">
            <w:rPr>
              <w:rFonts w:ascii="Calibri" w:hAnsi="Calibri" w:cs="Calibri"/>
              <w:b/>
              <w:color w:val="365F91" w:themeColor="accent1" w:themeShade="BF"/>
              <w:sz w:val="20"/>
              <w:szCs w:val="20"/>
            </w:rPr>
            <w:t xml:space="preserve">This course contributes to PLO 1: an ability to identify, formulate, and solve complex engineering problems by applying principles of engineering, science, and mathematics.  </w:t>
          </w:r>
        </w:p>
        <w:p w14:paraId="77964C95" w14:textId="5F0D85CE" w:rsidR="00547433" w:rsidRPr="00F70EAD" w:rsidRDefault="00822FAF" w:rsidP="00547433">
          <w:pPr>
            <w:tabs>
              <w:tab w:val="left" w:pos="360"/>
              <w:tab w:val="left" w:pos="720"/>
            </w:tabs>
            <w:spacing w:after="0" w:line="240" w:lineRule="auto"/>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 xml:space="preserve">This course is used for </w:t>
          </w:r>
          <w:r w:rsidR="00155679">
            <w:rPr>
              <w:rFonts w:ascii="Calibri" w:hAnsi="Calibri" w:cs="Calibri"/>
              <w:b/>
              <w:color w:val="365F91" w:themeColor="accent1" w:themeShade="BF"/>
              <w:sz w:val="20"/>
              <w:szCs w:val="20"/>
            </w:rPr>
            <w:t xml:space="preserve">the </w:t>
          </w:r>
          <w:r>
            <w:rPr>
              <w:rFonts w:ascii="Calibri" w:hAnsi="Calibri" w:cs="Calibri"/>
              <w:b/>
              <w:color w:val="365F91" w:themeColor="accent1" w:themeShade="BF"/>
              <w:sz w:val="20"/>
              <w:szCs w:val="20"/>
            </w:rPr>
            <w:t>assessment of PLO 6: a</w:t>
          </w:r>
          <w:r w:rsidRPr="00822FAF">
            <w:rPr>
              <w:rFonts w:ascii="Calibri" w:hAnsi="Calibri" w:cs="Calibri"/>
              <w:b/>
              <w:color w:val="365F91" w:themeColor="accent1" w:themeShade="BF"/>
              <w:sz w:val="20"/>
              <w:szCs w:val="20"/>
            </w:rPr>
            <w:t>n ability to develop and conduct appropriate experimentation, analyze and interpret data, and use engineering judgment to draw conclusions</w:t>
          </w:r>
          <w:r>
            <w:rPr>
              <w:rFonts w:ascii="Calibri" w:hAnsi="Calibri" w:cs="Calibri"/>
              <w:b/>
              <w:color w:val="365F91" w:themeColor="accent1" w:themeShade="BF"/>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40AD1BC" w14:textId="4547D12D" w:rsidR="00822FAF" w:rsidRPr="00822FAF" w:rsidRDefault="00283525" w:rsidP="00822FAF">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822FAF" w:rsidRPr="00CB167E" w14:paraId="50C05CB7" w14:textId="77777777" w:rsidTr="00AD0D98">
        <w:tc>
          <w:tcPr>
            <w:tcW w:w="2148" w:type="dxa"/>
          </w:tcPr>
          <w:p w14:paraId="09C8C07F" w14:textId="4CF8D7B3" w:rsidR="00822FAF" w:rsidRPr="00CB167E" w:rsidRDefault="00822FAF" w:rsidP="00822FAF">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758D81FA"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822FAF" w:rsidRPr="00CB167E" w14:paraId="0C3E8C17" w14:textId="77777777" w:rsidTr="00AD0D98">
        <w:tc>
          <w:tcPr>
            <w:tcW w:w="2148" w:type="dxa"/>
          </w:tcPr>
          <w:p w14:paraId="7EB1ACEC"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0143CEC7"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21605148"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071AF859"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30B62E5C"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581D4E35"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p>
          <w:p w14:paraId="774E3416"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0E3116A6"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822FAF" w:rsidRPr="00CB167E" w14:paraId="027A851A" w14:textId="77777777" w:rsidTr="00AD0D98">
        <w:tc>
          <w:tcPr>
            <w:tcW w:w="2148" w:type="dxa"/>
          </w:tcPr>
          <w:p w14:paraId="56910128"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13E63B38"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822FAF" w:rsidRPr="00CB167E" w14:paraId="50D9FCF4" w14:textId="77777777" w:rsidTr="00AD0D98">
        <w:tc>
          <w:tcPr>
            <w:tcW w:w="2148" w:type="dxa"/>
          </w:tcPr>
          <w:p w14:paraId="3150DAF0"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 xml:space="preserve">Assessment </w:t>
            </w:r>
          </w:p>
          <w:p w14:paraId="05EBEE47"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4720D00A"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822FAF" w:rsidRPr="00CB167E" w14:paraId="4E26556C" w14:textId="77777777" w:rsidTr="00AD0D98">
        <w:tc>
          <w:tcPr>
            <w:tcW w:w="2148" w:type="dxa"/>
          </w:tcPr>
          <w:p w14:paraId="55C9F701"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4015BD73"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1D11C7AF"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1B62AC87" w14:textId="0AF91506" w:rsidR="00822FAF" w:rsidRDefault="00822FAF"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822FAF" w:rsidRPr="00CB167E" w14:paraId="757A02AF" w14:textId="77777777" w:rsidTr="00AD0D98">
        <w:tc>
          <w:tcPr>
            <w:tcW w:w="2148" w:type="dxa"/>
            <w:tcBorders>
              <w:top w:val="single" w:sz="4" w:space="0" w:color="auto"/>
              <w:left w:val="single" w:sz="4" w:space="0" w:color="auto"/>
              <w:bottom w:val="single" w:sz="4" w:space="0" w:color="auto"/>
              <w:right w:val="single" w:sz="4" w:space="0" w:color="auto"/>
            </w:tcBorders>
          </w:tcPr>
          <w:p w14:paraId="20B6D850" w14:textId="3953561D" w:rsidR="00822FAF" w:rsidRPr="00CB167E" w:rsidRDefault="00822FAF" w:rsidP="00822FAF">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#19)</w:t>
            </w:r>
          </w:p>
        </w:tc>
        <w:sdt>
          <w:sdtPr>
            <w:rPr>
              <w:rFonts w:ascii="Calibri" w:hAnsi="Calibri" w:cs="Calibri"/>
              <w:b/>
              <w:color w:val="365F91" w:themeColor="accent1" w:themeShade="BF"/>
              <w:sz w:val="20"/>
              <w:szCs w:val="20"/>
            </w:rPr>
            <w:id w:val="-1718122002"/>
          </w:sdtPr>
          <w:sdtEndPr/>
          <w:sdtContent>
            <w:tc>
              <w:tcPr>
                <w:tcW w:w="7428" w:type="dxa"/>
                <w:tcBorders>
                  <w:top w:val="single" w:sz="4" w:space="0" w:color="auto"/>
                  <w:left w:val="single" w:sz="4" w:space="0" w:color="auto"/>
                  <w:bottom w:val="single" w:sz="4" w:space="0" w:color="auto"/>
                  <w:right w:val="single" w:sz="4" w:space="0" w:color="auto"/>
                </w:tcBorders>
              </w:tcPr>
              <w:p w14:paraId="21953E0B"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develop and conduct appropriate experimentation, analyze and interpret data, and use engineering judgment to draw conclusions.</w:t>
                </w:r>
              </w:p>
            </w:tc>
          </w:sdtContent>
        </w:sdt>
      </w:tr>
      <w:tr w:rsidR="00822FAF" w:rsidRPr="00CB167E" w14:paraId="62CCB233" w14:textId="77777777" w:rsidTr="00AD0D98">
        <w:tc>
          <w:tcPr>
            <w:tcW w:w="2148" w:type="dxa"/>
            <w:tcBorders>
              <w:top w:val="single" w:sz="4" w:space="0" w:color="auto"/>
              <w:left w:val="single" w:sz="4" w:space="0" w:color="auto"/>
              <w:bottom w:val="single" w:sz="4" w:space="0" w:color="auto"/>
              <w:right w:val="single" w:sz="4" w:space="0" w:color="auto"/>
            </w:tcBorders>
          </w:tcPr>
          <w:p w14:paraId="64C5F9D8"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1A0EC07E"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42FB6044"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40A8D6E9"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lastRenderedPageBreak/>
              <w:t>Surveys of Alumni (every two years)</w:t>
            </w:r>
          </w:p>
          <w:p w14:paraId="28498A0E"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2841F3A9"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p>
          <w:p w14:paraId="052D5332"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36DD4C81" w14:textId="77777777" w:rsidR="00822FAF" w:rsidRPr="00822FAF" w:rsidRDefault="00822FAF" w:rsidP="00822FAF">
            <w:pPr>
              <w:tabs>
                <w:tab w:val="left" w:pos="360"/>
                <w:tab w:val="left" w:pos="720"/>
              </w:tabs>
              <w:spacing w:after="160"/>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3103 Modeling Engineering Data and ISE 4312 Systems Simulation</w:t>
            </w:r>
          </w:p>
        </w:tc>
      </w:tr>
      <w:tr w:rsidR="00822FAF" w:rsidRPr="00CB167E" w14:paraId="0E6B5ED1" w14:textId="77777777" w:rsidTr="00AD0D98">
        <w:tc>
          <w:tcPr>
            <w:tcW w:w="2148" w:type="dxa"/>
            <w:tcBorders>
              <w:top w:val="single" w:sz="4" w:space="0" w:color="auto"/>
              <w:left w:val="single" w:sz="4" w:space="0" w:color="auto"/>
              <w:bottom w:val="single" w:sz="4" w:space="0" w:color="auto"/>
              <w:right w:val="single" w:sz="4" w:space="0" w:color="auto"/>
            </w:tcBorders>
          </w:tcPr>
          <w:p w14:paraId="61DD375A"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lastRenderedPageBreak/>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7EA155F4"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3103 and ISE 4312</w:t>
            </w:r>
          </w:p>
        </w:tc>
      </w:tr>
      <w:tr w:rsidR="00822FAF" w:rsidRPr="00CB167E" w14:paraId="7790C884" w14:textId="77777777" w:rsidTr="00AD0D98">
        <w:tc>
          <w:tcPr>
            <w:tcW w:w="2148" w:type="dxa"/>
            <w:tcBorders>
              <w:top w:val="single" w:sz="4" w:space="0" w:color="auto"/>
              <w:left w:val="single" w:sz="4" w:space="0" w:color="auto"/>
              <w:bottom w:val="single" w:sz="4" w:space="0" w:color="auto"/>
              <w:right w:val="single" w:sz="4" w:space="0" w:color="auto"/>
            </w:tcBorders>
          </w:tcPr>
          <w:p w14:paraId="48211E10"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 xml:space="preserve">Assessment </w:t>
            </w:r>
          </w:p>
          <w:p w14:paraId="398B371C"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953397310"/>
          </w:sdtPr>
          <w:sdtEndPr/>
          <w:sdtContent>
            <w:tc>
              <w:tcPr>
                <w:tcW w:w="7428" w:type="dxa"/>
                <w:tcBorders>
                  <w:top w:val="single" w:sz="4" w:space="0" w:color="auto"/>
                  <w:left w:val="single" w:sz="4" w:space="0" w:color="auto"/>
                  <w:bottom w:val="single" w:sz="4" w:space="0" w:color="auto"/>
                  <w:right w:val="single" w:sz="4" w:space="0" w:color="auto"/>
                </w:tcBorders>
              </w:tcPr>
              <w:p w14:paraId="2CCE0B35"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3103 and ISE 4312 are offered. Assess every 3 years according to the College of Engineering and Computer Science assessment schedule.</w:t>
                </w:r>
              </w:p>
            </w:tc>
          </w:sdtContent>
        </w:sdt>
      </w:tr>
      <w:tr w:rsidR="00822FAF" w:rsidRPr="00CB167E" w14:paraId="70EDB36E" w14:textId="77777777" w:rsidTr="00AD0D98">
        <w:tc>
          <w:tcPr>
            <w:tcW w:w="2148" w:type="dxa"/>
            <w:tcBorders>
              <w:top w:val="single" w:sz="4" w:space="0" w:color="auto"/>
              <w:left w:val="single" w:sz="4" w:space="0" w:color="auto"/>
              <w:bottom w:val="single" w:sz="4" w:space="0" w:color="auto"/>
              <w:right w:val="single" w:sz="4" w:space="0" w:color="auto"/>
            </w:tcBorders>
          </w:tcPr>
          <w:p w14:paraId="08696F1C" w14:textId="77777777" w:rsidR="00822FAF" w:rsidRPr="00CB167E" w:rsidRDefault="00822FAF"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187806459"/>
          </w:sdtPr>
          <w:sdtEndPr/>
          <w:sdtContent>
            <w:tc>
              <w:tcPr>
                <w:tcW w:w="7428" w:type="dxa"/>
                <w:tcBorders>
                  <w:top w:val="single" w:sz="4" w:space="0" w:color="auto"/>
                  <w:left w:val="single" w:sz="4" w:space="0" w:color="auto"/>
                  <w:bottom w:val="single" w:sz="4" w:space="0" w:color="auto"/>
                  <w:right w:val="single" w:sz="4" w:space="0" w:color="auto"/>
                </w:tcBorders>
              </w:tcPr>
              <w:p w14:paraId="4FD84217"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366C39AF" w14:textId="77777777" w:rsidR="00822FAF" w:rsidRPr="00822FAF" w:rsidRDefault="00822FAF" w:rsidP="00822FAF">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3103 and ISE 4312.</w:t>
                </w:r>
              </w:p>
            </w:tc>
          </w:sdtContent>
        </w:sdt>
      </w:tr>
    </w:tbl>
    <w:p w14:paraId="02C9ECB3" w14:textId="796A09E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1BF524F" w:rsidR="00575870" w:rsidRPr="002B453A" w:rsidRDefault="00484714" w:rsidP="0057587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determine the most appropriate regression model for a given scenario</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23840AC4" w14:textId="77777777" w:rsidR="00EF16F8" w:rsidRPr="00EF16F8" w:rsidRDefault="00EF16F8" w:rsidP="00EF16F8">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0A7F5A8" w14:textId="1B9DB38F" w:rsidR="00575870" w:rsidRPr="00EF16F8" w:rsidRDefault="00EF16F8" w:rsidP="00EF16F8">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007A878" w:rsidR="00CB2125" w:rsidRPr="00EF16F8" w:rsidRDefault="00A721A4" w:rsidP="00E70B06">
            <w:pPr>
              <w:rPr>
                <w:rFonts w:asciiTheme="majorHAnsi" w:hAnsiTheme="majorHAnsi"/>
                <w:b/>
                <w:bCs/>
                <w:color w:val="365F91" w:themeColor="accent1" w:themeShade="BF"/>
                <w:sz w:val="20"/>
                <w:szCs w:val="20"/>
              </w:rPr>
            </w:pPr>
            <w:sdt>
              <w:sdtPr>
                <w:rPr>
                  <w:rFonts w:asciiTheme="majorHAnsi" w:hAnsiTheme="majorHAnsi"/>
                  <w:b/>
                  <w:bCs/>
                  <w:color w:val="365F91" w:themeColor="accent1" w:themeShade="BF"/>
                  <w:sz w:val="20"/>
                  <w:szCs w:val="20"/>
                </w:rPr>
                <w:id w:val="-938209012"/>
                <w:text/>
              </w:sdtPr>
              <w:sdtEndPr/>
              <w:sdtContent>
                <w:r w:rsidR="005227F4">
                  <w:rPr>
                    <w:rFonts w:asciiTheme="majorHAnsi" w:hAnsiTheme="majorHAnsi"/>
                    <w:b/>
                    <w:bCs/>
                    <w:color w:val="365F91" w:themeColor="accent1" w:themeShade="BF"/>
                    <w:sz w:val="20"/>
                    <w:szCs w:val="20"/>
                  </w:rPr>
                  <w:t>Course presentations, exams and projects</w:t>
                </w:r>
              </w:sdtContent>
            </w:sdt>
          </w:p>
        </w:tc>
      </w:tr>
    </w:tbl>
    <w:p w14:paraId="7092E10C" w14:textId="77777777" w:rsidR="00BF72F0" w:rsidRDefault="00BF72F0"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F72F0" w:rsidRPr="002B453A" w14:paraId="4EFB5847" w14:textId="77777777" w:rsidTr="00C2339F">
        <w:tc>
          <w:tcPr>
            <w:tcW w:w="2148" w:type="dxa"/>
          </w:tcPr>
          <w:p w14:paraId="5958B149" w14:textId="2A9ADAB0" w:rsidR="00BF72F0" w:rsidRPr="002B453A" w:rsidRDefault="00BF72F0" w:rsidP="00C2339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A961064" w14:textId="77777777" w:rsidR="00BF72F0" w:rsidRPr="002B453A" w:rsidRDefault="00BF72F0" w:rsidP="00C2339F">
            <w:pPr>
              <w:rPr>
                <w:rFonts w:asciiTheme="majorHAnsi" w:hAnsiTheme="majorHAnsi"/>
                <w:sz w:val="20"/>
                <w:szCs w:val="20"/>
              </w:rPr>
            </w:pPr>
          </w:p>
        </w:tc>
        <w:sdt>
          <w:sdtPr>
            <w:rPr>
              <w:rFonts w:asciiTheme="majorHAnsi" w:hAnsiTheme="majorHAnsi"/>
              <w:sz w:val="20"/>
              <w:szCs w:val="20"/>
            </w:rPr>
            <w:id w:val="-669632918"/>
          </w:sdtPr>
          <w:sdtEndPr/>
          <w:sdtContent>
            <w:sdt>
              <w:sdtPr>
                <w:rPr>
                  <w:rFonts w:asciiTheme="majorHAnsi" w:hAnsiTheme="majorHAnsi"/>
                  <w:sz w:val="20"/>
                  <w:szCs w:val="20"/>
                </w:rPr>
                <w:id w:val="-1120982744"/>
              </w:sdtPr>
              <w:sdtEndPr/>
              <w:sdtContent>
                <w:tc>
                  <w:tcPr>
                    <w:tcW w:w="7428" w:type="dxa"/>
                  </w:tcPr>
                  <w:p w14:paraId="29FFA21F" w14:textId="7462075E" w:rsidR="00BF72F0" w:rsidRPr="002B453A" w:rsidRDefault="00BF72F0" w:rsidP="00C2339F">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design engineering experiments, execute them, and analyze the results to determine a course of action</w:t>
                    </w:r>
                  </w:p>
                </w:tc>
              </w:sdtContent>
            </w:sdt>
          </w:sdtContent>
        </w:sdt>
      </w:tr>
      <w:tr w:rsidR="00BF72F0" w:rsidRPr="002B453A" w14:paraId="13B841DE" w14:textId="77777777" w:rsidTr="00C2339F">
        <w:tc>
          <w:tcPr>
            <w:tcW w:w="2148" w:type="dxa"/>
          </w:tcPr>
          <w:p w14:paraId="1B766D8B" w14:textId="77777777" w:rsidR="00BF72F0" w:rsidRPr="002B453A" w:rsidRDefault="00BF72F0" w:rsidP="00C2339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903442916"/>
          </w:sdtPr>
          <w:sdtEndPr/>
          <w:sdtContent>
            <w:sdt>
              <w:sdtPr>
                <w:rPr>
                  <w:rFonts w:asciiTheme="majorHAnsi" w:hAnsiTheme="majorHAnsi"/>
                  <w:b/>
                  <w:bCs/>
                  <w:color w:val="365F91" w:themeColor="accent1" w:themeShade="BF"/>
                  <w:sz w:val="20"/>
                  <w:szCs w:val="20"/>
                </w:rPr>
                <w:id w:val="439959514"/>
              </w:sdtPr>
              <w:sdtEndPr/>
              <w:sdtContent>
                <w:tc>
                  <w:tcPr>
                    <w:tcW w:w="7428" w:type="dxa"/>
                  </w:tcPr>
                  <w:p w14:paraId="2955277E" w14:textId="77777777" w:rsidR="00BF72F0" w:rsidRPr="00EF16F8" w:rsidRDefault="00BF72F0" w:rsidP="00C2339F">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42D8D6E1" w14:textId="77777777" w:rsidR="00BF72F0" w:rsidRPr="00EF16F8" w:rsidRDefault="00BF72F0" w:rsidP="00C2339F">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F72F0" w:rsidRPr="002B453A" w14:paraId="62611462" w14:textId="77777777" w:rsidTr="00C2339F">
        <w:tc>
          <w:tcPr>
            <w:tcW w:w="2148" w:type="dxa"/>
          </w:tcPr>
          <w:p w14:paraId="1EC3AA1B" w14:textId="77777777" w:rsidR="00BF72F0" w:rsidRPr="002B453A" w:rsidRDefault="00BF72F0" w:rsidP="00C2339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619A16" w14:textId="77777777" w:rsidR="00BF72F0" w:rsidRPr="00EF16F8" w:rsidRDefault="00A721A4" w:rsidP="00C2339F">
            <w:pPr>
              <w:rPr>
                <w:rFonts w:asciiTheme="majorHAnsi" w:hAnsiTheme="majorHAnsi"/>
                <w:b/>
                <w:bCs/>
                <w:color w:val="365F91" w:themeColor="accent1" w:themeShade="BF"/>
                <w:sz w:val="20"/>
                <w:szCs w:val="20"/>
              </w:rPr>
            </w:pPr>
            <w:sdt>
              <w:sdtPr>
                <w:rPr>
                  <w:rFonts w:asciiTheme="majorHAnsi" w:hAnsiTheme="majorHAnsi"/>
                  <w:b/>
                  <w:bCs/>
                  <w:color w:val="365F91" w:themeColor="accent1" w:themeShade="BF"/>
                  <w:sz w:val="20"/>
                  <w:szCs w:val="20"/>
                </w:rPr>
                <w:id w:val="-588302649"/>
                <w:text/>
              </w:sdtPr>
              <w:sdtEndPr/>
              <w:sdtContent>
                <w:r w:rsidR="00BF72F0">
                  <w:rPr>
                    <w:rFonts w:asciiTheme="majorHAnsi" w:hAnsiTheme="majorHAnsi"/>
                    <w:b/>
                    <w:bCs/>
                    <w:color w:val="365F91" w:themeColor="accent1" w:themeShade="BF"/>
                    <w:sz w:val="20"/>
                    <w:szCs w:val="20"/>
                  </w:rPr>
                  <w:t>Course presentations, exams and projects</w:t>
                </w:r>
              </w:sdtContent>
            </w:sdt>
          </w:p>
        </w:tc>
      </w:tr>
    </w:tbl>
    <w:p w14:paraId="2589B16F" w14:textId="77777777" w:rsidR="00BF72F0" w:rsidRDefault="00BF72F0"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BF72F0" w:rsidRPr="002B453A" w14:paraId="75A425BE" w14:textId="77777777" w:rsidTr="00C2339F">
        <w:tc>
          <w:tcPr>
            <w:tcW w:w="2148" w:type="dxa"/>
          </w:tcPr>
          <w:p w14:paraId="73FF04E4" w14:textId="35A71724" w:rsidR="00BF72F0" w:rsidRPr="002B453A" w:rsidRDefault="00BF72F0" w:rsidP="00C2339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96B8A94" w14:textId="77777777" w:rsidR="00BF72F0" w:rsidRPr="002B453A" w:rsidRDefault="00BF72F0" w:rsidP="00C2339F">
            <w:pPr>
              <w:rPr>
                <w:rFonts w:asciiTheme="majorHAnsi" w:hAnsiTheme="majorHAnsi"/>
                <w:sz w:val="20"/>
                <w:szCs w:val="20"/>
              </w:rPr>
            </w:pPr>
          </w:p>
        </w:tc>
        <w:sdt>
          <w:sdtPr>
            <w:rPr>
              <w:rFonts w:asciiTheme="majorHAnsi" w:hAnsiTheme="majorHAnsi"/>
              <w:sz w:val="20"/>
              <w:szCs w:val="20"/>
            </w:rPr>
            <w:id w:val="1557203018"/>
          </w:sdtPr>
          <w:sdtEndPr/>
          <w:sdtContent>
            <w:tc>
              <w:tcPr>
                <w:tcW w:w="7428" w:type="dxa"/>
              </w:tcPr>
              <w:p w14:paraId="4DB00B09" w14:textId="11512696" w:rsidR="00BF72F0" w:rsidRPr="002B453A" w:rsidRDefault="00BF72F0" w:rsidP="00C2339F">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use statistical software to support the modeling of data and the design and analysis of engineering experiments</w:t>
                </w:r>
              </w:p>
            </w:tc>
          </w:sdtContent>
        </w:sdt>
      </w:tr>
      <w:tr w:rsidR="00BF72F0" w:rsidRPr="002B453A" w14:paraId="55A61590" w14:textId="77777777" w:rsidTr="00C2339F">
        <w:tc>
          <w:tcPr>
            <w:tcW w:w="2148" w:type="dxa"/>
          </w:tcPr>
          <w:p w14:paraId="3548E32F" w14:textId="77777777" w:rsidR="00BF72F0" w:rsidRPr="002B453A" w:rsidRDefault="00BF72F0" w:rsidP="00C2339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429461472"/>
          </w:sdtPr>
          <w:sdtEndPr/>
          <w:sdtContent>
            <w:sdt>
              <w:sdtPr>
                <w:rPr>
                  <w:rFonts w:asciiTheme="majorHAnsi" w:hAnsiTheme="majorHAnsi"/>
                  <w:b/>
                  <w:bCs/>
                  <w:color w:val="365F91" w:themeColor="accent1" w:themeShade="BF"/>
                  <w:sz w:val="20"/>
                  <w:szCs w:val="20"/>
                </w:rPr>
                <w:id w:val="-651985366"/>
              </w:sdtPr>
              <w:sdtEndPr/>
              <w:sdtContent>
                <w:tc>
                  <w:tcPr>
                    <w:tcW w:w="7428" w:type="dxa"/>
                  </w:tcPr>
                  <w:p w14:paraId="484050F9" w14:textId="77777777" w:rsidR="00BF72F0" w:rsidRPr="00EF16F8" w:rsidRDefault="00BF72F0" w:rsidP="00C2339F">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666F448F" w14:textId="77777777" w:rsidR="00BF72F0" w:rsidRPr="00EF16F8" w:rsidRDefault="00BF72F0" w:rsidP="00C2339F">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F72F0" w:rsidRPr="002B453A" w14:paraId="1D2ABC4D" w14:textId="77777777" w:rsidTr="00C2339F">
        <w:tc>
          <w:tcPr>
            <w:tcW w:w="2148" w:type="dxa"/>
          </w:tcPr>
          <w:p w14:paraId="5F961991" w14:textId="77777777" w:rsidR="00BF72F0" w:rsidRPr="002B453A" w:rsidRDefault="00BF72F0" w:rsidP="00C2339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C5FAADE" w14:textId="77777777" w:rsidR="00BF72F0" w:rsidRPr="00EF16F8" w:rsidRDefault="00A721A4" w:rsidP="00C2339F">
            <w:pPr>
              <w:rPr>
                <w:rFonts w:asciiTheme="majorHAnsi" w:hAnsiTheme="majorHAnsi"/>
                <w:b/>
                <w:bCs/>
                <w:color w:val="365F91" w:themeColor="accent1" w:themeShade="BF"/>
                <w:sz w:val="20"/>
                <w:szCs w:val="20"/>
              </w:rPr>
            </w:pPr>
            <w:sdt>
              <w:sdtPr>
                <w:rPr>
                  <w:rFonts w:asciiTheme="majorHAnsi" w:hAnsiTheme="majorHAnsi"/>
                  <w:b/>
                  <w:bCs/>
                  <w:color w:val="365F91" w:themeColor="accent1" w:themeShade="BF"/>
                  <w:sz w:val="20"/>
                  <w:szCs w:val="20"/>
                </w:rPr>
                <w:id w:val="2091586235"/>
                <w:text/>
              </w:sdtPr>
              <w:sdtEndPr/>
              <w:sdtContent>
                <w:r w:rsidR="00BF72F0">
                  <w:rPr>
                    <w:rFonts w:asciiTheme="majorHAnsi" w:hAnsiTheme="majorHAnsi"/>
                    <w:b/>
                    <w:bCs/>
                    <w:color w:val="365F91" w:themeColor="accent1" w:themeShade="BF"/>
                    <w:sz w:val="20"/>
                    <w:szCs w:val="20"/>
                  </w:rPr>
                  <w:t>Course presentations, exams and projects</w:t>
                </w:r>
              </w:sdtContent>
            </w:sdt>
          </w:p>
        </w:tc>
      </w:tr>
    </w:tbl>
    <w:p w14:paraId="756C15D4" w14:textId="0B868B8D" w:rsidR="00895557" w:rsidRDefault="00BF72F0"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46376283" w:rsidR="00D3680D" w:rsidRDefault="00D3680D" w:rsidP="00D3680D">
      <w:pPr>
        <w:rPr>
          <w:rFonts w:asciiTheme="majorHAnsi" w:hAnsiTheme="majorHAnsi" w:cs="Arial"/>
          <w:sz w:val="18"/>
          <w:szCs w:val="18"/>
        </w:rPr>
      </w:pPr>
    </w:p>
    <w:p w14:paraId="68F1066D" w14:textId="77777777" w:rsidR="0098743F" w:rsidRPr="00493A98" w:rsidRDefault="0098743F" w:rsidP="0098743F">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01907A5D" w14:textId="77777777" w:rsidR="0098743F" w:rsidRDefault="0098743F" w:rsidP="0098743F">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1EB2F171" w14:textId="77777777" w:rsidR="0098743F" w:rsidRPr="002E2523" w:rsidRDefault="0098743F" w:rsidP="0098743F">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51E5439C" w14:textId="77777777" w:rsidR="0098743F" w:rsidRPr="002E2523" w:rsidRDefault="0098743F" w:rsidP="0098743F">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635F888E" w14:textId="77777777" w:rsidR="0098743F" w:rsidRPr="002E2523" w:rsidRDefault="0098743F" w:rsidP="0098743F">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63069FAD" w14:textId="77777777" w:rsidR="0098743F" w:rsidRPr="00E75A5F" w:rsidRDefault="00A721A4" w:rsidP="0098743F">
          <w:pPr>
            <w:spacing w:after="0" w:line="240" w:lineRule="auto"/>
            <w:rPr>
              <w:rFonts w:cstheme="minorHAnsi"/>
              <w:iCs/>
            </w:rPr>
          </w:pPr>
        </w:p>
      </w:sdtContent>
    </w:sdt>
    <w:p w14:paraId="1028A5DD" w14:textId="77777777" w:rsidR="0098743F" w:rsidRDefault="0098743F" w:rsidP="0098743F">
      <w:pPr>
        <w:rPr>
          <w:rFonts w:asciiTheme="majorHAnsi" w:hAnsiTheme="majorHAnsi" w:cs="Arial"/>
          <w:b/>
          <w:bCs/>
          <w:sz w:val="28"/>
          <w:szCs w:val="28"/>
        </w:rPr>
      </w:pPr>
    </w:p>
    <w:p w14:paraId="026FC5FD" w14:textId="77777777" w:rsidR="0098743F" w:rsidRDefault="0098743F" w:rsidP="0098743F">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150B1EF4" w14:textId="77777777" w:rsidR="0098743F" w:rsidRPr="00BC3BF4" w:rsidRDefault="0098743F" w:rsidP="0098743F">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66AF3847" w14:textId="77777777" w:rsidR="0098743F" w:rsidRPr="001F51F4" w:rsidRDefault="0098743F" w:rsidP="0098743F">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70CCC937"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7B5024AF"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4C9C4862"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2291A65A"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48A7A0DD"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61D313C7"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79AA9CCB" w14:textId="77777777" w:rsidR="008A28A0"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4B3A4546" w14:textId="33FC54E8" w:rsidR="0098743F" w:rsidRPr="008A28A0" w:rsidRDefault="008A28A0" w:rsidP="008A28A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4323.  Production Systems Planning and Control</w:t>
          </w:r>
          <w:r w:rsidRPr="008A28A0">
            <w:rPr>
              <w:rFonts w:asciiTheme="minorHAnsi" w:hAnsiTheme="minorHAnsi" w:cstheme="minorHAnsi"/>
              <w:iCs/>
              <w:sz w:val="22"/>
              <w:szCs w:val="22"/>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Spring</w:t>
          </w:r>
          <w:r w:rsidR="0098743F" w:rsidRPr="008A28A0">
            <w:rPr>
              <w:rFonts w:cstheme="minorHAnsi"/>
              <w:iCs/>
              <w:highlight w:val="yellow"/>
            </w:rPr>
            <w:t>.</w:t>
          </w:r>
        </w:p>
        <w:p w14:paraId="15806679" w14:textId="77777777" w:rsidR="0098743F" w:rsidRPr="002E2523" w:rsidRDefault="0098743F" w:rsidP="0098743F">
          <w:pPr>
            <w:spacing w:after="0" w:line="240" w:lineRule="auto"/>
            <w:rPr>
              <w:rFonts w:cstheme="minorHAnsi"/>
              <w:b/>
              <w:bCs/>
              <w:iCs/>
              <w:sz w:val="28"/>
              <w:szCs w:val="28"/>
            </w:rPr>
          </w:pPr>
          <w:r w:rsidRPr="002E2523">
            <w:rPr>
              <w:rFonts w:cstheme="minorHAnsi"/>
              <w:b/>
              <w:bCs/>
              <w:iCs/>
              <w:sz w:val="28"/>
              <w:szCs w:val="28"/>
            </w:rPr>
            <w:t xml:space="preserve">Law (LAW) </w:t>
          </w:r>
        </w:p>
        <w:p w14:paraId="79E7F3D7" w14:textId="77777777" w:rsidR="0098743F" w:rsidRPr="002E2523" w:rsidRDefault="0098743F" w:rsidP="0098743F">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52826EAC" w14:textId="4E097752" w:rsidR="0098743F" w:rsidRDefault="00A721A4" w:rsidP="0098743F">
          <w:pPr>
            <w:spacing w:after="0" w:line="240" w:lineRule="auto"/>
            <w:rPr>
              <w:rFonts w:cstheme="minorHAnsi"/>
              <w:i/>
              <w:color w:val="0070C0"/>
              <w:sz w:val="24"/>
              <w:szCs w:val="24"/>
            </w:rPr>
          </w:pPr>
        </w:p>
      </w:sdtContent>
    </w:sdt>
    <w:p w14:paraId="72358392" w14:textId="11D55B4A" w:rsidR="00372828" w:rsidRPr="00372828" w:rsidRDefault="00372828" w:rsidP="0098743F">
      <w:pPr>
        <w:tabs>
          <w:tab w:val="left" w:pos="360"/>
          <w:tab w:val="left" w:pos="720"/>
        </w:tabs>
        <w:spacing w:after="0" w:line="240" w:lineRule="auto"/>
        <w:rPr>
          <w:rFonts w:ascii="Calibri" w:hAnsi="Calibri" w:cs="Calibri"/>
          <w:color w:val="365F91" w:themeColor="accent1" w:themeShade="BF"/>
          <w:sz w:val="20"/>
          <w:szCs w:val="20"/>
        </w:rPr>
      </w:pPr>
    </w:p>
    <w:sectPr w:rsidR="00372828"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6B2B" w14:textId="77777777" w:rsidR="00A721A4" w:rsidRDefault="00A721A4" w:rsidP="00AF3758">
      <w:pPr>
        <w:spacing w:after="0" w:line="240" w:lineRule="auto"/>
      </w:pPr>
      <w:r>
        <w:separator/>
      </w:r>
    </w:p>
  </w:endnote>
  <w:endnote w:type="continuationSeparator" w:id="0">
    <w:p w14:paraId="2A1D8265" w14:textId="77777777" w:rsidR="00A721A4" w:rsidRDefault="00A721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B278AE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2EE7">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5476" w14:textId="77777777" w:rsidR="00A721A4" w:rsidRDefault="00A721A4" w:rsidP="00AF3758">
      <w:pPr>
        <w:spacing w:after="0" w:line="240" w:lineRule="auto"/>
      </w:pPr>
      <w:r>
        <w:separator/>
      </w:r>
    </w:p>
  </w:footnote>
  <w:footnote w:type="continuationSeparator" w:id="0">
    <w:p w14:paraId="2B85F11F" w14:textId="77777777" w:rsidR="00A721A4" w:rsidRDefault="00A721A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2509"/>
    <w:rsid w:val="00013540"/>
    <w:rsid w:val="00016FE7"/>
    <w:rsid w:val="00017178"/>
    <w:rsid w:val="000201EB"/>
    <w:rsid w:val="00024BA5"/>
    <w:rsid w:val="0002589A"/>
    <w:rsid w:val="00026976"/>
    <w:rsid w:val="00030BC3"/>
    <w:rsid w:val="00041E75"/>
    <w:rsid w:val="000433EC"/>
    <w:rsid w:val="0005467E"/>
    <w:rsid w:val="00054918"/>
    <w:rsid w:val="000556EA"/>
    <w:rsid w:val="0006489D"/>
    <w:rsid w:val="00066BF1"/>
    <w:rsid w:val="00076F60"/>
    <w:rsid w:val="00081540"/>
    <w:rsid w:val="0008410E"/>
    <w:rsid w:val="000A654B"/>
    <w:rsid w:val="000D06F1"/>
    <w:rsid w:val="000E0BB8"/>
    <w:rsid w:val="000F0FE3"/>
    <w:rsid w:val="000F5476"/>
    <w:rsid w:val="00101FF4"/>
    <w:rsid w:val="00103070"/>
    <w:rsid w:val="0013268C"/>
    <w:rsid w:val="00150E96"/>
    <w:rsid w:val="00151451"/>
    <w:rsid w:val="0015192B"/>
    <w:rsid w:val="00151FD3"/>
    <w:rsid w:val="0015536A"/>
    <w:rsid w:val="00155679"/>
    <w:rsid w:val="00156679"/>
    <w:rsid w:val="00156BAE"/>
    <w:rsid w:val="00160522"/>
    <w:rsid w:val="001611E3"/>
    <w:rsid w:val="00185D67"/>
    <w:rsid w:val="0019007D"/>
    <w:rsid w:val="001A5DD5"/>
    <w:rsid w:val="001B4D32"/>
    <w:rsid w:val="001C6BFA"/>
    <w:rsid w:val="001D2890"/>
    <w:rsid w:val="001D5657"/>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54D5"/>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43CD"/>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2828"/>
    <w:rsid w:val="00374D72"/>
    <w:rsid w:val="00384538"/>
    <w:rsid w:val="00390A66"/>
    <w:rsid w:val="00391206"/>
    <w:rsid w:val="00393E47"/>
    <w:rsid w:val="00395BB2"/>
    <w:rsid w:val="00396386"/>
    <w:rsid w:val="00396C14"/>
    <w:rsid w:val="003C093E"/>
    <w:rsid w:val="003C334C"/>
    <w:rsid w:val="003D2DDC"/>
    <w:rsid w:val="003D5ADD"/>
    <w:rsid w:val="003D6A97"/>
    <w:rsid w:val="003D72FB"/>
    <w:rsid w:val="003F1468"/>
    <w:rsid w:val="003F2F3D"/>
    <w:rsid w:val="004072F1"/>
    <w:rsid w:val="00407FBA"/>
    <w:rsid w:val="004167AB"/>
    <w:rsid w:val="004228EA"/>
    <w:rsid w:val="00424133"/>
    <w:rsid w:val="00426FD6"/>
    <w:rsid w:val="00434AA5"/>
    <w:rsid w:val="00452BF8"/>
    <w:rsid w:val="004665CF"/>
    <w:rsid w:val="00473252"/>
    <w:rsid w:val="00474C39"/>
    <w:rsid w:val="00484714"/>
    <w:rsid w:val="00487771"/>
    <w:rsid w:val="00491BD4"/>
    <w:rsid w:val="0049675B"/>
    <w:rsid w:val="004A211B"/>
    <w:rsid w:val="004A2E84"/>
    <w:rsid w:val="004A7706"/>
    <w:rsid w:val="004B1430"/>
    <w:rsid w:val="004C4ADF"/>
    <w:rsid w:val="004C53EC"/>
    <w:rsid w:val="004D5819"/>
    <w:rsid w:val="004F3C87"/>
    <w:rsid w:val="00504ECD"/>
    <w:rsid w:val="005227F4"/>
    <w:rsid w:val="005248D0"/>
    <w:rsid w:val="00526B81"/>
    <w:rsid w:val="00532EE7"/>
    <w:rsid w:val="0054568E"/>
    <w:rsid w:val="00547433"/>
    <w:rsid w:val="00556E69"/>
    <w:rsid w:val="005677EC"/>
    <w:rsid w:val="0056782C"/>
    <w:rsid w:val="00573D98"/>
    <w:rsid w:val="00575870"/>
    <w:rsid w:val="00584C22"/>
    <w:rsid w:val="00592A95"/>
    <w:rsid w:val="005934F2"/>
    <w:rsid w:val="005978FA"/>
    <w:rsid w:val="005B0EFD"/>
    <w:rsid w:val="005B1935"/>
    <w:rsid w:val="005B6EB6"/>
    <w:rsid w:val="005C26C9"/>
    <w:rsid w:val="005C471D"/>
    <w:rsid w:val="005C7F00"/>
    <w:rsid w:val="005D6652"/>
    <w:rsid w:val="005F41DD"/>
    <w:rsid w:val="005F4D78"/>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58E0"/>
    <w:rsid w:val="00687879"/>
    <w:rsid w:val="00691664"/>
    <w:rsid w:val="006A7113"/>
    <w:rsid w:val="006B0864"/>
    <w:rsid w:val="006B52C0"/>
    <w:rsid w:val="006B6465"/>
    <w:rsid w:val="006C0168"/>
    <w:rsid w:val="006D0246"/>
    <w:rsid w:val="006D258C"/>
    <w:rsid w:val="006D3578"/>
    <w:rsid w:val="006D493E"/>
    <w:rsid w:val="006E6117"/>
    <w:rsid w:val="006E7B70"/>
    <w:rsid w:val="00707894"/>
    <w:rsid w:val="00712045"/>
    <w:rsid w:val="007227F4"/>
    <w:rsid w:val="0073025F"/>
    <w:rsid w:val="0073125A"/>
    <w:rsid w:val="00747F1A"/>
    <w:rsid w:val="00750AF6"/>
    <w:rsid w:val="007637B2"/>
    <w:rsid w:val="00770217"/>
    <w:rsid w:val="007735A0"/>
    <w:rsid w:val="007876A3"/>
    <w:rsid w:val="00787FB0"/>
    <w:rsid w:val="007A06B9"/>
    <w:rsid w:val="007A099B"/>
    <w:rsid w:val="007A0B12"/>
    <w:rsid w:val="007B3C2C"/>
    <w:rsid w:val="007B4144"/>
    <w:rsid w:val="007C7F4C"/>
    <w:rsid w:val="007D371A"/>
    <w:rsid w:val="007D3A96"/>
    <w:rsid w:val="007E3CEE"/>
    <w:rsid w:val="007F159A"/>
    <w:rsid w:val="007F2D67"/>
    <w:rsid w:val="00802638"/>
    <w:rsid w:val="00820CD9"/>
    <w:rsid w:val="00822A0F"/>
    <w:rsid w:val="00822FAF"/>
    <w:rsid w:val="00826029"/>
    <w:rsid w:val="0083170D"/>
    <w:rsid w:val="008426D1"/>
    <w:rsid w:val="00860187"/>
    <w:rsid w:val="00862E36"/>
    <w:rsid w:val="008663CA"/>
    <w:rsid w:val="00895557"/>
    <w:rsid w:val="008A28A0"/>
    <w:rsid w:val="008B2BCB"/>
    <w:rsid w:val="008B74B6"/>
    <w:rsid w:val="008C6881"/>
    <w:rsid w:val="008C703B"/>
    <w:rsid w:val="008E6C1C"/>
    <w:rsid w:val="008F202C"/>
    <w:rsid w:val="008F6B45"/>
    <w:rsid w:val="00900E46"/>
    <w:rsid w:val="00903AB9"/>
    <w:rsid w:val="009053D1"/>
    <w:rsid w:val="009055C4"/>
    <w:rsid w:val="00906D0E"/>
    <w:rsid w:val="00910555"/>
    <w:rsid w:val="00912B7A"/>
    <w:rsid w:val="00916FCA"/>
    <w:rsid w:val="009531C4"/>
    <w:rsid w:val="00962018"/>
    <w:rsid w:val="00976B5B"/>
    <w:rsid w:val="00983ADC"/>
    <w:rsid w:val="00984490"/>
    <w:rsid w:val="00987195"/>
    <w:rsid w:val="0098743F"/>
    <w:rsid w:val="00997390"/>
    <w:rsid w:val="009A529F"/>
    <w:rsid w:val="009A7F03"/>
    <w:rsid w:val="009B22B2"/>
    <w:rsid w:val="009B2E40"/>
    <w:rsid w:val="009D1CDB"/>
    <w:rsid w:val="009E1002"/>
    <w:rsid w:val="009F04BB"/>
    <w:rsid w:val="009F4389"/>
    <w:rsid w:val="009F6F89"/>
    <w:rsid w:val="00A01035"/>
    <w:rsid w:val="00A0329C"/>
    <w:rsid w:val="00A16BB1"/>
    <w:rsid w:val="00A21DA6"/>
    <w:rsid w:val="00A40562"/>
    <w:rsid w:val="00A41E08"/>
    <w:rsid w:val="00A46CEE"/>
    <w:rsid w:val="00A5089E"/>
    <w:rsid w:val="00A54CD6"/>
    <w:rsid w:val="00A559A8"/>
    <w:rsid w:val="00A56D36"/>
    <w:rsid w:val="00A606BB"/>
    <w:rsid w:val="00A66C99"/>
    <w:rsid w:val="00A721A4"/>
    <w:rsid w:val="00A75AB0"/>
    <w:rsid w:val="00A80F2F"/>
    <w:rsid w:val="00A865C3"/>
    <w:rsid w:val="00A90B9E"/>
    <w:rsid w:val="00A966C5"/>
    <w:rsid w:val="00AA702B"/>
    <w:rsid w:val="00AA7312"/>
    <w:rsid w:val="00AB1DE9"/>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BF72F0"/>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1699"/>
    <w:rsid w:val="00CB2125"/>
    <w:rsid w:val="00CB4B5A"/>
    <w:rsid w:val="00CC257B"/>
    <w:rsid w:val="00CC6C15"/>
    <w:rsid w:val="00CD73B4"/>
    <w:rsid w:val="00CE6F34"/>
    <w:rsid w:val="00CF60D8"/>
    <w:rsid w:val="00D02490"/>
    <w:rsid w:val="00D06043"/>
    <w:rsid w:val="00D0686A"/>
    <w:rsid w:val="00D14CE3"/>
    <w:rsid w:val="00D201F9"/>
    <w:rsid w:val="00D20B84"/>
    <w:rsid w:val="00D215DB"/>
    <w:rsid w:val="00D24427"/>
    <w:rsid w:val="00D33FCF"/>
    <w:rsid w:val="00D3680D"/>
    <w:rsid w:val="00D36E2F"/>
    <w:rsid w:val="00D4202C"/>
    <w:rsid w:val="00D4255A"/>
    <w:rsid w:val="00D51205"/>
    <w:rsid w:val="00D57716"/>
    <w:rsid w:val="00D62B1F"/>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C7D7B"/>
    <w:rsid w:val="00ED21C5"/>
    <w:rsid w:val="00ED5E7F"/>
    <w:rsid w:val="00EE0357"/>
    <w:rsid w:val="00EE2479"/>
    <w:rsid w:val="00EE735C"/>
    <w:rsid w:val="00EF16F8"/>
    <w:rsid w:val="00EF2038"/>
    <w:rsid w:val="00EF2A44"/>
    <w:rsid w:val="00EF34D9"/>
    <w:rsid w:val="00EF3F87"/>
    <w:rsid w:val="00EF50DC"/>
    <w:rsid w:val="00EF59AD"/>
    <w:rsid w:val="00F07334"/>
    <w:rsid w:val="00F24EE6"/>
    <w:rsid w:val="00F3035E"/>
    <w:rsid w:val="00F3261D"/>
    <w:rsid w:val="00F36F29"/>
    <w:rsid w:val="00F40E7C"/>
    <w:rsid w:val="00F44095"/>
    <w:rsid w:val="00F63326"/>
    <w:rsid w:val="00F645B5"/>
    <w:rsid w:val="00F7007D"/>
    <w:rsid w:val="00F70EAD"/>
    <w:rsid w:val="00F7429E"/>
    <w:rsid w:val="00F760B1"/>
    <w:rsid w:val="00F77400"/>
    <w:rsid w:val="00F80644"/>
    <w:rsid w:val="00F847A8"/>
    <w:rsid w:val="00FB00D4"/>
    <w:rsid w:val="00FB21A3"/>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98743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BC005F83C864B5389A4802E781255A2"/>
        <w:category>
          <w:name w:val="General"/>
          <w:gallery w:val="placeholder"/>
        </w:category>
        <w:types>
          <w:type w:val="bbPlcHdr"/>
        </w:types>
        <w:behaviors>
          <w:behavior w:val="content"/>
        </w:behaviors>
        <w:guid w:val="{C9451D52-136C-4485-B6CD-9102A4240587}"/>
      </w:docPartPr>
      <w:docPartBody>
        <w:p w:rsidR="00B27961" w:rsidRDefault="00B510D9" w:rsidP="00B510D9">
          <w:pPr>
            <w:pStyle w:val="0BC005F83C864B5389A4802E781255A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427C71B2A75487BB03F545130FE27E6"/>
        <w:category>
          <w:name w:val="General"/>
          <w:gallery w:val="placeholder"/>
        </w:category>
        <w:types>
          <w:type w:val="bbPlcHdr"/>
        </w:types>
        <w:behaviors>
          <w:behavior w:val="content"/>
        </w:behaviors>
        <w:guid w:val="{D96FC8D2-824C-4963-B359-35DD0E0CCAAC}"/>
      </w:docPartPr>
      <w:docPartBody>
        <w:p w:rsidR="00B27961" w:rsidRDefault="00B510D9" w:rsidP="00B510D9">
          <w:pPr>
            <w:pStyle w:val="2427C71B2A75487BB03F545130FE27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7A0C0F6F949EFA4E19A98C527D1F4"/>
        <w:category>
          <w:name w:val="General"/>
          <w:gallery w:val="placeholder"/>
        </w:category>
        <w:types>
          <w:type w:val="bbPlcHdr"/>
        </w:types>
        <w:behaviors>
          <w:behavior w:val="content"/>
        </w:behaviors>
        <w:guid w:val="{A90C720E-B6E0-496C-AC60-66E1A47802F2}"/>
      </w:docPartPr>
      <w:docPartBody>
        <w:p w:rsidR="00B27961" w:rsidRDefault="00B510D9" w:rsidP="00B510D9">
          <w:pPr>
            <w:pStyle w:val="32E7A0C0F6F949EFA4E19A98C527D1F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CA1102B7494349A55B9619C4C92D31"/>
        <w:category>
          <w:name w:val="General"/>
          <w:gallery w:val="placeholder"/>
        </w:category>
        <w:types>
          <w:type w:val="bbPlcHdr"/>
        </w:types>
        <w:behaviors>
          <w:behavior w:val="content"/>
        </w:behaviors>
        <w:guid w:val="{06E9B8E2-9751-4698-9430-E99F1DB5A8DB}"/>
      </w:docPartPr>
      <w:docPartBody>
        <w:p w:rsidR="00B27961" w:rsidRDefault="00B510D9" w:rsidP="00B510D9">
          <w:pPr>
            <w:pStyle w:val="F7CA1102B7494349A55B9619C4C92D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AAA831F594D4486B310D00F889ED541"/>
        <w:category>
          <w:name w:val="General"/>
          <w:gallery w:val="placeholder"/>
        </w:category>
        <w:types>
          <w:type w:val="bbPlcHdr"/>
        </w:types>
        <w:behaviors>
          <w:behavior w:val="content"/>
        </w:behaviors>
        <w:guid w:val="{DBBC4C62-457C-43A6-B83F-37F4F1CAD9DC}"/>
      </w:docPartPr>
      <w:docPartBody>
        <w:p w:rsidR="00B27961" w:rsidRDefault="00B510D9" w:rsidP="00B510D9">
          <w:pPr>
            <w:pStyle w:val="3AAA831F594D4486B310D00F889ED5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E42FD"/>
    <w:rsid w:val="001F7228"/>
    <w:rsid w:val="002D64D6"/>
    <w:rsid w:val="002E6E31"/>
    <w:rsid w:val="0032383A"/>
    <w:rsid w:val="00337484"/>
    <w:rsid w:val="0037463D"/>
    <w:rsid w:val="003D4C2A"/>
    <w:rsid w:val="003F69FB"/>
    <w:rsid w:val="00410C29"/>
    <w:rsid w:val="00425226"/>
    <w:rsid w:val="00425930"/>
    <w:rsid w:val="00436B57"/>
    <w:rsid w:val="004E1A75"/>
    <w:rsid w:val="00534B28"/>
    <w:rsid w:val="00576003"/>
    <w:rsid w:val="00587536"/>
    <w:rsid w:val="005A641E"/>
    <w:rsid w:val="005C4D59"/>
    <w:rsid w:val="005D5D2F"/>
    <w:rsid w:val="00623293"/>
    <w:rsid w:val="00654E35"/>
    <w:rsid w:val="006C3910"/>
    <w:rsid w:val="00746743"/>
    <w:rsid w:val="007F5A68"/>
    <w:rsid w:val="008052C5"/>
    <w:rsid w:val="00840232"/>
    <w:rsid w:val="00843B31"/>
    <w:rsid w:val="008822A5"/>
    <w:rsid w:val="00891F77"/>
    <w:rsid w:val="00913E4B"/>
    <w:rsid w:val="00917F61"/>
    <w:rsid w:val="0096458F"/>
    <w:rsid w:val="009D439F"/>
    <w:rsid w:val="00A20583"/>
    <w:rsid w:val="00AC62E8"/>
    <w:rsid w:val="00AD4B92"/>
    <w:rsid w:val="00AD5D56"/>
    <w:rsid w:val="00B2559E"/>
    <w:rsid w:val="00B27961"/>
    <w:rsid w:val="00B46360"/>
    <w:rsid w:val="00B46AFF"/>
    <w:rsid w:val="00B510D9"/>
    <w:rsid w:val="00B72454"/>
    <w:rsid w:val="00B72548"/>
    <w:rsid w:val="00BA0596"/>
    <w:rsid w:val="00BE0E7B"/>
    <w:rsid w:val="00CB25D5"/>
    <w:rsid w:val="00CD4EF8"/>
    <w:rsid w:val="00CD656D"/>
    <w:rsid w:val="00CE2F38"/>
    <w:rsid w:val="00CE7C19"/>
    <w:rsid w:val="00D77A22"/>
    <w:rsid w:val="00D87B77"/>
    <w:rsid w:val="00D96728"/>
    <w:rsid w:val="00D96F4E"/>
    <w:rsid w:val="00DC036A"/>
    <w:rsid w:val="00DD12EE"/>
    <w:rsid w:val="00DE6391"/>
    <w:rsid w:val="00E010A2"/>
    <w:rsid w:val="00EB3740"/>
    <w:rsid w:val="00F0343A"/>
    <w:rsid w:val="00F15F09"/>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7A2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BC005F83C864B5389A4802E781255A2">
    <w:name w:val="0BC005F83C864B5389A4802E781255A2"/>
    <w:rsid w:val="00B510D9"/>
    <w:pPr>
      <w:spacing w:after="160" w:line="259" w:lineRule="auto"/>
    </w:pPr>
  </w:style>
  <w:style w:type="paragraph" w:customStyle="1" w:styleId="2427C71B2A75487BB03F545130FE27E6">
    <w:name w:val="2427C71B2A75487BB03F545130FE27E6"/>
    <w:rsid w:val="00B510D9"/>
    <w:pPr>
      <w:spacing w:after="160" w:line="259" w:lineRule="auto"/>
    </w:pPr>
  </w:style>
  <w:style w:type="paragraph" w:customStyle="1" w:styleId="32E7A0C0F6F949EFA4E19A98C527D1F4">
    <w:name w:val="32E7A0C0F6F949EFA4E19A98C527D1F4"/>
    <w:rsid w:val="00B510D9"/>
    <w:pPr>
      <w:spacing w:after="160" w:line="259" w:lineRule="auto"/>
    </w:pPr>
  </w:style>
  <w:style w:type="paragraph" w:customStyle="1" w:styleId="F7CA1102B7494349A55B9619C4C92D31">
    <w:name w:val="F7CA1102B7494349A55B9619C4C92D31"/>
    <w:rsid w:val="00B510D9"/>
    <w:pPr>
      <w:spacing w:after="160" w:line="259" w:lineRule="auto"/>
    </w:pPr>
  </w:style>
  <w:style w:type="paragraph" w:customStyle="1" w:styleId="3AAA831F594D4486B310D00F889ED541">
    <w:name w:val="3AAA831F594D4486B310D00F889ED541"/>
    <w:rsid w:val="00B510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B34ED-D313-401A-99BD-5A2654AE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2022-03-10T19:06:00Z</dcterms:created>
  <dcterms:modified xsi:type="dcterms:W3CDTF">2022-03-14T19:45:00Z</dcterms:modified>
</cp:coreProperties>
</file>