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41D15E2D"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F00E72">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1715F3B6" w:rsidR="00001C04" w:rsidRPr="008426D1" w:rsidRDefault="00F763C3" w:rsidP="00F763C3">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B40642">
                  <w:rPr>
                    <w:rFonts w:asciiTheme="majorHAnsi" w:hAnsiTheme="majorHAnsi"/>
                    <w:sz w:val="20"/>
                    <w:szCs w:val="20"/>
                  </w:rPr>
                  <w:t>David Newman</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4-08T00:00:00Z">
                  <w:dateFormat w:val="M/d/yyyy"/>
                  <w:lid w:val="en-US"/>
                  <w:storeMappedDataAs w:val="dateTime"/>
                  <w:calendar w:val="gregorian"/>
                </w:date>
              </w:sdtPr>
              <w:sdtEndPr/>
              <w:sdtContent>
                <w:r>
                  <w:rPr>
                    <w:rFonts w:asciiTheme="majorHAnsi" w:hAnsiTheme="majorHAnsi"/>
                    <w:smallCaps/>
                    <w:sz w:val="20"/>
                    <w:szCs w:val="20"/>
                  </w:rPr>
                  <w:t>4/8/2020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F763C3"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55CB47D7" w:rsidR="00001C04" w:rsidRPr="008426D1" w:rsidRDefault="00F763C3" w:rsidP="00F763C3">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B40642">
                      <w:rPr>
                        <w:rFonts w:asciiTheme="majorHAnsi" w:hAnsiTheme="majorHAnsi"/>
                        <w:sz w:val="20"/>
                        <w:szCs w:val="20"/>
                      </w:rPr>
                      <w:t>Donald Kennedy</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4-08T00:00:00Z">
                  <w:dateFormat w:val="M/d/yyyy"/>
                  <w:lid w:val="en-US"/>
                  <w:storeMappedDataAs w:val="dateTime"/>
                  <w:calendar w:val="gregorian"/>
                </w:date>
              </w:sdtPr>
              <w:sdtEndPr/>
              <w:sdtContent>
                <w:r>
                  <w:rPr>
                    <w:rFonts w:asciiTheme="majorHAnsi" w:hAnsiTheme="majorHAnsi"/>
                    <w:smallCaps/>
                    <w:sz w:val="20"/>
                    <w:szCs w:val="20"/>
                  </w:rPr>
                  <w:t>4/8/2020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F763C3"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6D9CAA5A" w:rsidR="00001C04" w:rsidRPr="008426D1" w:rsidRDefault="00F763C3" w:rsidP="00F763C3">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A5266E">
                      <w:rPr>
                        <w:rFonts w:asciiTheme="majorHAnsi" w:hAnsiTheme="majorHAnsi"/>
                        <w:sz w:val="20"/>
                        <w:szCs w:val="20"/>
                      </w:rPr>
                      <w:t>David Newman</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20-04-08T00:00:00Z">
                  <w:dateFormat w:val="M/d/yyyy"/>
                  <w:lid w:val="en-US"/>
                  <w:storeMappedDataAs w:val="dateTime"/>
                  <w:calendar w:val="gregorian"/>
                </w:date>
              </w:sdtPr>
              <w:sdtEndPr/>
              <w:sdtContent>
                <w:r>
                  <w:rPr>
                    <w:rFonts w:asciiTheme="majorHAnsi" w:hAnsiTheme="majorHAnsi"/>
                    <w:smallCaps/>
                    <w:sz w:val="20"/>
                    <w:szCs w:val="20"/>
                  </w:rPr>
                  <w:t>4/8/2020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F763C3"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266B2DD7" w:rsidR="00001C04" w:rsidRPr="008426D1" w:rsidRDefault="00F763C3" w:rsidP="00F763C3">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B40642">
                      <w:rPr>
                        <w:rFonts w:asciiTheme="majorHAnsi" w:hAnsiTheme="majorHAnsi"/>
                        <w:sz w:val="20"/>
                        <w:szCs w:val="20"/>
                      </w:rPr>
                      <w:t>Donald Kennedy</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20-04-08T00:00:00Z">
                  <w:dateFormat w:val="M/d/yyyy"/>
                  <w:lid w:val="en-US"/>
                  <w:storeMappedDataAs w:val="dateTime"/>
                  <w:calendar w:val="gregorian"/>
                </w:date>
              </w:sdtPr>
              <w:sdtEndPr/>
              <w:sdtContent>
                <w:r>
                  <w:rPr>
                    <w:rFonts w:asciiTheme="majorHAnsi" w:hAnsiTheme="majorHAnsi"/>
                    <w:smallCaps/>
                    <w:sz w:val="20"/>
                    <w:szCs w:val="20"/>
                  </w:rPr>
                  <w:t>4/8/2020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F763C3"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F763C3"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F763C3"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b/>
          <w:sz w:val="20"/>
          <w:szCs w:val="20"/>
        </w:rPr>
        <w:id w:val="-917249301"/>
        <w:placeholder>
          <w:docPart w:val="BCB04572D6A94B54B73D7E0568A29AE4"/>
        </w:placeholder>
      </w:sdtPr>
      <w:sdtEndPr/>
      <w:sdtContent>
        <w:p w14:paraId="76E25B1E" w14:textId="124692FA" w:rsidR="007D371A" w:rsidRPr="0022050F" w:rsidRDefault="00B40642" w:rsidP="007D371A">
          <w:pPr>
            <w:tabs>
              <w:tab w:val="left" w:pos="360"/>
              <w:tab w:val="left" w:pos="720"/>
            </w:tabs>
            <w:spacing w:after="0" w:line="240" w:lineRule="auto"/>
            <w:rPr>
              <w:rFonts w:asciiTheme="majorHAnsi" w:hAnsiTheme="majorHAnsi" w:cs="Arial"/>
              <w:b/>
              <w:sz w:val="20"/>
              <w:szCs w:val="20"/>
            </w:rPr>
          </w:pPr>
          <w:r w:rsidRPr="0022050F">
            <w:rPr>
              <w:rFonts w:asciiTheme="majorHAnsi" w:hAnsiTheme="majorHAnsi" w:cs="Arial"/>
              <w:b/>
              <w:sz w:val="20"/>
              <w:szCs w:val="20"/>
            </w:rPr>
            <w:t xml:space="preserve">Aaron M. Shew, </w:t>
          </w:r>
          <w:hyperlink r:id="rId10" w:history="1">
            <w:r w:rsidRPr="0022050F">
              <w:rPr>
                <w:rStyle w:val="Hyperlink"/>
                <w:rFonts w:asciiTheme="majorHAnsi" w:hAnsiTheme="majorHAnsi" w:cs="Arial"/>
                <w:b/>
                <w:sz w:val="20"/>
                <w:szCs w:val="20"/>
              </w:rPr>
              <w:t>ashew@astate.edu</w:t>
            </w:r>
          </w:hyperlink>
          <w:r w:rsidRPr="0022050F">
            <w:rPr>
              <w:rFonts w:asciiTheme="majorHAnsi" w:hAnsiTheme="majorHAnsi" w:cs="Arial"/>
              <w:b/>
              <w:sz w:val="20"/>
              <w:szCs w:val="20"/>
            </w:rPr>
            <w:t>, (615)971-9938</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b/>
          <w:sz w:val="20"/>
          <w:szCs w:val="20"/>
        </w:rPr>
        <w:id w:val="-2076511728"/>
        <w:placeholder>
          <w:docPart w:val="C8EE819D1DAC4969917D87EA3C84F62A"/>
        </w:placeholder>
      </w:sdtPr>
      <w:sdtEndPr/>
      <w:sdtContent>
        <w:p w14:paraId="4B61AF5D" w14:textId="2FEE34D7" w:rsidR="007D371A" w:rsidRPr="0022050F" w:rsidRDefault="00B40642" w:rsidP="007D371A">
          <w:pPr>
            <w:tabs>
              <w:tab w:val="left" w:pos="360"/>
              <w:tab w:val="left" w:pos="720"/>
            </w:tabs>
            <w:spacing w:after="0" w:line="240" w:lineRule="auto"/>
            <w:rPr>
              <w:rFonts w:asciiTheme="majorHAnsi" w:hAnsiTheme="majorHAnsi" w:cs="Arial"/>
              <w:b/>
              <w:sz w:val="20"/>
              <w:szCs w:val="20"/>
            </w:rPr>
          </w:pPr>
          <w:r w:rsidRPr="0022050F">
            <w:rPr>
              <w:rFonts w:asciiTheme="majorHAnsi" w:hAnsiTheme="majorHAnsi" w:cs="Arial"/>
              <w:b/>
              <w:sz w:val="20"/>
              <w:szCs w:val="20"/>
            </w:rPr>
            <w:t>Fall 2020</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b/>
          <w:sz w:val="20"/>
          <w:szCs w:val="20"/>
        </w:rPr>
        <w:id w:val="264975268"/>
        <w:placeholder>
          <w:docPart w:val="C3E084496F7E43E785D61C94DD91A733"/>
        </w:placeholder>
      </w:sdtPr>
      <w:sdtEndPr/>
      <w:sdtContent>
        <w:p w14:paraId="50525406" w14:textId="2F29ACB2" w:rsidR="00CB4B5A" w:rsidRPr="0022050F" w:rsidRDefault="0022050F" w:rsidP="00CB4B5A">
          <w:pPr>
            <w:tabs>
              <w:tab w:val="left" w:pos="360"/>
              <w:tab w:val="left" w:pos="720"/>
            </w:tabs>
            <w:spacing w:after="0" w:line="240" w:lineRule="auto"/>
            <w:rPr>
              <w:rFonts w:asciiTheme="majorHAnsi" w:hAnsiTheme="majorHAnsi" w:cs="Arial"/>
              <w:b/>
              <w:sz w:val="20"/>
              <w:szCs w:val="20"/>
            </w:rPr>
          </w:pPr>
          <w:r w:rsidRPr="0022050F">
            <w:rPr>
              <w:rFonts w:asciiTheme="majorHAnsi" w:hAnsiTheme="majorHAnsi" w:cs="Arial"/>
              <w:b/>
              <w:sz w:val="20"/>
              <w:szCs w:val="20"/>
            </w:rPr>
            <w:t>AGEC 60</w:t>
          </w:r>
          <w:r w:rsidR="00AE4025">
            <w:rPr>
              <w:rFonts w:asciiTheme="majorHAnsi" w:hAnsiTheme="majorHAnsi" w:cs="Arial"/>
              <w:b/>
              <w:sz w:val="20"/>
              <w:szCs w:val="20"/>
            </w:rPr>
            <w:t>3</w:t>
          </w:r>
          <w:r w:rsidRPr="0022050F">
            <w:rPr>
              <w:rFonts w:asciiTheme="majorHAnsi" w:hAnsiTheme="majorHAnsi" w:cs="Arial"/>
              <w:b/>
              <w:sz w:val="20"/>
              <w:szCs w:val="20"/>
            </w:rPr>
            <w:t>3</w:t>
          </w:r>
        </w:p>
      </w:sdtContent>
    </w:sdt>
    <w:p w14:paraId="05FD1803" w14:textId="055F73A7"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sdtPr>
        <w:sdtEndPr/>
        <w:sdtContent>
          <w:r w:rsidR="0022050F">
            <w:rPr>
              <w:rFonts w:asciiTheme="majorHAnsi" w:hAnsiTheme="majorHAnsi" w:cs="Arial"/>
              <w:b/>
              <w:sz w:val="20"/>
              <w:szCs w:val="20"/>
            </w:rPr>
            <w:t>NO</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5AE1E746"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howingPlcHdr/>
        </w:sdtPr>
        <w:sdtEndPr/>
        <w:sdtContent>
          <w:r w:rsidR="00150222" w:rsidRPr="00150222">
            <w:rPr>
              <w:rStyle w:val="PlaceholderText"/>
              <w:b/>
              <w:color w:val="auto"/>
            </w:rPr>
            <w:t>Yes / 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31A49E7E" w:rsidR="007E7FDA" w:rsidRDefault="00F763C3"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7335B8">
            <w:rPr>
              <w:rFonts w:asciiTheme="majorHAnsi" w:hAnsiTheme="majorHAnsi" w:cs="Arial"/>
              <w:b/>
              <w:sz w:val="20"/>
              <w:szCs w:val="20"/>
            </w:rPr>
            <w:t>Strategic</w:t>
          </w:r>
          <w:r w:rsidR="0022050F">
            <w:rPr>
              <w:rFonts w:asciiTheme="majorHAnsi" w:hAnsiTheme="majorHAnsi" w:cs="Arial"/>
              <w:b/>
              <w:sz w:val="20"/>
              <w:szCs w:val="20"/>
            </w:rPr>
            <w:t xml:space="preserve"> Agribusiness </w:t>
          </w:r>
          <w:r w:rsidR="007335B8">
            <w:rPr>
              <w:rFonts w:asciiTheme="majorHAnsi" w:hAnsiTheme="majorHAnsi" w:cs="Arial"/>
              <w:b/>
              <w:sz w:val="20"/>
              <w:szCs w:val="20"/>
            </w:rPr>
            <w:t xml:space="preserve">and Food </w:t>
          </w:r>
          <w:r w:rsidR="0022050F">
            <w:rPr>
              <w:rFonts w:asciiTheme="majorHAnsi" w:hAnsiTheme="majorHAnsi" w:cs="Arial"/>
              <w:b/>
              <w:sz w:val="20"/>
              <w:szCs w:val="20"/>
            </w:rPr>
            <w:t>Management</w:t>
          </w:r>
        </w:sdtContent>
      </w:sdt>
    </w:p>
    <w:p w14:paraId="52D3BC77" w14:textId="4F809B21"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sdtPr>
        <w:sdtEndPr/>
        <w:sdtContent>
          <w:r w:rsidR="0022050F">
            <w:rPr>
              <w:rFonts w:asciiTheme="majorHAnsi" w:hAnsiTheme="majorHAnsi" w:cs="Arial"/>
              <w:b/>
              <w:sz w:val="20"/>
              <w:szCs w:val="20"/>
            </w:rPr>
            <w:t>YES</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6A7A3E42"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dtPr>
        <w:sdtEndPr/>
        <w:sdtContent>
          <w:r w:rsidR="007335B8">
            <w:rPr>
              <w:rFonts w:asciiTheme="majorHAnsi" w:hAnsiTheme="majorHAnsi" w:cs="Arial"/>
              <w:b/>
              <w:sz w:val="20"/>
              <w:szCs w:val="20"/>
            </w:rPr>
            <w:t>Quantitative Decision-Making in Agribusiness and Food Management</w:t>
          </w:r>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7B175BD5" w:rsidR="00D7370A" w:rsidRDefault="00F763C3"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dtPr>
        <w:sdtEndPr/>
        <w:sdtContent>
          <w:r w:rsidR="005249C7">
            <w:rPr>
              <w:rFonts w:asciiTheme="majorHAnsi" w:hAnsiTheme="majorHAnsi" w:cs="Arial"/>
              <w:b/>
              <w:sz w:val="20"/>
              <w:szCs w:val="20"/>
            </w:rPr>
            <w:t>Quant Decision-Making Agribus</w:t>
          </w:r>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26B92470" w:rsidR="00D7370A" w:rsidRPr="00D7370A" w:rsidRDefault="00F763C3"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howingPlcHdr/>
        </w:sdtPr>
        <w:sdtEndPr/>
        <w:sdtContent>
          <w:permStart w:id="2083133811" w:edGrp="everyone"/>
          <w:r w:rsidR="001C508E" w:rsidRPr="008426D1">
            <w:rPr>
              <w:rStyle w:val="PlaceholderText"/>
              <w:shd w:val="clear" w:color="auto" w:fill="D9D9D9" w:themeFill="background1" w:themeFillShade="D9"/>
            </w:rPr>
            <w:t>Enter text...</w:t>
          </w:r>
          <w:permEnd w:id="2083133811"/>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4B11354D"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sdtPr>
        <w:sdtEndPr/>
        <w:sdtContent>
          <w:r w:rsidR="0022050F">
            <w:rPr>
              <w:rFonts w:asciiTheme="majorHAnsi" w:hAnsiTheme="majorHAnsi" w:cs="Arial"/>
              <w:b/>
              <w:sz w:val="20"/>
              <w:szCs w:val="20"/>
            </w:rPr>
            <w:t>YES</w:t>
          </w:r>
        </w:sdtContent>
      </w:sdt>
      <w:r w:rsidR="007E7FDA" w:rsidRPr="00D7370A">
        <w:rPr>
          <w:rFonts w:asciiTheme="majorHAnsi" w:hAnsiTheme="majorHAnsi" w:cs="Arial"/>
          <w:b/>
          <w:sz w:val="20"/>
          <w:szCs w:val="20"/>
        </w:rPr>
        <w:t xml:space="preserve"> ]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2420AD71"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dtPr>
        <w:sdtEndPr/>
        <w:sdtContent>
          <w:r w:rsidR="007335B8" w:rsidRPr="007335B8">
            <w:rPr>
              <w:rFonts w:asciiTheme="majorHAnsi" w:hAnsiTheme="majorHAnsi" w:cs="Arial"/>
              <w:b/>
              <w:sz w:val="20"/>
              <w:szCs w:val="20"/>
            </w:rPr>
            <w:t>Practical mathematical applications for agribusiness decision-making using relevant software, including interpretation and communication of quantitative techniques and the agribusiness decision-making process.</w:t>
          </w:r>
          <w:r w:rsidR="007335B8">
            <w:rPr>
              <w:szCs w:val="24"/>
            </w:rPr>
            <w:t xml:space="preserve"> </w:t>
          </w:r>
          <w:r w:rsidR="007335B8" w:rsidRPr="007335B8">
            <w:rPr>
              <w:rFonts w:asciiTheme="majorHAnsi" w:hAnsiTheme="majorHAnsi" w:cs="Arial"/>
              <w:b/>
              <w:sz w:val="20"/>
              <w:szCs w:val="20"/>
            </w:rPr>
            <w:t>Emphasis on applied optimization</w:t>
          </w:r>
          <w:r w:rsidR="007335B8">
            <w:rPr>
              <w:rFonts w:asciiTheme="majorHAnsi" w:hAnsiTheme="majorHAnsi" w:cs="Arial"/>
              <w:b/>
              <w:sz w:val="20"/>
              <w:szCs w:val="20"/>
            </w:rPr>
            <w:t xml:space="preserve"> </w:t>
          </w:r>
          <w:r w:rsidR="007335B8" w:rsidRPr="007335B8">
            <w:rPr>
              <w:rFonts w:asciiTheme="majorHAnsi" w:hAnsiTheme="majorHAnsi" w:cs="Arial"/>
              <w:b/>
              <w:sz w:val="20"/>
              <w:szCs w:val="20"/>
            </w:rPr>
            <w:t>concepts, analysis, and problem solving skills to manage agribusiness and food marketing firms.</w:t>
          </w:r>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1DCAAF93"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sdtPr>
        <w:sdtEndPr/>
        <w:sdtContent>
          <w:r w:rsidR="0022050F" w:rsidRPr="0022050F">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36AD1B64" w:rsidR="00391206" w:rsidRPr="008426D1" w:rsidRDefault="00F763C3"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showingPlcHdr/>
        </w:sdtPr>
        <w:sdtEndPr>
          <w:rPr>
            <w:b w:val="0"/>
          </w:rPr>
        </w:sdtEndPr>
        <w:sdtContent>
          <w:r w:rsidR="00150222" w:rsidRPr="00D7370A">
            <w:rPr>
              <w:rStyle w:val="PlaceholderText"/>
              <w:b/>
              <w:color w:val="auto"/>
            </w:rPr>
            <w:t>Yes / No</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F763C3"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F7803E4" w:rsidR="00391206" w:rsidRPr="008426D1" w:rsidRDefault="00F763C3"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showingPlcHdr/>
        </w:sdtPr>
        <w:sdtEndPr/>
        <w:sdtContent>
          <w:r w:rsidR="00150222" w:rsidRPr="00D7370A">
            <w:rPr>
              <w:rStyle w:val="PlaceholderText"/>
              <w:b/>
              <w:color w:val="auto"/>
            </w:rPr>
            <w:t>Yes / 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153F2091"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b/>
            <w:sz w:val="20"/>
            <w:szCs w:val="20"/>
          </w:rPr>
          <w:alias w:val="Select Yes / No"/>
          <w:tag w:val="Select Yes / No"/>
          <w:id w:val="991065905"/>
          <w:placeholder>
            <w:docPart w:val="DAAB529065594E4CBCFD1432C998326D"/>
          </w:placeholder>
        </w:sdtPr>
        <w:sdtEndPr>
          <w:rPr>
            <w:b w:val="0"/>
          </w:rPr>
        </w:sdtEndPr>
        <w:sdtContent>
          <w:r w:rsidR="0022050F" w:rsidRPr="0022050F">
            <w:rPr>
              <w:rFonts w:asciiTheme="majorHAnsi" w:hAnsiTheme="majorHAnsi" w:cs="Arial"/>
              <w:b/>
              <w:sz w:val="20"/>
              <w:szCs w:val="20"/>
            </w:rPr>
            <w:t>NO</w:t>
          </w:r>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41825D8F"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permStart w:id="2089569985" w:edGrp="everyone"/>
          <w:r w:rsidR="00C002F9" w:rsidRPr="008426D1">
            <w:rPr>
              <w:rStyle w:val="PlaceholderText"/>
              <w:shd w:val="clear" w:color="auto" w:fill="D9D9D9" w:themeFill="background1" w:themeFillShade="D9"/>
            </w:rPr>
            <w:t>Enter text...</w:t>
          </w:r>
          <w:permEnd w:id="2089569985"/>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44E03546"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22050F" w:rsidRPr="0022050F">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363BB9D6"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r w:rsidR="0022050F" w:rsidRPr="0022050F">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1C32A639"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09AEFC5FB3E74ED7A491E0ABD120CAC8"/>
          </w:placeholder>
        </w:sdtPr>
        <w:sdtEndPr/>
        <w:sdtContent>
          <w:r w:rsidR="0022050F" w:rsidRPr="0022050F">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3E2E05F7"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3DF26DB92345428E9E48ADD5C2C550B4"/>
          </w:placeholder>
        </w:sdtPr>
        <w:sdtEndPr/>
        <w:sdtContent>
          <w:r w:rsidR="0022050F" w:rsidRPr="0022050F">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010A7C2A"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howingPlcHdr/>
        </w:sdtPr>
        <w:sdtEndPr/>
        <w:sdtContent>
          <w:r w:rsidR="00150222" w:rsidRPr="008C6D7B">
            <w:rPr>
              <w:rStyle w:val="PlaceholderText"/>
              <w:b/>
              <w:color w:val="auto"/>
            </w:rPr>
            <w:t>Yes / 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40C1E972"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70CD984851AE412A958D7C0139595C34"/>
          </w:placeholder>
        </w:sdtPr>
        <w:sdtEndPr/>
        <w:sdtContent>
          <w:r w:rsidR="00A5266E">
            <w:rPr>
              <w:rFonts w:asciiTheme="majorHAnsi" w:hAnsiTheme="majorHAnsi" w:cs="Arial"/>
              <w:b/>
              <w:sz w:val="20"/>
              <w:szCs w:val="20"/>
            </w:rPr>
            <w:t>NO</w:t>
          </w:r>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1ED38FE0" w14:textId="77777777" w:rsidR="00297FBF"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If yes, what program?</w:t>
      </w:r>
    </w:p>
    <w:p w14:paraId="5AAC9E7B" w14:textId="64AB6877" w:rsidR="00AB5523" w:rsidRPr="008426D1" w:rsidRDefault="00AB5523"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 </w:t>
      </w:r>
    </w:p>
    <w:p w14:paraId="2B48B019" w14:textId="6FB89453"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b/>
            <w:sz w:val="20"/>
            <w:szCs w:val="20"/>
          </w:rPr>
          <w:id w:val="-1037193096"/>
          <w:placeholder>
            <w:docPart w:val="7E7155F8037D44B986655B85751F9566"/>
          </w:placeholder>
          <w:showingPlcHdr/>
        </w:sdtPr>
        <w:sdtEndPr>
          <w:rPr>
            <w:b w:val="0"/>
          </w:rPr>
        </w:sdtEndPr>
        <w:sdtContent>
          <w:r w:rsidR="00A5266E" w:rsidRPr="008426D1">
            <w:rPr>
              <w:rStyle w:val="PlaceholderText"/>
              <w:shd w:val="clear" w:color="auto" w:fill="D9D9D9" w:themeFill="background1" w:themeFillShade="D9"/>
            </w:rPr>
            <w:t>Enter text...</w:t>
          </w:r>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36D39C0C"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490755715"/>
          <w:placeholder>
            <w:docPart w:val="BA9C46F4A8844A9BAC323B5E4C5DF2E8"/>
          </w:placeholder>
        </w:sdtPr>
        <w:sdtEndPr/>
        <w:sdtContent>
          <w:r w:rsidR="0022050F" w:rsidRPr="0022050F">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2F1F22B1"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313608607"/>
          <w:placeholder>
            <w:docPart w:val="717D2B79456F435E86709FF3C4BB5D30"/>
          </w:placeholder>
        </w:sdtPr>
        <w:sdtEndPr/>
        <w:sdtContent>
          <w:r w:rsidR="0022050F">
            <w:rPr>
              <w:rFonts w:asciiTheme="majorHAnsi" w:hAnsiTheme="majorHAnsi" w:cs="Arial"/>
              <w:b/>
              <w:sz w:val="20"/>
              <w:szCs w:val="20"/>
            </w:rPr>
            <w:t>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49B718D1"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4D7EEDE3E5C647C7ABB06DC0E1D7DA00"/>
          </w:placeholder>
        </w:sdtPr>
        <w:sdtEndPr/>
        <w:sdtContent>
          <w:r w:rsidR="0022050F" w:rsidRPr="0022050F">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06F6FD0A"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r w:rsidRPr="00FE1168">
        <w:rPr>
          <w:rFonts w:asciiTheme="majorHAnsi" w:hAnsiTheme="majorHAnsi" w:cs="Arial"/>
          <w:sz w:val="20"/>
          <w:szCs w:val="20"/>
        </w:rPr>
        <w:t>Does this course require course fees?</w:t>
      </w:r>
    </w:p>
    <w:p w14:paraId="4C5615E4" w14:textId="2D6913AC" w:rsidR="00295E70" w:rsidRPr="00295E70" w:rsidRDefault="00295E70" w:rsidP="00FE1168">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NO</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10D3DBDE" w:rsidR="005348A2"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2AA692BE" w14:textId="12FE0B83" w:rsidR="006F41E6" w:rsidRDefault="006F41E6" w:rsidP="00FE1168">
      <w:pPr>
        <w:tabs>
          <w:tab w:val="left" w:pos="360"/>
          <w:tab w:val="left" w:pos="720"/>
        </w:tabs>
        <w:spacing w:after="0" w:line="240" w:lineRule="auto"/>
        <w:ind w:left="360"/>
        <w:rPr>
          <w:rFonts w:asciiTheme="majorHAnsi" w:hAnsiTheme="majorHAnsi" w:cs="Arial"/>
          <w:i/>
          <w:sz w:val="20"/>
          <w:szCs w:val="20"/>
        </w:rPr>
      </w:pPr>
    </w:p>
    <w:p w14:paraId="370C6394" w14:textId="7FAD32F8" w:rsidR="006F41E6" w:rsidRDefault="006F41E6" w:rsidP="00FE1168">
      <w:pPr>
        <w:tabs>
          <w:tab w:val="left" w:pos="360"/>
          <w:tab w:val="left" w:pos="720"/>
        </w:tabs>
        <w:spacing w:after="0" w:line="240" w:lineRule="auto"/>
        <w:ind w:left="360"/>
        <w:rPr>
          <w:rFonts w:asciiTheme="majorHAnsi" w:hAnsiTheme="majorHAnsi" w:cs="Arial"/>
          <w:b/>
          <w:sz w:val="20"/>
          <w:szCs w:val="20"/>
        </w:rPr>
      </w:pPr>
      <w:r>
        <w:rPr>
          <w:rFonts w:asciiTheme="majorHAnsi" w:hAnsiTheme="majorHAnsi" w:cs="Arial"/>
          <w:b/>
          <w:sz w:val="20"/>
          <w:szCs w:val="20"/>
        </w:rPr>
        <w:t xml:space="preserve">The following table outlines the semester requirements for the course. Emphasis will be given on </w:t>
      </w:r>
      <w:r w:rsidR="00297FBF">
        <w:rPr>
          <w:rFonts w:asciiTheme="majorHAnsi" w:hAnsiTheme="majorHAnsi" w:cs="Arial"/>
          <w:b/>
          <w:sz w:val="20"/>
          <w:szCs w:val="20"/>
        </w:rPr>
        <w:t>quantitative decision-making and optimization</w:t>
      </w:r>
      <w:r>
        <w:rPr>
          <w:rFonts w:asciiTheme="majorHAnsi" w:hAnsiTheme="majorHAnsi" w:cs="Arial"/>
          <w:b/>
          <w:sz w:val="20"/>
          <w:szCs w:val="20"/>
        </w:rPr>
        <w:t>.</w:t>
      </w:r>
    </w:p>
    <w:p w14:paraId="50DD76C2" w14:textId="77777777" w:rsidR="006F41E6" w:rsidRPr="006F41E6" w:rsidRDefault="006F41E6" w:rsidP="00FE1168">
      <w:pPr>
        <w:tabs>
          <w:tab w:val="left" w:pos="360"/>
          <w:tab w:val="left" w:pos="720"/>
        </w:tabs>
        <w:spacing w:after="0" w:line="240" w:lineRule="auto"/>
        <w:ind w:left="360"/>
        <w:rPr>
          <w:rFonts w:asciiTheme="majorHAnsi" w:hAnsiTheme="majorHAnsi" w:cs="Arial"/>
          <w:b/>
          <w:sz w:val="20"/>
          <w:szCs w:val="20"/>
        </w:rPr>
      </w:pPr>
    </w:p>
    <w:p w14:paraId="0740409C" w14:textId="77777777" w:rsidR="00297FBF" w:rsidRPr="008F3B59" w:rsidRDefault="00297FBF" w:rsidP="00297FBF">
      <w:r w:rsidRPr="0035213E">
        <w:rPr>
          <w:b/>
        </w:rPr>
        <w:t xml:space="preserve">Reading </w:t>
      </w:r>
      <w:r>
        <w:rPr>
          <w:b/>
        </w:rPr>
        <w:t>N</w:t>
      </w:r>
      <w:r w:rsidRPr="0035213E">
        <w:rPr>
          <w:b/>
        </w:rPr>
        <w:t>otation:</w:t>
      </w:r>
      <w:r>
        <w:rPr>
          <w:b/>
        </w:rPr>
        <w:t xml:space="preserve"> </w:t>
      </w:r>
      <w:r>
        <w:t xml:space="preserve">KM – Kaiser and Messer (2011): </w:t>
      </w:r>
      <w:r w:rsidRPr="008F3B59">
        <w:rPr>
          <w:b/>
          <w:u w:val="single"/>
        </w:rPr>
        <w:t>Mathematical Programming for Agricultural, Environmental, and Resource Economics</w:t>
      </w:r>
    </w:p>
    <w:p w14:paraId="31933617" w14:textId="1C072E81" w:rsidR="00297FBF" w:rsidRPr="00297FBF" w:rsidRDefault="00297FBF" w:rsidP="00297FBF">
      <w:pPr>
        <w:ind w:left="720" w:hanging="720"/>
      </w:pPr>
      <w:r>
        <w:rPr>
          <w:b/>
        </w:rPr>
        <w:t xml:space="preserve">Deliverables: </w:t>
      </w:r>
      <w:r w:rsidRPr="00D67ECB">
        <w:t>Quizzes and/or Homework and/or Presentation = “Q/H/P”</w:t>
      </w:r>
    </w:p>
    <w:tbl>
      <w:tblPr>
        <w:tblStyle w:val="TableGrid"/>
        <w:tblW w:w="0" w:type="auto"/>
        <w:tblLook w:val="04A0" w:firstRow="1" w:lastRow="0" w:firstColumn="1" w:lastColumn="0" w:noHBand="0" w:noVBand="1"/>
      </w:tblPr>
      <w:tblGrid>
        <w:gridCol w:w="2376"/>
        <w:gridCol w:w="2303"/>
        <w:gridCol w:w="2012"/>
        <w:gridCol w:w="2403"/>
      </w:tblGrid>
      <w:tr w:rsidR="00297FBF" w:rsidRPr="001E39D8" w14:paraId="6898B88B" w14:textId="77777777" w:rsidTr="006871F6">
        <w:tc>
          <w:tcPr>
            <w:tcW w:w="2376" w:type="dxa"/>
          </w:tcPr>
          <w:p w14:paraId="778EEF10" w14:textId="77777777" w:rsidR="00297FBF" w:rsidRPr="001E39D8" w:rsidRDefault="00297FBF" w:rsidP="006871F6">
            <w:pPr>
              <w:rPr>
                <w:b/>
                <w:sz w:val="20"/>
                <w:szCs w:val="20"/>
              </w:rPr>
            </w:pPr>
            <w:r w:rsidRPr="001E39D8">
              <w:rPr>
                <w:b/>
                <w:sz w:val="20"/>
                <w:szCs w:val="20"/>
              </w:rPr>
              <w:t>Week/Date</w:t>
            </w:r>
          </w:p>
        </w:tc>
        <w:tc>
          <w:tcPr>
            <w:tcW w:w="2303" w:type="dxa"/>
          </w:tcPr>
          <w:p w14:paraId="4176296E" w14:textId="77777777" w:rsidR="00297FBF" w:rsidRPr="001E39D8" w:rsidRDefault="00297FBF" w:rsidP="006871F6">
            <w:pPr>
              <w:rPr>
                <w:b/>
                <w:sz w:val="20"/>
                <w:szCs w:val="20"/>
              </w:rPr>
            </w:pPr>
            <w:r w:rsidRPr="001E39D8">
              <w:rPr>
                <w:b/>
                <w:sz w:val="20"/>
                <w:szCs w:val="20"/>
              </w:rPr>
              <w:t>Topic</w:t>
            </w:r>
          </w:p>
        </w:tc>
        <w:tc>
          <w:tcPr>
            <w:tcW w:w="2012" w:type="dxa"/>
          </w:tcPr>
          <w:p w14:paraId="6D203B19" w14:textId="77777777" w:rsidR="00297FBF" w:rsidRPr="001E39D8" w:rsidRDefault="00297FBF" w:rsidP="006871F6">
            <w:pPr>
              <w:rPr>
                <w:b/>
                <w:sz w:val="20"/>
                <w:szCs w:val="20"/>
              </w:rPr>
            </w:pPr>
            <w:r w:rsidRPr="001E39D8">
              <w:rPr>
                <w:b/>
                <w:sz w:val="20"/>
                <w:szCs w:val="20"/>
              </w:rPr>
              <w:t>Reading*</w:t>
            </w:r>
          </w:p>
        </w:tc>
        <w:tc>
          <w:tcPr>
            <w:tcW w:w="2403" w:type="dxa"/>
          </w:tcPr>
          <w:p w14:paraId="08881BA2" w14:textId="77777777" w:rsidR="00297FBF" w:rsidRPr="001E39D8" w:rsidRDefault="00297FBF" w:rsidP="006871F6">
            <w:pPr>
              <w:rPr>
                <w:b/>
                <w:sz w:val="20"/>
                <w:szCs w:val="20"/>
              </w:rPr>
            </w:pPr>
            <w:r w:rsidRPr="001E39D8">
              <w:rPr>
                <w:b/>
                <w:sz w:val="20"/>
                <w:szCs w:val="20"/>
              </w:rPr>
              <w:t>Deliverables</w:t>
            </w:r>
          </w:p>
        </w:tc>
      </w:tr>
      <w:tr w:rsidR="00297FBF" w:rsidRPr="001E39D8" w14:paraId="38457CBA" w14:textId="77777777" w:rsidTr="006871F6">
        <w:tc>
          <w:tcPr>
            <w:tcW w:w="2376" w:type="dxa"/>
          </w:tcPr>
          <w:p w14:paraId="45EC8A28" w14:textId="77777777" w:rsidR="00297FBF" w:rsidRPr="001E39D8" w:rsidRDefault="00297FBF" w:rsidP="006871F6">
            <w:pPr>
              <w:rPr>
                <w:b/>
                <w:sz w:val="20"/>
                <w:szCs w:val="20"/>
              </w:rPr>
            </w:pPr>
            <w:r w:rsidRPr="001E39D8">
              <w:rPr>
                <w:b/>
                <w:sz w:val="20"/>
                <w:szCs w:val="20"/>
              </w:rPr>
              <w:t>Week 1</w:t>
            </w:r>
          </w:p>
        </w:tc>
        <w:tc>
          <w:tcPr>
            <w:tcW w:w="2303" w:type="dxa"/>
          </w:tcPr>
          <w:p w14:paraId="1E7CFC52" w14:textId="77777777" w:rsidR="00297FBF" w:rsidRPr="001E39D8" w:rsidRDefault="00297FBF" w:rsidP="006871F6">
            <w:pPr>
              <w:rPr>
                <w:sz w:val="20"/>
                <w:szCs w:val="20"/>
              </w:rPr>
            </w:pPr>
            <w:r w:rsidRPr="001E39D8">
              <w:rPr>
                <w:sz w:val="20"/>
                <w:szCs w:val="20"/>
              </w:rPr>
              <w:t>Introduction to Linear Programming (LP)</w:t>
            </w:r>
          </w:p>
        </w:tc>
        <w:tc>
          <w:tcPr>
            <w:tcW w:w="2012" w:type="dxa"/>
          </w:tcPr>
          <w:p w14:paraId="3BE89CD2" w14:textId="77777777" w:rsidR="00297FBF" w:rsidRPr="001E39D8" w:rsidRDefault="00297FBF" w:rsidP="006871F6">
            <w:pPr>
              <w:rPr>
                <w:sz w:val="20"/>
                <w:szCs w:val="20"/>
              </w:rPr>
            </w:pPr>
            <w:r w:rsidRPr="001E39D8">
              <w:rPr>
                <w:sz w:val="20"/>
                <w:szCs w:val="20"/>
              </w:rPr>
              <w:t>KM Ch. 1</w:t>
            </w:r>
          </w:p>
        </w:tc>
        <w:tc>
          <w:tcPr>
            <w:tcW w:w="2403" w:type="dxa"/>
          </w:tcPr>
          <w:p w14:paraId="65D5059E" w14:textId="77777777" w:rsidR="00297FBF" w:rsidRPr="001E39D8" w:rsidRDefault="00297FBF" w:rsidP="006871F6">
            <w:pPr>
              <w:rPr>
                <w:sz w:val="20"/>
                <w:szCs w:val="20"/>
              </w:rPr>
            </w:pPr>
            <w:r w:rsidRPr="001E39D8">
              <w:rPr>
                <w:sz w:val="20"/>
                <w:szCs w:val="20"/>
              </w:rPr>
              <w:t>Discussion Board; Q/H/P; Phone Call</w:t>
            </w:r>
          </w:p>
        </w:tc>
      </w:tr>
      <w:tr w:rsidR="00297FBF" w:rsidRPr="001E39D8" w14:paraId="1A7A813E" w14:textId="77777777" w:rsidTr="006871F6">
        <w:tc>
          <w:tcPr>
            <w:tcW w:w="2376" w:type="dxa"/>
          </w:tcPr>
          <w:p w14:paraId="5CCECED9" w14:textId="77777777" w:rsidR="00297FBF" w:rsidRPr="001E39D8" w:rsidRDefault="00297FBF" w:rsidP="006871F6">
            <w:pPr>
              <w:rPr>
                <w:b/>
                <w:sz w:val="20"/>
                <w:szCs w:val="20"/>
              </w:rPr>
            </w:pPr>
            <w:r w:rsidRPr="001E39D8">
              <w:rPr>
                <w:b/>
                <w:sz w:val="20"/>
                <w:szCs w:val="20"/>
              </w:rPr>
              <w:t>Week 2</w:t>
            </w:r>
          </w:p>
          <w:p w14:paraId="04E24E86" w14:textId="77777777" w:rsidR="00297FBF" w:rsidRPr="001E39D8" w:rsidRDefault="00297FBF" w:rsidP="006871F6">
            <w:pPr>
              <w:rPr>
                <w:b/>
                <w:sz w:val="20"/>
                <w:szCs w:val="20"/>
              </w:rPr>
            </w:pPr>
          </w:p>
        </w:tc>
        <w:tc>
          <w:tcPr>
            <w:tcW w:w="2303" w:type="dxa"/>
          </w:tcPr>
          <w:p w14:paraId="78EB2F89" w14:textId="77777777" w:rsidR="00297FBF" w:rsidRPr="001E39D8" w:rsidRDefault="00297FBF" w:rsidP="006871F6">
            <w:pPr>
              <w:rPr>
                <w:sz w:val="20"/>
                <w:szCs w:val="20"/>
              </w:rPr>
            </w:pPr>
            <w:r w:rsidRPr="001E39D8">
              <w:rPr>
                <w:sz w:val="20"/>
                <w:szCs w:val="20"/>
              </w:rPr>
              <w:t>Simplex Method for LP</w:t>
            </w:r>
          </w:p>
        </w:tc>
        <w:tc>
          <w:tcPr>
            <w:tcW w:w="2012" w:type="dxa"/>
          </w:tcPr>
          <w:p w14:paraId="718B9832" w14:textId="77777777" w:rsidR="00297FBF" w:rsidRPr="001E39D8" w:rsidRDefault="00297FBF" w:rsidP="006871F6">
            <w:pPr>
              <w:rPr>
                <w:sz w:val="20"/>
                <w:szCs w:val="20"/>
              </w:rPr>
            </w:pPr>
            <w:r w:rsidRPr="001E39D8">
              <w:rPr>
                <w:sz w:val="20"/>
                <w:szCs w:val="20"/>
              </w:rPr>
              <w:t>KM Ch. 2</w:t>
            </w:r>
          </w:p>
        </w:tc>
        <w:tc>
          <w:tcPr>
            <w:tcW w:w="2403" w:type="dxa"/>
          </w:tcPr>
          <w:p w14:paraId="135AB911" w14:textId="77777777" w:rsidR="00297FBF" w:rsidRPr="001E39D8" w:rsidRDefault="00297FBF" w:rsidP="006871F6">
            <w:pPr>
              <w:rPr>
                <w:sz w:val="20"/>
                <w:szCs w:val="20"/>
              </w:rPr>
            </w:pPr>
            <w:r w:rsidRPr="001E39D8">
              <w:rPr>
                <w:sz w:val="20"/>
                <w:szCs w:val="20"/>
              </w:rPr>
              <w:t>Discussion Board; Q/H/P</w:t>
            </w:r>
          </w:p>
        </w:tc>
      </w:tr>
      <w:tr w:rsidR="00297FBF" w:rsidRPr="001E39D8" w14:paraId="24CA82EF" w14:textId="77777777" w:rsidTr="006871F6">
        <w:tc>
          <w:tcPr>
            <w:tcW w:w="2376" w:type="dxa"/>
          </w:tcPr>
          <w:p w14:paraId="68BCE69C" w14:textId="77777777" w:rsidR="00297FBF" w:rsidRPr="001E39D8" w:rsidRDefault="00297FBF" w:rsidP="006871F6">
            <w:pPr>
              <w:rPr>
                <w:b/>
                <w:sz w:val="20"/>
                <w:szCs w:val="20"/>
              </w:rPr>
            </w:pPr>
            <w:r w:rsidRPr="001E39D8">
              <w:rPr>
                <w:b/>
                <w:sz w:val="20"/>
                <w:szCs w:val="20"/>
              </w:rPr>
              <w:t>Week 3</w:t>
            </w:r>
          </w:p>
          <w:p w14:paraId="31E7ECA1" w14:textId="77777777" w:rsidR="00297FBF" w:rsidRPr="001E39D8" w:rsidRDefault="00297FBF" w:rsidP="006871F6">
            <w:pPr>
              <w:rPr>
                <w:b/>
                <w:sz w:val="20"/>
                <w:szCs w:val="20"/>
              </w:rPr>
            </w:pPr>
          </w:p>
        </w:tc>
        <w:tc>
          <w:tcPr>
            <w:tcW w:w="2303" w:type="dxa"/>
          </w:tcPr>
          <w:p w14:paraId="296D9CEE" w14:textId="77777777" w:rsidR="00297FBF" w:rsidRPr="001E39D8" w:rsidRDefault="00297FBF" w:rsidP="006871F6">
            <w:pPr>
              <w:rPr>
                <w:sz w:val="20"/>
                <w:szCs w:val="20"/>
              </w:rPr>
            </w:pPr>
            <w:r w:rsidRPr="001E39D8">
              <w:rPr>
                <w:sz w:val="20"/>
                <w:szCs w:val="20"/>
              </w:rPr>
              <w:t>Sensitivity Analysis for Simplex and Duality</w:t>
            </w:r>
          </w:p>
        </w:tc>
        <w:tc>
          <w:tcPr>
            <w:tcW w:w="2012" w:type="dxa"/>
          </w:tcPr>
          <w:p w14:paraId="6D2A1207" w14:textId="77777777" w:rsidR="00297FBF" w:rsidRPr="001E39D8" w:rsidRDefault="00297FBF" w:rsidP="006871F6">
            <w:pPr>
              <w:rPr>
                <w:sz w:val="20"/>
                <w:szCs w:val="20"/>
              </w:rPr>
            </w:pPr>
            <w:r w:rsidRPr="001E39D8">
              <w:rPr>
                <w:sz w:val="20"/>
                <w:szCs w:val="20"/>
              </w:rPr>
              <w:t>KM Ch. 3</w:t>
            </w:r>
          </w:p>
          <w:p w14:paraId="02027FE5" w14:textId="77777777" w:rsidR="00297FBF" w:rsidRPr="001E39D8" w:rsidRDefault="00297FBF" w:rsidP="006871F6">
            <w:pPr>
              <w:rPr>
                <w:sz w:val="20"/>
                <w:szCs w:val="20"/>
              </w:rPr>
            </w:pPr>
          </w:p>
        </w:tc>
        <w:tc>
          <w:tcPr>
            <w:tcW w:w="2403" w:type="dxa"/>
          </w:tcPr>
          <w:p w14:paraId="34F136A7" w14:textId="77777777" w:rsidR="00297FBF" w:rsidRPr="001E39D8" w:rsidRDefault="00297FBF" w:rsidP="006871F6">
            <w:pPr>
              <w:rPr>
                <w:sz w:val="20"/>
                <w:szCs w:val="20"/>
              </w:rPr>
            </w:pPr>
            <w:r w:rsidRPr="001E39D8">
              <w:rPr>
                <w:sz w:val="20"/>
                <w:szCs w:val="20"/>
              </w:rPr>
              <w:t>Discussion Board; Q/H/P</w:t>
            </w:r>
          </w:p>
        </w:tc>
      </w:tr>
      <w:tr w:rsidR="00297FBF" w:rsidRPr="001E39D8" w14:paraId="4C578855" w14:textId="77777777" w:rsidTr="006871F6">
        <w:tc>
          <w:tcPr>
            <w:tcW w:w="2376" w:type="dxa"/>
          </w:tcPr>
          <w:p w14:paraId="080DC246" w14:textId="77777777" w:rsidR="00297FBF" w:rsidRPr="001E39D8" w:rsidRDefault="00297FBF" w:rsidP="006871F6">
            <w:pPr>
              <w:rPr>
                <w:b/>
                <w:sz w:val="20"/>
                <w:szCs w:val="20"/>
              </w:rPr>
            </w:pPr>
            <w:r w:rsidRPr="001E39D8">
              <w:rPr>
                <w:b/>
                <w:sz w:val="20"/>
                <w:szCs w:val="20"/>
              </w:rPr>
              <w:t>Week 4</w:t>
            </w:r>
          </w:p>
          <w:p w14:paraId="12E2BACB" w14:textId="77777777" w:rsidR="00297FBF" w:rsidRPr="001E39D8" w:rsidRDefault="00297FBF" w:rsidP="006871F6">
            <w:pPr>
              <w:rPr>
                <w:b/>
                <w:sz w:val="20"/>
                <w:szCs w:val="20"/>
              </w:rPr>
            </w:pPr>
          </w:p>
        </w:tc>
        <w:tc>
          <w:tcPr>
            <w:tcW w:w="2303" w:type="dxa"/>
          </w:tcPr>
          <w:p w14:paraId="1F24BC8A" w14:textId="77777777" w:rsidR="00297FBF" w:rsidRPr="001E39D8" w:rsidRDefault="00297FBF" w:rsidP="006871F6">
            <w:pPr>
              <w:rPr>
                <w:sz w:val="20"/>
                <w:szCs w:val="20"/>
              </w:rPr>
            </w:pPr>
            <w:r w:rsidRPr="001E39D8">
              <w:rPr>
                <w:sz w:val="20"/>
                <w:szCs w:val="20"/>
              </w:rPr>
              <w:t>Farm-level LP Models</w:t>
            </w:r>
          </w:p>
        </w:tc>
        <w:tc>
          <w:tcPr>
            <w:tcW w:w="2012" w:type="dxa"/>
          </w:tcPr>
          <w:p w14:paraId="5F61B5D9" w14:textId="77777777" w:rsidR="00297FBF" w:rsidRPr="001E39D8" w:rsidRDefault="00297FBF" w:rsidP="006871F6">
            <w:pPr>
              <w:rPr>
                <w:sz w:val="20"/>
                <w:szCs w:val="20"/>
              </w:rPr>
            </w:pPr>
            <w:r w:rsidRPr="001E39D8">
              <w:rPr>
                <w:sz w:val="20"/>
                <w:szCs w:val="20"/>
              </w:rPr>
              <w:t>KM Ch. 4</w:t>
            </w:r>
          </w:p>
        </w:tc>
        <w:tc>
          <w:tcPr>
            <w:tcW w:w="2403" w:type="dxa"/>
          </w:tcPr>
          <w:p w14:paraId="428A3D1E" w14:textId="77777777" w:rsidR="00297FBF" w:rsidRPr="001E39D8" w:rsidRDefault="00297FBF" w:rsidP="006871F6">
            <w:pPr>
              <w:rPr>
                <w:sz w:val="20"/>
                <w:szCs w:val="20"/>
              </w:rPr>
            </w:pPr>
            <w:r w:rsidRPr="001E39D8">
              <w:rPr>
                <w:sz w:val="20"/>
                <w:szCs w:val="20"/>
              </w:rPr>
              <w:t>Discussion Board; Q/H/P</w:t>
            </w:r>
          </w:p>
        </w:tc>
      </w:tr>
      <w:tr w:rsidR="00297FBF" w:rsidRPr="001E39D8" w14:paraId="0C1B514C" w14:textId="77777777" w:rsidTr="006871F6">
        <w:tc>
          <w:tcPr>
            <w:tcW w:w="2376" w:type="dxa"/>
          </w:tcPr>
          <w:p w14:paraId="5515F5F3" w14:textId="77777777" w:rsidR="00297FBF" w:rsidRPr="001E39D8" w:rsidRDefault="00297FBF" w:rsidP="006871F6">
            <w:pPr>
              <w:rPr>
                <w:b/>
                <w:sz w:val="20"/>
                <w:szCs w:val="20"/>
              </w:rPr>
            </w:pPr>
            <w:r w:rsidRPr="001E39D8">
              <w:rPr>
                <w:b/>
                <w:sz w:val="20"/>
                <w:szCs w:val="20"/>
              </w:rPr>
              <w:t>Week 5</w:t>
            </w:r>
          </w:p>
          <w:p w14:paraId="468959A6" w14:textId="77777777" w:rsidR="00297FBF" w:rsidRPr="001E39D8" w:rsidRDefault="00297FBF" w:rsidP="006871F6">
            <w:pPr>
              <w:rPr>
                <w:b/>
                <w:sz w:val="20"/>
                <w:szCs w:val="20"/>
              </w:rPr>
            </w:pPr>
          </w:p>
        </w:tc>
        <w:tc>
          <w:tcPr>
            <w:tcW w:w="2303" w:type="dxa"/>
          </w:tcPr>
          <w:p w14:paraId="1E40FE23" w14:textId="77777777" w:rsidR="00297FBF" w:rsidRPr="001E39D8" w:rsidRDefault="00297FBF" w:rsidP="006871F6">
            <w:pPr>
              <w:rPr>
                <w:sz w:val="20"/>
                <w:szCs w:val="20"/>
              </w:rPr>
            </w:pPr>
            <w:r w:rsidRPr="001E39D8">
              <w:rPr>
                <w:sz w:val="20"/>
                <w:szCs w:val="20"/>
              </w:rPr>
              <w:t>Transportation and Assignment Models</w:t>
            </w:r>
          </w:p>
        </w:tc>
        <w:tc>
          <w:tcPr>
            <w:tcW w:w="2012" w:type="dxa"/>
          </w:tcPr>
          <w:p w14:paraId="3E624D78" w14:textId="77777777" w:rsidR="00297FBF" w:rsidRPr="001E39D8" w:rsidRDefault="00297FBF" w:rsidP="006871F6">
            <w:pPr>
              <w:rPr>
                <w:sz w:val="20"/>
                <w:szCs w:val="20"/>
              </w:rPr>
            </w:pPr>
            <w:r w:rsidRPr="001E39D8">
              <w:rPr>
                <w:sz w:val="20"/>
                <w:szCs w:val="20"/>
              </w:rPr>
              <w:t>KM Ch. 5</w:t>
            </w:r>
          </w:p>
        </w:tc>
        <w:tc>
          <w:tcPr>
            <w:tcW w:w="2403" w:type="dxa"/>
          </w:tcPr>
          <w:p w14:paraId="5C42DCBE" w14:textId="77777777" w:rsidR="00297FBF" w:rsidRPr="001E39D8" w:rsidRDefault="00297FBF" w:rsidP="006871F6">
            <w:pPr>
              <w:rPr>
                <w:sz w:val="20"/>
                <w:szCs w:val="20"/>
              </w:rPr>
            </w:pPr>
            <w:r w:rsidRPr="001E39D8">
              <w:rPr>
                <w:sz w:val="20"/>
                <w:szCs w:val="20"/>
              </w:rPr>
              <w:t>Discussion Board; Q/H/P</w:t>
            </w:r>
          </w:p>
        </w:tc>
      </w:tr>
      <w:tr w:rsidR="00297FBF" w:rsidRPr="001E39D8" w14:paraId="085161D4" w14:textId="77777777" w:rsidTr="006871F6">
        <w:tc>
          <w:tcPr>
            <w:tcW w:w="2376" w:type="dxa"/>
          </w:tcPr>
          <w:p w14:paraId="0F0A9625" w14:textId="77777777" w:rsidR="00297FBF" w:rsidRPr="001E39D8" w:rsidRDefault="00297FBF" w:rsidP="006871F6">
            <w:pPr>
              <w:rPr>
                <w:b/>
                <w:sz w:val="20"/>
                <w:szCs w:val="20"/>
              </w:rPr>
            </w:pPr>
            <w:r w:rsidRPr="001E39D8">
              <w:rPr>
                <w:b/>
                <w:sz w:val="20"/>
                <w:szCs w:val="20"/>
              </w:rPr>
              <w:t>Week 6</w:t>
            </w:r>
          </w:p>
          <w:p w14:paraId="242ED280" w14:textId="77777777" w:rsidR="00297FBF" w:rsidRPr="001E39D8" w:rsidRDefault="00297FBF" w:rsidP="006871F6">
            <w:pPr>
              <w:rPr>
                <w:b/>
                <w:sz w:val="20"/>
                <w:szCs w:val="20"/>
              </w:rPr>
            </w:pPr>
          </w:p>
        </w:tc>
        <w:tc>
          <w:tcPr>
            <w:tcW w:w="2303" w:type="dxa"/>
          </w:tcPr>
          <w:p w14:paraId="334E2FCC" w14:textId="77777777" w:rsidR="00297FBF" w:rsidRPr="001E39D8" w:rsidRDefault="00297FBF" w:rsidP="006871F6">
            <w:pPr>
              <w:rPr>
                <w:sz w:val="20"/>
                <w:szCs w:val="20"/>
              </w:rPr>
            </w:pPr>
            <w:r w:rsidRPr="001E39D8">
              <w:rPr>
                <w:sz w:val="20"/>
                <w:szCs w:val="20"/>
              </w:rPr>
              <w:t>Natural Resource Applications of LP</w:t>
            </w:r>
          </w:p>
        </w:tc>
        <w:tc>
          <w:tcPr>
            <w:tcW w:w="2012" w:type="dxa"/>
          </w:tcPr>
          <w:p w14:paraId="598C80E5" w14:textId="77777777" w:rsidR="00297FBF" w:rsidRPr="001E39D8" w:rsidRDefault="00297FBF" w:rsidP="006871F6">
            <w:pPr>
              <w:rPr>
                <w:sz w:val="20"/>
                <w:szCs w:val="20"/>
              </w:rPr>
            </w:pPr>
            <w:r w:rsidRPr="001E39D8">
              <w:rPr>
                <w:sz w:val="20"/>
                <w:szCs w:val="20"/>
              </w:rPr>
              <w:t>KM Ch. 6</w:t>
            </w:r>
          </w:p>
        </w:tc>
        <w:tc>
          <w:tcPr>
            <w:tcW w:w="2403" w:type="dxa"/>
          </w:tcPr>
          <w:p w14:paraId="7E39BE95" w14:textId="77777777" w:rsidR="00297FBF" w:rsidRPr="001E39D8" w:rsidRDefault="00297FBF" w:rsidP="006871F6">
            <w:pPr>
              <w:rPr>
                <w:b/>
                <w:sz w:val="20"/>
                <w:szCs w:val="20"/>
              </w:rPr>
            </w:pPr>
            <w:r w:rsidRPr="001E39D8">
              <w:rPr>
                <w:sz w:val="20"/>
                <w:szCs w:val="20"/>
              </w:rPr>
              <w:t>Discussion Board; Q/H/P</w:t>
            </w:r>
          </w:p>
        </w:tc>
      </w:tr>
      <w:tr w:rsidR="00297FBF" w:rsidRPr="001E39D8" w14:paraId="1BD43CE7" w14:textId="77777777" w:rsidTr="006871F6">
        <w:tc>
          <w:tcPr>
            <w:tcW w:w="2376" w:type="dxa"/>
          </w:tcPr>
          <w:p w14:paraId="3522B3B2" w14:textId="77777777" w:rsidR="00297FBF" w:rsidRPr="001E39D8" w:rsidRDefault="00297FBF" w:rsidP="006871F6">
            <w:pPr>
              <w:rPr>
                <w:b/>
                <w:sz w:val="20"/>
                <w:szCs w:val="20"/>
              </w:rPr>
            </w:pPr>
            <w:r w:rsidRPr="001E39D8">
              <w:rPr>
                <w:b/>
                <w:sz w:val="20"/>
                <w:szCs w:val="20"/>
              </w:rPr>
              <w:t>Week 7</w:t>
            </w:r>
          </w:p>
          <w:p w14:paraId="0F54778D" w14:textId="77777777" w:rsidR="00297FBF" w:rsidRPr="001E39D8" w:rsidRDefault="00297FBF" w:rsidP="006871F6">
            <w:pPr>
              <w:rPr>
                <w:b/>
                <w:sz w:val="20"/>
                <w:szCs w:val="20"/>
              </w:rPr>
            </w:pPr>
          </w:p>
        </w:tc>
        <w:tc>
          <w:tcPr>
            <w:tcW w:w="2303" w:type="dxa"/>
          </w:tcPr>
          <w:p w14:paraId="367B256E" w14:textId="77777777" w:rsidR="00297FBF" w:rsidRPr="001E39D8" w:rsidRDefault="00297FBF" w:rsidP="006871F6">
            <w:pPr>
              <w:rPr>
                <w:b/>
                <w:sz w:val="20"/>
                <w:szCs w:val="20"/>
              </w:rPr>
            </w:pPr>
            <w:r w:rsidRPr="001E39D8">
              <w:rPr>
                <w:b/>
                <w:sz w:val="20"/>
                <w:szCs w:val="20"/>
              </w:rPr>
              <w:t>Mid-Term Exam</w:t>
            </w:r>
          </w:p>
        </w:tc>
        <w:tc>
          <w:tcPr>
            <w:tcW w:w="2012" w:type="dxa"/>
          </w:tcPr>
          <w:p w14:paraId="2D57B232" w14:textId="77777777" w:rsidR="00297FBF" w:rsidRPr="001E39D8" w:rsidRDefault="00297FBF" w:rsidP="006871F6">
            <w:pPr>
              <w:rPr>
                <w:b/>
                <w:sz w:val="20"/>
                <w:szCs w:val="20"/>
              </w:rPr>
            </w:pPr>
            <w:r w:rsidRPr="001E39D8">
              <w:rPr>
                <w:b/>
                <w:sz w:val="20"/>
                <w:szCs w:val="20"/>
              </w:rPr>
              <w:t>ONLINE</w:t>
            </w:r>
          </w:p>
        </w:tc>
        <w:tc>
          <w:tcPr>
            <w:tcW w:w="2403" w:type="dxa"/>
          </w:tcPr>
          <w:p w14:paraId="185BFBB6" w14:textId="77777777" w:rsidR="00297FBF" w:rsidRPr="001E39D8" w:rsidRDefault="00297FBF" w:rsidP="006871F6">
            <w:pPr>
              <w:rPr>
                <w:b/>
                <w:sz w:val="20"/>
                <w:szCs w:val="20"/>
              </w:rPr>
            </w:pPr>
            <w:r w:rsidRPr="001E39D8">
              <w:rPr>
                <w:b/>
                <w:sz w:val="20"/>
                <w:szCs w:val="20"/>
              </w:rPr>
              <w:t>Mid-Term Exam</w:t>
            </w:r>
          </w:p>
        </w:tc>
      </w:tr>
      <w:tr w:rsidR="00297FBF" w:rsidRPr="001E39D8" w14:paraId="4675E8F2" w14:textId="77777777" w:rsidTr="006871F6">
        <w:tc>
          <w:tcPr>
            <w:tcW w:w="2376" w:type="dxa"/>
          </w:tcPr>
          <w:p w14:paraId="38311DD8" w14:textId="77777777" w:rsidR="00297FBF" w:rsidRPr="001E39D8" w:rsidRDefault="00297FBF" w:rsidP="006871F6">
            <w:pPr>
              <w:rPr>
                <w:b/>
                <w:sz w:val="20"/>
                <w:szCs w:val="20"/>
              </w:rPr>
            </w:pPr>
            <w:r w:rsidRPr="001E39D8">
              <w:rPr>
                <w:b/>
                <w:sz w:val="20"/>
                <w:szCs w:val="20"/>
              </w:rPr>
              <w:t>Week 8</w:t>
            </w:r>
          </w:p>
          <w:p w14:paraId="4F52BC96" w14:textId="77777777" w:rsidR="00297FBF" w:rsidRPr="001E39D8" w:rsidRDefault="00297FBF" w:rsidP="006871F6">
            <w:pPr>
              <w:rPr>
                <w:b/>
                <w:sz w:val="20"/>
                <w:szCs w:val="20"/>
              </w:rPr>
            </w:pPr>
          </w:p>
        </w:tc>
        <w:tc>
          <w:tcPr>
            <w:tcW w:w="2303" w:type="dxa"/>
          </w:tcPr>
          <w:p w14:paraId="3419AD85" w14:textId="77777777" w:rsidR="00297FBF" w:rsidRPr="001E39D8" w:rsidRDefault="00297FBF" w:rsidP="006871F6">
            <w:pPr>
              <w:rPr>
                <w:sz w:val="20"/>
                <w:szCs w:val="20"/>
              </w:rPr>
            </w:pPr>
            <w:r w:rsidRPr="001E39D8">
              <w:rPr>
                <w:b/>
                <w:sz w:val="20"/>
                <w:szCs w:val="20"/>
              </w:rPr>
              <w:t>Project 1 Presentation and Paper</w:t>
            </w:r>
          </w:p>
        </w:tc>
        <w:tc>
          <w:tcPr>
            <w:tcW w:w="2012" w:type="dxa"/>
          </w:tcPr>
          <w:p w14:paraId="582297CA" w14:textId="77777777" w:rsidR="00297FBF" w:rsidRPr="001E39D8" w:rsidRDefault="00297FBF" w:rsidP="006871F6">
            <w:pPr>
              <w:rPr>
                <w:b/>
                <w:sz w:val="20"/>
                <w:szCs w:val="20"/>
              </w:rPr>
            </w:pPr>
            <w:r w:rsidRPr="001E39D8">
              <w:rPr>
                <w:b/>
                <w:sz w:val="20"/>
                <w:szCs w:val="20"/>
              </w:rPr>
              <w:t>Linear Programming Project</w:t>
            </w:r>
          </w:p>
        </w:tc>
        <w:tc>
          <w:tcPr>
            <w:tcW w:w="2403" w:type="dxa"/>
          </w:tcPr>
          <w:p w14:paraId="4225FD5E" w14:textId="77777777" w:rsidR="00297FBF" w:rsidRPr="001E39D8" w:rsidRDefault="00297FBF" w:rsidP="006871F6">
            <w:pPr>
              <w:rPr>
                <w:sz w:val="20"/>
                <w:szCs w:val="20"/>
              </w:rPr>
            </w:pPr>
            <w:r w:rsidRPr="001E39D8">
              <w:rPr>
                <w:b/>
                <w:sz w:val="20"/>
                <w:szCs w:val="20"/>
              </w:rPr>
              <w:t>Presentation and written description</w:t>
            </w:r>
          </w:p>
        </w:tc>
      </w:tr>
      <w:tr w:rsidR="00297FBF" w:rsidRPr="001E39D8" w14:paraId="0D57A9EE" w14:textId="77777777" w:rsidTr="006871F6">
        <w:tc>
          <w:tcPr>
            <w:tcW w:w="2376" w:type="dxa"/>
          </w:tcPr>
          <w:p w14:paraId="34767809" w14:textId="77777777" w:rsidR="00297FBF" w:rsidRPr="001E39D8" w:rsidRDefault="00297FBF" w:rsidP="006871F6">
            <w:pPr>
              <w:rPr>
                <w:b/>
                <w:sz w:val="20"/>
                <w:szCs w:val="20"/>
              </w:rPr>
            </w:pPr>
            <w:r w:rsidRPr="001E39D8">
              <w:rPr>
                <w:b/>
                <w:sz w:val="20"/>
                <w:szCs w:val="20"/>
              </w:rPr>
              <w:t>Week 9</w:t>
            </w:r>
          </w:p>
          <w:p w14:paraId="3FE7CF3B" w14:textId="77777777" w:rsidR="00297FBF" w:rsidRPr="001E39D8" w:rsidRDefault="00297FBF" w:rsidP="006871F6">
            <w:pPr>
              <w:rPr>
                <w:b/>
                <w:sz w:val="20"/>
                <w:szCs w:val="20"/>
              </w:rPr>
            </w:pPr>
          </w:p>
        </w:tc>
        <w:tc>
          <w:tcPr>
            <w:tcW w:w="2303" w:type="dxa"/>
          </w:tcPr>
          <w:p w14:paraId="3B05DBBB" w14:textId="77777777" w:rsidR="00297FBF" w:rsidRPr="001E39D8" w:rsidRDefault="00297FBF" w:rsidP="006871F6">
            <w:pPr>
              <w:rPr>
                <w:sz w:val="20"/>
                <w:szCs w:val="20"/>
              </w:rPr>
            </w:pPr>
            <w:r w:rsidRPr="001E39D8">
              <w:rPr>
                <w:sz w:val="20"/>
                <w:szCs w:val="20"/>
              </w:rPr>
              <w:t>Integer and Binary Programming</w:t>
            </w:r>
          </w:p>
        </w:tc>
        <w:tc>
          <w:tcPr>
            <w:tcW w:w="2012" w:type="dxa"/>
          </w:tcPr>
          <w:p w14:paraId="6ACB71D8" w14:textId="77777777" w:rsidR="00297FBF" w:rsidRPr="001E39D8" w:rsidRDefault="00297FBF" w:rsidP="006871F6">
            <w:pPr>
              <w:rPr>
                <w:sz w:val="20"/>
                <w:szCs w:val="20"/>
              </w:rPr>
            </w:pPr>
            <w:r w:rsidRPr="001E39D8">
              <w:rPr>
                <w:sz w:val="20"/>
                <w:szCs w:val="20"/>
              </w:rPr>
              <w:t>KM Ch. 7</w:t>
            </w:r>
          </w:p>
        </w:tc>
        <w:tc>
          <w:tcPr>
            <w:tcW w:w="2403" w:type="dxa"/>
          </w:tcPr>
          <w:p w14:paraId="19DB4E4D" w14:textId="77777777" w:rsidR="00297FBF" w:rsidRPr="001E39D8" w:rsidRDefault="00297FBF" w:rsidP="006871F6">
            <w:pPr>
              <w:rPr>
                <w:sz w:val="20"/>
                <w:szCs w:val="20"/>
              </w:rPr>
            </w:pPr>
            <w:r w:rsidRPr="001E39D8">
              <w:rPr>
                <w:sz w:val="20"/>
                <w:szCs w:val="20"/>
              </w:rPr>
              <w:t>Discussion Board; Q/H/P</w:t>
            </w:r>
          </w:p>
        </w:tc>
      </w:tr>
      <w:tr w:rsidR="00297FBF" w:rsidRPr="001E39D8" w14:paraId="0DD0C6E9" w14:textId="77777777" w:rsidTr="006871F6">
        <w:tc>
          <w:tcPr>
            <w:tcW w:w="2376" w:type="dxa"/>
          </w:tcPr>
          <w:p w14:paraId="771ECDA6" w14:textId="77777777" w:rsidR="00297FBF" w:rsidRPr="001E39D8" w:rsidRDefault="00297FBF" w:rsidP="006871F6">
            <w:pPr>
              <w:rPr>
                <w:b/>
                <w:sz w:val="20"/>
                <w:szCs w:val="20"/>
              </w:rPr>
            </w:pPr>
            <w:r w:rsidRPr="001E39D8">
              <w:rPr>
                <w:b/>
                <w:sz w:val="20"/>
                <w:szCs w:val="20"/>
              </w:rPr>
              <w:t>Week 10</w:t>
            </w:r>
          </w:p>
          <w:p w14:paraId="73C4505D" w14:textId="77777777" w:rsidR="00297FBF" w:rsidRPr="001E39D8" w:rsidRDefault="00297FBF" w:rsidP="006871F6">
            <w:pPr>
              <w:rPr>
                <w:b/>
                <w:sz w:val="20"/>
                <w:szCs w:val="20"/>
              </w:rPr>
            </w:pPr>
          </w:p>
        </w:tc>
        <w:tc>
          <w:tcPr>
            <w:tcW w:w="2303" w:type="dxa"/>
          </w:tcPr>
          <w:p w14:paraId="4D4BF1C0" w14:textId="77777777" w:rsidR="00297FBF" w:rsidRPr="001E39D8" w:rsidRDefault="00297FBF" w:rsidP="006871F6">
            <w:pPr>
              <w:rPr>
                <w:sz w:val="20"/>
                <w:szCs w:val="20"/>
              </w:rPr>
            </w:pPr>
            <w:r w:rsidRPr="001E39D8">
              <w:rPr>
                <w:sz w:val="20"/>
                <w:szCs w:val="20"/>
              </w:rPr>
              <w:t>Optimizing Nonlinear Functions</w:t>
            </w:r>
          </w:p>
        </w:tc>
        <w:tc>
          <w:tcPr>
            <w:tcW w:w="2012" w:type="dxa"/>
          </w:tcPr>
          <w:p w14:paraId="7586373A" w14:textId="77777777" w:rsidR="00297FBF" w:rsidRPr="001E39D8" w:rsidRDefault="00297FBF" w:rsidP="006871F6">
            <w:pPr>
              <w:rPr>
                <w:sz w:val="20"/>
                <w:szCs w:val="20"/>
              </w:rPr>
            </w:pPr>
            <w:r w:rsidRPr="001E39D8">
              <w:rPr>
                <w:sz w:val="20"/>
                <w:szCs w:val="20"/>
              </w:rPr>
              <w:t>KM Ch. 8</w:t>
            </w:r>
          </w:p>
        </w:tc>
        <w:tc>
          <w:tcPr>
            <w:tcW w:w="2403" w:type="dxa"/>
          </w:tcPr>
          <w:p w14:paraId="39019C2A" w14:textId="77777777" w:rsidR="00297FBF" w:rsidRPr="001E39D8" w:rsidRDefault="00297FBF" w:rsidP="006871F6">
            <w:pPr>
              <w:rPr>
                <w:sz w:val="20"/>
                <w:szCs w:val="20"/>
              </w:rPr>
            </w:pPr>
            <w:r w:rsidRPr="001E39D8">
              <w:rPr>
                <w:sz w:val="20"/>
                <w:szCs w:val="20"/>
              </w:rPr>
              <w:t>Discussion Board; Q/H/P</w:t>
            </w:r>
          </w:p>
        </w:tc>
      </w:tr>
      <w:tr w:rsidR="00297FBF" w:rsidRPr="001E39D8" w14:paraId="5A12C5C2" w14:textId="77777777" w:rsidTr="006871F6">
        <w:tc>
          <w:tcPr>
            <w:tcW w:w="2376" w:type="dxa"/>
          </w:tcPr>
          <w:p w14:paraId="1D6B8F58" w14:textId="77777777" w:rsidR="00297FBF" w:rsidRPr="001E39D8" w:rsidRDefault="00297FBF" w:rsidP="006871F6">
            <w:pPr>
              <w:rPr>
                <w:b/>
                <w:sz w:val="20"/>
                <w:szCs w:val="20"/>
              </w:rPr>
            </w:pPr>
            <w:r w:rsidRPr="001E39D8">
              <w:rPr>
                <w:b/>
                <w:sz w:val="20"/>
                <w:szCs w:val="20"/>
              </w:rPr>
              <w:t>Week 11</w:t>
            </w:r>
          </w:p>
          <w:p w14:paraId="4266ED5F" w14:textId="77777777" w:rsidR="00297FBF" w:rsidRPr="001E39D8" w:rsidRDefault="00297FBF" w:rsidP="006871F6">
            <w:pPr>
              <w:rPr>
                <w:b/>
                <w:sz w:val="20"/>
                <w:szCs w:val="20"/>
              </w:rPr>
            </w:pPr>
          </w:p>
        </w:tc>
        <w:tc>
          <w:tcPr>
            <w:tcW w:w="2303" w:type="dxa"/>
          </w:tcPr>
          <w:p w14:paraId="01AD3D84" w14:textId="77777777" w:rsidR="00297FBF" w:rsidRPr="001E39D8" w:rsidRDefault="00297FBF" w:rsidP="006871F6">
            <w:pPr>
              <w:rPr>
                <w:sz w:val="20"/>
                <w:szCs w:val="20"/>
              </w:rPr>
            </w:pPr>
            <w:r w:rsidRPr="001E39D8">
              <w:rPr>
                <w:sz w:val="20"/>
                <w:szCs w:val="20"/>
              </w:rPr>
              <w:t>Global Approaches to Nonlinear Optimization</w:t>
            </w:r>
          </w:p>
        </w:tc>
        <w:tc>
          <w:tcPr>
            <w:tcW w:w="2012" w:type="dxa"/>
          </w:tcPr>
          <w:p w14:paraId="6E1DA8EC" w14:textId="77777777" w:rsidR="00297FBF" w:rsidRPr="001E39D8" w:rsidRDefault="00297FBF" w:rsidP="006871F6">
            <w:pPr>
              <w:rPr>
                <w:sz w:val="20"/>
                <w:szCs w:val="20"/>
              </w:rPr>
            </w:pPr>
            <w:r w:rsidRPr="001E39D8">
              <w:rPr>
                <w:sz w:val="20"/>
                <w:szCs w:val="20"/>
              </w:rPr>
              <w:t>KM Ch. 9</w:t>
            </w:r>
          </w:p>
        </w:tc>
        <w:tc>
          <w:tcPr>
            <w:tcW w:w="2403" w:type="dxa"/>
          </w:tcPr>
          <w:p w14:paraId="02E659E1" w14:textId="77777777" w:rsidR="00297FBF" w:rsidRPr="001E39D8" w:rsidRDefault="00297FBF" w:rsidP="006871F6">
            <w:pPr>
              <w:rPr>
                <w:sz w:val="20"/>
                <w:szCs w:val="20"/>
              </w:rPr>
            </w:pPr>
            <w:r w:rsidRPr="001E39D8">
              <w:rPr>
                <w:sz w:val="20"/>
                <w:szCs w:val="20"/>
              </w:rPr>
              <w:t>Discussion Board; Q/H/P</w:t>
            </w:r>
          </w:p>
        </w:tc>
      </w:tr>
      <w:tr w:rsidR="00297FBF" w:rsidRPr="001E39D8" w14:paraId="6B494F53" w14:textId="77777777" w:rsidTr="006871F6">
        <w:tc>
          <w:tcPr>
            <w:tcW w:w="2376" w:type="dxa"/>
          </w:tcPr>
          <w:p w14:paraId="1D398616" w14:textId="77777777" w:rsidR="00297FBF" w:rsidRPr="001E39D8" w:rsidRDefault="00297FBF" w:rsidP="006871F6">
            <w:pPr>
              <w:rPr>
                <w:b/>
                <w:sz w:val="20"/>
                <w:szCs w:val="20"/>
              </w:rPr>
            </w:pPr>
            <w:r w:rsidRPr="001E39D8">
              <w:rPr>
                <w:b/>
                <w:sz w:val="20"/>
                <w:szCs w:val="20"/>
              </w:rPr>
              <w:t>Week 12</w:t>
            </w:r>
          </w:p>
          <w:p w14:paraId="42D9C5F8" w14:textId="77777777" w:rsidR="00297FBF" w:rsidRPr="001E39D8" w:rsidRDefault="00297FBF" w:rsidP="006871F6">
            <w:pPr>
              <w:rPr>
                <w:b/>
                <w:sz w:val="20"/>
                <w:szCs w:val="20"/>
              </w:rPr>
            </w:pPr>
          </w:p>
        </w:tc>
        <w:tc>
          <w:tcPr>
            <w:tcW w:w="2303" w:type="dxa"/>
          </w:tcPr>
          <w:p w14:paraId="378C9BFA" w14:textId="77777777" w:rsidR="00297FBF" w:rsidRPr="001E39D8" w:rsidRDefault="00297FBF" w:rsidP="006871F6">
            <w:pPr>
              <w:rPr>
                <w:sz w:val="20"/>
                <w:szCs w:val="20"/>
              </w:rPr>
            </w:pPr>
            <w:r w:rsidRPr="001E39D8">
              <w:rPr>
                <w:sz w:val="20"/>
                <w:szCs w:val="20"/>
              </w:rPr>
              <w:t>Risk Programming Models</w:t>
            </w:r>
          </w:p>
        </w:tc>
        <w:tc>
          <w:tcPr>
            <w:tcW w:w="2012" w:type="dxa"/>
          </w:tcPr>
          <w:p w14:paraId="28489A57" w14:textId="77777777" w:rsidR="00297FBF" w:rsidRPr="001E39D8" w:rsidRDefault="00297FBF" w:rsidP="006871F6">
            <w:pPr>
              <w:rPr>
                <w:sz w:val="20"/>
                <w:szCs w:val="20"/>
              </w:rPr>
            </w:pPr>
            <w:r w:rsidRPr="001E39D8">
              <w:rPr>
                <w:sz w:val="20"/>
                <w:szCs w:val="20"/>
              </w:rPr>
              <w:t>KM Ch. 10</w:t>
            </w:r>
          </w:p>
        </w:tc>
        <w:tc>
          <w:tcPr>
            <w:tcW w:w="2403" w:type="dxa"/>
          </w:tcPr>
          <w:p w14:paraId="0455D141" w14:textId="77777777" w:rsidR="00297FBF" w:rsidRPr="001E39D8" w:rsidRDefault="00297FBF" w:rsidP="006871F6">
            <w:pPr>
              <w:rPr>
                <w:b/>
                <w:sz w:val="20"/>
                <w:szCs w:val="20"/>
              </w:rPr>
            </w:pPr>
            <w:r w:rsidRPr="001E39D8">
              <w:rPr>
                <w:sz w:val="20"/>
                <w:szCs w:val="20"/>
              </w:rPr>
              <w:t>Discussion Board; Q/H/P</w:t>
            </w:r>
          </w:p>
        </w:tc>
      </w:tr>
      <w:tr w:rsidR="00297FBF" w:rsidRPr="001E39D8" w14:paraId="117506B8" w14:textId="77777777" w:rsidTr="006871F6">
        <w:tc>
          <w:tcPr>
            <w:tcW w:w="2376" w:type="dxa"/>
          </w:tcPr>
          <w:p w14:paraId="76752380" w14:textId="77777777" w:rsidR="00297FBF" w:rsidRPr="001E39D8" w:rsidRDefault="00297FBF" w:rsidP="006871F6">
            <w:pPr>
              <w:rPr>
                <w:b/>
                <w:sz w:val="20"/>
                <w:szCs w:val="20"/>
              </w:rPr>
            </w:pPr>
            <w:r w:rsidRPr="001E39D8">
              <w:rPr>
                <w:b/>
                <w:sz w:val="20"/>
                <w:szCs w:val="20"/>
              </w:rPr>
              <w:t>Week 13</w:t>
            </w:r>
          </w:p>
          <w:p w14:paraId="06DFEB8D" w14:textId="77777777" w:rsidR="00297FBF" w:rsidRPr="001E39D8" w:rsidRDefault="00297FBF" w:rsidP="006871F6">
            <w:pPr>
              <w:rPr>
                <w:b/>
                <w:sz w:val="20"/>
                <w:szCs w:val="20"/>
              </w:rPr>
            </w:pPr>
          </w:p>
        </w:tc>
        <w:tc>
          <w:tcPr>
            <w:tcW w:w="2303" w:type="dxa"/>
          </w:tcPr>
          <w:p w14:paraId="575C320D" w14:textId="77777777" w:rsidR="00297FBF" w:rsidRPr="001E39D8" w:rsidRDefault="00297FBF" w:rsidP="006871F6">
            <w:pPr>
              <w:rPr>
                <w:sz w:val="20"/>
                <w:szCs w:val="20"/>
              </w:rPr>
            </w:pPr>
            <w:r w:rsidRPr="001E39D8">
              <w:rPr>
                <w:sz w:val="20"/>
                <w:szCs w:val="20"/>
              </w:rPr>
              <w:t>Price Endogenous Models</w:t>
            </w:r>
          </w:p>
        </w:tc>
        <w:tc>
          <w:tcPr>
            <w:tcW w:w="2012" w:type="dxa"/>
          </w:tcPr>
          <w:p w14:paraId="06F8EE8C" w14:textId="77777777" w:rsidR="00297FBF" w:rsidRPr="001E39D8" w:rsidRDefault="00297FBF" w:rsidP="006871F6">
            <w:pPr>
              <w:rPr>
                <w:sz w:val="20"/>
                <w:szCs w:val="20"/>
              </w:rPr>
            </w:pPr>
            <w:r w:rsidRPr="001E39D8">
              <w:rPr>
                <w:sz w:val="20"/>
                <w:szCs w:val="20"/>
              </w:rPr>
              <w:t>KM Ch. 11</w:t>
            </w:r>
          </w:p>
        </w:tc>
        <w:tc>
          <w:tcPr>
            <w:tcW w:w="2403" w:type="dxa"/>
          </w:tcPr>
          <w:p w14:paraId="16E431D3" w14:textId="77777777" w:rsidR="00297FBF" w:rsidRPr="001E39D8" w:rsidRDefault="00297FBF" w:rsidP="006871F6">
            <w:pPr>
              <w:rPr>
                <w:sz w:val="20"/>
                <w:szCs w:val="20"/>
              </w:rPr>
            </w:pPr>
            <w:r w:rsidRPr="001E39D8">
              <w:rPr>
                <w:sz w:val="20"/>
                <w:szCs w:val="20"/>
              </w:rPr>
              <w:t>Discussion Board;</w:t>
            </w:r>
          </w:p>
          <w:p w14:paraId="4B5831A3" w14:textId="77777777" w:rsidR="00297FBF" w:rsidRPr="001E39D8" w:rsidRDefault="00297FBF" w:rsidP="006871F6">
            <w:pPr>
              <w:rPr>
                <w:sz w:val="20"/>
                <w:szCs w:val="20"/>
              </w:rPr>
            </w:pPr>
            <w:r w:rsidRPr="001E39D8">
              <w:rPr>
                <w:sz w:val="20"/>
                <w:szCs w:val="20"/>
              </w:rPr>
              <w:t>Q/H/P</w:t>
            </w:r>
          </w:p>
        </w:tc>
      </w:tr>
      <w:tr w:rsidR="00297FBF" w:rsidRPr="001E39D8" w14:paraId="7DD4E83D" w14:textId="77777777" w:rsidTr="006871F6">
        <w:tc>
          <w:tcPr>
            <w:tcW w:w="2376" w:type="dxa"/>
          </w:tcPr>
          <w:p w14:paraId="518F85C7" w14:textId="77777777" w:rsidR="00297FBF" w:rsidRPr="001E39D8" w:rsidRDefault="00297FBF" w:rsidP="006871F6">
            <w:pPr>
              <w:rPr>
                <w:b/>
                <w:sz w:val="20"/>
                <w:szCs w:val="20"/>
              </w:rPr>
            </w:pPr>
            <w:r w:rsidRPr="001E39D8">
              <w:rPr>
                <w:b/>
                <w:sz w:val="20"/>
                <w:szCs w:val="20"/>
              </w:rPr>
              <w:t>Week 14</w:t>
            </w:r>
          </w:p>
          <w:p w14:paraId="0A0C0155" w14:textId="77777777" w:rsidR="00297FBF" w:rsidRPr="001E39D8" w:rsidRDefault="00297FBF" w:rsidP="006871F6">
            <w:pPr>
              <w:rPr>
                <w:b/>
                <w:sz w:val="20"/>
                <w:szCs w:val="20"/>
              </w:rPr>
            </w:pPr>
          </w:p>
        </w:tc>
        <w:tc>
          <w:tcPr>
            <w:tcW w:w="2303" w:type="dxa"/>
          </w:tcPr>
          <w:p w14:paraId="099BCBC9" w14:textId="77777777" w:rsidR="00297FBF" w:rsidRPr="001E39D8" w:rsidRDefault="00297FBF" w:rsidP="006871F6">
            <w:pPr>
              <w:rPr>
                <w:sz w:val="20"/>
                <w:szCs w:val="20"/>
              </w:rPr>
            </w:pPr>
            <w:r w:rsidRPr="001E39D8">
              <w:rPr>
                <w:sz w:val="20"/>
                <w:szCs w:val="20"/>
              </w:rPr>
              <w:t>Goal Programming and Dynamic Optimization</w:t>
            </w:r>
          </w:p>
        </w:tc>
        <w:tc>
          <w:tcPr>
            <w:tcW w:w="2012" w:type="dxa"/>
          </w:tcPr>
          <w:p w14:paraId="38E59072" w14:textId="77777777" w:rsidR="00297FBF" w:rsidRPr="001E39D8" w:rsidRDefault="00297FBF" w:rsidP="006871F6">
            <w:pPr>
              <w:rPr>
                <w:sz w:val="20"/>
                <w:szCs w:val="20"/>
              </w:rPr>
            </w:pPr>
            <w:r w:rsidRPr="001E39D8">
              <w:rPr>
                <w:sz w:val="20"/>
                <w:szCs w:val="20"/>
              </w:rPr>
              <w:t>KM Ch. 12-13</w:t>
            </w:r>
          </w:p>
        </w:tc>
        <w:tc>
          <w:tcPr>
            <w:tcW w:w="2403" w:type="dxa"/>
          </w:tcPr>
          <w:p w14:paraId="59E3489E" w14:textId="77777777" w:rsidR="00297FBF" w:rsidRPr="001E39D8" w:rsidRDefault="00297FBF" w:rsidP="006871F6">
            <w:pPr>
              <w:rPr>
                <w:sz w:val="20"/>
                <w:szCs w:val="20"/>
              </w:rPr>
            </w:pPr>
            <w:r w:rsidRPr="001E39D8">
              <w:rPr>
                <w:sz w:val="20"/>
                <w:szCs w:val="20"/>
              </w:rPr>
              <w:t>Discussion Board;</w:t>
            </w:r>
          </w:p>
          <w:p w14:paraId="7F65C21E" w14:textId="77777777" w:rsidR="00297FBF" w:rsidRPr="001E39D8" w:rsidRDefault="00297FBF" w:rsidP="006871F6">
            <w:pPr>
              <w:rPr>
                <w:sz w:val="20"/>
                <w:szCs w:val="20"/>
              </w:rPr>
            </w:pPr>
            <w:r w:rsidRPr="001E39D8">
              <w:rPr>
                <w:sz w:val="20"/>
                <w:szCs w:val="20"/>
              </w:rPr>
              <w:t>Q/H/P</w:t>
            </w:r>
          </w:p>
        </w:tc>
      </w:tr>
      <w:tr w:rsidR="00297FBF" w:rsidRPr="001E39D8" w14:paraId="1003466B" w14:textId="77777777" w:rsidTr="006871F6">
        <w:tc>
          <w:tcPr>
            <w:tcW w:w="2376" w:type="dxa"/>
          </w:tcPr>
          <w:p w14:paraId="6BDE695D" w14:textId="77777777" w:rsidR="00297FBF" w:rsidRPr="001E39D8" w:rsidRDefault="00297FBF" w:rsidP="006871F6">
            <w:pPr>
              <w:rPr>
                <w:b/>
                <w:sz w:val="20"/>
                <w:szCs w:val="20"/>
              </w:rPr>
            </w:pPr>
            <w:r w:rsidRPr="001E39D8">
              <w:rPr>
                <w:b/>
                <w:sz w:val="20"/>
                <w:szCs w:val="20"/>
              </w:rPr>
              <w:t>Week 15</w:t>
            </w:r>
          </w:p>
          <w:p w14:paraId="4E7D02B4" w14:textId="77777777" w:rsidR="00297FBF" w:rsidRPr="001E39D8" w:rsidRDefault="00297FBF" w:rsidP="006871F6">
            <w:pPr>
              <w:rPr>
                <w:b/>
                <w:sz w:val="20"/>
                <w:szCs w:val="20"/>
              </w:rPr>
            </w:pPr>
          </w:p>
        </w:tc>
        <w:tc>
          <w:tcPr>
            <w:tcW w:w="2303" w:type="dxa"/>
          </w:tcPr>
          <w:p w14:paraId="2CDD9F37" w14:textId="77777777" w:rsidR="00297FBF" w:rsidRPr="001E39D8" w:rsidRDefault="00297FBF" w:rsidP="006871F6">
            <w:pPr>
              <w:rPr>
                <w:b/>
                <w:sz w:val="20"/>
                <w:szCs w:val="20"/>
              </w:rPr>
            </w:pPr>
            <w:r w:rsidRPr="001E39D8">
              <w:rPr>
                <w:b/>
                <w:sz w:val="20"/>
                <w:szCs w:val="20"/>
              </w:rPr>
              <w:t>Project 2 Presentation and Paper</w:t>
            </w:r>
          </w:p>
        </w:tc>
        <w:tc>
          <w:tcPr>
            <w:tcW w:w="2012" w:type="dxa"/>
          </w:tcPr>
          <w:p w14:paraId="4D31C311" w14:textId="77777777" w:rsidR="00297FBF" w:rsidRPr="001E39D8" w:rsidRDefault="00297FBF" w:rsidP="006871F6">
            <w:pPr>
              <w:rPr>
                <w:b/>
                <w:sz w:val="20"/>
                <w:szCs w:val="20"/>
              </w:rPr>
            </w:pPr>
            <w:r w:rsidRPr="001E39D8">
              <w:rPr>
                <w:b/>
                <w:sz w:val="20"/>
                <w:szCs w:val="20"/>
              </w:rPr>
              <w:t>Non-Linear Optimization Project</w:t>
            </w:r>
          </w:p>
        </w:tc>
        <w:tc>
          <w:tcPr>
            <w:tcW w:w="2403" w:type="dxa"/>
          </w:tcPr>
          <w:p w14:paraId="091544F6" w14:textId="77777777" w:rsidR="00297FBF" w:rsidRPr="001E39D8" w:rsidRDefault="00297FBF" w:rsidP="006871F6">
            <w:pPr>
              <w:rPr>
                <w:b/>
                <w:sz w:val="20"/>
                <w:szCs w:val="20"/>
              </w:rPr>
            </w:pPr>
            <w:r w:rsidRPr="001E39D8">
              <w:rPr>
                <w:b/>
                <w:sz w:val="20"/>
                <w:szCs w:val="20"/>
              </w:rPr>
              <w:t>Presentation and written description</w:t>
            </w:r>
          </w:p>
        </w:tc>
      </w:tr>
      <w:tr w:rsidR="00297FBF" w:rsidRPr="001E39D8" w14:paraId="4F466E79" w14:textId="77777777" w:rsidTr="006871F6">
        <w:tc>
          <w:tcPr>
            <w:tcW w:w="2376" w:type="dxa"/>
          </w:tcPr>
          <w:p w14:paraId="68B1416C" w14:textId="77777777" w:rsidR="00297FBF" w:rsidRPr="001E39D8" w:rsidRDefault="00297FBF" w:rsidP="006871F6">
            <w:pPr>
              <w:rPr>
                <w:b/>
                <w:sz w:val="20"/>
                <w:szCs w:val="20"/>
              </w:rPr>
            </w:pPr>
            <w:r w:rsidRPr="001E39D8">
              <w:rPr>
                <w:b/>
                <w:sz w:val="20"/>
                <w:szCs w:val="20"/>
              </w:rPr>
              <w:t>Week 16</w:t>
            </w:r>
          </w:p>
          <w:p w14:paraId="7327C22B" w14:textId="77777777" w:rsidR="00297FBF" w:rsidRPr="001E39D8" w:rsidRDefault="00297FBF" w:rsidP="006871F6">
            <w:pPr>
              <w:rPr>
                <w:b/>
                <w:sz w:val="20"/>
                <w:szCs w:val="20"/>
              </w:rPr>
            </w:pPr>
          </w:p>
        </w:tc>
        <w:tc>
          <w:tcPr>
            <w:tcW w:w="2303" w:type="dxa"/>
          </w:tcPr>
          <w:p w14:paraId="5750E813" w14:textId="77777777" w:rsidR="00297FBF" w:rsidRPr="001E39D8" w:rsidRDefault="00297FBF" w:rsidP="006871F6">
            <w:pPr>
              <w:rPr>
                <w:b/>
                <w:sz w:val="20"/>
                <w:szCs w:val="20"/>
              </w:rPr>
            </w:pPr>
            <w:r w:rsidRPr="001E39D8">
              <w:rPr>
                <w:b/>
                <w:sz w:val="20"/>
                <w:szCs w:val="20"/>
              </w:rPr>
              <w:t>Final Exam</w:t>
            </w:r>
          </w:p>
        </w:tc>
        <w:tc>
          <w:tcPr>
            <w:tcW w:w="2012" w:type="dxa"/>
          </w:tcPr>
          <w:p w14:paraId="55E415DD" w14:textId="77777777" w:rsidR="00297FBF" w:rsidRPr="001E39D8" w:rsidRDefault="00297FBF" w:rsidP="006871F6">
            <w:pPr>
              <w:rPr>
                <w:b/>
                <w:sz w:val="20"/>
                <w:szCs w:val="20"/>
              </w:rPr>
            </w:pPr>
            <w:r w:rsidRPr="001E39D8">
              <w:rPr>
                <w:b/>
                <w:sz w:val="20"/>
                <w:szCs w:val="20"/>
              </w:rPr>
              <w:t>ONLINE</w:t>
            </w:r>
          </w:p>
        </w:tc>
        <w:tc>
          <w:tcPr>
            <w:tcW w:w="2403" w:type="dxa"/>
          </w:tcPr>
          <w:p w14:paraId="2A27ADE2" w14:textId="77777777" w:rsidR="00297FBF" w:rsidRPr="001E39D8" w:rsidRDefault="00297FBF" w:rsidP="006871F6">
            <w:pPr>
              <w:rPr>
                <w:b/>
                <w:sz w:val="20"/>
                <w:szCs w:val="20"/>
              </w:rPr>
            </w:pPr>
            <w:r w:rsidRPr="001E39D8">
              <w:rPr>
                <w:b/>
                <w:sz w:val="20"/>
                <w:szCs w:val="20"/>
              </w:rPr>
              <w:t>Final Exam; Phone Call</w:t>
            </w:r>
          </w:p>
        </w:tc>
      </w:tr>
    </w:tbl>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6641706B" w:rsidR="00FE1168" w:rsidRPr="006F41E6" w:rsidRDefault="00FE1168" w:rsidP="00FE1168">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lastRenderedPageBreak/>
        <w:tab/>
      </w:r>
      <w:r w:rsidR="006F41E6">
        <w:rPr>
          <w:rStyle w:val="PlaceholderText"/>
          <w:b/>
          <w:color w:val="auto"/>
          <w:shd w:val="clear" w:color="auto" w:fill="D9D9D9" w:themeFill="background1" w:themeFillShade="D9"/>
        </w:rPr>
        <w:t xml:space="preserve">The proposed course revisions will modernize this course, providing more focus on </w:t>
      </w:r>
      <w:r w:rsidR="00443456">
        <w:rPr>
          <w:rStyle w:val="PlaceholderText"/>
          <w:b/>
          <w:color w:val="auto"/>
          <w:shd w:val="clear" w:color="auto" w:fill="D9D9D9" w:themeFill="background1" w:themeFillShade="D9"/>
        </w:rPr>
        <w:t>quantitative optimization in agribusiness and food management</w:t>
      </w:r>
      <w:r w:rsidR="006F41E6">
        <w:rPr>
          <w:rStyle w:val="PlaceholderText"/>
          <w:b/>
          <w:color w:val="auto"/>
          <w:shd w:val="clear" w:color="auto" w:fill="D9D9D9" w:themeFill="background1" w:themeFillShade="D9"/>
        </w:rPr>
        <w:t xml:space="preserve">. </w:t>
      </w:r>
      <w:r w:rsidR="00EC0C36">
        <w:rPr>
          <w:rStyle w:val="PlaceholderText"/>
          <w:b/>
          <w:color w:val="auto"/>
          <w:shd w:val="clear" w:color="auto" w:fill="D9D9D9" w:themeFill="background1" w:themeFillShade="D9"/>
        </w:rPr>
        <w:t xml:space="preserve">Careers in agribusiness require strong analytical and mathematical skills. This applied mathematical programming course will provide the foundation students need to set up and solve quantitative agribusiness problems. </w:t>
      </w:r>
      <w:r w:rsidR="006F41E6">
        <w:rPr>
          <w:rStyle w:val="PlaceholderText"/>
          <w:b/>
          <w:color w:val="auto"/>
          <w:shd w:val="clear" w:color="auto" w:fill="D9D9D9" w:themeFill="background1" w:themeFillShade="D9"/>
        </w:rPr>
        <w:t>This will provide crucial and foundation</w:t>
      </w:r>
      <w:r w:rsidR="00D82F83">
        <w:rPr>
          <w:rStyle w:val="PlaceholderText"/>
          <w:b/>
          <w:color w:val="auto"/>
          <w:shd w:val="clear" w:color="auto" w:fill="D9D9D9" w:themeFill="background1" w:themeFillShade="D9"/>
        </w:rPr>
        <w:t>al</w:t>
      </w:r>
      <w:r w:rsidR="006F41E6">
        <w:rPr>
          <w:rStyle w:val="PlaceholderText"/>
          <w:b/>
          <w:color w:val="auto"/>
          <w:shd w:val="clear" w:color="auto" w:fill="D9D9D9" w:themeFill="background1" w:themeFillShade="D9"/>
        </w:rPr>
        <w:t xml:space="preserve"> knowledge for </w:t>
      </w:r>
      <w:r w:rsidR="00D82F83">
        <w:rPr>
          <w:rStyle w:val="PlaceholderText"/>
          <w:b/>
          <w:color w:val="auto"/>
          <w:shd w:val="clear" w:color="auto" w:fill="D9D9D9" w:themeFill="background1" w:themeFillShade="D9"/>
        </w:rPr>
        <w:t xml:space="preserve">decision-making in </w:t>
      </w:r>
      <w:r w:rsidR="006F41E6">
        <w:rPr>
          <w:rStyle w:val="PlaceholderText"/>
          <w:b/>
          <w:color w:val="auto"/>
          <w:shd w:val="clear" w:color="auto" w:fill="D9D9D9" w:themeFill="background1" w:themeFillShade="D9"/>
        </w:rPr>
        <w:t>agribusiness and farm management in the modern world.</w:t>
      </w:r>
    </w:p>
    <w:p w14:paraId="3F8EF644" w14:textId="77777777" w:rsidR="00FE1168" w:rsidRDefault="00FE1168">
      <w:pPr>
        <w:rPr>
          <w:rFonts w:asciiTheme="majorHAnsi" w:hAnsiTheme="majorHAnsi" w:cs="Arial"/>
          <w:b/>
          <w:sz w:val="28"/>
          <w:szCs w:val="20"/>
        </w:rPr>
      </w:pPr>
    </w:p>
    <w:p w14:paraId="41650934" w14:textId="503864D0"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w:t>
      </w:r>
      <w:r w:rsidR="00FE1168" w:rsidRPr="006B623C">
        <w:rPr>
          <w:rFonts w:asciiTheme="majorHAnsi" w:hAnsiTheme="majorHAnsi" w:cs="Arial"/>
          <w:b/>
          <w:sz w:val="20"/>
          <w:szCs w:val="20"/>
        </w:rPr>
        <w:t xml:space="preserve"> </w:t>
      </w:r>
      <w:sdt>
        <w:sdtPr>
          <w:rPr>
            <w:rFonts w:asciiTheme="majorHAnsi" w:hAnsiTheme="majorHAnsi" w:cs="Arial"/>
            <w:b/>
            <w:sz w:val="20"/>
            <w:szCs w:val="20"/>
          </w:rPr>
          <w:alias w:val="Select Yes / No"/>
          <w:tag w:val="Select Yes / No"/>
          <w:id w:val="1091128480"/>
          <w:placeholder>
            <w:docPart w:val="713F24E2885B40188A3E17D3903EC544"/>
          </w:placeholder>
        </w:sdtPr>
        <w:sdtEndPr/>
        <w:sdtContent>
          <w:r w:rsidR="006B623C" w:rsidRPr="006B623C">
            <w:rPr>
              <w:rFonts w:asciiTheme="majorHAnsi" w:hAnsiTheme="majorHAnsi" w:cs="Arial"/>
              <w:b/>
              <w:sz w:val="20"/>
              <w:szCs w:val="20"/>
            </w:rPr>
            <w:t>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5FCDFD05" w:rsidR="00547433"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p w14:paraId="7C708534" w14:textId="77777777" w:rsidR="006F41E6" w:rsidRDefault="006F41E6" w:rsidP="00001C04">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b/>
          <w:sz w:val="20"/>
          <w:szCs w:val="20"/>
        </w:rPr>
        <w:id w:val="-250741043"/>
        <w:placeholder>
          <w:docPart w:val="0799A0737960405480E7D8C98D78DC9D"/>
        </w:placeholder>
        <w:showingPlcHdr/>
      </w:sdtPr>
      <w:sdtEndPr>
        <w:rPr>
          <w:b w:val="0"/>
        </w:rPr>
      </w:sdtEndPr>
      <w:sdtContent>
        <w:p w14:paraId="22F6764C" w14:textId="151DC498" w:rsidR="006F41E6" w:rsidRPr="008426D1" w:rsidRDefault="00D82F83" w:rsidP="006F41E6">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0EF196"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54D2D8EA" w:rsidR="00041E75" w:rsidRDefault="00041E75" w:rsidP="00041E75">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b/>
          <w:sz w:val="20"/>
          <w:szCs w:val="20"/>
        </w:rPr>
        <w:id w:val="1392545555"/>
        <w:placeholder>
          <w:docPart w:val="E37121E5806247C0AF5221611807DFE5"/>
        </w:placeholder>
        <w:showingPlcHdr/>
      </w:sdtPr>
      <w:sdtEndPr>
        <w:rPr>
          <w:b w:val="0"/>
        </w:rPr>
      </w:sdtEndPr>
      <w:sdtContent>
        <w:p w14:paraId="136C3483" w14:textId="13C37B1C" w:rsidR="006F41E6" w:rsidRPr="008426D1" w:rsidRDefault="00D82F83" w:rsidP="006F41E6">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35B98D7A" w14:textId="77777777" w:rsidR="006F41E6" w:rsidRPr="008426D1" w:rsidRDefault="006F41E6"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0D8DEC732A514D2191704DB8422C1081"/>
            </w:placeholder>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F763C3" w:rsidP="00575870">
            <w:pPr>
              <w:rPr>
                <w:rFonts w:asciiTheme="majorHAnsi" w:hAnsiTheme="majorHAnsi"/>
                <w:sz w:val="20"/>
                <w:szCs w:val="20"/>
              </w:rPr>
            </w:pPr>
            <w:sdt>
              <w:sdtPr>
                <w:rPr>
                  <w:rFonts w:asciiTheme="majorHAnsi" w:hAnsiTheme="majorHAnsi"/>
                  <w:sz w:val="20"/>
                  <w:szCs w:val="20"/>
                </w:rPr>
                <w:id w:val="-1294900252"/>
                <w:placeholder>
                  <w:docPart w:val="7826D2AEA17B4014B2FC86F2049B432E"/>
                </w:placeholder>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BB4CDC4FC4E344B69DC436C323B50F24"/>
            </w:placeholder>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B0A0E5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C13F5B5D596E49A1AFB219EE9B478495"/>
            </w:placeholder>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3151D735FC3548C581C2E8DDCCEEC759"/>
            </w:placeholder>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F763C3"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40FE5820" w14:textId="77777777" w:rsidR="00564567" w:rsidRDefault="00750AF6" w:rsidP="00661D2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sz w:val="18"/>
          <w:szCs w:val="18"/>
        </w:rPr>
        <w:br/>
      </w:r>
    </w:p>
    <w:p w14:paraId="035D49D5" w14:textId="77777777" w:rsidR="006F41E6" w:rsidRDefault="006F41E6" w:rsidP="006F41E6">
      <w:pPr>
        <w:tabs>
          <w:tab w:val="left" w:pos="360"/>
          <w:tab w:val="left" w:pos="720"/>
        </w:tabs>
        <w:spacing w:after="0" w:line="240" w:lineRule="auto"/>
        <w:rPr>
          <w:rFonts w:asciiTheme="majorHAnsi" w:hAnsiTheme="majorHAnsi" w:cs="Arial"/>
          <w:b/>
          <w:sz w:val="20"/>
          <w:szCs w:val="20"/>
        </w:rPr>
      </w:pPr>
    </w:p>
    <w:p w14:paraId="74101EBA" w14:textId="3A71C05C" w:rsidR="00661D25" w:rsidRPr="00DE61C7" w:rsidRDefault="00DE61C7" w:rsidP="00564567">
      <w:pPr>
        <w:tabs>
          <w:tab w:val="left" w:pos="360"/>
          <w:tab w:val="left" w:pos="720"/>
        </w:tabs>
        <w:spacing w:after="0" w:line="240" w:lineRule="auto"/>
        <w:rPr>
          <w:rFonts w:asciiTheme="majorHAnsi" w:hAnsiTheme="majorHAnsi" w:cs="Arial"/>
          <w:b/>
          <w:sz w:val="28"/>
          <w:szCs w:val="20"/>
        </w:rPr>
      </w:pPr>
      <w:r w:rsidRPr="00DE61C7">
        <w:rPr>
          <w:rFonts w:asciiTheme="majorHAnsi" w:hAnsiTheme="majorHAnsi" w:cs="Arial"/>
          <w:b/>
          <w:sz w:val="28"/>
          <w:szCs w:val="20"/>
        </w:rPr>
        <w:t>*Changes affect</w:t>
      </w:r>
      <w:r w:rsidR="006F41E6" w:rsidRPr="00DE61C7">
        <w:rPr>
          <w:rFonts w:asciiTheme="majorHAnsi" w:hAnsiTheme="majorHAnsi" w:cs="Arial"/>
          <w:b/>
          <w:sz w:val="28"/>
          <w:szCs w:val="20"/>
        </w:rPr>
        <w:t xml:space="preserve"> page 289 of the 2019-2020 Graduate Bulletin:</w:t>
      </w:r>
    </w:p>
    <w:p w14:paraId="2875E729" w14:textId="77777777" w:rsidR="006673F7" w:rsidRDefault="006673F7" w:rsidP="00564567">
      <w:pPr>
        <w:tabs>
          <w:tab w:val="left" w:pos="360"/>
          <w:tab w:val="left" w:pos="720"/>
        </w:tabs>
        <w:spacing w:after="0" w:line="240" w:lineRule="auto"/>
        <w:rPr>
          <w:rFonts w:asciiTheme="majorHAnsi" w:hAnsiTheme="majorHAnsi" w:cs="Arial"/>
          <w:sz w:val="18"/>
          <w:szCs w:val="18"/>
        </w:rPr>
      </w:pPr>
    </w:p>
    <w:p w14:paraId="4317B648" w14:textId="3022F394" w:rsidR="00443456" w:rsidRDefault="00443456" w:rsidP="00443456">
      <w:pPr>
        <w:rPr>
          <w:b/>
        </w:rPr>
      </w:pPr>
      <w:r w:rsidRPr="00443456">
        <w:rPr>
          <w:b/>
        </w:rPr>
        <w:t xml:space="preserve">AGEC 6023. Advanced International Agribusiness and Food Marketing Principles, barriers, policies, strategies, and decisions involved in international marketing of agricultural commodities and food products. Combines agribusiness marketing concepts with strategic international marketing, export documentation, market analysis and applications. Include development and presentation of an international agribusiness marketing plan. </w:t>
      </w:r>
    </w:p>
    <w:p w14:paraId="6DDF7E10" w14:textId="77777777" w:rsidR="00564567" w:rsidRDefault="00443456" w:rsidP="00443456">
      <w:pPr>
        <w:rPr>
          <w:strike/>
          <w:color w:val="FF0000"/>
          <w:szCs w:val="24"/>
        </w:rPr>
      </w:pPr>
      <w:r w:rsidRPr="006F1D2A">
        <w:rPr>
          <w:b/>
          <w:szCs w:val="24"/>
        </w:rPr>
        <w:t xml:space="preserve">AGEC 6033. </w:t>
      </w:r>
      <w:r w:rsidRPr="006F1D2A">
        <w:rPr>
          <w:b/>
          <w:strike/>
          <w:color w:val="FF0000"/>
          <w:szCs w:val="24"/>
        </w:rPr>
        <w:t xml:space="preserve">Strategic </w:t>
      </w:r>
      <w:r w:rsidRPr="000E7528">
        <w:rPr>
          <w:color w:val="0070C0"/>
          <w:sz w:val="28"/>
          <w:szCs w:val="24"/>
        </w:rPr>
        <w:t xml:space="preserve">Quantitative Decision-Making in </w:t>
      </w:r>
      <w:r w:rsidRPr="006F1D2A">
        <w:rPr>
          <w:b/>
          <w:szCs w:val="24"/>
        </w:rPr>
        <w:t xml:space="preserve">Agribusiness </w:t>
      </w:r>
      <w:r w:rsidRPr="00815409">
        <w:rPr>
          <w:b/>
          <w:szCs w:val="24"/>
        </w:rPr>
        <w:t xml:space="preserve">and Food </w:t>
      </w:r>
      <w:r w:rsidRPr="006F1D2A">
        <w:rPr>
          <w:b/>
          <w:szCs w:val="24"/>
        </w:rPr>
        <w:t>Management</w:t>
      </w:r>
      <w:r>
        <w:rPr>
          <w:szCs w:val="24"/>
        </w:rPr>
        <w:tab/>
      </w:r>
      <w:r w:rsidRPr="006F1D2A">
        <w:rPr>
          <w:szCs w:val="24"/>
        </w:rPr>
        <w:t xml:space="preserve">Practical </w:t>
      </w:r>
      <w:r>
        <w:rPr>
          <w:color w:val="0070C0"/>
          <w:sz w:val="28"/>
          <w:szCs w:val="24"/>
        </w:rPr>
        <w:t>mathematical</w:t>
      </w:r>
      <w:r>
        <w:rPr>
          <w:szCs w:val="24"/>
        </w:rPr>
        <w:t xml:space="preserve"> </w:t>
      </w:r>
      <w:r w:rsidRPr="006F1D2A">
        <w:rPr>
          <w:szCs w:val="24"/>
        </w:rPr>
        <w:t>application</w:t>
      </w:r>
      <w:r w:rsidRPr="006F1D2A">
        <w:rPr>
          <w:color w:val="0070C0"/>
          <w:sz w:val="28"/>
          <w:szCs w:val="24"/>
        </w:rPr>
        <w:t xml:space="preserve">s </w:t>
      </w:r>
      <w:r w:rsidRPr="006F1D2A">
        <w:rPr>
          <w:strike/>
          <w:color w:val="FF0000"/>
          <w:szCs w:val="24"/>
        </w:rPr>
        <w:t>of operational and strategic</w:t>
      </w:r>
      <w:r w:rsidRPr="006F1D2A">
        <w:rPr>
          <w:color w:val="FF0000"/>
          <w:szCs w:val="24"/>
        </w:rPr>
        <w:t xml:space="preserve"> </w:t>
      </w:r>
      <w:r>
        <w:rPr>
          <w:color w:val="0070C0"/>
          <w:sz w:val="28"/>
          <w:szCs w:val="24"/>
        </w:rPr>
        <w:t xml:space="preserve">for agribusiness </w:t>
      </w:r>
      <w:r w:rsidRPr="006F1D2A">
        <w:rPr>
          <w:szCs w:val="24"/>
        </w:rPr>
        <w:t xml:space="preserve">decision-making </w:t>
      </w:r>
      <w:r w:rsidRPr="00815409">
        <w:rPr>
          <w:strike/>
          <w:color w:val="FF0000"/>
          <w:szCs w:val="24"/>
        </w:rPr>
        <w:t>tools to</w:t>
      </w:r>
      <w:r>
        <w:rPr>
          <w:color w:val="0070C0"/>
          <w:sz w:val="28"/>
          <w:szCs w:val="24"/>
        </w:rPr>
        <w:t xml:space="preserve">using relevant software, including interpretation and communication of quantitative techniques and the </w:t>
      </w:r>
      <w:r w:rsidRPr="006F1D2A">
        <w:rPr>
          <w:szCs w:val="24"/>
        </w:rPr>
        <w:t xml:space="preserve">agribusiness </w:t>
      </w:r>
      <w:r>
        <w:rPr>
          <w:color w:val="0070C0"/>
          <w:sz w:val="28"/>
          <w:szCs w:val="24"/>
        </w:rPr>
        <w:t xml:space="preserve">decision-making process. </w:t>
      </w:r>
      <w:r w:rsidRPr="00815409">
        <w:rPr>
          <w:strike/>
          <w:color w:val="FF0000"/>
          <w:szCs w:val="24"/>
        </w:rPr>
        <w:t>It includes</w:t>
      </w:r>
      <w:r w:rsidRPr="00241CF8">
        <w:rPr>
          <w:szCs w:val="24"/>
        </w:rPr>
        <w:t xml:space="preserve">Emphasis on </w:t>
      </w:r>
      <w:r w:rsidRPr="00D113A1">
        <w:rPr>
          <w:szCs w:val="24"/>
        </w:rPr>
        <w:t>applied</w:t>
      </w:r>
      <w:r>
        <w:rPr>
          <w:szCs w:val="24"/>
        </w:rPr>
        <w:t xml:space="preserve"> </w:t>
      </w:r>
      <w:r>
        <w:rPr>
          <w:color w:val="0070C0"/>
          <w:sz w:val="28"/>
          <w:szCs w:val="24"/>
        </w:rPr>
        <w:t>optimization</w:t>
      </w:r>
      <w:r w:rsidRPr="00722E2E">
        <w:rPr>
          <w:strike/>
          <w:color w:val="FF0000"/>
          <w:szCs w:val="24"/>
        </w:rPr>
        <w:t>strategic</w:t>
      </w:r>
      <w:r w:rsidRPr="00D113A1">
        <w:rPr>
          <w:szCs w:val="24"/>
        </w:rPr>
        <w:t xml:space="preserve"> concepts, analysis, and problem solving</w:t>
      </w:r>
      <w:r>
        <w:rPr>
          <w:szCs w:val="24"/>
        </w:rPr>
        <w:t xml:space="preserve"> skills</w:t>
      </w:r>
      <w:r w:rsidRPr="00241CF8">
        <w:rPr>
          <w:szCs w:val="24"/>
        </w:rPr>
        <w:t xml:space="preserve"> </w:t>
      </w:r>
      <w:r w:rsidRPr="00D113A1">
        <w:rPr>
          <w:szCs w:val="24"/>
        </w:rPr>
        <w:t>to manage agribusiness and food marketing firms</w:t>
      </w:r>
      <w:r>
        <w:rPr>
          <w:szCs w:val="24"/>
        </w:rPr>
        <w:t>.</w:t>
      </w:r>
      <w:r w:rsidR="00564567" w:rsidRPr="00564567">
        <w:rPr>
          <w:strike/>
          <w:color w:val="FF0000"/>
          <w:szCs w:val="24"/>
        </w:rPr>
        <w:t xml:space="preserve"> </w:t>
      </w:r>
      <w:r w:rsidR="00564567" w:rsidRPr="00241CF8">
        <w:rPr>
          <w:strike/>
          <w:color w:val="FF0000"/>
          <w:szCs w:val="24"/>
        </w:rPr>
        <w:t>problem recognition and economic analysis to production, marketing, and financial decisions facing agribusiness and food marketing firms.</w:t>
      </w:r>
    </w:p>
    <w:p w14:paraId="66FECE97" w14:textId="77074B45" w:rsidR="006F41E6" w:rsidRPr="00443456" w:rsidRDefault="00443456" w:rsidP="00443456">
      <w:pPr>
        <w:rPr>
          <w:rFonts w:asciiTheme="majorHAnsi" w:hAnsiTheme="majorHAnsi" w:cs="Arial"/>
          <w:b/>
          <w:sz w:val="18"/>
          <w:szCs w:val="18"/>
        </w:rPr>
      </w:pPr>
      <w:r w:rsidRPr="00443456">
        <w:rPr>
          <w:b/>
        </w:rPr>
        <w:t>AGEC 6043. Advanced Agribusiness Management Agribusiness organization and management. Budgeting, input-output relationships, and enterprise analysis in decision making. Application of economics and management principles to manage agribusinesses. Prerequisite: AGEC 1003 or AGEC 4073 or ECON 2313 or ECON 2323 or ACCT 2023 OR ACCT 2033 or MGMT 3123.</w:t>
      </w:r>
    </w:p>
    <w:sectPr w:rsidR="006F41E6" w:rsidRPr="00443456" w:rsidSect="00556E69">
      <w:headerReference w:type="even" r:id="rId14"/>
      <w:headerReference w:type="default" r:id="rId15"/>
      <w:footerReference w:type="even" r:id="rId16"/>
      <w:footerReference w:type="default" r:id="rId17"/>
      <w:headerReference w:type="first" r:id="rId18"/>
      <w:footerReference w:type="first" r:id="rId19"/>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763B42" w14:textId="77777777" w:rsidR="0007088C" w:rsidRDefault="0007088C" w:rsidP="00AF3758">
      <w:pPr>
        <w:spacing w:after="0" w:line="240" w:lineRule="auto"/>
      </w:pPr>
      <w:r>
        <w:separator/>
      </w:r>
    </w:p>
  </w:endnote>
  <w:endnote w:type="continuationSeparator" w:id="0">
    <w:p w14:paraId="2D681312" w14:textId="77777777" w:rsidR="0007088C" w:rsidRDefault="0007088C"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8000012" w:usb3="00000000" w:csb0="000200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17E5ABA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763C3">
      <w:rPr>
        <w:rStyle w:val="PageNumber"/>
        <w:noProof/>
      </w:rPr>
      <w:t>1</w:t>
    </w:r>
    <w:r>
      <w:rPr>
        <w:rStyle w:val="PageNumber"/>
      </w:rPr>
      <w:fldChar w:fldCharType="end"/>
    </w:r>
  </w:p>
  <w:p w14:paraId="0312F2A9" w14:textId="44A9D8F9" w:rsidR="00575870" w:rsidRDefault="003D093B" w:rsidP="003D093B">
    <w:pPr>
      <w:pStyle w:val="Footer"/>
    </w:pPr>
    <w:r>
      <w:t xml:space="preserve">Form Revised: </w:t>
    </w:r>
    <w:sdt>
      <w:sdtPr>
        <w:alias w:val="Form Revised:"/>
        <w:tag w:val="Revised:"/>
        <w:id w:val="1902717505"/>
        <w:placeholder>
          <w:docPart w:val="1940D90E0B034F4F8204EC91356067C6"/>
        </w:placeholder>
        <w:date w:fullDate="2017-09-05T00:00:00Z">
          <w:dateFormat w:val="MM/dd/yyyy"/>
          <w:lid w:val="en-US"/>
          <w:storeMappedDataAs w:val="dateTime"/>
          <w:calendar w:val="gregorian"/>
        </w:date>
      </w:sdtPr>
      <w:sdtEndPr/>
      <w:sdtContent>
        <w:r w:rsidR="00082767">
          <w:t>09/05/2017</w:t>
        </w:r>
      </w:sdtContent>
    </w:sdt>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609EE" w14:textId="77777777" w:rsidR="00082767" w:rsidRDefault="0008276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18A519" w14:textId="77777777" w:rsidR="0007088C" w:rsidRDefault="0007088C" w:rsidP="00AF3758">
      <w:pPr>
        <w:spacing w:after="0" w:line="240" w:lineRule="auto"/>
      </w:pPr>
      <w:r>
        <w:separator/>
      </w:r>
    </w:p>
  </w:footnote>
  <w:footnote w:type="continuationSeparator" w:id="0">
    <w:p w14:paraId="64A27D16" w14:textId="77777777" w:rsidR="0007088C" w:rsidRDefault="0007088C"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E2F97D" w14:textId="77777777" w:rsidR="00082767" w:rsidRDefault="0008276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39AF5" w14:textId="77777777" w:rsidR="00082767" w:rsidRDefault="00082767">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A95B4" w14:textId="77777777" w:rsidR="00082767" w:rsidRDefault="0008276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6FE7"/>
    <w:rsid w:val="00024BA5"/>
    <w:rsid w:val="00026976"/>
    <w:rsid w:val="0003392A"/>
    <w:rsid w:val="00041E75"/>
    <w:rsid w:val="0005467E"/>
    <w:rsid w:val="00054918"/>
    <w:rsid w:val="0007088C"/>
    <w:rsid w:val="00082767"/>
    <w:rsid w:val="0008410E"/>
    <w:rsid w:val="000A654B"/>
    <w:rsid w:val="000D06F1"/>
    <w:rsid w:val="000E0BB8"/>
    <w:rsid w:val="000F52A8"/>
    <w:rsid w:val="00101FF4"/>
    <w:rsid w:val="00103070"/>
    <w:rsid w:val="00135F67"/>
    <w:rsid w:val="00150222"/>
    <w:rsid w:val="00150E96"/>
    <w:rsid w:val="00151451"/>
    <w:rsid w:val="0015192B"/>
    <w:rsid w:val="0015536A"/>
    <w:rsid w:val="00156679"/>
    <w:rsid w:val="00185D67"/>
    <w:rsid w:val="001A5DD5"/>
    <w:rsid w:val="001C508E"/>
    <w:rsid w:val="001E288B"/>
    <w:rsid w:val="001E597A"/>
    <w:rsid w:val="001F5DA4"/>
    <w:rsid w:val="0021282B"/>
    <w:rsid w:val="00212A76"/>
    <w:rsid w:val="00212A84"/>
    <w:rsid w:val="002172AB"/>
    <w:rsid w:val="0022050F"/>
    <w:rsid w:val="002277EA"/>
    <w:rsid w:val="002315B0"/>
    <w:rsid w:val="002403C4"/>
    <w:rsid w:val="002520C5"/>
    <w:rsid w:val="00254447"/>
    <w:rsid w:val="00261ACE"/>
    <w:rsid w:val="00265C17"/>
    <w:rsid w:val="0028351D"/>
    <w:rsid w:val="00283525"/>
    <w:rsid w:val="00295E70"/>
    <w:rsid w:val="00297FBF"/>
    <w:rsid w:val="002E3BD5"/>
    <w:rsid w:val="002F02C6"/>
    <w:rsid w:val="0031339E"/>
    <w:rsid w:val="00345A0D"/>
    <w:rsid w:val="0035434A"/>
    <w:rsid w:val="00360064"/>
    <w:rsid w:val="00362414"/>
    <w:rsid w:val="0036794A"/>
    <w:rsid w:val="00374D72"/>
    <w:rsid w:val="00384538"/>
    <w:rsid w:val="00390A66"/>
    <w:rsid w:val="00391206"/>
    <w:rsid w:val="00393E47"/>
    <w:rsid w:val="00395BB2"/>
    <w:rsid w:val="00396C14"/>
    <w:rsid w:val="003C334C"/>
    <w:rsid w:val="003D093B"/>
    <w:rsid w:val="003D5ADD"/>
    <w:rsid w:val="004072F1"/>
    <w:rsid w:val="00424133"/>
    <w:rsid w:val="00434AA5"/>
    <w:rsid w:val="00443456"/>
    <w:rsid w:val="00470CB7"/>
    <w:rsid w:val="00473252"/>
    <w:rsid w:val="00474C39"/>
    <w:rsid w:val="00487771"/>
    <w:rsid w:val="0049675B"/>
    <w:rsid w:val="004A09D5"/>
    <w:rsid w:val="004A211B"/>
    <w:rsid w:val="004A7706"/>
    <w:rsid w:val="004C4123"/>
    <w:rsid w:val="004F3C87"/>
    <w:rsid w:val="005249C7"/>
    <w:rsid w:val="00526078"/>
    <w:rsid w:val="00526B81"/>
    <w:rsid w:val="005348A2"/>
    <w:rsid w:val="00547433"/>
    <w:rsid w:val="00556E69"/>
    <w:rsid w:val="00564567"/>
    <w:rsid w:val="005677EC"/>
    <w:rsid w:val="00575870"/>
    <w:rsid w:val="00584C22"/>
    <w:rsid w:val="00592A95"/>
    <w:rsid w:val="005934F2"/>
    <w:rsid w:val="005A4B76"/>
    <w:rsid w:val="005F187C"/>
    <w:rsid w:val="005F41DD"/>
    <w:rsid w:val="00606EE4"/>
    <w:rsid w:val="00610022"/>
    <w:rsid w:val="006179CB"/>
    <w:rsid w:val="00630A6B"/>
    <w:rsid w:val="00636DB3"/>
    <w:rsid w:val="00641E0F"/>
    <w:rsid w:val="00661D25"/>
    <w:rsid w:val="0066260B"/>
    <w:rsid w:val="006657FB"/>
    <w:rsid w:val="006673F7"/>
    <w:rsid w:val="00671EAA"/>
    <w:rsid w:val="00677A48"/>
    <w:rsid w:val="00691664"/>
    <w:rsid w:val="006A1211"/>
    <w:rsid w:val="006B52C0"/>
    <w:rsid w:val="006B623C"/>
    <w:rsid w:val="006C0168"/>
    <w:rsid w:val="006D0246"/>
    <w:rsid w:val="006E6117"/>
    <w:rsid w:val="006F41E6"/>
    <w:rsid w:val="00707894"/>
    <w:rsid w:val="00712045"/>
    <w:rsid w:val="007227F4"/>
    <w:rsid w:val="0073025F"/>
    <w:rsid w:val="0073125A"/>
    <w:rsid w:val="007335B8"/>
    <w:rsid w:val="00750AF6"/>
    <w:rsid w:val="00764682"/>
    <w:rsid w:val="007A06B9"/>
    <w:rsid w:val="007D371A"/>
    <w:rsid w:val="007E7FDA"/>
    <w:rsid w:val="0083170D"/>
    <w:rsid w:val="008426D1"/>
    <w:rsid w:val="0085569E"/>
    <w:rsid w:val="00862E36"/>
    <w:rsid w:val="008663CA"/>
    <w:rsid w:val="00895557"/>
    <w:rsid w:val="008A1AC6"/>
    <w:rsid w:val="008C3DA1"/>
    <w:rsid w:val="008C6881"/>
    <w:rsid w:val="008C6D7B"/>
    <w:rsid w:val="008C703B"/>
    <w:rsid w:val="008E6C1C"/>
    <w:rsid w:val="00903AB9"/>
    <w:rsid w:val="009053D1"/>
    <w:rsid w:val="00916FCA"/>
    <w:rsid w:val="00962018"/>
    <w:rsid w:val="0097195B"/>
    <w:rsid w:val="00976B5B"/>
    <w:rsid w:val="00983ADC"/>
    <w:rsid w:val="00984490"/>
    <w:rsid w:val="009A529F"/>
    <w:rsid w:val="009E1024"/>
    <w:rsid w:val="009F7C66"/>
    <w:rsid w:val="00A01035"/>
    <w:rsid w:val="00A0329C"/>
    <w:rsid w:val="00A16BB1"/>
    <w:rsid w:val="00A215ED"/>
    <w:rsid w:val="00A5089E"/>
    <w:rsid w:val="00A5266E"/>
    <w:rsid w:val="00A56D36"/>
    <w:rsid w:val="00A966C5"/>
    <w:rsid w:val="00AA702B"/>
    <w:rsid w:val="00AB5523"/>
    <w:rsid w:val="00AD0B66"/>
    <w:rsid w:val="00AE4025"/>
    <w:rsid w:val="00AF3758"/>
    <w:rsid w:val="00AF3C6A"/>
    <w:rsid w:val="00AF68E8"/>
    <w:rsid w:val="00B054E5"/>
    <w:rsid w:val="00B134C2"/>
    <w:rsid w:val="00B1628A"/>
    <w:rsid w:val="00B35368"/>
    <w:rsid w:val="00B40642"/>
    <w:rsid w:val="00B46334"/>
    <w:rsid w:val="00B554C6"/>
    <w:rsid w:val="00B5613F"/>
    <w:rsid w:val="00B6203D"/>
    <w:rsid w:val="00B71755"/>
    <w:rsid w:val="00B86002"/>
    <w:rsid w:val="00B97755"/>
    <w:rsid w:val="00BA01EA"/>
    <w:rsid w:val="00BC19B4"/>
    <w:rsid w:val="00BD623D"/>
    <w:rsid w:val="00BE069E"/>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E6F34"/>
    <w:rsid w:val="00D0686A"/>
    <w:rsid w:val="00D20B84"/>
    <w:rsid w:val="00D51205"/>
    <w:rsid w:val="00D57716"/>
    <w:rsid w:val="00D67AC4"/>
    <w:rsid w:val="00D7370A"/>
    <w:rsid w:val="00D82F83"/>
    <w:rsid w:val="00D979DD"/>
    <w:rsid w:val="00DE61C7"/>
    <w:rsid w:val="00E322A3"/>
    <w:rsid w:val="00E41F8D"/>
    <w:rsid w:val="00E45868"/>
    <w:rsid w:val="00E46A0B"/>
    <w:rsid w:val="00E70B06"/>
    <w:rsid w:val="00E83D6F"/>
    <w:rsid w:val="00E90913"/>
    <w:rsid w:val="00EA757C"/>
    <w:rsid w:val="00EB5621"/>
    <w:rsid w:val="00EC0C36"/>
    <w:rsid w:val="00EC52BB"/>
    <w:rsid w:val="00EC5D93"/>
    <w:rsid w:val="00EC6970"/>
    <w:rsid w:val="00ED5E7F"/>
    <w:rsid w:val="00EE2479"/>
    <w:rsid w:val="00EF2038"/>
    <w:rsid w:val="00EF2A44"/>
    <w:rsid w:val="00EF59AD"/>
    <w:rsid w:val="00F00E72"/>
    <w:rsid w:val="00F24EE6"/>
    <w:rsid w:val="00F3261D"/>
    <w:rsid w:val="00F40CC3"/>
    <w:rsid w:val="00F645B5"/>
    <w:rsid w:val="00F7007D"/>
    <w:rsid w:val="00F7429E"/>
    <w:rsid w:val="00F763C3"/>
    <w:rsid w:val="00F77400"/>
    <w:rsid w:val="00F80644"/>
    <w:rsid w:val="00F96796"/>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3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table" w:customStyle="1" w:styleId="TableGrid1">
    <w:name w:val="Table Grid1"/>
    <w:basedOn w:val="TableNormal"/>
    <w:next w:val="TableGrid"/>
    <w:uiPriority w:val="39"/>
    <w:rsid w:val="006F41E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3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table" w:customStyle="1" w:styleId="TableGrid1">
    <w:name w:val="Table Grid1"/>
    <w:basedOn w:val="TableNormal"/>
    <w:next w:val="TableGrid"/>
    <w:uiPriority w:val="39"/>
    <w:rsid w:val="006F41E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curriculum@astate.edu" TargetMode="External"/><Relationship Id="rId20" Type="http://schemas.openxmlformats.org/officeDocument/2006/relationships/fontTable" Target="fontTable.xml"/><Relationship Id="rId21" Type="http://schemas.openxmlformats.org/officeDocument/2006/relationships/glossaryDocument" Target="glossary/document.xml"/><Relationship Id="rId22" Type="http://schemas.openxmlformats.org/officeDocument/2006/relationships/theme" Target="theme/theme1.xml"/><Relationship Id="rId10" Type="http://schemas.openxmlformats.org/officeDocument/2006/relationships/hyperlink" Target="mailto:ashew@astate.edu" TargetMode="External"/><Relationship Id="rId11" Type="http://schemas.openxmlformats.org/officeDocument/2006/relationships/hyperlink" Target="http://www.astate.edu/a/registrar/students/bulletins/index.dot" TargetMode="External"/><Relationship Id="rId12" Type="http://schemas.openxmlformats.org/officeDocument/2006/relationships/image" Target="media/image1.png"/><Relationship Id="rId13" Type="http://schemas.openxmlformats.org/officeDocument/2006/relationships/hyperlink" Target="https://youtu.be/yjdL2n4lZm4"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header" Target="header3.xml"/><Relationship Id="rId19" Type="http://schemas.openxmlformats.org/officeDocument/2006/relationships/footer" Target="footer3.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CA1BD6" w:rsidP="00CA1BD6">
          <w:pPr>
            <w:pStyle w:val="DB3C3F12C089410EB1E2A0C9ACD31E0A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color w:val="auto"/>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color w:val="auto"/>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416344"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416344"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416344" w:rsidRDefault="006B45E3" w:rsidP="006B45E3">
          <w:pPr>
            <w:pStyle w:val="BA9C46F4A8844A9BAC323B5E4C5DF2E8"/>
          </w:pPr>
          <w:r>
            <w:rPr>
              <w:rStyle w:val="PlaceholderText"/>
            </w:rPr>
            <w:t>Yes / No</w:t>
          </w:r>
        </w:p>
      </w:docPartBody>
    </w:docPart>
    <w:docPart>
      <w:docPartPr>
        <w:name w:val="717D2B79456F435E86709FF3C4BB5D30"/>
        <w:category>
          <w:name w:val="General"/>
          <w:gallery w:val="placeholder"/>
        </w:category>
        <w:types>
          <w:type w:val="bbPlcHdr"/>
        </w:types>
        <w:behaviors>
          <w:behavior w:val="content"/>
        </w:behaviors>
        <w:guid w:val="{A91C916C-EFDD-4D8B-A601-2DDB1758805D}"/>
      </w:docPartPr>
      <w:docPartBody>
        <w:p w:rsidR="00416344" w:rsidRDefault="006B45E3" w:rsidP="006B45E3">
          <w:pPr>
            <w:pStyle w:val="717D2B79456F435E86709FF3C4BB5D30"/>
          </w:pPr>
          <w:r>
            <w:rPr>
              <w:rStyle w:val="PlaceholderText"/>
            </w:rPr>
            <w:t>Yes / No</w:t>
          </w:r>
        </w:p>
      </w:docPartBody>
    </w:docPart>
    <w:docPart>
      <w:docPartPr>
        <w:name w:val="4D7EEDE3E5C647C7ABB06DC0E1D7DA00"/>
        <w:category>
          <w:name w:val="General"/>
          <w:gallery w:val="placeholder"/>
        </w:category>
        <w:types>
          <w:type w:val="bbPlcHdr"/>
        </w:types>
        <w:behaviors>
          <w:behavior w:val="content"/>
        </w:behaviors>
        <w:guid w:val="{AEDB5F7A-565D-4E50-8034-0339AF620FE4}"/>
      </w:docPartPr>
      <w:docPartBody>
        <w:p w:rsidR="00416344" w:rsidRDefault="006B45E3" w:rsidP="006B45E3">
          <w:pPr>
            <w:pStyle w:val="4D7EEDE3E5C647C7ABB06DC0E1D7DA00"/>
          </w:pPr>
          <w:r>
            <w:rPr>
              <w:rStyle w:val="PlaceholderText"/>
            </w:rPr>
            <w:t>Yes / No</w:t>
          </w:r>
        </w:p>
      </w:docPartBody>
    </w:docPart>
    <w:docPart>
      <w:docPartPr>
        <w:name w:val="713F24E2885B40188A3E17D3903EC544"/>
        <w:category>
          <w:name w:val="General"/>
          <w:gallery w:val="placeholder"/>
        </w:category>
        <w:types>
          <w:type w:val="bbPlcHdr"/>
        </w:types>
        <w:behaviors>
          <w:behavior w:val="content"/>
        </w:behaviors>
        <w:guid w:val="{A3BE9481-1FC2-4781-8394-C4A27042E47F}"/>
      </w:docPartPr>
      <w:docPartBody>
        <w:p w:rsidR="00416344" w:rsidRDefault="006B45E3" w:rsidP="006B45E3">
          <w:pPr>
            <w:pStyle w:val="713F24E2885B40188A3E17D3903EC544"/>
          </w:pPr>
          <w:r>
            <w:rPr>
              <w:rStyle w:val="PlaceholderText"/>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8000012" w:usb3="00000000" w:csb0="000200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7239D"/>
    <w:rsid w:val="00224FEF"/>
    <w:rsid w:val="002D64D6"/>
    <w:rsid w:val="0032383A"/>
    <w:rsid w:val="00337484"/>
    <w:rsid w:val="003E276D"/>
    <w:rsid w:val="00416344"/>
    <w:rsid w:val="00436B57"/>
    <w:rsid w:val="004E1A75"/>
    <w:rsid w:val="00576003"/>
    <w:rsid w:val="00587536"/>
    <w:rsid w:val="005B38EE"/>
    <w:rsid w:val="005D5D2F"/>
    <w:rsid w:val="00623293"/>
    <w:rsid w:val="00654E35"/>
    <w:rsid w:val="006B45E3"/>
    <w:rsid w:val="006C3910"/>
    <w:rsid w:val="00810FCE"/>
    <w:rsid w:val="008822A5"/>
    <w:rsid w:val="00891F77"/>
    <w:rsid w:val="00932565"/>
    <w:rsid w:val="00935325"/>
    <w:rsid w:val="009529CD"/>
    <w:rsid w:val="009D439F"/>
    <w:rsid w:val="00A20583"/>
    <w:rsid w:val="00A8666C"/>
    <w:rsid w:val="00AD5D56"/>
    <w:rsid w:val="00B04876"/>
    <w:rsid w:val="00B066CA"/>
    <w:rsid w:val="00B2559E"/>
    <w:rsid w:val="00B46AFF"/>
    <w:rsid w:val="00B72454"/>
    <w:rsid w:val="00B73F83"/>
    <w:rsid w:val="00BA0596"/>
    <w:rsid w:val="00BE0E7B"/>
    <w:rsid w:val="00CA1BD6"/>
    <w:rsid w:val="00CB25D5"/>
    <w:rsid w:val="00CD4EF8"/>
    <w:rsid w:val="00D87B77"/>
    <w:rsid w:val="00DD12EE"/>
    <w:rsid w:val="00DD53B2"/>
    <w:rsid w:val="00E83BF4"/>
    <w:rsid w:val="00F0343A"/>
    <w:rsid w:val="00F6655E"/>
    <w:rsid w:val="00F90E55"/>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90E55"/>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32C89D2F76504BFE8FA761996B9B01BC">
    <w:name w:val="32C89D2F76504BFE8FA761996B9B01BC"/>
    <w:rsid w:val="00F90E55"/>
    <w:pPr>
      <w:spacing w:after="160" w:line="259" w:lineRule="auto"/>
    </w:pPr>
  </w:style>
  <w:style w:type="paragraph" w:customStyle="1" w:styleId="D3AACDC532D14A299B17C03F08FB981B">
    <w:name w:val="D3AACDC532D14A299B17C03F08FB981B"/>
    <w:rsid w:val="00F90E55"/>
    <w:pPr>
      <w:spacing w:after="160" w:line="259" w:lineRule="auto"/>
    </w:pPr>
  </w:style>
  <w:style w:type="paragraph" w:customStyle="1" w:styleId="0799A0737960405480E7D8C98D78DC9D">
    <w:name w:val="0799A0737960405480E7D8C98D78DC9D"/>
    <w:rsid w:val="00F90E55"/>
    <w:pPr>
      <w:spacing w:after="160" w:line="259" w:lineRule="auto"/>
    </w:pPr>
  </w:style>
  <w:style w:type="paragraph" w:customStyle="1" w:styleId="E37121E5806247C0AF5221611807DFE5">
    <w:name w:val="E37121E5806247C0AF5221611807DFE5"/>
    <w:rsid w:val="00F90E55"/>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90E55"/>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32C89D2F76504BFE8FA761996B9B01BC">
    <w:name w:val="32C89D2F76504BFE8FA761996B9B01BC"/>
    <w:rsid w:val="00F90E55"/>
    <w:pPr>
      <w:spacing w:after="160" w:line="259" w:lineRule="auto"/>
    </w:pPr>
  </w:style>
  <w:style w:type="paragraph" w:customStyle="1" w:styleId="D3AACDC532D14A299B17C03F08FB981B">
    <w:name w:val="D3AACDC532D14A299B17C03F08FB981B"/>
    <w:rsid w:val="00F90E55"/>
    <w:pPr>
      <w:spacing w:after="160" w:line="259" w:lineRule="auto"/>
    </w:pPr>
  </w:style>
  <w:style w:type="paragraph" w:customStyle="1" w:styleId="0799A0737960405480E7D8C98D78DC9D">
    <w:name w:val="0799A0737960405480E7D8C98D78DC9D"/>
    <w:rsid w:val="00F90E55"/>
    <w:pPr>
      <w:spacing w:after="160" w:line="259" w:lineRule="auto"/>
    </w:pPr>
  </w:style>
  <w:style w:type="paragraph" w:customStyle="1" w:styleId="E37121E5806247C0AF5221611807DFE5">
    <w:name w:val="E37121E5806247C0AF5221611807DFE5"/>
    <w:rsid w:val="00F90E5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4283F-8AE7-9F4B-8218-F7AABD3A4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Pages>
  <Words>1933</Words>
  <Characters>11024</Characters>
  <Application>Microsoft Macintosh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12932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David Newman</cp:lastModifiedBy>
  <cp:revision>16</cp:revision>
  <cp:lastPrinted>2015-01-29T22:33:00Z</cp:lastPrinted>
  <dcterms:created xsi:type="dcterms:W3CDTF">2019-10-02T20:54:00Z</dcterms:created>
  <dcterms:modified xsi:type="dcterms:W3CDTF">2020-04-09T11:26:00Z</dcterms:modified>
</cp:coreProperties>
</file>