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1796972D" w:rsidR="00424133" w:rsidRPr="00285F5A" w:rsidRDefault="00930E16" w:rsidP="00424133">
      <w:pPr>
        <w:rPr>
          <w:rFonts w:asciiTheme="majorHAnsi" w:hAnsiTheme="majorHAnsi" w:cs="Arial"/>
          <w:b/>
          <w:szCs w:val="20"/>
        </w:rPr>
      </w:pPr>
      <w:r>
        <w:rPr>
          <w:rFonts w:ascii="MS Gothic" w:eastAsia="MS Gothic" w:hAnsi="MS Gothic" w:cs="Arial"/>
          <w:b/>
          <w:szCs w:val="20"/>
        </w:rPr>
        <w:t>[</w:t>
      </w:r>
      <w:r w:rsidR="00682C8C">
        <w:rPr>
          <w:rFonts w:ascii="MS Gothic" w:eastAsia="MS Gothic" w:hAnsi="MS Gothic" w:cs="Arial"/>
          <w:b/>
          <w:szCs w:val="20"/>
        </w:rPr>
        <w:t xml:space="preserve"> </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3299EB38"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682C8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F4BAF48"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E12B97">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EEDA56C" w:rsidR="00001C04" w:rsidRPr="008426D1" w:rsidRDefault="00497A37" w:rsidP="0003301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33019">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1T00:00:00Z">
                  <w:dateFormat w:val="M/d/yyyy"/>
                  <w:lid w:val="en-US"/>
                  <w:storeMappedDataAs w:val="dateTime"/>
                  <w:calendar w:val="gregorian"/>
                </w:date>
              </w:sdtPr>
              <w:sdtEndPr/>
              <w:sdtContent>
                <w:r w:rsidR="00033019">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97A3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E22E949" w:rsidR="00001C04" w:rsidRPr="008426D1" w:rsidRDefault="00497A37"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41B69">
                      <w:rPr>
                        <w:rFonts w:asciiTheme="majorHAnsi" w:hAnsiTheme="majorHAnsi"/>
                        <w:sz w:val="20"/>
                        <w:szCs w:val="20"/>
                      </w:rPr>
                      <w:t>Travis D. Marsico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1T00:00:00Z">
                  <w:dateFormat w:val="M/d/yyyy"/>
                  <w:lid w:val="en-US"/>
                  <w:storeMappedDataAs w:val="dateTime"/>
                  <w:calendar w:val="gregorian"/>
                </w:date>
              </w:sdtPr>
              <w:sdtEndPr/>
              <w:sdtContent>
                <w:r w:rsidR="00C41B69">
                  <w:rPr>
                    <w:rFonts w:asciiTheme="majorHAnsi" w:hAnsiTheme="majorHAnsi"/>
                    <w:smallCaps/>
                    <w:sz w:val="20"/>
                    <w:szCs w:val="20"/>
                  </w:rPr>
                  <w:t>2/21/2019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97A3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4711EEA" w:rsidR="00001C04" w:rsidRPr="008426D1" w:rsidRDefault="00497A37" w:rsidP="00AF2E0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F2E0F">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2T00:00:00Z">
                  <w:dateFormat w:val="M/d/yyyy"/>
                  <w:lid w:val="en-US"/>
                  <w:storeMappedDataAs w:val="dateTime"/>
                  <w:calendar w:val="gregorian"/>
                </w:date>
              </w:sdtPr>
              <w:sdtEndPr/>
              <w:sdtContent>
                <w:r w:rsidR="00AF2E0F">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97A3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FF90BD5" w:rsidR="00001C04" w:rsidRPr="008426D1" w:rsidRDefault="00497A37" w:rsidP="00497A3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Pr>
                        <w:rFonts w:asciiTheme="majorHAnsi" w:hAnsiTheme="majorHAnsi"/>
                        <w:sz w:val="20"/>
                        <w:szCs w:val="20"/>
                      </w:rPr>
                      <w:t>Anne A. Grippo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2T00:00:00Z">
                  <w:dateFormat w:val="M/d/yyyy"/>
                  <w:lid w:val="en-US"/>
                  <w:storeMappedDataAs w:val="dateTime"/>
                  <w:calendar w:val="gregorian"/>
                </w:date>
              </w:sdtPr>
              <w:sdtEndPr/>
              <w:sdtContent>
                <w:r>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97A3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497A37"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497A3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DFAE95F" w:rsidR="007D371A" w:rsidRPr="008426D1" w:rsidRDefault="00930E1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Virginie Rolland, </w:t>
          </w:r>
          <w:hyperlink r:id="rId9" w:history="1">
            <w:r w:rsidRPr="00D349A3">
              <w:rPr>
                <w:rStyle w:val="Hyperlink"/>
                <w:rFonts w:asciiTheme="majorHAnsi" w:hAnsiTheme="majorHAnsi" w:cs="Arial"/>
                <w:sz w:val="20"/>
                <w:szCs w:val="20"/>
              </w:rPr>
              <w:t>vrolland@astate.edu</w:t>
            </w:r>
          </w:hyperlink>
          <w:r>
            <w:rPr>
              <w:rFonts w:asciiTheme="majorHAnsi" w:hAnsiTheme="majorHAnsi" w:cs="Arial"/>
              <w:sz w:val="20"/>
              <w:szCs w:val="20"/>
            </w:rPr>
            <w:t>, 870-972-3194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3E0A589B" w:rsidR="007D371A" w:rsidRPr="008426D1" w:rsidRDefault="00930E1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4866C7A1" w:rsidR="00CB4B5A" w:rsidRPr="008426D1" w:rsidRDefault="00930E1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w:t>
          </w:r>
          <w:r w:rsidR="00682C8C">
            <w:rPr>
              <w:rFonts w:asciiTheme="majorHAnsi" w:hAnsiTheme="majorHAnsi" w:cs="Arial"/>
              <w:sz w:val="20"/>
              <w:szCs w:val="20"/>
            </w:rPr>
            <w:t>IO 5</w:t>
          </w:r>
          <w:r>
            <w:rPr>
              <w:rFonts w:asciiTheme="majorHAnsi" w:hAnsiTheme="majorHAnsi" w:cs="Arial"/>
              <w:sz w:val="20"/>
              <w:szCs w:val="20"/>
            </w:rPr>
            <w:t>023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5506D5E" w:rsidR="00CB4B5A" w:rsidRPr="008426D1" w:rsidRDefault="00497A37"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930E16">
            <w:rPr>
              <w:rFonts w:asciiTheme="majorHAnsi" w:hAnsiTheme="majorHAnsi" w:cs="Arial"/>
              <w:sz w:val="20"/>
              <w:szCs w:val="20"/>
            </w:rPr>
            <w:t>Biometry</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802313743"/>
          </w:sdtPr>
          <w:sdtEndPr/>
          <w:sdtContent>
            <w:p w14:paraId="4E9A5348" w14:textId="58D0D5F6" w:rsidR="00CB4B5A" w:rsidRPr="008426D1" w:rsidRDefault="00DC2EF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An introduction to experimental design, basic data analyses, and effective data presentation, using spreadsheet software and real biological examples.</w:t>
              </w:r>
            </w:p>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056EB46" w:rsidR="00391206" w:rsidRPr="008426D1" w:rsidRDefault="00497A3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930E16">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497A3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ADC45D7" w:rsidR="00C002F9" w:rsidRPr="008426D1" w:rsidRDefault="00497A37"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682C8C">
            <w:rPr>
              <w:rFonts w:asciiTheme="majorHAnsi" w:hAnsiTheme="majorHAnsi" w:cs="Arial"/>
              <w:sz w:val="20"/>
              <w:szCs w:val="20"/>
            </w:rPr>
            <w:t xml:space="preserve">This course is </w:t>
          </w:r>
          <w:r w:rsidR="000638A2">
            <w:rPr>
              <w:rFonts w:asciiTheme="majorHAnsi" w:hAnsiTheme="majorHAnsi" w:cs="Arial"/>
              <w:sz w:val="20"/>
              <w:szCs w:val="20"/>
            </w:rPr>
            <w:t>for graduate students who have had little exposure to statistics and experimental design</w:t>
          </w:r>
          <w:r w:rsidR="00682C8C">
            <w:rPr>
              <w:rFonts w:asciiTheme="majorHAnsi" w:hAnsiTheme="majorHAnsi" w:cs="Arial"/>
              <w:sz w:val="20"/>
              <w:szCs w:val="20"/>
            </w:rPr>
            <w:t>.</w:t>
          </w:r>
          <w:r w:rsidR="008778B2">
            <w:rPr>
              <w:rFonts w:asciiTheme="majorHAnsi" w:hAnsiTheme="majorHAnsi" w:cs="Arial"/>
              <w:sz w:val="20"/>
              <w:szCs w:val="20"/>
            </w:rPr>
            <w:t xml:space="preserve"> Students will have adequate exposure to math from their undergraduate degrees</w:t>
          </w:r>
          <w:r w:rsidR="00A64B64">
            <w:rPr>
              <w:rFonts w:asciiTheme="majorHAnsi" w:hAnsiTheme="majorHAnsi" w:cs="Arial"/>
              <w:sz w:val="20"/>
              <w:szCs w:val="20"/>
            </w:rPr>
            <w:t xml:space="preserve"> </w:t>
          </w:r>
          <w:r w:rsidR="008778B2">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E0787C9" w:rsidR="00391206" w:rsidRPr="008426D1" w:rsidRDefault="00497A3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0638A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BBA788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638A2">
            <w:rPr>
              <w:rFonts w:asciiTheme="majorHAnsi" w:hAnsiTheme="majorHAnsi" w:cs="Arial"/>
              <w:sz w:val="20"/>
              <w:szCs w:val="20"/>
            </w:rPr>
            <w:t>Although not re</w:t>
          </w:r>
          <w:r w:rsidR="00506522">
            <w:rPr>
              <w:rFonts w:asciiTheme="majorHAnsi" w:hAnsiTheme="majorHAnsi" w:cs="Arial"/>
              <w:sz w:val="20"/>
              <w:szCs w:val="20"/>
            </w:rPr>
            <w:t>stricted, the course targets</w:t>
          </w:r>
          <w:r w:rsidR="000638A2">
            <w:rPr>
              <w:rFonts w:asciiTheme="majorHAnsi" w:hAnsiTheme="majorHAnsi" w:cs="Arial"/>
              <w:sz w:val="20"/>
              <w:szCs w:val="20"/>
            </w:rPr>
            <w:t xml:space="preserve"> graduate programs in biological (BIO), environmental (EVS), and molecular (MBS) sciences.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529765ED" w:rsidR="00C002F9" w:rsidRPr="008426D1" w:rsidRDefault="00930E16"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418D01D2" w:rsidR="00AF68E8" w:rsidRPr="008426D1" w:rsidRDefault="00930E1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2EC69252" w:rsidR="001E288B" w:rsidRDefault="00930E16"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9349C3B"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930E16">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81F500"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930E1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E2D0F3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930E1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E7719C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930E1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C14BA4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930E16">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1331EEA"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930E16">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39A6C3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0638A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 w14:paraId="2049D1B3" w14:textId="185D7868" w:rsidR="00547433" w:rsidRPr="008426D1" w:rsidRDefault="000638A2"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sdt>
          <w:sdtPr>
            <w:rPr>
              <w:rFonts w:asciiTheme="majorHAnsi" w:hAnsiTheme="majorHAnsi" w:cs="Arial"/>
              <w:sz w:val="20"/>
              <w:szCs w:val="20"/>
            </w:rPr>
            <w:id w:val="1739524052"/>
          </w:sdtPr>
          <w:sdtEndPr/>
          <w:sdtContent>
            <w:p w14:paraId="4F9F6860" w14:textId="77777777" w:rsidR="00930E16" w:rsidRPr="008E3967" w:rsidRDefault="00930E16" w:rsidP="00930E16">
              <w:pPr>
                <w:tabs>
                  <w:tab w:val="left" w:pos="360"/>
                  <w:tab w:val="left" w:pos="720"/>
                </w:tabs>
                <w:spacing w:after="0" w:line="240" w:lineRule="auto"/>
                <w:rPr>
                  <w:rFonts w:asciiTheme="majorHAnsi" w:hAnsiTheme="majorHAnsi" w:cs="Arial"/>
                  <w:b/>
                  <w:sz w:val="20"/>
                  <w:szCs w:val="20"/>
                </w:rPr>
              </w:pPr>
              <w:r w:rsidRPr="008E3967">
                <w:rPr>
                  <w:rFonts w:asciiTheme="majorHAnsi" w:hAnsiTheme="majorHAnsi" w:cs="Arial"/>
                  <w:b/>
                  <w:sz w:val="20"/>
                  <w:szCs w:val="20"/>
                </w:rPr>
                <w:t>Unit I - Planning</w:t>
              </w:r>
            </w:p>
            <w:p w14:paraId="3173FBB9" w14:textId="77777777" w:rsidR="00930E16" w:rsidRDefault="00930E16" w:rsidP="00930E1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Week 1 – Introduction </w:t>
              </w:r>
            </w:p>
            <w:p w14:paraId="498CC1AC" w14:textId="77777777" w:rsidR="00930E16" w:rsidRDefault="00930E16" w:rsidP="00930E1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Week 2 – Basics (Variable, Sample, Hypothesis, etc.)</w:t>
              </w:r>
            </w:p>
            <w:p w14:paraId="37EEB8AE" w14:textId="77777777" w:rsidR="00930E16" w:rsidRDefault="00930E16" w:rsidP="00930E1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Week 3 – Choose the appropriate test</w:t>
              </w:r>
            </w:p>
            <w:p w14:paraId="5C2FB2D7" w14:textId="77777777" w:rsidR="00930E16" w:rsidRPr="008E3967" w:rsidRDefault="00930E16" w:rsidP="00930E16">
              <w:pPr>
                <w:tabs>
                  <w:tab w:val="left" w:pos="360"/>
                  <w:tab w:val="left" w:pos="720"/>
                </w:tabs>
                <w:spacing w:after="0" w:line="240" w:lineRule="auto"/>
                <w:rPr>
                  <w:rFonts w:asciiTheme="majorHAnsi" w:hAnsiTheme="majorHAnsi" w:cs="Arial"/>
                  <w:b/>
                  <w:sz w:val="20"/>
                  <w:szCs w:val="20"/>
                </w:rPr>
              </w:pPr>
              <w:r w:rsidRPr="008E3967">
                <w:rPr>
                  <w:rFonts w:asciiTheme="majorHAnsi" w:hAnsiTheme="majorHAnsi" w:cs="Arial"/>
                  <w:b/>
                  <w:sz w:val="20"/>
                  <w:szCs w:val="20"/>
                </w:rPr>
                <w:t>Unit II – Recording Data</w:t>
              </w:r>
            </w:p>
            <w:p w14:paraId="2CECD4D2" w14:textId="77777777" w:rsidR="00930E16" w:rsidRDefault="00930E16" w:rsidP="00930E1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Week 4 – Introduction to Excel</w:t>
              </w:r>
            </w:p>
            <w:p w14:paraId="14AD59A7" w14:textId="77777777" w:rsidR="00930E16" w:rsidRDefault="00930E16" w:rsidP="00930E1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Week 5 – Recording data (in a lab notebook, on a field sheet/journal)</w:t>
              </w:r>
            </w:p>
            <w:p w14:paraId="59551B95" w14:textId="77777777" w:rsidR="00930E16" w:rsidRPr="008E3967" w:rsidRDefault="00930E16" w:rsidP="00930E16">
              <w:pPr>
                <w:tabs>
                  <w:tab w:val="left" w:pos="360"/>
                  <w:tab w:val="left" w:pos="720"/>
                </w:tabs>
                <w:spacing w:after="0" w:line="240" w:lineRule="auto"/>
                <w:rPr>
                  <w:rFonts w:asciiTheme="majorHAnsi" w:hAnsiTheme="majorHAnsi" w:cs="Arial"/>
                  <w:b/>
                  <w:sz w:val="20"/>
                  <w:szCs w:val="20"/>
                </w:rPr>
              </w:pPr>
              <w:r w:rsidRPr="008E3967">
                <w:rPr>
                  <w:rFonts w:asciiTheme="majorHAnsi" w:hAnsiTheme="majorHAnsi" w:cs="Arial"/>
                  <w:b/>
                  <w:sz w:val="20"/>
                  <w:szCs w:val="20"/>
                </w:rPr>
                <w:t>Unit III – Exploring Data</w:t>
              </w:r>
            </w:p>
            <w:p w14:paraId="310FFAA5" w14:textId="77777777" w:rsidR="00930E16" w:rsidRDefault="00930E16" w:rsidP="00930E1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Week 6 – Descriptive statistics</w:t>
              </w:r>
            </w:p>
            <w:p w14:paraId="4D0F6BC6" w14:textId="77777777" w:rsidR="00930E16" w:rsidRDefault="00930E16" w:rsidP="00930E1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Week 7 – Graphs (which, when, how)</w:t>
              </w:r>
            </w:p>
            <w:p w14:paraId="63A670FB" w14:textId="77777777" w:rsidR="00930E16" w:rsidRPr="008E3967" w:rsidRDefault="00930E16" w:rsidP="00930E16">
              <w:pPr>
                <w:tabs>
                  <w:tab w:val="left" w:pos="360"/>
                  <w:tab w:val="left" w:pos="720"/>
                </w:tabs>
                <w:spacing w:after="0" w:line="240" w:lineRule="auto"/>
                <w:rPr>
                  <w:rFonts w:asciiTheme="majorHAnsi" w:hAnsiTheme="majorHAnsi" w:cs="Arial"/>
                  <w:b/>
                  <w:sz w:val="20"/>
                  <w:szCs w:val="20"/>
                </w:rPr>
              </w:pPr>
              <w:r w:rsidRPr="008E3967">
                <w:rPr>
                  <w:rFonts w:asciiTheme="majorHAnsi" w:hAnsiTheme="majorHAnsi" w:cs="Arial"/>
                  <w:b/>
                  <w:sz w:val="20"/>
                  <w:szCs w:val="20"/>
                </w:rPr>
                <w:t>Unit IV – Analyzing Data and Interpreting Results</w:t>
              </w:r>
            </w:p>
            <w:p w14:paraId="0349362A" w14:textId="77777777" w:rsidR="00930E16" w:rsidRDefault="00930E16" w:rsidP="00930E1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Week 8 – T-tests</w:t>
              </w:r>
            </w:p>
            <w:p w14:paraId="2AAF88BB" w14:textId="77777777" w:rsidR="00930E16" w:rsidRDefault="00930E16" w:rsidP="00930E1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Week 9 – Chi-square tests</w:t>
              </w:r>
            </w:p>
            <w:p w14:paraId="2B1D2C81" w14:textId="77777777" w:rsidR="00930E16" w:rsidRDefault="00930E16" w:rsidP="00930E1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Week 10 – Correlation test</w:t>
              </w:r>
            </w:p>
            <w:p w14:paraId="19410EAF" w14:textId="77777777" w:rsidR="00930E16" w:rsidRDefault="00930E16" w:rsidP="00930E1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Week 11 – Simple linear regression</w:t>
              </w:r>
            </w:p>
            <w:p w14:paraId="6FDCFD6E" w14:textId="77777777" w:rsidR="00930E16" w:rsidRDefault="00930E16" w:rsidP="00930E1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Week 12 – One-way ANOVA</w:t>
              </w:r>
            </w:p>
            <w:p w14:paraId="0BF34519" w14:textId="77777777" w:rsidR="00930E16" w:rsidRPr="008E3967" w:rsidRDefault="00930E16" w:rsidP="00930E16">
              <w:pPr>
                <w:tabs>
                  <w:tab w:val="left" w:pos="360"/>
                  <w:tab w:val="left" w:pos="720"/>
                </w:tabs>
                <w:spacing w:after="0" w:line="240" w:lineRule="auto"/>
                <w:rPr>
                  <w:rFonts w:asciiTheme="majorHAnsi" w:hAnsiTheme="majorHAnsi" w:cs="Arial"/>
                  <w:b/>
                  <w:sz w:val="20"/>
                  <w:szCs w:val="20"/>
                </w:rPr>
              </w:pPr>
              <w:r w:rsidRPr="008E3967">
                <w:rPr>
                  <w:rFonts w:asciiTheme="majorHAnsi" w:hAnsiTheme="majorHAnsi" w:cs="Arial"/>
                  <w:b/>
                  <w:sz w:val="20"/>
                  <w:szCs w:val="20"/>
                </w:rPr>
                <w:t>Unit V – Reporting Data</w:t>
              </w:r>
            </w:p>
            <w:p w14:paraId="0EAE855C" w14:textId="77777777" w:rsidR="00930E16" w:rsidRDefault="00930E16" w:rsidP="00930E1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Week 13 – Reporting numbers and Tables (mean and uncertainty, level of precision, unit) </w:t>
              </w:r>
            </w:p>
            <w:p w14:paraId="4C36B818" w14:textId="23E73686" w:rsidR="00A966C5" w:rsidRPr="008426D1" w:rsidRDefault="00930E1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Week 14 – Graphs II</w:t>
              </w:r>
            </w:p>
          </w:sdtContent>
        </w:sd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651953B0" w:rsidR="00A966C5" w:rsidRPr="008426D1" w:rsidRDefault="00930E1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0605E4FC" w:rsidR="00A966C5" w:rsidRPr="008426D1" w:rsidRDefault="00930E1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would require access to a computer lab</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80BF9D6"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930E16">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A58BA25"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930E16">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A84AEF1"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sdt>
            <w:sdtPr>
              <w:rPr>
                <w:rFonts w:asciiTheme="majorHAnsi" w:hAnsiTheme="majorHAnsi" w:cs="Arial"/>
                <w:sz w:val="20"/>
                <w:szCs w:val="20"/>
              </w:rPr>
              <w:id w:val="-333144572"/>
            </w:sdtPr>
            <w:sdtEndPr/>
            <w:sdtContent>
              <w:r w:rsidR="00930E16" w:rsidRPr="00084D45">
                <w:rPr>
                  <w:rFonts w:asciiTheme="majorHAnsi" w:hAnsiTheme="majorHAnsi"/>
                  <w:color w:val="000000"/>
                  <w:sz w:val="20"/>
                  <w:szCs w:val="20"/>
                </w:rPr>
                <w:t>In science, we conduct experiments to test hypotheses. Once our hypothesis is formulated, the challenge is to choose the most appropriate of many statistical approaches to test this hypothesis. After data are analyzed, we must write reports or papers to present our study results.</w:t>
              </w:r>
              <w:r w:rsidR="00930E16">
                <w:rPr>
                  <w:rFonts w:asciiTheme="majorHAnsi" w:hAnsiTheme="majorHAnsi"/>
                  <w:color w:val="000000"/>
                  <w:sz w:val="20"/>
                  <w:szCs w:val="20"/>
                </w:rPr>
                <w:t xml:space="preserve"> </w:t>
              </w:r>
              <w:r w:rsidR="00DC2EF7">
                <w:rPr>
                  <w:rFonts w:asciiTheme="majorHAnsi" w:hAnsiTheme="majorHAnsi"/>
                  <w:color w:val="000000"/>
                  <w:sz w:val="20"/>
                  <w:szCs w:val="20"/>
                </w:rPr>
                <w:t>At the graduate level, b</w:t>
              </w:r>
              <w:r w:rsidR="00930E16">
                <w:rPr>
                  <w:rFonts w:asciiTheme="majorHAnsi" w:hAnsiTheme="majorHAnsi"/>
                  <w:color w:val="000000"/>
                  <w:sz w:val="20"/>
                  <w:szCs w:val="20"/>
                </w:rPr>
                <w:t>iology students are</w:t>
              </w:r>
              <w:r w:rsidR="00DC2EF7">
                <w:rPr>
                  <w:rFonts w:asciiTheme="majorHAnsi" w:hAnsiTheme="majorHAnsi"/>
                  <w:color w:val="000000"/>
                  <w:sz w:val="20"/>
                  <w:szCs w:val="20"/>
                </w:rPr>
                <w:t xml:space="preserve"> expected to have enough background to design and conduct their own research. However, students have various backgrounds and are not equally prepared</w:t>
              </w:r>
              <w:r w:rsidR="00930E16" w:rsidRPr="00084D45">
                <w:rPr>
                  <w:rFonts w:asciiTheme="majorHAnsi" w:hAnsiTheme="majorHAnsi"/>
                  <w:color w:val="000000"/>
                  <w:sz w:val="20"/>
                  <w:szCs w:val="20"/>
                </w:rPr>
                <w:t xml:space="preserve">. </w:t>
              </w:r>
              <w:r w:rsidR="00930E16">
                <w:rPr>
                  <w:rFonts w:asciiTheme="majorHAnsi" w:hAnsiTheme="majorHAnsi"/>
                  <w:color w:val="000000"/>
                  <w:sz w:val="20"/>
                  <w:szCs w:val="20"/>
                </w:rPr>
                <w:t xml:space="preserve"> </w:t>
              </w:r>
              <w:r w:rsidR="00930E16" w:rsidRPr="00BD5CC9">
                <w:rPr>
                  <w:rFonts w:asciiTheme="majorHAnsi" w:hAnsiTheme="majorHAnsi"/>
                  <w:color w:val="000000"/>
                  <w:sz w:val="20"/>
                  <w:szCs w:val="20"/>
                </w:rPr>
                <w:t xml:space="preserve">This course should not only </w:t>
              </w:r>
              <w:r w:rsidR="00DC2EF7">
                <w:rPr>
                  <w:rFonts w:asciiTheme="majorHAnsi" w:hAnsiTheme="majorHAnsi"/>
                  <w:color w:val="000000"/>
                  <w:sz w:val="20"/>
                  <w:szCs w:val="20"/>
                </w:rPr>
                <w:t>introduce</w:t>
              </w:r>
              <w:r w:rsidR="00930E16" w:rsidRPr="00BD5CC9">
                <w:rPr>
                  <w:rFonts w:asciiTheme="majorHAnsi" w:hAnsiTheme="majorHAnsi"/>
                  <w:color w:val="000000"/>
                  <w:sz w:val="20"/>
                  <w:szCs w:val="20"/>
                </w:rPr>
                <w:t xml:space="preserve"> them </w:t>
              </w:r>
              <w:r w:rsidR="00DC2EF7">
                <w:rPr>
                  <w:rFonts w:asciiTheme="majorHAnsi" w:hAnsiTheme="majorHAnsi"/>
                  <w:color w:val="000000"/>
                  <w:sz w:val="20"/>
                  <w:szCs w:val="20"/>
                </w:rPr>
                <w:t>to</w:t>
              </w:r>
              <w:r w:rsidR="00930E16" w:rsidRPr="00BD5CC9">
                <w:rPr>
                  <w:rFonts w:asciiTheme="majorHAnsi" w:hAnsiTheme="majorHAnsi"/>
                  <w:color w:val="000000"/>
                  <w:sz w:val="20"/>
                  <w:szCs w:val="20"/>
                </w:rPr>
                <w:t xml:space="preserve"> </w:t>
              </w:r>
              <w:r w:rsidR="00DC2EF7">
                <w:rPr>
                  <w:rFonts w:asciiTheme="majorHAnsi" w:hAnsiTheme="majorHAnsi"/>
                  <w:color w:val="000000"/>
                  <w:sz w:val="20"/>
                  <w:szCs w:val="20"/>
                </w:rPr>
                <w:t xml:space="preserve">experimental design, </w:t>
              </w:r>
              <w:r w:rsidR="00930E16" w:rsidRPr="00BD5CC9">
                <w:rPr>
                  <w:rFonts w:asciiTheme="majorHAnsi" w:hAnsiTheme="majorHAnsi"/>
                  <w:color w:val="000000"/>
                  <w:sz w:val="20"/>
                  <w:szCs w:val="20"/>
                </w:rPr>
                <w:t>it should also reinforce their understanding of the scientific methods, specifically the phases of data recording, analysis, interpretation, and reporting.</w:t>
              </w:r>
            </w:sdtContent>
          </w:sdt>
          <w:r w:rsidR="004A7FDE">
            <w:rPr>
              <w:rFonts w:asciiTheme="majorHAnsi" w:hAnsiTheme="majorHAnsi"/>
              <w:color w:val="000000"/>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1EC8A4D5"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sz w:val="20"/>
                <w:szCs w:val="20"/>
              </w:rPr>
              <w:id w:val="-872147251"/>
            </w:sdtPr>
            <w:sdtEndPr/>
            <w:sdtContent>
              <w:r w:rsidR="004A7FDE">
                <w:rPr>
                  <w:rFonts w:asciiTheme="majorHAnsi" w:hAnsiTheme="majorHAnsi" w:cs="Arial"/>
                  <w:sz w:val="20"/>
                  <w:szCs w:val="20"/>
                </w:rPr>
                <w:t>The Department of Biological Sciences aims to provide high-quality education through, among other things, opportunities to develop critical scientific reasoning and communication skills. Formulating a hypothesis, choosing the appropriate analytical test, and interpreting the results are all phases of the scientific method that stimulate critical scientific reasoning. Presenting data and/or results in graphs and tables is an exercise that works on communication skills because graphs and tables must be carefully chosen and well presented to convey a given message.</w:t>
              </w:r>
            </w:sdtContent>
          </w:sdt>
          <w:r w:rsidR="004A7FDE">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1F37FFB0" w:rsidR="00CA269E" w:rsidRPr="008426D1" w:rsidRDefault="00682C8C"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students in Biology, Molecular Biological Sciences, and Environmental Sciences who have no or inadequate prior statistical background before taking graduate-level </w:t>
          </w:r>
          <w:r w:rsidR="00DC2EF7">
            <w:rPr>
              <w:rFonts w:asciiTheme="majorHAnsi" w:hAnsiTheme="majorHAnsi" w:cs="Arial"/>
              <w:sz w:val="20"/>
              <w:szCs w:val="20"/>
            </w:rPr>
            <w:t xml:space="preserve">advanced </w:t>
          </w:r>
          <w:r>
            <w:rPr>
              <w:rFonts w:asciiTheme="majorHAnsi" w:hAnsiTheme="majorHAnsi" w:cs="Arial"/>
              <w:sz w:val="20"/>
              <w:szCs w:val="20"/>
            </w:rPr>
            <w:t>statistics courses.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03562778" w:rsidR="00CA269E" w:rsidRPr="008426D1" w:rsidRDefault="00855DFC"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is a 5000-level course to accommodate graduate students who come with little to no statistical background.</w:t>
          </w:r>
          <w:r w:rsidR="0098238A">
            <w:rPr>
              <w:rFonts w:asciiTheme="majorHAnsi" w:hAnsiTheme="majorHAnsi" w:cs="Arial"/>
              <w:sz w:val="20"/>
              <w:szCs w:val="20"/>
            </w:rPr>
            <w:t xml:space="preserve"> </w:t>
          </w:r>
          <w:r w:rsidR="000638A2">
            <w:rPr>
              <w:rFonts w:asciiTheme="majorHAnsi" w:hAnsiTheme="majorHAnsi" w:cs="Arial"/>
              <w:sz w:val="20"/>
              <w:szCs w:val="20"/>
            </w:rPr>
            <w:t>Unlike undergraduate students, graduate students taking this dual course will have to read a short book (178 pages with references) about experimental design and produce a term paper that includes the experimental design they plan to follow for their research project.</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rPr>
          <w:rFonts w:asciiTheme="minorHAnsi" w:hAnsiTheme="minorHAnsi" w:cstheme="minorBidi"/>
          <w:sz w:val="22"/>
          <w:szCs w:val="22"/>
        </w:rPr>
      </w:sdtEndPr>
      <w:sdtContent>
        <w:p w14:paraId="3048A5A4" w14:textId="77777777" w:rsidR="00E21174" w:rsidRPr="00E21174" w:rsidRDefault="00E21174" w:rsidP="00E21174">
          <w:pPr>
            <w:pStyle w:val="ListParagraph"/>
            <w:numPr>
              <w:ilvl w:val="0"/>
              <w:numId w:val="12"/>
            </w:numPr>
            <w:autoSpaceDE w:val="0"/>
            <w:autoSpaceDN w:val="0"/>
            <w:adjustRightInd w:val="0"/>
            <w:spacing w:after="0" w:line="240" w:lineRule="auto"/>
            <w:rPr>
              <w:rFonts w:asciiTheme="majorHAnsi" w:hAnsiTheme="majorHAnsi" w:cstheme="minorHAnsi"/>
              <w:color w:val="000000"/>
              <w:sz w:val="20"/>
              <w:szCs w:val="20"/>
            </w:rPr>
          </w:pPr>
          <w:r w:rsidRPr="00E21174">
            <w:rPr>
              <w:rFonts w:asciiTheme="majorHAnsi" w:hAnsiTheme="majorHAnsi" w:cstheme="minorHAnsi"/>
              <w:color w:val="000000"/>
              <w:sz w:val="20"/>
              <w:szCs w:val="20"/>
            </w:rPr>
            <w:t>Understand that science is a process as well as a body of knowledge</w:t>
          </w:r>
        </w:p>
        <w:p w14:paraId="6E07513A" w14:textId="77777777" w:rsidR="00E21174" w:rsidRPr="00E21174" w:rsidRDefault="00E21174" w:rsidP="00E21174">
          <w:pPr>
            <w:pStyle w:val="ListParagraph"/>
            <w:numPr>
              <w:ilvl w:val="0"/>
              <w:numId w:val="12"/>
            </w:numPr>
            <w:autoSpaceDE w:val="0"/>
            <w:autoSpaceDN w:val="0"/>
            <w:adjustRightInd w:val="0"/>
            <w:spacing w:after="0" w:line="240" w:lineRule="auto"/>
            <w:rPr>
              <w:rFonts w:asciiTheme="majorHAnsi" w:hAnsiTheme="majorHAnsi" w:cstheme="minorHAnsi"/>
              <w:color w:val="000000"/>
              <w:sz w:val="20"/>
              <w:szCs w:val="20"/>
            </w:rPr>
          </w:pPr>
          <w:r w:rsidRPr="00E21174">
            <w:rPr>
              <w:rFonts w:asciiTheme="majorHAnsi" w:hAnsiTheme="majorHAnsi" w:cstheme="minorHAnsi"/>
              <w:color w:val="000000"/>
              <w:sz w:val="20"/>
              <w:szCs w:val="20"/>
            </w:rPr>
            <w:t>Demonstrate the importance of research by designing and conducting a scientific study</w:t>
          </w:r>
        </w:p>
        <w:p w14:paraId="29C4174E" w14:textId="77777777" w:rsidR="00E21174" w:rsidRPr="00E21174" w:rsidRDefault="00E21174" w:rsidP="00E21174">
          <w:pPr>
            <w:pStyle w:val="ListParagraph"/>
            <w:numPr>
              <w:ilvl w:val="0"/>
              <w:numId w:val="12"/>
            </w:numPr>
            <w:autoSpaceDE w:val="0"/>
            <w:autoSpaceDN w:val="0"/>
            <w:adjustRightInd w:val="0"/>
            <w:spacing w:after="0" w:line="240" w:lineRule="auto"/>
            <w:rPr>
              <w:rFonts w:asciiTheme="majorHAnsi" w:hAnsiTheme="majorHAnsi" w:cstheme="minorHAnsi"/>
              <w:color w:val="000000"/>
              <w:sz w:val="20"/>
              <w:szCs w:val="20"/>
            </w:rPr>
          </w:pPr>
          <w:r w:rsidRPr="00E21174">
            <w:rPr>
              <w:rFonts w:asciiTheme="majorHAnsi" w:hAnsiTheme="majorHAnsi" w:cstheme="minorHAnsi"/>
              <w:color w:val="000000"/>
              <w:sz w:val="20"/>
              <w:szCs w:val="20"/>
            </w:rPr>
            <w:t>Prepare, communicate and defend original research in writing and in an oral presentation</w:t>
          </w:r>
        </w:p>
        <w:p w14:paraId="36DFB825" w14:textId="77777777" w:rsidR="00E21174" w:rsidRDefault="00E21174" w:rsidP="00E21174">
          <w:pPr>
            <w:pStyle w:val="ListParagraph"/>
            <w:numPr>
              <w:ilvl w:val="0"/>
              <w:numId w:val="12"/>
            </w:numPr>
            <w:autoSpaceDE w:val="0"/>
            <w:autoSpaceDN w:val="0"/>
            <w:adjustRightInd w:val="0"/>
            <w:spacing w:after="0" w:line="240" w:lineRule="auto"/>
            <w:rPr>
              <w:rFonts w:asciiTheme="majorHAnsi" w:hAnsiTheme="majorHAnsi" w:cstheme="minorHAnsi"/>
              <w:color w:val="000000"/>
              <w:sz w:val="20"/>
              <w:szCs w:val="20"/>
            </w:rPr>
          </w:pPr>
          <w:r w:rsidRPr="00E21174">
            <w:rPr>
              <w:rFonts w:asciiTheme="majorHAnsi" w:hAnsiTheme="majorHAnsi" w:cstheme="minorHAnsi"/>
              <w:color w:val="000000"/>
              <w:sz w:val="20"/>
              <w:szCs w:val="20"/>
            </w:rPr>
            <w:t>Demonstrate an understanding of professional ethics in the conduct of a scientific study</w:t>
          </w:r>
        </w:p>
        <w:p w14:paraId="77A3180E" w14:textId="77777777" w:rsidR="00816B8E" w:rsidRDefault="00E21174" w:rsidP="00E21174">
          <w:pPr>
            <w:pStyle w:val="ListParagraph"/>
            <w:numPr>
              <w:ilvl w:val="0"/>
              <w:numId w:val="12"/>
            </w:numPr>
            <w:autoSpaceDE w:val="0"/>
            <w:autoSpaceDN w:val="0"/>
            <w:adjustRightInd w:val="0"/>
            <w:spacing w:after="0" w:line="240" w:lineRule="auto"/>
            <w:rPr>
              <w:rFonts w:asciiTheme="majorHAnsi" w:hAnsiTheme="majorHAnsi" w:cstheme="minorHAnsi"/>
              <w:color w:val="000000"/>
              <w:sz w:val="20"/>
              <w:szCs w:val="20"/>
            </w:rPr>
          </w:pPr>
          <w:r w:rsidRPr="00E21174">
            <w:rPr>
              <w:rFonts w:asciiTheme="majorHAnsi" w:hAnsiTheme="majorHAnsi" w:cstheme="minorHAnsi"/>
              <w:color w:val="000000"/>
              <w:sz w:val="20"/>
              <w:szCs w:val="20"/>
            </w:rPr>
            <w:t>Acquire the skills and knowledge needed for employment or advanced graduate study in discipline-related areas</w:t>
          </w:r>
        </w:p>
        <w:p w14:paraId="77964C95" w14:textId="1330CA2C" w:rsidR="00547433" w:rsidRPr="00816B8E" w:rsidRDefault="00F56470" w:rsidP="00816B8E">
          <w:pPr>
            <w:autoSpaceDE w:val="0"/>
            <w:autoSpaceDN w:val="0"/>
            <w:adjustRightInd w:val="0"/>
            <w:spacing w:after="0" w:line="240" w:lineRule="auto"/>
            <w:rPr>
              <w:rFonts w:asciiTheme="majorHAnsi" w:hAnsiTheme="majorHAnsi" w:cstheme="minorHAnsi"/>
              <w:color w:val="000000"/>
              <w:sz w:val="20"/>
              <w:szCs w:val="20"/>
            </w:rPr>
          </w:pPr>
          <w:r>
            <w:rPr>
              <w:rFonts w:asciiTheme="majorHAnsi" w:hAnsiTheme="majorHAnsi" w:cstheme="minorHAnsi"/>
              <w:color w:val="000000"/>
              <w:sz w:val="20"/>
              <w:szCs w:val="20"/>
            </w:rPr>
            <w:t>This course will fit in the existing program assessment process of all these outcomes because it reiterates that science is a process by going through each phase of the scientific method and it covers how to design an experiment and address scientific questions. In this course, we will also spend time on how to report statistics and present the data to effectively communicate results and we will discuss ethical issues, such as data falsification. Overall, this course will clearly provide the minimum knowledge and skills expected by many jobs in Biology.</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44A7D1C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DD3765">
        <w:rPr>
          <w:rFonts w:asciiTheme="majorHAnsi" w:hAnsiTheme="majorHAnsi" w:cs="Arial"/>
          <w:sz w:val="20"/>
          <w:szCs w:val="20"/>
        </w:rPr>
        <w:t>/s (from question #22</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8557"/>
      </w:tblGrid>
      <w:tr w:rsidR="00F7007D" w:rsidRPr="002B453A" w14:paraId="6EABA442" w14:textId="77777777" w:rsidTr="00816B8E">
        <w:tc>
          <w:tcPr>
            <w:tcW w:w="2148" w:type="dxa"/>
          </w:tcPr>
          <w:p w14:paraId="701D532B" w14:textId="31C63085" w:rsidR="00F7007D" w:rsidRPr="000638A2" w:rsidRDefault="00E21174" w:rsidP="00E21174">
            <w:pPr>
              <w:jc w:val="center"/>
              <w:rPr>
                <w:rFonts w:asciiTheme="majorHAnsi" w:hAnsiTheme="majorHAnsi"/>
                <w:b/>
                <w:sz w:val="20"/>
                <w:szCs w:val="20"/>
              </w:rPr>
            </w:pPr>
            <w:r w:rsidRPr="000638A2">
              <w:rPr>
                <w:rFonts w:asciiTheme="majorHAnsi" w:hAnsiTheme="majorHAnsi"/>
                <w:b/>
                <w:sz w:val="20"/>
                <w:szCs w:val="20"/>
              </w:rPr>
              <w:t xml:space="preserve">All </w:t>
            </w:r>
            <w:r w:rsidR="00575870" w:rsidRPr="000638A2">
              <w:rPr>
                <w:rFonts w:asciiTheme="majorHAnsi" w:hAnsiTheme="majorHAnsi"/>
                <w:b/>
                <w:sz w:val="20"/>
                <w:szCs w:val="20"/>
              </w:rPr>
              <w:t xml:space="preserve">Program-Level </w:t>
            </w:r>
            <w:r w:rsidR="00F7007D" w:rsidRPr="000638A2">
              <w:rPr>
                <w:rFonts w:asciiTheme="majorHAnsi" w:hAnsiTheme="majorHAnsi"/>
                <w:b/>
                <w:sz w:val="20"/>
                <w:szCs w:val="20"/>
              </w:rPr>
              <w:t>Outcome</w:t>
            </w:r>
            <w:r w:rsidRPr="000638A2">
              <w:rPr>
                <w:rFonts w:asciiTheme="majorHAnsi" w:hAnsiTheme="majorHAnsi"/>
                <w:b/>
                <w:sz w:val="20"/>
                <w:szCs w:val="20"/>
              </w:rPr>
              <w:t>s</w:t>
            </w:r>
            <w:r w:rsidR="00575870" w:rsidRPr="000638A2">
              <w:rPr>
                <w:rFonts w:asciiTheme="majorHAnsi" w:hAnsiTheme="majorHAnsi"/>
                <w:b/>
                <w:sz w:val="20"/>
                <w:szCs w:val="20"/>
              </w:rPr>
              <w:t xml:space="preserve"> (from question #2</w:t>
            </w:r>
            <w:r w:rsidR="00DD3765" w:rsidRPr="000638A2">
              <w:rPr>
                <w:rFonts w:asciiTheme="majorHAnsi" w:hAnsiTheme="majorHAnsi"/>
                <w:b/>
                <w:sz w:val="20"/>
                <w:szCs w:val="20"/>
              </w:rPr>
              <w:t>2</w:t>
            </w:r>
            <w:r w:rsidR="00575870" w:rsidRPr="000638A2">
              <w:rPr>
                <w:rFonts w:asciiTheme="majorHAnsi" w:hAnsiTheme="majorHAnsi"/>
                <w:b/>
                <w:sz w:val="20"/>
                <w:szCs w:val="20"/>
              </w:rPr>
              <w:t>)</w:t>
            </w:r>
          </w:p>
        </w:tc>
        <w:sdt>
          <w:sdtPr>
            <w:id w:val="1425539941"/>
            <w:placeholder>
              <w:docPart w:val="FFEA206C01384B7A82885148DE4FCE74"/>
            </w:placeholder>
          </w:sdtPr>
          <w:sdtEndPr>
            <w:rPr>
              <w:rFonts w:asciiTheme="majorHAnsi" w:hAnsiTheme="majorHAnsi"/>
              <w:sz w:val="20"/>
              <w:szCs w:val="20"/>
            </w:rPr>
          </w:sdtEndPr>
          <w:sdtContent>
            <w:tc>
              <w:tcPr>
                <w:tcW w:w="8557" w:type="dxa"/>
              </w:tcPr>
              <w:p w14:paraId="1B402E44" w14:textId="77777777" w:rsidR="00E21174" w:rsidRPr="000638A2" w:rsidRDefault="00E21174" w:rsidP="00E21174">
                <w:pPr>
                  <w:autoSpaceDE w:val="0"/>
                  <w:autoSpaceDN w:val="0"/>
                  <w:adjustRightInd w:val="0"/>
                  <w:rPr>
                    <w:rFonts w:asciiTheme="majorHAnsi" w:hAnsiTheme="majorHAnsi" w:cstheme="minorHAnsi"/>
                    <w:sz w:val="20"/>
                    <w:szCs w:val="20"/>
                  </w:rPr>
                </w:pPr>
                <w:r w:rsidRPr="000638A2">
                  <w:rPr>
                    <w:rFonts w:asciiTheme="majorHAnsi" w:hAnsiTheme="majorHAnsi" w:cstheme="minorHAnsi"/>
                    <w:sz w:val="20"/>
                    <w:szCs w:val="20"/>
                  </w:rPr>
                  <w:t xml:space="preserve">Students should be able to </w:t>
                </w:r>
              </w:p>
              <w:p w14:paraId="2D3D2F63" w14:textId="3B1F2F40" w:rsidR="00E21174" w:rsidRPr="000638A2" w:rsidRDefault="00E21174" w:rsidP="00E21174">
                <w:pPr>
                  <w:pStyle w:val="ListParagraph"/>
                  <w:numPr>
                    <w:ilvl w:val="0"/>
                    <w:numId w:val="14"/>
                  </w:numPr>
                  <w:autoSpaceDE w:val="0"/>
                  <w:autoSpaceDN w:val="0"/>
                  <w:adjustRightInd w:val="0"/>
                  <w:rPr>
                    <w:rFonts w:asciiTheme="majorHAnsi" w:hAnsiTheme="majorHAnsi" w:cstheme="minorHAnsi"/>
                    <w:sz w:val="20"/>
                    <w:szCs w:val="20"/>
                  </w:rPr>
                </w:pPr>
                <w:r w:rsidRPr="000638A2">
                  <w:rPr>
                    <w:rFonts w:asciiTheme="majorHAnsi" w:hAnsiTheme="majorHAnsi" w:cstheme="minorHAnsi"/>
                    <w:sz w:val="20"/>
                    <w:szCs w:val="20"/>
                  </w:rPr>
                  <w:t>Understand that science is a process as well as a body of knowledge</w:t>
                </w:r>
              </w:p>
              <w:p w14:paraId="634FD535" w14:textId="77777777" w:rsidR="00E21174" w:rsidRPr="000638A2" w:rsidRDefault="00E21174" w:rsidP="00E21174">
                <w:pPr>
                  <w:pStyle w:val="ListParagraph"/>
                  <w:numPr>
                    <w:ilvl w:val="0"/>
                    <w:numId w:val="14"/>
                  </w:numPr>
                  <w:autoSpaceDE w:val="0"/>
                  <w:autoSpaceDN w:val="0"/>
                  <w:adjustRightInd w:val="0"/>
                  <w:rPr>
                    <w:rFonts w:asciiTheme="majorHAnsi" w:hAnsiTheme="majorHAnsi" w:cstheme="minorHAnsi"/>
                    <w:sz w:val="20"/>
                    <w:szCs w:val="20"/>
                  </w:rPr>
                </w:pPr>
                <w:r w:rsidRPr="000638A2">
                  <w:rPr>
                    <w:rFonts w:asciiTheme="majorHAnsi" w:hAnsiTheme="majorHAnsi" w:cstheme="minorHAnsi"/>
                    <w:sz w:val="20"/>
                    <w:szCs w:val="20"/>
                  </w:rPr>
                  <w:t>Demonstrate the importance of research by designing and conducting a scientific study</w:t>
                </w:r>
              </w:p>
              <w:p w14:paraId="08B32C65" w14:textId="77777777" w:rsidR="00E21174" w:rsidRPr="000638A2" w:rsidRDefault="00E21174" w:rsidP="00E21174">
                <w:pPr>
                  <w:pStyle w:val="ListParagraph"/>
                  <w:numPr>
                    <w:ilvl w:val="0"/>
                    <w:numId w:val="14"/>
                  </w:numPr>
                  <w:autoSpaceDE w:val="0"/>
                  <w:autoSpaceDN w:val="0"/>
                  <w:adjustRightInd w:val="0"/>
                  <w:rPr>
                    <w:rFonts w:asciiTheme="majorHAnsi" w:hAnsiTheme="majorHAnsi" w:cstheme="minorHAnsi"/>
                    <w:sz w:val="20"/>
                    <w:szCs w:val="20"/>
                  </w:rPr>
                </w:pPr>
                <w:r w:rsidRPr="000638A2">
                  <w:rPr>
                    <w:rFonts w:asciiTheme="majorHAnsi" w:hAnsiTheme="majorHAnsi" w:cstheme="minorHAnsi"/>
                    <w:sz w:val="20"/>
                    <w:szCs w:val="20"/>
                  </w:rPr>
                  <w:t>Prepare, communicate and defend original research in writing and in an oral presentation</w:t>
                </w:r>
              </w:p>
              <w:p w14:paraId="5CBAE5DF" w14:textId="77777777" w:rsidR="00E21174" w:rsidRPr="000638A2" w:rsidRDefault="00E21174" w:rsidP="00E21174">
                <w:pPr>
                  <w:pStyle w:val="ListParagraph"/>
                  <w:numPr>
                    <w:ilvl w:val="0"/>
                    <w:numId w:val="14"/>
                  </w:numPr>
                  <w:autoSpaceDE w:val="0"/>
                  <w:autoSpaceDN w:val="0"/>
                  <w:adjustRightInd w:val="0"/>
                  <w:rPr>
                    <w:rFonts w:asciiTheme="majorHAnsi" w:hAnsiTheme="majorHAnsi" w:cstheme="minorHAnsi"/>
                    <w:sz w:val="20"/>
                    <w:szCs w:val="20"/>
                  </w:rPr>
                </w:pPr>
                <w:r w:rsidRPr="000638A2">
                  <w:rPr>
                    <w:rFonts w:asciiTheme="majorHAnsi" w:hAnsiTheme="majorHAnsi" w:cstheme="minorHAnsi"/>
                    <w:sz w:val="20"/>
                    <w:szCs w:val="20"/>
                  </w:rPr>
                  <w:t>Demonstrate an understanding of professional ethics in the conduct of a scientific study</w:t>
                </w:r>
              </w:p>
              <w:p w14:paraId="300C9B39" w14:textId="5B277D29" w:rsidR="00F7007D" w:rsidRPr="000638A2" w:rsidRDefault="00E21174" w:rsidP="00E21174">
                <w:pPr>
                  <w:pStyle w:val="ListParagraph"/>
                  <w:numPr>
                    <w:ilvl w:val="0"/>
                    <w:numId w:val="14"/>
                  </w:numPr>
                  <w:autoSpaceDE w:val="0"/>
                  <w:autoSpaceDN w:val="0"/>
                  <w:adjustRightInd w:val="0"/>
                  <w:rPr>
                    <w:rFonts w:asciiTheme="majorHAnsi" w:hAnsiTheme="majorHAnsi"/>
                    <w:sz w:val="20"/>
                    <w:szCs w:val="20"/>
                  </w:rPr>
                </w:pPr>
                <w:r w:rsidRPr="000638A2">
                  <w:rPr>
                    <w:rFonts w:asciiTheme="majorHAnsi" w:hAnsiTheme="majorHAnsi" w:cstheme="minorHAnsi"/>
                    <w:sz w:val="20"/>
                    <w:szCs w:val="20"/>
                  </w:rPr>
                  <w:t>Acquire the skills and knowledge needed for employment or advanced graduate study in discipline-related areas</w:t>
                </w:r>
              </w:p>
            </w:tc>
          </w:sdtContent>
        </w:sdt>
      </w:tr>
      <w:tr w:rsidR="00F7007D" w:rsidRPr="002B453A" w14:paraId="0F66F3B7" w14:textId="77777777" w:rsidTr="00816B8E">
        <w:tc>
          <w:tcPr>
            <w:tcW w:w="2148" w:type="dxa"/>
          </w:tcPr>
          <w:p w14:paraId="49C96DEA" w14:textId="53A340D3" w:rsidR="00F7007D" w:rsidRPr="000638A2" w:rsidRDefault="00F7007D" w:rsidP="00575870">
            <w:pPr>
              <w:rPr>
                <w:rFonts w:asciiTheme="majorHAnsi" w:hAnsiTheme="majorHAnsi"/>
                <w:sz w:val="20"/>
                <w:szCs w:val="20"/>
              </w:rPr>
            </w:pPr>
            <w:r w:rsidRPr="000638A2">
              <w:rPr>
                <w:rFonts w:asciiTheme="majorHAnsi" w:hAnsiTheme="majorHAnsi"/>
                <w:sz w:val="20"/>
                <w:szCs w:val="20"/>
              </w:rPr>
              <w:t xml:space="preserve">Assessment </w:t>
            </w:r>
            <w:r w:rsidR="00575870" w:rsidRPr="000638A2">
              <w:rPr>
                <w:rFonts w:asciiTheme="majorHAnsi" w:hAnsiTheme="majorHAnsi"/>
                <w:sz w:val="20"/>
                <w:szCs w:val="20"/>
              </w:rPr>
              <w:t>Measure</w:t>
            </w:r>
          </w:p>
        </w:tc>
        <w:tc>
          <w:tcPr>
            <w:tcW w:w="8557" w:type="dxa"/>
          </w:tcPr>
          <w:p w14:paraId="4F8A8040" w14:textId="5B458ED9" w:rsidR="00F7007D" w:rsidRPr="000638A2" w:rsidRDefault="00497A37" w:rsidP="00E21174">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E21174" w:rsidRPr="000638A2">
                  <w:rPr>
                    <w:rFonts w:asciiTheme="majorHAnsi" w:hAnsiTheme="majorHAnsi"/>
                    <w:sz w:val="20"/>
                    <w:szCs w:val="20"/>
                  </w:rPr>
                  <w:t>Final project/thesis/dissertation</w:t>
                </w:r>
              </w:sdtContent>
            </w:sdt>
            <w:r w:rsidR="00F7007D" w:rsidRPr="000638A2">
              <w:rPr>
                <w:rFonts w:asciiTheme="majorHAnsi" w:hAnsiTheme="majorHAnsi"/>
                <w:sz w:val="20"/>
                <w:szCs w:val="20"/>
              </w:rPr>
              <w:t xml:space="preserve"> </w:t>
            </w:r>
          </w:p>
        </w:tc>
      </w:tr>
      <w:tr w:rsidR="00F7007D" w:rsidRPr="002B453A" w14:paraId="5F6CB199" w14:textId="77777777" w:rsidTr="00816B8E">
        <w:tc>
          <w:tcPr>
            <w:tcW w:w="2148" w:type="dxa"/>
          </w:tcPr>
          <w:p w14:paraId="5CBCD563" w14:textId="77777777" w:rsidR="00F7007D" w:rsidRPr="000638A2" w:rsidRDefault="00F7007D" w:rsidP="00575870">
            <w:pPr>
              <w:rPr>
                <w:rFonts w:asciiTheme="majorHAnsi" w:hAnsiTheme="majorHAnsi"/>
                <w:sz w:val="20"/>
                <w:szCs w:val="20"/>
              </w:rPr>
            </w:pPr>
            <w:r w:rsidRPr="000638A2">
              <w:rPr>
                <w:rFonts w:asciiTheme="majorHAnsi" w:hAnsiTheme="majorHAnsi"/>
                <w:sz w:val="20"/>
                <w:szCs w:val="20"/>
              </w:rPr>
              <w:t xml:space="preserve">Assessment </w:t>
            </w:r>
          </w:p>
          <w:p w14:paraId="53533106" w14:textId="77777777" w:rsidR="00F7007D" w:rsidRPr="000638A2" w:rsidRDefault="00F7007D" w:rsidP="00575870">
            <w:pPr>
              <w:rPr>
                <w:rFonts w:asciiTheme="majorHAnsi" w:hAnsiTheme="majorHAnsi"/>
                <w:sz w:val="20"/>
                <w:szCs w:val="20"/>
              </w:rPr>
            </w:pPr>
            <w:r w:rsidRPr="000638A2">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8557" w:type="dxa"/>
              </w:tcPr>
              <w:p w14:paraId="398C88E6" w14:textId="42FEBE4B" w:rsidR="00F7007D" w:rsidRPr="000638A2" w:rsidRDefault="00E21174" w:rsidP="00E21174">
                <w:pPr>
                  <w:rPr>
                    <w:rFonts w:asciiTheme="majorHAnsi" w:hAnsiTheme="majorHAnsi"/>
                    <w:sz w:val="20"/>
                    <w:szCs w:val="20"/>
                  </w:rPr>
                </w:pPr>
                <w:r w:rsidRPr="000638A2">
                  <w:rPr>
                    <w:rFonts w:asciiTheme="majorHAnsi" w:hAnsiTheme="majorHAnsi"/>
                    <w:sz w:val="20"/>
                    <w:szCs w:val="20"/>
                  </w:rPr>
                  <w:t>When the students defend their final product at the end of their degree.</w:t>
                </w:r>
              </w:p>
            </w:tc>
          </w:sdtContent>
        </w:sdt>
      </w:tr>
      <w:tr w:rsidR="00F7007D" w:rsidRPr="002B453A" w14:paraId="57622D7C" w14:textId="77777777" w:rsidTr="00816B8E">
        <w:tc>
          <w:tcPr>
            <w:tcW w:w="2148" w:type="dxa"/>
          </w:tcPr>
          <w:p w14:paraId="67E636D0" w14:textId="77777777" w:rsidR="00F7007D" w:rsidRPr="000638A2" w:rsidRDefault="00F7007D" w:rsidP="00575870">
            <w:pPr>
              <w:rPr>
                <w:rFonts w:asciiTheme="majorHAnsi" w:hAnsiTheme="majorHAnsi"/>
                <w:sz w:val="20"/>
                <w:szCs w:val="20"/>
              </w:rPr>
            </w:pPr>
            <w:r w:rsidRPr="000638A2">
              <w:rPr>
                <w:rFonts w:asciiTheme="majorHAnsi" w:hAnsiTheme="majorHAnsi"/>
                <w:sz w:val="20"/>
                <w:szCs w:val="20"/>
              </w:rPr>
              <w:t xml:space="preserve">Who is responsible for assessing and </w:t>
            </w:r>
            <w:r w:rsidRPr="000638A2">
              <w:rPr>
                <w:rFonts w:asciiTheme="majorHAnsi" w:hAnsiTheme="majorHAnsi"/>
                <w:sz w:val="20"/>
                <w:szCs w:val="20"/>
              </w:rPr>
              <w:lastRenderedPageBreak/>
              <w:t>reporting on the results?</w:t>
            </w:r>
          </w:p>
        </w:tc>
        <w:sdt>
          <w:sdtPr>
            <w:rPr>
              <w:rFonts w:asciiTheme="majorHAnsi" w:hAnsiTheme="majorHAnsi"/>
              <w:sz w:val="20"/>
              <w:szCs w:val="20"/>
            </w:rPr>
            <w:id w:val="-1987393539"/>
          </w:sdtPr>
          <w:sdtEndPr/>
          <w:sdtContent>
            <w:tc>
              <w:tcPr>
                <w:tcW w:w="8557" w:type="dxa"/>
              </w:tcPr>
              <w:p w14:paraId="5ABA49FB" w14:textId="77777777" w:rsidR="00E21174" w:rsidRPr="000638A2" w:rsidRDefault="00E21174" w:rsidP="00E21174">
                <w:pPr>
                  <w:rPr>
                    <w:rFonts w:asciiTheme="majorHAnsi" w:hAnsiTheme="majorHAnsi"/>
                    <w:sz w:val="20"/>
                    <w:szCs w:val="20"/>
                  </w:rPr>
                </w:pPr>
                <w:r w:rsidRPr="000638A2">
                  <w:rPr>
                    <w:rFonts w:asciiTheme="majorHAnsi" w:hAnsiTheme="majorHAnsi"/>
                    <w:sz w:val="20"/>
                    <w:szCs w:val="20"/>
                  </w:rPr>
                  <w:t>Dr. Jennifer Bouldin</w:t>
                </w:r>
                <w:r w:rsidR="00DD3765" w:rsidRPr="000638A2">
                  <w:rPr>
                    <w:rFonts w:asciiTheme="majorHAnsi" w:hAnsiTheme="majorHAnsi"/>
                    <w:sz w:val="20"/>
                    <w:szCs w:val="20"/>
                  </w:rPr>
                  <w:t>, Department of Biology</w:t>
                </w:r>
              </w:p>
              <w:p w14:paraId="05D1A98D" w14:textId="35D07CDE" w:rsidR="00F7007D" w:rsidRPr="000638A2" w:rsidRDefault="00E21174" w:rsidP="00E21174">
                <w:pPr>
                  <w:rPr>
                    <w:rFonts w:asciiTheme="majorHAnsi" w:hAnsiTheme="majorHAnsi"/>
                    <w:sz w:val="20"/>
                    <w:szCs w:val="20"/>
                  </w:rPr>
                </w:pPr>
                <w:r w:rsidRPr="000638A2">
                  <w:rPr>
                    <w:rFonts w:asciiTheme="majorHAnsi" w:hAnsiTheme="majorHAnsi"/>
                    <w:sz w:val="20"/>
                    <w:szCs w:val="20"/>
                  </w:rPr>
                  <w:t>Dr. Tanja McKay, Program Director for EVS and MBS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8557"/>
      </w:tblGrid>
      <w:tr w:rsidR="00575870" w:rsidRPr="002B453A" w14:paraId="2E8E76B0" w14:textId="77777777" w:rsidTr="00816B8E">
        <w:tc>
          <w:tcPr>
            <w:tcW w:w="2148" w:type="dxa"/>
          </w:tcPr>
          <w:p w14:paraId="05888E8F" w14:textId="77777777" w:rsidR="00575870" w:rsidRPr="000638A2" w:rsidRDefault="00575870" w:rsidP="00575870">
            <w:pPr>
              <w:jc w:val="center"/>
              <w:rPr>
                <w:rFonts w:asciiTheme="majorHAnsi" w:hAnsiTheme="majorHAnsi"/>
                <w:b/>
                <w:sz w:val="20"/>
                <w:szCs w:val="20"/>
              </w:rPr>
            </w:pPr>
            <w:r w:rsidRPr="000638A2">
              <w:rPr>
                <w:rFonts w:asciiTheme="majorHAnsi" w:hAnsiTheme="majorHAnsi"/>
                <w:b/>
                <w:sz w:val="20"/>
                <w:szCs w:val="20"/>
              </w:rPr>
              <w:t>Outcome 1</w:t>
            </w:r>
          </w:p>
          <w:p w14:paraId="62D1B327" w14:textId="77777777" w:rsidR="00575870" w:rsidRPr="000638A2"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8557" w:type="dxa"/>
              </w:tcPr>
              <w:p w14:paraId="3A934FC2" w14:textId="77777777" w:rsidR="00AF7E88" w:rsidRPr="000638A2" w:rsidRDefault="00AF7E88" w:rsidP="00AF7E88">
                <w:r w:rsidRPr="000638A2">
                  <w:t>Identify the most appropriate test given a biological question</w:t>
                </w:r>
              </w:p>
              <w:p w14:paraId="21D2C9A5" w14:textId="1C9C7DD0" w:rsidR="00575870" w:rsidRPr="000638A2" w:rsidRDefault="00575870" w:rsidP="00575870">
                <w:pPr>
                  <w:rPr>
                    <w:rFonts w:asciiTheme="majorHAnsi" w:hAnsiTheme="majorHAnsi"/>
                    <w:sz w:val="20"/>
                    <w:szCs w:val="20"/>
                  </w:rPr>
                </w:pPr>
              </w:p>
            </w:tc>
          </w:sdtContent>
        </w:sdt>
      </w:tr>
      <w:tr w:rsidR="00575870" w:rsidRPr="002B453A" w14:paraId="1687EB40" w14:textId="77777777" w:rsidTr="00816B8E">
        <w:tc>
          <w:tcPr>
            <w:tcW w:w="2148" w:type="dxa"/>
          </w:tcPr>
          <w:p w14:paraId="2A6C1D2C" w14:textId="060AB1C9" w:rsidR="00575870" w:rsidRPr="000638A2" w:rsidRDefault="00CB2125" w:rsidP="00575870">
            <w:pPr>
              <w:rPr>
                <w:rFonts w:asciiTheme="majorHAnsi" w:hAnsiTheme="majorHAnsi"/>
                <w:sz w:val="20"/>
                <w:szCs w:val="20"/>
              </w:rPr>
            </w:pPr>
            <w:r w:rsidRPr="000638A2">
              <w:rPr>
                <w:rFonts w:asciiTheme="majorHAnsi" w:hAnsiTheme="majorHAnsi"/>
                <w:sz w:val="20"/>
                <w:szCs w:val="20"/>
              </w:rPr>
              <w:t>Which learning activities are responsible for this outcome?</w:t>
            </w:r>
          </w:p>
        </w:tc>
        <w:sdt>
          <w:sdtPr>
            <w:rPr>
              <w:rFonts w:asciiTheme="majorHAnsi" w:hAnsiTheme="majorHAnsi"/>
              <w:sz w:val="20"/>
              <w:szCs w:val="20"/>
            </w:rPr>
            <w:id w:val="67853672"/>
            <w:placeholder>
              <w:docPart w:val="F347ACFA700B4AB2BD38C3FF275E0C19"/>
            </w:placeholder>
          </w:sdtPr>
          <w:sdtEndPr/>
          <w:sdtContent>
            <w:tc>
              <w:tcPr>
                <w:tcW w:w="8557" w:type="dxa"/>
              </w:tcPr>
              <w:p w14:paraId="10A7F5A8" w14:textId="500B0AB2" w:rsidR="00575870" w:rsidRPr="000638A2" w:rsidRDefault="00AF7E88" w:rsidP="00AF7E88">
                <w:pPr>
                  <w:rPr>
                    <w:rFonts w:asciiTheme="majorHAnsi" w:hAnsiTheme="majorHAnsi"/>
                    <w:sz w:val="20"/>
                    <w:szCs w:val="20"/>
                  </w:rPr>
                </w:pPr>
                <w:r w:rsidRPr="000638A2">
                  <w:rPr>
                    <w:rFonts w:asciiTheme="majorHAnsi" w:hAnsiTheme="majorHAnsi"/>
                    <w:sz w:val="20"/>
                    <w:szCs w:val="20"/>
                  </w:rPr>
                  <w:t>In-class activities and homework assignments</w:t>
                </w:r>
              </w:p>
            </w:tc>
          </w:sdtContent>
        </w:sdt>
      </w:tr>
      <w:tr w:rsidR="00CB2125" w:rsidRPr="002B453A" w14:paraId="11E8ED94" w14:textId="77777777" w:rsidTr="00816B8E">
        <w:tc>
          <w:tcPr>
            <w:tcW w:w="2148" w:type="dxa"/>
          </w:tcPr>
          <w:p w14:paraId="7758B915" w14:textId="11F232C1" w:rsidR="00CB2125" w:rsidRPr="000638A2" w:rsidRDefault="00CB2125" w:rsidP="00E70B06">
            <w:pPr>
              <w:rPr>
                <w:rFonts w:asciiTheme="majorHAnsi" w:hAnsiTheme="majorHAnsi"/>
                <w:sz w:val="20"/>
                <w:szCs w:val="20"/>
              </w:rPr>
            </w:pPr>
            <w:r w:rsidRPr="000638A2">
              <w:rPr>
                <w:rFonts w:asciiTheme="majorHAnsi" w:hAnsiTheme="majorHAnsi"/>
                <w:sz w:val="20"/>
                <w:szCs w:val="20"/>
              </w:rPr>
              <w:t xml:space="preserve">Assessment Measure </w:t>
            </w:r>
          </w:p>
        </w:tc>
        <w:tc>
          <w:tcPr>
            <w:tcW w:w="8557" w:type="dxa"/>
          </w:tcPr>
          <w:p w14:paraId="21C15BBC" w14:textId="05B91D7C" w:rsidR="00CB2125" w:rsidRPr="000638A2" w:rsidRDefault="00497A37" w:rsidP="00E21174">
            <w:pPr>
              <w:rPr>
                <w:rFonts w:asciiTheme="majorHAnsi" w:hAnsiTheme="majorHAnsi"/>
                <w:sz w:val="20"/>
                <w:szCs w:val="20"/>
              </w:rPr>
            </w:pPr>
            <w:sdt>
              <w:sdtPr>
                <w:rPr>
                  <w:rFonts w:asciiTheme="majorHAnsi" w:hAnsiTheme="majorHAnsi"/>
                  <w:sz w:val="20"/>
                  <w:szCs w:val="20"/>
                </w:rPr>
                <w:id w:val="-938209012"/>
                <w:text/>
              </w:sdtPr>
              <w:sdtEndPr/>
              <w:sdtContent>
                <w:r w:rsidR="00E21174" w:rsidRPr="000638A2">
                  <w:rPr>
                    <w:rFonts w:asciiTheme="majorHAnsi" w:hAnsiTheme="majorHAnsi"/>
                    <w:sz w:val="20"/>
                    <w:szCs w:val="20"/>
                  </w:rPr>
                  <w:t>Quizzes,</w:t>
                </w:r>
                <w:r w:rsidR="00AF7E88" w:rsidRPr="000638A2">
                  <w:rPr>
                    <w:rFonts w:asciiTheme="majorHAnsi" w:hAnsiTheme="majorHAnsi"/>
                    <w:sz w:val="20"/>
                    <w:szCs w:val="20"/>
                  </w:rPr>
                  <w:t xml:space="preserve"> Exams</w:t>
                </w:r>
                <w:r w:rsidR="00E21174" w:rsidRPr="000638A2">
                  <w:rPr>
                    <w:rFonts w:asciiTheme="majorHAnsi" w:hAnsiTheme="majorHAnsi"/>
                    <w:sz w:val="20"/>
                    <w:szCs w:val="20"/>
                  </w:rPr>
                  <w:t>, and Term project</w:t>
                </w:r>
                <w:r w:rsidR="00CB2125" w:rsidRPr="000638A2">
                  <w:rPr>
                    <w:rFonts w:asciiTheme="majorHAnsi" w:hAnsiTheme="majorHAnsi"/>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8557"/>
      </w:tblGrid>
      <w:tr w:rsidR="00AF7E88" w:rsidRPr="002B453A" w14:paraId="2EA185C3" w14:textId="77777777" w:rsidTr="00816B8E">
        <w:tc>
          <w:tcPr>
            <w:tcW w:w="2148" w:type="dxa"/>
          </w:tcPr>
          <w:p w14:paraId="12E6901C" w14:textId="6B521F58" w:rsidR="00AF7E88" w:rsidRPr="000638A2" w:rsidRDefault="00AF7E88" w:rsidP="00D30B3E">
            <w:pPr>
              <w:jc w:val="center"/>
              <w:rPr>
                <w:rFonts w:asciiTheme="majorHAnsi" w:hAnsiTheme="majorHAnsi"/>
                <w:b/>
                <w:sz w:val="20"/>
                <w:szCs w:val="20"/>
              </w:rPr>
            </w:pPr>
            <w:r w:rsidRPr="000638A2">
              <w:rPr>
                <w:rFonts w:asciiTheme="majorHAnsi" w:hAnsiTheme="majorHAnsi"/>
                <w:b/>
                <w:sz w:val="20"/>
                <w:szCs w:val="20"/>
              </w:rPr>
              <w:t>Outcome 2</w:t>
            </w:r>
          </w:p>
          <w:p w14:paraId="323334D3" w14:textId="77777777" w:rsidR="00AF7E88" w:rsidRPr="000638A2" w:rsidRDefault="00AF7E88" w:rsidP="00D30B3E">
            <w:pPr>
              <w:rPr>
                <w:rFonts w:asciiTheme="majorHAnsi" w:hAnsiTheme="majorHAnsi"/>
                <w:sz w:val="20"/>
                <w:szCs w:val="20"/>
              </w:rPr>
            </w:pPr>
          </w:p>
        </w:tc>
        <w:sdt>
          <w:sdtPr>
            <w:rPr>
              <w:rFonts w:asciiTheme="majorHAnsi" w:hAnsiTheme="majorHAnsi"/>
              <w:sz w:val="20"/>
              <w:szCs w:val="20"/>
            </w:rPr>
            <w:id w:val="890615781"/>
            <w:placeholder>
              <w:docPart w:val="BFD24AC649E1437BB22147629D09E036"/>
            </w:placeholder>
          </w:sdtPr>
          <w:sdtEndPr/>
          <w:sdtContent>
            <w:tc>
              <w:tcPr>
                <w:tcW w:w="8557" w:type="dxa"/>
              </w:tcPr>
              <w:p w14:paraId="717E5465" w14:textId="07C9F7B0" w:rsidR="00AF7E88" w:rsidRPr="000638A2" w:rsidRDefault="00AF7E88" w:rsidP="00D30B3E">
                <w:r w:rsidRPr="000638A2">
                  <w:t>Carry out basic statistical analyses using Excel and interpret results properly</w:t>
                </w:r>
              </w:p>
              <w:p w14:paraId="1678AD6A" w14:textId="77777777" w:rsidR="00AF7E88" w:rsidRPr="000638A2" w:rsidRDefault="00AF7E88" w:rsidP="00D30B3E">
                <w:pPr>
                  <w:rPr>
                    <w:rFonts w:asciiTheme="majorHAnsi" w:hAnsiTheme="majorHAnsi"/>
                    <w:sz w:val="20"/>
                    <w:szCs w:val="20"/>
                  </w:rPr>
                </w:pPr>
              </w:p>
            </w:tc>
          </w:sdtContent>
        </w:sdt>
      </w:tr>
      <w:tr w:rsidR="00AF7E88" w:rsidRPr="002B453A" w14:paraId="125C842B" w14:textId="77777777" w:rsidTr="00816B8E">
        <w:tc>
          <w:tcPr>
            <w:tcW w:w="2148" w:type="dxa"/>
          </w:tcPr>
          <w:p w14:paraId="059563E8" w14:textId="77777777" w:rsidR="00AF7E88" w:rsidRPr="000638A2" w:rsidRDefault="00AF7E88" w:rsidP="00D30B3E">
            <w:pPr>
              <w:rPr>
                <w:rFonts w:asciiTheme="majorHAnsi" w:hAnsiTheme="majorHAnsi"/>
                <w:sz w:val="20"/>
                <w:szCs w:val="20"/>
              </w:rPr>
            </w:pPr>
            <w:r w:rsidRPr="000638A2">
              <w:rPr>
                <w:rFonts w:asciiTheme="majorHAnsi" w:hAnsiTheme="majorHAnsi"/>
                <w:sz w:val="20"/>
                <w:szCs w:val="20"/>
              </w:rPr>
              <w:t>Which learning activities are responsible for this outcome?</w:t>
            </w:r>
          </w:p>
        </w:tc>
        <w:sdt>
          <w:sdtPr>
            <w:rPr>
              <w:rFonts w:asciiTheme="majorHAnsi" w:hAnsiTheme="majorHAnsi"/>
              <w:sz w:val="20"/>
              <w:szCs w:val="20"/>
            </w:rPr>
            <w:id w:val="1082183425"/>
            <w:placeholder>
              <w:docPart w:val="C7FF72E55B174B858347CA58E3956215"/>
            </w:placeholder>
          </w:sdtPr>
          <w:sdtEndPr/>
          <w:sdtContent>
            <w:tc>
              <w:tcPr>
                <w:tcW w:w="8557" w:type="dxa"/>
              </w:tcPr>
              <w:p w14:paraId="4F267B7F" w14:textId="0C46985E" w:rsidR="00AF7E88" w:rsidRPr="000638A2" w:rsidRDefault="00AF7E88" w:rsidP="00AF7E88">
                <w:pPr>
                  <w:rPr>
                    <w:rFonts w:asciiTheme="majorHAnsi" w:hAnsiTheme="majorHAnsi"/>
                    <w:sz w:val="20"/>
                    <w:szCs w:val="20"/>
                  </w:rPr>
                </w:pPr>
                <w:r w:rsidRPr="000638A2">
                  <w:rPr>
                    <w:rFonts w:asciiTheme="majorHAnsi" w:hAnsiTheme="majorHAnsi"/>
                    <w:sz w:val="20"/>
                    <w:szCs w:val="20"/>
                  </w:rPr>
                  <w:t>In-class activities and homework assignments</w:t>
                </w:r>
              </w:p>
            </w:tc>
          </w:sdtContent>
        </w:sdt>
      </w:tr>
      <w:tr w:rsidR="00AF7E88" w:rsidRPr="002B453A" w14:paraId="0553CDD1" w14:textId="77777777" w:rsidTr="00816B8E">
        <w:tc>
          <w:tcPr>
            <w:tcW w:w="2148" w:type="dxa"/>
          </w:tcPr>
          <w:p w14:paraId="02470E9C" w14:textId="77777777" w:rsidR="00AF7E88" w:rsidRPr="000638A2" w:rsidRDefault="00AF7E88" w:rsidP="00D30B3E">
            <w:pPr>
              <w:rPr>
                <w:rFonts w:asciiTheme="majorHAnsi" w:hAnsiTheme="majorHAnsi"/>
                <w:sz w:val="20"/>
                <w:szCs w:val="20"/>
              </w:rPr>
            </w:pPr>
            <w:r w:rsidRPr="000638A2">
              <w:rPr>
                <w:rFonts w:asciiTheme="majorHAnsi" w:hAnsiTheme="majorHAnsi"/>
                <w:sz w:val="20"/>
                <w:szCs w:val="20"/>
              </w:rPr>
              <w:t xml:space="preserve">Assessment Measure </w:t>
            </w:r>
          </w:p>
        </w:tc>
        <w:tc>
          <w:tcPr>
            <w:tcW w:w="8557" w:type="dxa"/>
          </w:tcPr>
          <w:p w14:paraId="7B0837DB" w14:textId="37F9F09C" w:rsidR="00AF7E88" w:rsidRPr="000638A2" w:rsidRDefault="00497A37" w:rsidP="00AF7E88">
            <w:pPr>
              <w:rPr>
                <w:rFonts w:asciiTheme="majorHAnsi" w:hAnsiTheme="majorHAnsi"/>
                <w:sz w:val="20"/>
                <w:szCs w:val="20"/>
              </w:rPr>
            </w:pPr>
            <w:sdt>
              <w:sdtPr>
                <w:rPr>
                  <w:rFonts w:asciiTheme="majorHAnsi" w:hAnsiTheme="majorHAnsi"/>
                  <w:sz w:val="20"/>
                  <w:szCs w:val="20"/>
                </w:rPr>
                <w:id w:val="-1024019700"/>
                <w:text/>
              </w:sdtPr>
              <w:sdtEndPr/>
              <w:sdtContent>
                <w:r w:rsidR="00E21174" w:rsidRPr="000638A2">
                  <w:rPr>
                    <w:rFonts w:asciiTheme="majorHAnsi" w:hAnsiTheme="majorHAnsi"/>
                    <w:sz w:val="20"/>
                    <w:szCs w:val="20"/>
                  </w:rPr>
                  <w:t>Quizzes, Exams, and Term project</w:t>
                </w:r>
              </w:sdtContent>
            </w:sdt>
          </w:p>
        </w:tc>
      </w:tr>
    </w:tbl>
    <w:p w14:paraId="465CB41E" w14:textId="77777777" w:rsidR="00AF7E88" w:rsidRDefault="00AF7E88">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8557"/>
      </w:tblGrid>
      <w:tr w:rsidR="00AF7E88" w:rsidRPr="002B453A" w14:paraId="42CB2CF1" w14:textId="77777777" w:rsidTr="00816B8E">
        <w:tc>
          <w:tcPr>
            <w:tcW w:w="2148" w:type="dxa"/>
          </w:tcPr>
          <w:p w14:paraId="1052BD6E" w14:textId="6C1DD608" w:rsidR="00AF7E88" w:rsidRPr="000638A2" w:rsidRDefault="00AF7E88" w:rsidP="00D30B3E">
            <w:pPr>
              <w:jc w:val="center"/>
              <w:rPr>
                <w:rFonts w:asciiTheme="majorHAnsi" w:hAnsiTheme="majorHAnsi"/>
                <w:b/>
                <w:sz w:val="20"/>
                <w:szCs w:val="20"/>
              </w:rPr>
            </w:pPr>
            <w:r w:rsidRPr="000638A2">
              <w:rPr>
                <w:rFonts w:asciiTheme="majorHAnsi" w:hAnsiTheme="majorHAnsi"/>
                <w:b/>
                <w:sz w:val="20"/>
                <w:szCs w:val="20"/>
              </w:rPr>
              <w:t>Outcome 3</w:t>
            </w:r>
          </w:p>
          <w:p w14:paraId="5139ECD1" w14:textId="77777777" w:rsidR="00AF7E88" w:rsidRPr="000638A2" w:rsidRDefault="00AF7E88" w:rsidP="00D30B3E">
            <w:pPr>
              <w:rPr>
                <w:rFonts w:asciiTheme="majorHAnsi" w:hAnsiTheme="majorHAnsi"/>
                <w:sz w:val="20"/>
                <w:szCs w:val="20"/>
              </w:rPr>
            </w:pPr>
          </w:p>
        </w:tc>
        <w:sdt>
          <w:sdtPr>
            <w:rPr>
              <w:rFonts w:asciiTheme="majorHAnsi" w:hAnsiTheme="majorHAnsi"/>
              <w:sz w:val="20"/>
              <w:szCs w:val="20"/>
            </w:rPr>
            <w:id w:val="-622002886"/>
            <w:placeholder>
              <w:docPart w:val="6DD0570B81ED44079C2EAE443C852DDC"/>
            </w:placeholder>
          </w:sdtPr>
          <w:sdtEndPr/>
          <w:sdtContent>
            <w:tc>
              <w:tcPr>
                <w:tcW w:w="8557" w:type="dxa"/>
              </w:tcPr>
              <w:p w14:paraId="276AAF13" w14:textId="64166DEA" w:rsidR="00AF7E88" w:rsidRPr="000638A2" w:rsidRDefault="00AF7E88" w:rsidP="00AF7E88">
                <w:pPr>
                  <w:rPr>
                    <w:rFonts w:asciiTheme="majorHAnsi" w:hAnsiTheme="majorHAnsi"/>
                    <w:sz w:val="20"/>
                    <w:szCs w:val="20"/>
                  </w:rPr>
                </w:pPr>
                <w:r w:rsidRPr="000638A2">
                  <w:t>Make an appropriate and complete graph using Excel</w:t>
                </w:r>
              </w:p>
            </w:tc>
          </w:sdtContent>
        </w:sdt>
      </w:tr>
      <w:tr w:rsidR="00AF7E88" w:rsidRPr="002B453A" w14:paraId="12905533" w14:textId="77777777" w:rsidTr="00816B8E">
        <w:tc>
          <w:tcPr>
            <w:tcW w:w="2148" w:type="dxa"/>
          </w:tcPr>
          <w:p w14:paraId="0787E682" w14:textId="77777777" w:rsidR="00AF7E88" w:rsidRPr="000638A2" w:rsidRDefault="00AF7E88" w:rsidP="00D30B3E">
            <w:pPr>
              <w:rPr>
                <w:rFonts w:asciiTheme="majorHAnsi" w:hAnsiTheme="majorHAnsi"/>
                <w:sz w:val="20"/>
                <w:szCs w:val="20"/>
              </w:rPr>
            </w:pPr>
            <w:r w:rsidRPr="000638A2">
              <w:rPr>
                <w:rFonts w:asciiTheme="majorHAnsi" w:hAnsiTheme="majorHAnsi"/>
                <w:sz w:val="20"/>
                <w:szCs w:val="20"/>
              </w:rPr>
              <w:t>Which learning activities are responsible for this outcome?</w:t>
            </w:r>
          </w:p>
        </w:tc>
        <w:sdt>
          <w:sdtPr>
            <w:rPr>
              <w:rFonts w:asciiTheme="majorHAnsi" w:hAnsiTheme="majorHAnsi"/>
              <w:sz w:val="20"/>
              <w:szCs w:val="20"/>
            </w:rPr>
            <w:id w:val="439876221"/>
            <w:placeholder>
              <w:docPart w:val="85574D81582041F68CECF06FAAD2C4EF"/>
            </w:placeholder>
          </w:sdtPr>
          <w:sdtEndPr/>
          <w:sdtContent>
            <w:tc>
              <w:tcPr>
                <w:tcW w:w="8557" w:type="dxa"/>
              </w:tcPr>
              <w:p w14:paraId="03A2AB3F" w14:textId="6EDB43A3" w:rsidR="00AF7E88" w:rsidRPr="000638A2" w:rsidRDefault="00AF7E88" w:rsidP="00AF7E88">
                <w:pPr>
                  <w:rPr>
                    <w:rFonts w:asciiTheme="majorHAnsi" w:hAnsiTheme="majorHAnsi"/>
                    <w:sz w:val="20"/>
                    <w:szCs w:val="20"/>
                  </w:rPr>
                </w:pPr>
                <w:r w:rsidRPr="000638A2">
                  <w:rPr>
                    <w:rFonts w:asciiTheme="majorHAnsi" w:hAnsiTheme="majorHAnsi"/>
                    <w:sz w:val="20"/>
                    <w:szCs w:val="20"/>
                  </w:rPr>
                  <w:t>In-class activities</w:t>
                </w:r>
              </w:p>
            </w:tc>
          </w:sdtContent>
        </w:sdt>
      </w:tr>
      <w:tr w:rsidR="00AF7E88" w:rsidRPr="002B453A" w14:paraId="5A38C4AC" w14:textId="77777777" w:rsidTr="00816B8E">
        <w:tc>
          <w:tcPr>
            <w:tcW w:w="2148" w:type="dxa"/>
          </w:tcPr>
          <w:p w14:paraId="462139AD" w14:textId="77777777" w:rsidR="00AF7E88" w:rsidRPr="000638A2" w:rsidRDefault="00AF7E88" w:rsidP="00D30B3E">
            <w:pPr>
              <w:rPr>
                <w:rFonts w:asciiTheme="majorHAnsi" w:hAnsiTheme="majorHAnsi"/>
                <w:sz w:val="20"/>
                <w:szCs w:val="20"/>
              </w:rPr>
            </w:pPr>
            <w:r w:rsidRPr="000638A2">
              <w:rPr>
                <w:rFonts w:asciiTheme="majorHAnsi" w:hAnsiTheme="majorHAnsi"/>
                <w:sz w:val="20"/>
                <w:szCs w:val="20"/>
              </w:rPr>
              <w:t xml:space="preserve">Assessment Measure </w:t>
            </w:r>
          </w:p>
        </w:tc>
        <w:tc>
          <w:tcPr>
            <w:tcW w:w="8557" w:type="dxa"/>
          </w:tcPr>
          <w:p w14:paraId="03AE8BE0" w14:textId="48E02E05" w:rsidR="00AF7E88" w:rsidRPr="000638A2" w:rsidRDefault="00497A37" w:rsidP="00AF7E88">
            <w:pPr>
              <w:rPr>
                <w:rFonts w:asciiTheme="majorHAnsi" w:hAnsiTheme="majorHAnsi"/>
                <w:sz w:val="20"/>
                <w:szCs w:val="20"/>
              </w:rPr>
            </w:pPr>
            <w:sdt>
              <w:sdtPr>
                <w:rPr>
                  <w:rFonts w:asciiTheme="majorHAnsi" w:hAnsiTheme="majorHAnsi"/>
                  <w:sz w:val="20"/>
                  <w:szCs w:val="20"/>
                </w:rPr>
                <w:id w:val="-328214299"/>
                <w:text/>
              </w:sdtPr>
              <w:sdtEndPr/>
              <w:sdtContent>
                <w:r w:rsidR="00E21174" w:rsidRPr="000638A2">
                  <w:rPr>
                    <w:rFonts w:asciiTheme="majorHAnsi" w:hAnsiTheme="majorHAnsi"/>
                    <w:sz w:val="20"/>
                    <w:szCs w:val="20"/>
                  </w:rPr>
                  <w:t>Quizzes, Exams, Homework assignments, and Term project</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3A07AB06" w14:textId="47FC8D69" w:rsidR="00A21861" w:rsidRDefault="00A21861" w:rsidP="00A21861">
          <w:pPr>
            <w:tabs>
              <w:tab w:val="left" w:pos="360"/>
              <w:tab w:val="left" w:pos="720"/>
            </w:tabs>
            <w:rPr>
              <w:rFonts w:asciiTheme="majorHAnsi" w:hAnsiTheme="majorHAnsi" w:cs="Arial"/>
              <w:sz w:val="20"/>
              <w:szCs w:val="20"/>
            </w:rPr>
          </w:pPr>
          <w:r>
            <w:rPr>
              <w:rFonts w:asciiTheme="majorHAnsi" w:hAnsiTheme="majorHAnsi" w:cs="Arial"/>
              <w:sz w:val="20"/>
              <w:szCs w:val="20"/>
            </w:rPr>
            <w:t>Page 381</w:t>
          </w:r>
        </w:p>
        <w:p w14:paraId="41E55961" w14:textId="5338DEF1" w:rsidR="00A21861" w:rsidRPr="00A21861" w:rsidRDefault="00A21861" w:rsidP="00A21861">
          <w:pPr>
            <w:tabs>
              <w:tab w:val="left" w:pos="360"/>
              <w:tab w:val="left" w:pos="720"/>
            </w:tabs>
            <w:rPr>
              <w:b/>
            </w:rPr>
          </w:pPr>
          <w:r w:rsidRPr="00A21861">
            <w:rPr>
              <w:b/>
            </w:rPr>
            <w:t xml:space="preserve">COLLEGE OF SCIENCES AND MATHEMATICS </w:t>
          </w:r>
        </w:p>
        <w:p w14:paraId="7AE72FA9" w14:textId="77777777" w:rsidR="00A21861" w:rsidRPr="00A21861" w:rsidRDefault="00A21861" w:rsidP="00A21861">
          <w:pPr>
            <w:tabs>
              <w:tab w:val="left" w:pos="360"/>
              <w:tab w:val="left" w:pos="720"/>
            </w:tabs>
            <w:rPr>
              <w:b/>
            </w:rPr>
          </w:pPr>
          <w:r w:rsidRPr="00A21861">
            <w:rPr>
              <w:b/>
            </w:rPr>
            <w:t xml:space="preserve">DEPARTMENT OF BIOLOGICAL SCIENCES </w:t>
          </w:r>
        </w:p>
        <w:p w14:paraId="64262985" w14:textId="77777777" w:rsidR="00A21861" w:rsidRDefault="00A21861" w:rsidP="00A21861">
          <w:pPr>
            <w:tabs>
              <w:tab w:val="left" w:pos="360"/>
              <w:tab w:val="left" w:pos="720"/>
            </w:tabs>
          </w:pPr>
          <w:r>
            <w:t xml:space="preserve">For each laboratory course taken, both the lecture and laboratory portions must be passed before credit for graduation is assigned. </w:t>
          </w:r>
        </w:p>
        <w:p w14:paraId="3C47E247" w14:textId="77777777" w:rsidR="00A21861" w:rsidRPr="00A21861" w:rsidRDefault="00A21861" w:rsidP="00A21861">
          <w:pPr>
            <w:tabs>
              <w:tab w:val="left" w:pos="360"/>
              <w:tab w:val="left" w:pos="720"/>
            </w:tabs>
            <w:rPr>
              <w:b/>
            </w:rPr>
          </w:pPr>
          <w:r w:rsidRPr="00A21861">
            <w:rPr>
              <w:b/>
            </w:rPr>
            <w:t xml:space="preserve">Biology (BIO) </w:t>
          </w:r>
        </w:p>
        <w:p w14:paraId="71892A69" w14:textId="77777777" w:rsidR="00A21861" w:rsidRDefault="00A21861" w:rsidP="00A21861">
          <w:pPr>
            <w:tabs>
              <w:tab w:val="left" w:pos="360"/>
              <w:tab w:val="left" w:pos="720"/>
            </w:tabs>
          </w:pPr>
          <w:r w:rsidRPr="00A21861">
            <w:rPr>
              <w:b/>
            </w:rPr>
            <w:t>BIO 5001. Laboratory Techniques in Electron</w:t>
          </w:r>
          <w:r>
            <w:t xml:space="preserve"> Microscopy An introduction to the preparation of biological materials for viewing with the transmission-and-scanning electron microscope. Emphasis will </w:t>
          </w:r>
          <w:r>
            <w:lastRenderedPageBreak/>
            <w:t xml:space="preserve">be placed on preparative techniques that are commonly used in the laboratory. Lecture one hour per week. Prerequisites: eight hours upper-level biology coursework and permission of professor. </w:t>
          </w:r>
        </w:p>
        <w:p w14:paraId="77294DDF" w14:textId="77777777" w:rsidR="00A21861" w:rsidRDefault="00A21861" w:rsidP="00A21861">
          <w:pPr>
            <w:tabs>
              <w:tab w:val="left" w:pos="360"/>
              <w:tab w:val="left" w:pos="720"/>
            </w:tabs>
          </w:pPr>
          <w:r w:rsidRPr="00A21861">
            <w:rPr>
              <w:b/>
            </w:rPr>
            <w:t>BIO 5003. Laboratory for Laboratory Techniques in Electron Microscopy</w:t>
          </w:r>
          <w:r>
            <w:t xml:space="preserve"> Six hours per week. To be taken concurrently with BIO 5001. Special course fees may apply. </w:t>
          </w:r>
        </w:p>
        <w:p w14:paraId="5E6B0BB1" w14:textId="77777777" w:rsidR="00A21861" w:rsidRDefault="00A21861" w:rsidP="00A21861">
          <w:pPr>
            <w:tabs>
              <w:tab w:val="left" w:pos="360"/>
              <w:tab w:val="left" w:pos="720"/>
            </w:tabs>
          </w:pPr>
          <w:r w:rsidRPr="00A21861">
            <w:rPr>
              <w:b/>
            </w:rPr>
            <w:t>BIO 5013. Population Genetics</w:t>
          </w:r>
          <w:r>
            <w:t xml:space="preserve"> This course will investigate the theories describing the genetic structure of populations. There will be an emphasis on problem solving applying statistical tools. Intended for graduate students entering the disciplines of preprofessional, conservation, agriculture, and wildlife and fisheries sciences. Prerequisites: BIO 3013, BIO 3011. </w:t>
          </w:r>
        </w:p>
        <w:p w14:paraId="08F52FF9" w14:textId="4A9C04CA" w:rsidR="00A21861" w:rsidRPr="00A21861" w:rsidRDefault="00A21861" w:rsidP="00A21861">
          <w:pPr>
            <w:tabs>
              <w:tab w:val="left" w:pos="360"/>
              <w:tab w:val="left" w:pos="720"/>
            </w:tabs>
            <w:spacing w:after="0" w:line="240" w:lineRule="auto"/>
            <w:rPr>
              <w:rFonts w:ascii="Times New Roman" w:hAnsi="Times New Roman" w:cs="Times New Roman"/>
              <w:b/>
              <w:i/>
              <w:color w:val="548DD4" w:themeColor="text2" w:themeTint="99"/>
              <w:sz w:val="28"/>
              <w:szCs w:val="24"/>
            </w:rPr>
          </w:pPr>
          <w:r w:rsidRPr="00A21861">
            <w:rPr>
              <w:rFonts w:ascii="Times New Roman" w:hAnsi="Times New Roman" w:cs="Times New Roman"/>
              <w:b/>
              <w:i/>
              <w:color w:val="548DD4" w:themeColor="text2" w:themeTint="99"/>
              <w:sz w:val="28"/>
              <w:szCs w:val="24"/>
            </w:rPr>
            <w:t xml:space="preserve">BIO 5023. Biometry    An introduction to experimental design, basic data analyses, and effective data presentation, using spreadsheet software and real biological examples.  </w:t>
          </w:r>
        </w:p>
        <w:p w14:paraId="5E70964B" w14:textId="77777777" w:rsidR="00A21861" w:rsidRDefault="00A21861" w:rsidP="00A21861">
          <w:pPr>
            <w:tabs>
              <w:tab w:val="left" w:pos="360"/>
              <w:tab w:val="left" w:pos="720"/>
            </w:tabs>
            <w:spacing w:after="0" w:line="240" w:lineRule="auto"/>
          </w:pPr>
        </w:p>
        <w:p w14:paraId="2E3DE017" w14:textId="77777777" w:rsidR="00A21861" w:rsidRDefault="00A21861" w:rsidP="00A21861">
          <w:pPr>
            <w:tabs>
              <w:tab w:val="left" w:pos="360"/>
              <w:tab w:val="left" w:pos="720"/>
            </w:tabs>
          </w:pPr>
          <w:r w:rsidRPr="00A21861">
            <w:rPr>
              <w:b/>
            </w:rPr>
            <w:t>BIO 5033. Bioinformatics and Applications</w:t>
          </w:r>
          <w:r>
            <w:t xml:space="preserve"> Provides a basic understanding of computational methods used in bioinformatics, including hands on training to access and use biological data sources to analyze nucleotide amino acid sequences and three dimensional atomic structures of proteins, nucleic acids allowing interpretations of biological processes. Lecture three hours per week. Prerequisites, BIO 3013 or permission of instructor. </w:t>
          </w:r>
        </w:p>
        <w:p w14:paraId="74B3AB10" w14:textId="77777777" w:rsidR="00A21861" w:rsidRDefault="00A21861" w:rsidP="00A21861">
          <w:pPr>
            <w:tabs>
              <w:tab w:val="left" w:pos="360"/>
              <w:tab w:val="left" w:pos="720"/>
            </w:tabs>
          </w:pPr>
          <w:r w:rsidRPr="00A21861">
            <w:rPr>
              <w:b/>
            </w:rPr>
            <w:t>BIO 504V. Special Topics in the Biological Sciences</w:t>
          </w:r>
          <w:r>
            <w:t xml:space="preserve"> Topical or technique driven seminar relating to the biological sciences that will lead to the training of students in a body of work, such as newly developed research technique/approach. Number of credit hours will vary. Prerequisites: consent of the instructor. </w:t>
          </w:r>
        </w:p>
        <w:p w14:paraId="73EFDD5D" w14:textId="2BB68AF0" w:rsidR="00A21861" w:rsidRDefault="00A21861" w:rsidP="00A21861">
          <w:pPr>
            <w:tabs>
              <w:tab w:val="left" w:pos="360"/>
              <w:tab w:val="left" w:pos="720"/>
            </w:tabs>
          </w:pPr>
          <w:r w:rsidRPr="00A21861">
            <w:rPr>
              <w:b/>
            </w:rPr>
            <w:t>BIO 5053. Applications in Biotechnology</w:t>
          </w:r>
          <w:r>
            <w:t xml:space="preserve"> Focuses on real world applications of biotechnology presented as case studies and utilizing current literature reviews. Medical, agricultural, environmental and industrial biotechnology and their ethical, legal and social implications covered. Prerequisites, BIO 3013. </w:t>
          </w:r>
        </w:p>
        <w:p w14:paraId="14FCD210" w14:textId="77777777" w:rsidR="00A21861" w:rsidRDefault="00A21861" w:rsidP="00A21861">
          <w:pPr>
            <w:tabs>
              <w:tab w:val="left" w:pos="360"/>
              <w:tab w:val="left" w:pos="720"/>
            </w:tabs>
          </w:pPr>
          <w:r w:rsidRPr="00A21861">
            <w:rPr>
              <w:b/>
            </w:rPr>
            <w:lastRenderedPageBreak/>
            <w:t>BIO 5063. Biosafety and Ethics in Research</w:t>
          </w:r>
          <w:r>
            <w:t xml:space="preserve"> Biosafety in the workplace, including chemical and radiation safety. Examination of moral and ethical issues in the laboratory and in research, including the concepts of transgenics, intellectual property and writing in research. Lecture three hours per week. Prerequisites, BIO 3013. </w:t>
          </w:r>
        </w:p>
        <w:p w14:paraId="7C0E887A" w14:textId="77777777" w:rsidR="00A21861" w:rsidRDefault="00A21861" w:rsidP="00A21861">
          <w:pPr>
            <w:tabs>
              <w:tab w:val="left" w:pos="360"/>
              <w:tab w:val="left" w:pos="720"/>
            </w:tabs>
          </w:pPr>
          <w:r w:rsidRPr="00A21861">
            <w:rPr>
              <w:b/>
            </w:rPr>
            <w:t>BIO 5103. Virology</w:t>
          </w:r>
          <w:r>
            <w:t xml:space="preserve"> The structure, function, and classification of viruses, and their impact on modern society and the biological world. Lecture three hours per week. Prerequisites: BIOL 2103 or BIO 3013 or BIO 4104 or BIO 4133.</w:t>
          </w:r>
        </w:p>
        <w:p w14:paraId="308C5E0E" w14:textId="77777777" w:rsidR="00A21861" w:rsidRDefault="00A21861" w:rsidP="00A21861">
          <w:pPr>
            <w:tabs>
              <w:tab w:val="left" w:pos="360"/>
              <w:tab w:val="left" w:pos="720"/>
            </w:tabs>
          </w:pPr>
          <w:r>
            <w:t xml:space="preserve"> </w:t>
          </w:r>
          <w:r w:rsidRPr="00A21861">
            <w:rPr>
              <w:b/>
            </w:rPr>
            <w:t>BIO 5104. Microbiology</w:t>
          </w:r>
          <w:r>
            <w:t xml:space="preserve"> Morphology, physiology, taxonomy, and cultivation of bacteria and other microorganisms with an emphasis on medically relevant bacteria. Two hours of lecture and four hours of lab per week. </w:t>
          </w:r>
        </w:p>
        <w:p w14:paraId="1C7FF698" w14:textId="140117A7" w:rsidR="00AF7E88" w:rsidRDefault="00A21861" w:rsidP="00A21861">
          <w:pPr>
            <w:tabs>
              <w:tab w:val="left" w:pos="360"/>
              <w:tab w:val="left" w:pos="720"/>
            </w:tabs>
            <w:rPr>
              <w:rFonts w:asciiTheme="majorHAnsi" w:hAnsiTheme="majorHAnsi" w:cs="Arial"/>
              <w:sz w:val="20"/>
              <w:szCs w:val="20"/>
            </w:rPr>
          </w:pPr>
          <w:r w:rsidRPr="00A21861">
            <w:rPr>
              <w:b/>
            </w:rPr>
            <w:t>BIO 5113. Immunology</w:t>
          </w:r>
          <w:r>
            <w:t xml:space="preserve"> Study of the human immune system. Topics include innate and acquired immunity, complement fixation and disorders of the immune system. Lecture 3 hours per week.</w:t>
          </w:r>
        </w:p>
        <w:p w14:paraId="592ED0E1" w14:textId="4F0BC80C" w:rsidR="00661D25" w:rsidRPr="008426D1" w:rsidRDefault="00497A37"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1FF24" w14:textId="77777777" w:rsidR="005152E3" w:rsidRDefault="005152E3" w:rsidP="00AF3758">
      <w:pPr>
        <w:spacing w:after="0" w:line="240" w:lineRule="auto"/>
      </w:pPr>
      <w:r>
        <w:separator/>
      </w:r>
    </w:p>
  </w:endnote>
  <w:endnote w:type="continuationSeparator" w:id="0">
    <w:p w14:paraId="69159B74" w14:textId="77777777" w:rsidR="005152E3" w:rsidRDefault="005152E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7A3D9E49"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7A37">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20C7A" w14:textId="77777777" w:rsidR="005152E3" w:rsidRDefault="005152E3" w:rsidP="00AF3758">
      <w:pPr>
        <w:spacing w:after="0" w:line="240" w:lineRule="auto"/>
      </w:pPr>
      <w:r>
        <w:separator/>
      </w:r>
    </w:p>
  </w:footnote>
  <w:footnote w:type="continuationSeparator" w:id="0">
    <w:p w14:paraId="5D4520FA" w14:textId="77777777" w:rsidR="005152E3" w:rsidRDefault="005152E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BB1"/>
    <w:multiLevelType w:val="hybridMultilevel"/>
    <w:tmpl w:val="DD78FD76"/>
    <w:lvl w:ilvl="0" w:tplc="367215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01DBA"/>
    <w:multiLevelType w:val="hybridMultilevel"/>
    <w:tmpl w:val="01E88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A6339D"/>
    <w:multiLevelType w:val="hybridMultilevel"/>
    <w:tmpl w:val="A85C6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0D84D2A"/>
    <w:multiLevelType w:val="hybridMultilevel"/>
    <w:tmpl w:val="A85C6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7"/>
  </w:num>
  <w:num w:numId="4">
    <w:abstractNumId w:val="12"/>
  </w:num>
  <w:num w:numId="5">
    <w:abstractNumId w:val="13"/>
  </w:num>
  <w:num w:numId="6">
    <w:abstractNumId w:val="9"/>
  </w:num>
  <w:num w:numId="7">
    <w:abstractNumId w:val="5"/>
  </w:num>
  <w:num w:numId="8">
    <w:abstractNumId w:val="11"/>
  </w:num>
  <w:num w:numId="9">
    <w:abstractNumId w:val="6"/>
  </w:num>
  <w:num w:numId="10">
    <w:abstractNumId w:val="4"/>
  </w:num>
  <w:num w:numId="11">
    <w:abstractNumId w:val="0"/>
  </w:num>
  <w:num w:numId="12">
    <w:abstractNumId w:val="8"/>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33019"/>
    <w:rsid w:val="00041E75"/>
    <w:rsid w:val="0005467E"/>
    <w:rsid w:val="00054918"/>
    <w:rsid w:val="000638A2"/>
    <w:rsid w:val="0008410E"/>
    <w:rsid w:val="000A654B"/>
    <w:rsid w:val="000D06F1"/>
    <w:rsid w:val="000E0BB8"/>
    <w:rsid w:val="00101FF4"/>
    <w:rsid w:val="00103070"/>
    <w:rsid w:val="00150E96"/>
    <w:rsid w:val="00151451"/>
    <w:rsid w:val="0015192B"/>
    <w:rsid w:val="00151B05"/>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36403"/>
    <w:rsid w:val="002403C4"/>
    <w:rsid w:val="00254447"/>
    <w:rsid w:val="00261ACE"/>
    <w:rsid w:val="00265C17"/>
    <w:rsid w:val="0028351D"/>
    <w:rsid w:val="00283525"/>
    <w:rsid w:val="002B2119"/>
    <w:rsid w:val="002E3BD5"/>
    <w:rsid w:val="00306509"/>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97A37"/>
    <w:rsid w:val="004A211B"/>
    <w:rsid w:val="004A7706"/>
    <w:rsid w:val="004A7FDE"/>
    <w:rsid w:val="004F3C87"/>
    <w:rsid w:val="00506522"/>
    <w:rsid w:val="005152E3"/>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82C8C"/>
    <w:rsid w:val="00691664"/>
    <w:rsid w:val="006B52C0"/>
    <w:rsid w:val="006C0168"/>
    <w:rsid w:val="006D0246"/>
    <w:rsid w:val="006D258C"/>
    <w:rsid w:val="006E6117"/>
    <w:rsid w:val="00707894"/>
    <w:rsid w:val="00712045"/>
    <w:rsid w:val="007227F4"/>
    <w:rsid w:val="0073025F"/>
    <w:rsid w:val="0073125A"/>
    <w:rsid w:val="00750AF6"/>
    <w:rsid w:val="007A06B9"/>
    <w:rsid w:val="007D371A"/>
    <w:rsid w:val="00816B8E"/>
    <w:rsid w:val="0083170D"/>
    <w:rsid w:val="008426D1"/>
    <w:rsid w:val="00855DFC"/>
    <w:rsid w:val="00862E36"/>
    <w:rsid w:val="008663CA"/>
    <w:rsid w:val="008778B2"/>
    <w:rsid w:val="00895557"/>
    <w:rsid w:val="008C6881"/>
    <w:rsid w:val="008C703B"/>
    <w:rsid w:val="008E6C1C"/>
    <w:rsid w:val="00903AB9"/>
    <w:rsid w:val="009053D1"/>
    <w:rsid w:val="00916FCA"/>
    <w:rsid w:val="00930E16"/>
    <w:rsid w:val="00962018"/>
    <w:rsid w:val="00976B5B"/>
    <w:rsid w:val="0098238A"/>
    <w:rsid w:val="00983ADC"/>
    <w:rsid w:val="00984490"/>
    <w:rsid w:val="009A529F"/>
    <w:rsid w:val="009B2EBD"/>
    <w:rsid w:val="009F6824"/>
    <w:rsid w:val="00A01035"/>
    <w:rsid w:val="00A0329C"/>
    <w:rsid w:val="00A16BB1"/>
    <w:rsid w:val="00A21861"/>
    <w:rsid w:val="00A5089E"/>
    <w:rsid w:val="00A56D36"/>
    <w:rsid w:val="00A64B64"/>
    <w:rsid w:val="00A966C5"/>
    <w:rsid w:val="00AA702B"/>
    <w:rsid w:val="00AB5523"/>
    <w:rsid w:val="00AC19CA"/>
    <w:rsid w:val="00AE5338"/>
    <w:rsid w:val="00AF1FFD"/>
    <w:rsid w:val="00AF2E0F"/>
    <w:rsid w:val="00AF3758"/>
    <w:rsid w:val="00AF3C6A"/>
    <w:rsid w:val="00AF68E8"/>
    <w:rsid w:val="00AF7E8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41B69"/>
    <w:rsid w:val="00C55BB9"/>
    <w:rsid w:val="00C60A91"/>
    <w:rsid w:val="00C80773"/>
    <w:rsid w:val="00CA269E"/>
    <w:rsid w:val="00CA7C7C"/>
    <w:rsid w:val="00CB2125"/>
    <w:rsid w:val="00CB4B5A"/>
    <w:rsid w:val="00CC6C15"/>
    <w:rsid w:val="00CE6F34"/>
    <w:rsid w:val="00D0686A"/>
    <w:rsid w:val="00D20B84"/>
    <w:rsid w:val="00D45705"/>
    <w:rsid w:val="00D51205"/>
    <w:rsid w:val="00D57716"/>
    <w:rsid w:val="00D67AC4"/>
    <w:rsid w:val="00D85E23"/>
    <w:rsid w:val="00D979DD"/>
    <w:rsid w:val="00DC2EF7"/>
    <w:rsid w:val="00DD3765"/>
    <w:rsid w:val="00E12B97"/>
    <w:rsid w:val="00E21174"/>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56470"/>
    <w:rsid w:val="00F645B5"/>
    <w:rsid w:val="00F7007D"/>
    <w:rsid w:val="00F7429E"/>
    <w:rsid w:val="00F77400"/>
    <w:rsid w:val="00F80644"/>
    <w:rsid w:val="00FB00D4"/>
    <w:rsid w:val="00FB38CA"/>
    <w:rsid w:val="00FB6CD3"/>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930E16"/>
    <w:rPr>
      <w:sz w:val="16"/>
      <w:szCs w:val="16"/>
    </w:rPr>
  </w:style>
  <w:style w:type="paragraph" w:styleId="CommentText">
    <w:name w:val="annotation text"/>
    <w:basedOn w:val="Normal"/>
    <w:link w:val="CommentTextChar"/>
    <w:uiPriority w:val="99"/>
    <w:semiHidden/>
    <w:unhideWhenUsed/>
    <w:rsid w:val="00930E16"/>
    <w:pPr>
      <w:spacing w:line="240" w:lineRule="auto"/>
    </w:pPr>
    <w:rPr>
      <w:sz w:val="20"/>
      <w:szCs w:val="20"/>
    </w:rPr>
  </w:style>
  <w:style w:type="character" w:customStyle="1" w:styleId="CommentTextChar">
    <w:name w:val="Comment Text Char"/>
    <w:basedOn w:val="DefaultParagraphFont"/>
    <w:link w:val="CommentText"/>
    <w:uiPriority w:val="99"/>
    <w:semiHidden/>
    <w:rsid w:val="00930E16"/>
    <w:rPr>
      <w:sz w:val="20"/>
      <w:szCs w:val="20"/>
    </w:rPr>
  </w:style>
  <w:style w:type="paragraph" w:styleId="CommentSubject">
    <w:name w:val="annotation subject"/>
    <w:basedOn w:val="CommentText"/>
    <w:next w:val="CommentText"/>
    <w:link w:val="CommentSubjectChar"/>
    <w:uiPriority w:val="99"/>
    <w:semiHidden/>
    <w:unhideWhenUsed/>
    <w:rsid w:val="00930E16"/>
    <w:rPr>
      <w:b/>
      <w:bCs/>
    </w:rPr>
  </w:style>
  <w:style w:type="character" w:customStyle="1" w:styleId="CommentSubjectChar">
    <w:name w:val="Comment Subject Char"/>
    <w:basedOn w:val="CommentTextChar"/>
    <w:link w:val="CommentSubject"/>
    <w:uiPriority w:val="99"/>
    <w:semiHidden/>
    <w:rsid w:val="00930E16"/>
    <w:rPr>
      <w:b/>
      <w:bCs/>
      <w:sz w:val="20"/>
      <w:szCs w:val="20"/>
    </w:rPr>
  </w:style>
  <w:style w:type="paragraph" w:customStyle="1" w:styleId="xmsonormal">
    <w:name w:val="x_msonormal"/>
    <w:basedOn w:val="Normal"/>
    <w:rsid w:val="00930E16"/>
    <w:pPr>
      <w:spacing w:before="100" w:beforeAutospacing="1" w:after="100" w:afterAutospacing="1" w:line="240" w:lineRule="auto"/>
    </w:pPr>
    <w:rPr>
      <w:rFonts w:ascii="Times New Roman" w:eastAsia="Times New Roman" w:hAnsi="Times New Roman" w:cs="Times New Roman"/>
      <w:sz w:val="24"/>
      <w:szCs w:val="24"/>
      <w:lang w:eastAsia="fr-FR"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vrolland@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BFD24AC649E1437BB22147629D09E036"/>
        <w:category>
          <w:name w:val="General"/>
          <w:gallery w:val="placeholder"/>
        </w:category>
        <w:types>
          <w:type w:val="bbPlcHdr"/>
        </w:types>
        <w:behaviors>
          <w:behavior w:val="content"/>
        </w:behaviors>
        <w:guid w:val="{F08D22A8-01F3-4D56-B18B-01CBC8ED2A16}"/>
      </w:docPartPr>
      <w:docPartBody>
        <w:p w:rsidR="00AD3733" w:rsidRDefault="007F42F0" w:rsidP="007F42F0">
          <w:pPr>
            <w:pStyle w:val="BFD24AC649E1437BB22147629D09E03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7FF72E55B174B858347CA58E3956215"/>
        <w:category>
          <w:name w:val="General"/>
          <w:gallery w:val="placeholder"/>
        </w:category>
        <w:types>
          <w:type w:val="bbPlcHdr"/>
        </w:types>
        <w:behaviors>
          <w:behavior w:val="content"/>
        </w:behaviors>
        <w:guid w:val="{9BAD4CCE-94A3-4994-85C2-C85764F530D8}"/>
      </w:docPartPr>
      <w:docPartBody>
        <w:p w:rsidR="00AD3733" w:rsidRDefault="007F42F0" w:rsidP="007F42F0">
          <w:pPr>
            <w:pStyle w:val="C7FF72E55B174B858347CA58E3956215"/>
          </w:pPr>
          <w:r>
            <w:rPr>
              <w:rStyle w:val="PlaceholderText"/>
              <w:rFonts w:asciiTheme="majorHAnsi" w:hAnsiTheme="majorHAnsi"/>
              <w:sz w:val="20"/>
              <w:szCs w:val="20"/>
            </w:rPr>
            <w:t>List learning activities.</w:t>
          </w:r>
        </w:p>
      </w:docPartBody>
    </w:docPart>
    <w:docPart>
      <w:docPartPr>
        <w:name w:val="6DD0570B81ED44079C2EAE443C852DDC"/>
        <w:category>
          <w:name w:val="General"/>
          <w:gallery w:val="placeholder"/>
        </w:category>
        <w:types>
          <w:type w:val="bbPlcHdr"/>
        </w:types>
        <w:behaviors>
          <w:behavior w:val="content"/>
        </w:behaviors>
        <w:guid w:val="{F9386C94-D5C7-4601-9BAB-ADE9023D4760}"/>
      </w:docPartPr>
      <w:docPartBody>
        <w:p w:rsidR="00AD3733" w:rsidRDefault="007F42F0" w:rsidP="007F42F0">
          <w:pPr>
            <w:pStyle w:val="6DD0570B81ED44079C2EAE443C852DD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5574D81582041F68CECF06FAAD2C4EF"/>
        <w:category>
          <w:name w:val="General"/>
          <w:gallery w:val="placeholder"/>
        </w:category>
        <w:types>
          <w:type w:val="bbPlcHdr"/>
        </w:types>
        <w:behaviors>
          <w:behavior w:val="content"/>
        </w:behaviors>
        <w:guid w:val="{D622A3CC-C992-4539-BD79-14AE9A57D57A}"/>
      </w:docPartPr>
      <w:docPartBody>
        <w:p w:rsidR="00AD3733" w:rsidRDefault="007F42F0" w:rsidP="007F42F0">
          <w:pPr>
            <w:pStyle w:val="85574D81582041F68CECF06FAAD2C4EF"/>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40172"/>
    <w:rsid w:val="002D64D6"/>
    <w:rsid w:val="0032383A"/>
    <w:rsid w:val="00337484"/>
    <w:rsid w:val="00436B57"/>
    <w:rsid w:val="004E1A75"/>
    <w:rsid w:val="00576003"/>
    <w:rsid w:val="00587536"/>
    <w:rsid w:val="005C4D59"/>
    <w:rsid w:val="005D5D2F"/>
    <w:rsid w:val="00623293"/>
    <w:rsid w:val="00654E35"/>
    <w:rsid w:val="006C3910"/>
    <w:rsid w:val="007F42F0"/>
    <w:rsid w:val="008822A5"/>
    <w:rsid w:val="00891F77"/>
    <w:rsid w:val="00913E4B"/>
    <w:rsid w:val="0096458F"/>
    <w:rsid w:val="009C6AB9"/>
    <w:rsid w:val="009D439F"/>
    <w:rsid w:val="00A20583"/>
    <w:rsid w:val="00AD3733"/>
    <w:rsid w:val="00AD5D56"/>
    <w:rsid w:val="00B2559E"/>
    <w:rsid w:val="00B46AFF"/>
    <w:rsid w:val="00B72454"/>
    <w:rsid w:val="00B72548"/>
    <w:rsid w:val="00BA0596"/>
    <w:rsid w:val="00BE0E7B"/>
    <w:rsid w:val="00CB25D5"/>
    <w:rsid w:val="00CD1F8C"/>
    <w:rsid w:val="00CD4EF8"/>
    <w:rsid w:val="00CE7C19"/>
    <w:rsid w:val="00D03CED"/>
    <w:rsid w:val="00D87B77"/>
    <w:rsid w:val="00DD12EE"/>
    <w:rsid w:val="00EB3740"/>
    <w:rsid w:val="00F0343A"/>
    <w:rsid w:val="00F80E5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F42F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BFD24AC649E1437BB22147629D09E036">
    <w:name w:val="BFD24AC649E1437BB22147629D09E036"/>
    <w:rsid w:val="007F42F0"/>
    <w:pPr>
      <w:spacing w:after="160" w:line="259" w:lineRule="auto"/>
    </w:pPr>
  </w:style>
  <w:style w:type="paragraph" w:customStyle="1" w:styleId="C7FF72E55B174B858347CA58E3956215">
    <w:name w:val="C7FF72E55B174B858347CA58E3956215"/>
    <w:rsid w:val="007F42F0"/>
    <w:pPr>
      <w:spacing w:after="160" w:line="259" w:lineRule="auto"/>
    </w:pPr>
  </w:style>
  <w:style w:type="paragraph" w:customStyle="1" w:styleId="6DD0570B81ED44079C2EAE443C852DDC">
    <w:name w:val="6DD0570B81ED44079C2EAE443C852DDC"/>
    <w:rsid w:val="007F42F0"/>
    <w:pPr>
      <w:spacing w:after="160" w:line="259" w:lineRule="auto"/>
    </w:pPr>
  </w:style>
  <w:style w:type="paragraph" w:customStyle="1" w:styleId="85574D81582041F68CECF06FAAD2C4EF">
    <w:name w:val="85574D81582041F68CECF06FAAD2C4EF"/>
    <w:rsid w:val="007F42F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D509D-A3D4-4C71-8706-C0E2EF80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2471</Words>
  <Characters>14091</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2019-02-22T21:38:00Z</dcterms:created>
  <dcterms:modified xsi:type="dcterms:W3CDTF">2019-02-22T21:38:00Z</dcterms:modified>
</cp:coreProperties>
</file>