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41710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41710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17105">
                        <w:rPr>
                          <w:rFonts w:asciiTheme="majorHAnsi" w:hAnsiTheme="majorHAnsi"/>
                          <w:sz w:val="20"/>
                          <w:szCs w:val="20"/>
                        </w:rPr>
                        <w:t>Tanja McKay</w:t>
                      </w:r>
                    </w:sdtContent>
                  </w:sdt>
                </w:p>
              </w:tc>
              <w:sdt>
                <w:sdtPr>
                  <w:rPr>
                    <w:rFonts w:asciiTheme="majorHAnsi" w:hAnsiTheme="majorHAnsi"/>
                    <w:sz w:val="20"/>
                    <w:szCs w:val="20"/>
                  </w:rPr>
                  <w:alias w:val="Date"/>
                  <w:tag w:val="Date"/>
                  <w:id w:val="726572248"/>
                  <w:placeholder>
                    <w:docPart w:val="B560AC293F8646BBB2E6EA913E4A2A05"/>
                  </w:placeholder>
                  <w:date w:fullDate="2018-09-11T00:00:00Z">
                    <w:dateFormat w:val="M/d/yyyy"/>
                    <w:lid w:val="en-US"/>
                    <w:storeMappedDataAs w:val="dateTime"/>
                    <w:calendar w:val="gregorian"/>
                  </w:date>
                </w:sdtPr>
                <w:sdtEndPr/>
                <w:sdtContent>
                  <w:tc>
                    <w:tcPr>
                      <w:tcW w:w="1350" w:type="dxa"/>
                      <w:vAlign w:val="bottom"/>
                    </w:tcPr>
                    <w:p w:rsidR="00AD2FB4" w:rsidRDefault="002C5C50" w:rsidP="002C5C50">
                      <w:pPr>
                        <w:jc w:val="center"/>
                        <w:rPr>
                          <w:rFonts w:asciiTheme="majorHAnsi" w:hAnsiTheme="majorHAnsi"/>
                          <w:sz w:val="20"/>
                          <w:szCs w:val="20"/>
                        </w:rPr>
                      </w:pPr>
                      <w:r>
                        <w:rPr>
                          <w:rFonts w:asciiTheme="majorHAnsi" w:hAnsiTheme="majorHAnsi"/>
                          <w:sz w:val="20"/>
                          <w:szCs w:val="20"/>
                        </w:rPr>
                        <w:t>9/11/2018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9122330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1223308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41710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17105">
                        <w:rPr>
                          <w:rFonts w:asciiTheme="majorHAnsi" w:hAnsiTheme="majorHAnsi"/>
                          <w:sz w:val="20"/>
                          <w:szCs w:val="20"/>
                        </w:rPr>
                        <w:t>Tanja McKay</w:t>
                      </w:r>
                    </w:sdtContent>
                  </w:sdt>
                </w:p>
              </w:tc>
              <w:sdt>
                <w:sdtPr>
                  <w:rPr>
                    <w:rFonts w:asciiTheme="majorHAnsi" w:hAnsiTheme="majorHAnsi"/>
                    <w:sz w:val="20"/>
                    <w:szCs w:val="20"/>
                  </w:rPr>
                  <w:alias w:val="Date"/>
                  <w:tag w:val="Date"/>
                  <w:id w:val="-1811082839"/>
                  <w:placeholder>
                    <w:docPart w:val="18E75FDC68B240D1AFB9E3320B45C25B"/>
                  </w:placeholder>
                  <w:date w:fullDate="2018-09-11T00:00:00Z">
                    <w:dateFormat w:val="M/d/yyyy"/>
                    <w:lid w:val="en-US"/>
                    <w:storeMappedDataAs w:val="dateTime"/>
                    <w:calendar w:val="gregorian"/>
                  </w:date>
                </w:sdtPr>
                <w:sdtEndPr/>
                <w:sdtContent>
                  <w:tc>
                    <w:tcPr>
                      <w:tcW w:w="1350" w:type="dxa"/>
                      <w:vAlign w:val="bottom"/>
                    </w:tcPr>
                    <w:p w:rsidR="00AD2FB4" w:rsidRDefault="002C5C50" w:rsidP="00BB5EF7">
                      <w:pPr>
                        <w:jc w:val="center"/>
                        <w:rPr>
                          <w:rFonts w:asciiTheme="majorHAnsi" w:hAnsiTheme="majorHAnsi"/>
                          <w:sz w:val="20"/>
                          <w:szCs w:val="20"/>
                        </w:rPr>
                      </w:pPr>
                      <w:r>
                        <w:rPr>
                          <w:rFonts w:asciiTheme="majorHAnsi" w:hAnsiTheme="majorHAnsi"/>
                          <w:sz w:val="20"/>
                          <w:szCs w:val="20"/>
                        </w:rPr>
                        <w:t>9/11/2018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460565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605655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C11CE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11CE4">
                        <w:rPr>
                          <w:rFonts w:asciiTheme="majorHAnsi" w:hAnsiTheme="majorHAnsi"/>
                          <w:sz w:val="20"/>
                          <w:szCs w:val="20"/>
                        </w:rPr>
                        <w:t>David Gilmore</w:t>
                      </w:r>
                    </w:sdtContent>
                  </w:sdt>
                </w:p>
              </w:tc>
              <w:sdt>
                <w:sdtPr>
                  <w:rPr>
                    <w:rFonts w:asciiTheme="majorHAnsi" w:hAnsiTheme="majorHAnsi"/>
                    <w:sz w:val="20"/>
                    <w:szCs w:val="20"/>
                  </w:rPr>
                  <w:alias w:val="Date"/>
                  <w:tag w:val="Date"/>
                  <w:id w:val="795952846"/>
                  <w:placeholder>
                    <w:docPart w:val="5D15898949EA4982A20E6F2017F9FB8F"/>
                  </w:placeholder>
                  <w:date w:fullDate="2018-09-11T00:00:00Z">
                    <w:dateFormat w:val="M/d/yyyy"/>
                    <w:lid w:val="en-US"/>
                    <w:storeMappedDataAs w:val="dateTime"/>
                    <w:calendar w:val="gregorian"/>
                  </w:date>
                </w:sdtPr>
                <w:sdtEndPr/>
                <w:sdtContent>
                  <w:tc>
                    <w:tcPr>
                      <w:tcW w:w="1350" w:type="dxa"/>
                      <w:vAlign w:val="bottom"/>
                    </w:tcPr>
                    <w:p w:rsidR="00AD2FB4" w:rsidRDefault="00C11CE4" w:rsidP="00BB5EF7">
                      <w:pPr>
                        <w:jc w:val="center"/>
                        <w:rPr>
                          <w:rFonts w:asciiTheme="majorHAnsi" w:hAnsiTheme="majorHAnsi"/>
                          <w:sz w:val="20"/>
                          <w:szCs w:val="20"/>
                        </w:rPr>
                      </w:pPr>
                      <w:r>
                        <w:rPr>
                          <w:rFonts w:asciiTheme="majorHAnsi" w:hAnsiTheme="majorHAnsi"/>
                          <w:sz w:val="20"/>
                          <w:szCs w:val="20"/>
                        </w:rPr>
                        <w:t>9/11/2018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992722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9927225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7B4D9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B4D9F">
                        <w:rPr>
                          <w:rFonts w:asciiTheme="majorHAnsi" w:hAnsiTheme="majorHAnsi"/>
                          <w:sz w:val="20"/>
                          <w:szCs w:val="20"/>
                        </w:rPr>
                        <w:t xml:space="preserve">Anne </w:t>
                      </w:r>
                      <w:proofErr w:type="spellStart"/>
                      <w:r w:rsidR="007B4D9F">
                        <w:rPr>
                          <w:rFonts w:asciiTheme="majorHAnsi" w:hAnsiTheme="majorHAnsi"/>
                          <w:sz w:val="20"/>
                          <w:szCs w:val="20"/>
                        </w:rPr>
                        <w:t>Grippo</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8-09-12T00:00:00Z">
                    <w:dateFormat w:val="M/d/yyyy"/>
                    <w:lid w:val="en-US"/>
                    <w:storeMappedDataAs w:val="dateTime"/>
                    <w:calendar w:val="gregorian"/>
                  </w:date>
                </w:sdtPr>
                <w:sdtEndPr/>
                <w:sdtContent>
                  <w:tc>
                    <w:tcPr>
                      <w:tcW w:w="1350" w:type="dxa"/>
                      <w:vAlign w:val="bottom"/>
                    </w:tcPr>
                    <w:p w:rsidR="00AD2FB4" w:rsidRDefault="007B4D9F" w:rsidP="00BB5EF7">
                      <w:pPr>
                        <w:jc w:val="center"/>
                        <w:rPr>
                          <w:rFonts w:asciiTheme="majorHAnsi" w:hAnsiTheme="majorHAnsi"/>
                          <w:sz w:val="20"/>
                          <w:szCs w:val="20"/>
                        </w:rPr>
                      </w:pPr>
                      <w:r>
                        <w:rPr>
                          <w:rFonts w:asciiTheme="majorHAnsi" w:hAnsiTheme="majorHAnsi"/>
                          <w:sz w:val="20"/>
                          <w:szCs w:val="20"/>
                        </w:rPr>
                        <w:t>9/12/2018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922698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226980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D16C68"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0470228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0470228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16C68"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7441878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4418782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41710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Tanja McKay, </w:t>
          </w:r>
          <w:hyperlink r:id="rId8" w:history="1">
            <w:r w:rsidRPr="00302FCC">
              <w:rPr>
                <w:rStyle w:val="Hyperlink"/>
                <w:rFonts w:asciiTheme="majorHAnsi" w:hAnsiTheme="majorHAnsi" w:cs="Arial"/>
                <w:sz w:val="20"/>
                <w:szCs w:val="20"/>
              </w:rPr>
              <w:t>tmckay@astate.edu</w:t>
            </w:r>
          </w:hyperlink>
          <w:r>
            <w:rPr>
              <w:rFonts w:asciiTheme="majorHAnsi" w:hAnsiTheme="majorHAnsi" w:cs="Arial"/>
              <w:sz w:val="20"/>
              <w:szCs w:val="20"/>
            </w:rPr>
            <w:t>, 870-972-3240</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954F91" w:rsidRDefault="0041710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Both MS and PhD </w:t>
          </w:r>
          <w:r w:rsidR="002C5C50">
            <w:rPr>
              <w:rFonts w:asciiTheme="majorHAnsi" w:hAnsiTheme="majorHAnsi" w:cs="Arial"/>
              <w:sz w:val="20"/>
              <w:szCs w:val="20"/>
            </w:rPr>
            <w:t>MBS</w:t>
          </w:r>
          <w:r>
            <w:rPr>
              <w:rFonts w:asciiTheme="majorHAnsi" w:hAnsiTheme="majorHAnsi" w:cs="Arial"/>
              <w:sz w:val="20"/>
              <w:szCs w:val="20"/>
            </w:rPr>
            <w:t xml:space="preserve"> students currently need to take </w:t>
          </w:r>
          <w:r w:rsidR="007D000B">
            <w:rPr>
              <w:rFonts w:asciiTheme="majorHAnsi" w:hAnsiTheme="majorHAnsi" w:cs="Arial"/>
              <w:sz w:val="20"/>
              <w:szCs w:val="20"/>
            </w:rPr>
            <w:t>MBS</w:t>
          </w:r>
          <w:r>
            <w:rPr>
              <w:rFonts w:asciiTheme="majorHAnsi" w:hAnsiTheme="majorHAnsi" w:cs="Arial"/>
              <w:sz w:val="20"/>
              <w:szCs w:val="20"/>
            </w:rPr>
            <w:t xml:space="preserve"> 7151, Responsible Conduct in Research. This course was last offered </w:t>
          </w:r>
          <w:r w:rsidR="00954F91">
            <w:rPr>
              <w:rFonts w:asciiTheme="majorHAnsi" w:hAnsiTheme="majorHAnsi" w:cs="Arial"/>
              <w:sz w:val="20"/>
              <w:szCs w:val="20"/>
            </w:rPr>
            <w:t xml:space="preserve">in </w:t>
          </w:r>
          <w:proofErr w:type="gramStart"/>
          <w:r w:rsidR="00954F91">
            <w:rPr>
              <w:rFonts w:asciiTheme="majorHAnsi" w:hAnsiTheme="majorHAnsi" w:cs="Arial"/>
              <w:sz w:val="20"/>
              <w:szCs w:val="20"/>
            </w:rPr>
            <w:t>Fall</w:t>
          </w:r>
          <w:proofErr w:type="gramEnd"/>
          <w:r w:rsidR="00954F91">
            <w:rPr>
              <w:rFonts w:asciiTheme="majorHAnsi" w:hAnsiTheme="majorHAnsi" w:cs="Arial"/>
              <w:sz w:val="20"/>
              <w:szCs w:val="20"/>
            </w:rPr>
            <w:t xml:space="preserve"> 2017</w:t>
          </w:r>
          <w:r>
            <w:rPr>
              <w:rFonts w:asciiTheme="majorHAnsi" w:hAnsiTheme="majorHAnsi" w:cs="Arial"/>
              <w:sz w:val="20"/>
              <w:szCs w:val="20"/>
            </w:rPr>
            <w:t xml:space="preserve">. The Department of Biological </w:t>
          </w:r>
          <w:r w:rsidR="0006655D">
            <w:rPr>
              <w:rFonts w:asciiTheme="majorHAnsi" w:hAnsiTheme="majorHAnsi" w:cs="Arial"/>
              <w:sz w:val="20"/>
              <w:szCs w:val="20"/>
            </w:rPr>
            <w:t>Sciences now offers BIO 4063/506</w:t>
          </w:r>
          <w:r>
            <w:rPr>
              <w:rFonts w:asciiTheme="majorHAnsi" w:hAnsiTheme="majorHAnsi" w:cs="Arial"/>
              <w:sz w:val="20"/>
              <w:szCs w:val="20"/>
            </w:rPr>
            <w:t>3 Biosafety and Ethics in Research every fall</w:t>
          </w:r>
          <w:r w:rsidR="00954F91">
            <w:rPr>
              <w:rFonts w:asciiTheme="majorHAnsi" w:hAnsiTheme="majorHAnsi" w:cs="Arial"/>
              <w:sz w:val="20"/>
              <w:szCs w:val="20"/>
            </w:rPr>
            <w:t xml:space="preserve"> which the </w:t>
          </w:r>
          <w:r w:rsidR="007D000B">
            <w:rPr>
              <w:rFonts w:asciiTheme="majorHAnsi" w:hAnsiTheme="majorHAnsi" w:cs="Arial"/>
              <w:sz w:val="20"/>
              <w:szCs w:val="20"/>
            </w:rPr>
            <w:t>MBS</w:t>
          </w:r>
          <w:r w:rsidR="00954F91">
            <w:rPr>
              <w:rFonts w:asciiTheme="majorHAnsi" w:hAnsiTheme="majorHAnsi" w:cs="Arial"/>
              <w:sz w:val="20"/>
              <w:szCs w:val="20"/>
            </w:rPr>
            <w:t xml:space="preserve"> Program Committee feels would be an equivalent course. We would like students in the </w:t>
          </w:r>
          <w:r w:rsidR="007D000B">
            <w:rPr>
              <w:rFonts w:asciiTheme="majorHAnsi" w:hAnsiTheme="majorHAnsi" w:cs="Arial"/>
              <w:sz w:val="20"/>
              <w:szCs w:val="20"/>
            </w:rPr>
            <w:t>MBS</w:t>
          </w:r>
          <w:r w:rsidR="00954F91">
            <w:rPr>
              <w:rFonts w:asciiTheme="majorHAnsi" w:hAnsiTheme="majorHAnsi" w:cs="Arial"/>
              <w:sz w:val="20"/>
              <w:szCs w:val="20"/>
            </w:rPr>
            <w:t xml:space="preserve"> Program to have the choic</w:t>
          </w:r>
          <w:r w:rsidR="0006655D">
            <w:rPr>
              <w:rFonts w:asciiTheme="majorHAnsi" w:hAnsiTheme="majorHAnsi" w:cs="Arial"/>
              <w:sz w:val="20"/>
              <w:szCs w:val="20"/>
            </w:rPr>
            <w:t xml:space="preserve">e of taking </w:t>
          </w:r>
          <w:r w:rsidR="007D000B">
            <w:rPr>
              <w:rFonts w:asciiTheme="majorHAnsi" w:hAnsiTheme="majorHAnsi" w:cs="Arial"/>
              <w:sz w:val="20"/>
              <w:szCs w:val="20"/>
            </w:rPr>
            <w:t>MBS</w:t>
          </w:r>
          <w:r w:rsidR="0006655D">
            <w:rPr>
              <w:rFonts w:asciiTheme="majorHAnsi" w:hAnsiTheme="majorHAnsi" w:cs="Arial"/>
              <w:sz w:val="20"/>
              <w:szCs w:val="20"/>
            </w:rPr>
            <w:t xml:space="preserve"> 7151 or BIO 506</w:t>
          </w:r>
          <w:r w:rsidR="00954F91">
            <w:rPr>
              <w:rFonts w:asciiTheme="majorHAnsi" w:hAnsiTheme="majorHAnsi" w:cs="Arial"/>
              <w:sz w:val="20"/>
              <w:szCs w:val="20"/>
            </w:rPr>
            <w:t xml:space="preserve">3. </w:t>
          </w:r>
          <w:r w:rsidR="00205A8A">
            <w:rPr>
              <w:rFonts w:asciiTheme="majorHAnsi" w:hAnsiTheme="majorHAnsi" w:cs="Arial"/>
              <w:sz w:val="20"/>
              <w:szCs w:val="20"/>
            </w:rPr>
            <w:t xml:space="preserve">We do understand that this is an additional 2 hours of credit </w:t>
          </w:r>
        </w:p>
        <w:p w:rsidR="00205A8A" w:rsidRDefault="00205A8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w:t>
          </w:r>
          <w:r w:rsidR="007D000B">
            <w:rPr>
              <w:rFonts w:asciiTheme="majorHAnsi" w:hAnsiTheme="majorHAnsi" w:cs="Arial"/>
              <w:sz w:val="20"/>
              <w:szCs w:val="20"/>
            </w:rPr>
            <w:t>Other</w:t>
          </w:r>
          <w:r>
            <w:rPr>
              <w:rFonts w:asciiTheme="majorHAnsi" w:hAnsiTheme="majorHAnsi" w:cs="Arial"/>
              <w:sz w:val="20"/>
              <w:szCs w:val="20"/>
            </w:rPr>
            <w:t xml:space="preserve"> changes in the bulletin: </w:t>
          </w:r>
        </w:p>
        <w:p w:rsidR="007D000B" w:rsidRDefault="00205A8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 Page 2</w:t>
          </w:r>
          <w:r w:rsidR="007D000B">
            <w:rPr>
              <w:rFonts w:asciiTheme="majorHAnsi" w:hAnsiTheme="majorHAnsi" w:cs="Arial"/>
              <w:sz w:val="20"/>
              <w:szCs w:val="20"/>
            </w:rPr>
            <w:t>71.  In the table showing course work.  ESCI 7157 Responsible Conduct is listed. This is incorrect. Students in the MBS program do not take EVS courses. MBS 7151 is the equivalent class and should be listed.</w:t>
          </w:r>
        </w:p>
        <w:p w:rsidR="007D000B" w:rsidRDefault="007D000B" w:rsidP="007D00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b) Page 271. In the table showing course work.  ESCI 889V, Dissertation.  This is incorrect. Students in the MBS program do not take EVS courses. MBS 889V, Dissertation, is the equivalent class and should be listed.</w:t>
          </w:r>
        </w:p>
        <w:p w:rsidR="007D000B" w:rsidRDefault="007D000B" w:rsidP="007D00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t>c) It is listed in the Bulletin for Master of Sciences (MS) students need to take 3 credit hours of MBS 625</w:t>
          </w:r>
          <w:r w:rsidR="003B7988">
            <w:rPr>
              <w:rFonts w:asciiTheme="majorHAnsi" w:hAnsiTheme="majorHAnsi" w:cs="Arial"/>
              <w:sz w:val="20"/>
              <w:szCs w:val="20"/>
            </w:rPr>
            <w:t>1</w:t>
          </w:r>
          <w:r>
            <w:rPr>
              <w:rFonts w:asciiTheme="majorHAnsi" w:hAnsiTheme="majorHAnsi" w:cs="Arial"/>
              <w:sz w:val="20"/>
              <w:szCs w:val="20"/>
            </w:rPr>
            <w:t>, Techniques in Molecular Biosciences. This is incorrect. This should be only 2 credit hours</w:t>
          </w:r>
          <w:r w:rsidR="007803D1">
            <w:rPr>
              <w:rFonts w:asciiTheme="majorHAnsi" w:hAnsiTheme="majorHAnsi" w:cs="Arial"/>
              <w:sz w:val="20"/>
              <w:szCs w:val="20"/>
            </w:rPr>
            <w:t xml:space="preserve"> as listed in the Handbook</w:t>
          </w:r>
          <w:r>
            <w:rPr>
              <w:rFonts w:asciiTheme="majorHAnsi" w:hAnsiTheme="majorHAnsi" w:cs="Arial"/>
              <w:sz w:val="20"/>
              <w:szCs w:val="20"/>
            </w:rPr>
            <w:t xml:space="preserve">. Half </w:t>
          </w:r>
          <w:r w:rsidR="00AF6253">
            <w:rPr>
              <w:rFonts w:asciiTheme="majorHAnsi" w:hAnsiTheme="majorHAnsi" w:cs="Arial"/>
              <w:sz w:val="20"/>
              <w:szCs w:val="20"/>
            </w:rPr>
            <w:t xml:space="preserve">the credit hours </w:t>
          </w:r>
          <w:r>
            <w:rPr>
              <w:rFonts w:asciiTheme="majorHAnsi" w:hAnsiTheme="majorHAnsi" w:cs="Arial"/>
              <w:sz w:val="20"/>
              <w:szCs w:val="20"/>
            </w:rPr>
            <w:t xml:space="preserve">of what the PhD students need to take (PhD students take 4 credit hours of </w:t>
          </w:r>
          <w:r w:rsidR="007803D1">
            <w:rPr>
              <w:rFonts w:asciiTheme="majorHAnsi" w:hAnsiTheme="majorHAnsi" w:cs="Arial"/>
              <w:sz w:val="20"/>
              <w:szCs w:val="20"/>
            </w:rPr>
            <w:t>MBS 625</w:t>
          </w:r>
          <w:r w:rsidR="003B7988">
            <w:rPr>
              <w:rFonts w:asciiTheme="majorHAnsi" w:hAnsiTheme="majorHAnsi" w:cs="Arial"/>
              <w:sz w:val="20"/>
              <w:szCs w:val="20"/>
            </w:rPr>
            <w:t>1 (erroneously listed as MBS 625V in table)</w:t>
          </w:r>
          <w:r>
            <w:rPr>
              <w:rFonts w:asciiTheme="majorHAnsi" w:hAnsiTheme="majorHAnsi" w:cs="Arial"/>
              <w:sz w:val="20"/>
              <w:szCs w:val="20"/>
            </w:rPr>
            <w:t xml:space="preserve"> as shown on </w:t>
          </w:r>
          <w:r w:rsidR="007803D1">
            <w:rPr>
              <w:rFonts w:asciiTheme="majorHAnsi" w:hAnsiTheme="majorHAnsi" w:cs="Arial"/>
              <w:sz w:val="20"/>
              <w:szCs w:val="20"/>
            </w:rPr>
            <w:t>page 271).</w:t>
          </w:r>
        </w:p>
        <w:p w:rsidR="003B7988" w:rsidRDefault="003B7988" w:rsidP="007D00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 Change the listing of MBS 625V Techniques in Molecular Biosciences </w:t>
          </w:r>
          <w:r>
            <w:rPr>
              <w:rFonts w:asciiTheme="majorHAnsi" w:hAnsiTheme="majorHAnsi" w:cs="Arial"/>
              <w:sz w:val="20"/>
              <w:szCs w:val="20"/>
            </w:rPr>
            <w:t>in the table for PhD curriculum</w:t>
          </w:r>
          <w:r>
            <w:rPr>
              <w:rFonts w:asciiTheme="majorHAnsi" w:hAnsiTheme="majorHAnsi" w:cs="Arial"/>
              <w:sz w:val="20"/>
              <w:szCs w:val="20"/>
            </w:rPr>
            <w:t xml:space="preserve"> to MBS 6251 which is the correct course number.</w:t>
          </w:r>
        </w:p>
        <w:p w:rsidR="007D000B" w:rsidRDefault="007D000B" w:rsidP="002E3FC9">
          <w:pPr>
            <w:tabs>
              <w:tab w:val="left" w:pos="360"/>
              <w:tab w:val="left" w:pos="720"/>
            </w:tabs>
            <w:spacing w:after="0" w:line="240" w:lineRule="auto"/>
            <w:rPr>
              <w:rFonts w:asciiTheme="majorHAnsi" w:hAnsiTheme="majorHAnsi" w:cs="Arial"/>
              <w:sz w:val="20"/>
              <w:szCs w:val="20"/>
            </w:rPr>
          </w:pPr>
        </w:p>
        <w:p w:rsidR="002E3FC9" w:rsidRDefault="00D16C68" w:rsidP="002E3FC9">
          <w:pPr>
            <w:tabs>
              <w:tab w:val="left" w:pos="360"/>
              <w:tab w:val="left" w:pos="720"/>
            </w:tabs>
            <w:spacing w:after="0" w:line="240" w:lineRule="auto"/>
            <w:rPr>
              <w:rFonts w:asciiTheme="majorHAnsi" w:hAnsiTheme="majorHAnsi" w:cs="Arial"/>
              <w:sz w:val="20"/>
              <w:szCs w:val="20"/>
            </w:rPr>
          </w:pP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D000B" w:rsidRDefault="007D000B" w:rsidP="002E3FC9">
      <w:pPr>
        <w:tabs>
          <w:tab w:val="left" w:pos="360"/>
          <w:tab w:val="left" w:pos="720"/>
        </w:tabs>
        <w:spacing w:after="0" w:line="240" w:lineRule="auto"/>
        <w:rPr>
          <w:rFonts w:asciiTheme="majorHAnsi" w:hAnsiTheme="majorHAnsi" w:cs="Arial"/>
          <w:b/>
          <w:sz w:val="20"/>
          <w:szCs w:val="20"/>
        </w:rPr>
      </w:pPr>
    </w:p>
    <w:p w:rsidR="007D000B" w:rsidRDefault="007D000B"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54F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B51F77" w:rsidRPr="00B51F77" w:rsidRDefault="00954F91" w:rsidP="00B51F77">
          <w:pPr>
            <w:rPr>
              <w:rFonts w:asciiTheme="majorHAnsi" w:hAnsiTheme="majorHAnsi"/>
              <w:sz w:val="24"/>
              <w:szCs w:val="24"/>
            </w:rPr>
          </w:pPr>
          <w:r>
            <w:rPr>
              <w:rFonts w:asciiTheme="majorHAnsi" w:hAnsiTheme="majorHAnsi" w:cs="Arial"/>
              <w:sz w:val="20"/>
              <w:szCs w:val="20"/>
            </w:rPr>
            <w:t xml:space="preserve">1. </w:t>
          </w:r>
          <w:r w:rsidR="00B51F77" w:rsidRPr="00B51F77">
            <w:rPr>
              <w:rFonts w:asciiTheme="majorHAnsi" w:hAnsiTheme="majorHAnsi"/>
              <w:sz w:val="24"/>
              <w:szCs w:val="24"/>
            </w:rPr>
            <w:t>In Spring 2018, the Molecular Biosciences (MBS) Program Committee met to discuss MBS 7151 which is also taught at the same time as ESCI 7151. Since these two courses are usually taught by the Directors of the EVS and MBS Programs at the same time and currently we have an interim director of Molecular Biosciences, it is difficult to determine when ESCI 7151 or MBS 7151 will be offered again.</w:t>
          </w:r>
        </w:p>
        <w:p w:rsidR="00B63C7F" w:rsidRPr="00B51F77" w:rsidRDefault="00B63C7F" w:rsidP="00B63C7F">
          <w:pPr>
            <w:tabs>
              <w:tab w:val="left" w:pos="360"/>
              <w:tab w:val="left" w:pos="720"/>
            </w:tabs>
            <w:spacing w:after="0" w:line="240" w:lineRule="auto"/>
            <w:rPr>
              <w:rFonts w:asciiTheme="majorHAnsi" w:hAnsiTheme="majorHAnsi" w:cs="Arial"/>
              <w:sz w:val="24"/>
              <w:szCs w:val="24"/>
            </w:rPr>
          </w:pPr>
          <w:r w:rsidRPr="00B51F77">
            <w:rPr>
              <w:rFonts w:asciiTheme="majorHAnsi" w:hAnsiTheme="majorHAnsi" w:cs="Arial"/>
              <w:sz w:val="24"/>
              <w:szCs w:val="24"/>
            </w:rPr>
            <w:t xml:space="preserve">2. </w:t>
          </w:r>
          <w:r w:rsidR="007803D1" w:rsidRPr="00B51F77">
            <w:rPr>
              <w:rFonts w:asciiTheme="majorHAnsi" w:hAnsiTheme="majorHAnsi" w:cs="Arial"/>
              <w:sz w:val="24"/>
              <w:szCs w:val="24"/>
            </w:rPr>
            <w:t>Other</w:t>
          </w:r>
          <w:r w:rsidRPr="00B51F77">
            <w:rPr>
              <w:rFonts w:asciiTheme="majorHAnsi" w:hAnsiTheme="majorHAnsi" w:cs="Arial"/>
              <w:sz w:val="24"/>
              <w:szCs w:val="24"/>
            </w:rPr>
            <w:t xml:space="preserve"> changes in the bulletin: </w:t>
          </w:r>
        </w:p>
        <w:p w:rsidR="00B63C7F" w:rsidRPr="00B51F77" w:rsidRDefault="00B63C7F" w:rsidP="00172173">
          <w:pPr>
            <w:tabs>
              <w:tab w:val="left" w:pos="360"/>
              <w:tab w:val="left" w:pos="720"/>
            </w:tabs>
            <w:spacing w:after="0" w:line="240" w:lineRule="auto"/>
            <w:rPr>
              <w:rFonts w:asciiTheme="majorHAnsi" w:hAnsiTheme="majorHAnsi" w:cs="Arial"/>
              <w:sz w:val="24"/>
              <w:szCs w:val="24"/>
            </w:rPr>
          </w:pPr>
          <w:r w:rsidRPr="00B51F77">
            <w:rPr>
              <w:rFonts w:asciiTheme="majorHAnsi" w:hAnsiTheme="majorHAnsi" w:cs="Arial"/>
              <w:sz w:val="24"/>
              <w:szCs w:val="24"/>
            </w:rPr>
            <w:tab/>
          </w:r>
          <w:r w:rsidR="00172173" w:rsidRPr="00B51F77">
            <w:rPr>
              <w:rFonts w:asciiTheme="majorHAnsi" w:hAnsiTheme="majorHAnsi" w:cs="Arial"/>
              <w:sz w:val="24"/>
              <w:szCs w:val="24"/>
            </w:rPr>
            <w:t>See justification above.</w:t>
          </w:r>
        </w:p>
        <w:p w:rsidR="00B63C7F" w:rsidRDefault="00B63C7F" w:rsidP="00B63C7F">
          <w:pPr>
            <w:tabs>
              <w:tab w:val="left" w:pos="360"/>
              <w:tab w:val="left" w:pos="720"/>
            </w:tabs>
            <w:spacing w:after="0" w:line="240" w:lineRule="auto"/>
            <w:rPr>
              <w:rFonts w:asciiTheme="majorHAnsi" w:hAnsiTheme="majorHAnsi" w:cs="Arial"/>
              <w:b/>
              <w:sz w:val="20"/>
              <w:szCs w:val="20"/>
            </w:rPr>
          </w:pPr>
        </w:p>
        <w:p w:rsidR="002E3FC9" w:rsidRDefault="00D16C68"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AF6253">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rPr>
          <w:sz w:val="24"/>
          <w:szCs w:val="24"/>
        </w:rPr>
      </w:sdtEndPr>
      <w:sdtContent>
        <w:p w:rsidR="0006655D" w:rsidRDefault="0006655D" w:rsidP="001721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7803D1">
            <w:rPr>
              <w:rFonts w:asciiTheme="majorHAnsi" w:hAnsiTheme="majorHAnsi" w:cs="Arial"/>
              <w:sz w:val="20"/>
              <w:szCs w:val="20"/>
            </w:rPr>
            <w:t>271</w:t>
          </w:r>
        </w:p>
        <w:p w:rsidR="007803D1" w:rsidRPr="007803D1" w:rsidRDefault="007803D1" w:rsidP="007803D1">
          <w:pPr>
            <w:kinsoku w:val="0"/>
            <w:overflowPunct w:val="0"/>
            <w:autoSpaceDE w:val="0"/>
            <w:autoSpaceDN w:val="0"/>
            <w:adjustRightInd w:val="0"/>
            <w:spacing w:after="0" w:line="240" w:lineRule="auto"/>
            <w:ind w:right="2070"/>
            <w:rPr>
              <w:rFonts w:ascii="Myriad Pro Cond" w:hAnsi="Myriad Pro Cond" w:cs="Myriad Pro Cond"/>
              <w:b/>
              <w:bCs/>
              <w:color w:val="231F20"/>
              <w:sz w:val="32"/>
              <w:szCs w:val="32"/>
            </w:rPr>
          </w:pPr>
          <w:r w:rsidRPr="007803D1">
            <w:rPr>
              <w:rFonts w:ascii="Myriad Pro Cond" w:hAnsi="Myriad Pro Cond" w:cs="Myriad Pro Cond"/>
              <w:b/>
              <w:bCs/>
              <w:color w:val="231F20"/>
              <w:sz w:val="32"/>
              <w:szCs w:val="32"/>
            </w:rPr>
            <w:t>Molecular Biosciences</w:t>
          </w:r>
        </w:p>
        <w:p w:rsidR="007803D1" w:rsidRPr="007803D1" w:rsidRDefault="007803D1" w:rsidP="007803D1">
          <w:pPr>
            <w:kinsoku w:val="0"/>
            <w:overflowPunct w:val="0"/>
            <w:autoSpaceDE w:val="0"/>
            <w:autoSpaceDN w:val="0"/>
            <w:adjustRightInd w:val="0"/>
            <w:spacing w:before="12" w:after="0" w:line="240" w:lineRule="auto"/>
            <w:ind w:right="2469"/>
            <w:rPr>
              <w:rFonts w:ascii="Arial" w:hAnsi="Arial" w:cs="Arial"/>
              <w:b/>
              <w:bCs/>
              <w:color w:val="231F20"/>
              <w:sz w:val="16"/>
              <w:szCs w:val="16"/>
            </w:rPr>
          </w:pPr>
          <w:r w:rsidRPr="007803D1">
            <w:rPr>
              <w:rFonts w:ascii="Arial" w:hAnsi="Arial" w:cs="Arial"/>
              <w:b/>
              <w:bCs/>
              <w:color w:val="231F20"/>
              <w:sz w:val="16"/>
              <w:szCs w:val="16"/>
            </w:rPr>
            <w:t>Doctor of Philosophy</w:t>
          </w:r>
        </w:p>
        <w:tbl>
          <w:tblPr>
            <w:tblpPr w:leftFromText="180" w:rightFromText="180" w:vertAnchor="text" w:horzAnchor="page" w:tblpX="1216" w:tblpY="9"/>
            <w:tblW w:w="0" w:type="auto"/>
            <w:tblLayout w:type="fixed"/>
            <w:tblCellMar>
              <w:left w:w="0" w:type="dxa"/>
              <w:right w:w="0" w:type="dxa"/>
            </w:tblCellMar>
            <w:tblLook w:val="0000" w:firstRow="0" w:lastRow="0" w:firstColumn="0" w:lastColumn="0" w:noHBand="0" w:noVBand="0"/>
          </w:tblPr>
          <w:tblGrid>
            <w:gridCol w:w="5472"/>
            <w:gridCol w:w="866"/>
          </w:tblGrid>
          <w:tr w:rsidR="007803D1" w:rsidRPr="007803D1" w:rsidTr="007803D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7803D1">
                  <w:rPr>
                    <w:rFonts w:ascii="Arial" w:hAnsi="Arial" w:cs="Arial"/>
                    <w:b/>
                    <w:bCs/>
                    <w:color w:val="231F20"/>
                    <w:sz w:val="16"/>
                    <w:szCs w:val="16"/>
                  </w:rPr>
                  <w:t>University Requirements: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7803D1" w:rsidRPr="007803D1" w:rsidRDefault="007803D1" w:rsidP="007803D1">
                <w:pPr>
                  <w:autoSpaceDE w:val="0"/>
                  <w:autoSpaceDN w:val="0"/>
                  <w:adjustRightInd w:val="0"/>
                  <w:spacing w:after="0" w:line="240" w:lineRule="auto"/>
                  <w:rPr>
                    <w:rFonts w:ascii="Times New Roman" w:hAnsi="Times New Roman" w:cs="Times New Roman"/>
                    <w:sz w:val="24"/>
                    <w:szCs w:val="24"/>
                  </w:rPr>
                </w:pPr>
              </w:p>
            </w:tc>
          </w:tr>
          <w:tr w:rsidR="007803D1" w:rsidRPr="007803D1" w:rsidTr="007803D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7803D1">
                  <w:rPr>
                    <w:rFonts w:ascii="Arial" w:hAnsi="Arial" w:cs="Arial"/>
                    <w:color w:val="231F20"/>
                    <w:sz w:val="12"/>
                    <w:szCs w:val="12"/>
                  </w:rPr>
                  <w:t>See Graduate Degree Policies for additional information (p. 35)</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autoSpaceDE w:val="0"/>
                  <w:autoSpaceDN w:val="0"/>
                  <w:adjustRightInd w:val="0"/>
                  <w:spacing w:after="0" w:line="240" w:lineRule="auto"/>
                  <w:rPr>
                    <w:rFonts w:ascii="Times New Roman" w:hAnsi="Times New Roman" w:cs="Times New Roman"/>
                    <w:sz w:val="24"/>
                    <w:szCs w:val="24"/>
                  </w:rPr>
                </w:pPr>
              </w:p>
            </w:tc>
          </w:tr>
          <w:tr w:rsidR="007803D1" w:rsidRPr="007803D1" w:rsidTr="007803D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7803D1">
                  <w:rPr>
                    <w:rFonts w:ascii="Arial" w:hAnsi="Arial" w:cs="Arial"/>
                    <w:b/>
                    <w:bCs/>
                    <w:color w:val="231F20"/>
                    <w:sz w:val="16"/>
                    <w:szCs w:val="16"/>
                  </w:rPr>
                  <w:t>Program Requirements: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7803D1" w:rsidRPr="007803D1" w:rsidRDefault="007803D1" w:rsidP="007803D1">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7803D1">
                  <w:rPr>
                    <w:rFonts w:ascii="Arial" w:hAnsi="Arial" w:cs="Arial"/>
                    <w:b/>
                    <w:bCs/>
                    <w:color w:val="231F20"/>
                    <w:sz w:val="12"/>
                    <w:szCs w:val="12"/>
                  </w:rPr>
                  <w:t>Sem. Hrs.</w:t>
                </w:r>
              </w:p>
            </w:tc>
          </w:tr>
          <w:tr w:rsidR="007803D1" w:rsidRPr="007803D1" w:rsidTr="007803D1">
            <w:trPr>
              <w:trHeight w:hRule="exact" w:val="1472"/>
            </w:trPr>
            <w:tc>
              <w:tcPr>
                <w:tcW w:w="5472" w:type="dxa"/>
                <w:tcBorders>
                  <w:top w:val="single" w:sz="8" w:space="0" w:color="231F20"/>
                  <w:left w:val="single" w:sz="8" w:space="0" w:color="231F20"/>
                  <w:bottom w:val="single" w:sz="8" w:space="0" w:color="231F20"/>
                  <w:right w:val="single" w:sz="8" w:space="0" w:color="231F20"/>
                </w:tcBorders>
              </w:tcPr>
              <w:p w:rsidR="007803D1" w:rsidRPr="0006655D" w:rsidRDefault="007803D1" w:rsidP="007803D1">
                <w:pPr>
                  <w:kinsoku w:val="0"/>
                  <w:overflowPunct w:val="0"/>
                  <w:autoSpaceDE w:val="0"/>
                  <w:autoSpaceDN w:val="0"/>
                  <w:adjustRightInd w:val="0"/>
                  <w:spacing w:before="45" w:after="0" w:line="240" w:lineRule="auto"/>
                  <w:ind w:left="250"/>
                  <w:rPr>
                    <w:rFonts w:ascii="Arial" w:hAnsi="Arial" w:cs="Arial"/>
                    <w:b/>
                    <w:color w:val="231F20"/>
                  </w:rPr>
                </w:pPr>
                <w:r w:rsidRPr="0006655D">
                  <w:rPr>
                    <w:rFonts w:ascii="Arial" w:hAnsi="Arial" w:cs="Arial"/>
                    <w:b/>
                    <w:color w:val="4F81BD" w:themeColor="accent1"/>
                  </w:rPr>
                  <w:t>Ethics and Responsible Conduct in Research</w:t>
                </w:r>
                <w:r>
                  <w:rPr>
                    <w:rFonts w:ascii="Arial" w:hAnsi="Arial" w:cs="Arial"/>
                    <w:b/>
                    <w:color w:val="4F81BD" w:themeColor="accent1"/>
                  </w:rPr>
                  <w:t xml:space="preserve"> (select one of the following)</w:t>
                </w:r>
              </w:p>
              <w:p w:rsid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b/>
                    <w:color w:val="4F81BD" w:themeColor="accent1"/>
                    <w:sz w:val="24"/>
                    <w:szCs w:val="24"/>
                  </w:rPr>
                </w:pPr>
                <w:r w:rsidRPr="007803D1">
                  <w:rPr>
                    <w:rFonts w:ascii="Arial" w:hAnsi="Arial" w:cs="Arial"/>
                    <w:strike/>
                    <w:color w:val="FF0000"/>
                  </w:rPr>
                  <w:t>ESCI 7151</w:t>
                </w:r>
                <w:r w:rsidRPr="007803D1">
                  <w:rPr>
                    <w:rFonts w:ascii="Arial" w:hAnsi="Arial" w:cs="Arial"/>
                    <w:color w:val="231F20"/>
                    <w:sz w:val="12"/>
                    <w:szCs w:val="12"/>
                  </w:rPr>
                  <w:t xml:space="preserve">, </w:t>
                </w:r>
                <w:r w:rsidRPr="007803D1">
                  <w:rPr>
                    <w:rFonts w:ascii="Arial" w:hAnsi="Arial" w:cs="Arial"/>
                    <w:color w:val="4F81BD" w:themeColor="accent1"/>
                  </w:rPr>
                  <w:t xml:space="preserve">MBS 7151 </w:t>
                </w:r>
                <w:r w:rsidRPr="007803D1">
                  <w:rPr>
                    <w:rFonts w:ascii="Arial" w:hAnsi="Arial" w:cs="Arial"/>
                    <w:color w:val="231F20"/>
                    <w:sz w:val="12"/>
                    <w:szCs w:val="12"/>
                  </w:rPr>
                  <w:t>Responsible Conduct in Research</w:t>
                </w:r>
                <w:r w:rsidRPr="0006655D">
                  <w:rPr>
                    <w:rFonts w:ascii="Times New Roman" w:hAnsi="Times New Roman" w:cs="Times New Roman"/>
                    <w:b/>
                    <w:color w:val="4F81BD" w:themeColor="accent1"/>
                    <w:sz w:val="24"/>
                    <w:szCs w:val="24"/>
                  </w:rPr>
                  <w:t xml:space="preserve"> </w:t>
                </w:r>
              </w:p>
              <w:p w:rsidR="007803D1" w:rsidRDefault="007803D1" w:rsidP="007803D1">
                <w:pPr>
                  <w:kinsoku w:val="0"/>
                  <w:overflowPunct w:val="0"/>
                  <w:autoSpaceDE w:val="0"/>
                  <w:autoSpaceDN w:val="0"/>
                  <w:adjustRightInd w:val="0"/>
                  <w:spacing w:before="45" w:after="0" w:line="240" w:lineRule="auto"/>
                  <w:ind w:left="250"/>
                  <w:rPr>
                    <w:rFonts w:ascii="Arial" w:hAnsi="Arial" w:cs="Arial"/>
                    <w:strike/>
                    <w:color w:val="FF0000"/>
                  </w:rPr>
                </w:pPr>
                <w:r w:rsidRPr="0006655D">
                  <w:rPr>
                    <w:rFonts w:ascii="Times New Roman" w:hAnsi="Times New Roman" w:cs="Times New Roman"/>
                    <w:b/>
                    <w:color w:val="4F81BD" w:themeColor="accent1"/>
                    <w:sz w:val="24"/>
                    <w:szCs w:val="24"/>
                  </w:rPr>
                  <w:t>BIO 5063, Biosafety and Ethics in Research</w:t>
                </w:r>
              </w:p>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trike/>
                    <w:color w:val="4F81BD" w:themeColor="accent1"/>
                  </w:rPr>
                </w:pPr>
                <w:r w:rsidRPr="007803D1">
                  <w:rPr>
                    <w:rFonts w:ascii="Arial" w:hAnsi="Arial" w:cs="Arial"/>
                    <w:strike/>
                    <w:color w:val="FF0000"/>
                    <w:w w:val="99"/>
                  </w:rPr>
                  <w:t>1</w:t>
                </w:r>
                <w:r w:rsidRPr="007803D1">
                  <w:rPr>
                    <w:rFonts w:ascii="Arial" w:hAnsi="Arial" w:cs="Arial"/>
                    <w:color w:val="FF0000"/>
                    <w:w w:val="99"/>
                  </w:rPr>
                  <w:t xml:space="preserve"> </w:t>
                </w:r>
                <w:r w:rsidRPr="007803D1">
                  <w:rPr>
                    <w:rFonts w:ascii="Arial" w:hAnsi="Arial" w:cs="Arial"/>
                    <w:color w:val="4F81BD" w:themeColor="accent1"/>
                    <w:w w:val="99"/>
                  </w:rPr>
                  <w:t>1-3</w:t>
                </w:r>
              </w:p>
            </w:tc>
          </w:tr>
          <w:tr w:rsidR="007803D1" w:rsidRPr="007803D1" w:rsidTr="007803D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7803D1">
                  <w:rPr>
                    <w:rFonts w:ascii="Arial" w:hAnsi="Arial" w:cs="Arial"/>
                    <w:color w:val="231F20"/>
                    <w:sz w:val="12"/>
                    <w:szCs w:val="12"/>
                  </w:rPr>
                  <w:t>MBS 6213, Advanced Cell Biology</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sz w:val="12"/>
                    <w:szCs w:val="12"/>
                  </w:rPr>
                  <w:t>3</w:t>
                </w:r>
              </w:p>
            </w:tc>
          </w:tr>
          <w:tr w:rsidR="007803D1" w:rsidRPr="007803D1" w:rsidTr="007803D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7803D1">
                  <w:rPr>
                    <w:rFonts w:ascii="Arial" w:hAnsi="Arial" w:cs="Arial"/>
                    <w:color w:val="231F20"/>
                    <w:sz w:val="12"/>
                    <w:szCs w:val="12"/>
                  </w:rPr>
                  <w:t>MBS 6233, Specialized Biochemistry</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sz w:val="12"/>
                    <w:szCs w:val="12"/>
                  </w:rPr>
                  <w:t>3</w:t>
                </w:r>
              </w:p>
            </w:tc>
          </w:tr>
          <w:tr w:rsidR="007803D1" w:rsidRPr="007803D1" w:rsidTr="007803D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7803D1">
                  <w:rPr>
                    <w:rFonts w:ascii="Arial" w:hAnsi="Arial" w:cs="Arial"/>
                    <w:color w:val="231F20"/>
                    <w:sz w:val="12"/>
                    <w:szCs w:val="12"/>
                  </w:rPr>
                  <w:t>MBS 6243, Molecular Genetics and Genomics</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sz w:val="12"/>
                    <w:szCs w:val="12"/>
                  </w:rPr>
                  <w:t>3</w:t>
                </w:r>
              </w:p>
            </w:tc>
          </w:tr>
          <w:tr w:rsidR="007803D1" w:rsidRPr="007803D1" w:rsidTr="003B7988">
            <w:trPr>
              <w:trHeight w:hRule="exact" w:val="782"/>
            </w:trPr>
            <w:tc>
              <w:tcPr>
                <w:tcW w:w="5472" w:type="dxa"/>
                <w:tcBorders>
                  <w:top w:val="single" w:sz="8" w:space="0" w:color="231F20"/>
                  <w:left w:val="single" w:sz="8" w:space="0" w:color="231F20"/>
                  <w:bottom w:val="single" w:sz="8" w:space="0" w:color="231F20"/>
                  <w:right w:val="single" w:sz="8" w:space="0" w:color="231F20"/>
                </w:tcBorders>
              </w:tcPr>
              <w:p w:rsidR="007803D1" w:rsidRPr="003B7988"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color w:val="4F81BD" w:themeColor="accent1"/>
                    <w:sz w:val="24"/>
                    <w:szCs w:val="24"/>
                  </w:rPr>
                </w:pPr>
                <w:r w:rsidRPr="003B7988">
                  <w:rPr>
                    <w:rFonts w:ascii="Arial" w:hAnsi="Arial" w:cs="Arial"/>
                    <w:strike/>
                    <w:color w:val="FF0000"/>
                    <w:sz w:val="28"/>
                    <w:szCs w:val="28"/>
                  </w:rPr>
                  <w:t>MBS 625V</w:t>
                </w:r>
                <w:r w:rsidR="003B7988">
                  <w:rPr>
                    <w:rFonts w:ascii="Arial" w:hAnsi="Arial" w:cs="Arial"/>
                    <w:strike/>
                    <w:color w:val="FF0000"/>
                    <w:sz w:val="28"/>
                    <w:szCs w:val="28"/>
                  </w:rPr>
                  <w:t xml:space="preserve"> </w:t>
                </w:r>
                <w:r w:rsidR="003B7988">
                  <w:rPr>
                    <w:rFonts w:ascii="Arial" w:hAnsi="Arial" w:cs="Arial"/>
                    <w:color w:val="4F81BD" w:themeColor="accent1"/>
                    <w:sz w:val="28"/>
                    <w:szCs w:val="28"/>
                  </w:rPr>
                  <w:t>MBS 6251</w:t>
                </w:r>
                <w:r w:rsidRPr="007803D1">
                  <w:rPr>
                    <w:rFonts w:ascii="Arial" w:hAnsi="Arial" w:cs="Arial"/>
                    <w:color w:val="231F20"/>
                    <w:sz w:val="12"/>
                    <w:szCs w:val="12"/>
                  </w:rPr>
                  <w:t>, Techniques in Molecular Biosciences</w:t>
                </w:r>
                <w:r w:rsidR="003B7988">
                  <w:rPr>
                    <w:rFonts w:ascii="Arial" w:hAnsi="Arial" w:cs="Arial"/>
                    <w:color w:val="231F20"/>
                    <w:sz w:val="12"/>
                    <w:szCs w:val="12"/>
                  </w:rPr>
                  <w:t xml:space="preserve"> </w:t>
                </w:r>
                <w:r w:rsidR="003B7988" w:rsidRPr="003B7988">
                  <w:rPr>
                    <w:rFonts w:ascii="Arial" w:hAnsi="Arial" w:cs="Arial"/>
                    <w:color w:val="4F81BD" w:themeColor="accent1"/>
                    <w:sz w:val="28"/>
                    <w:szCs w:val="28"/>
                  </w:rPr>
                  <w:t>(four semesters)</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w w:val="99"/>
                    <w:sz w:val="12"/>
                    <w:szCs w:val="12"/>
                  </w:rPr>
                  <w:t>4</w:t>
                </w:r>
              </w:p>
            </w:tc>
          </w:tr>
          <w:tr w:rsidR="007803D1" w:rsidRPr="007803D1" w:rsidTr="007803D1">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Arial" w:hAnsi="Arial" w:cs="Arial"/>
                    <w:color w:val="231F20"/>
                    <w:sz w:val="12"/>
                    <w:szCs w:val="12"/>
                  </w:rPr>
                </w:pPr>
                <w:r w:rsidRPr="007803D1">
                  <w:rPr>
                    <w:rFonts w:ascii="Arial" w:hAnsi="Arial" w:cs="Arial"/>
                    <w:color w:val="231F20"/>
                    <w:sz w:val="12"/>
                    <w:szCs w:val="12"/>
                  </w:rPr>
                  <w:t>MBS 7111, Seminar in Molecular Biosciences</w:t>
                </w:r>
              </w:p>
              <w:p w:rsidR="007803D1" w:rsidRPr="007803D1" w:rsidRDefault="007803D1" w:rsidP="007803D1">
                <w:pPr>
                  <w:kinsoku w:val="0"/>
                  <w:overflowPunct w:val="0"/>
                  <w:autoSpaceDE w:val="0"/>
                  <w:autoSpaceDN w:val="0"/>
                  <w:adjustRightInd w:val="0"/>
                  <w:spacing w:before="6" w:after="0" w:line="240" w:lineRule="auto"/>
                  <w:ind w:left="340"/>
                  <w:rPr>
                    <w:rFonts w:ascii="Times New Roman" w:hAnsi="Times New Roman" w:cs="Times New Roman"/>
                    <w:sz w:val="24"/>
                    <w:szCs w:val="24"/>
                  </w:rPr>
                </w:pPr>
                <w:r w:rsidRPr="007803D1">
                  <w:rPr>
                    <w:rFonts w:ascii="Arial" w:hAnsi="Arial" w:cs="Arial"/>
                    <w:i/>
                    <w:iCs/>
                    <w:color w:val="231F20"/>
                    <w:sz w:val="12"/>
                    <w:szCs w:val="12"/>
                  </w:rPr>
                  <w:t>Must be taken every semester.</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w w:val="99"/>
                    <w:sz w:val="12"/>
                    <w:szCs w:val="12"/>
                  </w:rPr>
                  <w:t>-</w:t>
                </w:r>
              </w:p>
            </w:tc>
          </w:tr>
          <w:tr w:rsidR="007803D1" w:rsidRPr="007803D1" w:rsidTr="007803D1">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7803D1">
                  <w:rPr>
                    <w:rFonts w:ascii="Arial" w:hAnsi="Arial" w:cs="Arial"/>
                    <w:b/>
                    <w:bCs/>
                    <w:color w:val="231F20"/>
                    <w:sz w:val="12"/>
                    <w:szCs w:val="12"/>
                  </w:rPr>
                  <w:t>Sub-total</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b/>
                    <w:bCs/>
                    <w:color w:val="231F20"/>
                    <w:sz w:val="12"/>
                    <w:szCs w:val="12"/>
                  </w:rPr>
                  <w:t>-</w:t>
                </w:r>
              </w:p>
            </w:tc>
          </w:tr>
          <w:tr w:rsidR="007803D1" w:rsidRPr="007803D1" w:rsidTr="007803D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7803D1">
                  <w:rPr>
                    <w:rFonts w:ascii="Arial" w:hAnsi="Arial" w:cs="Arial"/>
                    <w:b/>
                    <w:bCs/>
                    <w:color w:val="231F20"/>
                    <w:sz w:val="16"/>
                    <w:szCs w:val="16"/>
                  </w:rPr>
                  <w:t>Doctoral Academic Studies: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7803D1" w:rsidRPr="007803D1" w:rsidRDefault="007803D1" w:rsidP="007803D1">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7803D1">
                  <w:rPr>
                    <w:rFonts w:ascii="Arial" w:hAnsi="Arial" w:cs="Arial"/>
                    <w:b/>
                    <w:bCs/>
                    <w:color w:val="231F20"/>
                    <w:sz w:val="12"/>
                    <w:szCs w:val="12"/>
                  </w:rPr>
                  <w:t>Sem. Hrs.</w:t>
                </w:r>
              </w:p>
            </w:tc>
          </w:tr>
          <w:tr w:rsidR="007803D1" w:rsidRPr="007803D1" w:rsidTr="007803D1">
            <w:trPr>
              <w:trHeight w:hRule="exact" w:val="391"/>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9" w:lineRule="auto"/>
                  <w:ind w:left="250"/>
                  <w:rPr>
                    <w:rFonts w:ascii="Times New Roman" w:hAnsi="Times New Roman" w:cs="Times New Roman"/>
                    <w:sz w:val="24"/>
                    <w:szCs w:val="24"/>
                  </w:rPr>
                </w:pPr>
                <w:r w:rsidRPr="007803D1">
                  <w:rPr>
                    <w:rFonts w:ascii="Arial" w:hAnsi="Arial" w:cs="Arial"/>
                    <w:color w:val="231F20"/>
                    <w:sz w:val="12"/>
                    <w:szCs w:val="12"/>
                  </w:rPr>
                  <w:t>Coursework requirements will be determined by the Doctoral Advisory Committee to meet the student’s specific program needs.</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color w:val="231F20"/>
                    <w:w w:val="99"/>
                    <w:sz w:val="12"/>
                    <w:szCs w:val="12"/>
                  </w:rPr>
                  <w:t>-</w:t>
                </w:r>
              </w:p>
            </w:tc>
          </w:tr>
          <w:tr w:rsidR="007803D1" w:rsidRPr="007803D1" w:rsidTr="007803D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7803D1">
                  <w:rPr>
                    <w:rFonts w:ascii="Arial" w:hAnsi="Arial" w:cs="Arial"/>
                    <w:b/>
                    <w:bCs/>
                    <w:color w:val="231F20"/>
                    <w:sz w:val="16"/>
                    <w:szCs w:val="16"/>
                  </w:rPr>
                  <w:t>Dissertation:</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7803D1" w:rsidRPr="007803D1" w:rsidRDefault="007803D1" w:rsidP="007803D1">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7803D1">
                  <w:rPr>
                    <w:rFonts w:ascii="Arial" w:hAnsi="Arial" w:cs="Arial"/>
                    <w:b/>
                    <w:bCs/>
                    <w:color w:val="231F20"/>
                    <w:sz w:val="12"/>
                    <w:szCs w:val="12"/>
                  </w:rPr>
                  <w:t>Sem. Hrs.</w:t>
                </w:r>
              </w:p>
            </w:tc>
          </w:tr>
          <w:tr w:rsidR="007803D1" w:rsidRPr="007803D1" w:rsidTr="00AF6253">
            <w:trPr>
              <w:trHeight w:hRule="exact" w:val="395"/>
            </w:trPr>
            <w:tc>
              <w:tcPr>
                <w:tcW w:w="5472" w:type="dxa"/>
                <w:tcBorders>
                  <w:top w:val="single" w:sz="8" w:space="0" w:color="231F20"/>
                  <w:left w:val="single" w:sz="8" w:space="0" w:color="231F20"/>
                  <w:bottom w:val="single" w:sz="8" w:space="0" w:color="231F20"/>
                  <w:right w:val="single" w:sz="8" w:space="0" w:color="231F20"/>
                </w:tcBorders>
              </w:tcPr>
              <w:p w:rsidR="007803D1" w:rsidRPr="007803D1" w:rsidRDefault="007803D1" w:rsidP="007803D1">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7803D1">
                  <w:rPr>
                    <w:rFonts w:ascii="Arial" w:hAnsi="Arial" w:cs="Arial"/>
                    <w:strike/>
                    <w:color w:val="FF0000"/>
                    <w:sz w:val="24"/>
                    <w:szCs w:val="24"/>
                  </w:rPr>
                  <w:lastRenderedPageBreak/>
                  <w:t>ESCI</w:t>
                </w:r>
                <w:r w:rsidRPr="007803D1">
                  <w:rPr>
                    <w:rFonts w:ascii="Arial" w:hAnsi="Arial" w:cs="Arial"/>
                    <w:color w:val="231F20"/>
                    <w:sz w:val="12"/>
                    <w:szCs w:val="12"/>
                  </w:rPr>
                  <w:t xml:space="preserve"> </w:t>
                </w:r>
                <w:r w:rsidR="00AF6253">
                  <w:rPr>
                    <w:rFonts w:ascii="Arial" w:hAnsi="Arial" w:cs="Arial"/>
                    <w:color w:val="231F20"/>
                    <w:sz w:val="12"/>
                    <w:szCs w:val="12"/>
                  </w:rPr>
                  <w:t xml:space="preserve"> </w:t>
                </w:r>
                <w:r w:rsidR="00AF6253" w:rsidRPr="00AF6253">
                  <w:rPr>
                    <w:rFonts w:ascii="Arial" w:hAnsi="Arial" w:cs="Arial"/>
                    <w:color w:val="4F81BD" w:themeColor="accent1"/>
                    <w:sz w:val="24"/>
                    <w:szCs w:val="24"/>
                  </w:rPr>
                  <w:t>MBS</w:t>
                </w:r>
                <w:r w:rsidR="00AF6253">
                  <w:rPr>
                    <w:rFonts w:ascii="Arial" w:hAnsi="Arial" w:cs="Arial"/>
                    <w:color w:val="4F81BD" w:themeColor="accent1"/>
                    <w:sz w:val="12"/>
                    <w:szCs w:val="12"/>
                  </w:rPr>
                  <w:t xml:space="preserve"> </w:t>
                </w:r>
                <w:r w:rsidRPr="007803D1">
                  <w:rPr>
                    <w:rFonts w:ascii="Arial" w:hAnsi="Arial" w:cs="Arial"/>
                    <w:color w:val="231F20"/>
                    <w:sz w:val="12"/>
                    <w:szCs w:val="12"/>
                  </w:rPr>
                  <w:t>889V, Dissertation</w:t>
                </w:r>
              </w:p>
            </w:tc>
            <w:tc>
              <w:tcPr>
                <w:tcW w:w="866" w:type="dxa"/>
                <w:tcBorders>
                  <w:top w:val="single" w:sz="8" w:space="0" w:color="231F20"/>
                  <w:left w:val="single" w:sz="8" w:space="0" w:color="231F20"/>
                  <w:bottom w:val="single" w:sz="8" w:space="0" w:color="231F20"/>
                  <w:right w:val="none" w:sz="6" w:space="0" w:color="auto"/>
                </w:tcBorders>
              </w:tcPr>
              <w:p w:rsidR="007803D1" w:rsidRPr="007803D1" w:rsidRDefault="007803D1" w:rsidP="007803D1">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7803D1">
                  <w:rPr>
                    <w:rFonts w:ascii="Arial" w:hAnsi="Arial" w:cs="Arial"/>
                    <w:b/>
                    <w:bCs/>
                    <w:color w:val="231F20"/>
                    <w:sz w:val="12"/>
                    <w:szCs w:val="12"/>
                  </w:rPr>
                  <w:t>18</w:t>
                </w:r>
              </w:p>
            </w:tc>
          </w:tr>
          <w:tr w:rsidR="007803D1" w:rsidRPr="007803D1" w:rsidTr="007803D1">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7803D1">
                  <w:rPr>
                    <w:rFonts w:ascii="Arial" w:hAnsi="Arial" w:cs="Arial"/>
                    <w:b/>
                    <w:bCs/>
                    <w:color w:val="231F20"/>
                    <w:sz w:val="16"/>
                    <w:szCs w:val="16"/>
                  </w:rPr>
                  <w:t>Total Required Hours: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7803D1" w:rsidRPr="007803D1" w:rsidRDefault="007803D1" w:rsidP="007803D1">
                <w:pPr>
                  <w:kinsoku w:val="0"/>
                  <w:overflowPunct w:val="0"/>
                  <w:autoSpaceDE w:val="0"/>
                  <w:autoSpaceDN w:val="0"/>
                  <w:adjustRightInd w:val="0"/>
                  <w:spacing w:before="36" w:after="0" w:line="240" w:lineRule="auto"/>
                  <w:ind w:left="143" w:right="120"/>
                  <w:jc w:val="center"/>
                  <w:rPr>
                    <w:rFonts w:ascii="Times New Roman" w:hAnsi="Times New Roman" w:cs="Times New Roman"/>
                    <w:sz w:val="24"/>
                    <w:szCs w:val="24"/>
                  </w:rPr>
                </w:pPr>
                <w:r w:rsidRPr="007803D1">
                  <w:rPr>
                    <w:rFonts w:ascii="Arial" w:hAnsi="Arial" w:cs="Arial"/>
                    <w:b/>
                    <w:bCs/>
                    <w:color w:val="231F20"/>
                    <w:sz w:val="16"/>
                    <w:szCs w:val="16"/>
                  </w:rPr>
                  <w:t>45-72</w:t>
                </w:r>
              </w:p>
            </w:tc>
          </w:tr>
        </w:tbl>
        <w:p w:rsidR="007803D1" w:rsidRPr="007803D1" w:rsidRDefault="007803D1" w:rsidP="007803D1">
          <w:pPr>
            <w:kinsoku w:val="0"/>
            <w:overflowPunct w:val="0"/>
            <w:autoSpaceDE w:val="0"/>
            <w:autoSpaceDN w:val="0"/>
            <w:adjustRightInd w:val="0"/>
            <w:spacing w:before="9" w:after="1" w:line="240" w:lineRule="auto"/>
            <w:rPr>
              <w:rFonts w:ascii="Arial" w:hAnsi="Arial" w:cs="Arial"/>
              <w:b/>
              <w:bCs/>
              <w:sz w:val="11"/>
              <w:szCs w:val="11"/>
            </w:rPr>
          </w:pPr>
        </w:p>
        <w:p w:rsidR="007803D1" w:rsidRDefault="007803D1" w:rsidP="00172173">
          <w:pPr>
            <w:tabs>
              <w:tab w:val="left" w:pos="360"/>
              <w:tab w:val="left" w:pos="720"/>
            </w:tabs>
            <w:spacing w:after="0" w:line="240" w:lineRule="auto"/>
            <w:rPr>
              <w:rFonts w:asciiTheme="majorHAnsi" w:hAnsiTheme="majorHAnsi" w:cs="Arial"/>
              <w:sz w:val="20"/>
              <w:szCs w:val="20"/>
            </w:rPr>
          </w:pPr>
        </w:p>
        <w:p w:rsidR="007803D1" w:rsidRDefault="007803D1" w:rsidP="00172173">
          <w:pPr>
            <w:tabs>
              <w:tab w:val="left" w:pos="360"/>
              <w:tab w:val="left" w:pos="720"/>
            </w:tabs>
            <w:spacing w:after="0" w:line="240" w:lineRule="auto"/>
            <w:rPr>
              <w:rFonts w:asciiTheme="majorHAnsi" w:hAnsiTheme="majorHAnsi" w:cs="Arial"/>
              <w:sz w:val="20"/>
              <w:szCs w:val="20"/>
            </w:rPr>
          </w:pPr>
        </w:p>
        <w:p w:rsidR="007803D1" w:rsidRDefault="007803D1" w:rsidP="00172173">
          <w:pPr>
            <w:tabs>
              <w:tab w:val="left" w:pos="360"/>
              <w:tab w:val="left" w:pos="720"/>
            </w:tabs>
            <w:spacing w:after="0" w:line="240" w:lineRule="auto"/>
            <w:rPr>
              <w:rFonts w:asciiTheme="majorHAnsi" w:hAnsiTheme="majorHAnsi" w:cs="Arial"/>
              <w:sz w:val="20"/>
              <w:szCs w:val="20"/>
            </w:rPr>
          </w:pPr>
        </w:p>
        <w:p w:rsidR="00AF6253" w:rsidRDefault="00AF6253" w:rsidP="00AF6253">
          <w:r>
            <w:t>Page 286</w:t>
          </w:r>
        </w:p>
        <w:p w:rsidR="00AF6253" w:rsidRPr="00AF6253" w:rsidRDefault="00AF6253" w:rsidP="00AF6253">
          <w:pPr>
            <w:kinsoku w:val="0"/>
            <w:overflowPunct w:val="0"/>
            <w:autoSpaceDE w:val="0"/>
            <w:autoSpaceDN w:val="0"/>
            <w:adjustRightInd w:val="0"/>
            <w:spacing w:after="0" w:line="240" w:lineRule="auto"/>
            <w:ind w:left="40"/>
            <w:rPr>
              <w:rFonts w:ascii="Myriad Pro Cond" w:hAnsi="Myriad Pro Cond" w:cs="Myriad Pro Cond"/>
              <w:b/>
              <w:bCs/>
              <w:color w:val="231F20"/>
              <w:sz w:val="32"/>
              <w:szCs w:val="32"/>
            </w:rPr>
          </w:pPr>
          <w:r w:rsidRPr="00AF6253">
            <w:rPr>
              <w:rFonts w:ascii="Myriad Pro Cond" w:hAnsi="Myriad Pro Cond" w:cs="Myriad Pro Cond"/>
              <w:b/>
              <w:bCs/>
              <w:color w:val="231F20"/>
              <w:sz w:val="32"/>
              <w:szCs w:val="32"/>
            </w:rPr>
            <w:t>Molecular Bioscience</w:t>
          </w:r>
        </w:p>
        <w:p w:rsidR="00AF6253" w:rsidRPr="00AF6253" w:rsidRDefault="00AF6253" w:rsidP="00AF6253">
          <w:pPr>
            <w:kinsoku w:val="0"/>
            <w:overflowPunct w:val="0"/>
            <w:autoSpaceDE w:val="0"/>
            <w:autoSpaceDN w:val="0"/>
            <w:adjustRightInd w:val="0"/>
            <w:spacing w:before="12" w:after="0" w:line="240" w:lineRule="auto"/>
            <w:ind w:left="2565"/>
            <w:rPr>
              <w:rFonts w:ascii="Arial" w:hAnsi="Arial" w:cs="Arial"/>
              <w:b/>
              <w:bCs/>
              <w:color w:val="231F20"/>
              <w:sz w:val="16"/>
              <w:szCs w:val="16"/>
            </w:rPr>
          </w:pPr>
          <w:r w:rsidRPr="00AF6253">
            <w:rPr>
              <w:rFonts w:ascii="Arial" w:hAnsi="Arial" w:cs="Arial"/>
              <w:b/>
              <w:bCs/>
              <w:color w:val="231F20"/>
              <w:sz w:val="16"/>
              <w:szCs w:val="16"/>
            </w:rPr>
            <w:t>Master of Science</w:t>
          </w:r>
        </w:p>
        <w:p w:rsidR="00AF6253" w:rsidRPr="00AF6253" w:rsidRDefault="00AF6253" w:rsidP="00AF6253">
          <w:pPr>
            <w:kinsoku w:val="0"/>
            <w:overflowPunct w:val="0"/>
            <w:autoSpaceDE w:val="0"/>
            <w:autoSpaceDN w:val="0"/>
            <w:adjustRightInd w:val="0"/>
            <w:spacing w:before="9" w:after="1" w:line="240" w:lineRule="auto"/>
            <w:rPr>
              <w:rFonts w:ascii="Arial" w:hAnsi="Arial" w:cs="Arial"/>
              <w:b/>
              <w:bCs/>
              <w:sz w:val="11"/>
              <w:szCs w:val="11"/>
            </w:rPr>
          </w:pPr>
        </w:p>
        <w:tbl>
          <w:tblPr>
            <w:tblW w:w="0" w:type="auto"/>
            <w:tblInd w:w="94" w:type="dxa"/>
            <w:tblLayout w:type="fixed"/>
            <w:tblCellMar>
              <w:left w:w="0" w:type="dxa"/>
              <w:right w:w="0" w:type="dxa"/>
            </w:tblCellMar>
            <w:tblLook w:val="0000" w:firstRow="0" w:lastRow="0" w:firstColumn="0" w:lastColumn="0" w:noHBand="0" w:noVBand="0"/>
          </w:tblPr>
          <w:tblGrid>
            <w:gridCol w:w="5472"/>
            <w:gridCol w:w="866"/>
          </w:tblGrid>
          <w:tr w:rsidR="00AF6253" w:rsidRPr="00AF6253">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AF6253" w:rsidRPr="00AF6253" w:rsidRDefault="00AF6253" w:rsidP="00AF6253">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AF6253">
                  <w:rPr>
                    <w:rFonts w:ascii="Arial" w:hAnsi="Arial" w:cs="Arial"/>
                    <w:b/>
                    <w:bCs/>
                    <w:color w:val="231F20"/>
                    <w:sz w:val="16"/>
                    <w:szCs w:val="16"/>
                  </w:rPr>
                  <w:t>University Requirements: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AF6253" w:rsidRPr="00AF6253" w:rsidRDefault="00AF6253" w:rsidP="00AF6253">
                <w:pPr>
                  <w:autoSpaceDE w:val="0"/>
                  <w:autoSpaceDN w:val="0"/>
                  <w:adjustRightInd w:val="0"/>
                  <w:spacing w:after="0" w:line="240" w:lineRule="auto"/>
                  <w:rPr>
                    <w:rFonts w:ascii="Times New Roman" w:hAnsi="Times New Roman" w:cs="Times New Roman"/>
                    <w:sz w:val="24"/>
                    <w:szCs w:val="24"/>
                  </w:rPr>
                </w:pP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right="1850"/>
                  <w:jc w:val="right"/>
                  <w:rPr>
                    <w:rFonts w:ascii="Times New Roman" w:hAnsi="Times New Roman" w:cs="Times New Roman"/>
                    <w:sz w:val="24"/>
                    <w:szCs w:val="24"/>
                  </w:rPr>
                </w:pPr>
                <w:r w:rsidRPr="00AF6253">
                  <w:rPr>
                    <w:rFonts w:ascii="Arial" w:hAnsi="Arial" w:cs="Arial"/>
                    <w:color w:val="231F20"/>
                    <w:sz w:val="12"/>
                    <w:szCs w:val="12"/>
                  </w:rPr>
                  <w:t>See Graduate Degree Policies for additional information (p. 35)</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autoSpaceDE w:val="0"/>
                  <w:autoSpaceDN w:val="0"/>
                  <w:adjustRightInd w:val="0"/>
                  <w:spacing w:after="0" w:line="240" w:lineRule="auto"/>
                  <w:rPr>
                    <w:rFonts w:ascii="Times New Roman" w:hAnsi="Times New Roman" w:cs="Times New Roman"/>
                    <w:sz w:val="24"/>
                    <w:szCs w:val="24"/>
                  </w:rPr>
                </w:pPr>
              </w:p>
            </w:tc>
          </w:tr>
          <w:tr w:rsidR="00AF6253" w:rsidRPr="00AF6253">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AF6253" w:rsidRPr="00AF6253" w:rsidRDefault="00AF6253" w:rsidP="00AF6253">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AF6253">
                  <w:rPr>
                    <w:rFonts w:ascii="Arial" w:hAnsi="Arial" w:cs="Arial"/>
                    <w:b/>
                    <w:bCs/>
                    <w:color w:val="231F20"/>
                    <w:sz w:val="16"/>
                    <w:szCs w:val="16"/>
                  </w:rPr>
                  <w:t>Program Requirements: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AF6253" w:rsidRPr="00AF6253" w:rsidRDefault="00AF6253" w:rsidP="00AF6253">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AF6253">
                  <w:rPr>
                    <w:rFonts w:ascii="Arial" w:hAnsi="Arial" w:cs="Arial"/>
                    <w:b/>
                    <w:bCs/>
                    <w:color w:val="231F20"/>
                    <w:sz w:val="12"/>
                    <w:szCs w:val="12"/>
                  </w:rPr>
                  <w:t>Sem. Hrs.</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F6253">
                  <w:rPr>
                    <w:rFonts w:ascii="Arial" w:hAnsi="Arial" w:cs="Arial"/>
                    <w:color w:val="231F20"/>
                    <w:sz w:val="12"/>
                    <w:szCs w:val="12"/>
                  </w:rPr>
                  <w:t>MBS 6213, Advanced Cell Biology</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AF6253">
                  <w:rPr>
                    <w:rFonts w:ascii="Arial" w:hAnsi="Arial" w:cs="Arial"/>
                    <w:color w:val="231F20"/>
                    <w:sz w:val="12"/>
                    <w:szCs w:val="12"/>
                  </w:rPr>
                  <w:t>3</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F6253">
                  <w:rPr>
                    <w:rFonts w:ascii="Arial" w:hAnsi="Arial" w:cs="Arial"/>
                    <w:color w:val="231F20"/>
                    <w:sz w:val="12"/>
                    <w:szCs w:val="12"/>
                  </w:rPr>
                  <w:t>MBS 6233, Specialized Biochemistry</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AF6253">
                  <w:rPr>
                    <w:rFonts w:ascii="Arial" w:hAnsi="Arial" w:cs="Arial"/>
                    <w:color w:val="231F20"/>
                    <w:sz w:val="12"/>
                    <w:szCs w:val="12"/>
                  </w:rPr>
                  <w:t>3</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F6253">
                  <w:rPr>
                    <w:rFonts w:ascii="Arial" w:hAnsi="Arial" w:cs="Arial"/>
                    <w:color w:val="231F20"/>
                    <w:sz w:val="12"/>
                    <w:szCs w:val="12"/>
                  </w:rPr>
                  <w:t>MBS 6243, Molecular Genetics and Genomics</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AF6253">
                  <w:rPr>
                    <w:rFonts w:ascii="Arial" w:hAnsi="Arial" w:cs="Arial"/>
                    <w:color w:val="231F20"/>
                    <w:sz w:val="12"/>
                    <w:szCs w:val="12"/>
                  </w:rPr>
                  <w:t>3</w:t>
                </w:r>
              </w:p>
            </w:tc>
          </w:tr>
          <w:tr w:rsidR="00AF6253" w:rsidRPr="00AF6253" w:rsidTr="00AF6253">
            <w:trPr>
              <w:trHeight w:hRule="exact" w:val="758"/>
            </w:trPr>
            <w:tc>
              <w:tcPr>
                <w:tcW w:w="5472" w:type="dxa"/>
                <w:tcBorders>
                  <w:top w:val="single" w:sz="8" w:space="0" w:color="231F20"/>
                  <w:left w:val="single" w:sz="8" w:space="0" w:color="231F20"/>
                  <w:bottom w:val="single" w:sz="8" w:space="0" w:color="231F20"/>
                  <w:right w:val="single" w:sz="8" w:space="0" w:color="231F20"/>
                </w:tcBorders>
              </w:tcPr>
              <w:p w:rsidR="00AF6253" w:rsidRPr="003B7988"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color w:val="4F81BD" w:themeColor="accent1"/>
                    <w:sz w:val="24"/>
                    <w:szCs w:val="24"/>
                  </w:rPr>
                </w:pPr>
                <w:r w:rsidRPr="00AF6253">
                  <w:rPr>
                    <w:rFonts w:ascii="Arial" w:hAnsi="Arial" w:cs="Arial"/>
                    <w:color w:val="231F20"/>
                    <w:sz w:val="12"/>
                    <w:szCs w:val="12"/>
                  </w:rPr>
                  <w:t>MBS 6251, Techniques in Molecular Biosciences</w:t>
                </w:r>
                <w:r w:rsidR="003B7988">
                  <w:rPr>
                    <w:rFonts w:ascii="Arial" w:hAnsi="Arial" w:cs="Arial"/>
                    <w:color w:val="231F20"/>
                    <w:sz w:val="12"/>
                    <w:szCs w:val="12"/>
                  </w:rPr>
                  <w:t xml:space="preserve"> </w:t>
                </w:r>
                <w:r w:rsidR="003B7988">
                  <w:rPr>
                    <w:rFonts w:ascii="Arial" w:hAnsi="Arial" w:cs="Arial"/>
                    <w:color w:val="4F81BD" w:themeColor="accent1"/>
                    <w:sz w:val="24"/>
                    <w:szCs w:val="24"/>
                  </w:rPr>
                  <w:t>(two semesters)</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trike/>
                    <w:sz w:val="24"/>
                    <w:szCs w:val="24"/>
                  </w:rPr>
                </w:pPr>
                <w:r w:rsidRPr="00AF6253">
                  <w:rPr>
                    <w:rFonts w:ascii="Arial" w:hAnsi="Arial" w:cs="Arial"/>
                    <w:strike/>
                    <w:color w:val="FF0000"/>
                    <w:sz w:val="24"/>
                    <w:szCs w:val="24"/>
                  </w:rPr>
                  <w:t>3</w:t>
                </w:r>
                <w:r w:rsidRPr="00AF6253">
                  <w:rPr>
                    <w:rFonts w:ascii="Arial" w:hAnsi="Arial" w:cs="Arial"/>
                    <w:color w:val="FF0000"/>
                    <w:sz w:val="24"/>
                    <w:szCs w:val="24"/>
                  </w:rPr>
                  <w:t xml:space="preserve"> </w:t>
                </w:r>
                <w:r w:rsidRPr="00AF6253">
                  <w:rPr>
                    <w:rFonts w:ascii="Arial" w:hAnsi="Arial" w:cs="Arial"/>
                    <w:color w:val="4F81BD" w:themeColor="accent1"/>
                    <w:sz w:val="24"/>
                    <w:szCs w:val="24"/>
                  </w:rPr>
                  <w:t>2</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right="1902"/>
                  <w:jc w:val="right"/>
                  <w:rPr>
                    <w:rFonts w:ascii="Times New Roman" w:hAnsi="Times New Roman" w:cs="Times New Roman"/>
                    <w:sz w:val="24"/>
                    <w:szCs w:val="24"/>
                  </w:rPr>
                </w:pPr>
                <w:r w:rsidRPr="00AF6253">
                  <w:rPr>
                    <w:rFonts w:ascii="Arial" w:hAnsi="Arial" w:cs="Arial"/>
                    <w:color w:val="231F20"/>
                    <w:sz w:val="12"/>
                    <w:szCs w:val="12"/>
                  </w:rPr>
                  <w:t>MBS 7111, Seminar in Molecular Biosciences (two semesters)</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AF6253">
                  <w:rPr>
                    <w:rFonts w:ascii="Arial" w:hAnsi="Arial" w:cs="Arial"/>
                    <w:color w:val="231F20"/>
                    <w:w w:val="99"/>
                    <w:sz w:val="12"/>
                    <w:szCs w:val="12"/>
                  </w:rPr>
                  <w:t>2</w:t>
                </w:r>
              </w:p>
            </w:tc>
          </w:tr>
          <w:tr w:rsidR="00AF6253" w:rsidRPr="00AF6253" w:rsidTr="00AF6253">
            <w:trPr>
              <w:trHeight w:hRule="exact" w:val="1883"/>
            </w:trPr>
            <w:tc>
              <w:tcPr>
                <w:tcW w:w="5472" w:type="dxa"/>
                <w:tcBorders>
                  <w:top w:val="single" w:sz="8" w:space="0" w:color="231F20"/>
                  <w:left w:val="single" w:sz="8" w:space="0" w:color="231F20"/>
                  <w:bottom w:val="single" w:sz="8" w:space="0" w:color="231F20"/>
                  <w:right w:val="single" w:sz="8" w:space="0" w:color="231F20"/>
                </w:tcBorders>
              </w:tcPr>
              <w:p w:rsidR="00AF6253" w:rsidRPr="0006655D" w:rsidRDefault="00AF6253" w:rsidP="00AF6253">
                <w:pPr>
                  <w:kinsoku w:val="0"/>
                  <w:overflowPunct w:val="0"/>
                  <w:autoSpaceDE w:val="0"/>
                  <w:autoSpaceDN w:val="0"/>
                  <w:adjustRightInd w:val="0"/>
                  <w:spacing w:before="45" w:after="0" w:line="240" w:lineRule="auto"/>
                  <w:ind w:left="250"/>
                  <w:rPr>
                    <w:rFonts w:ascii="Arial" w:hAnsi="Arial" w:cs="Arial"/>
                    <w:b/>
                    <w:color w:val="231F20"/>
                  </w:rPr>
                </w:pPr>
                <w:r>
                  <w:rPr>
                    <w:rFonts w:ascii="Arial" w:hAnsi="Arial" w:cs="Arial"/>
                    <w:b/>
                    <w:color w:val="4F81BD" w:themeColor="accent1"/>
                  </w:rPr>
                  <w:t>E</w:t>
                </w:r>
                <w:r w:rsidRPr="0006655D">
                  <w:rPr>
                    <w:rFonts w:ascii="Arial" w:hAnsi="Arial" w:cs="Arial"/>
                    <w:b/>
                    <w:color w:val="4F81BD" w:themeColor="accent1"/>
                  </w:rPr>
                  <w:t>thics and Responsible Conduct in Research</w:t>
                </w:r>
                <w:r>
                  <w:rPr>
                    <w:rFonts w:ascii="Arial" w:hAnsi="Arial" w:cs="Arial"/>
                    <w:b/>
                    <w:color w:val="4F81BD" w:themeColor="accent1"/>
                  </w:rPr>
                  <w:t xml:space="preserve"> (select one of the following)</w:t>
                </w:r>
              </w:p>
              <w:p w:rsid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b/>
                    <w:color w:val="4F81BD" w:themeColor="accent1"/>
                    <w:sz w:val="24"/>
                    <w:szCs w:val="24"/>
                  </w:rPr>
                </w:pPr>
                <w:r w:rsidRPr="007803D1">
                  <w:rPr>
                    <w:rFonts w:ascii="Arial" w:hAnsi="Arial" w:cs="Arial"/>
                    <w:strike/>
                    <w:color w:val="FF0000"/>
                  </w:rPr>
                  <w:t>ESCI 7151</w:t>
                </w:r>
                <w:r w:rsidRPr="007803D1">
                  <w:rPr>
                    <w:rFonts w:ascii="Arial" w:hAnsi="Arial" w:cs="Arial"/>
                    <w:color w:val="231F20"/>
                    <w:sz w:val="12"/>
                    <w:szCs w:val="12"/>
                  </w:rPr>
                  <w:t xml:space="preserve">, </w:t>
                </w:r>
                <w:r w:rsidRPr="007803D1">
                  <w:rPr>
                    <w:rFonts w:ascii="Arial" w:hAnsi="Arial" w:cs="Arial"/>
                    <w:color w:val="4F81BD" w:themeColor="accent1"/>
                  </w:rPr>
                  <w:t xml:space="preserve">MBS 7151 </w:t>
                </w:r>
                <w:r w:rsidRPr="007803D1">
                  <w:rPr>
                    <w:rFonts w:ascii="Arial" w:hAnsi="Arial" w:cs="Arial"/>
                    <w:color w:val="231F20"/>
                    <w:sz w:val="12"/>
                    <w:szCs w:val="12"/>
                  </w:rPr>
                  <w:t>Responsible Conduct in Research</w:t>
                </w:r>
                <w:r w:rsidRPr="0006655D">
                  <w:rPr>
                    <w:rFonts w:ascii="Times New Roman" w:hAnsi="Times New Roman" w:cs="Times New Roman"/>
                    <w:b/>
                    <w:color w:val="4F81BD" w:themeColor="accent1"/>
                    <w:sz w:val="24"/>
                    <w:szCs w:val="24"/>
                  </w:rPr>
                  <w:t xml:space="preserve"> </w:t>
                </w:r>
              </w:p>
              <w:p w:rsidR="00AF6253" w:rsidRDefault="00AF6253" w:rsidP="00AF6253">
                <w:pPr>
                  <w:kinsoku w:val="0"/>
                  <w:overflowPunct w:val="0"/>
                  <w:autoSpaceDE w:val="0"/>
                  <w:autoSpaceDN w:val="0"/>
                  <w:adjustRightInd w:val="0"/>
                  <w:spacing w:before="45" w:after="0" w:line="240" w:lineRule="auto"/>
                  <w:ind w:left="250"/>
                  <w:rPr>
                    <w:rFonts w:ascii="Arial" w:hAnsi="Arial" w:cs="Arial"/>
                    <w:strike/>
                    <w:color w:val="FF0000"/>
                  </w:rPr>
                </w:pPr>
                <w:r w:rsidRPr="0006655D">
                  <w:rPr>
                    <w:rFonts w:ascii="Times New Roman" w:hAnsi="Times New Roman" w:cs="Times New Roman"/>
                    <w:b/>
                    <w:color w:val="4F81BD" w:themeColor="accent1"/>
                    <w:sz w:val="24"/>
                    <w:szCs w:val="24"/>
                  </w:rPr>
                  <w:t>BIO 5063, Biosafety and Ethics in Research</w:t>
                </w:r>
              </w:p>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7803D1">
                  <w:rPr>
                    <w:rFonts w:ascii="Arial" w:hAnsi="Arial" w:cs="Arial"/>
                    <w:strike/>
                    <w:color w:val="FF0000"/>
                    <w:w w:val="99"/>
                  </w:rPr>
                  <w:t>1</w:t>
                </w:r>
                <w:r w:rsidRPr="007803D1">
                  <w:rPr>
                    <w:rFonts w:ascii="Arial" w:hAnsi="Arial" w:cs="Arial"/>
                    <w:color w:val="FF0000"/>
                    <w:w w:val="99"/>
                  </w:rPr>
                  <w:t xml:space="preserve"> </w:t>
                </w:r>
                <w:r w:rsidRPr="007803D1">
                  <w:rPr>
                    <w:rFonts w:ascii="Arial" w:hAnsi="Arial" w:cs="Arial"/>
                    <w:color w:val="4F81BD" w:themeColor="accent1"/>
                    <w:w w:val="99"/>
                  </w:rPr>
                  <w:t>1-3</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F6253">
                  <w:rPr>
                    <w:rFonts w:ascii="Arial" w:hAnsi="Arial" w:cs="Arial"/>
                    <w:color w:val="231F20"/>
                    <w:sz w:val="12"/>
                    <w:szCs w:val="12"/>
                  </w:rPr>
                  <w:t>MBS 689V, Thesis</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AF6253">
                  <w:rPr>
                    <w:rFonts w:ascii="Arial" w:hAnsi="Arial" w:cs="Arial"/>
                    <w:color w:val="231F20"/>
                    <w:sz w:val="12"/>
                    <w:szCs w:val="12"/>
                  </w:rPr>
                  <w:t>1-6</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F6253">
                  <w:rPr>
                    <w:rFonts w:ascii="Arial" w:hAnsi="Arial" w:cs="Arial"/>
                    <w:color w:val="231F20"/>
                    <w:sz w:val="12"/>
                    <w:szCs w:val="12"/>
                  </w:rPr>
                  <w:t>Additional approved Molecular Biosciences courses</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23"/>
                  <w:jc w:val="center"/>
                  <w:rPr>
                    <w:rFonts w:ascii="Times New Roman" w:hAnsi="Times New Roman" w:cs="Times New Roman"/>
                    <w:sz w:val="24"/>
                    <w:szCs w:val="24"/>
                  </w:rPr>
                </w:pPr>
                <w:r w:rsidRPr="00AF6253">
                  <w:rPr>
                    <w:rFonts w:ascii="Arial" w:hAnsi="Arial" w:cs="Arial"/>
                    <w:b/>
                    <w:bCs/>
                    <w:color w:val="231F20"/>
                    <w:sz w:val="12"/>
                    <w:szCs w:val="12"/>
                  </w:rPr>
                  <w:t>-</w:t>
                </w:r>
              </w:p>
            </w:tc>
          </w:tr>
          <w:tr w:rsidR="00AF6253" w:rsidRPr="00AF6253">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AF6253" w:rsidRPr="00AF6253" w:rsidRDefault="00AF6253" w:rsidP="00AF6253">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AF6253">
                  <w:rPr>
                    <w:rFonts w:ascii="Arial" w:hAnsi="Arial" w:cs="Arial"/>
                    <w:b/>
                    <w:bCs/>
                    <w:color w:val="231F20"/>
                    <w:sz w:val="12"/>
                    <w:szCs w:val="12"/>
                  </w:rPr>
                  <w:t>Sub-total</w:t>
                </w:r>
              </w:p>
            </w:tc>
            <w:tc>
              <w:tcPr>
                <w:tcW w:w="866" w:type="dxa"/>
                <w:tcBorders>
                  <w:top w:val="single" w:sz="8" w:space="0" w:color="231F20"/>
                  <w:left w:val="single" w:sz="8" w:space="0" w:color="231F20"/>
                  <w:bottom w:val="single" w:sz="8" w:space="0" w:color="231F20"/>
                  <w:right w:val="none" w:sz="6" w:space="0" w:color="auto"/>
                </w:tcBorders>
              </w:tcPr>
              <w:p w:rsidR="00AF6253" w:rsidRPr="00AF6253" w:rsidRDefault="00AF6253" w:rsidP="00AF6253">
                <w:pPr>
                  <w:kinsoku w:val="0"/>
                  <w:overflowPunct w:val="0"/>
                  <w:autoSpaceDE w:val="0"/>
                  <w:autoSpaceDN w:val="0"/>
                  <w:adjustRightInd w:val="0"/>
                  <w:spacing w:before="45" w:after="0" w:line="240" w:lineRule="auto"/>
                  <w:ind w:left="143" w:right="120"/>
                  <w:jc w:val="center"/>
                  <w:rPr>
                    <w:rFonts w:ascii="Times New Roman" w:hAnsi="Times New Roman" w:cs="Times New Roman"/>
                    <w:sz w:val="24"/>
                    <w:szCs w:val="24"/>
                  </w:rPr>
                </w:pPr>
                <w:r w:rsidRPr="00AF6253">
                  <w:rPr>
                    <w:rFonts w:ascii="Arial" w:hAnsi="Arial" w:cs="Arial"/>
                    <w:b/>
                    <w:bCs/>
                    <w:color w:val="231F20"/>
                    <w:sz w:val="12"/>
                    <w:szCs w:val="12"/>
                  </w:rPr>
                  <w:t>30-36</w:t>
                </w:r>
              </w:p>
            </w:tc>
          </w:tr>
          <w:tr w:rsidR="00AF6253" w:rsidRPr="00AF6253">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AF6253" w:rsidRPr="00AF6253" w:rsidRDefault="00AF6253" w:rsidP="00AF6253">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AF6253">
                  <w:rPr>
                    <w:rFonts w:ascii="Arial" w:hAnsi="Arial" w:cs="Arial"/>
                    <w:b/>
                    <w:bCs/>
                    <w:color w:val="231F20"/>
                    <w:sz w:val="16"/>
                    <w:szCs w:val="16"/>
                  </w:rPr>
                  <w:t>Total Required Hours:</w:t>
                </w:r>
              </w:p>
            </w:tc>
            <w:tc>
              <w:tcPr>
                <w:tcW w:w="866" w:type="dxa"/>
                <w:tcBorders>
                  <w:top w:val="single" w:sz="8" w:space="0" w:color="231F20"/>
                  <w:left w:val="single" w:sz="8" w:space="0" w:color="231F20"/>
                  <w:bottom w:val="single" w:sz="8" w:space="0" w:color="231F20"/>
                  <w:right w:val="none" w:sz="6" w:space="0" w:color="auto"/>
                </w:tcBorders>
                <w:shd w:val="clear" w:color="auto" w:fill="BCBEC0"/>
              </w:tcPr>
              <w:p w:rsidR="00AF6253" w:rsidRPr="00AF6253" w:rsidRDefault="00AF6253" w:rsidP="00AF6253">
                <w:pPr>
                  <w:kinsoku w:val="0"/>
                  <w:overflowPunct w:val="0"/>
                  <w:autoSpaceDE w:val="0"/>
                  <w:autoSpaceDN w:val="0"/>
                  <w:adjustRightInd w:val="0"/>
                  <w:spacing w:before="36" w:after="0" w:line="240" w:lineRule="auto"/>
                  <w:ind w:left="143" w:right="120"/>
                  <w:jc w:val="center"/>
                  <w:rPr>
                    <w:rFonts w:ascii="Times New Roman" w:hAnsi="Times New Roman" w:cs="Times New Roman"/>
                    <w:sz w:val="24"/>
                    <w:szCs w:val="24"/>
                  </w:rPr>
                </w:pPr>
                <w:r w:rsidRPr="00AF6253">
                  <w:rPr>
                    <w:rFonts w:ascii="Arial" w:hAnsi="Arial" w:cs="Arial"/>
                    <w:b/>
                    <w:bCs/>
                    <w:color w:val="231F20"/>
                    <w:sz w:val="16"/>
                    <w:szCs w:val="16"/>
                  </w:rPr>
                  <w:t>30-36</w:t>
                </w:r>
              </w:p>
            </w:tc>
          </w:tr>
        </w:tbl>
        <w:p w:rsidR="00AF6253" w:rsidRPr="00AF6253" w:rsidRDefault="00AF6253" w:rsidP="00AF6253"/>
        <w:p w:rsidR="005A1FA9" w:rsidRDefault="00D16C68" w:rsidP="00172173">
          <w:pPr>
            <w:pStyle w:val="Pa13"/>
            <w:spacing w:after="80"/>
            <w:jc w:val="both"/>
            <w:rPr>
              <w:rFonts w:cs="Myriad Pro Cond"/>
              <w:b/>
              <w:bCs/>
              <w:color w:val="221E1F"/>
            </w:rPr>
          </w:pPr>
        </w:p>
      </w:sdtContent>
    </w:sdt>
    <w:bookmarkStart w:id="0" w:name="_GoBack" w:displacedByCustomXml="prev"/>
    <w:bookmarkEnd w:id="0" w:displacedByCustomXml="prev"/>
    <w:sectPr w:rsidR="005A1FA9"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C68" w:rsidRDefault="00D16C68" w:rsidP="00AF3758">
      <w:pPr>
        <w:spacing w:after="0" w:line="240" w:lineRule="auto"/>
      </w:pPr>
      <w:r>
        <w:separator/>
      </w:r>
    </w:p>
  </w:endnote>
  <w:endnote w:type="continuationSeparator" w:id="0">
    <w:p w:rsidR="00D16C68" w:rsidRDefault="00D16C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20B0506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7988">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C68" w:rsidRDefault="00D16C68" w:rsidP="00AF3758">
      <w:pPr>
        <w:spacing w:after="0" w:line="240" w:lineRule="auto"/>
      </w:pPr>
      <w:r>
        <w:separator/>
      </w:r>
    </w:p>
  </w:footnote>
  <w:footnote w:type="continuationSeparator" w:id="0">
    <w:p w:rsidR="00D16C68" w:rsidRDefault="00D16C68"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855CEB"/>
    <w:multiLevelType w:val="hybridMultilevel"/>
    <w:tmpl w:val="0B8C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6655D"/>
    <w:rsid w:val="000779C2"/>
    <w:rsid w:val="0009788F"/>
    <w:rsid w:val="000A7C2E"/>
    <w:rsid w:val="000D06F1"/>
    <w:rsid w:val="000F2A51"/>
    <w:rsid w:val="00103070"/>
    <w:rsid w:val="00116278"/>
    <w:rsid w:val="0014025C"/>
    <w:rsid w:val="00151451"/>
    <w:rsid w:val="00152424"/>
    <w:rsid w:val="0015435B"/>
    <w:rsid w:val="00172173"/>
    <w:rsid w:val="0018269B"/>
    <w:rsid w:val="00184554"/>
    <w:rsid w:val="00185D67"/>
    <w:rsid w:val="001A5DD5"/>
    <w:rsid w:val="001E36BB"/>
    <w:rsid w:val="001F5E9E"/>
    <w:rsid w:val="001F7398"/>
    <w:rsid w:val="00205A8A"/>
    <w:rsid w:val="00212A76"/>
    <w:rsid w:val="0022350B"/>
    <w:rsid w:val="002315B0"/>
    <w:rsid w:val="00254447"/>
    <w:rsid w:val="00261ACE"/>
    <w:rsid w:val="00262156"/>
    <w:rsid w:val="00265C17"/>
    <w:rsid w:val="002776C2"/>
    <w:rsid w:val="002C5C50"/>
    <w:rsid w:val="002E3FC9"/>
    <w:rsid w:val="003328F3"/>
    <w:rsid w:val="00346F5C"/>
    <w:rsid w:val="00362414"/>
    <w:rsid w:val="00374D72"/>
    <w:rsid w:val="00384538"/>
    <w:rsid w:val="0039532B"/>
    <w:rsid w:val="003A05F4"/>
    <w:rsid w:val="003B7988"/>
    <w:rsid w:val="003C0ED1"/>
    <w:rsid w:val="003C1EE2"/>
    <w:rsid w:val="00400712"/>
    <w:rsid w:val="004072F1"/>
    <w:rsid w:val="00417105"/>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A1FA9"/>
    <w:rsid w:val="005B2E9E"/>
    <w:rsid w:val="006179CB"/>
    <w:rsid w:val="00636DB3"/>
    <w:rsid w:val="006657FB"/>
    <w:rsid w:val="00672A63"/>
    <w:rsid w:val="00677A48"/>
    <w:rsid w:val="006B52C0"/>
    <w:rsid w:val="006D0246"/>
    <w:rsid w:val="006E6117"/>
    <w:rsid w:val="006E6FEC"/>
    <w:rsid w:val="00712045"/>
    <w:rsid w:val="00723C98"/>
    <w:rsid w:val="0073025F"/>
    <w:rsid w:val="0073125A"/>
    <w:rsid w:val="00750AF6"/>
    <w:rsid w:val="007803D1"/>
    <w:rsid w:val="007A06B9"/>
    <w:rsid w:val="007B4D9F"/>
    <w:rsid w:val="007D000B"/>
    <w:rsid w:val="0083170D"/>
    <w:rsid w:val="008A795D"/>
    <w:rsid w:val="008C703B"/>
    <w:rsid w:val="008D012F"/>
    <w:rsid w:val="008D35A2"/>
    <w:rsid w:val="008E6C1C"/>
    <w:rsid w:val="008F58AD"/>
    <w:rsid w:val="008F5FCC"/>
    <w:rsid w:val="00920523"/>
    <w:rsid w:val="00954F91"/>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AF6253"/>
    <w:rsid w:val="00B1628A"/>
    <w:rsid w:val="00B24A85"/>
    <w:rsid w:val="00B35368"/>
    <w:rsid w:val="00B51F77"/>
    <w:rsid w:val="00B63C7F"/>
    <w:rsid w:val="00B7606A"/>
    <w:rsid w:val="00BD2A0D"/>
    <w:rsid w:val="00BE069E"/>
    <w:rsid w:val="00C11CE4"/>
    <w:rsid w:val="00C12816"/>
    <w:rsid w:val="00C132F9"/>
    <w:rsid w:val="00C23CC7"/>
    <w:rsid w:val="00C334FF"/>
    <w:rsid w:val="00C723B8"/>
    <w:rsid w:val="00C84C10"/>
    <w:rsid w:val="00CA6230"/>
    <w:rsid w:val="00CD7510"/>
    <w:rsid w:val="00D0686A"/>
    <w:rsid w:val="00D16C68"/>
    <w:rsid w:val="00D51205"/>
    <w:rsid w:val="00D57716"/>
    <w:rsid w:val="00D654AF"/>
    <w:rsid w:val="00D67AC4"/>
    <w:rsid w:val="00D72E20"/>
    <w:rsid w:val="00D76DEE"/>
    <w:rsid w:val="00D86647"/>
    <w:rsid w:val="00D979DD"/>
    <w:rsid w:val="00DA3F9B"/>
    <w:rsid w:val="00DB3419"/>
    <w:rsid w:val="00DB3983"/>
    <w:rsid w:val="00E45868"/>
    <w:rsid w:val="00E70F88"/>
    <w:rsid w:val="00EB4FF5"/>
    <w:rsid w:val="00EC6970"/>
    <w:rsid w:val="00EE55A2"/>
    <w:rsid w:val="00EF2A44"/>
    <w:rsid w:val="00F01A8B"/>
    <w:rsid w:val="00F11CE3"/>
    <w:rsid w:val="00F645B5"/>
    <w:rsid w:val="00F724B5"/>
    <w:rsid w:val="00F7452F"/>
    <w:rsid w:val="00F75657"/>
    <w:rsid w:val="00F87993"/>
    <w:rsid w:val="00FB00D4"/>
    <w:rsid w:val="00FC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172173"/>
    <w:pPr>
      <w:autoSpaceDE w:val="0"/>
      <w:autoSpaceDN w:val="0"/>
      <w:adjustRightInd w:val="0"/>
      <w:spacing w:after="0" w:line="201" w:lineRule="atLeast"/>
    </w:pPr>
    <w:rPr>
      <w:rFonts w:ascii="Myriad Pro Cond" w:hAnsi="Myriad Pro Cond"/>
      <w:sz w:val="24"/>
      <w:szCs w:val="24"/>
    </w:rPr>
  </w:style>
  <w:style w:type="paragraph" w:customStyle="1" w:styleId="Pa3">
    <w:name w:val="Pa3"/>
    <w:basedOn w:val="Normal"/>
    <w:next w:val="Normal"/>
    <w:uiPriority w:val="99"/>
    <w:rsid w:val="00172173"/>
    <w:pPr>
      <w:autoSpaceDE w:val="0"/>
      <w:autoSpaceDN w:val="0"/>
      <w:adjustRightInd w:val="0"/>
      <w:spacing w:after="0" w:line="161" w:lineRule="atLeast"/>
    </w:pPr>
    <w:rPr>
      <w:rFonts w:ascii="Myriad Pro Cond" w:hAnsi="Myriad Pro Cond"/>
      <w:sz w:val="24"/>
      <w:szCs w:val="24"/>
    </w:rPr>
  </w:style>
  <w:style w:type="character" w:customStyle="1" w:styleId="A7">
    <w:name w:val="A7"/>
    <w:uiPriority w:val="99"/>
    <w:rsid w:val="00172173"/>
    <w:rPr>
      <w:rFonts w:ascii="Arial" w:hAnsi="Arial" w:cs="Arial"/>
      <w:color w:val="221E1F"/>
      <w:sz w:val="16"/>
      <w:szCs w:val="16"/>
      <w:u w:val="single"/>
    </w:rPr>
  </w:style>
  <w:style w:type="paragraph" w:customStyle="1" w:styleId="Pa34">
    <w:name w:val="Pa34"/>
    <w:basedOn w:val="Normal"/>
    <w:next w:val="Normal"/>
    <w:uiPriority w:val="99"/>
    <w:rsid w:val="005A1FA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39191230">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ckay@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20B0506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C56F5"/>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51D41"/>
    <w:rsid w:val="009C0E11"/>
    <w:rsid w:val="009E713E"/>
    <w:rsid w:val="00AC3009"/>
    <w:rsid w:val="00AD5D56"/>
    <w:rsid w:val="00B2559E"/>
    <w:rsid w:val="00B26F18"/>
    <w:rsid w:val="00B46AFF"/>
    <w:rsid w:val="00BA2926"/>
    <w:rsid w:val="00BD2DD0"/>
    <w:rsid w:val="00C16165"/>
    <w:rsid w:val="00C35680"/>
    <w:rsid w:val="00CD4EF8"/>
    <w:rsid w:val="00E1627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913</Words>
  <Characters>5353</Characters>
  <Application>Microsoft Office Word</Application>
  <DocSecurity>0</DocSecurity>
  <Lines>104</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Tanja McKay</cp:lastModifiedBy>
  <cp:revision>3</cp:revision>
  <dcterms:created xsi:type="dcterms:W3CDTF">2018-10-18T15:44:00Z</dcterms:created>
  <dcterms:modified xsi:type="dcterms:W3CDTF">2018-10-18T15:53:00Z</dcterms:modified>
</cp:coreProperties>
</file>