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6C1D46C"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190DD5">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32FEE9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C7CB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B21234A"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C7CB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D979ACD" w:rsidR="00001C04" w:rsidRPr="008426D1" w:rsidRDefault="00B26235" w:rsidP="00E87AD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7AD8">
                  <w:rPr>
                    <w:rFonts w:asciiTheme="majorHAnsi" w:hAnsiTheme="majorHAnsi"/>
                    <w:sz w:val="20"/>
                    <w:szCs w:val="20"/>
                  </w:rPr>
                  <w:t xml:space="preserve">Po-Lin Pan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1T00:00:00Z">
                  <w:dateFormat w:val="M/d/yyyy"/>
                  <w:lid w:val="en-US"/>
                  <w:storeMappedDataAs w:val="dateTime"/>
                  <w:calendar w:val="gregorian"/>
                </w:date>
              </w:sdtPr>
              <w:sdtEndPr/>
              <w:sdtContent>
                <w:r w:rsidR="00190DD5">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2623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4426F1E" w:rsidR="00001C04" w:rsidRPr="008426D1" w:rsidRDefault="00B26235" w:rsidP="00E87AD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7AD8">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1T00:00:00Z">
                  <w:dateFormat w:val="M/d/yyyy"/>
                  <w:lid w:val="en-US"/>
                  <w:storeMappedDataAs w:val="dateTime"/>
                  <w:calendar w:val="gregorian"/>
                </w:date>
              </w:sdtPr>
              <w:sdtEndPr/>
              <w:sdtContent>
                <w:r w:rsidR="00190DD5">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2623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E26036" w:rsidR="004C4ADF" w:rsidRDefault="00B26235"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650097314"/>
                        <w:placeholder>
                          <w:docPart w:val="201E3D3BBC3440C4B6C16D17C3EC7E6D"/>
                        </w:placeholder>
                      </w:sdtPr>
                      <w:sdtEndPr/>
                      <w:sdtContent>
                        <w:r w:rsidR="00735117">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735117">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2623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444E6CE" w:rsidR="00D66C39" w:rsidRPr="008426D1" w:rsidRDefault="00B2623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E5692B">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6T00:00:00Z">
                  <w:dateFormat w:val="M/d/yyyy"/>
                  <w:lid w:val="en-US"/>
                  <w:storeMappedDataAs w:val="dateTime"/>
                  <w:calendar w:val="gregorian"/>
                </w:date>
              </w:sdtPr>
              <w:sdtEndPr/>
              <w:sdtContent>
                <w:r w:rsidR="00E5692B">
                  <w:rPr>
                    <w:rFonts w:asciiTheme="majorHAnsi" w:hAnsiTheme="majorHAnsi"/>
                    <w:smallCaps/>
                    <w:sz w:val="20"/>
                    <w:szCs w:val="20"/>
                  </w:rPr>
                  <w:t>3/16/2022</w:t>
                </w:r>
              </w:sdtContent>
            </w:sdt>
            <w:r w:rsidR="00D66C39" w:rsidRPr="008426D1">
              <w:rPr>
                <w:rFonts w:asciiTheme="majorHAnsi" w:hAnsiTheme="majorHAnsi"/>
                <w:sz w:val="20"/>
                <w:szCs w:val="20"/>
              </w:rPr>
              <w:br/>
            </w:r>
            <w:r w:rsidR="00E5692B">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B2623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29E08A2" w:rsidR="00D66C39" w:rsidRPr="008426D1" w:rsidRDefault="00B2623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97D62">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897D62">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D01F43F" w:rsidR="00D66C39" w:rsidRPr="008426D1" w:rsidRDefault="00B2623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750324671"/>
                        <w:placeholder>
                          <w:docPart w:val="5C3E35770AACB849A11AB12DD9D8E03F"/>
                        </w:placeholder>
                      </w:sdtPr>
                      <w:sdtContent>
                        <w:r w:rsidR="003A53BC">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3A53BC">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26235"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BCA28DD" w14:textId="53BAD889" w:rsidR="00FC7CB7" w:rsidRDefault="00FC7C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Po-Lin Pan,</w:t>
          </w:r>
          <w:r w:rsidR="00242FE0">
            <w:rPr>
              <w:rFonts w:asciiTheme="majorHAnsi" w:hAnsiTheme="majorHAnsi" w:cs="Arial"/>
              <w:sz w:val="20"/>
              <w:szCs w:val="20"/>
            </w:rPr>
            <w:t xml:space="preserve"> Dept. of Communication,</w:t>
          </w:r>
          <w:r>
            <w:rPr>
              <w:rFonts w:asciiTheme="majorHAnsi" w:hAnsiTheme="majorHAnsi" w:cs="Arial"/>
              <w:sz w:val="20"/>
              <w:szCs w:val="20"/>
            </w:rPr>
            <w:t xml:space="preserve"> </w:t>
          </w:r>
          <w:hyperlink r:id="rId8" w:history="1">
            <w:r w:rsidRPr="00311A91">
              <w:rPr>
                <w:rStyle w:val="Hyperlink"/>
                <w:rFonts w:asciiTheme="majorHAnsi" w:hAnsiTheme="majorHAnsi" w:cs="Arial"/>
                <w:sz w:val="20"/>
                <w:szCs w:val="20"/>
              </w:rPr>
              <w:t>ppan@astat.edu</w:t>
            </w:r>
          </w:hyperlink>
          <w:r>
            <w:rPr>
              <w:rFonts w:asciiTheme="majorHAnsi" w:hAnsiTheme="majorHAnsi" w:cs="Arial"/>
              <w:sz w:val="20"/>
              <w:szCs w:val="20"/>
            </w:rPr>
            <w:t xml:space="preserve"> </w:t>
          </w:r>
        </w:p>
        <w:p w14:paraId="76E25B1E" w14:textId="7D50AD6A" w:rsidR="007D371A" w:rsidRPr="008426D1" w:rsidRDefault="00FC7C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8709722360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686E4723" w:rsidR="003F2F3D" w:rsidRPr="00A865C3" w:rsidRDefault="00FC7CB7"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w:t>
          </w:r>
          <w:r w:rsidR="00EB000B">
            <w:rPr>
              <w:rFonts w:asciiTheme="majorHAnsi" w:hAnsiTheme="majorHAnsi" w:cs="Arial"/>
              <w:sz w:val="20"/>
              <w:szCs w:val="20"/>
            </w:rPr>
            <w:t>2</w:t>
          </w:r>
          <w:r w:rsidR="007D371A" w:rsidRPr="008426D1">
            <w:rPr>
              <w:rStyle w:val="PlaceholderText"/>
              <w:shd w:val="clear" w:color="auto" w:fill="D9D9D9" w:themeFill="background1" w:themeFillShade="D9"/>
            </w:rPr>
            <w:t>Enter text...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1BC1C04" w:rsidR="00A865C3" w:rsidRPr="00E00A07" w:rsidRDefault="00FC7CB7" w:rsidP="00CB4B5A">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STCM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E2D8B12" w:rsidR="003058EA" w:rsidRDefault="00D1300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E00A07">
              <w:rPr>
                <w:rFonts w:asciiTheme="majorHAnsi" w:hAnsiTheme="majorHAnsi" w:cs="Arial"/>
                <w:b/>
                <w:sz w:val="20"/>
                <w:szCs w:val="20"/>
              </w:rPr>
              <w:t>3</w:t>
            </w:r>
            <w:r>
              <w:rPr>
                <w:rFonts w:asciiTheme="majorHAnsi" w:hAnsiTheme="majorHAnsi" w:cs="Arial"/>
                <w:b/>
                <w:sz w:val="20"/>
                <w:szCs w:val="20"/>
              </w:rPr>
              <w:t>5</w:t>
            </w:r>
            <w:r w:rsidR="00E00A07">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A5C48C2" w:rsidR="00A865C3" w:rsidRPr="00E00A07" w:rsidRDefault="00FC7CB7" w:rsidP="00CB4B5A">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Strategic Sport Communication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7B9380E" w:rsidR="00190DD5" w:rsidRPr="00E00A07" w:rsidRDefault="00D13009" w:rsidP="00297793">
            <w:pPr>
              <w:tabs>
                <w:tab w:val="left" w:pos="360"/>
                <w:tab w:val="left" w:pos="720"/>
              </w:tabs>
              <w:rPr>
                <w:rFonts w:asciiTheme="majorHAnsi" w:hAnsiTheme="majorHAnsi" w:cs="Arial"/>
                <w:b/>
                <w:sz w:val="20"/>
                <w:szCs w:val="20"/>
              </w:rPr>
            </w:pPr>
            <w:r w:rsidRPr="00D13009">
              <w:rPr>
                <w:rFonts w:asciiTheme="majorHAnsi" w:hAnsiTheme="majorHAnsi" w:cs="Arial"/>
                <w:b/>
                <w:sz w:val="20"/>
                <w:szCs w:val="20"/>
                <w:shd w:val="clear" w:color="auto" w:fill="FFFFFF"/>
              </w:rPr>
              <w:t xml:space="preserve">Advanced </w:t>
            </w:r>
            <w:r>
              <w:rPr>
                <w:rFonts w:asciiTheme="majorHAnsi" w:hAnsiTheme="majorHAnsi" w:cs="Arial"/>
                <w:b/>
                <w:sz w:val="20"/>
                <w:szCs w:val="20"/>
                <w:shd w:val="clear" w:color="auto" w:fill="FFFFFF"/>
              </w:rPr>
              <w:t>study</w:t>
            </w:r>
            <w:r w:rsidR="00FC7CB7" w:rsidRPr="00D13009">
              <w:rPr>
                <w:rFonts w:asciiTheme="majorHAnsi" w:hAnsiTheme="majorHAnsi" w:cs="Arial"/>
                <w:b/>
                <w:sz w:val="20"/>
                <w:szCs w:val="20"/>
                <w:shd w:val="clear" w:color="auto" w:fill="FFFFFF"/>
              </w:rPr>
              <w:t xml:space="preserve"> </w:t>
            </w:r>
            <w:r>
              <w:rPr>
                <w:rFonts w:asciiTheme="majorHAnsi" w:hAnsiTheme="majorHAnsi" w:cs="Arial"/>
                <w:b/>
                <w:sz w:val="20"/>
                <w:szCs w:val="20"/>
                <w:shd w:val="clear" w:color="auto" w:fill="FFFFFF"/>
              </w:rPr>
              <w:t>of sport communication for</w:t>
            </w:r>
            <w:r w:rsidR="00190DD5" w:rsidRPr="00D13009">
              <w:rPr>
                <w:rFonts w:asciiTheme="majorHAnsi" w:hAnsiTheme="majorHAnsi" w:cs="Arial"/>
                <w:b/>
                <w:sz w:val="20"/>
                <w:szCs w:val="20"/>
                <w:shd w:val="clear" w:color="auto" w:fill="FFFFFF"/>
              </w:rPr>
              <w:t xml:space="preserve"> </w:t>
            </w:r>
            <w:r w:rsidR="00297793">
              <w:rPr>
                <w:rFonts w:asciiTheme="majorHAnsi" w:hAnsiTheme="majorHAnsi" w:cs="Arial"/>
                <w:b/>
                <w:sz w:val="20"/>
                <w:szCs w:val="20"/>
                <w:shd w:val="clear" w:color="auto" w:fill="FFFFFF"/>
              </w:rPr>
              <w:t>crafting</w:t>
            </w:r>
            <w:r w:rsidR="00190DD5" w:rsidRPr="00D13009">
              <w:rPr>
                <w:rFonts w:asciiTheme="majorHAnsi" w:hAnsiTheme="majorHAnsi" w:cs="Arial"/>
                <w:b/>
                <w:sz w:val="20"/>
                <w:szCs w:val="20"/>
                <w:shd w:val="clear" w:color="auto" w:fill="FFFFFF"/>
              </w:rPr>
              <w:t xml:space="preserve"> engaging content, implement</w:t>
            </w:r>
            <w:r w:rsidRPr="00D13009">
              <w:rPr>
                <w:rFonts w:asciiTheme="majorHAnsi" w:hAnsiTheme="majorHAnsi" w:cs="Arial"/>
                <w:b/>
                <w:sz w:val="20"/>
                <w:szCs w:val="20"/>
                <w:shd w:val="clear" w:color="auto" w:fill="FFFFFF"/>
              </w:rPr>
              <w:t>ing</w:t>
            </w:r>
            <w:r w:rsidR="00190DD5" w:rsidRPr="00D13009">
              <w:rPr>
                <w:rFonts w:asciiTheme="majorHAnsi" w:hAnsiTheme="majorHAnsi" w:cs="Arial"/>
                <w:b/>
                <w:sz w:val="20"/>
                <w:szCs w:val="20"/>
                <w:shd w:val="clear" w:color="auto" w:fill="FFFFFF"/>
              </w:rPr>
              <w:t xml:space="preserve"> </w:t>
            </w:r>
            <w:r w:rsidR="00952F56">
              <w:rPr>
                <w:rFonts w:asciiTheme="majorHAnsi" w:hAnsiTheme="majorHAnsi" w:cs="Arial"/>
                <w:b/>
                <w:sz w:val="20"/>
                <w:szCs w:val="20"/>
                <w:shd w:val="clear" w:color="auto" w:fill="FFFFFF"/>
              </w:rPr>
              <w:t xml:space="preserve">effective </w:t>
            </w:r>
            <w:r w:rsidR="00190DD5" w:rsidRPr="00D13009">
              <w:rPr>
                <w:rFonts w:asciiTheme="majorHAnsi" w:hAnsiTheme="majorHAnsi" w:cs="Arial"/>
                <w:b/>
                <w:sz w:val="20"/>
                <w:szCs w:val="20"/>
                <w:shd w:val="clear" w:color="auto" w:fill="FFFFFF"/>
              </w:rPr>
              <w:t xml:space="preserve">campaigns, </w:t>
            </w:r>
            <w:r w:rsidR="00297793">
              <w:rPr>
                <w:rFonts w:asciiTheme="majorHAnsi" w:hAnsiTheme="majorHAnsi" w:cs="Arial"/>
                <w:b/>
                <w:sz w:val="20"/>
                <w:szCs w:val="20"/>
                <w:shd w:val="clear" w:color="auto" w:fill="FFFFFF"/>
              </w:rPr>
              <w:t>developing</w:t>
            </w:r>
            <w:r w:rsidR="00190DD5" w:rsidRPr="00D13009">
              <w:rPr>
                <w:rFonts w:asciiTheme="majorHAnsi" w:hAnsiTheme="majorHAnsi" w:cs="Arial"/>
                <w:b/>
                <w:sz w:val="20"/>
                <w:szCs w:val="20"/>
                <w:shd w:val="clear" w:color="auto" w:fill="FFFFFF"/>
              </w:rPr>
              <w:t xml:space="preserve"> branding strategies for sports organizations, fan bases, and athletes, </w:t>
            </w:r>
            <w:r w:rsidRPr="00D13009">
              <w:rPr>
                <w:rFonts w:asciiTheme="majorHAnsi" w:hAnsiTheme="majorHAnsi" w:cs="Arial"/>
                <w:b/>
                <w:sz w:val="20"/>
                <w:szCs w:val="20"/>
                <w:shd w:val="clear" w:color="auto" w:fill="FFFFFF"/>
              </w:rPr>
              <w:t>and</w:t>
            </w:r>
            <w:r w:rsidR="00190DD5" w:rsidRPr="00D13009">
              <w:rPr>
                <w:rFonts w:asciiTheme="majorHAnsi" w:hAnsiTheme="majorHAnsi" w:cs="Arial"/>
                <w:b/>
                <w:sz w:val="20"/>
                <w:szCs w:val="20"/>
                <w:shd w:val="clear" w:color="auto" w:fill="FFFFFF"/>
              </w:rPr>
              <w:t xml:space="preserve"> explor</w:t>
            </w:r>
            <w:r w:rsidRPr="00D13009">
              <w:rPr>
                <w:rFonts w:asciiTheme="majorHAnsi" w:hAnsiTheme="majorHAnsi" w:cs="Arial"/>
                <w:b/>
                <w:sz w:val="20"/>
                <w:szCs w:val="20"/>
                <w:shd w:val="clear" w:color="auto" w:fill="FFFFFF"/>
              </w:rPr>
              <w:t>ing</w:t>
            </w:r>
            <w:r w:rsidR="00190DD5" w:rsidRPr="00D13009">
              <w:rPr>
                <w:rFonts w:asciiTheme="majorHAnsi" w:hAnsiTheme="majorHAnsi" w:cs="Arial"/>
                <w:b/>
                <w:sz w:val="20"/>
                <w:szCs w:val="20"/>
                <w:shd w:val="clear" w:color="auto" w:fill="FFFFFF"/>
              </w:rPr>
              <w:t xml:space="preserve"> the latest </w:t>
            </w:r>
            <w:r w:rsidR="00952F56">
              <w:rPr>
                <w:rFonts w:asciiTheme="majorHAnsi" w:hAnsiTheme="majorHAnsi" w:cs="Arial"/>
                <w:b/>
                <w:sz w:val="20"/>
                <w:szCs w:val="20"/>
                <w:shd w:val="clear" w:color="auto" w:fill="FFFFFF"/>
              </w:rPr>
              <w:t xml:space="preserve">sport communication </w:t>
            </w:r>
            <w:r w:rsidR="00190DD5" w:rsidRPr="00D13009">
              <w:rPr>
                <w:rFonts w:asciiTheme="majorHAnsi" w:hAnsiTheme="majorHAnsi" w:cs="Arial"/>
                <w:b/>
                <w:sz w:val="20"/>
                <w:szCs w:val="20"/>
                <w:shd w:val="clear" w:color="auto" w:fill="FFFFFF"/>
              </w:rPr>
              <w:t xml:space="preserve">tactics </w:t>
            </w:r>
            <w:r w:rsidR="00297793">
              <w:rPr>
                <w:rFonts w:asciiTheme="majorHAnsi" w:hAnsiTheme="majorHAnsi" w:cs="Arial"/>
                <w:b/>
                <w:sz w:val="20"/>
                <w:szCs w:val="20"/>
                <w:shd w:val="clear" w:color="auto" w:fill="FFFFFF"/>
              </w:rPr>
              <w:t xml:space="preserve">in </w:t>
            </w:r>
            <w:r w:rsidR="00505611">
              <w:rPr>
                <w:rFonts w:asciiTheme="majorHAnsi" w:hAnsiTheme="majorHAnsi" w:cs="Arial"/>
                <w:b/>
                <w:sz w:val="20"/>
                <w:szCs w:val="20"/>
                <w:shd w:val="clear" w:color="auto" w:fill="FFFFFF"/>
              </w:rPr>
              <w:t xml:space="preserve">the </w:t>
            </w:r>
            <w:r w:rsidR="00297793">
              <w:rPr>
                <w:rFonts w:asciiTheme="majorHAnsi" w:hAnsiTheme="majorHAnsi" w:cs="Arial"/>
                <w:b/>
                <w:sz w:val="20"/>
                <w:szCs w:val="20"/>
                <w:shd w:val="clear" w:color="auto" w:fill="FFFFFF"/>
              </w:rPr>
              <w:t>sports industry.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31E888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B3326D">
        <w:rPr>
          <w:rFonts w:asciiTheme="majorHAnsi" w:hAnsiTheme="majorHAnsi" w:cs="Arial"/>
          <w:b/>
          <w:sz w:val="20"/>
          <w:szCs w:val="20"/>
        </w:rPr>
        <w:t>Yes/</w:t>
      </w:r>
      <w:r w:rsidR="00D06043" w:rsidRPr="00171ED3">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970259B" w:rsidR="00391206" w:rsidRPr="008426D1" w:rsidRDefault="00B2623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3326D" w:rsidRPr="00B3326D">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2623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7CA4730" w:rsidR="00391206" w:rsidRPr="008426D1" w:rsidRDefault="00B2623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634370100"/>
              <w:placeholder>
                <w:docPart w:val="D3D3D49D07864AC9BC1050C085C9C681"/>
              </w:placeholder>
            </w:sdtPr>
            <w:sdtEndPr/>
            <w:sdtContent>
              <w:r w:rsidR="00B3326D" w:rsidRPr="00B3326D">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3C8A90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3326D">
        <w:rPr>
          <w:rFonts w:asciiTheme="majorHAnsi" w:hAnsiTheme="majorHAnsi" w:cs="Arial"/>
          <w:b/>
          <w:sz w:val="20"/>
          <w:szCs w:val="20"/>
        </w:rPr>
        <w:t>Yes/</w:t>
      </w:r>
      <w:r w:rsidR="00B3326D" w:rsidRPr="00171ED3">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sz w:val="20"/>
          <w:szCs w:val="20"/>
        </w:rPr>
        <w:id w:val="-699239734"/>
      </w:sdtPr>
      <w:sdtEndPr/>
      <w:sdtContent>
        <w:p w14:paraId="7D6B904E" w14:textId="3D6A0468" w:rsidR="00C002F9" w:rsidRPr="00BB5312" w:rsidRDefault="00B3326D"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F43953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3326D">
        <w:rPr>
          <w:rFonts w:asciiTheme="majorHAnsi" w:hAnsiTheme="majorHAnsi" w:cs="Arial"/>
          <w:b/>
          <w:sz w:val="20"/>
          <w:szCs w:val="20"/>
        </w:rPr>
        <w:t>Yes/</w:t>
      </w:r>
      <w:r w:rsidR="00B3326D" w:rsidRPr="00171ED3">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sdt>
          <w:sdtPr>
            <w:rPr>
              <w:rFonts w:asciiTheme="majorHAnsi" w:hAnsiTheme="majorHAnsi" w:cs="Arial"/>
              <w:sz w:val="20"/>
              <w:szCs w:val="20"/>
            </w:rPr>
            <w:id w:val="-1267154882"/>
          </w:sdtPr>
          <w:sdtEndPr>
            <w:rPr>
              <w:b/>
              <w:bCs/>
            </w:rPr>
          </w:sdtEndPr>
          <w:sdtContent>
            <w:p w14:paraId="7AA3A3F1" w14:textId="0146731D" w:rsidR="00AF68E8" w:rsidRPr="00BB5312" w:rsidRDefault="00BB5312" w:rsidP="00AF68E8">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Lecture </w:t>
              </w:r>
            </w:p>
          </w:sdtContent>
        </w:sd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022C05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3326D">
        <w:rPr>
          <w:rFonts w:asciiTheme="majorHAnsi" w:hAnsiTheme="majorHAnsi" w:cs="Arial"/>
          <w:b/>
          <w:sz w:val="20"/>
          <w:szCs w:val="20"/>
        </w:rPr>
        <w:t>Yes/</w:t>
      </w:r>
      <w:r w:rsidR="00B3326D" w:rsidRPr="00171ED3">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sdt>
          <w:sdtPr>
            <w:rPr>
              <w:rFonts w:asciiTheme="majorHAnsi" w:hAnsiTheme="majorHAnsi" w:cs="Arial"/>
              <w:b/>
              <w:sz w:val="20"/>
              <w:szCs w:val="20"/>
            </w:rPr>
            <w:id w:val="-620224608"/>
          </w:sdtPr>
          <w:sdtEndPr/>
          <w:sdtContent>
            <w:p w14:paraId="699795D8" w14:textId="2BE054CE" w:rsidR="001E288B" w:rsidRPr="00BB5312" w:rsidRDefault="00BB5312" w:rsidP="001E288B">
              <w:pPr>
                <w:tabs>
                  <w:tab w:val="left" w:pos="360"/>
                  <w:tab w:val="left" w:pos="720"/>
                </w:tabs>
                <w:spacing w:after="0" w:line="240" w:lineRule="auto"/>
                <w:rPr>
                  <w:rFonts w:asciiTheme="majorHAnsi" w:hAnsiTheme="majorHAnsi" w:cs="Arial"/>
                  <w:b/>
                  <w:sz w:val="20"/>
                  <w:szCs w:val="20"/>
                </w:rPr>
              </w:pPr>
              <w:r w:rsidRPr="000E43AC">
                <w:rPr>
                  <w:rFonts w:asciiTheme="majorHAnsi" w:hAnsiTheme="majorHAnsi" w:cs="Arial"/>
                  <w:b/>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1DB0D3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5904841"/>
          <w:placeholder>
            <w:docPart w:val="260F6C99B59946F38853CA03476EAB8A"/>
          </w:placeholder>
        </w:sdtPr>
        <w:sdtEndPr/>
        <w:sdtContent>
          <w:r w:rsidR="00B3326D" w:rsidRPr="00B3326D">
            <w:rPr>
              <w:rFonts w:asciiTheme="majorHAnsi" w:hAnsiTheme="majorHAnsi" w:cs="Arial"/>
              <w:b/>
              <w:sz w:val="20"/>
              <w:szCs w:val="20"/>
            </w:rPr>
            <w:t>No</w:t>
          </w:r>
        </w:sdtContent>
      </w:sdt>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C4062B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sdt>
            <w:sdtPr>
              <w:rPr>
                <w:rFonts w:asciiTheme="majorHAnsi" w:hAnsiTheme="majorHAnsi" w:cs="Arial"/>
                <w:sz w:val="20"/>
                <w:szCs w:val="20"/>
              </w:rPr>
              <w:alias w:val="Select Yes / No"/>
              <w:tag w:val="Select Yes / No"/>
              <w:id w:val="-537894034"/>
              <w:placeholder>
                <w:docPart w:val="0333176D5AEF476FA9C205860FF028BA"/>
              </w:placeholder>
            </w:sdtPr>
            <w:sdtEndPr/>
            <w:sdtContent>
              <w:r w:rsidR="00B3326D" w:rsidRPr="00B3326D">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B3326D">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13497A6"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r w:rsidR="00462847">
        <w:rPr>
          <w:rFonts w:asciiTheme="majorHAnsi" w:hAnsiTheme="majorHAnsi" w:cs="Arial"/>
          <w:sz w:val="20"/>
          <w:szCs w:val="20"/>
        </w:rPr>
        <w:t xml:space="preserve"> </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025E5F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sdt>
            <w:sdtPr>
              <w:rPr>
                <w:rFonts w:asciiTheme="majorHAnsi" w:hAnsiTheme="majorHAnsi" w:cs="Arial"/>
                <w:sz w:val="20"/>
                <w:szCs w:val="20"/>
              </w:rPr>
              <w:alias w:val="Select Yes / No"/>
              <w:tag w:val="Select Yes / No"/>
              <w:id w:val="408120107"/>
              <w:placeholder>
                <w:docPart w:val="43CA1D975A6B4F6581146AF27E813EA8"/>
              </w:placeholder>
            </w:sdtPr>
            <w:sdtEndPr/>
            <w:sdtContent>
              <w:r w:rsidR="00B3326D" w:rsidRPr="00B3326D">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B3326D">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C1C85C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sdt>
            <w:sdtPr>
              <w:rPr>
                <w:rFonts w:asciiTheme="majorHAnsi" w:hAnsiTheme="majorHAnsi" w:cs="Arial"/>
                <w:sz w:val="20"/>
                <w:szCs w:val="20"/>
              </w:rPr>
              <w:alias w:val="Select Yes / No"/>
              <w:tag w:val="Select Yes / No"/>
              <w:id w:val="1952586954"/>
              <w:placeholder>
                <w:docPart w:val="1962D2CB23A74E0D9F06104FE316F482"/>
              </w:placeholder>
            </w:sdtPr>
            <w:sdtEndPr/>
            <w:sdtContent>
              <w:r w:rsidR="00B3326D" w:rsidRPr="00B3326D">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E6776D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6F647E2C" w14:textId="7356715C" w:rsidR="007E519C" w:rsidRDefault="007E519C"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5"/>
        <w:gridCol w:w="8635"/>
      </w:tblGrid>
      <w:tr w:rsidR="007E519C" w14:paraId="7CE04165" w14:textId="77777777" w:rsidTr="00017B31">
        <w:tc>
          <w:tcPr>
            <w:tcW w:w="2155" w:type="dxa"/>
          </w:tcPr>
          <w:p w14:paraId="7D4955A5" w14:textId="77777777" w:rsidR="007E519C" w:rsidRPr="00E00A07" w:rsidRDefault="007E519C"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1</w:t>
            </w:r>
          </w:p>
        </w:tc>
        <w:tc>
          <w:tcPr>
            <w:tcW w:w="8635" w:type="dxa"/>
          </w:tcPr>
          <w:p w14:paraId="01678EDC" w14:textId="7AABA7DC" w:rsidR="007E519C" w:rsidRPr="00E00A07" w:rsidRDefault="00D8788B"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Introducing</w:t>
            </w:r>
            <w:r w:rsidR="00D13009">
              <w:rPr>
                <w:rFonts w:asciiTheme="majorHAnsi" w:hAnsiTheme="majorHAnsi" w:cs="Arial"/>
                <w:b/>
                <w:sz w:val="20"/>
                <w:szCs w:val="20"/>
              </w:rPr>
              <w:t xml:space="preserve"> Strategic</w:t>
            </w:r>
            <w:r w:rsidRPr="00E00A07">
              <w:rPr>
                <w:rFonts w:asciiTheme="majorHAnsi" w:hAnsiTheme="majorHAnsi" w:cs="Arial"/>
                <w:b/>
                <w:sz w:val="20"/>
                <w:szCs w:val="20"/>
              </w:rPr>
              <w:t xml:space="preserve"> Sport Communication</w:t>
            </w:r>
          </w:p>
        </w:tc>
      </w:tr>
      <w:tr w:rsidR="007E519C" w14:paraId="2A72DEAE" w14:textId="77777777" w:rsidTr="00017B31">
        <w:tc>
          <w:tcPr>
            <w:tcW w:w="2155" w:type="dxa"/>
          </w:tcPr>
          <w:p w14:paraId="4239B7BA" w14:textId="77777777" w:rsidR="007E519C" w:rsidRPr="00E00A07" w:rsidRDefault="007E519C"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2</w:t>
            </w:r>
          </w:p>
        </w:tc>
        <w:tc>
          <w:tcPr>
            <w:tcW w:w="8635" w:type="dxa"/>
          </w:tcPr>
          <w:p w14:paraId="3B4A3F80" w14:textId="5891AEC2" w:rsidR="007E519C" w:rsidRPr="00E00A07" w:rsidRDefault="00D8788B"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History and Growth of</w:t>
            </w:r>
            <w:r w:rsidR="00D13009">
              <w:rPr>
                <w:rFonts w:asciiTheme="majorHAnsi" w:hAnsiTheme="majorHAnsi" w:cs="Arial"/>
                <w:b/>
                <w:sz w:val="20"/>
                <w:szCs w:val="20"/>
              </w:rPr>
              <w:t xml:space="preserve"> Strat</w:t>
            </w:r>
            <w:r w:rsidR="00952F56">
              <w:rPr>
                <w:rFonts w:asciiTheme="majorHAnsi" w:hAnsiTheme="majorHAnsi" w:cs="Arial"/>
                <w:b/>
                <w:sz w:val="20"/>
                <w:szCs w:val="20"/>
              </w:rPr>
              <w:t>egic</w:t>
            </w:r>
            <w:r w:rsidRPr="00E00A07">
              <w:rPr>
                <w:rFonts w:asciiTheme="majorHAnsi" w:hAnsiTheme="majorHAnsi" w:cs="Arial"/>
                <w:b/>
                <w:sz w:val="20"/>
                <w:szCs w:val="20"/>
              </w:rPr>
              <w:t xml:space="preserve"> Sport Communication</w:t>
            </w:r>
          </w:p>
        </w:tc>
      </w:tr>
      <w:tr w:rsidR="007E519C" w14:paraId="519BDA08" w14:textId="77777777" w:rsidTr="00017B31">
        <w:tc>
          <w:tcPr>
            <w:tcW w:w="2155" w:type="dxa"/>
          </w:tcPr>
          <w:p w14:paraId="13D57023" w14:textId="77777777" w:rsidR="007E519C" w:rsidRPr="00E00A07" w:rsidRDefault="007E519C"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3</w:t>
            </w:r>
          </w:p>
        </w:tc>
        <w:tc>
          <w:tcPr>
            <w:tcW w:w="8635" w:type="dxa"/>
          </w:tcPr>
          <w:p w14:paraId="7E3BA7A8" w14:textId="4CBC5937" w:rsidR="007E519C" w:rsidRPr="00E00A07" w:rsidRDefault="00D8788B"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Strategic Sport Communication Model</w:t>
            </w:r>
          </w:p>
        </w:tc>
      </w:tr>
      <w:tr w:rsidR="007E519C" w14:paraId="76094387" w14:textId="77777777" w:rsidTr="00017B31">
        <w:tc>
          <w:tcPr>
            <w:tcW w:w="2155" w:type="dxa"/>
          </w:tcPr>
          <w:p w14:paraId="63084470" w14:textId="77777777" w:rsidR="007E519C" w:rsidRPr="00E00A07" w:rsidRDefault="007E519C"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4</w:t>
            </w:r>
          </w:p>
        </w:tc>
        <w:tc>
          <w:tcPr>
            <w:tcW w:w="8635" w:type="dxa"/>
          </w:tcPr>
          <w:p w14:paraId="4F366D3B" w14:textId="3568C026" w:rsidR="007E519C" w:rsidRPr="00E00A07" w:rsidRDefault="009B399A" w:rsidP="00017B31">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Sport Communication Research</w:t>
            </w:r>
          </w:p>
        </w:tc>
      </w:tr>
      <w:tr w:rsidR="009B399A" w14:paraId="3D402CB8" w14:textId="77777777" w:rsidTr="00017B31">
        <w:tc>
          <w:tcPr>
            <w:tcW w:w="2155" w:type="dxa"/>
          </w:tcPr>
          <w:p w14:paraId="5C707CBD" w14:textId="77777777" w:rsidR="009B399A" w:rsidRPr="00E00A07" w:rsidRDefault="009B399A" w:rsidP="009B399A">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5</w:t>
            </w:r>
          </w:p>
        </w:tc>
        <w:tc>
          <w:tcPr>
            <w:tcW w:w="8635" w:type="dxa"/>
          </w:tcPr>
          <w:p w14:paraId="626E51AC" w14:textId="67E5A9EE" w:rsidR="009B399A" w:rsidRPr="00E00A07" w:rsidRDefault="009B399A" w:rsidP="009B399A">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Sport</w:t>
            </w:r>
            <w:r w:rsidR="00952F56">
              <w:rPr>
                <w:rFonts w:asciiTheme="majorHAnsi" w:hAnsiTheme="majorHAnsi" w:cs="Arial"/>
                <w:b/>
                <w:sz w:val="20"/>
                <w:szCs w:val="20"/>
              </w:rPr>
              <w:t xml:space="preserve"> Communication at Interpersonal Levels</w:t>
            </w:r>
          </w:p>
        </w:tc>
      </w:tr>
      <w:tr w:rsidR="009B399A" w14:paraId="58269B2E" w14:textId="77777777" w:rsidTr="00017B31">
        <w:tc>
          <w:tcPr>
            <w:tcW w:w="2155" w:type="dxa"/>
          </w:tcPr>
          <w:p w14:paraId="620064A3" w14:textId="77777777" w:rsidR="009B399A" w:rsidRPr="00E00A07" w:rsidRDefault="009B399A" w:rsidP="009B399A">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6</w:t>
            </w:r>
          </w:p>
        </w:tc>
        <w:tc>
          <w:tcPr>
            <w:tcW w:w="8635" w:type="dxa"/>
          </w:tcPr>
          <w:p w14:paraId="44219A3B" w14:textId="32C80971" w:rsidR="009B399A" w:rsidRPr="00E00A07" w:rsidRDefault="009B399A" w:rsidP="009B399A">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Leadership and Management</w:t>
            </w:r>
            <w:r w:rsidR="00952F56">
              <w:rPr>
                <w:rFonts w:asciiTheme="majorHAnsi" w:hAnsiTheme="majorHAnsi" w:cs="Arial"/>
                <w:b/>
                <w:sz w:val="20"/>
                <w:szCs w:val="20"/>
              </w:rPr>
              <w:t xml:space="preserve"> in Sport Communication</w:t>
            </w:r>
          </w:p>
        </w:tc>
      </w:tr>
      <w:tr w:rsidR="00DB3B42" w14:paraId="34FD4612" w14:textId="77777777" w:rsidTr="00017B31">
        <w:tc>
          <w:tcPr>
            <w:tcW w:w="2155" w:type="dxa"/>
          </w:tcPr>
          <w:p w14:paraId="5C1C1411"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7</w:t>
            </w:r>
          </w:p>
        </w:tc>
        <w:tc>
          <w:tcPr>
            <w:tcW w:w="8635" w:type="dxa"/>
          </w:tcPr>
          <w:p w14:paraId="3C3AC0A5" w14:textId="70B508C4"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Sport Media</w:t>
            </w:r>
          </w:p>
        </w:tc>
      </w:tr>
      <w:tr w:rsidR="00DB3B42" w14:paraId="5ADEC98C" w14:textId="77777777" w:rsidTr="00017B31">
        <w:tc>
          <w:tcPr>
            <w:tcW w:w="2155" w:type="dxa"/>
          </w:tcPr>
          <w:p w14:paraId="7375E8FE"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8</w:t>
            </w:r>
          </w:p>
        </w:tc>
        <w:tc>
          <w:tcPr>
            <w:tcW w:w="8635" w:type="dxa"/>
          </w:tcPr>
          <w:p w14:paraId="0D784AEB" w14:textId="181D98DC"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Midterm Exam</w:t>
            </w:r>
          </w:p>
        </w:tc>
      </w:tr>
      <w:tr w:rsidR="00DB3B42" w14:paraId="1E4DFAEB" w14:textId="77777777" w:rsidTr="00017B31">
        <w:tc>
          <w:tcPr>
            <w:tcW w:w="2155" w:type="dxa"/>
          </w:tcPr>
          <w:p w14:paraId="2FE6F832"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9</w:t>
            </w:r>
          </w:p>
        </w:tc>
        <w:tc>
          <w:tcPr>
            <w:tcW w:w="8635" w:type="dxa"/>
          </w:tcPr>
          <w:p w14:paraId="4ACC6510" w14:textId="39D560A9" w:rsidR="00DB3B42" w:rsidRPr="00E00A07" w:rsidRDefault="00952F56" w:rsidP="00DB3B42">
            <w:pPr>
              <w:tabs>
                <w:tab w:val="left" w:pos="360"/>
                <w:tab w:val="left" w:pos="720"/>
              </w:tabs>
              <w:rPr>
                <w:rFonts w:asciiTheme="majorHAnsi" w:hAnsiTheme="majorHAnsi" w:cs="Arial"/>
                <w:b/>
                <w:sz w:val="20"/>
                <w:szCs w:val="20"/>
              </w:rPr>
            </w:pPr>
            <w:r>
              <w:rPr>
                <w:rFonts w:asciiTheme="majorHAnsi" w:hAnsiTheme="majorHAnsi" w:cs="Arial"/>
                <w:b/>
                <w:sz w:val="20"/>
                <w:szCs w:val="20"/>
              </w:rPr>
              <w:t>New Communication Technologies</w:t>
            </w:r>
            <w:r w:rsidR="00DB3B42" w:rsidRPr="00E00A07">
              <w:rPr>
                <w:rFonts w:asciiTheme="majorHAnsi" w:hAnsiTheme="majorHAnsi" w:cs="Arial"/>
                <w:b/>
                <w:sz w:val="20"/>
                <w:szCs w:val="20"/>
              </w:rPr>
              <w:t xml:space="preserve"> in Sport</w:t>
            </w:r>
          </w:p>
        </w:tc>
      </w:tr>
      <w:tr w:rsidR="00DB3B42" w14:paraId="433152A4" w14:textId="77777777" w:rsidTr="00017B31">
        <w:tc>
          <w:tcPr>
            <w:tcW w:w="2155" w:type="dxa"/>
          </w:tcPr>
          <w:p w14:paraId="309FD6A0"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10</w:t>
            </w:r>
          </w:p>
        </w:tc>
        <w:tc>
          <w:tcPr>
            <w:tcW w:w="8635" w:type="dxa"/>
          </w:tcPr>
          <w:p w14:paraId="7EF97603" w14:textId="0F2CEA13"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Advertising and Integrated Marketing Communication in Sport</w:t>
            </w:r>
          </w:p>
        </w:tc>
      </w:tr>
      <w:tr w:rsidR="00DB3B42" w14:paraId="5C1B779B" w14:textId="77777777" w:rsidTr="00017B31">
        <w:tc>
          <w:tcPr>
            <w:tcW w:w="2155" w:type="dxa"/>
          </w:tcPr>
          <w:p w14:paraId="563C39AA"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11</w:t>
            </w:r>
          </w:p>
        </w:tc>
        <w:tc>
          <w:tcPr>
            <w:tcW w:w="8635" w:type="dxa"/>
          </w:tcPr>
          <w:p w14:paraId="5F7D11A9" w14:textId="5884F5B1"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Athlete Endorsement and Sponsorship</w:t>
            </w:r>
          </w:p>
        </w:tc>
      </w:tr>
      <w:tr w:rsidR="00DB3B42" w14:paraId="3D83AE42" w14:textId="77777777" w:rsidTr="00017B31">
        <w:tc>
          <w:tcPr>
            <w:tcW w:w="2155" w:type="dxa"/>
          </w:tcPr>
          <w:p w14:paraId="24C84EC6"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12</w:t>
            </w:r>
          </w:p>
        </w:tc>
        <w:tc>
          <w:tcPr>
            <w:tcW w:w="8635" w:type="dxa"/>
          </w:tcPr>
          <w:p w14:paraId="3382D720" w14:textId="1A13A04B"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Public Relations and Crisis Communication in Sport</w:t>
            </w:r>
          </w:p>
        </w:tc>
      </w:tr>
      <w:tr w:rsidR="00DB3B42" w14:paraId="0CC1D4CE" w14:textId="77777777" w:rsidTr="00017B31">
        <w:tc>
          <w:tcPr>
            <w:tcW w:w="2155" w:type="dxa"/>
          </w:tcPr>
          <w:p w14:paraId="7FC0E653"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13</w:t>
            </w:r>
          </w:p>
        </w:tc>
        <w:tc>
          <w:tcPr>
            <w:tcW w:w="8635" w:type="dxa"/>
          </w:tcPr>
          <w:p w14:paraId="265101E1" w14:textId="4962B14F" w:rsidR="00DB3B42" w:rsidRPr="00E00A07" w:rsidRDefault="00952F56" w:rsidP="00DB3B42">
            <w:pPr>
              <w:tabs>
                <w:tab w:val="left" w:pos="360"/>
                <w:tab w:val="left" w:pos="720"/>
              </w:tabs>
              <w:rPr>
                <w:rFonts w:asciiTheme="majorHAnsi" w:hAnsiTheme="majorHAnsi" w:cs="Arial"/>
                <w:b/>
                <w:sz w:val="20"/>
                <w:szCs w:val="20"/>
              </w:rPr>
            </w:pPr>
            <w:r>
              <w:rPr>
                <w:rFonts w:asciiTheme="majorHAnsi" w:hAnsiTheme="majorHAnsi" w:cs="Arial"/>
                <w:b/>
                <w:sz w:val="20"/>
                <w:szCs w:val="20"/>
              </w:rPr>
              <w:t>Diversity and Inclusion</w:t>
            </w:r>
            <w:r w:rsidR="00DB3B42" w:rsidRPr="00E00A07">
              <w:rPr>
                <w:rFonts w:asciiTheme="majorHAnsi" w:hAnsiTheme="majorHAnsi" w:cs="Arial"/>
                <w:b/>
                <w:sz w:val="20"/>
                <w:szCs w:val="20"/>
              </w:rPr>
              <w:t xml:space="preserve"> in Sport</w:t>
            </w:r>
            <w:r>
              <w:rPr>
                <w:rFonts w:asciiTheme="majorHAnsi" w:hAnsiTheme="majorHAnsi" w:cs="Arial"/>
                <w:b/>
                <w:sz w:val="20"/>
                <w:szCs w:val="20"/>
              </w:rPr>
              <w:t xml:space="preserve"> Communication</w:t>
            </w:r>
          </w:p>
        </w:tc>
      </w:tr>
      <w:tr w:rsidR="00DB3B42" w14:paraId="3DCABEBE" w14:textId="77777777" w:rsidTr="00017B31">
        <w:tc>
          <w:tcPr>
            <w:tcW w:w="2155" w:type="dxa"/>
          </w:tcPr>
          <w:p w14:paraId="030DA1EE"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lastRenderedPageBreak/>
              <w:t>Week 14</w:t>
            </w:r>
          </w:p>
        </w:tc>
        <w:tc>
          <w:tcPr>
            <w:tcW w:w="8635" w:type="dxa"/>
          </w:tcPr>
          <w:p w14:paraId="3D09D8B0" w14:textId="6F0901FC"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Legal and Ethical Issues in Sport</w:t>
            </w:r>
            <w:r w:rsidR="00952F56">
              <w:rPr>
                <w:rFonts w:asciiTheme="majorHAnsi" w:hAnsiTheme="majorHAnsi" w:cs="Arial"/>
                <w:b/>
                <w:sz w:val="20"/>
                <w:szCs w:val="20"/>
              </w:rPr>
              <w:t xml:space="preserve"> Communication</w:t>
            </w:r>
          </w:p>
        </w:tc>
      </w:tr>
      <w:tr w:rsidR="00DB3B42" w14:paraId="3A0E5C00" w14:textId="77777777" w:rsidTr="00017B31">
        <w:tc>
          <w:tcPr>
            <w:tcW w:w="2155" w:type="dxa"/>
          </w:tcPr>
          <w:p w14:paraId="26045199" w14:textId="77777777"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Week 15</w:t>
            </w:r>
          </w:p>
        </w:tc>
        <w:tc>
          <w:tcPr>
            <w:tcW w:w="8635" w:type="dxa"/>
          </w:tcPr>
          <w:p w14:paraId="0EBB1481" w14:textId="484C1945" w:rsidR="00DB3B42" w:rsidRPr="00E00A07" w:rsidRDefault="00DB3B42" w:rsidP="00DB3B42">
            <w:pPr>
              <w:tabs>
                <w:tab w:val="left" w:pos="360"/>
                <w:tab w:val="left" w:pos="720"/>
              </w:tabs>
              <w:rPr>
                <w:rFonts w:asciiTheme="majorHAnsi" w:hAnsiTheme="majorHAnsi" w:cs="Arial"/>
                <w:b/>
                <w:sz w:val="20"/>
                <w:szCs w:val="20"/>
              </w:rPr>
            </w:pPr>
            <w:r w:rsidRPr="00E00A07">
              <w:rPr>
                <w:rFonts w:asciiTheme="majorHAnsi" w:hAnsiTheme="majorHAnsi" w:cs="Arial"/>
                <w:b/>
                <w:sz w:val="20"/>
                <w:szCs w:val="20"/>
              </w:rPr>
              <w:t>Case Study Presentation</w:t>
            </w:r>
          </w:p>
        </w:tc>
      </w:tr>
    </w:tbl>
    <w:p w14:paraId="4C36B818" w14:textId="1E3BB333"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DB967E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3326D">
        <w:rPr>
          <w:rFonts w:asciiTheme="majorHAnsi" w:hAnsiTheme="majorHAnsi" w:cs="Arial"/>
          <w:b/>
          <w:sz w:val="20"/>
          <w:szCs w:val="20"/>
        </w:rPr>
        <w:t>Yes/</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rPr>
          <w:b/>
        </w:rPr>
      </w:sdtEndPr>
      <w:sdtContent>
        <w:p w14:paraId="0A9CC22B" w14:textId="772046D9" w:rsidR="00A966C5" w:rsidRPr="00CE0A9D" w:rsidRDefault="00B3326D"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b/>
        </w:rPr>
      </w:sdtEndPr>
      <w:sdtContent>
        <w:p w14:paraId="36745D5D" w14:textId="595D130F" w:rsidR="00A966C5" w:rsidRPr="00CE0A9D" w:rsidRDefault="00687980" w:rsidP="00A966C5">
          <w:pPr>
            <w:tabs>
              <w:tab w:val="left" w:pos="360"/>
              <w:tab w:val="left" w:pos="720"/>
            </w:tabs>
            <w:spacing w:after="0" w:line="240" w:lineRule="auto"/>
            <w:rPr>
              <w:rFonts w:asciiTheme="majorHAnsi" w:hAnsiTheme="majorHAnsi" w:cs="Arial"/>
              <w:b/>
              <w:sz w:val="20"/>
              <w:szCs w:val="20"/>
            </w:rPr>
          </w:pPr>
          <w:r w:rsidRPr="00CE0A9D">
            <w:rPr>
              <w:rFonts w:asciiTheme="majorHAnsi" w:hAnsiTheme="majorHAnsi" w:cs="Arial"/>
              <w:b/>
              <w:sz w:val="20"/>
              <w:szCs w:val="20"/>
            </w:rPr>
            <w:t>N/A</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6C69AC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3326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DB0098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3326D" w:rsidRPr="00B3326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D88D354" w:rsidR="000F0FE3" w:rsidRPr="001611E3" w:rsidRDefault="00A90B9E" w:rsidP="006022A0">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3244ACB" w:rsidR="00D4202C" w:rsidRPr="00D4202C" w:rsidRDefault="00B2623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F5784C">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88638E3" w14:textId="53D15CFE" w:rsidR="00B86EAC" w:rsidRPr="004A0606" w:rsidRDefault="00B86EAC" w:rsidP="00B86EAC">
      <w:pPr>
        <w:spacing w:after="160" w:line="259" w:lineRule="auto"/>
        <w:ind w:left="720"/>
        <w:rPr>
          <w:rFonts w:cs="Calibri"/>
          <w:b/>
          <w:iCs/>
        </w:rPr>
      </w:pPr>
      <w:r w:rsidRPr="004A0606">
        <w:rPr>
          <w:rFonts w:cs="Calibri"/>
          <w:b/>
          <w:iCs/>
        </w:rPr>
        <w:t xml:space="preserve">This course offers </w:t>
      </w:r>
      <w:r w:rsidR="004A0606">
        <w:rPr>
          <w:rFonts w:cs="Calibri"/>
          <w:b/>
          <w:iCs/>
        </w:rPr>
        <w:t>an</w:t>
      </w:r>
      <w:r w:rsidRPr="004A0606">
        <w:rPr>
          <w:rFonts w:cs="Calibri"/>
          <w:b/>
          <w:iCs/>
        </w:rPr>
        <w:t xml:space="preserve"> opportunity to </w:t>
      </w:r>
      <w:r w:rsidR="00190DD5">
        <w:rPr>
          <w:rFonts w:cs="Calibri"/>
          <w:b/>
          <w:iCs/>
        </w:rPr>
        <w:t xml:space="preserve">graduate </w:t>
      </w:r>
      <w:r w:rsidRPr="004A0606">
        <w:rPr>
          <w:rFonts w:cs="Calibri"/>
          <w:b/>
          <w:iCs/>
        </w:rPr>
        <w:t xml:space="preserve">students who are interested in </w:t>
      </w:r>
      <w:r w:rsidRPr="004A0606">
        <w:rPr>
          <w:rFonts w:eastAsia="MS Mincho" w:cs="Calibri"/>
          <w:b/>
          <w:iCs/>
        </w:rPr>
        <w:t xml:space="preserve">the fields within sport communication, including but not limited to </w:t>
      </w:r>
      <w:r w:rsidR="003B7563">
        <w:rPr>
          <w:rFonts w:eastAsia="MS Mincho" w:cs="Calibri"/>
          <w:b/>
          <w:iCs/>
        </w:rPr>
        <w:t>advertising,</w:t>
      </w:r>
      <w:r w:rsidRPr="004A0606">
        <w:rPr>
          <w:rFonts w:eastAsia="MS Mincho" w:cs="Calibri"/>
          <w:b/>
          <w:iCs/>
        </w:rPr>
        <w:t xml:space="preserve"> public relations, media production, </w:t>
      </w:r>
      <w:r w:rsidR="003B7563" w:rsidRPr="004A0606">
        <w:rPr>
          <w:rFonts w:eastAsia="MS Mincho" w:cs="Calibri"/>
          <w:b/>
          <w:iCs/>
        </w:rPr>
        <w:t xml:space="preserve">sports </w:t>
      </w:r>
      <w:r w:rsidR="003B7563">
        <w:rPr>
          <w:rFonts w:eastAsia="MS Mincho" w:cs="Calibri"/>
          <w:b/>
          <w:iCs/>
        </w:rPr>
        <w:t>management</w:t>
      </w:r>
      <w:r w:rsidR="003B7563" w:rsidRPr="004A0606">
        <w:rPr>
          <w:rFonts w:eastAsia="MS Mincho" w:cs="Calibri"/>
          <w:b/>
          <w:iCs/>
        </w:rPr>
        <w:t>,</w:t>
      </w:r>
      <w:r w:rsidR="003B7563">
        <w:rPr>
          <w:rFonts w:eastAsia="MS Mincho" w:cs="Calibri"/>
          <w:b/>
          <w:iCs/>
        </w:rPr>
        <w:t xml:space="preserve"> </w:t>
      </w:r>
      <w:r w:rsidRPr="004A0606">
        <w:rPr>
          <w:rFonts w:eastAsia="MS Mincho" w:cs="Calibri"/>
          <w:b/>
          <w:iCs/>
        </w:rPr>
        <w:t xml:space="preserve">marketing research, </w:t>
      </w:r>
      <w:r w:rsidR="003B7563">
        <w:rPr>
          <w:rFonts w:eastAsia="MS Mincho" w:cs="Calibri"/>
          <w:b/>
          <w:iCs/>
        </w:rPr>
        <w:t>social/digital/</w:t>
      </w:r>
      <w:r w:rsidRPr="004A0606">
        <w:rPr>
          <w:rFonts w:eastAsia="MS Mincho" w:cs="Calibri"/>
          <w:b/>
          <w:iCs/>
        </w:rPr>
        <w:t xml:space="preserve">interactive media, media trends, production competencies, and employment options and trends. </w:t>
      </w:r>
      <w:r w:rsidR="004A0606">
        <w:rPr>
          <w:rFonts w:eastAsia="MS Mincho" w:cs="Calibri"/>
          <w:b/>
          <w:iCs/>
        </w:rPr>
        <w:t>The course can assist s</w:t>
      </w:r>
      <w:r w:rsidRPr="004A0606">
        <w:rPr>
          <w:rFonts w:eastAsia="MS Mincho" w:cs="Calibri"/>
          <w:b/>
          <w:iCs/>
        </w:rPr>
        <w:t>tudents to:</w:t>
      </w:r>
    </w:p>
    <w:p w14:paraId="60056072" w14:textId="01CE15A9" w:rsidR="00B86EAC" w:rsidRPr="004A0606" w:rsidRDefault="003B7563" w:rsidP="00B86EAC">
      <w:pPr>
        <w:numPr>
          <w:ilvl w:val="0"/>
          <w:numId w:val="25"/>
        </w:numPr>
        <w:spacing w:after="160" w:line="259" w:lineRule="auto"/>
        <w:rPr>
          <w:rFonts w:cs="Calibri"/>
          <w:b/>
          <w:iCs/>
        </w:rPr>
      </w:pPr>
      <w:r>
        <w:rPr>
          <w:rFonts w:cs="Calibri"/>
          <w:b/>
          <w:iCs/>
        </w:rPr>
        <w:t xml:space="preserve">Understand </w:t>
      </w:r>
      <w:r w:rsidR="00B86EAC" w:rsidRPr="004A0606">
        <w:rPr>
          <w:rFonts w:cs="Calibri"/>
          <w:b/>
          <w:iCs/>
        </w:rPr>
        <w:t>the role of sport communication in the sport industry.</w:t>
      </w:r>
    </w:p>
    <w:p w14:paraId="5AF2555C" w14:textId="77777777" w:rsidR="00B86EAC" w:rsidRPr="004A0606" w:rsidRDefault="00B86EAC" w:rsidP="00B86EAC">
      <w:pPr>
        <w:numPr>
          <w:ilvl w:val="0"/>
          <w:numId w:val="25"/>
        </w:numPr>
        <w:spacing w:after="160" w:line="259" w:lineRule="auto"/>
        <w:rPr>
          <w:rFonts w:cs="Calibri"/>
          <w:b/>
          <w:iCs/>
        </w:rPr>
      </w:pPr>
      <w:r w:rsidRPr="004A0606">
        <w:rPr>
          <w:rFonts w:cs="Calibri"/>
          <w:b/>
          <w:iCs/>
        </w:rPr>
        <w:t>Comprehend the historical and theoretical components of communication in and through sport as well as illustrate the Strategic Sport Communication Model (SSCM).</w:t>
      </w:r>
    </w:p>
    <w:p w14:paraId="1DC1A0E3" w14:textId="77777777" w:rsidR="00B86EAC" w:rsidRPr="004A0606" w:rsidRDefault="00B86EAC" w:rsidP="00B86EAC">
      <w:pPr>
        <w:numPr>
          <w:ilvl w:val="0"/>
          <w:numId w:val="25"/>
        </w:numPr>
        <w:spacing w:after="160" w:line="259" w:lineRule="auto"/>
        <w:rPr>
          <w:rFonts w:cs="Calibri"/>
          <w:b/>
          <w:iCs/>
        </w:rPr>
      </w:pPr>
      <w:r w:rsidRPr="004A0606">
        <w:rPr>
          <w:rFonts w:cs="Calibri"/>
          <w:b/>
          <w:iCs/>
        </w:rPr>
        <w:t>Articulate the elements of interpersonal and organizational communication in sport.</w:t>
      </w:r>
    </w:p>
    <w:p w14:paraId="2845DE9C" w14:textId="77777777" w:rsidR="00B86EAC" w:rsidRPr="004A0606" w:rsidRDefault="00B86EAC" w:rsidP="00B86EAC">
      <w:pPr>
        <w:numPr>
          <w:ilvl w:val="0"/>
          <w:numId w:val="25"/>
        </w:numPr>
        <w:spacing w:after="160" w:line="259" w:lineRule="auto"/>
        <w:rPr>
          <w:rFonts w:cs="Calibri"/>
          <w:b/>
          <w:iCs/>
        </w:rPr>
      </w:pPr>
      <w:r w:rsidRPr="004A0606">
        <w:rPr>
          <w:rFonts w:cs="Calibri"/>
          <w:b/>
          <w:iCs/>
        </w:rPr>
        <w:t>Identify the diverse types of sport media and expound on their overall development.</w:t>
      </w:r>
    </w:p>
    <w:p w14:paraId="1B79DEB7" w14:textId="4FD8D1BF" w:rsidR="00B86EAC" w:rsidRPr="004A0606" w:rsidRDefault="00B86EAC" w:rsidP="00B86EAC">
      <w:pPr>
        <w:numPr>
          <w:ilvl w:val="0"/>
          <w:numId w:val="25"/>
        </w:numPr>
        <w:spacing w:after="160" w:line="259" w:lineRule="auto"/>
        <w:rPr>
          <w:rFonts w:cs="Calibri"/>
          <w:b/>
          <w:iCs/>
        </w:rPr>
      </w:pPr>
      <w:r w:rsidRPr="004A0606">
        <w:rPr>
          <w:rFonts w:cs="Calibri"/>
          <w:b/>
          <w:iCs/>
        </w:rPr>
        <w:t>Illustrate the model for online sport communication.</w:t>
      </w:r>
    </w:p>
    <w:p w14:paraId="2D61D65E" w14:textId="77777777" w:rsidR="00B86EAC" w:rsidRPr="004A0606" w:rsidRDefault="00B86EAC" w:rsidP="00B86EAC">
      <w:pPr>
        <w:numPr>
          <w:ilvl w:val="0"/>
          <w:numId w:val="25"/>
        </w:numPr>
        <w:spacing w:after="160" w:line="259" w:lineRule="auto"/>
        <w:rPr>
          <w:rFonts w:cs="Calibri"/>
          <w:b/>
          <w:iCs/>
        </w:rPr>
      </w:pPr>
      <w:r w:rsidRPr="004A0606">
        <w:rPr>
          <w:rFonts w:cs="Calibri"/>
          <w:b/>
          <w:iCs/>
        </w:rPr>
        <w:t>Understand how sport is utilized as a means to advertise to audiences.</w:t>
      </w:r>
    </w:p>
    <w:p w14:paraId="1D699D5B" w14:textId="77777777" w:rsidR="00B86EAC" w:rsidRPr="004A0606" w:rsidRDefault="00B86EAC" w:rsidP="00B86EAC">
      <w:pPr>
        <w:numPr>
          <w:ilvl w:val="0"/>
          <w:numId w:val="25"/>
        </w:numPr>
        <w:spacing w:after="160" w:line="259" w:lineRule="auto"/>
        <w:rPr>
          <w:rFonts w:cs="Calibri"/>
          <w:b/>
          <w:iCs/>
        </w:rPr>
      </w:pPr>
      <w:r w:rsidRPr="004A0606">
        <w:rPr>
          <w:rFonts w:cs="Calibri"/>
          <w:b/>
          <w:iCs/>
        </w:rPr>
        <w:t>Demonstrate the value of public relations to the sport-focused organization as well as comprehend the functions of research in the practical and theoretical sport arenas.</w:t>
      </w:r>
    </w:p>
    <w:p w14:paraId="77C6714A" w14:textId="77777777" w:rsidR="00B86EAC" w:rsidRPr="004A0606" w:rsidRDefault="00B86EAC" w:rsidP="00B86EAC">
      <w:pPr>
        <w:numPr>
          <w:ilvl w:val="0"/>
          <w:numId w:val="25"/>
        </w:numPr>
        <w:spacing w:after="160" w:line="259" w:lineRule="auto"/>
        <w:rPr>
          <w:rFonts w:cs="Calibri"/>
          <w:b/>
          <w:iCs/>
        </w:rPr>
      </w:pPr>
      <w:r w:rsidRPr="004A0606">
        <w:rPr>
          <w:rFonts w:cs="Calibri"/>
          <w:b/>
          <w:iCs/>
        </w:rPr>
        <w:t xml:space="preserve">Identify key sociological, political, and legal elements of sport communication. </w:t>
      </w:r>
    </w:p>
    <w:p w14:paraId="2E929CEC" w14:textId="45F4EBC3" w:rsidR="00CA269E" w:rsidRPr="008426D1" w:rsidRDefault="00CA269E" w:rsidP="00B86EAC">
      <w:pPr>
        <w:tabs>
          <w:tab w:val="left" w:pos="360"/>
          <w:tab w:val="left" w:pos="720"/>
        </w:tabs>
        <w:spacing w:after="0" w:line="240" w:lineRule="auto"/>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46F8B19" w14:textId="2E203E98" w:rsidR="00CA269E" w:rsidRPr="00017B31" w:rsidRDefault="004A0606" w:rsidP="00017B31">
      <w:pPr>
        <w:spacing w:line="240" w:lineRule="auto"/>
        <w:ind w:left="360"/>
        <w:rPr>
          <w:rFonts w:cstheme="minorHAnsi"/>
          <w:b/>
        </w:rPr>
      </w:pPr>
      <w:r w:rsidRPr="00616E1B">
        <w:rPr>
          <w:rFonts w:cstheme="minorHAnsi"/>
          <w:b/>
        </w:rPr>
        <w:t xml:space="preserve">The </w:t>
      </w:r>
      <w:r w:rsidR="00975EFB">
        <w:rPr>
          <w:rFonts w:cstheme="minorHAnsi"/>
          <w:b/>
        </w:rPr>
        <w:t>D</w:t>
      </w:r>
      <w:r w:rsidRPr="00616E1B">
        <w:rPr>
          <w:rFonts w:cstheme="minorHAnsi"/>
          <w:b/>
        </w:rPr>
        <w:t>epartment of Communication expects</w:t>
      </w:r>
      <w:r w:rsidRPr="00616E1B">
        <w:rPr>
          <w:rFonts w:cstheme="minorHAnsi"/>
          <w:b/>
          <w:bCs/>
        </w:rPr>
        <w:t xml:space="preserve"> students to </w:t>
      </w:r>
      <w:r w:rsidRPr="00616E1B">
        <w:rPr>
          <w:rFonts w:cstheme="minorHAnsi"/>
          <w:b/>
        </w:rPr>
        <w:t>think analytically by conducting research and evaluating information using appropriate methods, understand concepts and apply theories in the use and presentation of messages, images and information,</w:t>
      </w:r>
      <w:r w:rsidR="00DB3B42">
        <w:rPr>
          <w:rFonts w:cstheme="minorHAnsi"/>
          <w:b/>
        </w:rPr>
        <w:t xml:space="preserve"> and</w:t>
      </w:r>
      <w:r w:rsidRPr="00616E1B">
        <w:rPr>
          <w:rFonts w:cstheme="minorHAnsi"/>
          <w:b/>
        </w:rPr>
        <w:t xml:space="preserve"> write correctly and clearly in forms and styles appropriate for the communications professions, audiences and purposes they serve. </w:t>
      </w:r>
      <w:r w:rsidRPr="00616E1B">
        <w:rPr>
          <w:rFonts w:cstheme="minorHAnsi"/>
          <w:b/>
          <w:bCs/>
        </w:rPr>
        <w:t xml:space="preserve">This course would offer both undergraduate and graduate students a background in sport communication and an understanding of </w:t>
      </w:r>
      <w:r w:rsidR="00616E1B" w:rsidRPr="00616E1B">
        <w:rPr>
          <w:rFonts w:cstheme="minorHAnsi"/>
          <w:b/>
          <w:bCs/>
        </w:rPr>
        <w:t>the role</w:t>
      </w:r>
      <w:r w:rsidR="00673213">
        <w:rPr>
          <w:rFonts w:cstheme="minorHAnsi"/>
          <w:b/>
          <w:bCs/>
        </w:rPr>
        <w:t>s</w:t>
      </w:r>
      <w:r w:rsidR="00616E1B" w:rsidRPr="00616E1B">
        <w:rPr>
          <w:rFonts w:cstheme="minorHAnsi"/>
          <w:b/>
          <w:bCs/>
        </w:rPr>
        <w:t xml:space="preserve"> of</w:t>
      </w:r>
      <w:r w:rsidRPr="00616E1B">
        <w:rPr>
          <w:rFonts w:cstheme="minorHAnsi"/>
          <w:b/>
          <w:bCs/>
        </w:rPr>
        <w:t xml:space="preserve"> </w:t>
      </w:r>
      <w:r w:rsidR="00673213" w:rsidRPr="00616E1B">
        <w:rPr>
          <w:rFonts w:cstheme="minorHAnsi"/>
          <w:b/>
          <w:bCs/>
        </w:rPr>
        <w:t>advertising, public relations, and social media</w:t>
      </w:r>
      <w:r w:rsidR="00673213">
        <w:rPr>
          <w:rFonts w:cstheme="minorHAnsi"/>
          <w:b/>
          <w:bCs/>
        </w:rPr>
        <w:t xml:space="preserve"> strategies</w:t>
      </w:r>
      <w:r w:rsidR="00673213" w:rsidRPr="00673213">
        <w:rPr>
          <w:rFonts w:cstheme="minorHAnsi"/>
          <w:b/>
          <w:bCs/>
        </w:rPr>
        <w:t xml:space="preserve"> </w:t>
      </w:r>
      <w:r w:rsidR="00673213" w:rsidRPr="00616E1B">
        <w:rPr>
          <w:rFonts w:cstheme="minorHAnsi"/>
          <w:b/>
          <w:bCs/>
        </w:rPr>
        <w:t xml:space="preserve">in the field of </w:t>
      </w:r>
      <w:r w:rsidRPr="00616E1B">
        <w:rPr>
          <w:rFonts w:cstheme="minorHAnsi"/>
          <w:b/>
          <w:bCs/>
        </w:rPr>
        <w:t xml:space="preserve">sport communication. Students will draw on </w:t>
      </w:r>
      <w:r w:rsidR="00616E1B" w:rsidRPr="00616E1B">
        <w:rPr>
          <w:rFonts w:cstheme="minorHAnsi"/>
          <w:b/>
          <w:bCs/>
        </w:rPr>
        <w:t xml:space="preserve">both </w:t>
      </w:r>
      <w:r w:rsidR="00673213">
        <w:rPr>
          <w:rFonts w:cstheme="minorHAnsi"/>
          <w:b/>
          <w:bCs/>
        </w:rPr>
        <w:t>theories</w:t>
      </w:r>
      <w:r w:rsidR="00616E1B" w:rsidRPr="00616E1B">
        <w:rPr>
          <w:rFonts w:cstheme="minorHAnsi"/>
          <w:b/>
          <w:bCs/>
        </w:rPr>
        <w:t xml:space="preserve"> and</w:t>
      </w:r>
      <w:r w:rsidRPr="00616E1B">
        <w:rPr>
          <w:rFonts w:cstheme="minorHAnsi"/>
          <w:b/>
          <w:bCs/>
        </w:rPr>
        <w:t xml:space="preserve"> </w:t>
      </w:r>
      <w:r w:rsidR="00616E1B" w:rsidRPr="00616E1B">
        <w:rPr>
          <w:rFonts w:cstheme="minorHAnsi"/>
          <w:b/>
          <w:bCs/>
        </w:rPr>
        <w:t xml:space="preserve">hands-on knowledge </w:t>
      </w:r>
      <w:r w:rsidRPr="00616E1B">
        <w:rPr>
          <w:rFonts w:cstheme="minorHAnsi"/>
          <w:b/>
          <w:bCs/>
        </w:rPr>
        <w:t xml:space="preserve">from </w:t>
      </w:r>
      <w:r w:rsidR="00616E1B" w:rsidRPr="00616E1B">
        <w:rPr>
          <w:rFonts w:cstheme="minorHAnsi"/>
          <w:b/>
          <w:bCs/>
        </w:rPr>
        <w:t>this course</w:t>
      </w:r>
      <w:r w:rsidRPr="00616E1B">
        <w:rPr>
          <w:rFonts w:cstheme="minorHAnsi"/>
          <w:b/>
          <w:bCs/>
        </w:rPr>
        <w:t xml:space="preserve"> to examine and analyze </w:t>
      </w:r>
      <w:r w:rsidR="00616E1B" w:rsidRPr="00616E1B">
        <w:rPr>
          <w:rFonts w:cstheme="minorHAnsi"/>
          <w:b/>
          <w:bCs/>
        </w:rPr>
        <w:t xml:space="preserve">sport communication </w:t>
      </w:r>
      <w:r w:rsidRPr="00616E1B">
        <w:rPr>
          <w:rFonts w:cstheme="minorHAnsi"/>
          <w:b/>
          <w:bCs/>
        </w:rPr>
        <w:t>surrounding a variety of contemporary political, social, and cultural problems.</w:t>
      </w: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cstheme="minorHAnsi"/>
          <w:b/>
        </w:rPr>
        <w:id w:val="-1716033360"/>
      </w:sdtPr>
      <w:sdtEndPr/>
      <w:sdtContent>
        <w:p w14:paraId="0F42BE32" w14:textId="667B00A2" w:rsidR="00CA269E" w:rsidRPr="00673213" w:rsidRDefault="00952F56" w:rsidP="00616E1B">
          <w:pPr>
            <w:tabs>
              <w:tab w:val="left" w:pos="360"/>
              <w:tab w:val="left" w:pos="720"/>
            </w:tabs>
            <w:spacing w:after="0" w:line="240" w:lineRule="auto"/>
            <w:ind w:left="360"/>
            <w:rPr>
              <w:rFonts w:cstheme="minorHAnsi"/>
              <w:b/>
            </w:rPr>
          </w:pPr>
          <w:r>
            <w:rPr>
              <w:rFonts w:cstheme="minorHAnsi"/>
              <w:b/>
            </w:rPr>
            <w:t>G</w:t>
          </w:r>
          <w:r w:rsidR="00616E1B" w:rsidRPr="00673213">
            <w:rPr>
              <w:rFonts w:cstheme="minorHAnsi"/>
              <w:b/>
            </w:rPr>
            <w:t xml:space="preserve">raduate students in the Department of Communication, but open to students across the campus as an elective.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cstheme="minorHAnsi"/>
        </w:rPr>
        <w:id w:val="-494496540"/>
      </w:sdtPr>
      <w:sdtEndPr>
        <w:rPr>
          <w:rFonts w:asciiTheme="majorHAnsi" w:hAnsiTheme="majorHAnsi" w:cs="Arial"/>
          <w:sz w:val="20"/>
          <w:szCs w:val="20"/>
        </w:rPr>
      </w:sdtEndPr>
      <w:sdtContent>
        <w:sdt>
          <w:sdtPr>
            <w:rPr>
              <w:rFonts w:cstheme="minorHAnsi"/>
              <w:b/>
              <w:bCs/>
            </w:rPr>
            <w:id w:val="1851140209"/>
          </w:sdtPr>
          <w:sdtEndPr/>
          <w:sdtContent>
            <w:p w14:paraId="5CEBB148" w14:textId="330F526D" w:rsidR="00673213" w:rsidRPr="00673213" w:rsidRDefault="00673213" w:rsidP="00673213">
              <w:pPr>
                <w:tabs>
                  <w:tab w:val="left" w:pos="360"/>
                  <w:tab w:val="left" w:pos="720"/>
                </w:tabs>
                <w:spacing w:after="0" w:line="240" w:lineRule="auto"/>
                <w:ind w:left="360"/>
                <w:rPr>
                  <w:rFonts w:cstheme="minorHAnsi"/>
                  <w:b/>
                  <w:bCs/>
                </w:rPr>
              </w:pPr>
              <w:r w:rsidRPr="00673213">
                <w:rPr>
                  <w:rFonts w:cstheme="minorHAnsi"/>
                  <w:b/>
                  <w:bCs/>
                </w:rPr>
                <w:t xml:space="preserve">This is </w:t>
              </w:r>
              <w:r w:rsidR="00190DD5">
                <w:rPr>
                  <w:rFonts w:cstheme="minorHAnsi"/>
                  <w:b/>
                  <w:bCs/>
                </w:rPr>
                <w:t xml:space="preserve">the first </w:t>
              </w:r>
              <w:r w:rsidR="000C0966">
                <w:rPr>
                  <w:rFonts w:cstheme="minorHAnsi"/>
                  <w:b/>
                  <w:bCs/>
                </w:rPr>
                <w:t xml:space="preserve">graduate course in sport communication </w:t>
              </w:r>
              <w:r w:rsidRPr="00673213">
                <w:rPr>
                  <w:rFonts w:cstheme="minorHAnsi"/>
                  <w:b/>
                  <w:bCs/>
                </w:rPr>
                <w:t xml:space="preserve">because the Department of Communication currently does not offer any </w:t>
              </w:r>
              <w:r w:rsidR="00952F56">
                <w:rPr>
                  <w:rFonts w:cstheme="minorHAnsi"/>
                  <w:b/>
                  <w:bCs/>
                </w:rPr>
                <w:t xml:space="preserve">communication </w:t>
              </w:r>
              <w:r w:rsidRPr="00673213">
                <w:rPr>
                  <w:rFonts w:cstheme="minorHAnsi"/>
                  <w:b/>
                  <w:bCs/>
                </w:rPr>
                <w:t>course</w:t>
              </w:r>
              <w:r w:rsidR="00952F56">
                <w:rPr>
                  <w:rFonts w:cstheme="minorHAnsi"/>
                  <w:b/>
                  <w:bCs/>
                </w:rPr>
                <w:t xml:space="preserve"> related to sport</w:t>
              </w:r>
              <w:r w:rsidRPr="00673213">
                <w:rPr>
                  <w:rFonts w:cstheme="minorHAnsi"/>
                  <w:b/>
                  <w:bCs/>
                </w:rPr>
                <w:t xml:space="preserve"> at</w:t>
              </w:r>
              <w:r w:rsidR="000C0966">
                <w:rPr>
                  <w:rFonts w:cstheme="minorHAnsi"/>
                  <w:b/>
                  <w:bCs/>
                </w:rPr>
                <w:t xml:space="preserve"> the</w:t>
              </w:r>
              <w:r w:rsidRPr="00673213">
                <w:rPr>
                  <w:rFonts w:cstheme="minorHAnsi"/>
                  <w:b/>
                  <w:bCs/>
                </w:rPr>
                <w:t xml:space="preserve"> graduate level.  The proposed class will help </w:t>
              </w:r>
              <w:r w:rsidRPr="00673213">
                <w:rPr>
                  <w:rFonts w:cstheme="minorHAnsi"/>
                  <w:b/>
                  <w:bCs/>
                </w:rPr>
                <w:lastRenderedPageBreak/>
                <w:t xml:space="preserve">graduate students </w:t>
              </w:r>
              <w:r w:rsidR="00952F56">
                <w:rPr>
                  <w:rFonts w:cstheme="minorHAnsi"/>
                  <w:b/>
                  <w:bCs/>
                </w:rPr>
                <w:t>practice</w:t>
              </w:r>
              <w:r w:rsidRPr="00673213">
                <w:rPr>
                  <w:rFonts w:cstheme="minorHAnsi"/>
                  <w:b/>
                  <w:bCs/>
                </w:rPr>
                <w:t xml:space="preserve"> advertising, public relations and social media</w:t>
              </w:r>
              <w:r w:rsidR="00952F56">
                <w:rPr>
                  <w:rFonts w:cstheme="minorHAnsi"/>
                  <w:b/>
                  <w:bCs/>
                </w:rPr>
                <w:t xml:space="preserve"> principles</w:t>
              </w:r>
              <w:r w:rsidRPr="00673213">
                <w:rPr>
                  <w:rFonts w:cstheme="minorHAnsi"/>
                  <w:b/>
                  <w:bCs/>
                </w:rPr>
                <w:t xml:space="preserve"> in the field of sports communication and serve to reflect the diverse learning, teaching and research interests of</w:t>
              </w:r>
              <w:r w:rsidR="000C0966">
                <w:rPr>
                  <w:rFonts w:cstheme="minorHAnsi"/>
                  <w:b/>
                  <w:bCs/>
                </w:rPr>
                <w:t xml:space="preserve"> graduate</w:t>
              </w:r>
              <w:r w:rsidRPr="00673213">
                <w:rPr>
                  <w:rFonts w:cstheme="minorHAnsi"/>
                  <w:b/>
                  <w:bCs/>
                </w:rPr>
                <w:t xml:space="preserve"> students, faculty, and discipline at large.</w:t>
              </w:r>
            </w:p>
          </w:sdtContent>
        </w:sdt>
        <w:p w14:paraId="431F12EA" w14:textId="2386D60B" w:rsidR="00CA269E" w:rsidRPr="008426D1" w:rsidRDefault="00B26235"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4E342CBB" w14:textId="77777777" w:rsidR="001258D6" w:rsidRPr="00276F55" w:rsidRDefault="001258D6" w:rsidP="001258D6">
      <w:pPr>
        <w:tabs>
          <w:tab w:val="left" w:pos="360"/>
          <w:tab w:val="left" w:pos="720"/>
        </w:tabs>
        <w:rPr>
          <w:rFonts w:asciiTheme="majorHAnsi" w:hAnsiTheme="majorHAnsi" w:cs="Arial"/>
          <w:b/>
          <w:szCs w:val="20"/>
        </w:rPr>
      </w:pPr>
      <w:r>
        <w:rPr>
          <w:rFonts w:asciiTheme="majorHAnsi" w:hAnsiTheme="majorHAnsi" w:cs="Arial"/>
          <w:b/>
          <w:szCs w:val="20"/>
        </w:rPr>
        <w:t>Assessment P</w:t>
      </w:r>
      <w:r w:rsidRPr="00276F55">
        <w:rPr>
          <w:rFonts w:asciiTheme="majorHAnsi" w:hAnsiTheme="majorHAnsi" w:cs="Arial"/>
          <w:b/>
          <w:szCs w:val="20"/>
        </w:rPr>
        <w:t>lan</w:t>
      </w:r>
      <w:r>
        <w:rPr>
          <w:rFonts w:asciiTheme="majorHAnsi" w:hAnsiTheme="majorHAnsi" w:cs="Arial"/>
          <w:b/>
          <w:szCs w:val="20"/>
        </w:rPr>
        <w:t xml:space="preserve"> Modifications</w:t>
      </w:r>
      <w:r w:rsidRPr="00276F55">
        <w:rPr>
          <w:rFonts w:asciiTheme="majorHAnsi" w:hAnsiTheme="majorHAnsi" w:cs="Arial"/>
          <w:b/>
          <w:szCs w:val="20"/>
        </w:rPr>
        <w:t xml:space="preserve"> (</w:t>
      </w:r>
      <w:r w:rsidRPr="0054568E">
        <w:rPr>
          <w:rFonts w:asciiTheme="majorHAnsi" w:hAnsiTheme="majorHAnsi" w:cs="Arial"/>
          <w:b/>
          <w:szCs w:val="20"/>
          <w:highlight w:val="yellow"/>
        </w:rPr>
        <w:t>Course Modifications Only</w:t>
      </w:r>
      <w:r w:rsidRPr="00276F55">
        <w:rPr>
          <w:rFonts w:asciiTheme="majorHAnsi" w:hAnsiTheme="majorHAnsi" w:cs="Arial"/>
          <w:b/>
          <w:szCs w:val="20"/>
        </w:rPr>
        <w:t>)</w:t>
      </w:r>
    </w:p>
    <w:p w14:paraId="42A4EBE2" w14:textId="77777777" w:rsidR="001258D6" w:rsidRPr="0030740C" w:rsidRDefault="001258D6" w:rsidP="001258D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4BFA10CC" w14:textId="77777777" w:rsidR="001258D6" w:rsidRPr="008426D1" w:rsidRDefault="001258D6" w:rsidP="001258D6">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536337D4" w14:textId="77777777" w:rsidR="001258D6" w:rsidRPr="00C42E21" w:rsidRDefault="001258D6" w:rsidP="001258D6">
      <w:pPr>
        <w:tabs>
          <w:tab w:val="left" w:pos="360"/>
          <w:tab w:val="left" w:pos="810"/>
        </w:tabs>
        <w:rPr>
          <w:rFonts w:asciiTheme="majorHAnsi" w:hAnsiTheme="majorHAnsi" w:cs="Arial"/>
          <w:b/>
          <w:szCs w:val="20"/>
        </w:rPr>
      </w:pPr>
      <w:r>
        <w:rPr>
          <w:rFonts w:asciiTheme="majorHAnsi" w:hAnsiTheme="majorHAnsi" w:cs="Arial"/>
          <w:b/>
          <w:szCs w:val="20"/>
          <w:u w:val="single"/>
        </w:rPr>
        <w:t xml:space="preserve">Relationship with Current Program-Level Assessment Process </w:t>
      </w:r>
      <w:r w:rsidRPr="00C42E21">
        <w:rPr>
          <w:rFonts w:asciiTheme="majorHAnsi" w:hAnsiTheme="majorHAnsi" w:cs="Arial"/>
          <w:b/>
          <w:szCs w:val="20"/>
          <w:highlight w:val="yellow"/>
        </w:rPr>
        <w:t>(Course modifications skip this section unless the answer to #1</w:t>
      </w:r>
      <w:r>
        <w:rPr>
          <w:rFonts w:asciiTheme="majorHAnsi" w:hAnsiTheme="majorHAnsi" w:cs="Arial"/>
          <w:b/>
          <w:szCs w:val="20"/>
          <w:highlight w:val="yellow"/>
        </w:rPr>
        <w:t>8</w:t>
      </w:r>
      <w:r w:rsidRPr="00C42E21">
        <w:rPr>
          <w:rFonts w:asciiTheme="majorHAnsi" w:hAnsiTheme="majorHAnsi" w:cs="Arial"/>
          <w:b/>
          <w:szCs w:val="20"/>
          <w:highlight w:val="yellow"/>
        </w:rPr>
        <w:t xml:space="preserve"> is “Yes”)</w:t>
      </w:r>
    </w:p>
    <w:p w14:paraId="20619210" w14:textId="77777777" w:rsidR="001258D6" w:rsidRPr="0030740C" w:rsidRDefault="001258D6" w:rsidP="001258D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b/>
          <w:sz w:val="20"/>
          <w:szCs w:val="20"/>
        </w:rPr>
        <w:id w:val="-250741043"/>
      </w:sdtPr>
      <w:sdtEndPr/>
      <w:sdtContent>
        <w:p w14:paraId="5A2D45AE" w14:textId="77777777" w:rsidR="001258D6" w:rsidRPr="00E21738" w:rsidRDefault="001258D6" w:rsidP="001258D6">
          <w:pPr>
            <w:tabs>
              <w:tab w:val="left" w:pos="360"/>
              <w:tab w:val="left" w:pos="720"/>
            </w:tabs>
            <w:rPr>
              <w:rFonts w:asciiTheme="majorHAnsi" w:hAnsiTheme="majorHAnsi" w:cs="Arial"/>
              <w:b/>
              <w:sz w:val="20"/>
              <w:szCs w:val="20"/>
            </w:rPr>
          </w:pPr>
          <w:r w:rsidRPr="00E21738">
            <w:rPr>
              <w:rFonts w:asciiTheme="majorHAnsi" w:hAnsiTheme="majorHAnsi" w:cs="Arial"/>
              <w:b/>
              <w:sz w:val="20"/>
              <w:szCs w:val="20"/>
            </w:rPr>
            <w:t xml:space="preserve">This course fits into the Master of Science in Strategic Communication program assessment plan. </w:t>
          </w:r>
        </w:p>
      </w:sdtContent>
    </w:sdt>
    <w:p w14:paraId="15D70432" w14:textId="77777777" w:rsidR="001258D6" w:rsidRDefault="001258D6" w:rsidP="001258D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74C8BFC9" w14:textId="77777777" w:rsidR="001258D6" w:rsidRPr="00E21738" w:rsidRDefault="001258D6" w:rsidP="001258D6">
      <w:pPr>
        <w:pStyle w:val="ListParagraph"/>
        <w:tabs>
          <w:tab w:val="left" w:pos="360"/>
          <w:tab w:val="left" w:pos="720"/>
        </w:tabs>
        <w:spacing w:after="0" w:line="240" w:lineRule="auto"/>
        <w:ind w:left="360"/>
        <w:rPr>
          <w:rFonts w:asciiTheme="majorHAnsi" w:hAnsiTheme="majorHAnsi" w:cs="Arial"/>
          <w:sz w:val="20"/>
          <w:szCs w:val="20"/>
        </w:rPr>
      </w:pPr>
    </w:p>
    <w:p w14:paraId="5472891D" w14:textId="77777777" w:rsidR="001258D6" w:rsidRPr="009053D1" w:rsidRDefault="001258D6" w:rsidP="001258D6">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Ind w:w="5" w:type="dxa"/>
        <w:tblLook w:val="04A0" w:firstRow="1" w:lastRow="0" w:firstColumn="1" w:lastColumn="0" w:noHBand="0" w:noVBand="1"/>
      </w:tblPr>
      <w:tblGrid>
        <w:gridCol w:w="2148"/>
        <w:gridCol w:w="7541"/>
      </w:tblGrid>
      <w:tr w:rsidR="001258D6" w:rsidRPr="002B453A" w14:paraId="10D48B43" w14:textId="77777777" w:rsidTr="00567B70">
        <w:tc>
          <w:tcPr>
            <w:tcW w:w="2148" w:type="dxa"/>
          </w:tcPr>
          <w:p w14:paraId="49030A8E" w14:textId="77777777" w:rsidR="001258D6" w:rsidRPr="00575870" w:rsidRDefault="001258D6" w:rsidP="00567B7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p>
        </w:tc>
        <w:sdt>
          <w:sdtPr>
            <w:rPr>
              <w:rFonts w:asciiTheme="majorHAnsi" w:hAnsiTheme="majorHAnsi"/>
              <w:b/>
              <w:sz w:val="20"/>
              <w:szCs w:val="20"/>
            </w:rPr>
            <w:id w:val="1425539941"/>
          </w:sdtPr>
          <w:sdtEndPr/>
          <w:sdtContent>
            <w:tc>
              <w:tcPr>
                <w:tcW w:w="7541" w:type="dxa"/>
              </w:tcPr>
              <w:p w14:paraId="14B8CE71" w14:textId="77777777" w:rsidR="001258D6" w:rsidRPr="00C26410" w:rsidRDefault="001258D6" w:rsidP="00567B70">
                <w:pPr>
                  <w:rPr>
                    <w:rFonts w:asciiTheme="majorHAnsi" w:hAnsiTheme="majorHAnsi"/>
                    <w:b/>
                    <w:sz w:val="20"/>
                    <w:szCs w:val="20"/>
                  </w:rPr>
                </w:pPr>
                <w:r w:rsidRPr="00C26410">
                  <w:rPr>
                    <w:rFonts w:asciiTheme="majorHAnsi" w:hAnsiTheme="majorHAnsi"/>
                    <w:b/>
                    <w:sz w:val="20"/>
                    <w:szCs w:val="20"/>
                  </w:rPr>
                  <w:t>To apply theories of communication to problems of today.</w:t>
                </w:r>
              </w:p>
            </w:tc>
          </w:sdtContent>
        </w:sdt>
      </w:tr>
      <w:tr w:rsidR="001258D6" w:rsidRPr="002B453A" w14:paraId="0C4860EF" w14:textId="77777777" w:rsidTr="00567B70">
        <w:tc>
          <w:tcPr>
            <w:tcW w:w="2148" w:type="dxa"/>
          </w:tcPr>
          <w:p w14:paraId="44EF4462"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41" w:type="dxa"/>
          </w:tcPr>
          <w:p w14:paraId="2A1F428A" w14:textId="77777777" w:rsidR="001258D6" w:rsidRPr="002B453A" w:rsidRDefault="00B26235" w:rsidP="00567B70">
            <w:pPr>
              <w:rPr>
                <w:rFonts w:asciiTheme="majorHAnsi" w:hAnsiTheme="majorHAnsi"/>
                <w:sz w:val="20"/>
                <w:szCs w:val="20"/>
              </w:rPr>
            </w:pPr>
            <w:sdt>
              <w:sdtPr>
                <w:rPr>
                  <w:rFonts w:asciiTheme="majorHAnsi" w:hAnsiTheme="majorHAnsi"/>
                  <w:sz w:val="20"/>
                  <w:szCs w:val="20"/>
                </w:rPr>
                <w:id w:val="-1294900252"/>
                <w:text/>
              </w:sdtPr>
              <w:sdtEndPr/>
              <w:sdtContent>
                <w:r w:rsidR="001258D6" w:rsidRPr="00BC1BDC">
                  <w:rPr>
                    <w:rFonts w:asciiTheme="majorHAnsi" w:hAnsiTheme="majorHAnsi"/>
                    <w:sz w:val="20"/>
                    <w:szCs w:val="20"/>
                  </w:rPr>
                  <w:t>Capstone experience (S</w:t>
                </w:r>
                <w:r w:rsidR="001258D6">
                  <w:rPr>
                    <w:rFonts w:asciiTheme="majorHAnsi" w:hAnsiTheme="majorHAnsi"/>
                    <w:sz w:val="20"/>
                    <w:szCs w:val="20"/>
                  </w:rPr>
                  <w:t>TCM</w:t>
                </w:r>
                <w:r w:rsidR="001258D6" w:rsidRPr="00BC1BDC">
                  <w:rPr>
                    <w:rFonts w:asciiTheme="majorHAnsi" w:hAnsiTheme="majorHAnsi"/>
                    <w:sz w:val="20"/>
                    <w:szCs w:val="20"/>
                  </w:rPr>
                  <w:t xml:space="preserve"> 6533 Strategic Communication Management)</w:t>
                </w:r>
              </w:sdtContent>
            </w:sdt>
            <w:r w:rsidR="001258D6" w:rsidRPr="002B453A">
              <w:rPr>
                <w:rFonts w:asciiTheme="majorHAnsi" w:hAnsiTheme="majorHAnsi"/>
                <w:sz w:val="20"/>
                <w:szCs w:val="20"/>
              </w:rPr>
              <w:t xml:space="preserve"> </w:t>
            </w:r>
          </w:p>
        </w:tc>
      </w:tr>
      <w:tr w:rsidR="001258D6" w:rsidRPr="002B453A" w14:paraId="5403E2C8" w14:textId="77777777" w:rsidTr="00567B70">
        <w:tc>
          <w:tcPr>
            <w:tcW w:w="2148" w:type="dxa"/>
          </w:tcPr>
          <w:p w14:paraId="4FBB5829"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 xml:space="preserve">Assessment </w:t>
            </w:r>
          </w:p>
          <w:p w14:paraId="61320498"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54111174"/>
              </w:sdtPr>
              <w:sdtEndPr/>
              <w:sdtContent>
                <w:tc>
                  <w:tcPr>
                    <w:tcW w:w="7541" w:type="dxa"/>
                  </w:tcPr>
                  <w:p w14:paraId="56E7240B" w14:textId="77777777" w:rsidR="001258D6" w:rsidRPr="00360A17" w:rsidRDefault="001258D6" w:rsidP="00567B70">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7C5E9841" w14:textId="77777777" w:rsidR="001258D6" w:rsidRPr="002B453A" w:rsidRDefault="001258D6" w:rsidP="00567B70">
                    <w:pPr>
                      <w:rPr>
                        <w:rFonts w:asciiTheme="majorHAnsi" w:hAnsiTheme="majorHAnsi"/>
                        <w:sz w:val="20"/>
                        <w:szCs w:val="20"/>
                      </w:rPr>
                    </w:pPr>
                  </w:p>
                </w:tc>
              </w:sdtContent>
            </w:sdt>
          </w:sdtContent>
        </w:sdt>
      </w:tr>
      <w:tr w:rsidR="001258D6" w:rsidRPr="002B453A" w14:paraId="221E2713" w14:textId="77777777" w:rsidTr="00567B70">
        <w:tc>
          <w:tcPr>
            <w:tcW w:w="2148" w:type="dxa"/>
          </w:tcPr>
          <w:p w14:paraId="34200586"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541" w:type="dxa"/>
              </w:tcPr>
              <w:p w14:paraId="4B80AA9D" w14:textId="77777777" w:rsidR="001258D6" w:rsidRPr="00212A84" w:rsidRDefault="00B26235" w:rsidP="00567B70">
                <w:pPr>
                  <w:rPr>
                    <w:rFonts w:asciiTheme="majorHAnsi" w:hAnsiTheme="majorHAnsi"/>
                    <w:color w:val="808080" w:themeColor="background1" w:themeShade="80"/>
                    <w:sz w:val="20"/>
                    <w:szCs w:val="20"/>
                  </w:rPr>
                </w:pPr>
                <w:sdt>
                  <w:sdtPr>
                    <w:rPr>
                      <w:rFonts w:asciiTheme="majorHAnsi" w:hAnsiTheme="majorHAnsi"/>
                      <w:sz w:val="20"/>
                      <w:szCs w:val="20"/>
                    </w:rPr>
                    <w:id w:val="1379122804"/>
                  </w:sdtPr>
                  <w:sdtEndPr/>
                  <w:sdtContent>
                    <w:sdt>
                      <w:sdtPr>
                        <w:rPr>
                          <w:rFonts w:asciiTheme="majorHAnsi" w:hAnsiTheme="majorHAnsi"/>
                          <w:sz w:val="20"/>
                          <w:szCs w:val="20"/>
                        </w:rPr>
                        <w:id w:val="-576509829"/>
                      </w:sdtPr>
                      <w:sdtEndPr/>
                      <w:sdtContent>
                        <w:sdt>
                          <w:sdtPr>
                            <w:rPr>
                              <w:rFonts w:asciiTheme="majorHAnsi" w:hAnsiTheme="majorHAnsi"/>
                              <w:sz w:val="20"/>
                              <w:szCs w:val="20"/>
                            </w:rPr>
                            <w:id w:val="970722702"/>
                          </w:sdtPr>
                          <w:sdtEndPr/>
                          <w:sdtContent>
                            <w:r w:rsidR="001258D6" w:rsidRPr="00C71538">
                              <w:rPr>
                                <w:rFonts w:asciiTheme="majorHAnsi" w:hAnsiTheme="majorHAnsi"/>
                                <w:sz w:val="20"/>
                                <w:szCs w:val="20"/>
                              </w:rPr>
                              <w:t xml:space="preserve"> Capstone class instructor, Strategic Communication Program Assessment Chair </w:t>
                            </w:r>
                          </w:sdtContent>
                        </w:sdt>
                      </w:sdtContent>
                    </w:sdt>
                  </w:sdtContent>
                </w:sdt>
                <w:r w:rsidR="001258D6" w:rsidRPr="00212A84">
                  <w:rPr>
                    <w:rFonts w:asciiTheme="majorHAnsi" w:hAnsiTheme="majorHAnsi"/>
                    <w:color w:val="808080" w:themeColor="background1" w:themeShade="80"/>
                    <w:sz w:val="20"/>
                    <w:szCs w:val="20"/>
                  </w:rPr>
                  <w:t xml:space="preserve"> </w:t>
                </w:r>
              </w:p>
            </w:tc>
          </w:sdtContent>
        </w:sdt>
      </w:tr>
      <w:tr w:rsidR="001258D6" w:rsidRPr="002B453A" w14:paraId="03547569" w14:textId="77777777" w:rsidTr="00567B70">
        <w:tc>
          <w:tcPr>
            <w:tcW w:w="2148" w:type="dxa"/>
          </w:tcPr>
          <w:p w14:paraId="79CDB5CD" w14:textId="77777777" w:rsidR="001258D6" w:rsidRPr="00575870" w:rsidRDefault="001258D6" w:rsidP="00567B70">
            <w:pPr>
              <w:jc w:val="center"/>
              <w:rPr>
                <w:rFonts w:asciiTheme="majorHAnsi" w:hAnsiTheme="majorHAnsi"/>
                <w:b/>
                <w:sz w:val="20"/>
                <w:szCs w:val="20"/>
              </w:rPr>
            </w:pPr>
            <w:r>
              <w:rPr>
                <w:rFonts w:asciiTheme="majorHAnsi" w:hAnsiTheme="majorHAnsi"/>
                <w:b/>
                <w:sz w:val="20"/>
                <w:szCs w:val="20"/>
              </w:rPr>
              <w:t>Program-Level Outcome 2</w:t>
            </w:r>
          </w:p>
        </w:tc>
        <w:sdt>
          <w:sdtPr>
            <w:rPr>
              <w:rFonts w:asciiTheme="majorHAnsi" w:hAnsiTheme="majorHAnsi"/>
              <w:b/>
              <w:sz w:val="20"/>
              <w:szCs w:val="20"/>
            </w:rPr>
            <w:id w:val="932331351"/>
          </w:sdtPr>
          <w:sdtEndPr/>
          <w:sdtContent>
            <w:sdt>
              <w:sdtPr>
                <w:rPr>
                  <w:rFonts w:asciiTheme="majorHAnsi" w:hAnsiTheme="majorHAnsi"/>
                  <w:b/>
                  <w:sz w:val="20"/>
                  <w:szCs w:val="20"/>
                </w:rPr>
                <w:id w:val="956529205"/>
              </w:sdtPr>
              <w:sdtEndPr/>
              <w:sdtContent>
                <w:tc>
                  <w:tcPr>
                    <w:tcW w:w="7541" w:type="dxa"/>
                  </w:tcPr>
                  <w:p w14:paraId="63C478A0" w14:textId="77777777" w:rsidR="001258D6" w:rsidRPr="00C26410" w:rsidRDefault="001258D6" w:rsidP="00567B70">
                    <w:pPr>
                      <w:rPr>
                        <w:rFonts w:asciiTheme="majorHAnsi" w:hAnsiTheme="majorHAnsi"/>
                        <w:b/>
                        <w:sz w:val="20"/>
                        <w:szCs w:val="20"/>
                      </w:rPr>
                    </w:pPr>
                    <w:r w:rsidRPr="00C26410">
                      <w:rPr>
                        <w:rFonts w:asciiTheme="majorHAnsi" w:hAnsiTheme="majorHAnsi"/>
                        <w:b/>
                        <w:sz w:val="20"/>
                        <w:szCs w:val="20"/>
                      </w:rPr>
                      <w:t>To apply principles of research to problems and issues in communications.</w:t>
                    </w:r>
                  </w:p>
                </w:tc>
              </w:sdtContent>
            </w:sdt>
          </w:sdtContent>
        </w:sdt>
      </w:tr>
      <w:tr w:rsidR="001258D6" w:rsidRPr="002B453A" w14:paraId="0B50DFFB" w14:textId="77777777" w:rsidTr="00567B70">
        <w:tc>
          <w:tcPr>
            <w:tcW w:w="2148" w:type="dxa"/>
          </w:tcPr>
          <w:p w14:paraId="5A28E41B"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41" w:type="dxa"/>
          </w:tcPr>
          <w:p w14:paraId="6DC3CB08" w14:textId="77777777" w:rsidR="001258D6" w:rsidRPr="002B453A" w:rsidRDefault="00B26235" w:rsidP="00567B70">
            <w:pPr>
              <w:rPr>
                <w:rFonts w:asciiTheme="majorHAnsi" w:hAnsiTheme="majorHAnsi"/>
                <w:sz w:val="20"/>
                <w:szCs w:val="20"/>
              </w:rPr>
            </w:pPr>
            <w:sdt>
              <w:sdtPr>
                <w:rPr>
                  <w:rFonts w:asciiTheme="majorHAnsi" w:hAnsiTheme="majorHAnsi"/>
                  <w:sz w:val="20"/>
                  <w:szCs w:val="20"/>
                </w:rPr>
                <w:id w:val="-1755733396"/>
                <w:text/>
              </w:sdtPr>
              <w:sdtEndPr/>
              <w:sdtContent>
                <w:r w:rsidR="001258D6" w:rsidRPr="00360A17">
                  <w:rPr>
                    <w:rFonts w:asciiTheme="majorHAnsi" w:hAnsiTheme="majorHAnsi"/>
                    <w:sz w:val="20"/>
                    <w:szCs w:val="20"/>
                  </w:rPr>
                  <w:t>Capstone experience</w:t>
                </w:r>
              </w:sdtContent>
            </w:sdt>
            <w:r w:rsidR="001258D6" w:rsidRPr="00360A17">
              <w:rPr>
                <w:rFonts w:asciiTheme="majorHAnsi" w:hAnsiTheme="majorHAnsi"/>
                <w:sz w:val="20"/>
                <w:szCs w:val="20"/>
              </w:rPr>
              <w:t xml:space="preserve"> </w:t>
            </w:r>
            <w:r w:rsidR="001258D6" w:rsidRPr="00C71538">
              <w:rPr>
                <w:rFonts w:asciiTheme="majorHAnsi" w:hAnsiTheme="majorHAnsi"/>
                <w:sz w:val="20"/>
                <w:szCs w:val="20"/>
              </w:rPr>
              <w:t>(S</w:t>
            </w:r>
            <w:r w:rsidR="001258D6">
              <w:rPr>
                <w:rFonts w:asciiTheme="majorHAnsi" w:hAnsiTheme="majorHAnsi"/>
                <w:sz w:val="20"/>
                <w:szCs w:val="20"/>
              </w:rPr>
              <w:t>TCM</w:t>
            </w:r>
            <w:r w:rsidR="001258D6" w:rsidRPr="00C71538">
              <w:rPr>
                <w:rFonts w:asciiTheme="majorHAnsi" w:hAnsiTheme="majorHAnsi"/>
                <w:sz w:val="20"/>
                <w:szCs w:val="20"/>
              </w:rPr>
              <w:t xml:space="preserve"> 6533 Strategic Communication Management)</w:t>
            </w:r>
          </w:p>
        </w:tc>
      </w:tr>
      <w:tr w:rsidR="001258D6" w:rsidRPr="002B453A" w14:paraId="0A1920E3" w14:textId="77777777" w:rsidTr="00567B70">
        <w:tc>
          <w:tcPr>
            <w:tcW w:w="2148" w:type="dxa"/>
          </w:tcPr>
          <w:p w14:paraId="38AD4D37"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 xml:space="preserve">Assessment </w:t>
            </w:r>
          </w:p>
          <w:p w14:paraId="6B781730"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6243567"/>
          </w:sdtPr>
          <w:sdtEndPr/>
          <w:sdtContent>
            <w:sdt>
              <w:sdtPr>
                <w:rPr>
                  <w:rFonts w:asciiTheme="majorHAnsi" w:hAnsiTheme="majorHAnsi"/>
                  <w:sz w:val="20"/>
                  <w:szCs w:val="20"/>
                </w:rPr>
                <w:id w:val="-695547040"/>
              </w:sdtPr>
              <w:sdtEndPr/>
              <w:sdtContent>
                <w:tc>
                  <w:tcPr>
                    <w:tcW w:w="7541" w:type="dxa"/>
                  </w:tcPr>
                  <w:p w14:paraId="791E6EF7" w14:textId="77777777" w:rsidR="001258D6" w:rsidRPr="00360A17" w:rsidRDefault="001258D6" w:rsidP="00567B70">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1F93F48A" w14:textId="77777777" w:rsidR="001258D6" w:rsidRPr="002B453A" w:rsidRDefault="001258D6" w:rsidP="00567B70">
                    <w:pPr>
                      <w:rPr>
                        <w:rFonts w:asciiTheme="majorHAnsi" w:hAnsiTheme="majorHAnsi"/>
                        <w:sz w:val="20"/>
                        <w:szCs w:val="20"/>
                      </w:rPr>
                    </w:pPr>
                  </w:p>
                </w:tc>
              </w:sdtContent>
            </w:sdt>
          </w:sdtContent>
        </w:sdt>
      </w:tr>
      <w:tr w:rsidR="001258D6" w:rsidRPr="002B453A" w14:paraId="35224175" w14:textId="77777777" w:rsidTr="00567B70">
        <w:tc>
          <w:tcPr>
            <w:tcW w:w="2148" w:type="dxa"/>
          </w:tcPr>
          <w:p w14:paraId="010F5446" w14:textId="77777777" w:rsidR="001258D6" w:rsidRPr="002B453A" w:rsidRDefault="001258D6" w:rsidP="00567B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46303588"/>
          </w:sdtPr>
          <w:sdtEndPr/>
          <w:sdtContent>
            <w:tc>
              <w:tcPr>
                <w:tcW w:w="7541" w:type="dxa"/>
              </w:tcPr>
              <w:p w14:paraId="4420B08F" w14:textId="77777777" w:rsidR="001258D6" w:rsidRPr="00212A84" w:rsidRDefault="00B26235" w:rsidP="00567B70">
                <w:pPr>
                  <w:rPr>
                    <w:rFonts w:asciiTheme="majorHAnsi" w:hAnsiTheme="majorHAnsi"/>
                    <w:color w:val="808080" w:themeColor="background1" w:themeShade="80"/>
                    <w:sz w:val="20"/>
                    <w:szCs w:val="20"/>
                  </w:rPr>
                </w:pPr>
                <w:sdt>
                  <w:sdtPr>
                    <w:rPr>
                      <w:rFonts w:asciiTheme="majorHAnsi" w:hAnsiTheme="majorHAnsi"/>
                      <w:sz w:val="20"/>
                      <w:szCs w:val="20"/>
                    </w:rPr>
                    <w:id w:val="-1840923419"/>
                  </w:sdtPr>
                  <w:sdtEndPr/>
                  <w:sdtContent>
                    <w:sdt>
                      <w:sdtPr>
                        <w:rPr>
                          <w:rFonts w:asciiTheme="majorHAnsi" w:hAnsiTheme="majorHAnsi"/>
                          <w:sz w:val="20"/>
                          <w:szCs w:val="20"/>
                        </w:rPr>
                        <w:id w:val="-71739491"/>
                      </w:sdtPr>
                      <w:sdtEndPr/>
                      <w:sdtContent>
                        <w:sdt>
                          <w:sdtPr>
                            <w:rPr>
                              <w:rFonts w:asciiTheme="majorHAnsi" w:hAnsiTheme="majorHAnsi"/>
                              <w:sz w:val="20"/>
                              <w:szCs w:val="20"/>
                            </w:rPr>
                            <w:id w:val="1862241490"/>
                          </w:sdtPr>
                          <w:sdtEndPr/>
                          <w:sdtContent>
                            <w:r w:rsidR="001258D6" w:rsidRPr="00C71538">
                              <w:rPr>
                                <w:rFonts w:asciiTheme="majorHAnsi" w:hAnsiTheme="majorHAnsi"/>
                                <w:sz w:val="20"/>
                                <w:szCs w:val="20"/>
                              </w:rPr>
                              <w:t xml:space="preserve"> Capstone class instructor, Strategic Communication Program Assessment Chair </w:t>
                            </w:r>
                          </w:sdtContent>
                        </w:sdt>
                      </w:sdtContent>
                    </w:sdt>
                  </w:sdtContent>
                </w:sdt>
                <w:r w:rsidR="001258D6" w:rsidRPr="00212A84">
                  <w:rPr>
                    <w:rFonts w:asciiTheme="majorHAnsi" w:hAnsiTheme="majorHAnsi"/>
                    <w:color w:val="808080" w:themeColor="background1" w:themeShade="80"/>
                    <w:sz w:val="20"/>
                    <w:szCs w:val="20"/>
                  </w:rPr>
                  <w:t xml:space="preserve"> </w:t>
                </w:r>
              </w:p>
            </w:tc>
          </w:sdtContent>
        </w:sdt>
      </w:tr>
    </w:tbl>
    <w:p w14:paraId="727E958E" w14:textId="77777777" w:rsidR="00560FD0" w:rsidRDefault="00560FD0" w:rsidP="00560FD0">
      <w:pPr>
        <w:rPr>
          <w:rFonts w:asciiTheme="majorHAnsi" w:hAnsiTheme="majorHAnsi" w:cs="Arial"/>
          <w:i/>
          <w:sz w:val="20"/>
          <w:szCs w:val="20"/>
        </w:rPr>
      </w:pPr>
    </w:p>
    <w:p w14:paraId="7D3C5AEC" w14:textId="77777777" w:rsidR="00560FD0" w:rsidRPr="00C26410" w:rsidRDefault="00560FD0" w:rsidP="00560FD0">
      <w:pPr>
        <w:rPr>
          <w:rFonts w:asciiTheme="majorHAnsi" w:hAnsiTheme="majorHAnsi" w:cs="Arial"/>
          <w:i/>
          <w:sz w:val="20"/>
          <w:szCs w:val="20"/>
        </w:rPr>
      </w:pPr>
      <w:r w:rsidRPr="00575870">
        <w:rPr>
          <w:rFonts w:asciiTheme="majorHAnsi" w:hAnsiTheme="majorHAnsi" w:cs="Arial"/>
        </w:rPr>
        <w:t xml:space="preserve"> </w:t>
      </w:r>
      <w:r w:rsidRPr="00C26410">
        <w:rPr>
          <w:rFonts w:asciiTheme="majorHAnsi" w:hAnsiTheme="majorHAnsi" w:cs="Arial"/>
          <w:b/>
          <w:sz w:val="20"/>
          <w:szCs w:val="20"/>
          <w:u w:val="single"/>
        </w:rPr>
        <w:t>Course-Level Outcomes</w:t>
      </w:r>
    </w:p>
    <w:p w14:paraId="0F791722" w14:textId="77777777" w:rsidR="00560FD0" w:rsidRPr="00C26410" w:rsidRDefault="00560FD0" w:rsidP="00560FD0">
      <w:pPr>
        <w:pStyle w:val="ListParagraph"/>
        <w:numPr>
          <w:ilvl w:val="0"/>
          <w:numId w:val="20"/>
        </w:numPr>
        <w:tabs>
          <w:tab w:val="left" w:pos="360"/>
          <w:tab w:val="left" w:pos="810"/>
        </w:tabs>
        <w:spacing w:after="0"/>
        <w:rPr>
          <w:rFonts w:asciiTheme="majorHAnsi" w:hAnsiTheme="majorHAnsi" w:cs="Arial"/>
          <w:sz w:val="20"/>
          <w:szCs w:val="20"/>
        </w:rPr>
      </w:pPr>
      <w:r w:rsidRPr="00C26410">
        <w:rPr>
          <w:rFonts w:asciiTheme="majorHAnsi" w:hAnsiTheme="majorHAnsi" w:cs="Arial"/>
          <w:sz w:val="20"/>
          <w:szCs w:val="20"/>
        </w:rPr>
        <w:t xml:space="preserve">What </w:t>
      </w:r>
      <w:proofErr w:type="gramStart"/>
      <w:r w:rsidRPr="00C26410">
        <w:rPr>
          <w:rFonts w:asciiTheme="majorHAnsi" w:hAnsiTheme="majorHAnsi" w:cs="Arial"/>
          <w:sz w:val="20"/>
          <w:szCs w:val="20"/>
        </w:rPr>
        <w:t>are</w:t>
      </w:r>
      <w:proofErr w:type="gramEnd"/>
      <w:r w:rsidRPr="00C26410">
        <w:rPr>
          <w:rFonts w:asciiTheme="majorHAnsi" w:hAnsiTheme="majorHAnsi" w:cs="Arial"/>
          <w:sz w:val="20"/>
          <w:szCs w:val="20"/>
        </w:rPr>
        <w:t xml:space="preserve"> the course-level outcomes for students enrolled in this course and the associated assessment measures? </w:t>
      </w:r>
    </w:p>
    <w:p w14:paraId="33792F85" w14:textId="77777777" w:rsidR="00560FD0" w:rsidRPr="00C26410" w:rsidRDefault="00560FD0" w:rsidP="00560FD0">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60FD0" w:rsidRPr="00C26410" w14:paraId="0A3DE495" w14:textId="77777777" w:rsidTr="004155C7">
        <w:tc>
          <w:tcPr>
            <w:tcW w:w="2148" w:type="dxa"/>
          </w:tcPr>
          <w:p w14:paraId="4B20D5AF"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lastRenderedPageBreak/>
              <w:t>Course-Level Outcome 1</w:t>
            </w:r>
          </w:p>
          <w:p w14:paraId="45B288A5" w14:textId="77777777" w:rsidR="00560FD0" w:rsidRPr="00C26410" w:rsidRDefault="00560FD0" w:rsidP="004155C7">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D30F542" w14:textId="77777777" w:rsidR="00560FD0" w:rsidRPr="00C26410" w:rsidRDefault="00560FD0" w:rsidP="004155C7">
                <w:pPr>
                  <w:rPr>
                    <w:rFonts w:asciiTheme="majorHAnsi" w:hAnsiTheme="majorHAnsi"/>
                    <w:sz w:val="20"/>
                    <w:szCs w:val="20"/>
                  </w:rPr>
                </w:pPr>
                <w:r w:rsidRPr="00C26410">
                  <w:rPr>
                    <w:rFonts w:asciiTheme="majorHAnsi" w:hAnsiTheme="majorHAnsi" w:cs="Calibri"/>
                    <w:b/>
                    <w:iCs/>
                    <w:sz w:val="20"/>
                    <w:szCs w:val="20"/>
                  </w:rPr>
                  <w:t>Understand the role of sport communication in the sport industry</w:t>
                </w:r>
              </w:p>
            </w:tc>
          </w:sdtContent>
        </w:sdt>
      </w:tr>
      <w:tr w:rsidR="00560FD0" w:rsidRPr="00C26410" w14:paraId="453C8DC4" w14:textId="77777777" w:rsidTr="004155C7">
        <w:tc>
          <w:tcPr>
            <w:tcW w:w="2148" w:type="dxa"/>
          </w:tcPr>
          <w:p w14:paraId="0376E87F"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67853672"/>
          </w:sdtPr>
          <w:sdtEndPr/>
          <w:sdtContent>
            <w:tc>
              <w:tcPr>
                <w:tcW w:w="7428" w:type="dxa"/>
              </w:tcPr>
              <w:p w14:paraId="03C204BE"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1EBA0B69" w14:textId="77777777" w:rsidTr="004155C7">
        <w:tc>
          <w:tcPr>
            <w:tcW w:w="2148" w:type="dxa"/>
          </w:tcPr>
          <w:p w14:paraId="3F178081"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03A9A8B6"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938209012"/>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3021F922" w14:textId="77777777" w:rsidTr="004155C7">
        <w:tc>
          <w:tcPr>
            <w:tcW w:w="2148" w:type="dxa"/>
          </w:tcPr>
          <w:p w14:paraId="625484F2"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2</w:t>
            </w:r>
          </w:p>
          <w:p w14:paraId="5F7D34E5"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872969117"/>
          </w:sdtPr>
          <w:sdtEndPr/>
          <w:sdtContent>
            <w:tc>
              <w:tcPr>
                <w:tcW w:w="7428" w:type="dxa"/>
              </w:tcPr>
              <w:p w14:paraId="61630E21"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Comprehend the historical and theoretical components of communication in and through sport as well as illustrate the Strategic Sport Communication Model (SSCM)</w:t>
                </w:r>
              </w:p>
            </w:tc>
          </w:sdtContent>
        </w:sdt>
      </w:tr>
      <w:tr w:rsidR="00560FD0" w:rsidRPr="00C26410" w14:paraId="52B5B3CD" w14:textId="77777777" w:rsidTr="004155C7">
        <w:tc>
          <w:tcPr>
            <w:tcW w:w="2148" w:type="dxa"/>
          </w:tcPr>
          <w:p w14:paraId="225F4B78"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597953160"/>
          </w:sdtPr>
          <w:sdtEndPr/>
          <w:sdtContent>
            <w:tc>
              <w:tcPr>
                <w:tcW w:w="7428" w:type="dxa"/>
              </w:tcPr>
              <w:p w14:paraId="3CDF0453"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2FF7C5FC" w14:textId="77777777" w:rsidTr="004155C7">
        <w:tc>
          <w:tcPr>
            <w:tcW w:w="2148" w:type="dxa"/>
          </w:tcPr>
          <w:p w14:paraId="1FBF9C89"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14E4FE2D"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2101904776"/>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052647B4" w14:textId="77777777" w:rsidTr="004155C7">
        <w:tc>
          <w:tcPr>
            <w:tcW w:w="2148" w:type="dxa"/>
          </w:tcPr>
          <w:p w14:paraId="4F7332E2"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3</w:t>
            </w:r>
          </w:p>
          <w:p w14:paraId="1173D5E1"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877514318"/>
          </w:sdtPr>
          <w:sdtEndPr/>
          <w:sdtContent>
            <w:tc>
              <w:tcPr>
                <w:tcW w:w="7428" w:type="dxa"/>
              </w:tcPr>
              <w:p w14:paraId="23E0E10C"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Articulate the elements of interpersonal and organizational communication in sport</w:t>
                </w:r>
              </w:p>
            </w:tc>
          </w:sdtContent>
        </w:sdt>
      </w:tr>
      <w:tr w:rsidR="00560FD0" w:rsidRPr="00C26410" w14:paraId="5A0F092E" w14:textId="77777777" w:rsidTr="004155C7">
        <w:tc>
          <w:tcPr>
            <w:tcW w:w="2148" w:type="dxa"/>
          </w:tcPr>
          <w:p w14:paraId="28997CAA"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517742557"/>
          </w:sdtPr>
          <w:sdtEndPr/>
          <w:sdtContent>
            <w:tc>
              <w:tcPr>
                <w:tcW w:w="7428" w:type="dxa"/>
              </w:tcPr>
              <w:p w14:paraId="2350490C"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17EBAF8B" w14:textId="77777777" w:rsidTr="004155C7">
        <w:tc>
          <w:tcPr>
            <w:tcW w:w="2148" w:type="dxa"/>
          </w:tcPr>
          <w:p w14:paraId="0DE00FEB"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67CF548E"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1058940752"/>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1236CA81" w14:textId="77777777" w:rsidTr="004155C7">
        <w:tc>
          <w:tcPr>
            <w:tcW w:w="2148" w:type="dxa"/>
          </w:tcPr>
          <w:p w14:paraId="47BA26CF"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4</w:t>
            </w:r>
          </w:p>
          <w:p w14:paraId="4B6FBFB2"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1324660839"/>
          </w:sdtPr>
          <w:sdtEndPr/>
          <w:sdtContent>
            <w:tc>
              <w:tcPr>
                <w:tcW w:w="7428" w:type="dxa"/>
              </w:tcPr>
              <w:p w14:paraId="1919EA1B"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Identify the diverse types of sport media and expound on their overall development</w:t>
                </w:r>
              </w:p>
            </w:tc>
          </w:sdtContent>
        </w:sdt>
      </w:tr>
      <w:tr w:rsidR="00560FD0" w:rsidRPr="00C26410" w14:paraId="491592F7" w14:textId="77777777" w:rsidTr="004155C7">
        <w:tc>
          <w:tcPr>
            <w:tcW w:w="2148" w:type="dxa"/>
          </w:tcPr>
          <w:p w14:paraId="5B036F48"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1118186170"/>
          </w:sdtPr>
          <w:sdtEndPr/>
          <w:sdtContent>
            <w:tc>
              <w:tcPr>
                <w:tcW w:w="7428" w:type="dxa"/>
              </w:tcPr>
              <w:p w14:paraId="2DD114BE"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2A1C8B60" w14:textId="77777777" w:rsidTr="004155C7">
        <w:tc>
          <w:tcPr>
            <w:tcW w:w="2148" w:type="dxa"/>
          </w:tcPr>
          <w:p w14:paraId="5BB3F4AE"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21BEA715"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1604297810"/>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1694A089" w14:textId="77777777" w:rsidTr="004155C7">
        <w:tc>
          <w:tcPr>
            <w:tcW w:w="2148" w:type="dxa"/>
          </w:tcPr>
          <w:p w14:paraId="241BA4F0"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5</w:t>
            </w:r>
          </w:p>
          <w:p w14:paraId="53935477"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1920015046"/>
          </w:sdtPr>
          <w:sdtEndPr/>
          <w:sdtContent>
            <w:tc>
              <w:tcPr>
                <w:tcW w:w="7428" w:type="dxa"/>
              </w:tcPr>
              <w:p w14:paraId="561C4BCB"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Illustrate the model for online sport communication</w:t>
                </w:r>
              </w:p>
            </w:tc>
          </w:sdtContent>
        </w:sdt>
      </w:tr>
      <w:tr w:rsidR="00560FD0" w:rsidRPr="00C26410" w14:paraId="6C7BDE29" w14:textId="77777777" w:rsidTr="004155C7">
        <w:tc>
          <w:tcPr>
            <w:tcW w:w="2148" w:type="dxa"/>
          </w:tcPr>
          <w:p w14:paraId="5EDF6FED"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807199523"/>
          </w:sdtPr>
          <w:sdtEndPr/>
          <w:sdtContent>
            <w:tc>
              <w:tcPr>
                <w:tcW w:w="7428" w:type="dxa"/>
              </w:tcPr>
              <w:p w14:paraId="3CD5ADDD"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4B37D482" w14:textId="77777777" w:rsidTr="004155C7">
        <w:tc>
          <w:tcPr>
            <w:tcW w:w="2148" w:type="dxa"/>
          </w:tcPr>
          <w:p w14:paraId="6706B3CB"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072C57FA"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653658772"/>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2A48BDA7" w14:textId="77777777" w:rsidTr="004155C7">
        <w:tc>
          <w:tcPr>
            <w:tcW w:w="2148" w:type="dxa"/>
          </w:tcPr>
          <w:p w14:paraId="37E04C07"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6</w:t>
            </w:r>
          </w:p>
          <w:p w14:paraId="32D1895A"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238474844"/>
          </w:sdtPr>
          <w:sdtEndPr/>
          <w:sdtContent>
            <w:tc>
              <w:tcPr>
                <w:tcW w:w="7428" w:type="dxa"/>
              </w:tcPr>
              <w:p w14:paraId="2B8F0F3F"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Understand how sport is utilized as a means to advertise to audiences</w:t>
                </w:r>
              </w:p>
            </w:tc>
          </w:sdtContent>
        </w:sdt>
      </w:tr>
      <w:tr w:rsidR="00560FD0" w:rsidRPr="00C26410" w14:paraId="12D3F009" w14:textId="77777777" w:rsidTr="004155C7">
        <w:tc>
          <w:tcPr>
            <w:tcW w:w="2148" w:type="dxa"/>
          </w:tcPr>
          <w:p w14:paraId="43A07A5F"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171465173"/>
          </w:sdtPr>
          <w:sdtEndPr/>
          <w:sdtContent>
            <w:tc>
              <w:tcPr>
                <w:tcW w:w="7428" w:type="dxa"/>
              </w:tcPr>
              <w:p w14:paraId="7E836C05"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23E85926" w14:textId="77777777" w:rsidTr="004155C7">
        <w:tc>
          <w:tcPr>
            <w:tcW w:w="2148" w:type="dxa"/>
          </w:tcPr>
          <w:p w14:paraId="67AC3241"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5410CF2A"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1637175506"/>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30E21146" w14:textId="77777777" w:rsidTr="004155C7">
        <w:tc>
          <w:tcPr>
            <w:tcW w:w="2148" w:type="dxa"/>
          </w:tcPr>
          <w:p w14:paraId="23B0C6F2"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7</w:t>
            </w:r>
          </w:p>
          <w:p w14:paraId="4FCCF7F9"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1792321159"/>
          </w:sdtPr>
          <w:sdtEndPr/>
          <w:sdtContent>
            <w:tc>
              <w:tcPr>
                <w:tcW w:w="7428" w:type="dxa"/>
              </w:tcPr>
              <w:p w14:paraId="0551DEEE"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Demonstrate the value of public relations to the sport-focused organization as well as comprehend the functions of research in the practical and theoretical sport arenas</w:t>
                </w:r>
              </w:p>
            </w:tc>
          </w:sdtContent>
        </w:sdt>
      </w:tr>
      <w:tr w:rsidR="00560FD0" w:rsidRPr="00C26410" w14:paraId="278A9375" w14:textId="77777777" w:rsidTr="004155C7">
        <w:tc>
          <w:tcPr>
            <w:tcW w:w="2148" w:type="dxa"/>
          </w:tcPr>
          <w:p w14:paraId="6BBD88D6"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Which learning activities are </w:t>
            </w:r>
            <w:r w:rsidRPr="00C26410">
              <w:rPr>
                <w:rFonts w:asciiTheme="majorHAnsi" w:hAnsiTheme="majorHAnsi"/>
                <w:sz w:val="20"/>
                <w:szCs w:val="20"/>
              </w:rPr>
              <w:lastRenderedPageBreak/>
              <w:t>responsible for this outcome?</w:t>
            </w:r>
          </w:p>
        </w:tc>
        <w:sdt>
          <w:sdtPr>
            <w:rPr>
              <w:rFonts w:asciiTheme="majorHAnsi" w:hAnsiTheme="majorHAnsi" w:cstheme="minorHAnsi"/>
              <w:sz w:val="20"/>
              <w:szCs w:val="20"/>
            </w:rPr>
            <w:id w:val="1823934613"/>
          </w:sdtPr>
          <w:sdtEndPr/>
          <w:sdtContent>
            <w:tc>
              <w:tcPr>
                <w:tcW w:w="7428" w:type="dxa"/>
              </w:tcPr>
              <w:p w14:paraId="613774D9"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78825660" w14:textId="77777777" w:rsidTr="004155C7">
        <w:tc>
          <w:tcPr>
            <w:tcW w:w="2148" w:type="dxa"/>
          </w:tcPr>
          <w:p w14:paraId="0A47B531"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7BFEC96D"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1890946926"/>
                <w:text/>
              </w:sdtPr>
              <w:sdtEndPr/>
              <w:sdtContent>
                <w:r w:rsidR="00560FD0" w:rsidRPr="00C26410">
                  <w:rPr>
                    <w:rFonts w:asciiTheme="majorHAnsi" w:hAnsiTheme="majorHAnsi" w:cstheme="minorHAnsi"/>
                    <w:sz w:val="20"/>
                    <w:szCs w:val="20"/>
                  </w:rPr>
                  <w:t>Exams and Case Study Project</w:t>
                </w:r>
              </w:sdtContent>
            </w:sdt>
          </w:p>
        </w:tc>
      </w:tr>
      <w:tr w:rsidR="00560FD0" w:rsidRPr="00C26410" w14:paraId="549DB22E" w14:textId="77777777" w:rsidTr="004155C7">
        <w:tc>
          <w:tcPr>
            <w:tcW w:w="2148" w:type="dxa"/>
          </w:tcPr>
          <w:p w14:paraId="3B38A3C6" w14:textId="77777777" w:rsidR="00560FD0" w:rsidRPr="00C26410" w:rsidRDefault="00560FD0" w:rsidP="004155C7">
            <w:pPr>
              <w:jc w:val="center"/>
              <w:rPr>
                <w:rFonts w:asciiTheme="majorHAnsi" w:hAnsiTheme="majorHAnsi"/>
                <w:b/>
                <w:sz w:val="20"/>
                <w:szCs w:val="20"/>
              </w:rPr>
            </w:pPr>
            <w:r w:rsidRPr="00C26410">
              <w:rPr>
                <w:rFonts w:asciiTheme="majorHAnsi" w:hAnsiTheme="majorHAnsi"/>
                <w:b/>
                <w:sz w:val="20"/>
                <w:szCs w:val="20"/>
              </w:rPr>
              <w:t>Course-Level Outcome 8</w:t>
            </w:r>
          </w:p>
          <w:p w14:paraId="06EFC95C" w14:textId="77777777" w:rsidR="00560FD0" w:rsidRPr="00C26410" w:rsidRDefault="00560FD0" w:rsidP="004155C7">
            <w:pPr>
              <w:rPr>
                <w:rFonts w:asciiTheme="majorHAnsi" w:hAnsiTheme="majorHAnsi"/>
                <w:sz w:val="20"/>
                <w:szCs w:val="20"/>
              </w:rPr>
            </w:pPr>
          </w:p>
        </w:tc>
        <w:sdt>
          <w:sdtPr>
            <w:rPr>
              <w:rFonts w:asciiTheme="majorHAnsi" w:hAnsiTheme="majorHAnsi" w:cstheme="minorHAnsi"/>
              <w:sz w:val="20"/>
              <w:szCs w:val="20"/>
            </w:rPr>
            <w:id w:val="756104790"/>
          </w:sdtPr>
          <w:sdtEndPr/>
          <w:sdtContent>
            <w:tc>
              <w:tcPr>
                <w:tcW w:w="7428" w:type="dxa"/>
              </w:tcPr>
              <w:p w14:paraId="380C8D83"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b/>
                    <w:iCs/>
                    <w:sz w:val="20"/>
                    <w:szCs w:val="20"/>
                  </w:rPr>
                  <w:t>Identify key sociological, political, and legal elements of sport communication</w:t>
                </w:r>
              </w:p>
            </w:tc>
          </w:sdtContent>
        </w:sdt>
      </w:tr>
      <w:tr w:rsidR="00560FD0" w:rsidRPr="00C26410" w14:paraId="2DF04BAB" w14:textId="77777777" w:rsidTr="004155C7">
        <w:tc>
          <w:tcPr>
            <w:tcW w:w="2148" w:type="dxa"/>
          </w:tcPr>
          <w:p w14:paraId="40C97583"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Which learning activities are responsible for this outcome?</w:t>
            </w:r>
          </w:p>
        </w:tc>
        <w:sdt>
          <w:sdtPr>
            <w:rPr>
              <w:rFonts w:asciiTheme="majorHAnsi" w:hAnsiTheme="majorHAnsi" w:cstheme="minorHAnsi"/>
              <w:sz w:val="20"/>
              <w:szCs w:val="20"/>
            </w:rPr>
            <w:id w:val="-689759517"/>
          </w:sdtPr>
          <w:sdtEndPr/>
          <w:sdtContent>
            <w:tc>
              <w:tcPr>
                <w:tcW w:w="7428" w:type="dxa"/>
              </w:tcPr>
              <w:p w14:paraId="0BAE0486" w14:textId="77777777" w:rsidR="00560FD0" w:rsidRPr="00C26410" w:rsidRDefault="00560FD0" w:rsidP="004155C7">
                <w:pPr>
                  <w:rPr>
                    <w:rFonts w:asciiTheme="majorHAnsi" w:hAnsiTheme="majorHAnsi" w:cstheme="minorHAnsi"/>
                    <w:sz w:val="20"/>
                    <w:szCs w:val="20"/>
                  </w:rPr>
                </w:pPr>
                <w:r w:rsidRPr="00C26410">
                  <w:rPr>
                    <w:rFonts w:asciiTheme="majorHAnsi" w:hAnsiTheme="majorHAnsi" w:cstheme="minorHAnsi"/>
                    <w:sz w:val="20"/>
                    <w:szCs w:val="20"/>
                  </w:rPr>
                  <w:t>Readings, lectures, class discussions</w:t>
                </w:r>
              </w:p>
            </w:tc>
          </w:sdtContent>
        </w:sdt>
      </w:tr>
      <w:tr w:rsidR="00560FD0" w:rsidRPr="00C26410" w14:paraId="0A8A825C" w14:textId="77777777" w:rsidTr="004155C7">
        <w:tc>
          <w:tcPr>
            <w:tcW w:w="2148" w:type="dxa"/>
          </w:tcPr>
          <w:p w14:paraId="7693A16E" w14:textId="77777777" w:rsidR="00560FD0" w:rsidRPr="00C26410" w:rsidRDefault="00560FD0" w:rsidP="004155C7">
            <w:pPr>
              <w:rPr>
                <w:rFonts w:asciiTheme="majorHAnsi" w:hAnsiTheme="majorHAnsi"/>
                <w:sz w:val="20"/>
                <w:szCs w:val="20"/>
              </w:rPr>
            </w:pPr>
            <w:r w:rsidRPr="00C26410">
              <w:rPr>
                <w:rFonts w:asciiTheme="majorHAnsi" w:hAnsiTheme="majorHAnsi"/>
                <w:sz w:val="20"/>
                <w:szCs w:val="20"/>
              </w:rPr>
              <w:t xml:space="preserve">Assessment Measure </w:t>
            </w:r>
          </w:p>
        </w:tc>
        <w:tc>
          <w:tcPr>
            <w:tcW w:w="7428" w:type="dxa"/>
          </w:tcPr>
          <w:p w14:paraId="18A4EFA6" w14:textId="77777777" w:rsidR="00560FD0" w:rsidRPr="00C26410" w:rsidRDefault="00B26235" w:rsidP="004155C7">
            <w:pPr>
              <w:rPr>
                <w:rFonts w:asciiTheme="majorHAnsi" w:hAnsiTheme="majorHAnsi" w:cstheme="minorHAnsi"/>
                <w:sz w:val="20"/>
                <w:szCs w:val="20"/>
              </w:rPr>
            </w:pPr>
            <w:sdt>
              <w:sdtPr>
                <w:rPr>
                  <w:rFonts w:asciiTheme="majorHAnsi" w:hAnsiTheme="majorHAnsi" w:cstheme="minorHAnsi"/>
                  <w:sz w:val="20"/>
                  <w:szCs w:val="20"/>
                </w:rPr>
                <w:id w:val="-775789583"/>
                <w:text/>
              </w:sdtPr>
              <w:sdtEndPr/>
              <w:sdtContent>
                <w:r w:rsidR="00560FD0" w:rsidRPr="00C26410">
                  <w:rPr>
                    <w:rFonts w:asciiTheme="majorHAnsi" w:hAnsiTheme="majorHAnsi" w:cstheme="minorHAnsi"/>
                    <w:sz w:val="20"/>
                    <w:szCs w:val="20"/>
                  </w:rPr>
                  <w:t>Exams and Case Study Project</w:t>
                </w:r>
              </w:sdtContent>
            </w:sdt>
          </w:p>
        </w:tc>
      </w:tr>
    </w:tbl>
    <w:p w14:paraId="3494CEE2" w14:textId="4BD17C42" w:rsidR="00017B31" w:rsidRDefault="00017B31" w:rsidP="00D3680D">
      <w:pPr>
        <w:jc w:val="center"/>
        <w:rPr>
          <w:rFonts w:asciiTheme="majorHAnsi" w:hAnsiTheme="majorHAnsi" w:cs="Arial"/>
          <w:b/>
          <w:sz w:val="28"/>
          <w:szCs w:val="20"/>
        </w:rPr>
      </w:pPr>
    </w:p>
    <w:p w14:paraId="3E98C6BE" w14:textId="2CEE2512" w:rsidR="00017B31" w:rsidRDefault="00017B31" w:rsidP="00D3680D">
      <w:pPr>
        <w:jc w:val="center"/>
        <w:rPr>
          <w:rFonts w:asciiTheme="majorHAnsi" w:hAnsiTheme="majorHAnsi" w:cs="Arial"/>
          <w:b/>
          <w:sz w:val="28"/>
          <w:szCs w:val="20"/>
        </w:rPr>
      </w:pPr>
    </w:p>
    <w:p w14:paraId="4710F789" w14:textId="70F50DFF" w:rsidR="00E4119C" w:rsidRDefault="00E4119C" w:rsidP="00D3680D">
      <w:pPr>
        <w:jc w:val="center"/>
        <w:rPr>
          <w:rFonts w:asciiTheme="majorHAnsi" w:hAnsiTheme="majorHAnsi" w:cs="Arial"/>
          <w:b/>
          <w:sz w:val="28"/>
          <w:szCs w:val="20"/>
        </w:rPr>
      </w:pPr>
    </w:p>
    <w:p w14:paraId="0426D791" w14:textId="612886C1" w:rsidR="00E4119C" w:rsidRDefault="00E4119C" w:rsidP="00D3680D">
      <w:pPr>
        <w:jc w:val="center"/>
        <w:rPr>
          <w:rFonts w:asciiTheme="majorHAnsi" w:hAnsiTheme="majorHAnsi" w:cs="Arial"/>
          <w:b/>
          <w:sz w:val="28"/>
          <w:szCs w:val="20"/>
        </w:rPr>
      </w:pPr>
    </w:p>
    <w:p w14:paraId="6AC672FA" w14:textId="5A35CAFE" w:rsidR="00E4119C" w:rsidRDefault="00E4119C" w:rsidP="00D3680D">
      <w:pPr>
        <w:jc w:val="center"/>
        <w:rPr>
          <w:rFonts w:asciiTheme="majorHAnsi" w:hAnsiTheme="majorHAnsi" w:cs="Arial"/>
          <w:b/>
          <w:sz w:val="28"/>
          <w:szCs w:val="20"/>
        </w:rPr>
      </w:pPr>
    </w:p>
    <w:p w14:paraId="5CB95AF2" w14:textId="64795E4A" w:rsidR="00E4119C" w:rsidRDefault="00E4119C" w:rsidP="00D3680D">
      <w:pPr>
        <w:jc w:val="center"/>
        <w:rPr>
          <w:rFonts w:asciiTheme="majorHAnsi" w:hAnsiTheme="majorHAnsi" w:cs="Arial"/>
          <w:b/>
          <w:sz w:val="28"/>
          <w:szCs w:val="20"/>
        </w:rPr>
      </w:pPr>
    </w:p>
    <w:p w14:paraId="1F232543" w14:textId="22592FCB" w:rsidR="001258D6" w:rsidRDefault="001258D6" w:rsidP="00D3680D">
      <w:pPr>
        <w:jc w:val="center"/>
        <w:rPr>
          <w:rFonts w:asciiTheme="majorHAnsi" w:hAnsiTheme="majorHAnsi" w:cs="Arial"/>
          <w:b/>
          <w:sz w:val="28"/>
          <w:szCs w:val="20"/>
        </w:rPr>
      </w:pPr>
    </w:p>
    <w:p w14:paraId="528B37EA" w14:textId="41ECFC8D" w:rsidR="001258D6" w:rsidRDefault="001258D6" w:rsidP="00D3680D">
      <w:pPr>
        <w:jc w:val="center"/>
        <w:rPr>
          <w:rFonts w:asciiTheme="majorHAnsi" w:hAnsiTheme="majorHAnsi" w:cs="Arial"/>
          <w:b/>
          <w:sz w:val="28"/>
          <w:szCs w:val="20"/>
        </w:rPr>
      </w:pPr>
    </w:p>
    <w:p w14:paraId="3BA18052" w14:textId="3DC48E20" w:rsidR="001258D6" w:rsidRDefault="001258D6" w:rsidP="00D3680D">
      <w:pPr>
        <w:jc w:val="center"/>
        <w:rPr>
          <w:rFonts w:asciiTheme="majorHAnsi" w:hAnsiTheme="majorHAnsi" w:cs="Arial"/>
          <w:b/>
          <w:sz w:val="28"/>
          <w:szCs w:val="20"/>
        </w:rPr>
      </w:pPr>
    </w:p>
    <w:p w14:paraId="388D2E47" w14:textId="1B352CAB" w:rsidR="001258D6" w:rsidRDefault="001258D6" w:rsidP="00D3680D">
      <w:pPr>
        <w:jc w:val="center"/>
        <w:rPr>
          <w:rFonts w:asciiTheme="majorHAnsi" w:hAnsiTheme="majorHAnsi" w:cs="Arial"/>
          <w:b/>
          <w:sz w:val="28"/>
          <w:szCs w:val="20"/>
        </w:rPr>
      </w:pPr>
    </w:p>
    <w:p w14:paraId="61FF4B8D" w14:textId="1A02393D" w:rsidR="001258D6" w:rsidRDefault="001258D6" w:rsidP="00D3680D">
      <w:pPr>
        <w:jc w:val="center"/>
        <w:rPr>
          <w:rFonts w:asciiTheme="majorHAnsi" w:hAnsiTheme="majorHAnsi" w:cs="Arial"/>
          <w:b/>
          <w:sz w:val="28"/>
          <w:szCs w:val="20"/>
        </w:rPr>
      </w:pPr>
    </w:p>
    <w:p w14:paraId="625AAAE8" w14:textId="77777777" w:rsidR="001258D6" w:rsidRDefault="001258D6" w:rsidP="00D3680D">
      <w:pPr>
        <w:jc w:val="center"/>
        <w:rPr>
          <w:rFonts w:asciiTheme="majorHAnsi" w:hAnsiTheme="majorHAnsi" w:cs="Arial"/>
          <w:b/>
          <w:sz w:val="28"/>
          <w:szCs w:val="20"/>
        </w:rPr>
      </w:pPr>
    </w:p>
    <w:p w14:paraId="159B9EFF" w14:textId="546F8366" w:rsidR="00E4119C" w:rsidRDefault="00E4119C" w:rsidP="00D3680D">
      <w:pPr>
        <w:jc w:val="center"/>
        <w:rPr>
          <w:rFonts w:asciiTheme="majorHAnsi" w:hAnsiTheme="majorHAnsi" w:cs="Arial"/>
          <w:b/>
          <w:sz w:val="28"/>
          <w:szCs w:val="20"/>
        </w:rPr>
      </w:pPr>
    </w:p>
    <w:p w14:paraId="5510C030" w14:textId="7EA9CCFF" w:rsidR="00560FD0" w:rsidRDefault="00560FD0" w:rsidP="00D3680D">
      <w:pPr>
        <w:jc w:val="center"/>
        <w:rPr>
          <w:rFonts w:asciiTheme="majorHAnsi" w:hAnsiTheme="majorHAnsi" w:cs="Arial"/>
          <w:b/>
          <w:sz w:val="28"/>
          <w:szCs w:val="20"/>
        </w:rPr>
      </w:pPr>
    </w:p>
    <w:p w14:paraId="532A517D" w14:textId="1985162F" w:rsidR="00560FD0" w:rsidRDefault="00560FD0" w:rsidP="00D3680D">
      <w:pPr>
        <w:jc w:val="center"/>
        <w:rPr>
          <w:rFonts w:asciiTheme="majorHAnsi" w:hAnsiTheme="majorHAnsi" w:cs="Arial"/>
          <w:b/>
          <w:sz w:val="28"/>
          <w:szCs w:val="20"/>
        </w:rPr>
      </w:pPr>
    </w:p>
    <w:p w14:paraId="21B0C086" w14:textId="14D6980B" w:rsidR="00560FD0" w:rsidRDefault="00560FD0" w:rsidP="00D3680D">
      <w:pPr>
        <w:jc w:val="center"/>
        <w:rPr>
          <w:rFonts w:asciiTheme="majorHAnsi" w:hAnsiTheme="majorHAnsi" w:cs="Arial"/>
          <w:b/>
          <w:sz w:val="28"/>
          <w:szCs w:val="20"/>
        </w:rPr>
      </w:pPr>
    </w:p>
    <w:p w14:paraId="07939CCA" w14:textId="77777777" w:rsidR="00560FD0" w:rsidRDefault="00560FD0" w:rsidP="00D3680D">
      <w:pPr>
        <w:jc w:val="center"/>
        <w:rPr>
          <w:rFonts w:asciiTheme="majorHAnsi" w:hAnsiTheme="majorHAnsi" w:cs="Arial"/>
          <w:b/>
          <w:sz w:val="28"/>
          <w:szCs w:val="20"/>
        </w:rPr>
      </w:pPr>
    </w:p>
    <w:p w14:paraId="4BC1B06F" w14:textId="77777777" w:rsidR="00E4119C" w:rsidRDefault="00E4119C" w:rsidP="00D3680D">
      <w:pPr>
        <w:jc w:val="center"/>
        <w:rPr>
          <w:rFonts w:asciiTheme="majorHAnsi" w:hAnsiTheme="majorHAnsi" w:cs="Arial"/>
          <w:b/>
          <w:sz w:val="28"/>
          <w:szCs w:val="20"/>
        </w:rPr>
      </w:pPr>
    </w:p>
    <w:p w14:paraId="52D0EA8D" w14:textId="4B847BF9"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017B31">
        <w:tc>
          <w:tcPr>
            <w:tcW w:w="11016" w:type="dxa"/>
            <w:shd w:val="clear" w:color="auto" w:fill="D9D9D9" w:themeFill="background1" w:themeFillShade="D9"/>
          </w:tcPr>
          <w:p w14:paraId="5DA37BC1" w14:textId="77777777" w:rsidR="00D3680D" w:rsidRPr="008426D1" w:rsidRDefault="00D3680D" w:rsidP="00017B31">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017B31">
        <w:tc>
          <w:tcPr>
            <w:tcW w:w="11016" w:type="dxa"/>
            <w:shd w:val="clear" w:color="auto" w:fill="F2F2F2" w:themeFill="background1" w:themeFillShade="F2"/>
          </w:tcPr>
          <w:p w14:paraId="2B89A680" w14:textId="77777777" w:rsidR="00D3680D" w:rsidRPr="008426D1" w:rsidRDefault="00D3680D" w:rsidP="00017B31">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017B31">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017B31">
            <w:pPr>
              <w:rPr>
                <w:rFonts w:ascii="Times New Roman" w:hAnsi="Times New Roman" w:cs="Times New Roman"/>
                <w:b/>
                <w:color w:val="FF0000"/>
                <w:sz w:val="14"/>
                <w:szCs w:val="24"/>
              </w:rPr>
            </w:pPr>
          </w:p>
          <w:p w14:paraId="6BCFEAAC" w14:textId="77777777" w:rsidR="00D3680D" w:rsidRPr="008426D1" w:rsidRDefault="00D3680D" w:rsidP="00017B31">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017B31">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017B31">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017B31">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511DD7B3" w14:textId="76D29C9B" w:rsidR="00B65FDD" w:rsidRPr="00F5784C" w:rsidRDefault="00F5784C" w:rsidP="00D3680D">
          <w:pPr>
            <w:tabs>
              <w:tab w:val="left" w:pos="360"/>
              <w:tab w:val="left" w:pos="720"/>
            </w:tabs>
            <w:spacing w:after="0" w:line="240" w:lineRule="auto"/>
            <w:rPr>
              <w:rFonts w:asciiTheme="majorHAnsi" w:hAnsiTheme="majorHAnsi" w:cs="Arial"/>
              <w:b/>
              <w:sz w:val="20"/>
              <w:szCs w:val="20"/>
            </w:rPr>
          </w:pPr>
          <w:r w:rsidRPr="00F5784C">
            <w:rPr>
              <w:rFonts w:asciiTheme="majorHAnsi" w:hAnsiTheme="majorHAnsi" w:cs="Arial"/>
              <w:b/>
              <w:sz w:val="20"/>
              <w:szCs w:val="20"/>
            </w:rPr>
            <w:t>Graduate Bulletin 2021-2022, p.</w:t>
          </w:r>
          <w:r w:rsidR="00B65FDD" w:rsidRPr="00F5784C">
            <w:rPr>
              <w:rFonts w:asciiTheme="majorHAnsi" w:hAnsiTheme="majorHAnsi" w:cs="Arial"/>
              <w:b/>
              <w:sz w:val="20"/>
              <w:szCs w:val="20"/>
            </w:rPr>
            <w:t xml:space="preserve"> 370</w:t>
          </w:r>
        </w:p>
        <w:p w14:paraId="7C8D89B9" w14:textId="26017866" w:rsidR="00B65FDD" w:rsidRDefault="00B65FDD" w:rsidP="00D3680D">
          <w:pPr>
            <w:tabs>
              <w:tab w:val="left" w:pos="360"/>
              <w:tab w:val="left" w:pos="720"/>
            </w:tabs>
            <w:spacing w:after="0" w:line="240" w:lineRule="auto"/>
            <w:rPr>
              <w:rFonts w:asciiTheme="majorHAnsi" w:hAnsiTheme="majorHAnsi" w:cs="Arial"/>
              <w:sz w:val="20"/>
              <w:szCs w:val="20"/>
            </w:rPr>
          </w:pPr>
        </w:p>
        <w:p w14:paraId="217498CE" w14:textId="0E923C95" w:rsidR="00F5784C" w:rsidRDefault="00F5784C" w:rsidP="00D3680D">
          <w:pPr>
            <w:tabs>
              <w:tab w:val="left" w:pos="360"/>
              <w:tab w:val="left" w:pos="720"/>
            </w:tabs>
            <w:spacing w:after="0" w:line="240" w:lineRule="auto"/>
            <w:rPr>
              <w:rFonts w:asciiTheme="majorHAnsi" w:hAnsiTheme="majorHAnsi" w:cs="Arial"/>
              <w:sz w:val="20"/>
              <w:szCs w:val="20"/>
            </w:rPr>
          </w:pPr>
        </w:p>
        <w:p w14:paraId="1B2AD255" w14:textId="1397AE90" w:rsidR="00F5784C" w:rsidRDefault="00F5784C" w:rsidP="00D3680D">
          <w:pPr>
            <w:tabs>
              <w:tab w:val="left" w:pos="360"/>
              <w:tab w:val="left" w:pos="720"/>
            </w:tabs>
            <w:spacing w:after="0" w:line="240" w:lineRule="auto"/>
            <w:rPr>
              <w:rFonts w:asciiTheme="majorHAnsi" w:hAnsiTheme="majorHAnsi" w:cs="Arial"/>
              <w:b/>
              <w:sz w:val="20"/>
              <w:szCs w:val="20"/>
              <w:u w:val="single"/>
            </w:rPr>
          </w:pPr>
          <w:r w:rsidRPr="00F5784C">
            <w:rPr>
              <w:rFonts w:asciiTheme="majorHAnsi" w:hAnsiTheme="majorHAnsi" w:cs="Arial"/>
              <w:b/>
              <w:sz w:val="20"/>
              <w:szCs w:val="20"/>
              <w:u w:val="single"/>
            </w:rPr>
            <w:t>CURRENT</w:t>
          </w:r>
        </w:p>
        <w:p w14:paraId="0284D121" w14:textId="77777777" w:rsidR="00F5784C" w:rsidRDefault="00F5784C" w:rsidP="00F5784C">
          <w:pPr>
            <w:pStyle w:val="Pa328"/>
            <w:spacing w:after="120"/>
            <w:ind w:left="340" w:hanging="340"/>
            <w:jc w:val="both"/>
            <w:rPr>
              <w:color w:val="000000"/>
              <w:sz w:val="16"/>
              <w:szCs w:val="16"/>
            </w:rPr>
          </w:pPr>
          <w:r>
            <w:rPr>
              <w:rStyle w:val="A1"/>
              <w:b/>
              <w:bCs/>
            </w:rPr>
            <w:t xml:space="preserve">STCM 6323. Global Strategic Communication </w:t>
          </w:r>
          <w:r>
            <w:rPr>
              <w:rStyle w:val="A1"/>
            </w:rPr>
            <w:t xml:space="preserve">Survey of global strategic communication. Addresses case studies and campaigns in creating and disseminating messages across language, technology, and cultures for organizational issue management. </w:t>
          </w:r>
        </w:p>
        <w:p w14:paraId="3C579576" w14:textId="77777777" w:rsidR="00F5784C" w:rsidRDefault="00F5784C" w:rsidP="00F5784C">
          <w:pPr>
            <w:pStyle w:val="Pa328"/>
            <w:spacing w:after="120"/>
            <w:ind w:left="340" w:hanging="340"/>
            <w:jc w:val="both"/>
            <w:rPr>
              <w:color w:val="000000"/>
              <w:sz w:val="16"/>
              <w:szCs w:val="16"/>
            </w:rPr>
          </w:pPr>
          <w:r>
            <w:rPr>
              <w:rStyle w:val="A1"/>
              <w:b/>
              <w:bCs/>
            </w:rPr>
            <w:t xml:space="preserve">STCM 6333. Development Communication </w:t>
          </w:r>
          <w:r>
            <w:rPr>
              <w:rStyle w:val="A1"/>
            </w:rPr>
            <w:t xml:space="preserve">Theory and practice in development communication. Includes a focus on processes and systems of communications for social change and advocacy. </w:t>
          </w:r>
        </w:p>
        <w:p w14:paraId="09A91EC0" w14:textId="201F24B6" w:rsidR="00F5784C" w:rsidRPr="00F5784C" w:rsidRDefault="00F5784C" w:rsidP="00F5784C">
          <w:pPr>
            <w:pStyle w:val="Pa328"/>
            <w:spacing w:after="120"/>
            <w:ind w:left="340" w:hanging="340"/>
            <w:jc w:val="both"/>
            <w:rPr>
              <w:rStyle w:val="A1"/>
              <w:color w:val="4F81BD" w:themeColor="accent1"/>
              <w:sz w:val="24"/>
              <w:szCs w:val="24"/>
            </w:rPr>
          </w:pPr>
          <w:r w:rsidRPr="00F5784C">
            <w:rPr>
              <w:rStyle w:val="A1"/>
              <w:b/>
              <w:color w:val="4F81BD" w:themeColor="accent1"/>
              <w:sz w:val="24"/>
              <w:szCs w:val="24"/>
            </w:rPr>
            <w:t>STCM 6353. Strategic Sport Communication</w:t>
          </w:r>
          <w:r w:rsidRPr="00F5784C">
            <w:rPr>
              <w:rStyle w:val="A1"/>
              <w:color w:val="4F81BD" w:themeColor="accent1"/>
              <w:sz w:val="24"/>
              <w:szCs w:val="24"/>
            </w:rPr>
            <w:t xml:space="preserve"> Advanced study of sport communication for crafting engaging content, implementing effective campaigns, developing branding strategies for sports organizations, fan bases, and athletes, and exploring the latest sport communication tactics in </w:t>
          </w:r>
          <w:r w:rsidR="00505611">
            <w:rPr>
              <w:rStyle w:val="A1"/>
              <w:color w:val="4F81BD" w:themeColor="accent1"/>
              <w:sz w:val="24"/>
              <w:szCs w:val="24"/>
            </w:rPr>
            <w:t xml:space="preserve">the </w:t>
          </w:r>
          <w:r w:rsidRPr="00F5784C">
            <w:rPr>
              <w:rStyle w:val="A1"/>
              <w:color w:val="4F81BD" w:themeColor="accent1"/>
              <w:sz w:val="24"/>
              <w:szCs w:val="24"/>
            </w:rPr>
            <w:t>sports industry.</w:t>
          </w:r>
        </w:p>
        <w:p w14:paraId="366EF10E" w14:textId="77777777" w:rsidR="00F5784C" w:rsidRPr="00B65FDD" w:rsidRDefault="00F5784C" w:rsidP="00F5784C">
          <w:pPr>
            <w:tabs>
              <w:tab w:val="left" w:pos="360"/>
              <w:tab w:val="left" w:pos="720"/>
            </w:tabs>
            <w:spacing w:after="0" w:line="240" w:lineRule="auto"/>
            <w:rPr>
              <w:rFonts w:asciiTheme="majorHAnsi" w:hAnsiTheme="majorHAnsi" w:cs="Arial"/>
              <w:b/>
              <w:color w:val="4F81BD" w:themeColor="accent1"/>
              <w:sz w:val="20"/>
              <w:szCs w:val="20"/>
            </w:rPr>
          </w:pPr>
        </w:p>
        <w:p w14:paraId="070DABBC" w14:textId="77777777" w:rsidR="00F5784C" w:rsidRDefault="00F5784C" w:rsidP="00F5784C">
          <w:pPr>
            <w:pStyle w:val="Pa328"/>
            <w:spacing w:after="120"/>
            <w:ind w:left="340" w:hanging="340"/>
            <w:jc w:val="both"/>
            <w:rPr>
              <w:color w:val="000000"/>
              <w:sz w:val="16"/>
              <w:szCs w:val="16"/>
            </w:rPr>
          </w:pPr>
          <w:r>
            <w:rPr>
              <w:rStyle w:val="A1"/>
              <w:b/>
              <w:bCs/>
            </w:rPr>
            <w:t xml:space="preserve">STCM 6363. Advertising and Society </w:t>
          </w:r>
          <w:r>
            <w:rPr>
              <w:rStyle w:val="A1"/>
            </w:rPr>
            <w:t xml:space="preserve">Advanced study of the relationship between advertising and society. Includes an examination of ethical and social ramifications of advertising in global and diverse societies and across multiple media platforms. </w:t>
          </w:r>
        </w:p>
        <w:p w14:paraId="3B2B3226" w14:textId="77777777" w:rsidR="00F5784C" w:rsidRDefault="00F5784C" w:rsidP="00D3680D">
          <w:pPr>
            <w:tabs>
              <w:tab w:val="left" w:pos="360"/>
              <w:tab w:val="left" w:pos="720"/>
            </w:tabs>
            <w:spacing w:after="0" w:line="240" w:lineRule="auto"/>
            <w:rPr>
              <w:rFonts w:asciiTheme="majorHAnsi" w:hAnsiTheme="majorHAnsi" w:cs="Arial"/>
              <w:sz w:val="20"/>
              <w:szCs w:val="20"/>
            </w:rPr>
          </w:pPr>
        </w:p>
        <w:p w14:paraId="38CDA1E4" w14:textId="77777777" w:rsidR="00F5784C" w:rsidRDefault="00F5784C" w:rsidP="00D3680D">
          <w:pPr>
            <w:tabs>
              <w:tab w:val="left" w:pos="360"/>
              <w:tab w:val="left" w:pos="720"/>
            </w:tabs>
            <w:spacing w:after="0" w:line="240" w:lineRule="auto"/>
            <w:rPr>
              <w:rFonts w:asciiTheme="majorHAnsi" w:hAnsiTheme="majorHAnsi" w:cs="Arial"/>
              <w:sz w:val="20"/>
              <w:szCs w:val="20"/>
            </w:rPr>
          </w:pPr>
        </w:p>
        <w:p w14:paraId="14D3DF9F" w14:textId="77777777" w:rsidR="00505611" w:rsidRDefault="00505611" w:rsidP="00D3680D">
          <w:pPr>
            <w:tabs>
              <w:tab w:val="left" w:pos="360"/>
              <w:tab w:val="left" w:pos="720"/>
            </w:tabs>
            <w:spacing w:after="0" w:line="240" w:lineRule="auto"/>
            <w:rPr>
              <w:rFonts w:asciiTheme="majorHAnsi" w:hAnsiTheme="majorHAnsi" w:cs="Arial"/>
              <w:sz w:val="20"/>
              <w:szCs w:val="20"/>
            </w:rPr>
          </w:pPr>
        </w:p>
        <w:p w14:paraId="61F97732" w14:textId="77777777" w:rsidR="00505611" w:rsidRDefault="00505611" w:rsidP="00D3680D">
          <w:pPr>
            <w:tabs>
              <w:tab w:val="left" w:pos="360"/>
              <w:tab w:val="left" w:pos="720"/>
            </w:tabs>
            <w:spacing w:after="0" w:line="240" w:lineRule="auto"/>
            <w:rPr>
              <w:rFonts w:asciiTheme="majorHAnsi" w:hAnsiTheme="majorHAnsi" w:cs="Arial"/>
              <w:sz w:val="20"/>
              <w:szCs w:val="20"/>
            </w:rPr>
          </w:pPr>
        </w:p>
        <w:p w14:paraId="044400A3" w14:textId="2A345609" w:rsidR="00505611" w:rsidRPr="00F5784C" w:rsidRDefault="00505611" w:rsidP="00505611">
          <w:pPr>
            <w:tabs>
              <w:tab w:val="left" w:pos="360"/>
              <w:tab w:val="left" w:pos="720"/>
            </w:tabs>
            <w:spacing w:after="0" w:line="240" w:lineRule="auto"/>
            <w:rPr>
              <w:rFonts w:asciiTheme="majorHAnsi" w:hAnsiTheme="majorHAnsi" w:cs="Arial"/>
              <w:b/>
              <w:sz w:val="20"/>
              <w:szCs w:val="20"/>
            </w:rPr>
          </w:pPr>
        </w:p>
        <w:p w14:paraId="3FD92184" w14:textId="77777777" w:rsidR="00505611" w:rsidRDefault="00505611" w:rsidP="00505611">
          <w:pPr>
            <w:tabs>
              <w:tab w:val="left" w:pos="360"/>
              <w:tab w:val="left" w:pos="720"/>
            </w:tabs>
            <w:spacing w:after="0" w:line="240" w:lineRule="auto"/>
            <w:rPr>
              <w:rFonts w:asciiTheme="majorHAnsi" w:hAnsiTheme="majorHAnsi" w:cs="Arial"/>
              <w:sz w:val="20"/>
              <w:szCs w:val="20"/>
            </w:rPr>
          </w:pPr>
        </w:p>
        <w:p w14:paraId="07E7968E" w14:textId="77777777" w:rsidR="00505611" w:rsidRDefault="00505611" w:rsidP="00505611">
          <w:pPr>
            <w:tabs>
              <w:tab w:val="left" w:pos="360"/>
              <w:tab w:val="left" w:pos="720"/>
            </w:tabs>
            <w:spacing w:after="0" w:line="240" w:lineRule="auto"/>
            <w:rPr>
              <w:rFonts w:asciiTheme="majorHAnsi" w:hAnsiTheme="majorHAnsi" w:cs="Arial"/>
              <w:sz w:val="20"/>
              <w:szCs w:val="20"/>
            </w:rPr>
          </w:pPr>
        </w:p>
        <w:p w14:paraId="5A8771A4" w14:textId="6A8233A9" w:rsidR="00505611" w:rsidRDefault="00505611" w:rsidP="00505611">
          <w:pPr>
            <w:tabs>
              <w:tab w:val="left" w:pos="360"/>
              <w:tab w:val="left" w:pos="720"/>
            </w:tabs>
            <w:spacing w:after="0" w:line="240" w:lineRule="auto"/>
            <w:rPr>
              <w:rFonts w:asciiTheme="majorHAnsi" w:hAnsiTheme="majorHAnsi" w:cs="Arial"/>
              <w:b/>
              <w:sz w:val="20"/>
              <w:szCs w:val="20"/>
              <w:u w:val="single"/>
            </w:rPr>
          </w:pPr>
          <w:r>
            <w:rPr>
              <w:rFonts w:asciiTheme="majorHAnsi" w:hAnsiTheme="majorHAnsi" w:cs="Arial"/>
              <w:b/>
              <w:sz w:val="20"/>
              <w:szCs w:val="20"/>
              <w:u w:val="single"/>
            </w:rPr>
            <w:t>PROPOSED</w:t>
          </w:r>
        </w:p>
        <w:p w14:paraId="2004C10C" w14:textId="77777777" w:rsidR="00505611" w:rsidRDefault="00505611" w:rsidP="00505611">
          <w:pPr>
            <w:tabs>
              <w:tab w:val="left" w:pos="360"/>
              <w:tab w:val="left" w:pos="720"/>
            </w:tabs>
            <w:spacing w:after="0" w:line="240" w:lineRule="auto"/>
            <w:rPr>
              <w:rFonts w:asciiTheme="majorHAnsi" w:hAnsiTheme="majorHAnsi" w:cs="Arial"/>
              <w:b/>
              <w:sz w:val="20"/>
              <w:szCs w:val="20"/>
              <w:u w:val="single"/>
            </w:rPr>
          </w:pPr>
        </w:p>
        <w:p w14:paraId="191F994A" w14:textId="77777777" w:rsidR="00505611" w:rsidRDefault="00505611" w:rsidP="00505611">
          <w:pPr>
            <w:pStyle w:val="Pa328"/>
            <w:spacing w:after="120"/>
            <w:ind w:left="340" w:hanging="340"/>
            <w:jc w:val="both"/>
            <w:rPr>
              <w:color w:val="000000"/>
              <w:sz w:val="16"/>
              <w:szCs w:val="16"/>
            </w:rPr>
          </w:pPr>
          <w:r>
            <w:rPr>
              <w:rStyle w:val="A1"/>
              <w:b/>
              <w:bCs/>
            </w:rPr>
            <w:t xml:space="preserve">STCM 6323. Global Strategic Communication </w:t>
          </w:r>
          <w:r>
            <w:rPr>
              <w:rStyle w:val="A1"/>
            </w:rPr>
            <w:t xml:space="preserve">Survey of global strategic communication. Addresses case studies and campaigns in creating and disseminating messages across language, technology, and cultures for organizational issue management. </w:t>
          </w:r>
        </w:p>
        <w:p w14:paraId="6C487742" w14:textId="77777777" w:rsidR="00505611" w:rsidRDefault="00505611" w:rsidP="00505611">
          <w:pPr>
            <w:pStyle w:val="Pa328"/>
            <w:spacing w:after="120"/>
            <w:ind w:left="340" w:hanging="340"/>
            <w:jc w:val="both"/>
            <w:rPr>
              <w:color w:val="000000"/>
              <w:sz w:val="16"/>
              <w:szCs w:val="16"/>
            </w:rPr>
          </w:pPr>
          <w:r>
            <w:rPr>
              <w:rStyle w:val="A1"/>
              <w:b/>
              <w:bCs/>
            </w:rPr>
            <w:t xml:space="preserve">STCM 6333. Development Communication </w:t>
          </w:r>
          <w:r>
            <w:rPr>
              <w:rStyle w:val="A1"/>
            </w:rPr>
            <w:t xml:space="preserve">Theory and practice in development communication. Includes a focus on processes and systems of communications for social change and advocacy. </w:t>
          </w:r>
        </w:p>
        <w:p w14:paraId="24704B4F" w14:textId="382E23A6" w:rsidR="00505611" w:rsidRPr="00B65FDD" w:rsidRDefault="00505611" w:rsidP="00505611">
          <w:pPr>
            <w:pStyle w:val="Pa328"/>
            <w:spacing w:after="120"/>
            <w:ind w:left="340" w:hanging="340"/>
            <w:jc w:val="both"/>
            <w:rPr>
              <w:rFonts w:asciiTheme="majorHAnsi" w:hAnsiTheme="majorHAnsi"/>
              <w:b/>
              <w:color w:val="4F81BD" w:themeColor="accent1"/>
              <w:sz w:val="20"/>
              <w:szCs w:val="20"/>
            </w:rPr>
          </w:pPr>
          <w:r w:rsidRPr="00505611">
            <w:rPr>
              <w:rStyle w:val="A1"/>
              <w:b/>
              <w:color w:val="auto"/>
            </w:rPr>
            <w:t>STCM 6353. Strategic Sport Communication</w:t>
          </w:r>
          <w:r w:rsidRPr="00505611">
            <w:rPr>
              <w:rStyle w:val="A1"/>
              <w:color w:val="auto"/>
            </w:rPr>
            <w:t xml:space="preserve"> Advanced study of sport communication for crafting engaging content, implementing effective campaigns, developing branding strategies for sports organizations, fan bases, and athletes, and exploring the latest sport communication tactics in the sports industry.</w:t>
          </w:r>
        </w:p>
        <w:p w14:paraId="0305C8F4" w14:textId="77777777" w:rsidR="00505611" w:rsidRDefault="00505611" w:rsidP="00505611">
          <w:pPr>
            <w:pStyle w:val="Pa328"/>
            <w:spacing w:after="120"/>
            <w:ind w:left="340" w:hanging="340"/>
            <w:jc w:val="both"/>
            <w:rPr>
              <w:color w:val="000000"/>
              <w:sz w:val="16"/>
              <w:szCs w:val="16"/>
            </w:rPr>
          </w:pPr>
          <w:r>
            <w:rPr>
              <w:rStyle w:val="A1"/>
              <w:b/>
              <w:bCs/>
            </w:rPr>
            <w:lastRenderedPageBreak/>
            <w:t xml:space="preserve">STCM 6363. Advertising and Society </w:t>
          </w:r>
          <w:r>
            <w:rPr>
              <w:rStyle w:val="A1"/>
            </w:rPr>
            <w:t xml:space="preserve">Advanced study of the relationship between advertising and society. Includes an examination of ethical and social ramifications of advertising in global and diverse societies and across multiple media platforms. </w:t>
          </w:r>
        </w:p>
        <w:p w14:paraId="0FFAF569" w14:textId="77777777" w:rsidR="00505611" w:rsidRDefault="00505611" w:rsidP="00505611">
          <w:pPr>
            <w:tabs>
              <w:tab w:val="left" w:pos="360"/>
              <w:tab w:val="left" w:pos="720"/>
            </w:tabs>
            <w:spacing w:after="0" w:line="240" w:lineRule="auto"/>
            <w:rPr>
              <w:rFonts w:asciiTheme="majorHAnsi" w:hAnsiTheme="majorHAnsi" w:cs="Arial"/>
              <w:sz w:val="20"/>
              <w:szCs w:val="20"/>
            </w:rPr>
          </w:pPr>
        </w:p>
        <w:p w14:paraId="29A57C8A" w14:textId="77777777" w:rsidR="00505611" w:rsidRDefault="00505611" w:rsidP="00505611">
          <w:pPr>
            <w:tabs>
              <w:tab w:val="left" w:pos="360"/>
              <w:tab w:val="left" w:pos="720"/>
            </w:tabs>
            <w:spacing w:after="0" w:line="240" w:lineRule="auto"/>
            <w:rPr>
              <w:rFonts w:asciiTheme="majorHAnsi" w:hAnsiTheme="majorHAnsi" w:cs="Arial"/>
              <w:sz w:val="20"/>
              <w:szCs w:val="20"/>
            </w:rPr>
          </w:pPr>
        </w:p>
        <w:p w14:paraId="4CA777E0" w14:textId="31B28F68" w:rsidR="00505611" w:rsidRPr="008426D1" w:rsidRDefault="00505611" w:rsidP="00505611">
          <w:pPr>
            <w:tabs>
              <w:tab w:val="left" w:pos="360"/>
              <w:tab w:val="left" w:pos="720"/>
            </w:tabs>
            <w:spacing w:after="0" w:line="240" w:lineRule="auto"/>
            <w:rPr>
              <w:rFonts w:asciiTheme="majorHAnsi" w:hAnsiTheme="majorHAnsi" w:cs="Arial"/>
              <w:sz w:val="20"/>
              <w:szCs w:val="20"/>
            </w:rPr>
          </w:pPr>
        </w:p>
        <w:p w14:paraId="4FAE99A0" w14:textId="77777777" w:rsidR="00505611" w:rsidRDefault="00505611" w:rsidP="00505611">
          <w:pPr>
            <w:tabs>
              <w:tab w:val="left" w:pos="360"/>
              <w:tab w:val="left" w:pos="720"/>
            </w:tabs>
            <w:spacing w:after="0" w:line="240" w:lineRule="auto"/>
            <w:ind w:left="720"/>
            <w:rPr>
              <w:rFonts w:asciiTheme="majorHAnsi" w:hAnsiTheme="majorHAnsi" w:cs="Arial"/>
              <w:sz w:val="20"/>
              <w:szCs w:val="20"/>
            </w:rPr>
          </w:pPr>
        </w:p>
        <w:p w14:paraId="78487360" w14:textId="77777777" w:rsidR="00505611" w:rsidRPr="00092076" w:rsidRDefault="00505611" w:rsidP="00505611">
          <w:pPr>
            <w:spacing w:after="0" w:line="240" w:lineRule="auto"/>
            <w:jc w:val="center"/>
            <w:rPr>
              <w:rFonts w:ascii="Arial" w:eastAsia="Times New Roman" w:hAnsi="Arial" w:cs="Arial"/>
              <w:b/>
              <w:bCs/>
              <w:sz w:val="20"/>
              <w:szCs w:val="24"/>
            </w:rPr>
          </w:pPr>
        </w:p>
        <w:p w14:paraId="27FFDB12" w14:textId="08528D0A" w:rsidR="00D3680D" w:rsidRPr="008426D1" w:rsidRDefault="00B26235"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D3AD" w14:textId="77777777" w:rsidR="00B26235" w:rsidRDefault="00B26235" w:rsidP="00AF3758">
      <w:pPr>
        <w:spacing w:after="0" w:line="240" w:lineRule="auto"/>
      </w:pPr>
      <w:r>
        <w:separator/>
      </w:r>
    </w:p>
  </w:endnote>
  <w:endnote w:type="continuationSeparator" w:id="0">
    <w:p w14:paraId="7C5C2097" w14:textId="77777777" w:rsidR="00B26235" w:rsidRDefault="00B262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017B31" w:rsidRDefault="00017B3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17B31" w:rsidRDefault="00017B3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9B0A244" w:rsidR="00017B31" w:rsidRDefault="00017B3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5117">
      <w:rPr>
        <w:rStyle w:val="PageNumber"/>
        <w:noProof/>
      </w:rPr>
      <w:t>1</w:t>
    </w:r>
    <w:r>
      <w:rPr>
        <w:rStyle w:val="PageNumber"/>
      </w:rPr>
      <w:fldChar w:fldCharType="end"/>
    </w:r>
  </w:p>
  <w:p w14:paraId="0312F2A9" w14:textId="6FBF632F" w:rsidR="00017B31" w:rsidRDefault="00017B31"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017B31" w:rsidRDefault="00017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26BA" w14:textId="77777777" w:rsidR="00B26235" w:rsidRDefault="00B26235" w:rsidP="00AF3758">
      <w:pPr>
        <w:spacing w:after="0" w:line="240" w:lineRule="auto"/>
      </w:pPr>
      <w:r>
        <w:separator/>
      </w:r>
    </w:p>
  </w:footnote>
  <w:footnote w:type="continuationSeparator" w:id="0">
    <w:p w14:paraId="1AB628F8" w14:textId="77777777" w:rsidR="00B26235" w:rsidRDefault="00B2623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017B31" w:rsidRDefault="00017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017B31" w:rsidRDefault="00017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017B31" w:rsidRDefault="0001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95AD2"/>
    <w:multiLevelType w:val="hybridMultilevel"/>
    <w:tmpl w:val="F2EA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B6FA1E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B06A6D36">
      <w:start w:val="1"/>
      <w:numFmt w:val="decimal"/>
      <w:lvlText w:val="%4."/>
      <w:lvlJc w:val="left"/>
      <w:pPr>
        <w:ind w:left="3600" w:hanging="360"/>
      </w:pPr>
      <w:rPr>
        <w:rFonts w:asciiTheme="minorHAnsi" w:hAnsiTheme="minorHAnsi" w:cstheme="minorHAnsi" w:hint="default"/>
        <w:sz w:val="22"/>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B25EBA"/>
    <w:multiLevelType w:val="hybridMultilevel"/>
    <w:tmpl w:val="9F3E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6E63AE"/>
    <w:multiLevelType w:val="hybridMultilevel"/>
    <w:tmpl w:val="BB0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4"/>
  </w:num>
  <w:num w:numId="5">
    <w:abstractNumId w:val="26"/>
  </w:num>
  <w:num w:numId="6">
    <w:abstractNumId w:val="16"/>
  </w:num>
  <w:num w:numId="7">
    <w:abstractNumId w:val="8"/>
  </w:num>
  <w:num w:numId="8">
    <w:abstractNumId w:val="23"/>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5"/>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2"/>
  </w:num>
  <w:num w:numId="25">
    <w:abstractNumId w:val="21"/>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17B31"/>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0966"/>
    <w:rsid w:val="000D06F1"/>
    <w:rsid w:val="000E0BB8"/>
    <w:rsid w:val="000F0FE3"/>
    <w:rsid w:val="000F3FC6"/>
    <w:rsid w:val="000F5476"/>
    <w:rsid w:val="00101FF4"/>
    <w:rsid w:val="00103070"/>
    <w:rsid w:val="00115629"/>
    <w:rsid w:val="00122FA2"/>
    <w:rsid w:val="001258D6"/>
    <w:rsid w:val="00150E96"/>
    <w:rsid w:val="00151451"/>
    <w:rsid w:val="0015192B"/>
    <w:rsid w:val="00151FD3"/>
    <w:rsid w:val="0015536A"/>
    <w:rsid w:val="00156679"/>
    <w:rsid w:val="00156BAE"/>
    <w:rsid w:val="00160522"/>
    <w:rsid w:val="001611E3"/>
    <w:rsid w:val="00163B83"/>
    <w:rsid w:val="00171ED3"/>
    <w:rsid w:val="00183C42"/>
    <w:rsid w:val="00185D67"/>
    <w:rsid w:val="0019007D"/>
    <w:rsid w:val="00190DD5"/>
    <w:rsid w:val="001A5DD5"/>
    <w:rsid w:val="001C6BFA"/>
    <w:rsid w:val="001D2890"/>
    <w:rsid w:val="001D6244"/>
    <w:rsid w:val="001D79A5"/>
    <w:rsid w:val="001E0129"/>
    <w:rsid w:val="001E0853"/>
    <w:rsid w:val="001E288B"/>
    <w:rsid w:val="001E597A"/>
    <w:rsid w:val="001F28FD"/>
    <w:rsid w:val="001F5DA4"/>
    <w:rsid w:val="00200889"/>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2FE0"/>
    <w:rsid w:val="00245D52"/>
    <w:rsid w:val="00254447"/>
    <w:rsid w:val="00261ACE"/>
    <w:rsid w:val="00265C17"/>
    <w:rsid w:val="00276F55"/>
    <w:rsid w:val="0028351D"/>
    <w:rsid w:val="00283525"/>
    <w:rsid w:val="00297793"/>
    <w:rsid w:val="002A7E22"/>
    <w:rsid w:val="002B2119"/>
    <w:rsid w:val="002C498C"/>
    <w:rsid w:val="002E0CD3"/>
    <w:rsid w:val="002E3BD5"/>
    <w:rsid w:val="002E544F"/>
    <w:rsid w:val="002F6745"/>
    <w:rsid w:val="003058EA"/>
    <w:rsid w:val="0030740C"/>
    <w:rsid w:val="0031339E"/>
    <w:rsid w:val="00313BFD"/>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53BC"/>
    <w:rsid w:val="003B7563"/>
    <w:rsid w:val="003C334C"/>
    <w:rsid w:val="003D2DDC"/>
    <w:rsid w:val="003D5ADD"/>
    <w:rsid w:val="003D6A97"/>
    <w:rsid w:val="003D72FB"/>
    <w:rsid w:val="003F2F3D"/>
    <w:rsid w:val="004072F1"/>
    <w:rsid w:val="00407FBA"/>
    <w:rsid w:val="004167AB"/>
    <w:rsid w:val="004228EA"/>
    <w:rsid w:val="00424133"/>
    <w:rsid w:val="00426FD6"/>
    <w:rsid w:val="00434AA5"/>
    <w:rsid w:val="00453208"/>
    <w:rsid w:val="00462847"/>
    <w:rsid w:val="004665CF"/>
    <w:rsid w:val="00473252"/>
    <w:rsid w:val="00474C39"/>
    <w:rsid w:val="00487771"/>
    <w:rsid w:val="00491BD4"/>
    <w:rsid w:val="0049675B"/>
    <w:rsid w:val="004A0606"/>
    <w:rsid w:val="004A211B"/>
    <w:rsid w:val="004A2E84"/>
    <w:rsid w:val="004A7706"/>
    <w:rsid w:val="004B1430"/>
    <w:rsid w:val="004C4ADF"/>
    <w:rsid w:val="004C53EC"/>
    <w:rsid w:val="004D5819"/>
    <w:rsid w:val="004F3C87"/>
    <w:rsid w:val="00504ECD"/>
    <w:rsid w:val="00505611"/>
    <w:rsid w:val="00523D64"/>
    <w:rsid w:val="00526B81"/>
    <w:rsid w:val="0054568E"/>
    <w:rsid w:val="00547433"/>
    <w:rsid w:val="00556E69"/>
    <w:rsid w:val="00560FD0"/>
    <w:rsid w:val="005677EC"/>
    <w:rsid w:val="0056782C"/>
    <w:rsid w:val="00573D98"/>
    <w:rsid w:val="00575870"/>
    <w:rsid w:val="00582CC3"/>
    <w:rsid w:val="00584C22"/>
    <w:rsid w:val="00592A95"/>
    <w:rsid w:val="005934F2"/>
    <w:rsid w:val="005978FA"/>
    <w:rsid w:val="005A78AF"/>
    <w:rsid w:val="005B6EB6"/>
    <w:rsid w:val="005C0AE6"/>
    <w:rsid w:val="005C26C9"/>
    <w:rsid w:val="005C471D"/>
    <w:rsid w:val="005C7F00"/>
    <w:rsid w:val="005D6652"/>
    <w:rsid w:val="005D6888"/>
    <w:rsid w:val="005F41DD"/>
    <w:rsid w:val="006022A0"/>
    <w:rsid w:val="0060479F"/>
    <w:rsid w:val="00604E55"/>
    <w:rsid w:val="00606EE4"/>
    <w:rsid w:val="00610022"/>
    <w:rsid w:val="00616E1B"/>
    <w:rsid w:val="006179CB"/>
    <w:rsid w:val="00623E7A"/>
    <w:rsid w:val="00627260"/>
    <w:rsid w:val="006279EA"/>
    <w:rsid w:val="0063084C"/>
    <w:rsid w:val="00630A6B"/>
    <w:rsid w:val="006311FB"/>
    <w:rsid w:val="00636DB3"/>
    <w:rsid w:val="00641E0F"/>
    <w:rsid w:val="00647038"/>
    <w:rsid w:val="00661D25"/>
    <w:rsid w:val="0066260B"/>
    <w:rsid w:val="006657FB"/>
    <w:rsid w:val="0066789C"/>
    <w:rsid w:val="00671EAA"/>
    <w:rsid w:val="00673213"/>
    <w:rsid w:val="0067749B"/>
    <w:rsid w:val="00677A48"/>
    <w:rsid w:val="00687879"/>
    <w:rsid w:val="00687980"/>
    <w:rsid w:val="00691664"/>
    <w:rsid w:val="006A7113"/>
    <w:rsid w:val="006B0864"/>
    <w:rsid w:val="006B4D96"/>
    <w:rsid w:val="006B52C0"/>
    <w:rsid w:val="006C0168"/>
    <w:rsid w:val="006D0246"/>
    <w:rsid w:val="006D258C"/>
    <w:rsid w:val="006D3578"/>
    <w:rsid w:val="006E6117"/>
    <w:rsid w:val="00707894"/>
    <w:rsid w:val="00712045"/>
    <w:rsid w:val="00714646"/>
    <w:rsid w:val="007227F4"/>
    <w:rsid w:val="0073025F"/>
    <w:rsid w:val="0073125A"/>
    <w:rsid w:val="00735117"/>
    <w:rsid w:val="0074598D"/>
    <w:rsid w:val="00750AF6"/>
    <w:rsid w:val="007637B2"/>
    <w:rsid w:val="00770217"/>
    <w:rsid w:val="007735A0"/>
    <w:rsid w:val="007876A3"/>
    <w:rsid w:val="00787FB0"/>
    <w:rsid w:val="007A06B9"/>
    <w:rsid w:val="007A099B"/>
    <w:rsid w:val="007A0B12"/>
    <w:rsid w:val="007B4144"/>
    <w:rsid w:val="007C02B7"/>
    <w:rsid w:val="007C7F4C"/>
    <w:rsid w:val="007D371A"/>
    <w:rsid w:val="007D3A96"/>
    <w:rsid w:val="007E3CEE"/>
    <w:rsid w:val="007E519C"/>
    <w:rsid w:val="007E703B"/>
    <w:rsid w:val="007F159A"/>
    <w:rsid w:val="007F2D67"/>
    <w:rsid w:val="00802638"/>
    <w:rsid w:val="00820CD9"/>
    <w:rsid w:val="00822A0F"/>
    <w:rsid w:val="00826029"/>
    <w:rsid w:val="0083170D"/>
    <w:rsid w:val="008426D1"/>
    <w:rsid w:val="00856B32"/>
    <w:rsid w:val="00862E36"/>
    <w:rsid w:val="008663CA"/>
    <w:rsid w:val="00895557"/>
    <w:rsid w:val="00897D62"/>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2F56"/>
    <w:rsid w:val="00962018"/>
    <w:rsid w:val="00975EFB"/>
    <w:rsid w:val="00976B5B"/>
    <w:rsid w:val="0098181A"/>
    <w:rsid w:val="00983ADC"/>
    <w:rsid w:val="00984490"/>
    <w:rsid w:val="00987195"/>
    <w:rsid w:val="00997390"/>
    <w:rsid w:val="009A529F"/>
    <w:rsid w:val="009B22B2"/>
    <w:rsid w:val="009B2E40"/>
    <w:rsid w:val="009B399A"/>
    <w:rsid w:val="009D1CDB"/>
    <w:rsid w:val="009E1002"/>
    <w:rsid w:val="009F04BB"/>
    <w:rsid w:val="009F4389"/>
    <w:rsid w:val="009F6F89"/>
    <w:rsid w:val="00A01035"/>
    <w:rsid w:val="00A0329C"/>
    <w:rsid w:val="00A16BB1"/>
    <w:rsid w:val="00A30A5D"/>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5841"/>
    <w:rsid w:val="00AF26EE"/>
    <w:rsid w:val="00AF3758"/>
    <w:rsid w:val="00AF3C6A"/>
    <w:rsid w:val="00AF4289"/>
    <w:rsid w:val="00AF68E8"/>
    <w:rsid w:val="00B054E5"/>
    <w:rsid w:val="00B11E96"/>
    <w:rsid w:val="00B134C2"/>
    <w:rsid w:val="00B1628A"/>
    <w:rsid w:val="00B26235"/>
    <w:rsid w:val="00B3326D"/>
    <w:rsid w:val="00B35368"/>
    <w:rsid w:val="00B46334"/>
    <w:rsid w:val="00B51325"/>
    <w:rsid w:val="00B5613F"/>
    <w:rsid w:val="00B6203D"/>
    <w:rsid w:val="00B6337D"/>
    <w:rsid w:val="00B65FDD"/>
    <w:rsid w:val="00B70366"/>
    <w:rsid w:val="00B71755"/>
    <w:rsid w:val="00B74127"/>
    <w:rsid w:val="00B859E0"/>
    <w:rsid w:val="00B86002"/>
    <w:rsid w:val="00B86EAC"/>
    <w:rsid w:val="00B95213"/>
    <w:rsid w:val="00B97755"/>
    <w:rsid w:val="00BB2A51"/>
    <w:rsid w:val="00BB5312"/>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14DAA"/>
    <w:rsid w:val="00C23120"/>
    <w:rsid w:val="00C23CC7"/>
    <w:rsid w:val="00C31DE7"/>
    <w:rsid w:val="00C334FF"/>
    <w:rsid w:val="00C42E21"/>
    <w:rsid w:val="00C44B9B"/>
    <w:rsid w:val="00C44C5E"/>
    <w:rsid w:val="00C52F85"/>
    <w:rsid w:val="00C55BB9"/>
    <w:rsid w:val="00C55E58"/>
    <w:rsid w:val="00C60A91"/>
    <w:rsid w:val="00C61A35"/>
    <w:rsid w:val="00C61F9E"/>
    <w:rsid w:val="00C67C20"/>
    <w:rsid w:val="00C74B62"/>
    <w:rsid w:val="00C75783"/>
    <w:rsid w:val="00C805D1"/>
    <w:rsid w:val="00C80773"/>
    <w:rsid w:val="00C90523"/>
    <w:rsid w:val="00C945B1"/>
    <w:rsid w:val="00CA269E"/>
    <w:rsid w:val="00CA57D6"/>
    <w:rsid w:val="00CA7772"/>
    <w:rsid w:val="00CA7C7C"/>
    <w:rsid w:val="00CB2125"/>
    <w:rsid w:val="00CB4B5A"/>
    <w:rsid w:val="00CC257B"/>
    <w:rsid w:val="00CC6C15"/>
    <w:rsid w:val="00CD73B4"/>
    <w:rsid w:val="00CE0A9D"/>
    <w:rsid w:val="00CE6F34"/>
    <w:rsid w:val="00CF60D8"/>
    <w:rsid w:val="00CF764C"/>
    <w:rsid w:val="00D02490"/>
    <w:rsid w:val="00D06043"/>
    <w:rsid w:val="00D0686A"/>
    <w:rsid w:val="00D13009"/>
    <w:rsid w:val="00D14CE3"/>
    <w:rsid w:val="00D20B84"/>
    <w:rsid w:val="00D215DB"/>
    <w:rsid w:val="00D24427"/>
    <w:rsid w:val="00D27FAF"/>
    <w:rsid w:val="00D33FCF"/>
    <w:rsid w:val="00D3680D"/>
    <w:rsid w:val="00D36E2F"/>
    <w:rsid w:val="00D4202C"/>
    <w:rsid w:val="00D4255A"/>
    <w:rsid w:val="00D51205"/>
    <w:rsid w:val="00D57716"/>
    <w:rsid w:val="00D66C39"/>
    <w:rsid w:val="00D67AC4"/>
    <w:rsid w:val="00D8788B"/>
    <w:rsid w:val="00D91DED"/>
    <w:rsid w:val="00D95DA5"/>
    <w:rsid w:val="00D96A29"/>
    <w:rsid w:val="00D979DD"/>
    <w:rsid w:val="00DB1CDE"/>
    <w:rsid w:val="00DB3463"/>
    <w:rsid w:val="00DB3B42"/>
    <w:rsid w:val="00DC1C9F"/>
    <w:rsid w:val="00DD4450"/>
    <w:rsid w:val="00DE70AB"/>
    <w:rsid w:val="00DF4C1C"/>
    <w:rsid w:val="00E00A07"/>
    <w:rsid w:val="00E015B1"/>
    <w:rsid w:val="00E0473D"/>
    <w:rsid w:val="00E10EBA"/>
    <w:rsid w:val="00E2250C"/>
    <w:rsid w:val="00E253C1"/>
    <w:rsid w:val="00E27C4B"/>
    <w:rsid w:val="00E315F0"/>
    <w:rsid w:val="00E322A3"/>
    <w:rsid w:val="00E4119C"/>
    <w:rsid w:val="00E41F8D"/>
    <w:rsid w:val="00E45868"/>
    <w:rsid w:val="00E5692B"/>
    <w:rsid w:val="00E64C12"/>
    <w:rsid w:val="00E70B06"/>
    <w:rsid w:val="00E87AD8"/>
    <w:rsid w:val="00E87EF0"/>
    <w:rsid w:val="00E90913"/>
    <w:rsid w:val="00EA1DBA"/>
    <w:rsid w:val="00EA50C8"/>
    <w:rsid w:val="00EA757C"/>
    <w:rsid w:val="00EB000B"/>
    <w:rsid w:val="00EB28B7"/>
    <w:rsid w:val="00EC52BB"/>
    <w:rsid w:val="00EC5D93"/>
    <w:rsid w:val="00EC6970"/>
    <w:rsid w:val="00ED5E7F"/>
    <w:rsid w:val="00EE0357"/>
    <w:rsid w:val="00EE2479"/>
    <w:rsid w:val="00EF2038"/>
    <w:rsid w:val="00EF2A44"/>
    <w:rsid w:val="00EF34D9"/>
    <w:rsid w:val="00EF3F87"/>
    <w:rsid w:val="00EF50DC"/>
    <w:rsid w:val="00EF59AD"/>
    <w:rsid w:val="00F105FF"/>
    <w:rsid w:val="00F24EE6"/>
    <w:rsid w:val="00F3035E"/>
    <w:rsid w:val="00F3261D"/>
    <w:rsid w:val="00F36F29"/>
    <w:rsid w:val="00F40E7C"/>
    <w:rsid w:val="00F44095"/>
    <w:rsid w:val="00F5784C"/>
    <w:rsid w:val="00F63326"/>
    <w:rsid w:val="00F645B5"/>
    <w:rsid w:val="00F7007D"/>
    <w:rsid w:val="00F7429E"/>
    <w:rsid w:val="00F760B1"/>
    <w:rsid w:val="00F77400"/>
    <w:rsid w:val="00F80644"/>
    <w:rsid w:val="00F847A8"/>
    <w:rsid w:val="00FB00D4"/>
    <w:rsid w:val="00FB38CA"/>
    <w:rsid w:val="00FB7442"/>
    <w:rsid w:val="00FC5698"/>
    <w:rsid w:val="00FC7CB7"/>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FC7CB7"/>
    <w:rPr>
      <w:color w:val="605E5C"/>
      <w:shd w:val="clear" w:color="auto" w:fill="E1DFDD"/>
    </w:rPr>
  </w:style>
  <w:style w:type="paragraph" w:customStyle="1" w:styleId="Pa328">
    <w:name w:val="Pa328"/>
    <w:basedOn w:val="Normal"/>
    <w:next w:val="Normal"/>
    <w:uiPriority w:val="99"/>
    <w:rsid w:val="00F5784C"/>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F5784C"/>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n@astat.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3D3D49D07864AC9BC1050C085C9C681"/>
        <w:category>
          <w:name w:val="General"/>
          <w:gallery w:val="placeholder"/>
        </w:category>
        <w:types>
          <w:type w:val="bbPlcHdr"/>
        </w:types>
        <w:behaviors>
          <w:behavior w:val="content"/>
        </w:behaviors>
        <w:guid w:val="{1409F1CA-4BFE-4F53-B447-1E3A2D7ED48F}"/>
      </w:docPartPr>
      <w:docPartBody>
        <w:p w:rsidR="008E624F" w:rsidRDefault="007E15DD" w:rsidP="007E15DD">
          <w:pPr>
            <w:pStyle w:val="D3D3D49D07864AC9BC1050C085C9C681"/>
          </w:pPr>
          <w:r w:rsidRPr="004167AB">
            <w:rPr>
              <w:rStyle w:val="PlaceholderText"/>
              <w:b/>
            </w:rPr>
            <w:t>Yes / No</w:t>
          </w:r>
        </w:p>
      </w:docPartBody>
    </w:docPart>
    <w:docPart>
      <w:docPartPr>
        <w:name w:val="260F6C99B59946F38853CA03476EAB8A"/>
        <w:category>
          <w:name w:val="General"/>
          <w:gallery w:val="placeholder"/>
        </w:category>
        <w:types>
          <w:type w:val="bbPlcHdr"/>
        </w:types>
        <w:behaviors>
          <w:behavior w:val="content"/>
        </w:behaviors>
        <w:guid w:val="{79AD945D-9847-49E5-BAAE-3EAF3033FECD}"/>
      </w:docPartPr>
      <w:docPartBody>
        <w:p w:rsidR="008E624F" w:rsidRDefault="007E15DD" w:rsidP="007E15DD">
          <w:pPr>
            <w:pStyle w:val="260F6C99B59946F38853CA03476EAB8A"/>
          </w:pPr>
          <w:r w:rsidRPr="004167AB">
            <w:rPr>
              <w:rStyle w:val="PlaceholderText"/>
              <w:b/>
            </w:rPr>
            <w:t>Yes / No</w:t>
          </w:r>
        </w:p>
      </w:docPartBody>
    </w:docPart>
    <w:docPart>
      <w:docPartPr>
        <w:name w:val="0333176D5AEF476FA9C205860FF028BA"/>
        <w:category>
          <w:name w:val="General"/>
          <w:gallery w:val="placeholder"/>
        </w:category>
        <w:types>
          <w:type w:val="bbPlcHdr"/>
        </w:types>
        <w:behaviors>
          <w:behavior w:val="content"/>
        </w:behaviors>
        <w:guid w:val="{AB8EA812-1523-42A8-BA85-63EB931175ED}"/>
      </w:docPartPr>
      <w:docPartBody>
        <w:p w:rsidR="008E624F" w:rsidRDefault="007E15DD" w:rsidP="007E15DD">
          <w:pPr>
            <w:pStyle w:val="0333176D5AEF476FA9C205860FF028BA"/>
          </w:pPr>
          <w:r w:rsidRPr="004167AB">
            <w:rPr>
              <w:rStyle w:val="PlaceholderText"/>
              <w:b/>
            </w:rPr>
            <w:t>Yes / No</w:t>
          </w:r>
        </w:p>
      </w:docPartBody>
    </w:docPart>
    <w:docPart>
      <w:docPartPr>
        <w:name w:val="43CA1D975A6B4F6581146AF27E813EA8"/>
        <w:category>
          <w:name w:val="General"/>
          <w:gallery w:val="placeholder"/>
        </w:category>
        <w:types>
          <w:type w:val="bbPlcHdr"/>
        </w:types>
        <w:behaviors>
          <w:behavior w:val="content"/>
        </w:behaviors>
        <w:guid w:val="{295D8FE0-4C7E-4837-9597-60CE5DAD39AF}"/>
      </w:docPartPr>
      <w:docPartBody>
        <w:p w:rsidR="008E624F" w:rsidRDefault="007E15DD" w:rsidP="007E15DD">
          <w:pPr>
            <w:pStyle w:val="43CA1D975A6B4F6581146AF27E813EA8"/>
          </w:pPr>
          <w:r w:rsidRPr="004167AB">
            <w:rPr>
              <w:rStyle w:val="PlaceholderText"/>
              <w:b/>
            </w:rPr>
            <w:t>Yes / No</w:t>
          </w:r>
        </w:p>
      </w:docPartBody>
    </w:docPart>
    <w:docPart>
      <w:docPartPr>
        <w:name w:val="1962D2CB23A74E0D9F06104FE316F482"/>
        <w:category>
          <w:name w:val="General"/>
          <w:gallery w:val="placeholder"/>
        </w:category>
        <w:types>
          <w:type w:val="bbPlcHdr"/>
        </w:types>
        <w:behaviors>
          <w:behavior w:val="content"/>
        </w:behaviors>
        <w:guid w:val="{BA781E2E-C19D-4D04-9EC3-F82EE424BF6B}"/>
      </w:docPartPr>
      <w:docPartBody>
        <w:p w:rsidR="008E624F" w:rsidRDefault="007E15DD" w:rsidP="007E15DD">
          <w:pPr>
            <w:pStyle w:val="1962D2CB23A74E0D9F06104FE316F482"/>
          </w:pPr>
          <w:r w:rsidRPr="004167AB">
            <w:rPr>
              <w:rStyle w:val="PlaceholderText"/>
              <w:b/>
            </w:rPr>
            <w:t>Yes / No</w:t>
          </w:r>
        </w:p>
      </w:docPartBody>
    </w:docPart>
    <w:docPart>
      <w:docPartPr>
        <w:name w:val="201E3D3BBC3440C4B6C16D17C3EC7E6D"/>
        <w:category>
          <w:name w:val="General"/>
          <w:gallery w:val="placeholder"/>
        </w:category>
        <w:types>
          <w:type w:val="bbPlcHdr"/>
        </w:types>
        <w:behaviors>
          <w:behavior w:val="content"/>
        </w:behaviors>
        <w:guid w:val="{4D1A8D1A-BE51-45A7-8967-F50046755F81}"/>
      </w:docPartPr>
      <w:docPartBody>
        <w:p w:rsidR="00BC7D87" w:rsidRDefault="00EE63C6" w:rsidP="00EE63C6">
          <w:pPr>
            <w:pStyle w:val="201E3D3BBC3440C4B6C16D17C3EC7E6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C3E35770AACB849A11AB12DD9D8E03F"/>
        <w:category>
          <w:name w:val="General"/>
          <w:gallery w:val="placeholder"/>
        </w:category>
        <w:types>
          <w:type w:val="bbPlcHdr"/>
        </w:types>
        <w:behaviors>
          <w:behavior w:val="content"/>
        </w:behaviors>
        <w:guid w:val="{913F5BC7-DD0D-FE41-AB60-64FA6A4883D0}"/>
      </w:docPartPr>
      <w:docPartBody>
        <w:p w:rsidR="00000000" w:rsidRDefault="0042487C" w:rsidP="0042487C">
          <w:pPr>
            <w:pStyle w:val="5C3E35770AACB849A11AB12DD9D8E0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232F0"/>
    <w:rsid w:val="001E4F27"/>
    <w:rsid w:val="002D64D6"/>
    <w:rsid w:val="002E0AAF"/>
    <w:rsid w:val="0032383A"/>
    <w:rsid w:val="00337484"/>
    <w:rsid w:val="003C79F7"/>
    <w:rsid w:val="003D4C2A"/>
    <w:rsid w:val="003F69FB"/>
    <w:rsid w:val="0042487C"/>
    <w:rsid w:val="00425226"/>
    <w:rsid w:val="00436B57"/>
    <w:rsid w:val="00486666"/>
    <w:rsid w:val="004E1A75"/>
    <w:rsid w:val="00534B28"/>
    <w:rsid w:val="00576003"/>
    <w:rsid w:val="00587536"/>
    <w:rsid w:val="005A4A4B"/>
    <w:rsid w:val="005C4D59"/>
    <w:rsid w:val="005D5D2F"/>
    <w:rsid w:val="00623293"/>
    <w:rsid w:val="00654E35"/>
    <w:rsid w:val="006C3910"/>
    <w:rsid w:val="00740AF9"/>
    <w:rsid w:val="0078516B"/>
    <w:rsid w:val="007E15DD"/>
    <w:rsid w:val="008822A5"/>
    <w:rsid w:val="00891F77"/>
    <w:rsid w:val="008A403E"/>
    <w:rsid w:val="008E624F"/>
    <w:rsid w:val="00913317"/>
    <w:rsid w:val="00913E4B"/>
    <w:rsid w:val="0096458F"/>
    <w:rsid w:val="009D439F"/>
    <w:rsid w:val="00A20583"/>
    <w:rsid w:val="00AC62E8"/>
    <w:rsid w:val="00AD4B92"/>
    <w:rsid w:val="00AD5D56"/>
    <w:rsid w:val="00B2559E"/>
    <w:rsid w:val="00B46360"/>
    <w:rsid w:val="00B46AFF"/>
    <w:rsid w:val="00B72454"/>
    <w:rsid w:val="00B72548"/>
    <w:rsid w:val="00BA0596"/>
    <w:rsid w:val="00BC7D87"/>
    <w:rsid w:val="00BE0E7B"/>
    <w:rsid w:val="00CB25D5"/>
    <w:rsid w:val="00CD4EF8"/>
    <w:rsid w:val="00CD656D"/>
    <w:rsid w:val="00CE7C19"/>
    <w:rsid w:val="00D57F63"/>
    <w:rsid w:val="00D703E2"/>
    <w:rsid w:val="00D76FCB"/>
    <w:rsid w:val="00D87B77"/>
    <w:rsid w:val="00D96F4E"/>
    <w:rsid w:val="00DC036A"/>
    <w:rsid w:val="00DD12EE"/>
    <w:rsid w:val="00DE2048"/>
    <w:rsid w:val="00DE6391"/>
    <w:rsid w:val="00EB3740"/>
    <w:rsid w:val="00EE63C6"/>
    <w:rsid w:val="00F0343A"/>
    <w:rsid w:val="00F6324D"/>
    <w:rsid w:val="00F70181"/>
    <w:rsid w:val="00FB21D2"/>
    <w:rsid w:val="00FC2F7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15DD"/>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3D3D49D07864AC9BC1050C085C9C681">
    <w:name w:val="D3D3D49D07864AC9BC1050C085C9C681"/>
    <w:rsid w:val="007E15DD"/>
    <w:pPr>
      <w:spacing w:after="160" w:line="259" w:lineRule="auto"/>
    </w:pPr>
  </w:style>
  <w:style w:type="paragraph" w:customStyle="1" w:styleId="260F6C99B59946F38853CA03476EAB8A">
    <w:name w:val="260F6C99B59946F38853CA03476EAB8A"/>
    <w:rsid w:val="007E15DD"/>
    <w:pPr>
      <w:spacing w:after="160" w:line="259" w:lineRule="auto"/>
    </w:pPr>
  </w:style>
  <w:style w:type="paragraph" w:customStyle="1" w:styleId="0333176D5AEF476FA9C205860FF028BA">
    <w:name w:val="0333176D5AEF476FA9C205860FF028BA"/>
    <w:rsid w:val="007E15DD"/>
    <w:pPr>
      <w:spacing w:after="160" w:line="259" w:lineRule="auto"/>
    </w:pPr>
  </w:style>
  <w:style w:type="paragraph" w:customStyle="1" w:styleId="43CA1D975A6B4F6581146AF27E813EA8">
    <w:name w:val="43CA1D975A6B4F6581146AF27E813EA8"/>
    <w:rsid w:val="007E15DD"/>
    <w:pPr>
      <w:spacing w:after="160" w:line="259" w:lineRule="auto"/>
    </w:pPr>
  </w:style>
  <w:style w:type="paragraph" w:customStyle="1" w:styleId="1962D2CB23A74E0D9F06104FE316F482">
    <w:name w:val="1962D2CB23A74E0D9F06104FE316F482"/>
    <w:rsid w:val="007E15DD"/>
    <w:pPr>
      <w:spacing w:after="160" w:line="259" w:lineRule="auto"/>
    </w:pPr>
  </w:style>
  <w:style w:type="paragraph" w:customStyle="1" w:styleId="201E3D3BBC3440C4B6C16D17C3EC7E6D">
    <w:name w:val="201E3D3BBC3440C4B6C16D17C3EC7E6D"/>
    <w:rsid w:val="00EE63C6"/>
    <w:pPr>
      <w:spacing w:after="160" w:line="259" w:lineRule="auto"/>
    </w:pPr>
  </w:style>
  <w:style w:type="paragraph" w:customStyle="1" w:styleId="5C3E35770AACB849A11AB12DD9D8E03F">
    <w:name w:val="5C3E35770AACB849A11AB12DD9D8E03F"/>
    <w:rsid w:val="0042487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85D5-65C0-4B7D-878A-78C4214D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2022-03-07T20:03:00Z</cp:lastPrinted>
  <dcterms:created xsi:type="dcterms:W3CDTF">2022-03-16T15:59:00Z</dcterms:created>
  <dcterms:modified xsi:type="dcterms:W3CDTF">2022-04-25T16:13:00Z</dcterms:modified>
</cp:coreProperties>
</file>