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81E036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E016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D8FDEE5" w:rsidR="00424133" w:rsidRPr="00424133" w:rsidRDefault="005B6EB6" w:rsidP="00CE016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E0163">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D164C4A" w:rsidR="00001C04" w:rsidRPr="008426D1" w:rsidRDefault="00E36EB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0BC7026C2C50A64CB3549A9E3D2898C1"/>
                    </w:placeholder>
                  </w:sdtPr>
                  <w:sdtEndPr/>
                  <w:sdtContent>
                    <w:r w:rsidR="00465FA0">
                      <w:rPr>
                        <w:rFonts w:asciiTheme="majorHAnsi" w:hAnsiTheme="majorHAnsi"/>
                        <w:sz w:val="20"/>
                        <w:szCs w:val="20"/>
                      </w:rPr>
                      <w:t xml:space="preserve">Sarah </w:t>
                    </w:r>
                    <w:proofErr w:type="spellStart"/>
                    <w:r w:rsidR="00465FA0">
                      <w:rPr>
                        <w:rFonts w:asciiTheme="majorHAnsi" w:hAnsiTheme="majorHAnsi"/>
                        <w:sz w:val="20"/>
                        <w:szCs w:val="20"/>
                      </w:rPr>
                      <w:t>Labovitz</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465FA0">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36EB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A729768" w:rsidR="00001C04" w:rsidRPr="008426D1" w:rsidRDefault="00E36EBB"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43412">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D43412">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36EB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E36EBB"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36EB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7CECF8FE" w:rsidR="00D66C39" w:rsidRPr="008426D1" w:rsidRDefault="00E36EB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849403249"/>
                        <w:placeholder>
                          <w:docPart w:val="5AE62A7091BF4817A83BC1F28310B965"/>
                        </w:placeholder>
                      </w:sdtPr>
                      <w:sdtEndPr/>
                      <w:sdtContent>
                        <w:r w:rsidR="000F7130">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0F7130">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36EB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39873BE" w:rsidR="00D66C39" w:rsidRPr="008426D1" w:rsidRDefault="00E36EB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B3E8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5B3E8C">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36EB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36EBB"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AE35D48" w:rsidR="007D371A" w:rsidRPr="008426D1" w:rsidRDefault="00061EE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w:t>
          </w:r>
          <w:proofErr w:type="spellStart"/>
          <w:r>
            <w:rPr>
              <w:rFonts w:asciiTheme="majorHAnsi" w:hAnsiTheme="majorHAnsi" w:cs="Arial"/>
              <w:sz w:val="20"/>
              <w:szCs w:val="20"/>
            </w:rPr>
            <w:t>Labovitz</w:t>
          </w:r>
          <w:proofErr w:type="spellEnd"/>
          <w:r>
            <w:rPr>
              <w:rFonts w:asciiTheme="majorHAnsi" w:hAnsiTheme="majorHAnsi" w:cs="Arial"/>
              <w:sz w:val="20"/>
              <w:szCs w:val="20"/>
            </w:rPr>
            <w:t>,</w:t>
          </w:r>
          <w:r w:rsidR="00CE0163">
            <w:rPr>
              <w:rFonts w:asciiTheme="majorHAnsi" w:hAnsiTheme="majorHAnsi" w:cs="Arial"/>
              <w:sz w:val="20"/>
              <w:szCs w:val="20"/>
            </w:rPr>
            <w:t xml:space="preserve"> Dept. of Music,</w:t>
          </w:r>
          <w:r>
            <w:rPr>
              <w:rFonts w:asciiTheme="majorHAnsi" w:hAnsiTheme="majorHAnsi" w:cs="Arial"/>
              <w:sz w:val="20"/>
              <w:szCs w:val="20"/>
            </w:rPr>
            <w:t xml:space="preserve"> slabovitz@astate.edu,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0E40E179" w14:textId="2B10C0A4" w:rsidR="00961BBB" w:rsidRDefault="00961BBB" w:rsidP="00961B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CE0163">
            <w:rPr>
              <w:rFonts w:asciiTheme="majorHAnsi" w:hAnsiTheme="majorHAnsi" w:cs="Arial"/>
              <w:sz w:val="20"/>
              <w:szCs w:val="20"/>
            </w:rPr>
            <w:t xml:space="preserve">    </w:t>
          </w:r>
          <w:r>
            <w:rPr>
              <w:rFonts w:asciiTheme="majorHAnsi" w:hAnsiTheme="majorHAnsi" w:cs="Arial"/>
              <w:sz w:val="20"/>
              <w:szCs w:val="20"/>
            </w:rPr>
            <w:t>Bulletin Year: 2020-2021</w:t>
          </w:r>
        </w:p>
        <w:p w14:paraId="6A6702AD" w14:textId="6A168F82" w:rsidR="003F2F3D" w:rsidRPr="00A865C3" w:rsidRDefault="00E36EBB" w:rsidP="00CB4B5A">
          <w:pPr>
            <w:tabs>
              <w:tab w:val="left" w:pos="360"/>
              <w:tab w:val="left" w:pos="720"/>
            </w:tabs>
            <w:spacing w:after="0" w:line="240" w:lineRule="auto"/>
            <w:rPr>
              <w:color w:val="808080"/>
              <w:shd w:val="clear" w:color="auto" w:fill="D9D9D9" w:themeFill="background1" w:themeFillShade="D9"/>
            </w:rPr>
          </w:pP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B00489A"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874C717"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C640636" w:rsidR="00A865C3" w:rsidRDefault="00FE18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F3268E">
              <w:rPr>
                <w:rFonts w:asciiTheme="majorHAnsi" w:hAnsiTheme="majorHAnsi" w:cs="Arial"/>
                <w:b/>
                <w:sz w:val="20"/>
                <w:szCs w:val="20"/>
              </w:rPr>
              <w:t>33</w:t>
            </w:r>
            <w:r w:rsidR="00DE35A9">
              <w:rPr>
                <w:rFonts w:asciiTheme="majorHAnsi" w:hAnsiTheme="majorHAnsi" w:cs="Arial"/>
                <w:b/>
                <w:sz w:val="20"/>
                <w:szCs w:val="20"/>
              </w:rPr>
              <w:t>0</w:t>
            </w:r>
          </w:p>
        </w:tc>
        <w:tc>
          <w:tcPr>
            <w:tcW w:w="2051" w:type="pct"/>
          </w:tcPr>
          <w:p w14:paraId="5CD8025F" w14:textId="77777777" w:rsidR="00A865C3" w:rsidRDefault="00A865C3" w:rsidP="00CB4B5A">
            <w:pPr>
              <w:tabs>
                <w:tab w:val="left" w:pos="360"/>
                <w:tab w:val="left" w:pos="720"/>
              </w:tabs>
              <w:rPr>
                <w:rFonts w:asciiTheme="majorHAnsi" w:hAnsiTheme="majorHAnsi" w:cs="Arial"/>
                <w:b/>
                <w:sz w:val="20"/>
                <w:szCs w:val="20"/>
              </w:rPr>
            </w:pPr>
          </w:p>
          <w:p w14:paraId="4C031803" w14:textId="2689D005" w:rsidR="00061EE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71096C6"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Band</w:t>
            </w:r>
          </w:p>
        </w:tc>
        <w:tc>
          <w:tcPr>
            <w:tcW w:w="2051" w:type="pct"/>
          </w:tcPr>
          <w:p w14:paraId="147E32A6" w14:textId="36E50DF7"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Winds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DFE2A5E" w14:textId="77777777" w:rsidR="00F3268E" w:rsidRDefault="00F3268E" w:rsidP="00F3268E">
            <w:pPr>
              <w:pStyle w:val="NormalWeb"/>
            </w:pPr>
            <w:r>
              <w:rPr>
                <w:rFonts w:ascii="ArialMT" w:hAnsi="ArialMT"/>
                <w:sz w:val="16"/>
                <w:szCs w:val="16"/>
              </w:rPr>
              <w:t xml:space="preserve">LARGE ENSEMBLES CHORAL AND INSTRUMENTAL. </w:t>
            </w:r>
            <w:proofErr w:type="spellStart"/>
            <w:r>
              <w:rPr>
                <w:rFonts w:ascii="ArialMT" w:hAnsi="ArialMT"/>
                <w:sz w:val="16"/>
                <w:szCs w:val="16"/>
              </w:rPr>
              <w:t>Non credit</w:t>
            </w:r>
            <w:proofErr w:type="spellEnd"/>
            <w:r>
              <w:rPr>
                <w:rFonts w:ascii="ArialMT" w:hAnsi="ArialMT"/>
                <w:sz w:val="16"/>
                <w:szCs w:val="16"/>
              </w:rPr>
              <w:t xml:space="preserve"> course. Open to all university students without audition. This group performs two scheduled concerts. Special course fees may apply. Large ensemble courses may be repeated for credit. Fall, Spring.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858D4EE" w14:textId="3B1BC08A" w:rsidR="00572C3C" w:rsidRDefault="00572C3C" w:rsidP="00572C3C">
            <w:pPr>
              <w:pStyle w:val="NormalWeb"/>
            </w:pPr>
            <w:r>
              <w:rPr>
                <w:rFonts w:ascii="ArialMT" w:hAnsi="ArialMT"/>
                <w:sz w:val="16"/>
                <w:szCs w:val="16"/>
              </w:rPr>
              <w:t>LARGE ENSEMBLES CHORAL</w:t>
            </w:r>
            <w:r w:rsidR="00CE0163">
              <w:rPr>
                <w:rFonts w:ascii="ArialMT" w:hAnsi="ArialMT"/>
                <w:sz w:val="16"/>
                <w:szCs w:val="16"/>
              </w:rPr>
              <w:t xml:space="preserve"> </w:t>
            </w:r>
            <w:r>
              <w:rPr>
                <w:rFonts w:ascii="ArialMT" w:hAnsi="ArialMT"/>
                <w:sz w:val="16"/>
                <w:szCs w:val="16"/>
              </w:rPr>
              <w:t xml:space="preserve">AND INSTRUMENTAL. Open to all university students </w:t>
            </w:r>
            <w:r w:rsidR="00CE0163">
              <w:rPr>
                <w:rFonts w:ascii="ArialMT" w:hAnsi="ArialMT"/>
                <w:sz w:val="16"/>
                <w:szCs w:val="16"/>
              </w:rPr>
              <w:t>by</w:t>
            </w:r>
            <w:r>
              <w:rPr>
                <w:rFonts w:ascii="ArialMT" w:hAnsi="ArialMT"/>
                <w:sz w:val="16"/>
                <w:szCs w:val="16"/>
              </w:rPr>
              <w:t xml:space="preserve"> audition. This group performs concerts with possible tours. Special course fees may apply. Large ensemble courses may be repeated. Fall, Spring. </w:t>
            </w:r>
          </w:p>
          <w:p w14:paraId="2FB04444" w14:textId="349DB01F"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A7EEFB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E36EB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36EB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E36EB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2BF5A8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1FFFFF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50AD52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A1504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6E76" w:rsidRPr="00F56E7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186B5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061EE3" w:rsidRPr="00F56E7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BB58A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061EE3" w:rsidRPr="00F56E7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4E0930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061EE3" w:rsidRPr="00F56E7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674591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88B9FE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9C391A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56E7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BD214B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F56E76">
        <w:rPr>
          <w:rFonts w:asciiTheme="majorHAnsi" w:hAnsiTheme="majorHAnsi" w:cs="Arial"/>
          <w:b/>
          <w:sz w:val="20"/>
          <w:szCs w:val="20"/>
        </w:rPr>
        <w:t xml:space="preserve"> </w:t>
      </w:r>
      <w:sdt>
        <w:sdtPr>
          <w:rPr>
            <w:b/>
          </w:rPr>
          <w:alias w:val="Select Yes / No"/>
          <w:tag w:val="Select Yes / No"/>
          <w:id w:val="917525199"/>
        </w:sdtPr>
        <w:sdtEndPr/>
        <w:sdtContent>
          <w:r w:rsidR="00B81893" w:rsidRPr="00F56E76">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74122218"/>
          </w:sdtPr>
          <w:sdtEndPr/>
          <w:sdtContent>
            <w:p w14:paraId="5B0BDC15" w14:textId="77777777" w:rsidR="007D49BE" w:rsidRDefault="00F3268E" w:rsidP="00061EE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The ensemble has been called “Symphonic Winds” for years.  We are changing the class title to directly match the title of the ensemble to decrease confusion when students are registering</w:t>
              </w:r>
              <w:r w:rsidR="00061EE3">
                <w:rPr>
                  <w:rFonts w:asciiTheme="majorHAnsi" w:hAnsiTheme="majorHAnsi" w:cs="Arial"/>
                  <w:sz w:val="20"/>
                  <w:szCs w:val="20"/>
                </w:rPr>
                <w:t xml:space="preserve">. </w:t>
              </w:r>
            </w:p>
            <w:p w14:paraId="70C7C519" w14:textId="77777777" w:rsidR="007D49BE" w:rsidRDefault="007D49BE" w:rsidP="00061EE3">
              <w:pPr>
                <w:tabs>
                  <w:tab w:val="left" w:pos="360"/>
                  <w:tab w:val="left" w:pos="720"/>
                </w:tabs>
                <w:spacing w:after="0"/>
                <w:rPr>
                  <w:rFonts w:asciiTheme="majorHAnsi" w:hAnsiTheme="majorHAnsi" w:cs="Arial"/>
                  <w:sz w:val="20"/>
                  <w:szCs w:val="20"/>
                </w:rPr>
              </w:pPr>
            </w:p>
            <w:p w14:paraId="2F716E12" w14:textId="7B24BBEE" w:rsidR="00061EE3" w:rsidRPr="00D4202C" w:rsidRDefault="007D49BE" w:rsidP="00061EE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group is now auditioned so the course description needs to reflect that. </w:t>
              </w:r>
            </w:p>
          </w:sdtContent>
        </w:sdt>
        <w:p w14:paraId="37BE8F7A" w14:textId="2D987D5C" w:rsidR="00D4202C" w:rsidRPr="00D4202C" w:rsidRDefault="00E36EBB"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95C5C4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061EE3" w:rsidRPr="00F56E76">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36EB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36EB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4B65888C" w:rsidR="00D3680D" w:rsidRPr="007D49BE" w:rsidRDefault="007D49BE" w:rsidP="00D3680D">
      <w:pPr>
        <w:rPr>
          <w:rFonts w:asciiTheme="majorHAnsi" w:hAnsiTheme="majorHAnsi" w:cs="Arial"/>
          <w:b/>
          <w:bCs/>
          <w:sz w:val="18"/>
          <w:szCs w:val="18"/>
        </w:rPr>
      </w:pPr>
      <w:r w:rsidRPr="007D49BE">
        <w:rPr>
          <w:rFonts w:asciiTheme="majorHAnsi" w:hAnsiTheme="majorHAnsi" w:cs="Arial"/>
          <w:b/>
          <w:bCs/>
          <w:sz w:val="18"/>
          <w:szCs w:val="18"/>
        </w:rPr>
        <w:t>Undergraduate Bulletin pg. 51</w:t>
      </w:r>
      <w:r w:rsidR="00FE1829">
        <w:rPr>
          <w:rFonts w:asciiTheme="majorHAnsi" w:hAnsiTheme="majorHAnsi" w:cs="Arial"/>
          <w:b/>
          <w:bCs/>
          <w:sz w:val="18"/>
          <w:szCs w:val="18"/>
        </w:rPr>
        <w:t>5</w:t>
      </w:r>
      <w:r w:rsidRPr="007D49BE">
        <w:rPr>
          <w:rFonts w:asciiTheme="majorHAnsi" w:hAnsiTheme="majorHAnsi" w:cs="Arial"/>
          <w:b/>
          <w:bCs/>
          <w:sz w:val="18"/>
          <w:szCs w:val="18"/>
        </w:rPr>
        <w:t>, current</w:t>
      </w:r>
    </w:p>
    <w:sdt>
      <w:sdtPr>
        <w:rPr>
          <w:rFonts w:asciiTheme="majorHAnsi" w:eastAsia="Times New Roman" w:hAnsiTheme="majorHAnsi" w:cs="Arial"/>
          <w:sz w:val="20"/>
          <w:szCs w:val="20"/>
        </w:rPr>
        <w:id w:val="-97950460"/>
        <w:placeholder>
          <w:docPart w:val="1E28C2430E3E89459CA33ABFFD2153F2"/>
        </w:placeholder>
      </w:sdtPr>
      <w:sdtEndPr/>
      <w:sdtContent>
        <w:p w14:paraId="573C8AA2" w14:textId="09636DF2" w:rsidR="00FE1829" w:rsidRDefault="00FE1829" w:rsidP="00BF115C">
          <w:pPr>
            <w:spacing w:before="100" w:beforeAutospacing="1" w:after="100" w:afterAutospacing="1" w:line="240" w:lineRule="auto"/>
            <w:ind w:left="360" w:hanging="360"/>
            <w:rPr>
              <w:rFonts w:ascii="ArialMT" w:eastAsia="Times New Roman" w:hAnsi="ArialMT" w:cs="Times New Roman"/>
              <w:sz w:val="16"/>
              <w:szCs w:val="16"/>
            </w:rPr>
          </w:pPr>
          <w:r w:rsidRPr="00F3268E">
            <w:rPr>
              <w:rFonts w:ascii="Arial" w:eastAsia="Times New Roman" w:hAnsi="Arial" w:cs="Arial"/>
              <w:b/>
              <w:bCs/>
              <w:sz w:val="16"/>
              <w:szCs w:val="16"/>
            </w:rPr>
            <w:t xml:space="preserve">MUS 3321. Concert Band LARGE </w:t>
          </w:r>
          <w:r w:rsidRPr="00F3268E">
            <w:rPr>
              <w:rFonts w:ascii="ArialMT" w:eastAsia="Times New Roman" w:hAnsi="ArialMT" w:cs="Times New Roman"/>
              <w:sz w:val="16"/>
              <w:szCs w:val="16"/>
            </w:rPr>
            <w:t xml:space="preserve">ENSEMBLES CHORAL AND INSTRUMENTAL. Provides a musical and educational forum for musicians to study and perform wind and percussion literature at concerts or other sanctioned events. Open to all university students without audition. May be repeated for credit. Spring. </w:t>
          </w:r>
        </w:p>
        <w:p w14:paraId="467D8B98" w14:textId="1F3939A7" w:rsidR="00BF115C" w:rsidRPr="00BF115C" w:rsidRDefault="00BF115C" w:rsidP="00BF115C">
          <w:pPr>
            <w:spacing w:before="100" w:beforeAutospacing="1" w:after="100" w:afterAutospacing="1" w:line="240" w:lineRule="auto"/>
            <w:ind w:left="360" w:hanging="360"/>
            <w:rPr>
              <w:rFonts w:ascii="ArialMT" w:eastAsia="Times New Roman" w:hAnsi="ArialMT" w:cs="Times New Roman"/>
              <w:sz w:val="16"/>
              <w:szCs w:val="16"/>
            </w:rPr>
          </w:pPr>
          <w:r w:rsidRPr="00BF115C">
            <w:rPr>
              <w:rFonts w:ascii="Arial" w:eastAsia="Times New Roman" w:hAnsi="Arial" w:cs="Arial"/>
              <w:b/>
              <w:bCs/>
              <w:sz w:val="16"/>
              <w:szCs w:val="16"/>
            </w:rPr>
            <w:t xml:space="preserve">MUS 3330. Symphonic </w:t>
          </w:r>
          <w:r w:rsidRPr="00BF115C">
            <w:rPr>
              <w:rFonts w:ascii="Arial" w:eastAsia="Times New Roman" w:hAnsi="Arial" w:cs="Arial"/>
              <w:b/>
              <w:bCs/>
              <w:strike/>
              <w:color w:val="FF0000"/>
              <w:sz w:val="16"/>
              <w:szCs w:val="16"/>
            </w:rPr>
            <w:t>Band</w:t>
          </w:r>
          <w:r w:rsidRPr="00BF115C">
            <w:rPr>
              <w:b/>
              <w:bCs/>
              <w:color w:val="FF0000"/>
              <w:sz w:val="16"/>
              <w:szCs w:val="16"/>
            </w:rPr>
            <w:t xml:space="preserve"> </w:t>
          </w:r>
          <w:r w:rsidRPr="00BF115C">
            <w:rPr>
              <w:rFonts w:ascii="Arial" w:hAnsi="Arial" w:cs="Arial"/>
              <w:b/>
              <w:bCs/>
              <w:color w:val="00B0F0"/>
              <w:sz w:val="28"/>
            </w:rPr>
            <w:t xml:space="preserve">Winds </w:t>
          </w:r>
          <w:r w:rsidRPr="00BF115C">
            <w:rPr>
              <w:rFonts w:ascii="ArialMT" w:eastAsia="Times New Roman" w:hAnsi="ArialMT" w:cs="Times New Roman"/>
              <w:sz w:val="16"/>
              <w:szCs w:val="16"/>
            </w:rPr>
            <w:t xml:space="preserve">LARGE ENSEMBLES CHORAL AND INSTRUMENTAL. </w:t>
          </w:r>
          <w:proofErr w:type="spellStart"/>
          <w:r w:rsidRPr="00BF115C">
            <w:rPr>
              <w:rFonts w:ascii="ArialMT" w:eastAsia="Times New Roman" w:hAnsi="ArialMT" w:cs="Times New Roman"/>
              <w:strike/>
              <w:color w:val="FF0000"/>
              <w:sz w:val="16"/>
              <w:szCs w:val="16"/>
            </w:rPr>
            <w:t>Non credit</w:t>
          </w:r>
          <w:proofErr w:type="spellEnd"/>
          <w:r w:rsidRPr="00BF115C">
            <w:rPr>
              <w:rFonts w:ascii="ArialMT" w:eastAsia="Times New Roman" w:hAnsi="ArialMT" w:cs="Times New Roman"/>
              <w:strike/>
              <w:color w:val="FF0000"/>
              <w:sz w:val="16"/>
              <w:szCs w:val="16"/>
            </w:rPr>
            <w:t xml:space="preserve"> course.</w:t>
          </w:r>
          <w:r w:rsidRPr="00BF115C">
            <w:rPr>
              <w:rFonts w:ascii="ArialMT" w:eastAsia="Times New Roman" w:hAnsi="ArialMT" w:cs="Times New Roman"/>
              <w:color w:val="FF0000"/>
              <w:sz w:val="16"/>
              <w:szCs w:val="16"/>
            </w:rPr>
            <w:t xml:space="preserve"> </w:t>
          </w:r>
          <w:r w:rsidRPr="00BF115C">
            <w:rPr>
              <w:rFonts w:ascii="ArialMT" w:eastAsia="Times New Roman" w:hAnsi="ArialMT" w:cs="Times New Roman"/>
              <w:sz w:val="16"/>
              <w:szCs w:val="16"/>
            </w:rPr>
            <w:t xml:space="preserve">Open to all university students </w:t>
          </w:r>
          <w:r w:rsidRPr="00BF115C">
            <w:rPr>
              <w:rFonts w:ascii="ArialMT" w:eastAsia="Times New Roman" w:hAnsi="ArialMT" w:cs="Times New Roman"/>
              <w:strike/>
              <w:color w:val="FF0000"/>
              <w:sz w:val="16"/>
              <w:szCs w:val="16"/>
            </w:rPr>
            <w:t>without</w:t>
          </w:r>
          <w:r w:rsidRPr="00BF115C">
            <w:rPr>
              <w:rFonts w:ascii="ArialMT" w:eastAsia="Times New Roman" w:hAnsi="ArialMT" w:cs="Times New Roman"/>
              <w:color w:val="FF0000"/>
              <w:sz w:val="16"/>
              <w:szCs w:val="16"/>
            </w:rPr>
            <w:t xml:space="preserve"> </w:t>
          </w:r>
          <w:r w:rsidRPr="00BF115C">
            <w:rPr>
              <w:rFonts w:ascii="ArialMT" w:hAnsi="ArialMT"/>
              <w:color w:val="00B0F0"/>
              <w:sz w:val="28"/>
              <w:szCs w:val="16"/>
            </w:rPr>
            <w:t xml:space="preserve">by </w:t>
          </w:r>
          <w:r w:rsidRPr="00BF115C">
            <w:rPr>
              <w:rFonts w:ascii="ArialMT" w:eastAsia="Times New Roman" w:hAnsi="ArialMT" w:cs="Times New Roman"/>
              <w:sz w:val="16"/>
              <w:szCs w:val="16"/>
            </w:rPr>
            <w:t xml:space="preserve">audition. This group performs </w:t>
          </w:r>
          <w:r w:rsidRPr="00E36EBB">
            <w:rPr>
              <w:rFonts w:ascii="ArialMT" w:eastAsia="Times New Roman" w:hAnsi="ArialMT" w:cs="Times New Roman"/>
              <w:strike/>
              <w:color w:val="FF0000"/>
              <w:sz w:val="16"/>
              <w:szCs w:val="16"/>
            </w:rPr>
            <w:t>two scheduled</w:t>
          </w:r>
          <w:r w:rsidRPr="00E36EBB">
            <w:rPr>
              <w:rFonts w:ascii="ArialMT" w:eastAsia="Times New Roman" w:hAnsi="ArialMT" w:cs="Times New Roman"/>
              <w:color w:val="FF0000"/>
              <w:sz w:val="16"/>
              <w:szCs w:val="16"/>
            </w:rPr>
            <w:t xml:space="preserve"> </w:t>
          </w:r>
          <w:r w:rsidRPr="00BF115C">
            <w:rPr>
              <w:rFonts w:ascii="ArialMT" w:eastAsia="Times New Roman" w:hAnsi="ArialMT" w:cs="Times New Roman"/>
              <w:sz w:val="16"/>
              <w:szCs w:val="16"/>
            </w:rPr>
            <w:t>con</w:t>
          </w:r>
          <w:r w:rsidRPr="00BF115C">
            <w:rPr>
              <w:rFonts w:ascii="ArialMT" w:eastAsia="Times New Roman" w:hAnsi="ArialMT" w:cs="Times New Roman"/>
              <w:sz w:val="16"/>
              <w:szCs w:val="16"/>
            </w:rPr>
            <w:softHyphen/>
            <w:t>certs</w:t>
          </w:r>
          <w:r w:rsidR="00E36EBB">
            <w:rPr>
              <w:rFonts w:ascii="ArialMT" w:eastAsia="Times New Roman" w:hAnsi="ArialMT" w:cs="Times New Roman"/>
              <w:sz w:val="16"/>
              <w:szCs w:val="16"/>
            </w:rPr>
            <w:t xml:space="preserve"> </w:t>
          </w:r>
          <w:r w:rsidR="00E36EBB" w:rsidRPr="00E36EBB">
            <w:rPr>
              <w:rFonts w:ascii="Arial" w:hAnsi="Arial" w:cs="Arial"/>
              <w:b/>
              <w:bCs/>
              <w:color w:val="00B0F0"/>
              <w:sz w:val="28"/>
            </w:rPr>
            <w:t xml:space="preserve">with </w:t>
          </w:r>
          <w:r w:rsidR="00E36EBB">
            <w:rPr>
              <w:rFonts w:ascii="Arial" w:hAnsi="Arial" w:cs="Arial"/>
              <w:b/>
              <w:bCs/>
              <w:color w:val="00B0F0"/>
              <w:sz w:val="28"/>
            </w:rPr>
            <w:t xml:space="preserve">possible </w:t>
          </w:r>
          <w:r w:rsidR="00E36EBB" w:rsidRPr="00E36EBB">
            <w:rPr>
              <w:rFonts w:ascii="Arial" w:hAnsi="Arial" w:cs="Arial"/>
              <w:b/>
              <w:bCs/>
              <w:color w:val="00B0F0"/>
              <w:sz w:val="28"/>
            </w:rPr>
            <w:t>tours</w:t>
          </w:r>
          <w:r w:rsidRPr="00BF115C">
            <w:rPr>
              <w:rFonts w:ascii="ArialMT" w:eastAsia="Times New Roman" w:hAnsi="ArialMT" w:cs="Times New Roman"/>
              <w:sz w:val="16"/>
              <w:szCs w:val="16"/>
            </w:rPr>
            <w:t xml:space="preserve">. Special course fees may apply. Large ensemble courses may be repeated </w:t>
          </w:r>
          <w:r w:rsidRPr="00083107">
            <w:rPr>
              <w:rFonts w:ascii="ArialMT" w:eastAsia="Times New Roman" w:hAnsi="ArialMT" w:cs="Times New Roman"/>
              <w:strike/>
              <w:color w:val="FF0000"/>
              <w:sz w:val="16"/>
              <w:szCs w:val="16"/>
            </w:rPr>
            <w:t>for credit</w:t>
          </w:r>
          <w:r w:rsidRPr="00BF115C">
            <w:rPr>
              <w:rFonts w:ascii="ArialMT" w:eastAsia="Times New Roman" w:hAnsi="ArialMT" w:cs="Times New Roman"/>
              <w:sz w:val="16"/>
              <w:szCs w:val="16"/>
            </w:rPr>
            <w:t>. Fall, Spring.</w:t>
          </w:r>
        </w:p>
        <w:p w14:paraId="5186084D" w14:textId="4D271F4D" w:rsidR="00BF115C" w:rsidRPr="00BF115C" w:rsidRDefault="00BF115C" w:rsidP="00BF115C">
          <w:pPr>
            <w:pStyle w:val="NormalWeb"/>
            <w:ind w:left="360" w:hanging="360"/>
            <w:rPr>
              <w:rFonts w:ascii="ArialMT" w:hAnsi="ArialMT"/>
              <w:sz w:val="16"/>
              <w:szCs w:val="16"/>
            </w:rPr>
          </w:pPr>
          <w:r w:rsidRPr="00BF115C">
            <w:rPr>
              <w:rFonts w:ascii="Arial" w:hAnsi="Arial" w:cs="Arial"/>
              <w:b/>
              <w:bCs/>
              <w:sz w:val="16"/>
              <w:szCs w:val="16"/>
            </w:rPr>
            <w:t>MUS 3331. Symphonic Band</w:t>
          </w:r>
          <w:r>
            <w:rPr>
              <w:b/>
              <w:bCs/>
              <w:color w:val="000000"/>
              <w:sz w:val="16"/>
              <w:szCs w:val="16"/>
            </w:rPr>
            <w:t xml:space="preserve"> </w:t>
          </w:r>
          <w:r w:rsidRPr="00BF115C">
            <w:rPr>
              <w:rFonts w:ascii="ArialMT" w:hAnsi="ArialMT"/>
              <w:sz w:val="16"/>
              <w:szCs w:val="16"/>
            </w:rPr>
            <w:t>LARGE ENSEMBLES CHORAL AND INSTRUMENTAL. Open to all university students with audition. This group performs two scheduled concerts. Special course fees may apply. Large ensemble courses may be repeated for credit. Fall, Spring.</w:t>
          </w:r>
        </w:p>
        <w:p w14:paraId="639652AC" w14:textId="77777777" w:rsidR="00FE1829" w:rsidRPr="00F3268E" w:rsidRDefault="00FE1829" w:rsidP="00BF115C">
          <w:pPr>
            <w:spacing w:before="100" w:beforeAutospacing="1" w:after="100" w:afterAutospacing="1" w:line="240" w:lineRule="auto"/>
            <w:ind w:left="360" w:hanging="360"/>
            <w:rPr>
              <w:rFonts w:ascii="Times New Roman" w:eastAsia="Times New Roman" w:hAnsi="Times New Roman" w:cs="Times New Roman"/>
              <w:sz w:val="24"/>
              <w:szCs w:val="24"/>
            </w:rPr>
          </w:pPr>
          <w:r w:rsidRPr="00F3268E">
            <w:rPr>
              <w:rFonts w:ascii="Arial" w:eastAsia="Times New Roman" w:hAnsi="Arial" w:cs="Arial"/>
              <w:b/>
              <w:bCs/>
              <w:sz w:val="16"/>
              <w:szCs w:val="16"/>
            </w:rPr>
            <w:t xml:space="preserve">MUS 3340. Marching Band </w:t>
          </w:r>
          <w:r w:rsidRPr="00F3268E">
            <w:rPr>
              <w:rFonts w:ascii="ArialMT" w:eastAsia="Times New Roman" w:hAnsi="ArialMT" w:cs="Times New Roman"/>
              <w:sz w:val="16"/>
              <w:szCs w:val="16"/>
            </w:rPr>
            <w:t xml:space="preserve">LARGE ENSEMBLES CHORAL AND INSTRUMENTAL. </w:t>
          </w:r>
          <w:proofErr w:type="spellStart"/>
          <w:r w:rsidRPr="00F3268E">
            <w:rPr>
              <w:rFonts w:ascii="ArialMT" w:eastAsia="Times New Roman" w:hAnsi="ArialMT" w:cs="Times New Roman"/>
              <w:sz w:val="16"/>
              <w:szCs w:val="16"/>
            </w:rPr>
            <w:t>Non credit</w:t>
          </w:r>
          <w:proofErr w:type="spellEnd"/>
          <w:r w:rsidRPr="00F3268E">
            <w:rPr>
              <w:rFonts w:ascii="ArialMT" w:eastAsia="Times New Roman" w:hAnsi="ArialMT" w:cs="Times New Roman"/>
              <w:sz w:val="16"/>
              <w:szCs w:val="16"/>
            </w:rPr>
            <w:t xml:space="preserve"> course. Membership is open to all interested university students. This group performs at all regular and post season home football games with some travel to away games. Rehearsals are held TWRF from 3:30 to 5:00 p.m. during the football season. Mandatory </w:t>
          </w:r>
          <w:proofErr w:type="spellStart"/>
          <w:r w:rsidRPr="00F3268E">
            <w:rPr>
              <w:rFonts w:ascii="ArialMT" w:eastAsia="Times New Roman" w:hAnsi="ArialMT" w:cs="Times New Roman"/>
              <w:sz w:val="16"/>
              <w:szCs w:val="16"/>
            </w:rPr>
            <w:t>pre school</w:t>
          </w:r>
          <w:proofErr w:type="spellEnd"/>
          <w:r w:rsidRPr="00F3268E">
            <w:rPr>
              <w:rFonts w:ascii="ArialMT" w:eastAsia="Times New Roman" w:hAnsi="ArialMT" w:cs="Times New Roman"/>
              <w:sz w:val="16"/>
              <w:szCs w:val="16"/>
            </w:rPr>
            <w:t xml:space="preserve"> rehearsals held the week prior to registration. Special course fees may apply. Large ensemble courses may be repeated for credit. Fall. </w:t>
          </w:r>
        </w:p>
        <w:p w14:paraId="6E709013" w14:textId="0857EDF4" w:rsidR="00F3268E" w:rsidRDefault="00F3268E" w:rsidP="00F3268E">
          <w:pPr>
            <w:spacing w:before="100" w:beforeAutospacing="1" w:after="100" w:afterAutospacing="1" w:line="240" w:lineRule="auto"/>
            <w:rPr>
              <w:rFonts w:ascii="ArialMT" w:eastAsia="Times New Roman" w:hAnsi="ArialMT" w:cs="Times New Roman"/>
              <w:sz w:val="16"/>
              <w:szCs w:val="16"/>
            </w:rPr>
          </w:pPr>
        </w:p>
        <w:p w14:paraId="2CE7E41A" w14:textId="1F50CAF0" w:rsidR="007D49BE" w:rsidRPr="007D49BE" w:rsidRDefault="007D49BE" w:rsidP="007D49BE">
          <w:pPr>
            <w:rPr>
              <w:rFonts w:asciiTheme="majorHAnsi" w:hAnsiTheme="majorHAnsi" w:cs="Arial"/>
              <w:b/>
              <w:bCs/>
              <w:sz w:val="18"/>
              <w:szCs w:val="18"/>
            </w:rPr>
          </w:pPr>
          <w:r w:rsidRPr="007D49BE">
            <w:rPr>
              <w:rFonts w:asciiTheme="majorHAnsi" w:hAnsiTheme="majorHAnsi" w:cs="Arial"/>
              <w:b/>
              <w:bCs/>
              <w:sz w:val="18"/>
              <w:szCs w:val="18"/>
            </w:rPr>
            <w:t>Undergraduate Bulletin pg. 51</w:t>
          </w:r>
          <w:r w:rsidR="00FE1829">
            <w:rPr>
              <w:rFonts w:asciiTheme="majorHAnsi" w:hAnsiTheme="majorHAnsi" w:cs="Arial"/>
              <w:b/>
              <w:bCs/>
              <w:sz w:val="18"/>
              <w:szCs w:val="18"/>
            </w:rPr>
            <w:t>5</w:t>
          </w:r>
          <w:r w:rsidRPr="007D49BE">
            <w:rPr>
              <w:rFonts w:asciiTheme="majorHAnsi" w:hAnsiTheme="majorHAnsi" w:cs="Arial"/>
              <w:b/>
              <w:bCs/>
              <w:sz w:val="18"/>
              <w:szCs w:val="18"/>
            </w:rPr>
            <w:t xml:space="preserve">, </w:t>
          </w:r>
          <w:r>
            <w:rPr>
              <w:rFonts w:asciiTheme="majorHAnsi" w:hAnsiTheme="majorHAnsi" w:cs="Arial"/>
              <w:b/>
              <w:bCs/>
              <w:sz w:val="18"/>
              <w:szCs w:val="18"/>
            </w:rPr>
            <w:t>proposed</w:t>
          </w:r>
        </w:p>
        <w:sdt>
          <w:sdtPr>
            <w:rPr>
              <w:rFonts w:asciiTheme="majorHAnsi" w:hAnsiTheme="majorHAnsi" w:cs="Arial"/>
              <w:sz w:val="20"/>
              <w:szCs w:val="20"/>
            </w:rPr>
            <w:id w:val="783002694"/>
            <w:placeholder>
              <w:docPart w:val="1E537799BD323443A138BBE4FA56692F"/>
            </w:placeholder>
          </w:sdtPr>
          <w:sdtEndPr/>
          <w:sdtContent>
            <w:p w14:paraId="1A7A3122" w14:textId="77777777" w:rsidR="00BF115C" w:rsidRDefault="00FE1829" w:rsidP="00BF115C">
              <w:pPr>
                <w:spacing w:before="100" w:beforeAutospacing="1" w:after="100" w:afterAutospacing="1" w:line="240" w:lineRule="auto"/>
                <w:ind w:left="360" w:hanging="360"/>
                <w:rPr>
                  <w:rFonts w:ascii="ArialMT" w:eastAsia="Times New Roman" w:hAnsi="ArialMT" w:cs="Times New Roman"/>
                  <w:sz w:val="16"/>
                  <w:szCs w:val="16"/>
                </w:rPr>
              </w:pPr>
              <w:r w:rsidRPr="00F3268E">
                <w:rPr>
                  <w:rFonts w:ascii="ArialMT" w:eastAsia="Times New Roman" w:hAnsi="ArialMT" w:cs="Times New Roman"/>
                  <w:sz w:val="16"/>
                  <w:szCs w:val="16"/>
                </w:rPr>
                <w:t xml:space="preserve"> </w:t>
              </w:r>
              <w:r w:rsidR="00BF115C" w:rsidRPr="00F3268E">
                <w:rPr>
                  <w:rFonts w:ascii="Arial" w:eastAsia="Times New Roman" w:hAnsi="Arial" w:cs="Arial"/>
                  <w:b/>
                  <w:bCs/>
                  <w:sz w:val="16"/>
                  <w:szCs w:val="16"/>
                </w:rPr>
                <w:t xml:space="preserve">MUS 3321. Concert Band LARGE </w:t>
              </w:r>
              <w:r w:rsidR="00BF115C" w:rsidRPr="00F3268E">
                <w:rPr>
                  <w:rFonts w:ascii="ArialMT" w:eastAsia="Times New Roman" w:hAnsi="ArialMT" w:cs="Times New Roman"/>
                  <w:sz w:val="16"/>
                  <w:szCs w:val="16"/>
                </w:rPr>
                <w:t xml:space="preserve">ENSEMBLES CHORAL AND INSTRUMENTAL. Provides a musical and educational forum for musicians to study and perform wind and percussion literature at concerts or other sanctioned events. Open to all university students without audition. May be repeated for credit. Spring. </w:t>
              </w:r>
            </w:p>
            <w:p w14:paraId="5CBBB23A" w14:textId="527E199E" w:rsidR="00BF115C" w:rsidRPr="00BF115C" w:rsidRDefault="00BF115C" w:rsidP="00BF115C">
              <w:pPr>
                <w:spacing w:before="100" w:beforeAutospacing="1" w:after="100" w:afterAutospacing="1" w:line="240" w:lineRule="auto"/>
                <w:ind w:left="360" w:hanging="360"/>
                <w:rPr>
                  <w:rFonts w:ascii="ArialMT" w:eastAsia="Times New Roman" w:hAnsi="ArialMT" w:cs="Times New Roman"/>
                  <w:sz w:val="16"/>
                  <w:szCs w:val="16"/>
                </w:rPr>
              </w:pPr>
              <w:r w:rsidRPr="00BF115C">
                <w:rPr>
                  <w:rFonts w:ascii="Arial" w:eastAsia="Times New Roman" w:hAnsi="Arial" w:cs="Arial"/>
                  <w:b/>
                  <w:bCs/>
                  <w:sz w:val="16"/>
                  <w:szCs w:val="16"/>
                </w:rPr>
                <w:t>MUS 3330. Symphonic Winds</w:t>
              </w:r>
              <w:r w:rsidRPr="00BF115C">
                <w:rPr>
                  <w:rFonts w:ascii="Arial" w:hAnsi="Arial" w:cs="Arial"/>
                  <w:b/>
                  <w:bCs/>
                  <w:color w:val="00B0F0"/>
                  <w:sz w:val="28"/>
                </w:rPr>
                <w:t xml:space="preserve"> </w:t>
              </w:r>
              <w:r w:rsidRPr="00BF115C">
                <w:rPr>
                  <w:rFonts w:ascii="ArialMT" w:eastAsia="Times New Roman" w:hAnsi="ArialMT" w:cs="Times New Roman"/>
                  <w:sz w:val="16"/>
                  <w:szCs w:val="16"/>
                </w:rPr>
                <w:t>LARGE ENSEMBLES CHORAL AND INSTRUMENTAL. Open to all university students by</w:t>
              </w:r>
              <w:r>
                <w:rPr>
                  <w:rFonts w:ascii="ArialMT" w:hAnsi="ArialMT"/>
                  <w:color w:val="00B0F0"/>
                  <w:sz w:val="28"/>
                  <w:szCs w:val="16"/>
                </w:rPr>
                <w:t xml:space="preserve"> </w:t>
              </w:r>
              <w:r w:rsidRPr="00BF115C">
                <w:rPr>
                  <w:rFonts w:ascii="ArialMT" w:eastAsia="Times New Roman" w:hAnsi="ArialMT" w:cs="Times New Roman"/>
                  <w:sz w:val="16"/>
                  <w:szCs w:val="16"/>
                </w:rPr>
                <w:t>audition. This group performs two scheduled con</w:t>
              </w:r>
              <w:r w:rsidRPr="00BF115C">
                <w:rPr>
                  <w:rFonts w:ascii="ArialMT" w:eastAsia="Times New Roman" w:hAnsi="ArialMT" w:cs="Times New Roman"/>
                  <w:sz w:val="16"/>
                  <w:szCs w:val="16"/>
                </w:rPr>
                <w:softHyphen/>
                <w:t>certs. Special course fees may apply. Large ensemble courses may be repeated. Fall, Spring.</w:t>
              </w:r>
            </w:p>
            <w:p w14:paraId="27B142D9" w14:textId="77777777" w:rsidR="00BF115C" w:rsidRPr="00BF115C" w:rsidRDefault="00BF115C" w:rsidP="00BF115C">
              <w:pPr>
                <w:pStyle w:val="NormalWeb"/>
                <w:ind w:left="360" w:hanging="360"/>
                <w:rPr>
                  <w:rFonts w:ascii="ArialMT" w:hAnsi="ArialMT"/>
                  <w:sz w:val="16"/>
                  <w:szCs w:val="16"/>
                </w:rPr>
              </w:pPr>
              <w:r w:rsidRPr="00BF115C">
                <w:rPr>
                  <w:rFonts w:ascii="Arial" w:hAnsi="Arial" w:cs="Arial"/>
                  <w:b/>
                  <w:bCs/>
                  <w:sz w:val="16"/>
                  <w:szCs w:val="16"/>
                </w:rPr>
                <w:t>MUS 3331. Symphonic Band</w:t>
              </w:r>
              <w:r>
                <w:rPr>
                  <w:b/>
                  <w:bCs/>
                  <w:color w:val="000000"/>
                  <w:sz w:val="16"/>
                  <w:szCs w:val="16"/>
                </w:rPr>
                <w:t xml:space="preserve"> </w:t>
              </w:r>
              <w:r w:rsidRPr="00BF115C">
                <w:rPr>
                  <w:rFonts w:ascii="ArialMT" w:hAnsi="ArialMT"/>
                  <w:sz w:val="16"/>
                  <w:szCs w:val="16"/>
                </w:rPr>
                <w:t>LARGE ENSEMBLES CHORAL AND INSTRUMENTAL. Open to all university students with audition. This group performs two scheduled concerts. Special course fees may apply. Large ensemble courses may be repeated for credit. Fall, Spring.</w:t>
              </w:r>
            </w:p>
            <w:p w14:paraId="565E4843" w14:textId="77777777" w:rsidR="00BF115C" w:rsidRPr="00F3268E" w:rsidRDefault="00BF115C" w:rsidP="00BF115C">
              <w:pPr>
                <w:spacing w:before="100" w:beforeAutospacing="1" w:after="100" w:afterAutospacing="1" w:line="240" w:lineRule="auto"/>
                <w:ind w:left="360" w:hanging="360"/>
                <w:rPr>
                  <w:rFonts w:ascii="Times New Roman" w:eastAsia="Times New Roman" w:hAnsi="Times New Roman" w:cs="Times New Roman"/>
                  <w:sz w:val="24"/>
                  <w:szCs w:val="24"/>
                </w:rPr>
              </w:pPr>
              <w:r w:rsidRPr="00F3268E">
                <w:rPr>
                  <w:rFonts w:ascii="Arial" w:eastAsia="Times New Roman" w:hAnsi="Arial" w:cs="Arial"/>
                  <w:b/>
                  <w:bCs/>
                  <w:sz w:val="16"/>
                  <w:szCs w:val="16"/>
                </w:rPr>
                <w:t xml:space="preserve">MUS 3340. Marching Band </w:t>
              </w:r>
              <w:r w:rsidRPr="00F3268E">
                <w:rPr>
                  <w:rFonts w:ascii="ArialMT" w:eastAsia="Times New Roman" w:hAnsi="ArialMT" w:cs="Times New Roman"/>
                  <w:sz w:val="16"/>
                  <w:szCs w:val="16"/>
                </w:rPr>
                <w:t xml:space="preserve">LARGE ENSEMBLES CHORAL AND INSTRUMENTAL. </w:t>
              </w:r>
              <w:proofErr w:type="spellStart"/>
              <w:r w:rsidRPr="00F3268E">
                <w:rPr>
                  <w:rFonts w:ascii="ArialMT" w:eastAsia="Times New Roman" w:hAnsi="ArialMT" w:cs="Times New Roman"/>
                  <w:sz w:val="16"/>
                  <w:szCs w:val="16"/>
                </w:rPr>
                <w:t>Non credit</w:t>
              </w:r>
              <w:proofErr w:type="spellEnd"/>
              <w:r w:rsidRPr="00F3268E">
                <w:rPr>
                  <w:rFonts w:ascii="ArialMT" w:eastAsia="Times New Roman" w:hAnsi="ArialMT" w:cs="Times New Roman"/>
                  <w:sz w:val="16"/>
                  <w:szCs w:val="16"/>
                </w:rPr>
                <w:t xml:space="preserve"> course. Membership is open to all interested university students. This group performs at all regular and post season home football games with some travel to away games. Rehearsals are held TWRF from 3:30 to 5:00 p.m. during the football season. Mandatory </w:t>
              </w:r>
              <w:proofErr w:type="spellStart"/>
              <w:r w:rsidRPr="00F3268E">
                <w:rPr>
                  <w:rFonts w:ascii="ArialMT" w:eastAsia="Times New Roman" w:hAnsi="ArialMT" w:cs="Times New Roman"/>
                  <w:sz w:val="16"/>
                  <w:szCs w:val="16"/>
                </w:rPr>
                <w:t>pre school</w:t>
              </w:r>
              <w:proofErr w:type="spellEnd"/>
              <w:r w:rsidRPr="00F3268E">
                <w:rPr>
                  <w:rFonts w:ascii="ArialMT" w:eastAsia="Times New Roman" w:hAnsi="ArialMT" w:cs="Times New Roman"/>
                  <w:sz w:val="16"/>
                  <w:szCs w:val="16"/>
                </w:rPr>
                <w:t xml:space="preserve"> rehearsals held the week prior to registration. Special course fees may apply. Large ensemble courses may be repeated for credit. Fall. </w:t>
              </w:r>
            </w:p>
            <w:p w14:paraId="235AD00C" w14:textId="5A0E5A07" w:rsidR="00FE1829" w:rsidRPr="00F3268E" w:rsidRDefault="00FE1829" w:rsidP="00BF115C">
              <w:pPr>
                <w:spacing w:before="100" w:beforeAutospacing="1" w:after="100" w:afterAutospacing="1" w:line="240" w:lineRule="auto"/>
                <w:rPr>
                  <w:rFonts w:ascii="Times New Roman" w:eastAsia="Times New Roman" w:hAnsi="Times New Roman" w:cs="Times New Roman"/>
                  <w:sz w:val="24"/>
                  <w:szCs w:val="24"/>
                </w:rPr>
              </w:pPr>
            </w:p>
            <w:p w14:paraId="619BD330" w14:textId="6DEC2DBB" w:rsidR="007D49BE" w:rsidRDefault="007D49BE" w:rsidP="00FE1829">
              <w:pPr>
                <w:pStyle w:val="NormalWeb"/>
                <w:rPr>
                  <w:rFonts w:ascii="ArialMT" w:hAnsi="ArialMT"/>
                  <w:sz w:val="16"/>
                  <w:szCs w:val="16"/>
                </w:rPr>
              </w:pPr>
            </w:p>
            <w:p w14:paraId="3201B1D4" w14:textId="77777777" w:rsidR="007D49BE" w:rsidRPr="00F3268E" w:rsidRDefault="007D49BE" w:rsidP="007D49BE">
              <w:pPr>
                <w:spacing w:before="100" w:beforeAutospacing="1" w:after="100" w:afterAutospacing="1" w:line="240" w:lineRule="auto"/>
                <w:rPr>
                  <w:rFonts w:ascii="Times New Roman" w:eastAsia="Times New Roman" w:hAnsi="Times New Roman" w:cs="Times New Roman"/>
                  <w:sz w:val="24"/>
                  <w:szCs w:val="24"/>
                </w:rPr>
              </w:pPr>
            </w:p>
            <w:p w14:paraId="060FE03F" w14:textId="77777777" w:rsidR="007D49BE" w:rsidRDefault="007D49BE" w:rsidP="007D49BE">
              <w:pPr>
                <w:pStyle w:val="NormalWeb"/>
                <w:rPr>
                  <w:rFonts w:asciiTheme="majorHAnsi" w:hAnsiTheme="majorHAnsi" w:cs="Arial"/>
                  <w:sz w:val="20"/>
                  <w:szCs w:val="20"/>
                </w:rPr>
              </w:pPr>
            </w:p>
            <w:p w14:paraId="2A1A7647" w14:textId="77777777" w:rsidR="007D49BE" w:rsidRDefault="007D49BE" w:rsidP="007D49BE">
              <w:pPr>
                <w:pStyle w:val="NormalWeb"/>
                <w:rPr>
                  <w:rFonts w:asciiTheme="majorHAnsi" w:hAnsiTheme="majorHAnsi" w:cs="Arial"/>
                  <w:sz w:val="20"/>
                  <w:szCs w:val="20"/>
                </w:rPr>
              </w:pPr>
            </w:p>
            <w:p w14:paraId="30506596" w14:textId="54384DC5" w:rsidR="007D49BE" w:rsidRDefault="00E36EBB" w:rsidP="007D49BE">
              <w:pPr>
                <w:spacing w:before="100" w:beforeAutospacing="1" w:after="100" w:afterAutospacing="1" w:line="240" w:lineRule="auto"/>
                <w:rPr>
                  <w:rFonts w:ascii="ArialMT" w:eastAsia="Times New Roman" w:hAnsi="ArialMT" w:cs="Times New Roman"/>
                  <w:sz w:val="16"/>
                  <w:szCs w:val="16"/>
                </w:rPr>
              </w:pPr>
            </w:p>
          </w:sdtContent>
        </w:sdt>
        <w:p w14:paraId="0B6BFA8A" w14:textId="77777777" w:rsidR="00F3268E" w:rsidRPr="00F3268E" w:rsidRDefault="00F3268E" w:rsidP="00F3268E">
          <w:pPr>
            <w:spacing w:before="100" w:beforeAutospacing="1" w:after="100" w:afterAutospacing="1" w:line="240" w:lineRule="auto"/>
            <w:rPr>
              <w:rFonts w:ascii="Times New Roman" w:eastAsia="Times New Roman" w:hAnsi="Times New Roman" w:cs="Times New Roman"/>
              <w:sz w:val="24"/>
              <w:szCs w:val="24"/>
            </w:rPr>
          </w:pPr>
        </w:p>
        <w:p w14:paraId="2F99C898" w14:textId="77777777" w:rsidR="00F3268E" w:rsidRDefault="00F3268E" w:rsidP="00F3268E">
          <w:pPr>
            <w:pStyle w:val="NormalWeb"/>
            <w:rPr>
              <w:rFonts w:asciiTheme="majorHAnsi" w:hAnsiTheme="majorHAnsi" w:cs="Arial"/>
              <w:sz w:val="20"/>
              <w:szCs w:val="20"/>
            </w:rPr>
          </w:pPr>
        </w:p>
        <w:p w14:paraId="6201ADF9" w14:textId="77777777" w:rsidR="00F3268E" w:rsidRDefault="00F3268E" w:rsidP="00F3268E">
          <w:pPr>
            <w:pStyle w:val="NormalWeb"/>
            <w:rPr>
              <w:rFonts w:asciiTheme="majorHAnsi" w:hAnsiTheme="majorHAnsi" w:cs="Arial"/>
              <w:sz w:val="20"/>
              <w:szCs w:val="20"/>
            </w:rPr>
          </w:pPr>
        </w:p>
        <w:p w14:paraId="27FFDB12" w14:textId="39B14DC7" w:rsidR="00D3680D" w:rsidRPr="008426D1" w:rsidRDefault="00E36EBB" w:rsidP="00F3268E">
          <w:pPr>
            <w:pStyle w:val="NormalWeb"/>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6D91B" w14:textId="77777777" w:rsidR="00FD00D4" w:rsidRDefault="00FD00D4" w:rsidP="00AF3758">
      <w:pPr>
        <w:spacing w:after="0" w:line="240" w:lineRule="auto"/>
      </w:pPr>
      <w:r>
        <w:separator/>
      </w:r>
    </w:p>
  </w:endnote>
  <w:endnote w:type="continuationSeparator" w:id="0">
    <w:p w14:paraId="05A78766" w14:textId="77777777" w:rsidR="00FD00D4" w:rsidRDefault="00FD00D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631A09C"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7130">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2697" w14:textId="77777777" w:rsidR="00FD00D4" w:rsidRDefault="00FD00D4" w:rsidP="00AF3758">
      <w:pPr>
        <w:spacing w:after="0" w:line="240" w:lineRule="auto"/>
      </w:pPr>
      <w:r>
        <w:separator/>
      </w:r>
    </w:p>
  </w:footnote>
  <w:footnote w:type="continuationSeparator" w:id="0">
    <w:p w14:paraId="5292318B" w14:textId="77777777" w:rsidR="00FD00D4" w:rsidRDefault="00FD00D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1EE3"/>
    <w:rsid w:val="0006489D"/>
    <w:rsid w:val="00066BF1"/>
    <w:rsid w:val="00076F60"/>
    <w:rsid w:val="00083107"/>
    <w:rsid w:val="0008410E"/>
    <w:rsid w:val="000A654B"/>
    <w:rsid w:val="000D06F1"/>
    <w:rsid w:val="000E0BB8"/>
    <w:rsid w:val="000F0FE3"/>
    <w:rsid w:val="000F5476"/>
    <w:rsid w:val="000F7130"/>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165CA"/>
    <w:rsid w:val="0032032C"/>
    <w:rsid w:val="00336348"/>
    <w:rsid w:val="00336EDB"/>
    <w:rsid w:val="00347937"/>
    <w:rsid w:val="0035434A"/>
    <w:rsid w:val="00357BD0"/>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5FA0"/>
    <w:rsid w:val="004665CF"/>
    <w:rsid w:val="00473252"/>
    <w:rsid w:val="00474C39"/>
    <w:rsid w:val="00487771"/>
    <w:rsid w:val="00491BD4"/>
    <w:rsid w:val="004941C6"/>
    <w:rsid w:val="0049675B"/>
    <w:rsid w:val="004A211B"/>
    <w:rsid w:val="004A7706"/>
    <w:rsid w:val="004B1430"/>
    <w:rsid w:val="004D32C7"/>
    <w:rsid w:val="004D5819"/>
    <w:rsid w:val="004F3C87"/>
    <w:rsid w:val="00504ECD"/>
    <w:rsid w:val="00526B81"/>
    <w:rsid w:val="0054568E"/>
    <w:rsid w:val="00547433"/>
    <w:rsid w:val="00556E69"/>
    <w:rsid w:val="005677EC"/>
    <w:rsid w:val="0056782C"/>
    <w:rsid w:val="00572C3C"/>
    <w:rsid w:val="00575870"/>
    <w:rsid w:val="00584C22"/>
    <w:rsid w:val="00592A95"/>
    <w:rsid w:val="005934F2"/>
    <w:rsid w:val="005978FA"/>
    <w:rsid w:val="005B3E8C"/>
    <w:rsid w:val="005B6EB6"/>
    <w:rsid w:val="005C26C9"/>
    <w:rsid w:val="005C471D"/>
    <w:rsid w:val="005C7F00"/>
    <w:rsid w:val="005D6652"/>
    <w:rsid w:val="005F056E"/>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0ED9"/>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D49BE"/>
    <w:rsid w:val="007E3CEE"/>
    <w:rsid w:val="007F159A"/>
    <w:rsid w:val="007F2D67"/>
    <w:rsid w:val="00802638"/>
    <w:rsid w:val="00820CD9"/>
    <w:rsid w:val="00820F2D"/>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1BBB"/>
    <w:rsid w:val="00962018"/>
    <w:rsid w:val="00976B5B"/>
    <w:rsid w:val="00983ADC"/>
    <w:rsid w:val="00984490"/>
    <w:rsid w:val="00987195"/>
    <w:rsid w:val="009A529F"/>
    <w:rsid w:val="009B2E40"/>
    <w:rsid w:val="009D1CDB"/>
    <w:rsid w:val="009E1002"/>
    <w:rsid w:val="009E4409"/>
    <w:rsid w:val="009F04BB"/>
    <w:rsid w:val="009F4389"/>
    <w:rsid w:val="009F6F89"/>
    <w:rsid w:val="00A01035"/>
    <w:rsid w:val="00A0329C"/>
    <w:rsid w:val="00A16BB1"/>
    <w:rsid w:val="00A40562"/>
    <w:rsid w:val="00A41E08"/>
    <w:rsid w:val="00A41EB2"/>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7AC9"/>
    <w:rsid w:val="00B81893"/>
    <w:rsid w:val="00B86002"/>
    <w:rsid w:val="00B97755"/>
    <w:rsid w:val="00BB2A51"/>
    <w:rsid w:val="00BB5617"/>
    <w:rsid w:val="00BC2886"/>
    <w:rsid w:val="00BD1B2E"/>
    <w:rsid w:val="00BD623D"/>
    <w:rsid w:val="00BD6B57"/>
    <w:rsid w:val="00BE069E"/>
    <w:rsid w:val="00BE4CB5"/>
    <w:rsid w:val="00BE6384"/>
    <w:rsid w:val="00BF115C"/>
    <w:rsid w:val="00BF68C8"/>
    <w:rsid w:val="00BF6FF6"/>
    <w:rsid w:val="00C002F9"/>
    <w:rsid w:val="00C06304"/>
    <w:rsid w:val="00C12816"/>
    <w:rsid w:val="00C12977"/>
    <w:rsid w:val="00C23120"/>
    <w:rsid w:val="00C23CC7"/>
    <w:rsid w:val="00C31DE7"/>
    <w:rsid w:val="00C334FF"/>
    <w:rsid w:val="00C36D7B"/>
    <w:rsid w:val="00C42E21"/>
    <w:rsid w:val="00C44B9B"/>
    <w:rsid w:val="00C44C5E"/>
    <w:rsid w:val="00C523CC"/>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0163"/>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3412"/>
    <w:rsid w:val="00D51205"/>
    <w:rsid w:val="00D57716"/>
    <w:rsid w:val="00D66C39"/>
    <w:rsid w:val="00D67AC4"/>
    <w:rsid w:val="00D91DED"/>
    <w:rsid w:val="00D95DA5"/>
    <w:rsid w:val="00D96A29"/>
    <w:rsid w:val="00D979DD"/>
    <w:rsid w:val="00DB3463"/>
    <w:rsid w:val="00DC1C9F"/>
    <w:rsid w:val="00DD4450"/>
    <w:rsid w:val="00DE35A9"/>
    <w:rsid w:val="00DE70AB"/>
    <w:rsid w:val="00DF4C1C"/>
    <w:rsid w:val="00E015B1"/>
    <w:rsid w:val="00E0473D"/>
    <w:rsid w:val="00E2250C"/>
    <w:rsid w:val="00E253C1"/>
    <w:rsid w:val="00E27C4B"/>
    <w:rsid w:val="00E315F0"/>
    <w:rsid w:val="00E322A3"/>
    <w:rsid w:val="00E36EBB"/>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268E"/>
    <w:rsid w:val="00F36F29"/>
    <w:rsid w:val="00F40E7C"/>
    <w:rsid w:val="00F44095"/>
    <w:rsid w:val="00F56E76"/>
    <w:rsid w:val="00F63326"/>
    <w:rsid w:val="00F645B5"/>
    <w:rsid w:val="00F7007D"/>
    <w:rsid w:val="00F71E62"/>
    <w:rsid w:val="00F7429E"/>
    <w:rsid w:val="00F760B1"/>
    <w:rsid w:val="00F77400"/>
    <w:rsid w:val="00F80644"/>
    <w:rsid w:val="00F847A8"/>
    <w:rsid w:val="00FB00D4"/>
    <w:rsid w:val="00FB38CA"/>
    <w:rsid w:val="00FB7442"/>
    <w:rsid w:val="00FC5698"/>
    <w:rsid w:val="00FD00D4"/>
    <w:rsid w:val="00FD2B44"/>
    <w:rsid w:val="00FD508C"/>
    <w:rsid w:val="00FE1829"/>
    <w:rsid w:val="00FE22BD"/>
    <w:rsid w:val="00FF1984"/>
    <w:rsid w:val="00FF3901"/>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061E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6442">
      <w:bodyDiv w:val="1"/>
      <w:marLeft w:val="0"/>
      <w:marRight w:val="0"/>
      <w:marTop w:val="0"/>
      <w:marBottom w:val="0"/>
      <w:divBdr>
        <w:top w:val="none" w:sz="0" w:space="0" w:color="auto"/>
        <w:left w:val="none" w:sz="0" w:space="0" w:color="auto"/>
        <w:bottom w:val="none" w:sz="0" w:space="0" w:color="auto"/>
        <w:right w:val="none" w:sz="0" w:space="0" w:color="auto"/>
      </w:divBdr>
      <w:divsChild>
        <w:div w:id="149061234">
          <w:marLeft w:val="0"/>
          <w:marRight w:val="0"/>
          <w:marTop w:val="0"/>
          <w:marBottom w:val="0"/>
          <w:divBdr>
            <w:top w:val="none" w:sz="0" w:space="0" w:color="auto"/>
            <w:left w:val="none" w:sz="0" w:space="0" w:color="auto"/>
            <w:bottom w:val="none" w:sz="0" w:space="0" w:color="auto"/>
            <w:right w:val="none" w:sz="0" w:space="0" w:color="auto"/>
          </w:divBdr>
          <w:divsChild>
            <w:div w:id="2058040751">
              <w:marLeft w:val="0"/>
              <w:marRight w:val="0"/>
              <w:marTop w:val="0"/>
              <w:marBottom w:val="0"/>
              <w:divBdr>
                <w:top w:val="none" w:sz="0" w:space="0" w:color="auto"/>
                <w:left w:val="none" w:sz="0" w:space="0" w:color="auto"/>
                <w:bottom w:val="none" w:sz="0" w:space="0" w:color="auto"/>
                <w:right w:val="none" w:sz="0" w:space="0" w:color="auto"/>
              </w:divBdr>
              <w:divsChild>
                <w:div w:id="1097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31359391">
      <w:bodyDiv w:val="1"/>
      <w:marLeft w:val="0"/>
      <w:marRight w:val="0"/>
      <w:marTop w:val="0"/>
      <w:marBottom w:val="0"/>
      <w:divBdr>
        <w:top w:val="none" w:sz="0" w:space="0" w:color="auto"/>
        <w:left w:val="none" w:sz="0" w:space="0" w:color="auto"/>
        <w:bottom w:val="none" w:sz="0" w:space="0" w:color="auto"/>
        <w:right w:val="none" w:sz="0" w:space="0" w:color="auto"/>
      </w:divBdr>
      <w:divsChild>
        <w:div w:id="1007365101">
          <w:marLeft w:val="0"/>
          <w:marRight w:val="0"/>
          <w:marTop w:val="0"/>
          <w:marBottom w:val="0"/>
          <w:divBdr>
            <w:top w:val="none" w:sz="0" w:space="0" w:color="auto"/>
            <w:left w:val="none" w:sz="0" w:space="0" w:color="auto"/>
            <w:bottom w:val="none" w:sz="0" w:space="0" w:color="auto"/>
            <w:right w:val="none" w:sz="0" w:space="0" w:color="auto"/>
          </w:divBdr>
          <w:divsChild>
            <w:div w:id="1243760283">
              <w:marLeft w:val="0"/>
              <w:marRight w:val="0"/>
              <w:marTop w:val="0"/>
              <w:marBottom w:val="0"/>
              <w:divBdr>
                <w:top w:val="none" w:sz="0" w:space="0" w:color="auto"/>
                <w:left w:val="none" w:sz="0" w:space="0" w:color="auto"/>
                <w:bottom w:val="none" w:sz="0" w:space="0" w:color="auto"/>
                <w:right w:val="none" w:sz="0" w:space="0" w:color="auto"/>
              </w:divBdr>
              <w:divsChild>
                <w:div w:id="7439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12728">
      <w:bodyDiv w:val="1"/>
      <w:marLeft w:val="0"/>
      <w:marRight w:val="0"/>
      <w:marTop w:val="0"/>
      <w:marBottom w:val="0"/>
      <w:divBdr>
        <w:top w:val="none" w:sz="0" w:space="0" w:color="auto"/>
        <w:left w:val="none" w:sz="0" w:space="0" w:color="auto"/>
        <w:bottom w:val="none" w:sz="0" w:space="0" w:color="auto"/>
        <w:right w:val="none" w:sz="0" w:space="0" w:color="auto"/>
      </w:divBdr>
      <w:divsChild>
        <w:div w:id="511189343">
          <w:marLeft w:val="0"/>
          <w:marRight w:val="0"/>
          <w:marTop w:val="0"/>
          <w:marBottom w:val="0"/>
          <w:divBdr>
            <w:top w:val="none" w:sz="0" w:space="0" w:color="auto"/>
            <w:left w:val="none" w:sz="0" w:space="0" w:color="auto"/>
            <w:bottom w:val="none" w:sz="0" w:space="0" w:color="auto"/>
            <w:right w:val="none" w:sz="0" w:space="0" w:color="auto"/>
          </w:divBdr>
          <w:divsChild>
            <w:div w:id="1111977976">
              <w:marLeft w:val="0"/>
              <w:marRight w:val="0"/>
              <w:marTop w:val="0"/>
              <w:marBottom w:val="0"/>
              <w:divBdr>
                <w:top w:val="none" w:sz="0" w:space="0" w:color="auto"/>
                <w:left w:val="none" w:sz="0" w:space="0" w:color="auto"/>
                <w:bottom w:val="none" w:sz="0" w:space="0" w:color="auto"/>
                <w:right w:val="none" w:sz="0" w:space="0" w:color="auto"/>
              </w:divBdr>
              <w:divsChild>
                <w:div w:id="485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2520">
      <w:bodyDiv w:val="1"/>
      <w:marLeft w:val="0"/>
      <w:marRight w:val="0"/>
      <w:marTop w:val="0"/>
      <w:marBottom w:val="0"/>
      <w:divBdr>
        <w:top w:val="none" w:sz="0" w:space="0" w:color="auto"/>
        <w:left w:val="none" w:sz="0" w:space="0" w:color="auto"/>
        <w:bottom w:val="none" w:sz="0" w:space="0" w:color="auto"/>
        <w:right w:val="none" w:sz="0" w:space="0" w:color="auto"/>
      </w:divBdr>
      <w:divsChild>
        <w:div w:id="1467042393">
          <w:marLeft w:val="0"/>
          <w:marRight w:val="0"/>
          <w:marTop w:val="0"/>
          <w:marBottom w:val="0"/>
          <w:divBdr>
            <w:top w:val="none" w:sz="0" w:space="0" w:color="auto"/>
            <w:left w:val="none" w:sz="0" w:space="0" w:color="auto"/>
            <w:bottom w:val="none" w:sz="0" w:space="0" w:color="auto"/>
            <w:right w:val="none" w:sz="0" w:space="0" w:color="auto"/>
          </w:divBdr>
          <w:divsChild>
            <w:div w:id="1526939514">
              <w:marLeft w:val="0"/>
              <w:marRight w:val="0"/>
              <w:marTop w:val="0"/>
              <w:marBottom w:val="0"/>
              <w:divBdr>
                <w:top w:val="none" w:sz="0" w:space="0" w:color="auto"/>
                <w:left w:val="none" w:sz="0" w:space="0" w:color="auto"/>
                <w:bottom w:val="none" w:sz="0" w:space="0" w:color="auto"/>
                <w:right w:val="none" w:sz="0" w:space="0" w:color="auto"/>
              </w:divBdr>
              <w:divsChild>
                <w:div w:id="510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3441">
      <w:bodyDiv w:val="1"/>
      <w:marLeft w:val="0"/>
      <w:marRight w:val="0"/>
      <w:marTop w:val="0"/>
      <w:marBottom w:val="0"/>
      <w:divBdr>
        <w:top w:val="none" w:sz="0" w:space="0" w:color="auto"/>
        <w:left w:val="none" w:sz="0" w:space="0" w:color="auto"/>
        <w:bottom w:val="none" w:sz="0" w:space="0" w:color="auto"/>
        <w:right w:val="none" w:sz="0" w:space="0" w:color="auto"/>
      </w:divBdr>
      <w:divsChild>
        <w:div w:id="272131649">
          <w:marLeft w:val="0"/>
          <w:marRight w:val="0"/>
          <w:marTop w:val="0"/>
          <w:marBottom w:val="0"/>
          <w:divBdr>
            <w:top w:val="none" w:sz="0" w:space="0" w:color="auto"/>
            <w:left w:val="none" w:sz="0" w:space="0" w:color="auto"/>
            <w:bottom w:val="none" w:sz="0" w:space="0" w:color="auto"/>
            <w:right w:val="none" w:sz="0" w:space="0" w:color="auto"/>
          </w:divBdr>
          <w:divsChild>
            <w:div w:id="1526945261">
              <w:marLeft w:val="0"/>
              <w:marRight w:val="0"/>
              <w:marTop w:val="0"/>
              <w:marBottom w:val="0"/>
              <w:divBdr>
                <w:top w:val="none" w:sz="0" w:space="0" w:color="auto"/>
                <w:left w:val="none" w:sz="0" w:space="0" w:color="auto"/>
                <w:bottom w:val="none" w:sz="0" w:space="0" w:color="auto"/>
                <w:right w:val="none" w:sz="0" w:space="0" w:color="auto"/>
              </w:divBdr>
              <w:divsChild>
                <w:div w:id="15416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0BC7026C2C50A64CB3549A9E3D2898C1"/>
        <w:category>
          <w:name w:val="General"/>
          <w:gallery w:val="placeholder"/>
        </w:category>
        <w:types>
          <w:type w:val="bbPlcHdr"/>
        </w:types>
        <w:behaviors>
          <w:behavior w:val="content"/>
        </w:behaviors>
        <w:guid w:val="{7CF68312-2CD7-E645-B782-6A1776D3634C}"/>
      </w:docPartPr>
      <w:docPartBody>
        <w:p w:rsidR="000B0914" w:rsidRDefault="0098628D" w:rsidP="0098628D">
          <w:pPr>
            <w:pStyle w:val="0BC7026C2C50A64CB3549A9E3D2898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537799BD323443A138BBE4FA56692F"/>
        <w:category>
          <w:name w:val="General"/>
          <w:gallery w:val="placeholder"/>
        </w:category>
        <w:types>
          <w:type w:val="bbPlcHdr"/>
        </w:types>
        <w:behaviors>
          <w:behavior w:val="content"/>
        </w:behaviors>
        <w:guid w:val="{DFB2CBAE-1C5F-4242-8A61-04DB6048FE7B}"/>
      </w:docPartPr>
      <w:docPartBody>
        <w:p w:rsidR="00CD5FB0" w:rsidRDefault="000B0914" w:rsidP="000B0914">
          <w:pPr>
            <w:pStyle w:val="1E537799BD323443A138BBE4FA56692F"/>
          </w:pPr>
          <w:r w:rsidRPr="008426D1">
            <w:rPr>
              <w:rStyle w:val="PlaceholderText"/>
              <w:shd w:val="clear" w:color="auto" w:fill="D9D9D9" w:themeFill="background1" w:themeFillShade="D9"/>
            </w:rPr>
            <w:t>Paste bulletin pages here...</w:t>
          </w:r>
        </w:p>
      </w:docPartBody>
    </w:docPart>
    <w:docPart>
      <w:docPartPr>
        <w:name w:val="5AE62A7091BF4817A83BC1F28310B965"/>
        <w:category>
          <w:name w:val="General"/>
          <w:gallery w:val="placeholder"/>
        </w:category>
        <w:types>
          <w:type w:val="bbPlcHdr"/>
        </w:types>
        <w:behaviors>
          <w:behavior w:val="content"/>
        </w:behaviors>
        <w:guid w:val="{05F799BF-1A66-49F4-AF82-7780788E07F3}"/>
      </w:docPartPr>
      <w:docPartBody>
        <w:p w:rsidR="00B15005" w:rsidRDefault="00122C26" w:rsidP="00122C26">
          <w:pPr>
            <w:pStyle w:val="5AE62A7091BF4817A83BC1F28310B96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7553"/>
    <w:rsid w:val="000354CE"/>
    <w:rsid w:val="0006128F"/>
    <w:rsid w:val="00081B63"/>
    <w:rsid w:val="000B0914"/>
    <w:rsid w:val="000B2786"/>
    <w:rsid w:val="00122C26"/>
    <w:rsid w:val="002D64D6"/>
    <w:rsid w:val="0032383A"/>
    <w:rsid w:val="00337484"/>
    <w:rsid w:val="003D4C2A"/>
    <w:rsid w:val="00425226"/>
    <w:rsid w:val="00436B57"/>
    <w:rsid w:val="004E1A75"/>
    <w:rsid w:val="004F2CE7"/>
    <w:rsid w:val="00576003"/>
    <w:rsid w:val="00587536"/>
    <w:rsid w:val="005B0049"/>
    <w:rsid w:val="005C4D59"/>
    <w:rsid w:val="005D5D2F"/>
    <w:rsid w:val="00623293"/>
    <w:rsid w:val="00654E35"/>
    <w:rsid w:val="006C3910"/>
    <w:rsid w:val="007257EA"/>
    <w:rsid w:val="008822A5"/>
    <w:rsid w:val="00891F77"/>
    <w:rsid w:val="00913E4B"/>
    <w:rsid w:val="0096458F"/>
    <w:rsid w:val="0098628D"/>
    <w:rsid w:val="009D439F"/>
    <w:rsid w:val="00A20583"/>
    <w:rsid w:val="00A65DD3"/>
    <w:rsid w:val="00AB4094"/>
    <w:rsid w:val="00AC62E8"/>
    <w:rsid w:val="00AD4B92"/>
    <w:rsid w:val="00AD5D56"/>
    <w:rsid w:val="00B15005"/>
    <w:rsid w:val="00B2559E"/>
    <w:rsid w:val="00B46360"/>
    <w:rsid w:val="00B46AFF"/>
    <w:rsid w:val="00B72454"/>
    <w:rsid w:val="00B72548"/>
    <w:rsid w:val="00BA0596"/>
    <w:rsid w:val="00BE0E7B"/>
    <w:rsid w:val="00CB25D5"/>
    <w:rsid w:val="00CD31D5"/>
    <w:rsid w:val="00CD4EF8"/>
    <w:rsid w:val="00CD5FB0"/>
    <w:rsid w:val="00CD656D"/>
    <w:rsid w:val="00CE7C19"/>
    <w:rsid w:val="00D87B77"/>
    <w:rsid w:val="00DD12EE"/>
    <w:rsid w:val="00DE6391"/>
    <w:rsid w:val="00EB1A2E"/>
    <w:rsid w:val="00EB3740"/>
    <w:rsid w:val="00F0343A"/>
    <w:rsid w:val="00F504B6"/>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091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BC7026C2C50A64CB3549A9E3D2898C1">
    <w:name w:val="0BC7026C2C50A64CB3549A9E3D2898C1"/>
    <w:rsid w:val="0098628D"/>
    <w:pPr>
      <w:spacing w:after="0" w:line="240" w:lineRule="auto"/>
    </w:pPr>
    <w:rPr>
      <w:sz w:val="24"/>
      <w:szCs w:val="24"/>
    </w:rPr>
  </w:style>
  <w:style w:type="paragraph" w:customStyle="1" w:styleId="1E537799BD323443A138BBE4FA56692F">
    <w:name w:val="1E537799BD323443A138BBE4FA56692F"/>
    <w:rsid w:val="000B0914"/>
    <w:pPr>
      <w:spacing w:after="0" w:line="240" w:lineRule="auto"/>
    </w:pPr>
    <w:rPr>
      <w:sz w:val="24"/>
      <w:szCs w:val="24"/>
    </w:rPr>
  </w:style>
  <w:style w:type="paragraph" w:customStyle="1" w:styleId="5AE62A7091BF4817A83BC1F28310B965">
    <w:name w:val="5AE62A7091BF4817A83BC1F28310B965"/>
    <w:rsid w:val="00122C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5330-31C3-B840-BDD1-75E07119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2020-04-10T20:10:00Z</dcterms:created>
  <dcterms:modified xsi:type="dcterms:W3CDTF">2020-04-10T20:10:00Z</dcterms:modified>
</cp:coreProperties>
</file>