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CB77" w14:textId="77777777" w:rsidR="003371D7" w:rsidRDefault="003371D7" w:rsidP="003371D7">
      <w:pPr>
        <w:pStyle w:val="Pa208"/>
        <w:spacing w:after="80"/>
        <w:jc w:val="center"/>
        <w:rPr>
          <w:rFonts w:cs="Myriad Pro Cond"/>
          <w:color w:val="211D1E"/>
          <w:sz w:val="32"/>
          <w:szCs w:val="32"/>
        </w:rPr>
      </w:pPr>
      <w:r>
        <w:rPr>
          <w:rStyle w:val="A10"/>
        </w:rPr>
        <w:t xml:space="preserve">Major in Biological Sciences </w:t>
      </w:r>
    </w:p>
    <w:p w14:paraId="4A663E44" w14:textId="77777777" w:rsidR="003371D7" w:rsidRDefault="003371D7" w:rsidP="003371D7">
      <w:pPr>
        <w:pStyle w:val="Pa88"/>
        <w:jc w:val="center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b/>
          <w:bCs/>
          <w:color w:val="211D1E"/>
          <w:sz w:val="16"/>
          <w:szCs w:val="16"/>
        </w:rPr>
        <w:t xml:space="preserve">Bachelor of Science </w:t>
      </w:r>
    </w:p>
    <w:p w14:paraId="4F6F8CB8" w14:textId="7CAF3B29" w:rsidR="003371D7" w:rsidRDefault="003371D7" w:rsidP="003371D7">
      <w:pPr>
        <w:pStyle w:val="Pa88"/>
        <w:jc w:val="center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b/>
          <w:bCs/>
          <w:color w:val="211D1E"/>
          <w:sz w:val="16"/>
          <w:szCs w:val="16"/>
        </w:rPr>
        <w:t>Emphasis in Evolution, Ecology</w:t>
      </w:r>
      <w:r w:rsidR="00CD1766">
        <w:rPr>
          <w:rFonts w:ascii="Arial" w:hAnsi="Arial" w:cs="Arial"/>
          <w:b/>
          <w:bCs/>
          <w:color w:val="211D1E"/>
          <w:sz w:val="16"/>
          <w:szCs w:val="16"/>
        </w:rPr>
        <w:t xml:space="preserve"> &amp;</w:t>
      </w:r>
      <w:r>
        <w:rPr>
          <w:rFonts w:ascii="Arial" w:hAnsi="Arial" w:cs="Arial"/>
          <w:b/>
          <w:bCs/>
          <w:color w:val="211D1E"/>
          <w:sz w:val="16"/>
          <w:szCs w:val="16"/>
        </w:rPr>
        <w:t xml:space="preserve"> Organismal Biology (EEOB)</w:t>
      </w:r>
    </w:p>
    <w:p w14:paraId="05765CC4" w14:textId="77777777" w:rsidR="003371D7" w:rsidRDefault="003371D7" w:rsidP="003371D7">
      <w:pPr>
        <w:pStyle w:val="Pa208"/>
        <w:spacing w:after="80"/>
        <w:jc w:val="center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color w:val="211D1E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8"/>
        <w:gridCol w:w="1710"/>
      </w:tblGrid>
      <w:tr w:rsidR="003371D7" w14:paraId="0AA4ABFA" w14:textId="77777777" w:rsidTr="00A146DC">
        <w:trPr>
          <w:trHeight w:val="114"/>
        </w:trPr>
        <w:tc>
          <w:tcPr>
            <w:tcW w:w="9288" w:type="dxa"/>
            <w:gridSpan w:val="2"/>
          </w:tcPr>
          <w:p w14:paraId="28D19097" w14:textId="77777777" w:rsidR="003371D7" w:rsidRDefault="003371D7">
            <w:pPr>
              <w:pStyle w:val="Pa272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Style w:val="A1"/>
              </w:rPr>
              <w:t xml:space="preserve">University Requirements: </w:t>
            </w:r>
          </w:p>
        </w:tc>
      </w:tr>
      <w:tr w:rsidR="003371D7" w14:paraId="72E58575" w14:textId="77777777" w:rsidTr="00A146DC">
        <w:trPr>
          <w:trHeight w:val="81"/>
        </w:trPr>
        <w:tc>
          <w:tcPr>
            <w:tcW w:w="9288" w:type="dxa"/>
            <w:gridSpan w:val="2"/>
          </w:tcPr>
          <w:p w14:paraId="6A66555B" w14:textId="77777777" w:rsidR="003371D7" w:rsidRDefault="003371D7">
            <w:pPr>
              <w:pStyle w:val="Pa219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See University General Requirements for Baccalaureate degrees (p. 47) </w:t>
            </w:r>
          </w:p>
        </w:tc>
      </w:tr>
      <w:tr w:rsidR="003371D7" w14:paraId="4000EBE5" w14:textId="77777777" w:rsidTr="00A146DC">
        <w:trPr>
          <w:trHeight w:val="114"/>
        </w:trPr>
        <w:tc>
          <w:tcPr>
            <w:tcW w:w="7578" w:type="dxa"/>
          </w:tcPr>
          <w:p w14:paraId="6A3DCDF1" w14:textId="77777777" w:rsidR="003371D7" w:rsidRDefault="003371D7">
            <w:pPr>
              <w:pStyle w:val="Pa24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1710" w:type="dxa"/>
          </w:tcPr>
          <w:p w14:paraId="60127AE1" w14:textId="77777777" w:rsidR="003371D7" w:rsidRDefault="003371D7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3371D7" w14:paraId="39101400" w14:textId="77777777" w:rsidTr="00A146DC">
        <w:trPr>
          <w:trHeight w:val="85"/>
        </w:trPr>
        <w:tc>
          <w:tcPr>
            <w:tcW w:w="7578" w:type="dxa"/>
          </w:tcPr>
          <w:p w14:paraId="7E668814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1013, Making Connections - Biology </w:t>
            </w:r>
          </w:p>
        </w:tc>
        <w:tc>
          <w:tcPr>
            <w:tcW w:w="1710" w:type="dxa"/>
          </w:tcPr>
          <w:p w14:paraId="3E7F69F1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3 </w:t>
            </w:r>
          </w:p>
        </w:tc>
      </w:tr>
      <w:tr w:rsidR="003371D7" w14:paraId="2EB4D2D8" w14:textId="77777777" w:rsidTr="00A146DC">
        <w:trPr>
          <w:trHeight w:val="114"/>
        </w:trPr>
        <w:tc>
          <w:tcPr>
            <w:tcW w:w="7578" w:type="dxa"/>
          </w:tcPr>
          <w:p w14:paraId="38DC087C" w14:textId="77777777" w:rsidR="003371D7" w:rsidRDefault="003371D7">
            <w:pPr>
              <w:pStyle w:val="Pa24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1710" w:type="dxa"/>
          </w:tcPr>
          <w:p w14:paraId="6C3E57A2" w14:textId="77777777" w:rsidR="003371D7" w:rsidRDefault="003371D7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3371D7" w14:paraId="63BC8645" w14:textId="77777777" w:rsidTr="00A146DC">
        <w:trPr>
          <w:trHeight w:val="514"/>
        </w:trPr>
        <w:tc>
          <w:tcPr>
            <w:tcW w:w="7578" w:type="dxa"/>
          </w:tcPr>
          <w:p w14:paraId="6A097F02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See General Education Curriculum for Baccalaureate degrees (p. 84) </w:t>
            </w:r>
          </w:p>
          <w:p w14:paraId="095A6811" w14:textId="77777777" w:rsidR="003371D7" w:rsidRDefault="003371D7">
            <w:pPr>
              <w:pStyle w:val="Pa245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Students with this major must take the following: </w:t>
            </w:r>
          </w:p>
          <w:p w14:paraId="6C56FCB6" w14:textId="22AA113E" w:rsidR="003371D7" w:rsidRDefault="003371D7">
            <w:pPr>
              <w:pStyle w:val="Pa24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MATH </w:t>
            </w:r>
            <w:r w:rsidR="00DD6F8C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2194 Survey of Calculus </w:t>
            </w:r>
            <w:r w:rsidR="00DD6F8C" w:rsidRPr="00DD6F8C">
              <w:rPr>
                <w:rFonts w:ascii="Arial" w:hAnsi="Arial" w:cs="Arial"/>
                <w:b/>
                <w:bCs/>
                <w:i/>
                <w:iCs/>
                <w:color w:val="211D1E"/>
                <w:sz w:val="12"/>
                <w:szCs w:val="12"/>
              </w:rPr>
              <w:t>OR</w:t>
            </w:r>
            <w:r w:rsidR="00DD6F8C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 MATH 2204, Calculus I 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 </w:t>
            </w:r>
          </w:p>
          <w:p w14:paraId="6029B638" w14:textId="77777777" w:rsidR="003371D7" w:rsidRDefault="003371D7">
            <w:pPr>
              <w:pStyle w:val="Pa24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CHEM 1013 </w:t>
            </w:r>
            <w:r>
              <w:rPr>
                <w:rFonts w:ascii="Arial" w:hAnsi="Arial" w:cs="Arial"/>
                <w:b/>
                <w:bCs/>
                <w:i/>
                <w:i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1011, General Chemistry I and Laboratory </w:t>
            </w:r>
          </w:p>
          <w:p w14:paraId="3B4075F5" w14:textId="12319B9C" w:rsidR="003371D7" w:rsidRDefault="003371D7">
            <w:pPr>
              <w:pStyle w:val="Pa24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BIO </w:t>
            </w:r>
            <w:r w:rsidR="0076100E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>1503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11D1E"/>
                <w:sz w:val="12"/>
                <w:szCs w:val="12"/>
              </w:rPr>
              <w:t xml:space="preserve">AND </w:t>
            </w:r>
            <w:r w:rsidR="0076100E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>1501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, Biology </w:t>
            </w:r>
            <w:r w:rsidR="0076100E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>of Plants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 and Laboratory </w:t>
            </w:r>
          </w:p>
          <w:p w14:paraId="32FA1C42" w14:textId="77777777" w:rsidR="003371D7" w:rsidRDefault="003371D7">
            <w:pPr>
              <w:pStyle w:val="Pa24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COMS 1203, Oral Communication (Required Departmental Gen. Ed. Option) </w:t>
            </w:r>
          </w:p>
        </w:tc>
        <w:tc>
          <w:tcPr>
            <w:tcW w:w="1710" w:type="dxa"/>
          </w:tcPr>
          <w:p w14:paraId="401AEB2A" w14:textId="6221CAB2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>3</w:t>
            </w:r>
            <w:r w:rsidR="0076100E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>6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 </w:t>
            </w:r>
          </w:p>
        </w:tc>
      </w:tr>
      <w:tr w:rsidR="003371D7" w14:paraId="7C4F6DF7" w14:textId="77777777" w:rsidTr="00A146DC">
        <w:trPr>
          <w:trHeight w:val="114"/>
        </w:trPr>
        <w:tc>
          <w:tcPr>
            <w:tcW w:w="7578" w:type="dxa"/>
          </w:tcPr>
          <w:p w14:paraId="5277E101" w14:textId="77777777" w:rsidR="003371D7" w:rsidRDefault="003371D7">
            <w:pPr>
              <w:pStyle w:val="Pa230"/>
              <w:spacing w:after="40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Language Requirement: </w:t>
            </w:r>
          </w:p>
        </w:tc>
        <w:tc>
          <w:tcPr>
            <w:tcW w:w="1710" w:type="dxa"/>
          </w:tcPr>
          <w:p w14:paraId="5BFFB855" w14:textId="186C229C" w:rsidR="003371D7" w:rsidRDefault="003371D7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</w:tc>
      </w:tr>
      <w:tr w:rsidR="003371D7" w14:paraId="7978306F" w14:textId="77777777" w:rsidTr="00A146DC">
        <w:trPr>
          <w:trHeight w:val="223"/>
        </w:trPr>
        <w:tc>
          <w:tcPr>
            <w:tcW w:w="9288" w:type="dxa"/>
            <w:gridSpan w:val="2"/>
          </w:tcPr>
          <w:p w14:paraId="0E3A9BD0" w14:textId="5DC5691A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A student must complete the foreign language requirements before </w:t>
            </w:r>
            <w:r w:rsidR="0076100E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>graduating as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 a Biological Sciences Major. (Refer to Department of Biological Sciences Foreign Language Requirement</w:t>
            </w:r>
            <w:r w:rsidR="0076100E"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>, p. 410</w:t>
            </w:r>
            <w:r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  <w:t xml:space="preserve">). </w:t>
            </w:r>
          </w:p>
        </w:tc>
      </w:tr>
      <w:tr w:rsidR="003371D7" w14:paraId="6D4BB806" w14:textId="77777777" w:rsidTr="00A146DC">
        <w:trPr>
          <w:trHeight w:val="114"/>
        </w:trPr>
        <w:tc>
          <w:tcPr>
            <w:tcW w:w="7578" w:type="dxa"/>
          </w:tcPr>
          <w:p w14:paraId="12E7032B" w14:textId="77777777" w:rsidR="003371D7" w:rsidRDefault="003371D7">
            <w:pPr>
              <w:pStyle w:val="Pa230"/>
              <w:spacing w:after="40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Major Requirements: </w:t>
            </w:r>
          </w:p>
        </w:tc>
        <w:tc>
          <w:tcPr>
            <w:tcW w:w="1710" w:type="dxa"/>
          </w:tcPr>
          <w:p w14:paraId="43715160" w14:textId="77777777" w:rsidR="003371D7" w:rsidRDefault="003371D7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Sem. Hrs. </w:t>
            </w:r>
          </w:p>
        </w:tc>
      </w:tr>
      <w:tr w:rsidR="003371D7" w14:paraId="01063AC7" w14:textId="77777777" w:rsidTr="00A146DC">
        <w:trPr>
          <w:trHeight w:val="85"/>
        </w:trPr>
        <w:tc>
          <w:tcPr>
            <w:tcW w:w="7578" w:type="dxa"/>
          </w:tcPr>
          <w:p w14:paraId="0CDFAA74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1303 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1301, Biology of Animals and Laboratory </w:t>
            </w:r>
          </w:p>
        </w:tc>
        <w:tc>
          <w:tcPr>
            <w:tcW w:w="1710" w:type="dxa"/>
          </w:tcPr>
          <w:p w14:paraId="7B9AE9BF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2D4A8B74" w14:textId="77777777" w:rsidTr="00A146DC">
        <w:trPr>
          <w:trHeight w:val="85"/>
        </w:trPr>
        <w:tc>
          <w:tcPr>
            <w:tcW w:w="7578" w:type="dxa"/>
          </w:tcPr>
          <w:p w14:paraId="67099778" w14:textId="1E2046DE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</w:t>
            </w:r>
            <w:r w:rsidR="0076100E">
              <w:rPr>
                <w:rFonts w:ascii="Arial" w:hAnsi="Arial" w:cs="Arial"/>
                <w:color w:val="211D1E"/>
                <w:sz w:val="12"/>
                <w:szCs w:val="12"/>
              </w:rPr>
              <w:t>2013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 w:rsidR="0076100E">
              <w:rPr>
                <w:rFonts w:ascii="Arial" w:hAnsi="Arial" w:cs="Arial"/>
                <w:color w:val="211D1E"/>
                <w:sz w:val="12"/>
                <w:szCs w:val="12"/>
              </w:rPr>
              <w:t>2011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, Biology of </w:t>
            </w:r>
            <w:r w:rsidR="0076100E">
              <w:rPr>
                <w:rFonts w:ascii="Arial" w:hAnsi="Arial" w:cs="Arial"/>
                <w:color w:val="211D1E"/>
                <w:sz w:val="12"/>
                <w:szCs w:val="12"/>
              </w:rPr>
              <w:t>the Cell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 and Laboratory </w:t>
            </w:r>
          </w:p>
        </w:tc>
        <w:tc>
          <w:tcPr>
            <w:tcW w:w="1710" w:type="dxa"/>
          </w:tcPr>
          <w:p w14:paraId="7604B2C1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2D27D990" w14:textId="77777777" w:rsidTr="00A146DC">
        <w:trPr>
          <w:trHeight w:val="85"/>
        </w:trPr>
        <w:tc>
          <w:tcPr>
            <w:tcW w:w="7578" w:type="dxa"/>
          </w:tcPr>
          <w:p w14:paraId="1FD4A601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3013 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3011, Genetics and Laboratory </w:t>
            </w:r>
          </w:p>
        </w:tc>
        <w:tc>
          <w:tcPr>
            <w:tcW w:w="1710" w:type="dxa"/>
          </w:tcPr>
          <w:p w14:paraId="3BF12511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305E35A6" w14:textId="77777777" w:rsidTr="00A146DC">
        <w:trPr>
          <w:trHeight w:val="81"/>
        </w:trPr>
        <w:tc>
          <w:tcPr>
            <w:tcW w:w="7578" w:type="dxa"/>
          </w:tcPr>
          <w:p w14:paraId="6CD241BA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3023, Principles of Ecology </w:t>
            </w:r>
          </w:p>
        </w:tc>
        <w:tc>
          <w:tcPr>
            <w:tcW w:w="1710" w:type="dxa"/>
          </w:tcPr>
          <w:p w14:paraId="5930634C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76100E" w14:paraId="2A1E011F" w14:textId="77777777" w:rsidTr="00A146DC">
        <w:trPr>
          <w:trHeight w:val="81"/>
        </w:trPr>
        <w:tc>
          <w:tcPr>
            <w:tcW w:w="7578" w:type="dxa"/>
          </w:tcPr>
          <w:p w14:paraId="1F47B3A9" w14:textId="20055F65" w:rsidR="0076100E" w:rsidRDefault="0076100E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>BIO 4083</w:t>
            </w:r>
            <w:r w:rsidR="003819A3">
              <w:rPr>
                <w:rFonts w:ascii="Arial" w:hAnsi="Arial" w:cs="Arial"/>
                <w:color w:val="211D1E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 Evolution</w:t>
            </w:r>
          </w:p>
        </w:tc>
        <w:tc>
          <w:tcPr>
            <w:tcW w:w="1710" w:type="dxa"/>
          </w:tcPr>
          <w:p w14:paraId="1CC419C9" w14:textId="370F1D81" w:rsidR="0076100E" w:rsidRDefault="0076100E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>3</w:t>
            </w:r>
          </w:p>
        </w:tc>
      </w:tr>
      <w:tr w:rsidR="003371D7" w14:paraId="348C1D17" w14:textId="77777777" w:rsidTr="00A146DC">
        <w:trPr>
          <w:trHeight w:val="81"/>
        </w:trPr>
        <w:tc>
          <w:tcPr>
            <w:tcW w:w="7578" w:type="dxa"/>
          </w:tcPr>
          <w:p w14:paraId="293CEF62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4021, Biological Seminar </w:t>
            </w:r>
          </w:p>
        </w:tc>
        <w:tc>
          <w:tcPr>
            <w:tcW w:w="1710" w:type="dxa"/>
          </w:tcPr>
          <w:p w14:paraId="21B8406B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1 </w:t>
            </w:r>
          </w:p>
        </w:tc>
      </w:tr>
      <w:tr w:rsidR="003371D7" w14:paraId="04AE9A1A" w14:textId="77777777" w:rsidTr="00A146DC">
        <w:trPr>
          <w:trHeight w:val="85"/>
        </w:trPr>
        <w:tc>
          <w:tcPr>
            <w:tcW w:w="7578" w:type="dxa"/>
          </w:tcPr>
          <w:p w14:paraId="7E44DB7C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CHEM 1023 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1021, General Chemistry II and Laboratory </w:t>
            </w:r>
          </w:p>
        </w:tc>
        <w:tc>
          <w:tcPr>
            <w:tcW w:w="1710" w:type="dxa"/>
          </w:tcPr>
          <w:p w14:paraId="32A525F9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31C8A0D7" w14:textId="77777777" w:rsidTr="00A146DC">
        <w:trPr>
          <w:trHeight w:val="85"/>
        </w:trPr>
        <w:tc>
          <w:tcPr>
            <w:tcW w:w="7578" w:type="dxa"/>
          </w:tcPr>
          <w:p w14:paraId="395A865A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CHEM 3103 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3101, Organic Chemistry I and Laboratory </w:t>
            </w:r>
          </w:p>
        </w:tc>
        <w:tc>
          <w:tcPr>
            <w:tcW w:w="1710" w:type="dxa"/>
          </w:tcPr>
          <w:p w14:paraId="60E0F94B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0C3DF059" w14:textId="77777777" w:rsidTr="00A146DC">
        <w:trPr>
          <w:trHeight w:val="85"/>
        </w:trPr>
        <w:tc>
          <w:tcPr>
            <w:tcW w:w="7578" w:type="dxa"/>
          </w:tcPr>
          <w:p w14:paraId="78CF35D6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CHEM 3113 </w:t>
            </w: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3111, Organic Chemistry II and Laboratory </w:t>
            </w:r>
          </w:p>
        </w:tc>
        <w:tc>
          <w:tcPr>
            <w:tcW w:w="1710" w:type="dxa"/>
          </w:tcPr>
          <w:p w14:paraId="40515BDC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7AE2B44B" w14:textId="77777777" w:rsidTr="00A146DC">
        <w:trPr>
          <w:trHeight w:val="81"/>
        </w:trPr>
        <w:tc>
          <w:tcPr>
            <w:tcW w:w="7578" w:type="dxa"/>
          </w:tcPr>
          <w:p w14:paraId="3E549A26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PHYS 2054, General Physics I </w:t>
            </w:r>
          </w:p>
        </w:tc>
        <w:tc>
          <w:tcPr>
            <w:tcW w:w="1710" w:type="dxa"/>
          </w:tcPr>
          <w:p w14:paraId="4EAA6B49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19442801" w14:textId="77777777" w:rsidTr="00A146DC">
        <w:trPr>
          <w:trHeight w:val="81"/>
        </w:trPr>
        <w:tc>
          <w:tcPr>
            <w:tcW w:w="7578" w:type="dxa"/>
          </w:tcPr>
          <w:p w14:paraId="662BAD36" w14:textId="77777777" w:rsidR="003371D7" w:rsidRDefault="003371D7">
            <w:pPr>
              <w:pStyle w:val="Pa76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PHYS 2064, General Physics II </w:t>
            </w:r>
          </w:p>
        </w:tc>
        <w:tc>
          <w:tcPr>
            <w:tcW w:w="1710" w:type="dxa"/>
          </w:tcPr>
          <w:p w14:paraId="34A0D625" w14:textId="77777777" w:rsidR="003371D7" w:rsidRDefault="003371D7">
            <w:pPr>
              <w:pStyle w:val="Pa87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4 </w:t>
            </w:r>
          </w:p>
        </w:tc>
      </w:tr>
      <w:tr w:rsidR="003371D7" w14:paraId="5431E8C8" w14:textId="77777777" w:rsidTr="00A146DC">
        <w:trPr>
          <w:trHeight w:val="85"/>
        </w:trPr>
        <w:tc>
          <w:tcPr>
            <w:tcW w:w="7578" w:type="dxa"/>
          </w:tcPr>
          <w:p w14:paraId="66BF6AAE" w14:textId="77777777" w:rsidR="003371D7" w:rsidRDefault="003371D7">
            <w:pPr>
              <w:pStyle w:val="Pa24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Sub-total </w:t>
            </w:r>
          </w:p>
        </w:tc>
        <w:tc>
          <w:tcPr>
            <w:tcW w:w="1710" w:type="dxa"/>
          </w:tcPr>
          <w:p w14:paraId="586C7784" w14:textId="465FD5B6" w:rsidR="003371D7" w:rsidRDefault="0076100E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>39</w:t>
            </w:r>
            <w:r w:rsidR="003371D7">
              <w:rPr>
                <w:rStyle w:val="A14"/>
              </w:rPr>
              <w:t xml:space="preserve"> </w:t>
            </w:r>
          </w:p>
        </w:tc>
      </w:tr>
      <w:tr w:rsidR="003371D7" w14:paraId="7EA84401" w14:textId="77777777" w:rsidTr="00A146DC">
        <w:trPr>
          <w:trHeight w:val="114"/>
        </w:trPr>
        <w:tc>
          <w:tcPr>
            <w:tcW w:w="7578" w:type="dxa"/>
          </w:tcPr>
          <w:p w14:paraId="19BC14BA" w14:textId="01D81693" w:rsidR="003371D7" w:rsidRDefault="0076100E">
            <w:pPr>
              <w:pStyle w:val="Pa24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Biology Choice Requirements</w:t>
            </w:r>
            <w:r w:rsidR="003371D7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Choose among the courses in thematic categories</w:t>
            </w:r>
            <w:r w:rsidR="003371D7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 15-19 </w:t>
            </w:r>
            <w:proofErr w:type="spellStart"/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hrs</w:t>
            </w:r>
            <w:proofErr w:type="spellEnd"/>
            <w:r w:rsidR="003371D7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: </w:t>
            </w:r>
          </w:p>
        </w:tc>
        <w:tc>
          <w:tcPr>
            <w:tcW w:w="1710" w:type="dxa"/>
          </w:tcPr>
          <w:p w14:paraId="5F73F5C4" w14:textId="1A108A09" w:rsidR="003371D7" w:rsidRDefault="00635CE9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>15-19</w:t>
            </w:r>
            <w:r w:rsidR="003371D7">
              <w:rPr>
                <w:rStyle w:val="A14"/>
              </w:rPr>
              <w:t xml:space="preserve"> </w:t>
            </w:r>
          </w:p>
        </w:tc>
      </w:tr>
      <w:tr w:rsidR="003371D7" w14:paraId="4E8880A7" w14:textId="77777777" w:rsidTr="00A146DC">
        <w:trPr>
          <w:trHeight w:val="81"/>
        </w:trPr>
        <w:tc>
          <w:tcPr>
            <w:tcW w:w="7578" w:type="dxa"/>
          </w:tcPr>
          <w:p w14:paraId="1845D878" w14:textId="739DCD4C" w:rsidR="003371D7" w:rsidRDefault="00DD6F8C">
            <w:pPr>
              <w:pStyle w:val="Pa219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>Physiology (Choose 1 of the following)</w:t>
            </w:r>
          </w:p>
        </w:tc>
        <w:tc>
          <w:tcPr>
            <w:tcW w:w="1710" w:type="dxa"/>
          </w:tcPr>
          <w:p w14:paraId="4A8E420B" w14:textId="0F7EC7FC" w:rsidR="003371D7" w:rsidRPr="000025FE" w:rsidRDefault="000025FE">
            <w:pPr>
              <w:pStyle w:val="Pa88"/>
              <w:jc w:val="center"/>
              <w:rPr>
                <w:rFonts w:ascii="Arial" w:hAnsi="Arial" w:cs="Arial"/>
                <w:bCs/>
                <w:color w:val="211D1E"/>
                <w:sz w:val="12"/>
                <w:szCs w:val="12"/>
              </w:rPr>
            </w:pPr>
            <w:r w:rsidRPr="000025FE">
              <w:rPr>
                <w:rStyle w:val="A14"/>
              </w:rPr>
              <w:t>Sem. Hrs.</w:t>
            </w:r>
          </w:p>
        </w:tc>
      </w:tr>
      <w:tr w:rsidR="003371D7" w14:paraId="37B16EFD" w14:textId="77777777" w:rsidTr="00A146DC">
        <w:trPr>
          <w:trHeight w:val="157"/>
        </w:trPr>
        <w:tc>
          <w:tcPr>
            <w:tcW w:w="7578" w:type="dxa"/>
          </w:tcPr>
          <w:p w14:paraId="07AB74D3" w14:textId="196492D3" w:rsidR="003371D7" w:rsidRDefault="00DD6F8C">
            <w:pPr>
              <w:pStyle w:val="Pa27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BIO 4443 </w:t>
            </w:r>
            <w:r w:rsidRPr="00DD6F8C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>4441</w:t>
            </w:r>
            <w:r w:rsidR="003819A3">
              <w:rPr>
                <w:rFonts w:ascii="Arial" w:hAnsi="Arial" w:cs="Arial"/>
                <w:color w:val="211D1E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 </w:t>
            </w:r>
            <w:r w:rsidR="002C3ED1">
              <w:rPr>
                <w:rFonts w:ascii="Arial" w:hAnsi="Arial" w:cs="Arial"/>
                <w:color w:val="211D1E"/>
                <w:sz w:val="12"/>
                <w:szCs w:val="12"/>
              </w:rPr>
              <w:t xml:space="preserve">Comparative </w:t>
            </w:r>
            <w:r>
              <w:rPr>
                <w:rFonts w:ascii="Arial" w:hAnsi="Arial" w:cs="Arial"/>
                <w:color w:val="211D1E"/>
                <w:sz w:val="12"/>
                <w:szCs w:val="12"/>
              </w:rPr>
              <w:t xml:space="preserve">Animal Physiology and Laboratory </w:t>
            </w:r>
            <w:r w:rsidRPr="00DD6F8C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>OR</w:t>
            </w:r>
          </w:p>
          <w:p w14:paraId="08A0D7F4" w14:textId="13A4A8E8" w:rsidR="00DD6F8C" w:rsidRPr="00DD6F8C" w:rsidRDefault="00DD6F8C" w:rsidP="00DD6F8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BIO 4513</w:t>
            </w:r>
            <w:r w:rsidR="003819A3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Plant Physiology</w:t>
            </w:r>
          </w:p>
        </w:tc>
        <w:tc>
          <w:tcPr>
            <w:tcW w:w="1710" w:type="dxa"/>
          </w:tcPr>
          <w:p w14:paraId="1D894F3C" w14:textId="1BABFDEB" w:rsidR="003371D7" w:rsidRDefault="00DD6F8C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>3-</w:t>
            </w:r>
            <w:r w:rsidR="003371D7">
              <w:rPr>
                <w:rStyle w:val="A14"/>
                <w:b w:val="0"/>
                <w:bCs w:val="0"/>
              </w:rPr>
              <w:t xml:space="preserve">4 </w:t>
            </w:r>
          </w:p>
        </w:tc>
      </w:tr>
      <w:tr w:rsidR="00DD6F8C" w14:paraId="71296F42" w14:textId="77777777" w:rsidTr="00A146DC">
        <w:trPr>
          <w:trHeight w:val="229"/>
        </w:trPr>
        <w:tc>
          <w:tcPr>
            <w:tcW w:w="7578" w:type="dxa"/>
          </w:tcPr>
          <w:p w14:paraId="660BACC9" w14:textId="3104F082" w:rsidR="00DD6F8C" w:rsidRPr="00DD6F8C" w:rsidRDefault="00DD6F8C">
            <w:pPr>
              <w:pStyle w:val="Pa219"/>
              <w:rPr>
                <w:rStyle w:val="A14"/>
              </w:rPr>
            </w:pPr>
            <w:r w:rsidRPr="00DD6F8C">
              <w:rPr>
                <w:rStyle w:val="A14"/>
              </w:rPr>
              <w:t>Microorganisms and microscopy (Choose 1 of the following)</w:t>
            </w:r>
          </w:p>
        </w:tc>
        <w:tc>
          <w:tcPr>
            <w:tcW w:w="1710" w:type="dxa"/>
          </w:tcPr>
          <w:p w14:paraId="68F098F9" w14:textId="6DEA759A" w:rsidR="00DD6F8C" w:rsidRDefault="000025FE">
            <w:pPr>
              <w:pStyle w:val="Pa88"/>
              <w:jc w:val="center"/>
              <w:rPr>
                <w:rStyle w:val="A14"/>
                <w:b w:val="0"/>
                <w:bCs w:val="0"/>
              </w:rPr>
            </w:pPr>
            <w:r w:rsidRPr="000025FE">
              <w:rPr>
                <w:rStyle w:val="A14"/>
              </w:rPr>
              <w:t>Sem. Hrs.</w:t>
            </w:r>
          </w:p>
        </w:tc>
      </w:tr>
      <w:tr w:rsidR="003371D7" w14:paraId="10EC916F" w14:textId="77777777" w:rsidTr="00A146DC">
        <w:trPr>
          <w:trHeight w:val="229"/>
        </w:trPr>
        <w:tc>
          <w:tcPr>
            <w:tcW w:w="7578" w:type="dxa"/>
          </w:tcPr>
          <w:p w14:paraId="2CFBB09C" w14:textId="30009A09" w:rsidR="003371D7" w:rsidRDefault="003371D7">
            <w:pPr>
              <w:pStyle w:val="Pa219"/>
              <w:rPr>
                <w:rStyle w:val="A14"/>
              </w:rPr>
            </w:pPr>
            <w:r>
              <w:rPr>
                <w:rStyle w:val="A14"/>
                <w:b w:val="0"/>
                <w:bCs w:val="0"/>
              </w:rPr>
              <w:t xml:space="preserve">BIO 3542 </w:t>
            </w:r>
            <w:r>
              <w:rPr>
                <w:rStyle w:val="A14"/>
              </w:rPr>
              <w:t xml:space="preserve">AND </w:t>
            </w:r>
            <w:r>
              <w:rPr>
                <w:rStyle w:val="A14"/>
                <w:b w:val="0"/>
                <w:bCs w:val="0"/>
              </w:rPr>
              <w:t xml:space="preserve">3541, Plant Pathology and Laboratory </w:t>
            </w:r>
            <w:r>
              <w:rPr>
                <w:rStyle w:val="A14"/>
              </w:rPr>
              <w:t xml:space="preserve">OR </w:t>
            </w:r>
          </w:p>
          <w:p w14:paraId="22221779" w14:textId="200984EF" w:rsidR="00DD6F8C" w:rsidRDefault="00DD6F8C" w:rsidP="00DD6F8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BIO 4011 </w:t>
            </w:r>
            <w:r w:rsidRPr="00DD6F8C">
              <w:rPr>
                <w:rFonts w:ascii="Arial" w:hAnsi="Arial" w:cs="Arial"/>
                <w:b/>
                <w:bCs/>
                <w:sz w:val="12"/>
                <w:szCs w:val="12"/>
              </w:rPr>
              <w:t>AND</w:t>
            </w:r>
            <w:r>
              <w:rPr>
                <w:rFonts w:ascii="Arial" w:hAnsi="Arial" w:cs="Arial"/>
                <w:sz w:val="12"/>
                <w:szCs w:val="12"/>
              </w:rPr>
              <w:t xml:space="preserve"> 4012</w:t>
            </w:r>
            <w:r w:rsidR="003819A3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Microtechnique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and Laboratory </w:t>
            </w:r>
            <w:r w:rsidRPr="00DD6F8C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2FC687E5" w14:textId="55D964FB" w:rsidR="00DD6F8C" w:rsidRPr="00DD6F8C" w:rsidRDefault="00DD6F8C" w:rsidP="00DD6F8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BIO 4104, Microbiology </w:t>
            </w:r>
            <w:r w:rsidRPr="00DD6F8C">
              <w:rPr>
                <w:rStyle w:val="A14"/>
              </w:rPr>
              <w:t>OR</w:t>
            </w:r>
          </w:p>
          <w:p w14:paraId="4EB31C33" w14:textId="77777777" w:rsidR="003371D7" w:rsidRDefault="003371D7">
            <w:pPr>
              <w:pStyle w:val="Pa27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BIO 4542 </w:t>
            </w:r>
            <w:r>
              <w:rPr>
                <w:rStyle w:val="A14"/>
              </w:rPr>
              <w:t xml:space="preserve">AND </w:t>
            </w:r>
            <w:r>
              <w:rPr>
                <w:rStyle w:val="A14"/>
                <w:b w:val="0"/>
                <w:bCs w:val="0"/>
              </w:rPr>
              <w:t xml:space="preserve">4541, Mycology and Laboratory </w:t>
            </w:r>
            <w:r>
              <w:rPr>
                <w:rStyle w:val="A14"/>
              </w:rPr>
              <w:t xml:space="preserve">OR </w:t>
            </w:r>
          </w:p>
          <w:p w14:paraId="484DADF6" w14:textId="50ADDEF3" w:rsidR="003371D7" w:rsidRDefault="003371D7">
            <w:pPr>
              <w:pStyle w:val="Pa27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 xml:space="preserve">BIO 4552 </w:t>
            </w:r>
            <w:r>
              <w:rPr>
                <w:rStyle w:val="A14"/>
              </w:rPr>
              <w:t xml:space="preserve">AND </w:t>
            </w:r>
            <w:r>
              <w:rPr>
                <w:rStyle w:val="A14"/>
                <w:b w:val="0"/>
                <w:bCs w:val="0"/>
              </w:rPr>
              <w:t>4551, Medical Mycology and Laborator</w:t>
            </w:r>
            <w:r w:rsidR="00DD6F8C">
              <w:rPr>
                <w:rStyle w:val="A14"/>
                <w:b w:val="0"/>
                <w:bCs w:val="0"/>
              </w:rPr>
              <w:t>y</w:t>
            </w:r>
          </w:p>
        </w:tc>
        <w:tc>
          <w:tcPr>
            <w:tcW w:w="1710" w:type="dxa"/>
          </w:tcPr>
          <w:p w14:paraId="6717A39C" w14:textId="66DEE045" w:rsidR="003371D7" w:rsidRDefault="003371D7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>3</w:t>
            </w:r>
            <w:r w:rsidR="00DD6F8C">
              <w:rPr>
                <w:rStyle w:val="A14"/>
                <w:b w:val="0"/>
                <w:bCs w:val="0"/>
              </w:rPr>
              <w:t>-4</w:t>
            </w:r>
          </w:p>
        </w:tc>
      </w:tr>
      <w:tr w:rsidR="00DD6F8C" w14:paraId="3DB9E9E5" w14:textId="77777777" w:rsidTr="00A146DC">
        <w:trPr>
          <w:trHeight w:val="81"/>
        </w:trPr>
        <w:tc>
          <w:tcPr>
            <w:tcW w:w="7578" w:type="dxa"/>
          </w:tcPr>
          <w:p w14:paraId="21B902C2" w14:textId="52452ADE" w:rsidR="00DD6F8C" w:rsidRPr="00DD6F8C" w:rsidRDefault="00DD6F8C" w:rsidP="00DD6F8C">
            <w:pPr>
              <w:pStyle w:val="Pa219"/>
              <w:rPr>
                <w:rStyle w:val="A14"/>
              </w:rPr>
            </w:pPr>
            <w:r>
              <w:rPr>
                <w:rStyle w:val="A14"/>
              </w:rPr>
              <w:t>Statistics (Choose 1 of the following)</w:t>
            </w:r>
          </w:p>
        </w:tc>
        <w:tc>
          <w:tcPr>
            <w:tcW w:w="1710" w:type="dxa"/>
          </w:tcPr>
          <w:p w14:paraId="51AB8FD6" w14:textId="56AE8676" w:rsidR="00DD6F8C" w:rsidRDefault="000025FE">
            <w:pPr>
              <w:pStyle w:val="Pa88"/>
              <w:jc w:val="center"/>
              <w:rPr>
                <w:rStyle w:val="A14"/>
                <w:b w:val="0"/>
                <w:bCs w:val="0"/>
              </w:rPr>
            </w:pPr>
            <w:r w:rsidRPr="000025FE">
              <w:rPr>
                <w:rStyle w:val="A14"/>
              </w:rPr>
              <w:t>Sem. Hrs.</w:t>
            </w:r>
          </w:p>
        </w:tc>
      </w:tr>
      <w:tr w:rsidR="00DD6F8C" w14:paraId="5C62B7FB" w14:textId="77777777" w:rsidTr="00A146DC">
        <w:trPr>
          <w:trHeight w:val="81"/>
        </w:trPr>
        <w:tc>
          <w:tcPr>
            <w:tcW w:w="7578" w:type="dxa"/>
          </w:tcPr>
          <w:p w14:paraId="3124341E" w14:textId="366A1DC8" w:rsidR="00DD6F8C" w:rsidRDefault="003819A3" w:rsidP="00DD6F8C">
            <w:pPr>
              <w:pStyle w:val="Pa219"/>
              <w:rPr>
                <w:rStyle w:val="A14"/>
                <w:b w:val="0"/>
                <w:bCs w:val="0"/>
              </w:rPr>
            </w:pPr>
            <w:r>
              <w:rPr>
                <w:rStyle w:val="A14"/>
                <w:b w:val="0"/>
                <w:bCs w:val="0"/>
              </w:rPr>
              <w:t xml:space="preserve">BIO 4043, Biometry </w:t>
            </w:r>
            <w:r w:rsidRPr="003819A3">
              <w:rPr>
                <w:rStyle w:val="A14"/>
              </w:rPr>
              <w:t>OR</w:t>
            </w:r>
          </w:p>
          <w:p w14:paraId="07ACE3F6" w14:textId="1EB11487" w:rsidR="00DD6F8C" w:rsidRDefault="00DD6F8C" w:rsidP="00DD6F8C">
            <w:pPr>
              <w:pStyle w:val="Pa219"/>
              <w:rPr>
                <w:rStyle w:val="A14"/>
                <w:b w:val="0"/>
                <w:bCs w:val="0"/>
              </w:rPr>
            </w:pPr>
            <w:r>
              <w:rPr>
                <w:rStyle w:val="A14"/>
                <w:b w:val="0"/>
                <w:bCs w:val="0"/>
              </w:rPr>
              <w:t>STAT 3233, Applied Statistics I</w:t>
            </w:r>
          </w:p>
        </w:tc>
        <w:tc>
          <w:tcPr>
            <w:tcW w:w="1710" w:type="dxa"/>
          </w:tcPr>
          <w:p w14:paraId="0EB1F723" w14:textId="08614B21" w:rsidR="00DD6F8C" w:rsidRDefault="003819A3">
            <w:pPr>
              <w:pStyle w:val="Pa88"/>
              <w:jc w:val="center"/>
              <w:rPr>
                <w:rStyle w:val="A14"/>
                <w:b w:val="0"/>
                <w:bCs w:val="0"/>
              </w:rPr>
            </w:pPr>
            <w:r>
              <w:rPr>
                <w:rStyle w:val="A14"/>
                <w:b w:val="0"/>
                <w:bCs w:val="0"/>
              </w:rPr>
              <w:t>3</w:t>
            </w:r>
          </w:p>
        </w:tc>
      </w:tr>
      <w:tr w:rsidR="003819A3" w14:paraId="645681F2" w14:textId="77777777" w:rsidTr="00A146DC">
        <w:trPr>
          <w:trHeight w:val="81"/>
        </w:trPr>
        <w:tc>
          <w:tcPr>
            <w:tcW w:w="7578" w:type="dxa"/>
          </w:tcPr>
          <w:p w14:paraId="5E64D35C" w14:textId="152004B5" w:rsidR="003819A3" w:rsidRPr="003819A3" w:rsidRDefault="003819A3" w:rsidP="00DD6F8C">
            <w:pPr>
              <w:pStyle w:val="Pa219"/>
              <w:rPr>
                <w:rStyle w:val="A14"/>
              </w:rPr>
            </w:pPr>
            <w:r w:rsidRPr="003819A3">
              <w:rPr>
                <w:rStyle w:val="A14"/>
              </w:rPr>
              <w:t>Cell and Molecular Biology (Choose 1 of the following)</w:t>
            </w:r>
          </w:p>
        </w:tc>
        <w:tc>
          <w:tcPr>
            <w:tcW w:w="1710" w:type="dxa"/>
          </w:tcPr>
          <w:p w14:paraId="5D0D5A85" w14:textId="00693DE7" w:rsidR="003819A3" w:rsidRDefault="000025FE">
            <w:pPr>
              <w:pStyle w:val="Pa88"/>
              <w:jc w:val="center"/>
              <w:rPr>
                <w:rStyle w:val="A14"/>
                <w:b w:val="0"/>
                <w:bCs w:val="0"/>
              </w:rPr>
            </w:pPr>
            <w:r w:rsidRPr="000025FE">
              <w:rPr>
                <w:rStyle w:val="A14"/>
              </w:rPr>
              <w:t>Sem. Hrs.</w:t>
            </w:r>
          </w:p>
        </w:tc>
      </w:tr>
      <w:tr w:rsidR="003819A3" w14:paraId="2999D1C3" w14:textId="77777777" w:rsidTr="00A146DC">
        <w:trPr>
          <w:trHeight w:val="81"/>
        </w:trPr>
        <w:tc>
          <w:tcPr>
            <w:tcW w:w="7578" w:type="dxa"/>
          </w:tcPr>
          <w:p w14:paraId="60C0BC4C" w14:textId="77777777" w:rsidR="003819A3" w:rsidRDefault="003819A3" w:rsidP="00DD6F8C">
            <w:pPr>
              <w:pStyle w:val="Pa219"/>
              <w:rPr>
                <w:rStyle w:val="A14"/>
                <w:b w:val="0"/>
                <w:bCs w:val="0"/>
              </w:rPr>
            </w:pPr>
            <w:r>
              <w:rPr>
                <w:rStyle w:val="A14"/>
                <w:b w:val="0"/>
                <w:bCs w:val="0"/>
              </w:rPr>
              <w:t xml:space="preserve">BIO 4133 </w:t>
            </w:r>
            <w:r w:rsidRPr="001D6CDE">
              <w:rPr>
                <w:rStyle w:val="A14"/>
              </w:rPr>
              <w:t xml:space="preserve">AND </w:t>
            </w:r>
            <w:r>
              <w:rPr>
                <w:rStyle w:val="A14"/>
                <w:b w:val="0"/>
                <w:bCs w:val="0"/>
              </w:rPr>
              <w:t xml:space="preserve">4131, Cell Biology and Laboratory </w:t>
            </w:r>
            <w:r w:rsidRPr="003819A3">
              <w:rPr>
                <w:rStyle w:val="A14"/>
              </w:rPr>
              <w:t>OR</w:t>
            </w:r>
          </w:p>
          <w:p w14:paraId="24DB024C" w14:textId="332E29B9" w:rsidR="003819A3" w:rsidRPr="003819A3" w:rsidRDefault="003819A3" w:rsidP="003819A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BIO 4173, Molecular Biology</w:t>
            </w:r>
          </w:p>
        </w:tc>
        <w:tc>
          <w:tcPr>
            <w:tcW w:w="1710" w:type="dxa"/>
          </w:tcPr>
          <w:p w14:paraId="00F3F20F" w14:textId="5B2B9CE0" w:rsidR="003819A3" w:rsidRDefault="003819A3">
            <w:pPr>
              <w:pStyle w:val="Pa88"/>
              <w:jc w:val="center"/>
              <w:rPr>
                <w:rStyle w:val="A14"/>
                <w:b w:val="0"/>
                <w:bCs w:val="0"/>
              </w:rPr>
            </w:pPr>
            <w:r>
              <w:rPr>
                <w:rStyle w:val="A14"/>
                <w:b w:val="0"/>
                <w:bCs w:val="0"/>
              </w:rPr>
              <w:t>3-4</w:t>
            </w:r>
          </w:p>
        </w:tc>
      </w:tr>
      <w:tr w:rsidR="003819A3" w14:paraId="312064D1" w14:textId="77777777" w:rsidTr="00A146DC">
        <w:trPr>
          <w:trHeight w:val="81"/>
        </w:trPr>
        <w:tc>
          <w:tcPr>
            <w:tcW w:w="7578" w:type="dxa"/>
          </w:tcPr>
          <w:p w14:paraId="3D2D09C2" w14:textId="4A93C3FA" w:rsidR="003819A3" w:rsidRPr="003819A3" w:rsidRDefault="003819A3" w:rsidP="00DD6F8C">
            <w:pPr>
              <w:pStyle w:val="Pa219"/>
              <w:rPr>
                <w:rStyle w:val="A14"/>
              </w:rPr>
            </w:pPr>
            <w:r w:rsidRPr="003819A3">
              <w:rPr>
                <w:rStyle w:val="A14"/>
              </w:rPr>
              <w:t>Taxon-focused Electives (Choose 1 of the following)</w:t>
            </w:r>
          </w:p>
        </w:tc>
        <w:tc>
          <w:tcPr>
            <w:tcW w:w="1710" w:type="dxa"/>
          </w:tcPr>
          <w:p w14:paraId="03DC2FBF" w14:textId="60788302" w:rsidR="003819A3" w:rsidRDefault="000025FE">
            <w:pPr>
              <w:pStyle w:val="Pa88"/>
              <w:jc w:val="center"/>
              <w:rPr>
                <w:rStyle w:val="A14"/>
                <w:b w:val="0"/>
                <w:bCs w:val="0"/>
              </w:rPr>
            </w:pPr>
            <w:r w:rsidRPr="000025FE">
              <w:rPr>
                <w:rStyle w:val="A14"/>
              </w:rPr>
              <w:t>Sem. Hrs.</w:t>
            </w:r>
          </w:p>
        </w:tc>
      </w:tr>
      <w:tr w:rsidR="003371D7" w14:paraId="1370418A" w14:textId="77777777" w:rsidTr="00A146DC">
        <w:trPr>
          <w:trHeight w:val="81"/>
        </w:trPr>
        <w:tc>
          <w:tcPr>
            <w:tcW w:w="7578" w:type="dxa"/>
          </w:tcPr>
          <w:p w14:paraId="16586645" w14:textId="5B1FFF7D" w:rsidR="00DD6F8C" w:rsidRDefault="00DD6F8C" w:rsidP="00DD6F8C">
            <w:pPr>
              <w:pStyle w:val="Pa219"/>
              <w:rPr>
                <w:rStyle w:val="A14"/>
              </w:rPr>
            </w:pPr>
            <w:r>
              <w:rPr>
                <w:rStyle w:val="A14"/>
                <w:b w:val="0"/>
                <w:bCs w:val="0"/>
              </w:rPr>
              <w:t xml:space="preserve">BIO 3303 </w:t>
            </w:r>
            <w:r>
              <w:rPr>
                <w:rStyle w:val="A14"/>
              </w:rPr>
              <w:t xml:space="preserve">AND </w:t>
            </w:r>
            <w:r>
              <w:rPr>
                <w:rStyle w:val="A14"/>
                <w:b w:val="0"/>
                <w:bCs w:val="0"/>
              </w:rPr>
              <w:t xml:space="preserve">3301, General Entomology and Laboratory </w:t>
            </w:r>
            <w:r>
              <w:rPr>
                <w:rStyle w:val="A14"/>
              </w:rPr>
              <w:t xml:space="preserve">OR </w:t>
            </w:r>
          </w:p>
          <w:p w14:paraId="759952C5" w14:textId="6EFC695D" w:rsidR="001D6CDE" w:rsidRPr="001D6CDE" w:rsidRDefault="001D6CDE" w:rsidP="001D6CD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BIO 3322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AND</w:t>
            </w:r>
            <w:r>
              <w:rPr>
                <w:rFonts w:ascii="Arial" w:hAnsi="Arial" w:cs="Arial"/>
                <w:sz w:val="12"/>
                <w:szCs w:val="12"/>
              </w:rPr>
              <w:t xml:space="preserve"> 3332, Invertebrate Zoology and Laboratory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64630F97" w14:textId="2D4183C7" w:rsidR="001D6CDE" w:rsidRDefault="001D6CDE" w:rsidP="001D6C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BIO 4354, Mammalogy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45692BD4" w14:textId="0C81C0C3" w:rsidR="001D6CDE" w:rsidRDefault="001D6CDE" w:rsidP="001D6C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BIO 4384, Parasitology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68CCAE43" w14:textId="279DB8E9" w:rsidR="001D6CDE" w:rsidRDefault="001D6CDE" w:rsidP="001D6C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BIO 4402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sz w:val="12"/>
                <w:szCs w:val="12"/>
              </w:rPr>
              <w:t xml:space="preserve">4401, Ichthyology and Laboratory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68CB8D7F" w14:textId="0C6688AC" w:rsidR="001D6CDE" w:rsidRDefault="001D6CDE" w:rsidP="001D6C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BIO 4423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AND</w:t>
            </w:r>
            <w:r>
              <w:rPr>
                <w:rFonts w:ascii="Arial" w:hAnsi="Arial" w:cs="Arial"/>
                <w:sz w:val="12"/>
                <w:szCs w:val="12"/>
              </w:rPr>
              <w:t xml:space="preserve"> 4421, Ornithology and Laboratory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5495D96B" w14:textId="1121661B" w:rsidR="001D6CDE" w:rsidRPr="001D6CDE" w:rsidRDefault="001D6CDE" w:rsidP="001D6CD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BIO 44</w:t>
            </w:r>
            <w:r w:rsidR="00CD1766">
              <w:rPr>
                <w:rFonts w:ascii="Arial" w:hAnsi="Arial" w:cs="Arial"/>
                <w:sz w:val="12"/>
                <w:szCs w:val="12"/>
              </w:rPr>
              <w:t>54</w:t>
            </w:r>
            <w:r>
              <w:rPr>
                <w:rFonts w:ascii="Arial" w:hAnsi="Arial" w:cs="Arial"/>
                <w:sz w:val="12"/>
                <w:szCs w:val="12"/>
              </w:rPr>
              <w:t xml:space="preserve">, Herpetology </w:t>
            </w:r>
            <w:r w:rsidRPr="001D6CDE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</w:p>
          <w:p w14:paraId="6E11D710" w14:textId="189AE611" w:rsidR="00023BF1" w:rsidRPr="001D6CDE" w:rsidRDefault="00023BF1" w:rsidP="00023BF1">
            <w:pPr>
              <w:rPr>
                <w:rStyle w:val="A14"/>
              </w:rPr>
            </w:pPr>
            <w:r>
              <w:rPr>
                <w:rStyle w:val="A14"/>
                <w:b w:val="0"/>
                <w:bCs w:val="0"/>
              </w:rPr>
              <w:t>BIO 4704, Plant Systematics</w:t>
            </w:r>
            <w:r w:rsidR="001D6CDE">
              <w:rPr>
                <w:rStyle w:val="A14"/>
                <w:b w:val="0"/>
                <w:bCs w:val="0"/>
              </w:rPr>
              <w:t xml:space="preserve"> </w:t>
            </w:r>
            <w:r w:rsidR="001D6CDE" w:rsidRPr="001D6CDE">
              <w:rPr>
                <w:rStyle w:val="A14"/>
              </w:rPr>
              <w:t>OR</w:t>
            </w:r>
          </w:p>
          <w:p w14:paraId="5E94092B" w14:textId="746973FF" w:rsidR="003371D7" w:rsidRDefault="001D6CDE" w:rsidP="001D6CDE">
            <w:pPr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>BIO 4714, Dendrology</w:t>
            </w:r>
          </w:p>
        </w:tc>
        <w:tc>
          <w:tcPr>
            <w:tcW w:w="1710" w:type="dxa"/>
          </w:tcPr>
          <w:p w14:paraId="70309926" w14:textId="2BAFFB9B" w:rsidR="003371D7" w:rsidRDefault="00635CE9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  <w:b w:val="0"/>
                <w:bCs w:val="0"/>
              </w:rPr>
              <w:t>3-</w:t>
            </w:r>
            <w:r w:rsidR="003371D7">
              <w:rPr>
                <w:rStyle w:val="A14"/>
                <w:b w:val="0"/>
                <w:bCs w:val="0"/>
              </w:rPr>
              <w:t xml:space="preserve">4 </w:t>
            </w:r>
          </w:p>
        </w:tc>
      </w:tr>
      <w:tr w:rsidR="003371D7" w14:paraId="7948239E" w14:textId="77777777" w:rsidTr="00A146DC">
        <w:trPr>
          <w:trHeight w:val="81"/>
        </w:trPr>
        <w:tc>
          <w:tcPr>
            <w:tcW w:w="7578" w:type="dxa"/>
          </w:tcPr>
          <w:p w14:paraId="548F12FD" w14:textId="40DA6350" w:rsidR="003371D7" w:rsidRPr="00023BF1" w:rsidRDefault="00023BF1">
            <w:pPr>
              <w:pStyle w:val="Pa219"/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</w:pPr>
            <w:r w:rsidRPr="00023BF1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>Upper-level Biology Electives – 14-18 hours of electives; must have BIO prefix and be 3000- or 4000-level</w:t>
            </w:r>
          </w:p>
        </w:tc>
        <w:tc>
          <w:tcPr>
            <w:tcW w:w="1710" w:type="dxa"/>
          </w:tcPr>
          <w:p w14:paraId="0FD8552C" w14:textId="48DE4C44" w:rsidR="003371D7" w:rsidRDefault="00023BF1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>14-18</w:t>
            </w:r>
          </w:p>
        </w:tc>
      </w:tr>
      <w:tr w:rsidR="003371D7" w14:paraId="6A498179" w14:textId="77777777" w:rsidTr="00A146DC">
        <w:trPr>
          <w:trHeight w:val="81"/>
        </w:trPr>
        <w:tc>
          <w:tcPr>
            <w:tcW w:w="7578" w:type="dxa"/>
          </w:tcPr>
          <w:p w14:paraId="79C0CFA4" w14:textId="4B91A132" w:rsidR="003371D7" w:rsidRPr="00023BF1" w:rsidRDefault="001D6CDE" w:rsidP="00725B93">
            <w:pPr>
              <w:pStyle w:val="Pa219"/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>Electives – 9 hours of electives; can be in Biology or from across disciplines</w:t>
            </w:r>
          </w:p>
        </w:tc>
        <w:tc>
          <w:tcPr>
            <w:tcW w:w="1710" w:type="dxa"/>
          </w:tcPr>
          <w:p w14:paraId="74EAAF06" w14:textId="157AAEEF" w:rsidR="003371D7" w:rsidRPr="001D6CDE" w:rsidRDefault="001D6CDE">
            <w:pPr>
              <w:pStyle w:val="Pa88"/>
              <w:jc w:val="center"/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>9</w:t>
            </w:r>
          </w:p>
        </w:tc>
      </w:tr>
      <w:tr w:rsidR="003371D7" w14:paraId="471E144B" w14:textId="77777777" w:rsidTr="00A146DC">
        <w:trPr>
          <w:trHeight w:val="85"/>
        </w:trPr>
        <w:tc>
          <w:tcPr>
            <w:tcW w:w="7578" w:type="dxa"/>
          </w:tcPr>
          <w:p w14:paraId="2CE65DFF" w14:textId="1865D17A" w:rsidR="003371D7" w:rsidRDefault="003371D7" w:rsidP="0056253B">
            <w:pPr>
              <w:pStyle w:val="Pa24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 xml:space="preserve">Sub-total </w:t>
            </w:r>
            <w:r w:rsidR="001D6CDE">
              <w:rPr>
                <w:rStyle w:val="A14"/>
              </w:rPr>
              <w:t xml:space="preserve">of Biology Choice Requirements, Upper-level Biology Electives, and </w:t>
            </w:r>
            <w:r w:rsidR="0056253B">
              <w:rPr>
                <w:rStyle w:val="A14"/>
              </w:rPr>
              <w:t>other</w:t>
            </w:r>
            <w:bookmarkStart w:id="0" w:name="_GoBack"/>
            <w:bookmarkEnd w:id="0"/>
            <w:r w:rsidR="001D6CDE">
              <w:rPr>
                <w:rStyle w:val="A14"/>
              </w:rPr>
              <w:t xml:space="preserve"> Electives</w:t>
            </w:r>
          </w:p>
        </w:tc>
        <w:tc>
          <w:tcPr>
            <w:tcW w:w="1710" w:type="dxa"/>
          </w:tcPr>
          <w:p w14:paraId="1CB0D668" w14:textId="5B941615" w:rsidR="003371D7" w:rsidRDefault="001D6CDE">
            <w:pPr>
              <w:pStyle w:val="Pa88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4"/>
              </w:rPr>
              <w:t>42</w:t>
            </w:r>
          </w:p>
        </w:tc>
      </w:tr>
      <w:tr w:rsidR="003371D7" w14:paraId="1B86CFAA" w14:textId="77777777" w:rsidTr="00A146DC">
        <w:trPr>
          <w:trHeight w:val="114"/>
        </w:trPr>
        <w:tc>
          <w:tcPr>
            <w:tcW w:w="7578" w:type="dxa"/>
          </w:tcPr>
          <w:p w14:paraId="339EF8EE" w14:textId="77777777" w:rsidR="003371D7" w:rsidRDefault="003371D7">
            <w:pPr>
              <w:pStyle w:val="Pa24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Total Required Hours: </w:t>
            </w:r>
          </w:p>
        </w:tc>
        <w:tc>
          <w:tcPr>
            <w:tcW w:w="1710" w:type="dxa"/>
          </w:tcPr>
          <w:p w14:paraId="74C097A7" w14:textId="77777777" w:rsidR="003371D7" w:rsidRDefault="003371D7">
            <w:pPr>
              <w:pStyle w:val="Pa88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120</w:t>
            </w:r>
          </w:p>
        </w:tc>
      </w:tr>
    </w:tbl>
    <w:p w14:paraId="1FAFECB9" w14:textId="77777777" w:rsidR="00DD1330" w:rsidRDefault="0056253B"/>
    <w:sectPr w:rsidR="00DD1330" w:rsidSect="00EC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D7"/>
    <w:rsid w:val="000025FE"/>
    <w:rsid w:val="00023BF1"/>
    <w:rsid w:val="001D6CDE"/>
    <w:rsid w:val="002C3ED1"/>
    <w:rsid w:val="002E43D1"/>
    <w:rsid w:val="003371D7"/>
    <w:rsid w:val="003819A3"/>
    <w:rsid w:val="0056253B"/>
    <w:rsid w:val="005D7F03"/>
    <w:rsid w:val="00635CE9"/>
    <w:rsid w:val="00725B93"/>
    <w:rsid w:val="0076100E"/>
    <w:rsid w:val="009A4497"/>
    <w:rsid w:val="00A146DC"/>
    <w:rsid w:val="00CD1766"/>
    <w:rsid w:val="00DD6F8C"/>
    <w:rsid w:val="00EC4683"/>
    <w:rsid w:val="00F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14CC"/>
  <w14:defaultImageDpi w14:val="32767"/>
  <w15:chartTrackingRefBased/>
  <w15:docId w15:val="{35203A6B-6ACF-4840-A2B9-3009CB4B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08">
    <w:name w:val="Pa208"/>
    <w:basedOn w:val="Normal"/>
    <w:next w:val="Normal"/>
    <w:uiPriority w:val="99"/>
    <w:rsid w:val="003371D7"/>
    <w:pPr>
      <w:autoSpaceDE w:val="0"/>
      <w:autoSpaceDN w:val="0"/>
      <w:adjustRightInd w:val="0"/>
      <w:spacing w:line="161" w:lineRule="atLeast"/>
    </w:pPr>
    <w:rPr>
      <w:rFonts w:ascii="Myriad Pro Cond" w:hAnsi="Myriad Pro Cond"/>
    </w:rPr>
  </w:style>
  <w:style w:type="character" w:customStyle="1" w:styleId="A10">
    <w:name w:val="A10"/>
    <w:uiPriority w:val="99"/>
    <w:rsid w:val="003371D7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3371D7"/>
    <w:pPr>
      <w:autoSpaceDE w:val="0"/>
      <w:autoSpaceDN w:val="0"/>
      <w:adjustRightInd w:val="0"/>
      <w:spacing w:line="161" w:lineRule="atLeast"/>
    </w:pPr>
    <w:rPr>
      <w:rFonts w:ascii="Myriad Pro Cond" w:hAnsi="Myriad Pro Cond"/>
    </w:rPr>
  </w:style>
  <w:style w:type="paragraph" w:customStyle="1" w:styleId="Pa272">
    <w:name w:val="Pa272"/>
    <w:basedOn w:val="Normal"/>
    <w:next w:val="Normal"/>
    <w:uiPriority w:val="99"/>
    <w:rsid w:val="003371D7"/>
    <w:pPr>
      <w:autoSpaceDE w:val="0"/>
      <w:autoSpaceDN w:val="0"/>
      <w:adjustRightInd w:val="0"/>
      <w:spacing w:line="121" w:lineRule="atLeast"/>
    </w:pPr>
    <w:rPr>
      <w:rFonts w:ascii="Myriad Pro Cond" w:hAnsi="Myriad Pro Cond"/>
    </w:rPr>
  </w:style>
  <w:style w:type="character" w:customStyle="1" w:styleId="A1">
    <w:name w:val="A1"/>
    <w:uiPriority w:val="99"/>
    <w:rsid w:val="003371D7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9">
    <w:name w:val="Pa219"/>
    <w:basedOn w:val="Normal"/>
    <w:next w:val="Normal"/>
    <w:uiPriority w:val="99"/>
    <w:rsid w:val="003371D7"/>
    <w:pPr>
      <w:autoSpaceDE w:val="0"/>
      <w:autoSpaceDN w:val="0"/>
      <w:adjustRightInd w:val="0"/>
      <w:spacing w:line="161" w:lineRule="atLeast"/>
    </w:pPr>
    <w:rPr>
      <w:rFonts w:ascii="Myriad Pro Cond" w:hAnsi="Myriad Pro Cond"/>
    </w:rPr>
  </w:style>
  <w:style w:type="character" w:customStyle="1" w:styleId="A14">
    <w:name w:val="A14"/>
    <w:uiPriority w:val="99"/>
    <w:rsid w:val="003371D7"/>
    <w:rPr>
      <w:rFonts w:ascii="Arial" w:hAnsi="Arial" w:cs="Arial"/>
      <w:b/>
      <w:bCs/>
      <w:color w:val="211D1E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3371D7"/>
    <w:pPr>
      <w:autoSpaceDE w:val="0"/>
      <w:autoSpaceDN w:val="0"/>
      <w:adjustRightInd w:val="0"/>
      <w:spacing w:line="161" w:lineRule="atLeast"/>
    </w:pPr>
    <w:rPr>
      <w:rFonts w:ascii="Myriad Pro Cond" w:hAnsi="Myriad Pro Cond"/>
    </w:rPr>
  </w:style>
  <w:style w:type="paragraph" w:customStyle="1" w:styleId="Pa76">
    <w:name w:val="Pa76"/>
    <w:basedOn w:val="Normal"/>
    <w:next w:val="Normal"/>
    <w:uiPriority w:val="99"/>
    <w:rsid w:val="003371D7"/>
    <w:pPr>
      <w:autoSpaceDE w:val="0"/>
      <w:autoSpaceDN w:val="0"/>
      <w:adjustRightInd w:val="0"/>
      <w:spacing w:line="121" w:lineRule="atLeast"/>
    </w:pPr>
    <w:rPr>
      <w:rFonts w:ascii="Myriad Pro Cond" w:hAnsi="Myriad Pro Cond"/>
    </w:rPr>
  </w:style>
  <w:style w:type="paragraph" w:customStyle="1" w:styleId="Pa87">
    <w:name w:val="Pa87"/>
    <w:basedOn w:val="Normal"/>
    <w:next w:val="Normal"/>
    <w:uiPriority w:val="99"/>
    <w:rsid w:val="003371D7"/>
    <w:pPr>
      <w:autoSpaceDE w:val="0"/>
      <w:autoSpaceDN w:val="0"/>
      <w:adjustRightInd w:val="0"/>
      <w:spacing w:line="121" w:lineRule="atLeast"/>
    </w:pPr>
    <w:rPr>
      <w:rFonts w:ascii="Myriad Pro Cond" w:hAnsi="Myriad Pro Cond"/>
    </w:rPr>
  </w:style>
  <w:style w:type="paragraph" w:customStyle="1" w:styleId="Pa245">
    <w:name w:val="Pa245"/>
    <w:basedOn w:val="Normal"/>
    <w:next w:val="Normal"/>
    <w:uiPriority w:val="99"/>
    <w:rsid w:val="003371D7"/>
    <w:pPr>
      <w:autoSpaceDE w:val="0"/>
      <w:autoSpaceDN w:val="0"/>
      <w:adjustRightInd w:val="0"/>
      <w:spacing w:line="121" w:lineRule="atLeast"/>
    </w:pPr>
    <w:rPr>
      <w:rFonts w:ascii="Myriad Pro Cond" w:hAnsi="Myriad Pro Cond"/>
    </w:rPr>
  </w:style>
  <w:style w:type="paragraph" w:customStyle="1" w:styleId="Pa246">
    <w:name w:val="Pa246"/>
    <w:basedOn w:val="Normal"/>
    <w:next w:val="Normal"/>
    <w:uiPriority w:val="99"/>
    <w:rsid w:val="003371D7"/>
    <w:pPr>
      <w:autoSpaceDE w:val="0"/>
      <w:autoSpaceDN w:val="0"/>
      <w:adjustRightInd w:val="0"/>
      <w:spacing w:line="121" w:lineRule="atLeast"/>
    </w:pPr>
    <w:rPr>
      <w:rFonts w:ascii="Myriad Pro Cond" w:hAnsi="Myriad Pro Cond"/>
    </w:rPr>
  </w:style>
  <w:style w:type="paragraph" w:customStyle="1" w:styleId="Pa230">
    <w:name w:val="Pa230"/>
    <w:basedOn w:val="Normal"/>
    <w:next w:val="Normal"/>
    <w:uiPriority w:val="99"/>
    <w:rsid w:val="003371D7"/>
    <w:pPr>
      <w:autoSpaceDE w:val="0"/>
      <w:autoSpaceDN w:val="0"/>
      <w:adjustRightInd w:val="0"/>
      <w:spacing w:line="161" w:lineRule="atLeast"/>
    </w:pPr>
    <w:rPr>
      <w:rFonts w:ascii="Myriad Pro Cond" w:hAnsi="Myriad Pro Cond"/>
    </w:rPr>
  </w:style>
  <w:style w:type="paragraph" w:customStyle="1" w:styleId="Pa271">
    <w:name w:val="Pa271"/>
    <w:basedOn w:val="Normal"/>
    <w:next w:val="Normal"/>
    <w:uiPriority w:val="99"/>
    <w:rsid w:val="003371D7"/>
    <w:pPr>
      <w:autoSpaceDE w:val="0"/>
      <w:autoSpaceDN w:val="0"/>
      <w:adjustRightInd w:val="0"/>
      <w:spacing w:line="161" w:lineRule="atLeast"/>
    </w:pPr>
    <w:rPr>
      <w:rFonts w:ascii="Myriad Pro Cond" w:hAnsi="Myriad Pro Cond"/>
    </w:rPr>
  </w:style>
  <w:style w:type="paragraph" w:styleId="Revision">
    <w:name w:val="Revision"/>
    <w:hidden/>
    <w:uiPriority w:val="99"/>
    <w:semiHidden/>
    <w:rsid w:val="00CD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Marsico</dc:creator>
  <cp:keywords/>
  <dc:description/>
  <cp:lastModifiedBy>Virginie Rolland</cp:lastModifiedBy>
  <cp:revision>5</cp:revision>
  <dcterms:created xsi:type="dcterms:W3CDTF">2022-04-06T20:32:00Z</dcterms:created>
  <dcterms:modified xsi:type="dcterms:W3CDTF">2022-04-06T20:40:00Z</dcterms:modified>
</cp:coreProperties>
</file>