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672B422B"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503C6E" w14:textId="77777777" w:rsidR="000779C2" w:rsidRDefault="000779C2" w:rsidP="004E7AE3">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0371CE18"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964F5B" w14:textId="77777777" w:rsidR="000779C2" w:rsidRDefault="000779C2" w:rsidP="004E7AE3">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6F0077" w14:textId="77777777" w:rsidR="000779C2" w:rsidRDefault="000779C2" w:rsidP="004E7AE3"/>
        </w:tc>
      </w:tr>
      <w:tr w:rsidR="000779C2" w14:paraId="760D87F2"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FC2D49" w14:textId="77777777" w:rsidR="000779C2" w:rsidRDefault="000779C2" w:rsidP="004E7AE3">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86216B2" w14:textId="77777777" w:rsidR="000779C2" w:rsidRDefault="000779C2" w:rsidP="004E7AE3"/>
        </w:tc>
      </w:tr>
    </w:tbl>
    <w:p w14:paraId="00255497" w14:textId="77777777" w:rsidR="008F58AD" w:rsidRDefault="008F58AD" w:rsidP="008F58AD">
      <w:pPr>
        <w:spacing w:after="0"/>
        <w:jc w:val="center"/>
        <w:rPr>
          <w:rFonts w:asciiTheme="majorHAnsi" w:hAnsiTheme="majorHAnsi" w:cs="Arial"/>
          <w:b/>
          <w:sz w:val="36"/>
          <w:szCs w:val="36"/>
        </w:rPr>
      </w:pPr>
    </w:p>
    <w:p w14:paraId="332ADA21"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0DFF0374"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0B342461" w14:textId="77777777" w:rsidR="00AD2FB4" w:rsidRPr="00285F5A" w:rsidRDefault="00A47CAD" w:rsidP="00AD2FB4">
      <w:pPr>
        <w:rPr>
          <w:rFonts w:asciiTheme="majorHAnsi" w:hAnsiTheme="majorHAnsi" w:cs="Arial"/>
          <w:b/>
          <w:sz w:val="24"/>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Graduate Council</w:t>
      </w:r>
    </w:p>
    <w:p w14:paraId="6A64494B"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45CBAF5"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4D32AF49" w14:textId="77777777" w:rsidTr="004E7AE3">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62E08B91" w14:textId="77777777" w:rsidTr="004E7AE3">
              <w:trPr>
                <w:trHeight w:val="113"/>
              </w:trPr>
              <w:tc>
                <w:tcPr>
                  <w:tcW w:w="3685" w:type="dxa"/>
                  <w:vAlign w:val="bottom"/>
                </w:tcPr>
                <w:p w14:paraId="147D1462" w14:textId="77777777" w:rsidR="00AD2FB4" w:rsidRDefault="004E7AE3" w:rsidP="00A47CAD">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A47CAD">
                        <w:rPr>
                          <w:rFonts w:asciiTheme="majorHAnsi" w:hAnsiTheme="majorHAnsi"/>
                          <w:sz w:val="20"/>
                          <w:szCs w:val="20"/>
                        </w:rPr>
                        <w:t>J. Eric Sims</w:t>
                      </w:r>
                    </w:sdtContent>
                  </w:sdt>
                </w:p>
              </w:tc>
              <w:sdt>
                <w:sdtPr>
                  <w:rPr>
                    <w:rFonts w:asciiTheme="majorHAnsi" w:hAnsiTheme="majorHAnsi"/>
                    <w:sz w:val="20"/>
                    <w:szCs w:val="20"/>
                  </w:rPr>
                  <w:alias w:val="Date"/>
                  <w:tag w:val="Date"/>
                  <w:id w:val="726572248"/>
                  <w:placeholder>
                    <w:docPart w:val="B560AC293F8646BBB2E6EA913E4A2A05"/>
                  </w:placeholder>
                  <w:date w:fullDate="2019-03-11T00:00:00Z">
                    <w:dateFormat w:val="M/d/yyyy"/>
                    <w:lid w:val="en-US"/>
                    <w:storeMappedDataAs w:val="dateTime"/>
                    <w:calendar w:val="gregorian"/>
                  </w:date>
                </w:sdtPr>
                <w:sdtContent>
                  <w:tc>
                    <w:tcPr>
                      <w:tcW w:w="1350" w:type="dxa"/>
                      <w:vAlign w:val="bottom"/>
                    </w:tcPr>
                    <w:p w14:paraId="1D83C31A" w14:textId="77777777" w:rsidR="00AD2FB4" w:rsidRDefault="00A47CAD" w:rsidP="00A47CAD">
                      <w:pPr>
                        <w:jc w:val="center"/>
                        <w:rPr>
                          <w:rFonts w:asciiTheme="majorHAnsi" w:hAnsiTheme="majorHAnsi"/>
                          <w:sz w:val="20"/>
                          <w:szCs w:val="20"/>
                        </w:rPr>
                      </w:pPr>
                      <w:r>
                        <w:rPr>
                          <w:rFonts w:asciiTheme="majorHAnsi" w:hAnsiTheme="majorHAnsi"/>
                          <w:sz w:val="20"/>
                          <w:szCs w:val="20"/>
                        </w:rPr>
                        <w:t>3/11/2019</w:t>
                      </w:r>
                    </w:p>
                  </w:tc>
                </w:sdtContent>
              </w:sdt>
            </w:tr>
          </w:tbl>
          <w:p w14:paraId="5B5732AF" w14:textId="77777777" w:rsidR="00AD2FB4" w:rsidRPr="00592A95" w:rsidRDefault="00AD2FB4" w:rsidP="004E7AE3">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7EE1187" w14:textId="77777777" w:rsidTr="004E7AE3">
              <w:trPr>
                <w:trHeight w:val="113"/>
              </w:trPr>
              <w:tc>
                <w:tcPr>
                  <w:tcW w:w="3685" w:type="dxa"/>
                  <w:vAlign w:val="bottom"/>
                </w:tcPr>
                <w:p w14:paraId="3B404AD3" w14:textId="77777777" w:rsidR="00AD2FB4" w:rsidRDefault="004E7AE3" w:rsidP="004E7AE3">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6208591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208591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2C836608" w14:textId="77777777" w:rsidR="00AD2FB4" w:rsidRDefault="00AD2FB4" w:rsidP="004E7AE3">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32352F8" w14:textId="77777777" w:rsidR="00AD2FB4" w:rsidRPr="006648A0" w:rsidRDefault="00AD2FB4" w:rsidP="004E7AE3">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38E1BEF" w14:textId="77777777" w:rsidTr="004E7AE3">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41ED656" w14:textId="77777777" w:rsidTr="004E7AE3">
              <w:trPr>
                <w:trHeight w:val="113"/>
              </w:trPr>
              <w:tc>
                <w:tcPr>
                  <w:tcW w:w="3685" w:type="dxa"/>
                  <w:vAlign w:val="bottom"/>
                </w:tcPr>
                <w:p w14:paraId="2C7B7064" w14:textId="77777777" w:rsidR="00AD2FB4" w:rsidRDefault="004E7AE3" w:rsidP="00163454">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163454">
                        <w:rPr>
                          <w:rFonts w:asciiTheme="majorHAnsi" w:hAnsiTheme="majorHAnsi"/>
                          <w:sz w:val="20"/>
                          <w:szCs w:val="20"/>
                        </w:rPr>
                        <w:t>James Doering</w:t>
                      </w:r>
                    </w:sdtContent>
                  </w:sdt>
                </w:p>
              </w:tc>
              <w:sdt>
                <w:sdtPr>
                  <w:rPr>
                    <w:rFonts w:asciiTheme="majorHAnsi" w:hAnsiTheme="majorHAnsi"/>
                    <w:sz w:val="20"/>
                    <w:szCs w:val="20"/>
                  </w:rPr>
                  <w:alias w:val="Date"/>
                  <w:tag w:val="Date"/>
                  <w:id w:val="-1811082839"/>
                  <w:placeholder>
                    <w:docPart w:val="18E75FDC68B240D1AFB9E3320B45C25B"/>
                  </w:placeholder>
                  <w:date w:fullDate="2019-03-12T00:00:00Z">
                    <w:dateFormat w:val="M/d/yyyy"/>
                    <w:lid w:val="en-US"/>
                    <w:storeMappedDataAs w:val="dateTime"/>
                    <w:calendar w:val="gregorian"/>
                  </w:date>
                </w:sdtPr>
                <w:sdtContent>
                  <w:tc>
                    <w:tcPr>
                      <w:tcW w:w="1350" w:type="dxa"/>
                      <w:vAlign w:val="bottom"/>
                    </w:tcPr>
                    <w:p w14:paraId="1693833F" w14:textId="77777777" w:rsidR="00AD2FB4" w:rsidRDefault="00163454" w:rsidP="00163454">
                      <w:pPr>
                        <w:jc w:val="center"/>
                        <w:rPr>
                          <w:rFonts w:asciiTheme="majorHAnsi" w:hAnsiTheme="majorHAnsi"/>
                          <w:sz w:val="20"/>
                          <w:szCs w:val="20"/>
                        </w:rPr>
                      </w:pPr>
                      <w:r>
                        <w:rPr>
                          <w:rFonts w:asciiTheme="majorHAnsi" w:hAnsiTheme="majorHAnsi"/>
                          <w:sz w:val="20"/>
                          <w:szCs w:val="20"/>
                        </w:rPr>
                        <w:t>3/12/2019</w:t>
                      </w:r>
                    </w:p>
                  </w:tc>
                </w:sdtContent>
              </w:sdt>
            </w:tr>
          </w:tbl>
          <w:p w14:paraId="1E1181E7" w14:textId="77777777" w:rsidR="00AD2FB4" w:rsidRPr="00592A95" w:rsidRDefault="00AD2FB4" w:rsidP="004E7AE3">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F1C8D77" w14:textId="77777777" w:rsidTr="004E7AE3">
              <w:trPr>
                <w:trHeight w:val="113"/>
              </w:trPr>
              <w:tc>
                <w:tcPr>
                  <w:tcW w:w="3685" w:type="dxa"/>
                  <w:vAlign w:val="bottom"/>
                </w:tcPr>
                <w:p w14:paraId="20B13A89" w14:textId="77777777" w:rsidR="00AD2FB4" w:rsidRDefault="004E7AE3" w:rsidP="004E7AE3">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88082333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80823332"/>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4A1F556A" w14:textId="77777777" w:rsidR="00AD2FB4" w:rsidRDefault="00AD2FB4" w:rsidP="004E7AE3">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56BCC6B"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33382AC1" w14:textId="77777777" w:rsidTr="004E7AE3">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37BFE21" w14:textId="77777777" w:rsidTr="004E7AE3">
              <w:trPr>
                <w:trHeight w:val="113"/>
              </w:trPr>
              <w:tc>
                <w:tcPr>
                  <w:tcW w:w="3685" w:type="dxa"/>
                  <w:vAlign w:val="bottom"/>
                </w:tcPr>
                <w:p w14:paraId="3DD26B6D" w14:textId="77777777" w:rsidR="00AD2FB4" w:rsidRDefault="004E7AE3" w:rsidP="00A518F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A518FE">
                        <w:rPr>
                          <w:rFonts w:asciiTheme="majorHAnsi" w:hAnsiTheme="majorHAnsi"/>
                          <w:sz w:val="20"/>
                          <w:szCs w:val="20"/>
                        </w:rPr>
                        <w:t>John Mello</w:t>
                      </w:r>
                    </w:sdtContent>
                  </w:sdt>
                </w:p>
              </w:tc>
              <w:sdt>
                <w:sdtPr>
                  <w:rPr>
                    <w:rFonts w:asciiTheme="majorHAnsi" w:hAnsiTheme="majorHAnsi"/>
                    <w:sz w:val="20"/>
                    <w:szCs w:val="20"/>
                  </w:rPr>
                  <w:alias w:val="Date"/>
                  <w:tag w:val="Date"/>
                  <w:id w:val="795952846"/>
                  <w:placeholder>
                    <w:docPart w:val="5D15898949EA4982A20E6F2017F9FB8F"/>
                  </w:placeholder>
                  <w:date w:fullDate="2019-03-13T00:00:00Z">
                    <w:dateFormat w:val="M/d/yyyy"/>
                    <w:lid w:val="en-US"/>
                    <w:storeMappedDataAs w:val="dateTime"/>
                    <w:calendar w:val="gregorian"/>
                  </w:date>
                </w:sdtPr>
                <w:sdtContent>
                  <w:tc>
                    <w:tcPr>
                      <w:tcW w:w="1350" w:type="dxa"/>
                      <w:vAlign w:val="bottom"/>
                    </w:tcPr>
                    <w:p w14:paraId="4C701900" w14:textId="77777777" w:rsidR="00AD2FB4" w:rsidRDefault="00A518FE" w:rsidP="004E7AE3">
                      <w:pPr>
                        <w:jc w:val="center"/>
                        <w:rPr>
                          <w:rFonts w:asciiTheme="majorHAnsi" w:hAnsiTheme="majorHAnsi"/>
                          <w:sz w:val="20"/>
                          <w:szCs w:val="20"/>
                        </w:rPr>
                      </w:pPr>
                      <w:r>
                        <w:rPr>
                          <w:rFonts w:asciiTheme="majorHAnsi" w:hAnsiTheme="majorHAnsi"/>
                          <w:sz w:val="20"/>
                          <w:szCs w:val="20"/>
                        </w:rPr>
                        <w:t>3/13/2019</w:t>
                      </w:r>
                    </w:p>
                  </w:tc>
                </w:sdtContent>
              </w:sdt>
            </w:tr>
          </w:tbl>
          <w:p w14:paraId="46D0E565" w14:textId="77777777" w:rsidR="00AD2FB4" w:rsidRPr="00592A95" w:rsidRDefault="00AD2FB4" w:rsidP="004E7AE3">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0C266C81" w14:textId="77777777" w:rsidTr="004E7AE3">
              <w:trPr>
                <w:trHeight w:val="113"/>
              </w:trPr>
              <w:tc>
                <w:tcPr>
                  <w:tcW w:w="3685" w:type="dxa"/>
                  <w:vAlign w:val="bottom"/>
                </w:tcPr>
                <w:p w14:paraId="56FD3060" w14:textId="77777777" w:rsidR="00AD2FB4" w:rsidRDefault="004E7AE3" w:rsidP="004E7AE3">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86482618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64826185"/>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35C72A" w14:textId="77777777" w:rsidR="00AD2FB4" w:rsidRDefault="00AD2FB4" w:rsidP="004E7AE3">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91D46F6" w14:textId="77777777" w:rsidR="00AD2FB4" w:rsidRPr="00592A95" w:rsidRDefault="00AD2FB4" w:rsidP="004E7AE3">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3235D27A" w14:textId="77777777" w:rsidTr="004E7AE3">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E158CA4" w14:textId="77777777" w:rsidTr="004E7AE3">
              <w:trPr>
                <w:trHeight w:val="113"/>
              </w:trPr>
              <w:tc>
                <w:tcPr>
                  <w:tcW w:w="3685" w:type="dxa"/>
                  <w:vAlign w:val="bottom"/>
                </w:tcPr>
                <w:p w14:paraId="0CCCEA5C" w14:textId="120C1424" w:rsidR="00AD2FB4" w:rsidRDefault="004E7AE3" w:rsidP="004E7AE3">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Content>
                      <w:r w:rsidR="0054377D">
                        <w:rPr>
                          <w:rFonts w:asciiTheme="majorHAnsi" w:hAnsiTheme="majorHAnsi"/>
                          <w:sz w:val="20"/>
                          <w:szCs w:val="20"/>
                        </w:rPr>
                        <w:t>Jim Washam</w:t>
                      </w:r>
                    </w:sdtContent>
                  </w:sdt>
                </w:p>
              </w:tc>
              <w:sdt>
                <w:sdtPr>
                  <w:rPr>
                    <w:rFonts w:asciiTheme="majorHAnsi" w:hAnsiTheme="majorHAnsi"/>
                    <w:sz w:val="20"/>
                    <w:szCs w:val="20"/>
                  </w:rPr>
                  <w:alias w:val="Date"/>
                  <w:tag w:val="Date"/>
                  <w:id w:val="1607542089"/>
                  <w:placeholder>
                    <w:docPart w:val="2DA7F655057E4FAA8C10BB07A8287DA3"/>
                  </w:placeholder>
                  <w:date w:fullDate="2019-03-13T00:00:00Z">
                    <w:dateFormat w:val="M/d/yyyy"/>
                    <w:lid w:val="en-US"/>
                    <w:storeMappedDataAs w:val="dateTime"/>
                    <w:calendar w:val="gregorian"/>
                  </w:date>
                </w:sdtPr>
                <w:sdtContent>
                  <w:tc>
                    <w:tcPr>
                      <w:tcW w:w="1350" w:type="dxa"/>
                      <w:vAlign w:val="bottom"/>
                    </w:tcPr>
                    <w:p w14:paraId="2C478066" w14:textId="1FA74C0C" w:rsidR="00AD2FB4" w:rsidRDefault="00D420D6" w:rsidP="004E7AE3">
                      <w:pPr>
                        <w:jc w:val="center"/>
                        <w:rPr>
                          <w:rFonts w:asciiTheme="majorHAnsi" w:hAnsiTheme="majorHAnsi"/>
                          <w:sz w:val="20"/>
                          <w:szCs w:val="20"/>
                        </w:rPr>
                      </w:pPr>
                      <w:r>
                        <w:rPr>
                          <w:rFonts w:asciiTheme="majorHAnsi" w:hAnsiTheme="majorHAnsi"/>
                          <w:sz w:val="20"/>
                          <w:szCs w:val="20"/>
                        </w:rPr>
                        <w:t>3/13/2019</w:t>
                      </w:r>
                    </w:p>
                  </w:tc>
                </w:sdtContent>
              </w:sdt>
            </w:tr>
          </w:tbl>
          <w:p w14:paraId="2BC14346" w14:textId="77777777" w:rsidR="00AD2FB4" w:rsidRPr="00592A95" w:rsidRDefault="00AD2FB4" w:rsidP="004E7AE3">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B0E9211" w14:textId="77777777" w:rsidTr="004E7AE3">
              <w:trPr>
                <w:trHeight w:val="113"/>
              </w:trPr>
              <w:tc>
                <w:tcPr>
                  <w:tcW w:w="3685" w:type="dxa"/>
                  <w:vAlign w:val="bottom"/>
                </w:tcPr>
                <w:p w14:paraId="303EAA26" w14:textId="77777777" w:rsidR="00AD2FB4" w:rsidRDefault="004E7AE3" w:rsidP="004E7AE3">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Content>
                      <w:permStart w:id="94452567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44525675"/>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Content>
                  <w:tc>
                    <w:tcPr>
                      <w:tcW w:w="1350" w:type="dxa"/>
                      <w:vAlign w:val="bottom"/>
                    </w:tcPr>
                    <w:p w14:paraId="6F1245D9" w14:textId="77777777" w:rsidR="00AD2FB4" w:rsidRDefault="00AD2FB4" w:rsidP="004E7AE3">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9064FF1" w14:textId="77777777" w:rsidR="00AD2FB4" w:rsidRPr="00592A95" w:rsidRDefault="00AD2FB4" w:rsidP="004E7AE3">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646E8A0D" w14:textId="77777777" w:rsidTr="004E7AE3">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433F4C09" w14:textId="77777777" w:rsidTr="004E7AE3">
              <w:trPr>
                <w:trHeight w:val="113"/>
              </w:trPr>
              <w:tc>
                <w:tcPr>
                  <w:tcW w:w="3685" w:type="dxa"/>
                  <w:vAlign w:val="bottom"/>
                </w:tcPr>
                <w:p w14:paraId="55D86ACF" w14:textId="77777777" w:rsidR="000F2A51" w:rsidRDefault="004E7AE3"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Content>
                      <w:permStart w:id="502084278"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502084278"/>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Content>
                  <w:tc>
                    <w:tcPr>
                      <w:tcW w:w="1350" w:type="dxa"/>
                      <w:vAlign w:val="bottom"/>
                    </w:tcPr>
                    <w:p w14:paraId="6A8674E4"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E54BCC0" w14:textId="77777777" w:rsidR="00AD2FB4" w:rsidRPr="00592A95" w:rsidRDefault="000F2A51" w:rsidP="004E7AE3">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BB14558" w14:textId="77777777" w:rsidTr="004E7AE3">
              <w:trPr>
                <w:trHeight w:val="113"/>
              </w:trPr>
              <w:tc>
                <w:tcPr>
                  <w:tcW w:w="3685" w:type="dxa"/>
                  <w:vAlign w:val="bottom"/>
                </w:tcPr>
                <w:p w14:paraId="43D9F687" w14:textId="77777777" w:rsidR="00AD2FB4" w:rsidRDefault="004E7AE3" w:rsidP="004E7AE3">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Content>
                      <w:permStart w:id="10137371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1373713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Content>
                  <w:tc>
                    <w:tcPr>
                      <w:tcW w:w="1350" w:type="dxa"/>
                      <w:vAlign w:val="bottom"/>
                    </w:tcPr>
                    <w:p w14:paraId="1BD37EB9" w14:textId="77777777" w:rsidR="00AD2FB4" w:rsidRDefault="00AD2FB4" w:rsidP="004E7AE3">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ABDF50A" w14:textId="77777777" w:rsidR="00AD2FB4" w:rsidRPr="00592A95" w:rsidRDefault="00AD2FB4" w:rsidP="004E7AE3">
            <w:pPr>
              <w:rPr>
                <w:rFonts w:asciiTheme="majorHAnsi" w:hAnsiTheme="majorHAnsi"/>
                <w:sz w:val="20"/>
                <w:szCs w:val="20"/>
              </w:rPr>
            </w:pPr>
            <w:r w:rsidRPr="00592A95">
              <w:rPr>
                <w:rFonts w:asciiTheme="majorHAnsi" w:hAnsiTheme="majorHAnsi"/>
                <w:b/>
                <w:sz w:val="20"/>
                <w:szCs w:val="20"/>
              </w:rPr>
              <w:t>Vice Chancellor for Academic Affairs</w:t>
            </w:r>
          </w:p>
        </w:tc>
      </w:tr>
    </w:tbl>
    <w:p w14:paraId="7FB2F3A7" w14:textId="77777777" w:rsidR="00636DB3" w:rsidRPr="00592A95" w:rsidRDefault="00636DB3" w:rsidP="00384538">
      <w:pPr>
        <w:pBdr>
          <w:bottom w:val="single" w:sz="12" w:space="1" w:color="auto"/>
        </w:pBdr>
        <w:rPr>
          <w:rFonts w:asciiTheme="majorHAnsi" w:hAnsiTheme="majorHAnsi" w:cs="Arial"/>
          <w:sz w:val="20"/>
          <w:szCs w:val="20"/>
        </w:rPr>
      </w:pPr>
    </w:p>
    <w:p w14:paraId="0F3A5332"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howingPlcHdr/>
      </w:sdtPr>
      <w:sdtContent>
        <w:permStart w:id="231686408" w:edGrp="everyone" w:displacedByCustomXml="prev"/>
        <w:p w14:paraId="4B964CA7" w14:textId="77777777" w:rsidR="006E6FEC" w:rsidRDefault="006E6FEC" w:rsidP="006E6FEC">
          <w:pPr>
            <w:tabs>
              <w:tab w:val="left" w:pos="360"/>
              <w:tab w:val="left" w:pos="720"/>
            </w:tabs>
            <w:spacing w:after="0" w:line="240" w:lineRule="auto"/>
            <w:rPr>
              <w:rFonts w:asciiTheme="majorHAnsi" w:hAnsiTheme="majorHAnsi" w:cs="Arial"/>
              <w:sz w:val="20"/>
              <w:szCs w:val="20"/>
            </w:rPr>
          </w:pPr>
          <w:r w:rsidRPr="006E6FEC">
            <w:rPr>
              <w:rStyle w:val="PlaceholderText"/>
              <w:shd w:val="clear" w:color="auto" w:fill="D9D9D9" w:themeFill="background1" w:themeFillShade="D9"/>
            </w:rPr>
            <w:t>Enter text...</w:t>
          </w:r>
        </w:p>
        <w:permEnd w:id="231686408" w:displacedByCustomXml="next"/>
      </w:sdtContent>
    </w:sdt>
    <w:p w14:paraId="600771F1" w14:textId="77777777" w:rsidR="00C12816" w:rsidRPr="00592A95" w:rsidRDefault="00A47CA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 Eric Sims, </w:t>
      </w:r>
      <w:hyperlink r:id="rId9" w:history="1">
        <w:r w:rsidRPr="00B90CF2">
          <w:rPr>
            <w:rStyle w:val="Hyperlink"/>
            <w:rFonts w:asciiTheme="majorHAnsi" w:hAnsiTheme="majorHAnsi" w:cs="Arial"/>
            <w:sz w:val="20"/>
            <w:szCs w:val="20"/>
          </w:rPr>
          <w:t>jsims@astate.edu</w:t>
        </w:r>
      </w:hyperlink>
      <w:r>
        <w:rPr>
          <w:rFonts w:asciiTheme="majorHAnsi" w:hAnsiTheme="majorHAnsi" w:cs="Arial"/>
          <w:sz w:val="20"/>
          <w:szCs w:val="20"/>
        </w:rPr>
        <w:t>, 870-972-2796</w:t>
      </w:r>
    </w:p>
    <w:p w14:paraId="18AB0B23"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Content>
        <w:p w14:paraId="74D6F65C" w14:textId="77777777" w:rsidR="002E3FC9" w:rsidRDefault="00A47CA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Change the </w:t>
          </w:r>
          <w:r w:rsidR="00954773">
            <w:rPr>
              <w:rFonts w:asciiTheme="majorHAnsi" w:hAnsiTheme="majorHAnsi" w:cs="Arial"/>
              <w:sz w:val="20"/>
              <w:szCs w:val="20"/>
            </w:rPr>
            <w:t xml:space="preserve">course </w:t>
          </w:r>
          <w:r>
            <w:rPr>
              <w:rFonts w:asciiTheme="majorHAnsi" w:hAnsiTheme="majorHAnsi" w:cs="Arial"/>
              <w:sz w:val="20"/>
              <w:szCs w:val="20"/>
            </w:rPr>
            <w:t>fee from $1</w:t>
          </w:r>
          <w:r w:rsidR="00954773">
            <w:rPr>
              <w:rFonts w:asciiTheme="majorHAnsi" w:hAnsiTheme="majorHAnsi" w:cs="Arial"/>
              <w:sz w:val="20"/>
              <w:szCs w:val="20"/>
            </w:rPr>
            <w:t>,</w:t>
          </w:r>
          <w:r>
            <w:rPr>
              <w:rFonts w:asciiTheme="majorHAnsi" w:hAnsiTheme="majorHAnsi" w:cs="Arial"/>
              <w:sz w:val="20"/>
              <w:szCs w:val="20"/>
            </w:rPr>
            <w:t>200 to $2</w:t>
          </w:r>
          <w:r w:rsidR="00954773">
            <w:rPr>
              <w:rFonts w:asciiTheme="majorHAnsi" w:hAnsiTheme="majorHAnsi" w:cs="Arial"/>
              <w:sz w:val="20"/>
              <w:szCs w:val="20"/>
            </w:rPr>
            <w:t>,</w:t>
          </w:r>
          <w:r>
            <w:rPr>
              <w:rFonts w:asciiTheme="majorHAnsi" w:hAnsiTheme="majorHAnsi" w:cs="Arial"/>
              <w:sz w:val="20"/>
              <w:szCs w:val="20"/>
            </w:rPr>
            <w:t>600</w:t>
          </w:r>
        </w:p>
      </w:sdtContent>
    </w:sdt>
    <w:p w14:paraId="75B60D8C"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6432A3E0"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Content>
        <w:p w14:paraId="05C5B77F" w14:textId="77777777" w:rsidR="002E3FC9" w:rsidRDefault="00A47CA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2019</w:t>
          </w:r>
        </w:p>
      </w:sdtContent>
    </w:sdt>
    <w:p w14:paraId="0D1D44ED"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36E9FE02"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49C25842" w14:textId="77777777" w:rsidR="002E3FC9" w:rsidRDefault="00A47CA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university is charged $2600 per student (by the software vendor) to provide the materials for this course. When originally set up, it was assumed that the student would cover $1200 when they signed up for the first course and another $1200 when they signed up for the second course in the series (CPA Exam Review I &amp; II can be taken in either order). Since students receive the full software program by signing up for the first course, they don’t enroll in the second course and the university has to </w:t>
          </w:r>
          <w:r>
            <w:rPr>
              <w:rFonts w:asciiTheme="majorHAnsi" w:hAnsiTheme="majorHAnsi" w:cs="Arial"/>
              <w:sz w:val="20"/>
              <w:szCs w:val="20"/>
            </w:rPr>
            <w:lastRenderedPageBreak/>
            <w:t>write off the additional cost. We will now charge $2600 for enrolling in either section and should the student subsequently enroll in the other course, we will waive the fee.</w:t>
          </w:r>
        </w:p>
      </w:sdtContent>
    </w:sdt>
    <w:p w14:paraId="3FC0CB65"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6247BF5A" w14:textId="77777777" w:rsidR="00CD7510" w:rsidRPr="008426D1" w:rsidRDefault="00AD2FB4" w:rsidP="00A47CAD">
      <w:pPr>
        <w:rPr>
          <w:rFonts w:asciiTheme="majorHAnsi" w:hAnsiTheme="majorHAnsi" w:cs="Arial"/>
          <w:b/>
          <w:sz w:val="28"/>
          <w:szCs w:val="20"/>
        </w:rPr>
      </w:pPr>
      <w:r>
        <w:rPr>
          <w:rFonts w:asciiTheme="majorHAnsi" w:hAnsiTheme="majorHAnsi" w:cs="Arial"/>
          <w:b/>
          <w:sz w:val="28"/>
          <w:szCs w:val="20"/>
        </w:rPr>
        <w:br w:type="page"/>
      </w:r>
      <w:r w:rsidR="00CD7510" w:rsidRPr="008426D1">
        <w:rPr>
          <w:rFonts w:asciiTheme="majorHAnsi" w:hAnsiTheme="majorHAnsi" w:cs="Arial"/>
          <w:b/>
          <w:sz w:val="28"/>
          <w:szCs w:val="20"/>
        </w:rPr>
        <w:lastRenderedPageBreak/>
        <w:t>Bulletin Changes</w:t>
      </w:r>
    </w:p>
    <w:p w14:paraId="7584BB7B"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65621F98" w14:textId="77777777" w:rsidTr="004E7AE3">
        <w:tc>
          <w:tcPr>
            <w:tcW w:w="11016" w:type="dxa"/>
            <w:shd w:val="clear" w:color="auto" w:fill="D9D9D9" w:themeFill="background1" w:themeFillShade="D9"/>
          </w:tcPr>
          <w:p w14:paraId="00194B15" w14:textId="77777777" w:rsidR="00CD7510" w:rsidRPr="008426D1" w:rsidRDefault="00CD7510" w:rsidP="004E7AE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513C39FA" w14:textId="77777777" w:rsidTr="004E7AE3">
        <w:tc>
          <w:tcPr>
            <w:tcW w:w="11016" w:type="dxa"/>
            <w:shd w:val="clear" w:color="auto" w:fill="F2F2F2" w:themeFill="background1" w:themeFillShade="F2"/>
          </w:tcPr>
          <w:p w14:paraId="0063088E" w14:textId="77777777" w:rsidR="00CD7510" w:rsidRPr="008426D1" w:rsidRDefault="00CD7510" w:rsidP="004E7AE3">
            <w:pPr>
              <w:tabs>
                <w:tab w:val="left" w:pos="360"/>
                <w:tab w:val="left" w:pos="720"/>
              </w:tabs>
              <w:jc w:val="center"/>
              <w:rPr>
                <w:rFonts w:ascii="Times New Roman" w:hAnsi="Times New Roman" w:cs="Times New Roman"/>
                <w:b/>
                <w:color w:val="000000" w:themeColor="text1"/>
                <w:sz w:val="18"/>
                <w:szCs w:val="24"/>
              </w:rPr>
            </w:pPr>
          </w:p>
          <w:p w14:paraId="724BD3C6" w14:textId="77777777" w:rsidR="00CD7510" w:rsidRPr="008426D1" w:rsidRDefault="00CD7510" w:rsidP="004E7AE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620848DE" w14:textId="77777777" w:rsidR="00CD7510" w:rsidRPr="008426D1" w:rsidRDefault="00CD7510" w:rsidP="004E7AE3">
            <w:pPr>
              <w:rPr>
                <w:rFonts w:ascii="Times New Roman" w:hAnsi="Times New Roman" w:cs="Times New Roman"/>
                <w:b/>
                <w:color w:val="FF0000"/>
                <w:sz w:val="14"/>
                <w:szCs w:val="24"/>
              </w:rPr>
            </w:pPr>
          </w:p>
          <w:p w14:paraId="72E05120" w14:textId="77777777" w:rsidR="00CD7510" w:rsidRPr="008426D1" w:rsidRDefault="00CD7510" w:rsidP="004E7AE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9528B8" w14:textId="77777777" w:rsidR="00CD7510" w:rsidRPr="008426D1" w:rsidRDefault="00CD7510" w:rsidP="004E7AE3">
            <w:pPr>
              <w:tabs>
                <w:tab w:val="left" w:pos="360"/>
                <w:tab w:val="left" w:pos="720"/>
              </w:tabs>
              <w:jc w:val="center"/>
              <w:rPr>
                <w:rFonts w:ascii="Times New Roman" w:hAnsi="Times New Roman" w:cs="Times New Roman"/>
                <w:b/>
                <w:color w:val="000000" w:themeColor="text1"/>
                <w:sz w:val="10"/>
                <w:szCs w:val="24"/>
                <w:u w:val="single"/>
              </w:rPr>
            </w:pPr>
          </w:p>
          <w:p w14:paraId="4F47EA7E" w14:textId="77777777" w:rsidR="00CD7510" w:rsidRPr="008426D1" w:rsidRDefault="00CD7510" w:rsidP="004E7AE3">
            <w:pPr>
              <w:tabs>
                <w:tab w:val="left" w:pos="360"/>
                <w:tab w:val="left" w:pos="720"/>
              </w:tabs>
              <w:jc w:val="center"/>
              <w:rPr>
                <w:rFonts w:ascii="Times New Roman" w:hAnsi="Times New Roman" w:cs="Times New Roman"/>
                <w:b/>
                <w:color w:val="000000" w:themeColor="text1"/>
                <w:sz w:val="10"/>
                <w:szCs w:val="24"/>
                <w:u w:val="single"/>
              </w:rPr>
            </w:pPr>
          </w:p>
          <w:p w14:paraId="14FBC0D6" w14:textId="77777777" w:rsidR="00CD7510" w:rsidRPr="008426D1" w:rsidRDefault="00CD7510" w:rsidP="004E7AE3">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9219C26" w14:textId="77777777" w:rsidR="00CD7510" w:rsidRPr="008426D1" w:rsidRDefault="00CD7510" w:rsidP="004E7AE3">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9701F71" w14:textId="77777777" w:rsidR="00CD7510" w:rsidRPr="008426D1" w:rsidRDefault="00CD7510" w:rsidP="004E7AE3">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1D731063" w14:textId="77777777" w:rsidR="00CD7510" w:rsidRPr="008426D1" w:rsidRDefault="00CD7510" w:rsidP="004E7AE3">
            <w:pPr>
              <w:tabs>
                <w:tab w:val="left" w:pos="360"/>
                <w:tab w:val="left" w:pos="720"/>
              </w:tabs>
              <w:rPr>
                <w:rFonts w:ascii="Times New Roman" w:hAnsi="Times New Roman" w:cs="Times New Roman"/>
                <w:b/>
                <w:color w:val="000000" w:themeColor="text1"/>
                <w:sz w:val="18"/>
                <w:szCs w:val="28"/>
              </w:rPr>
            </w:pPr>
          </w:p>
          <w:p w14:paraId="624873BD" w14:textId="77777777" w:rsidR="005B2E9E" w:rsidRDefault="00CD7510" w:rsidP="004E7AE3">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5F22B743" wp14:editId="51DD754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108D0855"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D856339" w14:textId="77777777" w:rsidR="00CD7510" w:rsidRPr="008426D1" w:rsidRDefault="00CD7510" w:rsidP="004E7AE3">
            <w:pPr>
              <w:tabs>
                <w:tab w:val="left" w:pos="360"/>
                <w:tab w:val="left" w:pos="720"/>
              </w:tabs>
              <w:rPr>
                <w:rFonts w:asciiTheme="majorHAnsi" w:hAnsiTheme="majorHAnsi"/>
                <w:sz w:val="18"/>
                <w:szCs w:val="18"/>
              </w:rPr>
            </w:pPr>
          </w:p>
        </w:tc>
      </w:tr>
    </w:tbl>
    <w:p w14:paraId="0E891579"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3C097AC7"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howingPlcHdr/>
      </w:sdtPr>
      <w:sdtContent>
        <w:permStart w:id="1429431738" w:edGrp="everyone" w:displacedByCustomXml="prev"/>
        <w:p w14:paraId="52B80A7F" w14:textId="77777777" w:rsidR="00CD7510" w:rsidRPr="008426D1" w:rsidRDefault="00CD7510" w:rsidP="00CD7510">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Paste bulletin pages here...</w:t>
          </w:r>
        </w:p>
        <w:permEnd w:id="1429431738" w:displacedByCustomXml="next"/>
      </w:sdtContent>
    </w:sdt>
    <w:p w14:paraId="79777AAE" w14:textId="77777777" w:rsidR="00EE5186" w:rsidRDefault="00EE5186" w:rsidP="00CD7510"/>
    <w:p w14:paraId="77AA6F87" w14:textId="77777777" w:rsidR="00EE5186" w:rsidRDefault="00EE5186" w:rsidP="00CD7510">
      <w:r>
        <w:t>Page 295</w:t>
      </w:r>
    </w:p>
    <w:p w14:paraId="608573DE" w14:textId="5D75BA8D" w:rsidR="00EE5186" w:rsidRDefault="00EE5186" w:rsidP="007E327C">
      <w:pPr>
        <w:tabs>
          <w:tab w:val="left" w:pos="360"/>
          <w:tab w:val="left" w:pos="720"/>
        </w:tabs>
        <w:spacing w:after="0" w:line="240" w:lineRule="auto"/>
        <w:rPr>
          <w:rFonts w:ascii="Times New Roman" w:hAnsi="Times New Roman" w:cs="Times New Roman"/>
          <w:color w:val="548DD4" w:themeColor="text2" w:themeTint="99"/>
          <w:sz w:val="28"/>
          <w:szCs w:val="28"/>
        </w:rPr>
      </w:pPr>
      <w:r>
        <w:t xml:space="preserve">ACCT 6173. CPA Examination Review 1 The course will review the FAR and BEC portions of the CPA exam with a special focus on complex topics and content that is covered less in a traditional accounting degree program but tested on the CPA Exam. Prerequisite: ACCT 3033 and ACCT 4053. Special course fee, </w:t>
      </w:r>
      <w:r w:rsidRPr="007E327C">
        <w:rPr>
          <w:strike/>
          <w:color w:val="FF0000"/>
        </w:rPr>
        <w:t>$1,200.</w:t>
      </w:r>
      <w:r>
        <w:t xml:space="preserve"> </w:t>
      </w:r>
      <w:r w:rsidR="007E327C">
        <w:t xml:space="preserve"> </w:t>
      </w:r>
      <w:r w:rsidR="007E327C" w:rsidRPr="007E327C">
        <w:rPr>
          <w:rFonts w:ascii="Times New Roman" w:hAnsi="Times New Roman" w:cs="Times New Roman"/>
          <w:color w:val="548DD4" w:themeColor="text2" w:themeTint="99"/>
          <w:sz w:val="28"/>
          <w:szCs w:val="28"/>
        </w:rPr>
        <w:t>$</w:t>
      </w:r>
      <w:r w:rsidR="007E327C" w:rsidRPr="004E7AE3">
        <w:rPr>
          <w:rFonts w:ascii="Times New Roman" w:hAnsi="Times New Roman" w:cs="Times New Roman"/>
          <w:color w:val="548DD4" w:themeColor="text2" w:themeTint="99"/>
          <w:sz w:val="28"/>
          <w:szCs w:val="28"/>
        </w:rPr>
        <w:t>2,600</w:t>
      </w:r>
      <w:r w:rsidR="004E7AE3" w:rsidRPr="004E7AE3">
        <w:rPr>
          <w:rFonts w:ascii="Times New Roman" w:hAnsi="Times New Roman" w:cs="Times New Roman"/>
          <w:color w:val="548DD4" w:themeColor="text2" w:themeTint="99"/>
          <w:sz w:val="28"/>
          <w:szCs w:val="28"/>
        </w:rPr>
        <w:t>, if course fee was not paid for ACCT 6183</w:t>
      </w:r>
      <w:r w:rsidR="007E327C" w:rsidRPr="007E327C">
        <w:rPr>
          <w:rFonts w:ascii="Times New Roman" w:hAnsi="Times New Roman" w:cs="Times New Roman"/>
          <w:color w:val="548DD4" w:themeColor="text2" w:themeTint="99"/>
          <w:sz w:val="28"/>
          <w:szCs w:val="28"/>
        </w:rPr>
        <w:t>.</w:t>
      </w:r>
    </w:p>
    <w:p w14:paraId="7ABB0627" w14:textId="77777777" w:rsidR="007E327C" w:rsidRDefault="007E327C" w:rsidP="007E327C">
      <w:pPr>
        <w:tabs>
          <w:tab w:val="left" w:pos="360"/>
          <w:tab w:val="left" w:pos="720"/>
        </w:tabs>
        <w:spacing w:after="0" w:line="240" w:lineRule="auto"/>
      </w:pPr>
    </w:p>
    <w:p w14:paraId="73E805B1" w14:textId="1EFB9C73" w:rsidR="00CD7510" w:rsidRPr="007A4D50" w:rsidRDefault="00EE5186" w:rsidP="00CD7510">
      <w:pPr>
        <w:rPr>
          <w:rFonts w:ascii="Times New Roman" w:hAnsi="Times New Roman" w:cs="Times New Roman"/>
          <w:color w:val="548DD4" w:themeColor="text2" w:themeTint="99"/>
          <w:sz w:val="28"/>
          <w:szCs w:val="28"/>
        </w:rPr>
      </w:pPr>
      <w:r>
        <w:t xml:space="preserve">ACCT 6183. CPA Examination Review 2 The course will review the Audit and REG portions of the CPA exam with a special focus on complex topics and content that is covered less in a traditional accounting degree program but tested on the CPA Exam. Prerequisite: ACCT 3033 and ACCT 4053. Special course fee, </w:t>
      </w:r>
      <w:r w:rsidRPr="007E327C">
        <w:rPr>
          <w:strike/>
          <w:color w:val="FF0000"/>
        </w:rPr>
        <w:t>$1,200.</w:t>
      </w:r>
      <w:r w:rsidR="007E327C">
        <w:rPr>
          <w:color w:val="FF0000"/>
        </w:rPr>
        <w:t xml:space="preserve"> </w:t>
      </w:r>
      <w:r w:rsidR="007E327C" w:rsidRPr="007E327C">
        <w:rPr>
          <w:rFonts w:ascii="Times New Roman" w:hAnsi="Times New Roman" w:cs="Times New Roman"/>
          <w:color w:val="548DD4" w:themeColor="text2" w:themeTint="99"/>
          <w:sz w:val="28"/>
          <w:szCs w:val="28"/>
        </w:rPr>
        <w:t>$2,600</w:t>
      </w:r>
      <w:r w:rsidR="007A4D50">
        <w:rPr>
          <w:rFonts w:ascii="Times New Roman" w:hAnsi="Times New Roman" w:cs="Times New Roman"/>
          <w:color w:val="548DD4" w:themeColor="text2" w:themeTint="99"/>
          <w:sz w:val="28"/>
          <w:szCs w:val="28"/>
        </w:rPr>
        <w:t xml:space="preserve">, </w:t>
      </w:r>
      <w:r w:rsidR="007A4D50" w:rsidRPr="007A4D50">
        <w:rPr>
          <w:rFonts w:ascii="Times New Roman" w:hAnsi="Times New Roman" w:cs="Times New Roman"/>
          <w:color w:val="548DD4" w:themeColor="text2" w:themeTint="99"/>
          <w:sz w:val="28"/>
          <w:szCs w:val="28"/>
        </w:rPr>
        <w:t>if course fee was not paid for ACCT 6173</w:t>
      </w:r>
      <w:r w:rsidR="007A4D50" w:rsidRPr="007A4D50">
        <w:rPr>
          <w:rFonts w:ascii="Times New Roman" w:hAnsi="Times New Roman" w:cs="Times New Roman"/>
          <w:color w:val="548DD4" w:themeColor="text2" w:themeTint="99"/>
          <w:sz w:val="28"/>
          <w:szCs w:val="28"/>
        </w:rPr>
        <w:t>.</w:t>
      </w:r>
      <w:bookmarkStart w:id="0" w:name="_GoBack"/>
      <w:bookmarkEnd w:id="0"/>
    </w:p>
    <w:p w14:paraId="272F5D80"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EA6F3" w14:textId="77777777" w:rsidR="004E7AE3" w:rsidRDefault="004E7AE3" w:rsidP="00AF3758">
      <w:pPr>
        <w:spacing w:after="0" w:line="240" w:lineRule="auto"/>
      </w:pPr>
      <w:r>
        <w:separator/>
      </w:r>
    </w:p>
  </w:endnote>
  <w:endnote w:type="continuationSeparator" w:id="0">
    <w:p w14:paraId="43171239" w14:textId="77777777" w:rsidR="004E7AE3" w:rsidRDefault="004E7AE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E4DEF" w14:textId="77777777" w:rsidR="004E7AE3" w:rsidRDefault="004E7AE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ECC00" w14:textId="77777777" w:rsidR="004E7AE3" w:rsidRDefault="004E7AE3"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35F4F371" w14:textId="77777777" w:rsidR="004E7AE3" w:rsidRDefault="004E7AE3" w:rsidP="00971F47">
    <w:pPr>
      <w:pStyle w:val="Footer"/>
    </w:pPr>
    <w:r>
      <w:t xml:space="preserve">Form Revised: </w:t>
    </w:r>
    <w:sdt>
      <w:sdtPr>
        <w:alias w:val="Form Revised:"/>
        <w:tag w:val="Revised:"/>
        <w:id w:val="1902717505"/>
        <w:placeholder>
          <w:docPart w:val="9045CD8B86BD4D2C9EB8352F333B8C3E"/>
        </w:placeholder>
        <w:date w:fullDate="2017-09-05T00:00:00Z">
          <w:dateFormat w:val="MM/dd/yyyy"/>
          <w:lid w:val="en-US"/>
          <w:storeMappedDataAs w:val="dateTime"/>
          <w:calendar w:val="gregorian"/>
        </w:date>
      </w:sdtPr>
      <w:sdtContent>
        <w:r>
          <w:t>09/05/2017</w:t>
        </w:r>
      </w:sdtContent>
    </w:sdt>
  </w:p>
  <w:p w14:paraId="112C0EEB" w14:textId="77777777" w:rsidR="004E7AE3" w:rsidRDefault="004E7AE3"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A4D50">
          <w:rPr>
            <w:noProof/>
          </w:rPr>
          <w:t>3</w:t>
        </w:r>
        <w:r>
          <w:rPr>
            <w:noProof/>
          </w:rPr>
          <w:fldChar w:fldCharType="end"/>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07140A" w14:textId="77777777" w:rsidR="004E7AE3" w:rsidRDefault="004E7AE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F7493" w14:textId="77777777" w:rsidR="004E7AE3" w:rsidRDefault="004E7AE3" w:rsidP="00AF3758">
      <w:pPr>
        <w:spacing w:after="0" w:line="240" w:lineRule="auto"/>
      </w:pPr>
      <w:r>
        <w:separator/>
      </w:r>
    </w:p>
  </w:footnote>
  <w:footnote w:type="continuationSeparator" w:id="0">
    <w:p w14:paraId="4962D549" w14:textId="77777777" w:rsidR="004E7AE3" w:rsidRDefault="004E7AE3"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80E96" w14:textId="77777777" w:rsidR="004E7AE3" w:rsidRDefault="004E7AE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BD680" w14:textId="77777777" w:rsidR="004E7AE3" w:rsidRDefault="004E7AE3">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B0FA50" w14:textId="77777777" w:rsidR="004E7AE3" w:rsidRDefault="004E7AE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103070"/>
    <w:rsid w:val="00116278"/>
    <w:rsid w:val="0014025C"/>
    <w:rsid w:val="00151451"/>
    <w:rsid w:val="00152424"/>
    <w:rsid w:val="0015435B"/>
    <w:rsid w:val="00163454"/>
    <w:rsid w:val="0018269B"/>
    <w:rsid w:val="00185D67"/>
    <w:rsid w:val="001A5DD5"/>
    <w:rsid w:val="001E36BB"/>
    <w:rsid w:val="001F5E9E"/>
    <w:rsid w:val="001F7398"/>
    <w:rsid w:val="00212A76"/>
    <w:rsid w:val="0022350B"/>
    <w:rsid w:val="002315B0"/>
    <w:rsid w:val="00254447"/>
    <w:rsid w:val="00261ACE"/>
    <w:rsid w:val="00262156"/>
    <w:rsid w:val="00265C17"/>
    <w:rsid w:val="002776C2"/>
    <w:rsid w:val="002E3FC9"/>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93290"/>
    <w:rsid w:val="004A7706"/>
    <w:rsid w:val="004C59E8"/>
    <w:rsid w:val="004E5007"/>
    <w:rsid w:val="004E7AE3"/>
    <w:rsid w:val="004F3C87"/>
    <w:rsid w:val="00504BCC"/>
    <w:rsid w:val="00515205"/>
    <w:rsid w:val="00526B81"/>
    <w:rsid w:val="0054377D"/>
    <w:rsid w:val="00544E10"/>
    <w:rsid w:val="00563E52"/>
    <w:rsid w:val="00584C22"/>
    <w:rsid w:val="00592A95"/>
    <w:rsid w:val="005B2E9E"/>
    <w:rsid w:val="006179CB"/>
    <w:rsid w:val="00636DB3"/>
    <w:rsid w:val="006657FB"/>
    <w:rsid w:val="00677A48"/>
    <w:rsid w:val="006B52C0"/>
    <w:rsid w:val="006D0246"/>
    <w:rsid w:val="006E6117"/>
    <w:rsid w:val="006E6FEC"/>
    <w:rsid w:val="00712045"/>
    <w:rsid w:val="0073025F"/>
    <w:rsid w:val="0073125A"/>
    <w:rsid w:val="00750AF6"/>
    <w:rsid w:val="007A06B9"/>
    <w:rsid w:val="007A4D50"/>
    <w:rsid w:val="007E327C"/>
    <w:rsid w:val="0083170D"/>
    <w:rsid w:val="008A795D"/>
    <w:rsid w:val="008C703B"/>
    <w:rsid w:val="008D012F"/>
    <w:rsid w:val="008D35A2"/>
    <w:rsid w:val="008E6C1C"/>
    <w:rsid w:val="008F58AD"/>
    <w:rsid w:val="00920523"/>
    <w:rsid w:val="0092385E"/>
    <w:rsid w:val="00954773"/>
    <w:rsid w:val="00971F47"/>
    <w:rsid w:val="00982FB1"/>
    <w:rsid w:val="00995206"/>
    <w:rsid w:val="009A529F"/>
    <w:rsid w:val="009E1AA5"/>
    <w:rsid w:val="00A01035"/>
    <w:rsid w:val="00A0329C"/>
    <w:rsid w:val="00A16BB1"/>
    <w:rsid w:val="00A34100"/>
    <w:rsid w:val="00A47CAD"/>
    <w:rsid w:val="00A5089E"/>
    <w:rsid w:val="00A518FE"/>
    <w:rsid w:val="00A56D36"/>
    <w:rsid w:val="00AB5523"/>
    <w:rsid w:val="00AD2FB4"/>
    <w:rsid w:val="00AF20FF"/>
    <w:rsid w:val="00AF3758"/>
    <w:rsid w:val="00AF3C6A"/>
    <w:rsid w:val="00B1628A"/>
    <w:rsid w:val="00B24A85"/>
    <w:rsid w:val="00B35368"/>
    <w:rsid w:val="00B7606A"/>
    <w:rsid w:val="00BD2A0D"/>
    <w:rsid w:val="00BE069E"/>
    <w:rsid w:val="00C12816"/>
    <w:rsid w:val="00C132F9"/>
    <w:rsid w:val="00C15011"/>
    <w:rsid w:val="00C23CC7"/>
    <w:rsid w:val="00C334FF"/>
    <w:rsid w:val="00C723B8"/>
    <w:rsid w:val="00CA6230"/>
    <w:rsid w:val="00CD7510"/>
    <w:rsid w:val="00D0686A"/>
    <w:rsid w:val="00D420D6"/>
    <w:rsid w:val="00D51205"/>
    <w:rsid w:val="00D57716"/>
    <w:rsid w:val="00D654AF"/>
    <w:rsid w:val="00D67AC4"/>
    <w:rsid w:val="00D72E20"/>
    <w:rsid w:val="00D76DEE"/>
    <w:rsid w:val="00D865F9"/>
    <w:rsid w:val="00D979DD"/>
    <w:rsid w:val="00DA3F9B"/>
    <w:rsid w:val="00DB3983"/>
    <w:rsid w:val="00E45868"/>
    <w:rsid w:val="00E55243"/>
    <w:rsid w:val="00E557AB"/>
    <w:rsid w:val="00E70F88"/>
    <w:rsid w:val="00EB4FF5"/>
    <w:rsid w:val="00EC6970"/>
    <w:rsid w:val="00EE5186"/>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DB5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sims@astate.edu" TargetMode="Externa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altName w:val="ＭＳ ゴシック"/>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0E7726"/>
    <w:rsid w:val="00156A9E"/>
    <w:rsid w:val="001B45B5"/>
    <w:rsid w:val="00224239"/>
    <w:rsid w:val="00293680"/>
    <w:rsid w:val="003213E1"/>
    <w:rsid w:val="00371DB3"/>
    <w:rsid w:val="004027ED"/>
    <w:rsid w:val="004068B1"/>
    <w:rsid w:val="00444715"/>
    <w:rsid w:val="004B7262"/>
    <w:rsid w:val="004E1A75"/>
    <w:rsid w:val="00587536"/>
    <w:rsid w:val="005D5D2F"/>
    <w:rsid w:val="00623293"/>
    <w:rsid w:val="00636142"/>
    <w:rsid w:val="006C0858"/>
    <w:rsid w:val="00724E33"/>
    <w:rsid w:val="007B5EE7"/>
    <w:rsid w:val="007C429E"/>
    <w:rsid w:val="008215E4"/>
    <w:rsid w:val="0087586C"/>
    <w:rsid w:val="0088172E"/>
    <w:rsid w:val="009C0E11"/>
    <w:rsid w:val="00A45A3B"/>
    <w:rsid w:val="00AC3009"/>
    <w:rsid w:val="00AD5D56"/>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626</Words>
  <Characters>3569</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2</cp:revision>
  <dcterms:created xsi:type="dcterms:W3CDTF">2019-04-08T19:00:00Z</dcterms:created>
  <dcterms:modified xsi:type="dcterms:W3CDTF">2019-04-08T19:00:00Z</dcterms:modified>
</cp:coreProperties>
</file>