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9CDF61C" w:rsidR="00E27C4B" w:rsidRDefault="00F33B7D" w:rsidP="00F33B7D">
            <w:pPr>
              <w:tabs>
                <w:tab w:val="left" w:pos="900"/>
              </w:tabs>
            </w:pPr>
            <w:r>
              <w:t>LAC137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1EB07686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9B45E0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B9BF438" w:rsidR="00424133" w:rsidRPr="00424133" w:rsidRDefault="005B6EB6" w:rsidP="009B45E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9B45E0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09E43F3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EB49A1">
                  <w:rPr>
                    <w:rFonts w:asciiTheme="majorHAnsi" w:hAnsiTheme="majorHAnsi"/>
                    <w:sz w:val="20"/>
                    <w:szCs w:val="20"/>
                  </w:rPr>
                  <w:t xml:space="preserve">Katherine Baker                                          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B49A1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9C50DD" w:rsidRPr="008426D1" w14:paraId="4D888F65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1134B62F" w14:textId="6800E13D" w:rsidR="009C50DD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9C50D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Temma Balducci </w:t>
                    </w:r>
                  </w:sdtContent>
                </w:sdt>
              </w:sdtContent>
            </w:sdt>
            <w:r w:rsidR="009C50DD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1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C50D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1/21/2022</w:t>
                </w:r>
              </w:sdtContent>
            </w:sdt>
            <w:r w:rsidR="009C50DD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C50DD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2E3DE2D8" w14:textId="77777777" w:rsidR="009C50DD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2017605574" w:edGrp="everyone"/>
                    <w:r w:rsidR="009C50DD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17605574"/>
                  </w:sdtContent>
                </w:sdt>
              </w:sdtContent>
            </w:sdt>
            <w:r w:rsidR="009C50DD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7706979" w:edGrp="everyone"/>
                <w:r w:rsidR="009C50DD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7706979"/>
              </w:sdtContent>
            </w:sdt>
          </w:p>
          <w:p w14:paraId="17345409" w14:textId="77777777" w:rsidR="009C50DD" w:rsidRPr="008426D1" w:rsidRDefault="009C50DD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24EF6DB6" w14:textId="77777777" w:rsidR="000464BA" w:rsidRDefault="000464BA" w:rsidP="000464BA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  <w:lang w:val="fr-FR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fr-FR"/>
              </w:rPr>
              <w:t>Warren Johnson    9/27/2022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146FE8C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0E0593">
                      <w:rPr>
                        <w:rFonts w:asciiTheme="majorHAnsi" w:hAnsiTheme="majorHAnsi"/>
                        <w:sz w:val="20"/>
                        <w:szCs w:val="20"/>
                      </w:rPr>
                      <w:t>Mary Elizabeth Spence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01-2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E0593">
                  <w:rPr>
                    <w:rFonts w:asciiTheme="majorHAnsi" w:hAnsiTheme="majorHAnsi"/>
                    <w:smallCaps/>
                    <w:sz w:val="20"/>
                    <w:szCs w:val="20"/>
                  </w:rPr>
                  <w:t>1/24/2022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E0593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11956" w:rsidRPr="008426D1" w14:paraId="6205520D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226F9F5" w14:textId="58FCA383" w:rsidR="00A11956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A11956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</w:t>
                    </w:r>
                  </w:sdtContent>
                </w:sdt>
              </w:sdtContent>
            </w:sdt>
            <w:r w:rsidR="00A11956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9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A11956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9/28/2022</w:t>
                </w:r>
              </w:sdtContent>
            </w:sdt>
            <w:r w:rsidR="00A11956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A11956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2C4FD36B" w14:textId="09A0F6D7" w:rsidR="00A11956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2EBCD5F703202742A20B30A57D77FA4E"/>
                        </w:placeholder>
                      </w:sdtPr>
                      <w:sdtContent>
                        <w:r w:rsidR="00DA422A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A11956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0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A422A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10/17/2022</w:t>
                </w:r>
              </w:sdtContent>
            </w:sdt>
          </w:p>
          <w:p w14:paraId="0D6E782F" w14:textId="77777777" w:rsidR="00A11956" w:rsidRPr="008426D1" w:rsidRDefault="00A11956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4B7A64C" w:rsidR="007D371A" w:rsidRPr="008426D1" w:rsidRDefault="00FF164C" w:rsidP="00627CFA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9B45E0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437DE21E" w:rsidR="00A865C3" w:rsidRDefault="00627CFA" w:rsidP="00627CFA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</w:t>
      </w:r>
      <w:r w:rsidR="00E7568D">
        <w:rPr>
          <w:rFonts w:asciiTheme="majorHAnsi" w:hAnsiTheme="majorHAnsi" w:cs="Arial"/>
          <w:sz w:val="20"/>
          <w:szCs w:val="20"/>
        </w:rPr>
        <w:t>3</w:t>
      </w:r>
    </w:p>
    <w:p w14:paraId="124F1DE7" w14:textId="77777777" w:rsidR="00627CFA" w:rsidRPr="00627CFA" w:rsidRDefault="00627CFA" w:rsidP="00627CFA">
      <w:pPr>
        <w:tabs>
          <w:tab w:val="left" w:pos="360"/>
          <w:tab w:val="left" w:pos="720"/>
        </w:tabs>
        <w:spacing w:after="0" w:line="240" w:lineRule="auto"/>
        <w:ind w:left="360"/>
        <w:rPr>
          <w:color w:val="808080"/>
          <w:shd w:val="clear" w:color="auto" w:fill="D9D9D9" w:themeFill="background1" w:themeFillShade="D9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2EDD8CA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B02A79C" w14:textId="755F9EB1" w:rsidR="00A865C3" w:rsidRPr="00291E78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16605CA7" w14:textId="3331394E" w:rsidR="00A865C3" w:rsidRPr="00291E78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291E78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DIGI</w:t>
            </w:r>
          </w:p>
          <w:p w14:paraId="2B6B2A47" w14:textId="77777777" w:rsidR="00A865C3" w:rsidRPr="00291E78" w:rsidRDefault="00A865C3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4E10A44F" w:rsidR="00A865C3" w:rsidRPr="00291E78" w:rsidRDefault="00FF164C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291E78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  <w:r w:rsidR="00EA40D3" w:rsidRPr="00291E78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12</w:t>
            </w:r>
            <w:r w:rsidRPr="00291E78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5A732960" w:rsidR="00A865C3" w:rsidRPr="00291E78" w:rsidRDefault="00AB0266" w:rsidP="00CB4B5A">
            <w:pPr>
              <w:tabs>
                <w:tab w:val="left" w:pos="360"/>
                <w:tab w:val="left" w:pos="720"/>
              </w:tabs>
              <w:rPr>
                <w:rFonts w:ascii="Cambria" w:hAnsi="Cambria" w:cs="Arial"/>
                <w:b/>
                <w:sz w:val="20"/>
                <w:szCs w:val="20"/>
              </w:rPr>
            </w:pPr>
            <w:r w:rsidRPr="00291E78">
              <w:rPr>
                <w:rFonts w:ascii="Cambria" w:eastAsiaTheme="minorEastAsia" w:hAnsi="Cambria" w:cs="Calibri"/>
                <w:color w:val="0E101A"/>
                <w:sz w:val="20"/>
                <w:szCs w:val="20"/>
              </w:rPr>
              <w:t>S</w:t>
            </w:r>
            <w:r w:rsidRPr="00291E78">
              <w:rPr>
                <w:rFonts w:ascii="Cambria" w:eastAsiaTheme="minorEastAsia" w:hAnsi="Cambria" w:cs="Calibri"/>
                <w:sz w:val="20"/>
                <w:szCs w:val="20"/>
              </w:rPr>
              <w:t>oftware Design Solutions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541F8159" w:rsidR="00A865C3" w:rsidRPr="00291E78" w:rsidRDefault="009B45E0" w:rsidP="009B45E0">
            <w:pPr>
              <w:pStyle w:val="NormalWeb"/>
              <w:rPr>
                <w:rFonts w:ascii="Cambria" w:hAnsi="Cambria"/>
                <w:color w:val="0E101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  <w:r w:rsidR="00AB0266" w:rsidRPr="00291E78">
              <w:rPr>
                <w:rFonts w:ascii="Cambria" w:hAnsi="Cambria"/>
                <w:sz w:val="20"/>
                <w:szCs w:val="20"/>
              </w:rPr>
              <w:t xml:space="preserve">oftware architecture with a three-layer design and cloud-native software design. </w:t>
            </w:r>
            <w:r>
              <w:rPr>
                <w:rFonts w:ascii="Cambria" w:hAnsi="Cambria"/>
                <w:sz w:val="20"/>
                <w:szCs w:val="20"/>
              </w:rPr>
              <w:t>A</w:t>
            </w:r>
            <w:r w:rsidR="00AB0266" w:rsidRPr="00291E78">
              <w:rPr>
                <w:rFonts w:ascii="Cambria" w:hAnsi="Cambria"/>
                <w:sz w:val="20"/>
                <w:szCs w:val="20"/>
              </w:rPr>
              <w:t>rchitecting software with enhanced security standards.</w:t>
            </w:r>
            <w:r w:rsidR="004474B8" w:rsidRPr="00291E78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888425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08E24709" w:rsidR="00391206" w:rsidRPr="007F494D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bCs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5E3ED3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7F494D">
        <w:rPr>
          <w:rFonts w:asciiTheme="majorHAnsi" w:hAnsiTheme="majorHAnsi" w:cs="Arial"/>
          <w:b/>
          <w:bCs/>
          <w:sz w:val="20"/>
          <w:szCs w:val="20"/>
        </w:rPr>
        <w:tab/>
      </w:r>
      <w:r w:rsidR="00C002F9" w:rsidRPr="007F494D">
        <w:rPr>
          <w:rFonts w:asciiTheme="majorHAnsi" w:hAnsiTheme="majorHAnsi" w:cs="Arial"/>
          <w:b/>
          <w:bCs/>
          <w:sz w:val="20"/>
          <w:szCs w:val="20"/>
        </w:rPr>
        <w:t>Are there any prerequisites?</w:t>
      </w:r>
      <w:r w:rsidR="00391206" w:rsidRPr="007F494D">
        <w:rPr>
          <w:rFonts w:asciiTheme="majorHAnsi" w:hAnsiTheme="majorHAnsi" w:cs="Arial"/>
          <w:b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id w:val="1395011863"/>
        <w:placeholder>
          <w:docPart w:val="9B502B10BE344BEB88EF901C465D6CDD"/>
        </w:placeholder>
      </w:sdtPr>
      <w:sdtEndPr>
        <w:rPr>
          <w:rFonts w:asciiTheme="majorHAnsi" w:hAnsiTheme="majorHAnsi" w:cs="Arial"/>
        </w:rPr>
      </w:sdtEndPr>
      <w:sdtContent>
        <w:sdt>
          <w:sdtPr>
            <w:id w:val="-402754056"/>
            <w:placeholder>
              <w:docPart w:val="9692458739F48E48B767809B9A1A812B"/>
            </w:placeholder>
          </w:sdtPr>
          <w:sdtEndPr>
            <w:rPr>
              <w:rFonts w:asciiTheme="majorHAnsi" w:hAnsiTheme="majorHAnsi" w:cs="Arial"/>
            </w:rPr>
          </w:sdtEndPr>
          <w:sdtContent>
            <w:p w14:paraId="17A8A25E" w14:textId="3ED9B168" w:rsidR="0079433D" w:rsidRPr="0079433D" w:rsidRDefault="0079433D" w:rsidP="00291E78">
              <w:pPr>
                <w:spacing w:after="0" w:line="240" w:lineRule="auto"/>
                <w:ind w:left="2160"/>
                <w:rPr>
                  <w:rFonts w:ascii="Cambria" w:hAnsi="Cambria"/>
                  <w:color w:val="000000" w:themeColor="text1"/>
                  <w:sz w:val="20"/>
                  <w:szCs w:val="20"/>
                </w:rPr>
              </w:pPr>
              <w:r w:rsidRPr="0079433D">
                <w:rPr>
                  <w:rFonts w:ascii="Cambria" w:hAnsi="Cambria"/>
                  <w:color w:val="000000" w:themeColor="text1"/>
                  <w:sz w:val="20"/>
                  <w:szCs w:val="20"/>
                </w:rPr>
                <w:t>C or better in</w:t>
              </w:r>
            </w:p>
            <w:p w14:paraId="10DCF13E" w14:textId="41B4EEDE" w:rsidR="00B71053" w:rsidRDefault="0079433D" w:rsidP="00291E78">
              <w:pPr>
                <w:spacing w:after="0" w:line="240" w:lineRule="auto"/>
                <w:ind w:left="2160"/>
                <w:rPr>
                  <w:rFonts w:ascii="Cambria" w:hAnsi="Cambria"/>
                  <w:color w:val="000000" w:themeColor="text1"/>
                  <w:sz w:val="20"/>
                  <w:szCs w:val="20"/>
                </w:rPr>
              </w:pPr>
              <w:r>
                <w:rPr>
                  <w:rFonts w:ascii="Cambria" w:hAnsi="Cambria"/>
                  <w:color w:val="000000" w:themeColor="text1"/>
                  <w:sz w:val="20"/>
                  <w:szCs w:val="20"/>
                </w:rPr>
                <w:t>GRFX 2783,</w:t>
              </w:r>
              <w:r w:rsidR="00B71053" w:rsidRPr="00291E78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  Human Centered Design </w:t>
              </w:r>
            </w:p>
            <w:p w14:paraId="553CA07A" w14:textId="224A9A87" w:rsidR="00074309" w:rsidRPr="00291E78" w:rsidRDefault="00074309" w:rsidP="00074309">
              <w:pPr>
                <w:spacing w:after="0" w:line="240" w:lineRule="auto"/>
                <w:ind w:left="2160"/>
                <w:rPr>
                  <w:rFonts w:ascii="Cambria" w:hAnsi="Cambria"/>
                  <w:color w:val="000000" w:themeColor="text1"/>
                  <w:sz w:val="20"/>
                  <w:szCs w:val="20"/>
                </w:rPr>
              </w:pPr>
              <w:r>
                <w:rPr>
                  <w:rFonts w:ascii="Cambria" w:hAnsi="Cambria"/>
                  <w:color w:val="000000" w:themeColor="text1"/>
                  <w:sz w:val="20"/>
                  <w:szCs w:val="20"/>
                </w:rPr>
                <w:t>ISBA 3033 Intermediate</w:t>
              </w:r>
              <w:r w:rsidRPr="00291E78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 Programming</w:t>
              </w:r>
            </w:p>
            <w:p w14:paraId="39FE150F" w14:textId="5A98A3B1" w:rsidR="00A966C5" w:rsidRPr="00B71053" w:rsidRDefault="00000000" w:rsidP="00291E78">
              <w:pPr>
                <w:spacing w:after="0" w:line="240" w:lineRule="auto"/>
                <w:ind w:left="2160"/>
                <w:rPr>
                  <w:rFonts w:ascii="Garamond" w:hAnsi="Garamond"/>
                  <w:color w:val="000000" w:themeColor="text1"/>
                  <w:sz w:val="20"/>
                  <w:szCs w:val="20"/>
                </w:rPr>
              </w:pPr>
            </w:p>
          </w:sdtContent>
        </w:sdt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26FD36F5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2146195764"/>
              <w:placeholder>
                <w:docPart w:val="6329DB0E140F3D4EB830FC2C0A22F85C"/>
              </w:placeholder>
            </w:sdtPr>
            <w:sdtContent>
              <w:sdt>
                <w:sdtPr>
                  <w:rPr>
                    <w:rFonts w:asciiTheme="majorHAnsi" w:hAnsiTheme="majorHAnsi" w:cs="Arial"/>
                    <w:color w:val="000000" w:themeColor="text1"/>
                    <w:sz w:val="20"/>
                    <w:szCs w:val="20"/>
                  </w:rPr>
                  <w:id w:val="508261306"/>
                </w:sdtPr>
                <w:sdtEndPr>
                  <w:rPr>
                    <w:color w:val="7030A0"/>
                  </w:rPr>
                </w:sdtEndPr>
                <w:sdtContent>
                  <w:r w:rsidR="00B71053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Success in this</w:t>
                  </w:r>
                  <w:r w:rsidR="00B71053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course requires </w:t>
                  </w:r>
                  <w:r w:rsidR="00B71053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students have existing knowledge</w:t>
                  </w:r>
                  <w:r w:rsidR="00B71053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in </w:t>
                  </w:r>
                  <w:r w:rsidR="00B71053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programming logic and human centered </w:t>
                  </w:r>
                  <w:r w:rsidR="00B71053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design</w:t>
                  </w:r>
                  <w:r w:rsidR="00B71053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 xml:space="preserve"> theory</w:t>
                  </w:r>
                  <w:r w:rsidR="00B71053" w:rsidRPr="003544E1">
                    <w:rPr>
                      <w:rFonts w:asciiTheme="majorHAnsi" w:hAnsiTheme="majorHAnsi" w:cs="Arial"/>
                      <w:color w:val="000000" w:themeColor="text1"/>
                      <w:sz w:val="20"/>
                      <w:szCs w:val="20"/>
                    </w:rPr>
                    <w:t>.</w:t>
                  </w:r>
                </w:sdtContent>
              </w:sdt>
              <w:r w:rsidR="00B71053">
                <w:rPr>
                  <w:rFonts w:asciiTheme="majorHAnsi" w:hAnsiTheme="majorHAnsi" w:cs="Arial"/>
                  <w:color w:val="7030A0"/>
                  <w:sz w:val="20"/>
                  <w:szCs w:val="20"/>
                </w:rPr>
                <w:t xml:space="preserve"> </w:t>
              </w:r>
            </w:sdtContent>
          </w:sdt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3E9E8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933FC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2F7E574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6933FC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2D40A85E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01B8BC19" w:rsidR="00C002F9" w:rsidRPr="008426D1" w:rsidRDefault="007F494D" w:rsidP="00291E78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632331A6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6713B8C1" w14:textId="38FD7ABC" w:rsidR="00AF68E8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6F5A44D7" w14:textId="77777777" w:rsidR="00627CFA" w:rsidRPr="008426D1" w:rsidRDefault="00627CF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26D9A2F3" w:rsidR="00AF68E8" w:rsidRPr="008426D1" w:rsidRDefault="007F494D" w:rsidP="00291E78">
          <w:pPr>
            <w:tabs>
              <w:tab w:val="left" w:pos="360"/>
              <w:tab w:val="left" w:pos="720"/>
            </w:tabs>
            <w:spacing w:after="0" w:line="240" w:lineRule="auto"/>
            <w:ind w:left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</w:t>
          </w:r>
          <w:r w:rsidR="00A73880">
            <w:rPr>
              <w:rFonts w:asciiTheme="majorHAnsi" w:hAnsiTheme="majorHAnsi" w:cs="Arial"/>
              <w:sz w:val="20"/>
              <w:szCs w:val="20"/>
            </w:rPr>
            <w:t>e and lab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56AFF3BA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A9E928F" w:rsidR="001E288B" w:rsidRDefault="007F494D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DA9F2B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7F494D" w:rsidRPr="00291E78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3B9EFF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6C2918">
            <w:rPr>
              <w:rFonts w:ascii="Cambria" w:hAnsi="Cambria"/>
            </w:rPr>
            <w:t>YES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1A08173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</w:sdtPr>
        <w:sdtContent>
          <w:r w:rsidR="006C2918">
            <w:rPr>
              <w:rFonts w:asciiTheme="majorHAnsi" w:hAnsiTheme="majorHAnsi" w:cs="Arial"/>
              <w:sz w:val="20"/>
              <w:szCs w:val="20"/>
            </w:rPr>
            <w:t>ISBA 3123</w:t>
          </w:r>
        </w:sdtContent>
      </w:sdt>
    </w:p>
    <w:p w14:paraId="38BCB8F1" w14:textId="719437F2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</w:sdtPr>
        <w:sdtContent>
          <w:r w:rsidR="006C2918">
            <w:t>YES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5033B39B" w:rsidR="002172AB" w:rsidRPr="0030740C" w:rsidRDefault="008746E4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Cambria" w:hAnsi="Cambria"/>
        </w:rPr>
        <w:t>Yes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1C06C333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</w:sdtPr>
        <w:sdtContent>
          <w:r w:rsidR="008746E4">
            <w:rPr>
              <w:rFonts w:asciiTheme="majorHAnsi" w:hAnsiTheme="majorHAnsi" w:cs="Arial"/>
              <w:sz w:val="20"/>
              <w:szCs w:val="20"/>
            </w:rPr>
            <w:t>Digital Technology and Design</w:t>
          </w:r>
          <w:r w:rsidR="008746E4" w:rsidRPr="008746E4">
            <w:rPr>
              <w:rFonts w:asciiTheme="majorHAnsi" w:hAnsiTheme="majorHAnsi" w:cs="Arial"/>
              <w:sz w:val="20"/>
              <w:szCs w:val="20"/>
            </w:rPr>
            <w:t>-Cloud Computing Emphasis</w:t>
          </w:r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CF73F60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7F494D" w:rsidRPr="00291E78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="Cambria" w:hAnsi="Cambria" w:cs="Arial"/>
          <w:sz w:val="20"/>
          <w:szCs w:val="20"/>
        </w:rPr>
        <w:id w:val="2130351671"/>
      </w:sdtPr>
      <w:sdtContent>
        <w:p w14:paraId="247891FE" w14:textId="77777777" w:rsidR="00AB0266" w:rsidRPr="00291E78" w:rsidRDefault="00AB0266" w:rsidP="00AB0266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1</w:t>
          </w:r>
        </w:p>
        <w:p w14:paraId="40858834" w14:textId="77777777" w:rsidR="00AB0266" w:rsidRPr="00291E78" w:rsidRDefault="00AB0266" w:rsidP="00AB0266">
          <w:pPr>
            <w:pStyle w:val="NormalWeb"/>
            <w:numPr>
              <w:ilvl w:val="0"/>
              <w:numId w:val="29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Web Application with two-tier architecture</w:t>
          </w:r>
        </w:p>
        <w:p w14:paraId="5DC6FEF1" w14:textId="77777777" w:rsidR="00AB0266" w:rsidRPr="00291E78" w:rsidRDefault="00AB0266" w:rsidP="00AB0266">
          <w:pPr>
            <w:pStyle w:val="NormalWeb"/>
            <w:numPr>
              <w:ilvl w:val="0"/>
              <w:numId w:val="29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Implement web application with three-tier architecture</w:t>
          </w:r>
        </w:p>
        <w:p w14:paraId="362F4B67" w14:textId="77777777" w:rsidR="00AB0266" w:rsidRPr="00291E78" w:rsidRDefault="00AB0266" w:rsidP="00AB0266">
          <w:pPr>
            <w:pStyle w:val="NormalWeb"/>
            <w:numPr>
              <w:ilvl w:val="0"/>
              <w:numId w:val="29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Compare and Contrast two-tier vs. Three-tier architecture</w:t>
          </w:r>
        </w:p>
        <w:p w14:paraId="4F6C7ED1" w14:textId="77777777" w:rsidR="00AB0266" w:rsidRPr="00291E78" w:rsidRDefault="00AB0266" w:rsidP="00AB0266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2</w:t>
          </w:r>
        </w:p>
        <w:p w14:paraId="1049EDF2" w14:textId="77777777" w:rsidR="00AB0266" w:rsidRPr="00291E78" w:rsidRDefault="00AB0266" w:rsidP="00AB0266">
          <w:pPr>
            <w:pStyle w:val="NormalWeb"/>
            <w:numPr>
              <w:ilvl w:val="0"/>
              <w:numId w:val="29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Importance of least privilege approach</w:t>
          </w:r>
        </w:p>
        <w:p w14:paraId="7F3A2478" w14:textId="77777777" w:rsidR="00AB0266" w:rsidRPr="00291E78" w:rsidRDefault="00AB0266" w:rsidP="00AB0266">
          <w:pPr>
            <w:pStyle w:val="NormalWeb"/>
            <w:numPr>
              <w:ilvl w:val="0"/>
              <w:numId w:val="29"/>
            </w:numPr>
            <w:rPr>
              <w:rFonts w:ascii="Cambria" w:hAnsi="Cambria"/>
              <w:color w:val="0E101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Analyze CIA trends with software development</w:t>
          </w:r>
        </w:p>
        <w:p w14:paraId="7495FB56" w14:textId="77777777" w:rsidR="00AB0266" w:rsidRPr="00291E78" w:rsidRDefault="00AB0266" w:rsidP="00AB0266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3</w:t>
          </w:r>
        </w:p>
        <w:p w14:paraId="38D81A3D" w14:textId="77777777" w:rsidR="00AB0266" w:rsidRPr="00291E78" w:rsidRDefault="00AB0266" w:rsidP="00AB0266">
          <w:pPr>
            <w:pStyle w:val="NormalWeb"/>
            <w:numPr>
              <w:ilvl w:val="0"/>
              <w:numId w:val="30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lastRenderedPageBreak/>
            <w:t>Importance of encryption </w:t>
          </w:r>
        </w:p>
        <w:p w14:paraId="557363B6" w14:textId="77777777" w:rsidR="00AB0266" w:rsidRPr="00291E78" w:rsidRDefault="00AB0266" w:rsidP="00AB0266">
          <w:pPr>
            <w:pStyle w:val="NormalWeb"/>
            <w:numPr>
              <w:ilvl w:val="0"/>
              <w:numId w:val="30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Describe various encryption algorithm</w:t>
          </w:r>
        </w:p>
        <w:p w14:paraId="46C516E2" w14:textId="77777777" w:rsidR="00AB0266" w:rsidRPr="00291E78" w:rsidRDefault="00AB0266" w:rsidP="00AB0266">
          <w:pPr>
            <w:pStyle w:val="NormalWeb"/>
            <w:numPr>
              <w:ilvl w:val="0"/>
              <w:numId w:val="30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Compare and contrast encryption in transit vs. at rest</w:t>
          </w:r>
        </w:p>
        <w:p w14:paraId="120BA6CF" w14:textId="77777777" w:rsidR="00AB0266" w:rsidRPr="00291E78" w:rsidRDefault="00AB0266" w:rsidP="00AB0266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4:</w:t>
          </w:r>
        </w:p>
        <w:p w14:paraId="640B0A58" w14:textId="77777777" w:rsidR="00AB0266" w:rsidRPr="00291E78" w:rsidRDefault="00AB0266" w:rsidP="00AB0266">
          <w:pPr>
            <w:pStyle w:val="NormalWeb"/>
            <w:numPr>
              <w:ilvl w:val="0"/>
              <w:numId w:val="31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Develop security standards for storing data into a database</w:t>
          </w:r>
        </w:p>
        <w:p w14:paraId="1698C62F" w14:textId="77777777" w:rsidR="00AB0266" w:rsidRPr="00291E78" w:rsidRDefault="00AB0266" w:rsidP="00AB0266">
          <w:pPr>
            <w:pStyle w:val="NormalWeb"/>
            <w:numPr>
              <w:ilvl w:val="0"/>
              <w:numId w:val="31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Implement the secure database connections</w:t>
          </w:r>
        </w:p>
        <w:p w14:paraId="7DF7C858" w14:textId="77777777" w:rsidR="00AB0266" w:rsidRPr="00291E78" w:rsidRDefault="00AB0266" w:rsidP="00AB0266">
          <w:pPr>
            <w:pStyle w:val="NormalWeb"/>
            <w:numPr>
              <w:ilvl w:val="0"/>
              <w:numId w:val="31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Securely Integrate web applications with database </w:t>
          </w:r>
        </w:p>
        <w:p w14:paraId="25CDDEEB" w14:textId="77777777" w:rsidR="00AB0266" w:rsidRPr="00291E78" w:rsidRDefault="00AB0266" w:rsidP="00AB0266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5</w:t>
          </w:r>
        </w:p>
        <w:p w14:paraId="65ED9617" w14:textId="77777777" w:rsidR="00AB0266" w:rsidRPr="00291E78" w:rsidRDefault="00AB0266" w:rsidP="00AB0266">
          <w:pPr>
            <w:pStyle w:val="NormalWeb"/>
            <w:numPr>
              <w:ilvl w:val="0"/>
              <w:numId w:val="32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Software application with Cloud Native design</w:t>
          </w:r>
        </w:p>
        <w:p w14:paraId="66A3DD73" w14:textId="77777777" w:rsidR="00AB0266" w:rsidRPr="00291E78" w:rsidRDefault="00AB0266" w:rsidP="00AB0266">
          <w:pPr>
            <w:pStyle w:val="NormalWeb"/>
            <w:numPr>
              <w:ilvl w:val="0"/>
              <w:numId w:val="32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Importance of software scalability </w:t>
          </w:r>
        </w:p>
        <w:p w14:paraId="62B38608" w14:textId="125B6C6F" w:rsidR="00AB0266" w:rsidRPr="00291E78" w:rsidRDefault="00AB0266" w:rsidP="00AB0266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 </w:t>
          </w:r>
          <w:r w:rsidRPr="00291E7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6</w:t>
          </w:r>
        </w:p>
        <w:p w14:paraId="1C29C2B1" w14:textId="77777777" w:rsidR="00AB0266" w:rsidRPr="00291E78" w:rsidRDefault="00AB0266" w:rsidP="00AB0266">
          <w:pPr>
            <w:pStyle w:val="NormalWeb"/>
            <w:numPr>
              <w:ilvl w:val="0"/>
              <w:numId w:val="33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Software architecture with highly available </w:t>
          </w:r>
        </w:p>
        <w:p w14:paraId="091EB55B" w14:textId="77777777" w:rsidR="00AB0266" w:rsidRPr="00291E78" w:rsidRDefault="00AB0266" w:rsidP="00AB0266">
          <w:pPr>
            <w:pStyle w:val="NormalWeb"/>
            <w:numPr>
              <w:ilvl w:val="0"/>
              <w:numId w:val="33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Principal of Software design for Cloud Deployment</w:t>
          </w:r>
        </w:p>
        <w:p w14:paraId="7A20083F" w14:textId="77777777" w:rsidR="00AB0266" w:rsidRPr="00291E78" w:rsidRDefault="00AB0266" w:rsidP="00AB0266">
          <w:pPr>
            <w:pStyle w:val="NormalWeb"/>
            <w:numPr>
              <w:ilvl w:val="0"/>
              <w:numId w:val="33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Benefits of public cloud</w:t>
          </w:r>
        </w:p>
        <w:p w14:paraId="39E94ED3" w14:textId="77777777" w:rsidR="00AB0266" w:rsidRPr="00291E78" w:rsidRDefault="00AB0266" w:rsidP="00AB0266">
          <w:pPr>
            <w:pStyle w:val="NormalWeb"/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b/>
              <w:bCs/>
              <w:color w:val="0E101A"/>
              <w:sz w:val="20"/>
              <w:szCs w:val="20"/>
            </w:rPr>
            <w:t>Module 7</w:t>
          </w:r>
        </w:p>
        <w:p w14:paraId="4681CAE5" w14:textId="77777777" w:rsidR="00AB0266" w:rsidRPr="00291E78" w:rsidRDefault="00AB0266" w:rsidP="00AB0266">
          <w:pPr>
            <w:pStyle w:val="NormalWeb"/>
            <w:numPr>
              <w:ilvl w:val="0"/>
              <w:numId w:val="34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Relational vs. NoSQL database </w:t>
          </w:r>
        </w:p>
        <w:p w14:paraId="7C518FA6" w14:textId="77777777" w:rsidR="00AB0266" w:rsidRPr="00291E78" w:rsidRDefault="00AB0266" w:rsidP="00AB0266">
          <w:pPr>
            <w:pStyle w:val="NormalWeb"/>
            <w:numPr>
              <w:ilvl w:val="0"/>
              <w:numId w:val="34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Benefits of NoSQL database</w:t>
          </w:r>
        </w:p>
        <w:p w14:paraId="4C36B818" w14:textId="672CE9A4" w:rsidR="00A966C5" w:rsidRPr="00291E78" w:rsidRDefault="00AB0266" w:rsidP="00AB0266">
          <w:pPr>
            <w:pStyle w:val="NormalWeb"/>
            <w:numPr>
              <w:ilvl w:val="0"/>
              <w:numId w:val="34"/>
            </w:numPr>
            <w:rPr>
              <w:rFonts w:ascii="Cambria" w:hAnsi="Cambria"/>
              <w:sz w:val="20"/>
              <w:szCs w:val="20"/>
            </w:rPr>
          </w:pPr>
          <w:r w:rsidRPr="00291E78">
            <w:rPr>
              <w:rFonts w:ascii="Cambria" w:hAnsi="Cambria"/>
              <w:color w:val="0E101A"/>
              <w:sz w:val="20"/>
              <w:szCs w:val="20"/>
            </w:rPr>
            <w:t>Improve application scalability with NoSQL database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B75B8C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Yes/No]</w:t>
      </w:r>
    </w:p>
    <w:p w14:paraId="07CAD011" w14:textId="6F1E14C9" w:rsidR="00A966C5" w:rsidRPr="00627CFA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</w:rPr>
      </w:pPr>
      <w:r w:rsidRPr="00627CFA">
        <w:rPr>
          <w:rFonts w:asciiTheme="majorHAnsi" w:hAnsiTheme="majorHAnsi" w:cs="Arial"/>
          <w:sz w:val="20"/>
          <w:szCs w:val="20"/>
          <w:lang w:val="fr-FR"/>
        </w:rPr>
        <w:t>(e.g. labs, exhibits, site visitations, etc.)</w:t>
      </w:r>
    </w:p>
    <w:customXmlDelRangeStart w:id="0" w:author="Mindy Fulcher" w:date="2022-01-20T20:36:00Z"/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customXmlDelRangeEnd w:id="0"/>
        <w:p w14:paraId="0A9CC22B" w14:textId="10355866" w:rsidR="00A966C5" w:rsidRPr="00EB49A1" w:rsidRDefault="005D0167" w:rsidP="005D0167">
          <w:pPr>
            <w:pStyle w:val="NormalWeb"/>
            <w:ind w:left="360"/>
            <w:rPr>
              <w:rFonts w:asciiTheme="majorHAnsi" w:hAnsiTheme="majorHAnsi" w:cs="Arial"/>
              <w:sz w:val="20"/>
              <w:szCs w:val="20"/>
              <w:lang w:val="fr-FR"/>
              <w:rPrChange w:id="1" w:author="katbaker@astate.edu" w:date="2022-01-21T09:53:00Z">
                <w:rPr>
                  <w:rFonts w:asciiTheme="majorHAnsi" w:hAnsiTheme="majorHAnsi" w:cs="Arial"/>
                  <w:sz w:val="20"/>
                  <w:szCs w:val="20"/>
                </w:rPr>
              </w:rPrChange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  <w:customXmlDelRangeStart w:id="2" w:author="Mindy Fulcher" w:date="2022-01-20T20:36:00Z"/>
      </w:sdtContent>
    </w:sdt>
    <w:customXmlDelRangeEnd w:id="2"/>
    <w:p w14:paraId="3AD1A29E" w14:textId="77777777" w:rsidR="00A966C5" w:rsidRPr="00EB49A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  <w:lang w:val="fr-FR"/>
          <w:rPrChange w:id="3" w:author="katbaker@astate.edu" w:date="2022-01-21T09:53:00Z">
            <w:rPr>
              <w:rFonts w:asciiTheme="majorHAnsi" w:hAnsiTheme="majorHAnsi" w:cs="Arial"/>
              <w:sz w:val="20"/>
              <w:szCs w:val="20"/>
            </w:rPr>
          </w:rPrChange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eastAsiaTheme="minorHAnsi" w:hAnsiTheme="majorHAnsi" w:cs="Arial"/>
          <w:sz w:val="20"/>
          <w:szCs w:val="20"/>
        </w:rPr>
        <w:id w:val="110639606"/>
      </w:sdtPr>
      <w:sdtEndPr>
        <w:rPr>
          <w:rFonts w:eastAsiaTheme="minorEastAsia"/>
        </w:rPr>
      </w:sdtEndPr>
      <w:sdtContent>
        <w:p w14:paraId="2DD59669" w14:textId="77777777" w:rsidR="005D0167" w:rsidRPr="005D0167" w:rsidRDefault="005D0167" w:rsidP="005D0167">
          <w:pPr>
            <w:pStyle w:val="NormalWeb"/>
            <w:ind w:left="360"/>
            <w:rPr>
              <w:rFonts w:asciiTheme="majorHAnsi" w:eastAsiaTheme="minorHAnsi" w:hAnsiTheme="majorHAnsi" w:cs="Arial"/>
              <w:sz w:val="20"/>
              <w:szCs w:val="20"/>
            </w:rPr>
          </w:pPr>
          <w:r w:rsidRPr="005D0167">
            <w:rPr>
              <w:rFonts w:asciiTheme="majorHAnsi" w:eastAsiaTheme="minorHAnsi" w:hAnsiTheme="majorHAnsi" w:cs="Arial"/>
              <w:sz w:val="20"/>
              <w:szCs w:val="20"/>
            </w:rPr>
            <w:t>Software: VS Code</w:t>
          </w:r>
        </w:p>
        <w:p w14:paraId="36745D5D" w14:textId="156F4FE6" w:rsidR="00A966C5" w:rsidRPr="008426D1" w:rsidRDefault="005D0167" w:rsidP="005D0167">
          <w:pPr>
            <w:pStyle w:val="NormalWeb"/>
            <w:ind w:left="360"/>
            <w:rPr>
              <w:rFonts w:asciiTheme="majorHAnsi" w:hAnsiTheme="majorHAnsi" w:cs="Arial"/>
              <w:sz w:val="20"/>
              <w:szCs w:val="20"/>
            </w:rPr>
          </w:pPr>
          <w:r w:rsidRPr="005D0167">
            <w:rPr>
              <w:rFonts w:asciiTheme="majorHAnsi" w:eastAsiaTheme="minorHAnsi" w:hAnsiTheme="majorHAnsi" w:cs="Arial"/>
              <w:sz w:val="20"/>
              <w:szCs w:val="20"/>
            </w:rPr>
            <w:t>Hardware: Mac or Windows OS computer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0A2A2B5" w:rsidR="00A966C5" w:rsidRPr="008426D1" w:rsidRDefault="00000000" w:rsidP="00091D7A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091D7A">
            <w:rPr>
              <w:rFonts w:asciiTheme="majorHAnsi" w:hAnsiTheme="majorHAnsi" w:cs="Arial"/>
              <w:sz w:val="20"/>
              <w:szCs w:val="20"/>
            </w:rPr>
            <w:t>Instructor/Adjunct, paid through AOS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7F932E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F0991" w:rsidRPr="00291E78">
            <w:rPr>
              <w:rFonts w:ascii="Cambria" w:hAnsi="Cambria"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9A31422" w14:textId="77777777" w:rsidR="00627CFA" w:rsidRDefault="00627CFA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81D67AE" w14:textId="77777777" w:rsidR="000F0FE3" w:rsidRDefault="000F0FE3" w:rsidP="00627CFA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373C6C2F" w14:textId="77777777" w:rsidR="005D0167" w:rsidRDefault="005D0167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</w:p>
    <w:p w14:paraId="1B5AAF7A" w14:textId="1D0DD8A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lastRenderedPageBreak/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274A5C1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  <w:showingPlcHdr/>
        </w:sdtPr>
        <w:sdtContent>
          <w:permStart w:id="12005635" w:edGrp="everyone"/>
          <w:r w:rsidR="00D4202C" w:rsidRPr="00D4202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2005635"/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E690E0E" w14:textId="5852F0C2" w:rsidR="0047607E" w:rsidRPr="008426D1" w:rsidRDefault="00CA269E" w:rsidP="00291E78">
      <w:pPr>
        <w:tabs>
          <w:tab w:val="left" w:pos="180"/>
          <w:tab w:val="left" w:pos="270"/>
          <w:tab w:val="left" w:pos="630"/>
        </w:tabs>
        <w:spacing w:after="0" w:line="240" w:lineRule="auto"/>
        <w:ind w:left="360" w:hanging="18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EndPr>
          <w:rPr>
            <w:color w:val="000000" w:themeColor="text1"/>
            <w:highlight w:val="yellow"/>
          </w:rPr>
        </w:sdtEnd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  <w:highlight w:val="yellow"/>
              </w:rPr>
              <w:id w:val="1406793937"/>
            </w:sdtPr>
            <w:sdtContent>
              <w:sdt>
                <w:sdtPr>
                  <w:rPr>
                    <w:rFonts w:asciiTheme="majorHAnsi" w:hAnsiTheme="majorHAnsi" w:cs="Arial"/>
                    <w:sz w:val="20"/>
                    <w:szCs w:val="20"/>
                  </w:rPr>
                  <w:id w:val="817071323"/>
                </w:sdtPr>
                <w:sdtEndPr>
                  <w:rPr>
                    <w:color w:val="000000" w:themeColor="text1"/>
                    <w:highlight w:val="yellow"/>
                  </w:rPr>
                </w:sdtEndPr>
                <w:sdtContent>
                  <w:sdt>
                    <w:sdtPr>
                      <w:rPr>
                        <w:rFonts w:asciiTheme="majorHAnsi" w:hAnsiTheme="majorHAnsi" w:cs="Arial"/>
                        <w:color w:val="000000" w:themeColor="text1"/>
                        <w:sz w:val="20"/>
                        <w:szCs w:val="20"/>
                        <w:highlight w:val="yellow"/>
                      </w:rPr>
                      <w:id w:val="329730183"/>
                    </w:sdtPr>
                    <w:sdtContent>
                      <w:sdt>
                        <w:sdtPr>
                          <w:rPr>
                            <w:rFonts w:asciiTheme="majorHAnsi" w:hAnsiTheme="majorHAnsi" w:cs="Arial"/>
                            <w:sz w:val="20"/>
                            <w:szCs w:val="20"/>
                          </w:rPr>
                          <w:id w:val="-428732381"/>
                        </w:sdtPr>
                        <w:sdtContent>
                          <w:sdt>
                            <w:sdtPr>
                              <w:rPr>
                                <w:rFonts w:asciiTheme="majorHAnsi" w:hAnsiTheme="majorHAnsi" w:cs="Arial"/>
                                <w:color w:val="000000" w:themeColor="text1"/>
                                <w:sz w:val="20"/>
                                <w:szCs w:val="20"/>
                                <w:highlight w:val="yellow"/>
                              </w:rPr>
                              <w:id w:val="1370115831"/>
                            </w:sdtPr>
                            <w:sdtContent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The Digital Technology and Design degree provides students a core education in Design Software Technology and Human Centered Design Theory combined with foundational programming knowledge.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Students in this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degree then choose a concentration area to focus on. Students in this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course will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in-demand industry needs through hands-on projects representing programming,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problem solving, analytical</w:t>
                              </w:r>
                              <w:r w:rsidR="00104B66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and design thinking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. Students will benefit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 the</w:t>
                              </w:r>
                              <w:r w:rsidR="00627CFA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career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through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internship experience and 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portfolio that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demonstrates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 high-level 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skillset</w:t>
                              </w:r>
                              <w:r w:rsidR="0047607E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in their chosen concentration area</w:t>
                              </w:r>
                              <w:r w:rsidR="0047607E" w:rsidRPr="003544E1">
                                <w:rPr>
                                  <w:rFonts w:asciiTheme="majorHAnsi" w:hAnsiTheme="majorHAnsi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.</w:t>
                              </w:r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14:paraId="5FEB4F3C" w14:textId="68035D97" w:rsidR="001F5614" w:rsidRPr="008426D1" w:rsidRDefault="001F5614" w:rsidP="001F561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F998F92" w:rsidR="00CA269E" w:rsidRPr="008426D1" w:rsidRDefault="00CA269E" w:rsidP="00291E78">
      <w:pPr>
        <w:tabs>
          <w:tab w:val="left" w:pos="360"/>
          <w:tab w:val="left" w:pos="720"/>
        </w:tabs>
        <w:spacing w:after="0" w:line="240" w:lineRule="auto"/>
        <w:ind w:left="360" w:hanging="9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sdt>
            <w:sdtPr>
              <w:rPr>
                <w:rFonts w:asciiTheme="majorHAnsi" w:hAnsiTheme="majorHAnsi" w:cs="Arial"/>
                <w:color w:val="000000" w:themeColor="text1"/>
                <w:sz w:val="20"/>
                <w:szCs w:val="20"/>
              </w:rPr>
              <w:id w:val="365646622"/>
            </w:sdtPr>
            <w:sdtContent>
              <w:r w:rsidR="006933FC" w:rsidRPr="00A35DEE">
                <w:rPr>
                  <w:rFonts w:ascii="Cambria" w:eastAsia="Cambria" w:hAnsi="Cambria" w:cs="Cambria"/>
                  <w:color w:val="000000" w:themeColor="text1"/>
                  <w:sz w:val="20"/>
                  <w:szCs w:val="20"/>
                </w:rPr>
                <w:t>The Department of Art + Design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  <w:rtl/>
                </w:rPr>
                <w:t>’</w:t>
              </w:r>
              <w:r w:rsidR="006933FC" w:rsidRPr="00A35DEE">
                <w:rPr>
                  <w:rFonts w:ascii="Cambria" w:hAnsi="Cambria"/>
                  <w:color w:val="000000" w:themeColor="text1"/>
                  <w:sz w:val="20"/>
                  <w:szCs w:val="20"/>
                </w:rPr>
                <w:t xml:space="preserve">s mission:  The Department of Art + Design is dedicated to the creative, aesthetic and cultural development of visual art students that builds upon a well-rounded liberal arts education.  This course adds to this mission. </w:t>
              </w:r>
            </w:sdtContent>
          </w:sdt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eastAsiaTheme="minorHAnsi" w:hAnsiTheme="majorHAnsi" w:cs="Arial"/>
          <w:color w:val="auto"/>
          <w:sz w:val="20"/>
          <w:szCs w:val="20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id w:val="-1716033360"/>
      </w:sdtPr>
      <w:sdtContent>
        <w:sdt>
          <w:sdtPr>
            <w:rPr>
              <w:rFonts w:asciiTheme="majorHAnsi" w:hAnsiTheme="majorHAnsi" w:cs="Arial"/>
              <w:color w:val="7030A0"/>
              <w:sz w:val="20"/>
              <w:szCs w:val="20"/>
            </w:rPr>
            <w:id w:val="-302466029"/>
          </w:sdtPr>
          <w:sdtContent>
            <w:p w14:paraId="4D84CA33" w14:textId="77777777" w:rsidR="006933FC" w:rsidRPr="00291E78" w:rsidRDefault="006933FC" w:rsidP="00291E78">
              <w:pPr>
                <w:pStyle w:val="Body"/>
                <w:tabs>
                  <w:tab w:val="left" w:pos="540"/>
                  <w:tab w:val="left" w:pos="720"/>
                </w:tabs>
                <w:spacing w:after="0" w:line="240" w:lineRule="auto"/>
                <w:ind w:left="540" w:hanging="180"/>
                <w:rPr>
                  <w:rFonts w:ascii="Cambria" w:hAnsi="Cambria"/>
                  <w:sz w:val="20"/>
                  <w:szCs w:val="20"/>
                </w:rPr>
              </w:pPr>
              <w:r w:rsidRPr="00291E78">
                <w:rPr>
                  <w:rFonts w:ascii="Cambria" w:hAnsi="Cambria"/>
                  <w:sz w:val="20"/>
                  <w:szCs w:val="20"/>
                </w:rPr>
                <w:t xml:space="preserve">Digital Technology &amp; Design majors, BFA students, or any student from any major could take this course as an elective. </w:t>
              </w:r>
            </w:p>
          </w:sdtContent>
        </w:sdt>
        <w:p w14:paraId="0F42BE32" w14:textId="7A4DDAE5" w:rsidR="00CA269E" w:rsidRPr="008426D1" w:rsidRDefault="00000000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8747E7" w14:textId="77777777" w:rsidR="00CA269E" w:rsidRPr="008426D1" w:rsidRDefault="00CA269E" w:rsidP="00627CFA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sdt>
          <w:sdtPr>
            <w:rPr>
              <w:rFonts w:asciiTheme="majorHAnsi" w:hAnsiTheme="majorHAnsi" w:cs="Arial"/>
              <w:color w:val="000000" w:themeColor="text1"/>
              <w:sz w:val="20"/>
              <w:szCs w:val="20"/>
            </w:rPr>
            <w:id w:val="1895997907"/>
          </w:sdtPr>
          <w:sdtEndPr>
            <w:rPr>
              <w:color w:val="7030A0"/>
            </w:rPr>
          </w:sdtEndPr>
          <w:sdtContent>
            <w:p w14:paraId="431F12EA" w14:textId="25B8F312" w:rsidR="00CA269E" w:rsidRPr="006933FC" w:rsidRDefault="006933FC" w:rsidP="00291E78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</w:pP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This course requires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knowledge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in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programming and human centered 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design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 </w:t>
              </w:r>
              <w:r w:rsidR="005E584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 xml:space="preserve">theory, </w:t>
              </w:r>
              <w:r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therefore a 3000 level is appropriate</w:t>
              </w:r>
              <w:r w:rsidRPr="003544E1">
                <w:rPr>
                  <w:rFonts w:asciiTheme="majorHAnsi" w:hAnsiTheme="majorHAnsi" w:cs="Arial"/>
                  <w:color w:val="000000" w:themeColor="text1"/>
                  <w:sz w:val="20"/>
                  <w:szCs w:val="20"/>
                </w:rPr>
                <w:t>.</w:t>
              </w:r>
            </w:p>
          </w:sdtContent>
        </w:sdt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5F94549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51544EA1" w:rsidR="00547433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2A59678F" w14:textId="77777777" w:rsidR="00627CFA" w:rsidRPr="0030740C" w:rsidRDefault="00627CFA" w:rsidP="00627CFA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sdt>
          <w:sdtPr>
            <w:rPr>
              <w:rFonts w:asciiTheme="majorHAnsi" w:hAnsiTheme="majorHAnsi"/>
              <w:sz w:val="20"/>
              <w:szCs w:val="20"/>
            </w:rPr>
            <w:id w:val="-449326125"/>
          </w:sdtPr>
          <w:sdtContent>
            <w:p w14:paraId="6CC82881" w14:textId="410D508C" w:rsidR="005E5841" w:rsidRPr="00291E78" w:rsidRDefault="005E5841" w:rsidP="00291E78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="Cambria" w:hAnsi="Cambria" w:cs="Times"/>
                  <w:sz w:val="20"/>
                  <w:szCs w:val="20"/>
                </w:rPr>
              </w:pPr>
              <w:r w:rsidRPr="00291E78">
                <w:rPr>
                  <w:rFonts w:ascii="Cambria" w:hAnsi="Cambria"/>
                  <w:sz w:val="20"/>
                  <w:szCs w:val="20"/>
                </w:rPr>
                <w:t xml:space="preserve">• </w:t>
              </w:r>
              <w:r w:rsidRPr="00291E78">
                <w:rPr>
                  <w:rFonts w:ascii="Cambria" w:hAnsi="Cambria" w:cs="Times"/>
                  <w:sz w:val="20"/>
                  <w:szCs w:val="20"/>
                </w:rPr>
                <w:t xml:space="preserve">SWBAT apply a working knowledge of digital design to create a portfolio. </w:t>
              </w:r>
            </w:p>
            <w:sdt>
              <w:sdtPr>
                <w:rPr>
                  <w:rFonts w:ascii="Cambria" w:hAnsi="Cambria"/>
                  <w:sz w:val="20"/>
                  <w:szCs w:val="20"/>
                </w:rPr>
                <w:id w:val="-1416853069"/>
              </w:sdtPr>
              <w:sdtContent>
                <w:p w14:paraId="6D77BF2E" w14:textId="112BB2B2" w:rsidR="005E5841" w:rsidRPr="00291E78" w:rsidRDefault="005E5841" w:rsidP="00291E78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Cambria" w:hAnsi="Cambria" w:cs="Times"/>
                      <w:sz w:val="20"/>
                      <w:szCs w:val="20"/>
                    </w:rPr>
                  </w:pPr>
                  <w:r w:rsidRPr="00291E78">
                    <w:rPr>
                      <w:rFonts w:ascii="Cambria" w:hAnsi="Cambria"/>
                      <w:sz w:val="20"/>
                      <w:szCs w:val="20"/>
                    </w:rPr>
                    <w:t xml:space="preserve">• </w:t>
                  </w:r>
                  <w:r w:rsidRPr="00291E78">
                    <w:rPr>
                      <w:rFonts w:ascii="Cambria" w:hAnsi="Cambria" w:cs="Times"/>
                      <w:sz w:val="20"/>
                      <w:szCs w:val="20"/>
                    </w:rPr>
                    <w:t>SWABT apply the technical and aesthetic skills required of a digital designer (within area of concentration).</w:t>
                  </w:r>
                </w:p>
              </w:sdtContent>
            </w:sdt>
            <w:p w14:paraId="77964C95" w14:textId="6A3ACC9A" w:rsidR="00547433" w:rsidRPr="008426D1" w:rsidRDefault="00000000" w:rsidP="00547433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425539941"/>
          </w:sdtPr>
          <w:sdtContent>
            <w:tc>
              <w:tcPr>
                <w:tcW w:w="7428" w:type="dxa"/>
              </w:tcPr>
              <w:p w14:paraId="300C9B39" w14:textId="51692F69" w:rsidR="00F7007D" w:rsidRPr="00291E78" w:rsidRDefault="005E5841" w:rsidP="005E5841">
                <w:pPr>
                  <w:autoSpaceDE w:val="0"/>
                  <w:autoSpaceDN w:val="0"/>
                  <w:adjustRightInd w:val="0"/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</w:pPr>
                <w:r w:rsidRPr="00291E78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 xml:space="preserve">SWBAT apply a working knowledge of digital design to create a portfolio. 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69FA39FB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Yearly Portfolio Review by instructors within student’s specific concentration area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</w:sdtPr>
          <w:sdtContent>
            <w:tc>
              <w:tcPr>
                <w:tcW w:w="7428" w:type="dxa"/>
              </w:tcPr>
              <w:p w14:paraId="398C88E6" w14:textId="40656ED0" w:rsidR="00F7007D" w:rsidRPr="002B453A" w:rsidRDefault="00582B9F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267AF08F" w:rsidR="00F7007D" w:rsidRPr="00212A84" w:rsidRDefault="00582B9F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91E78">
                  <w:rPr>
                    <w:rFonts w:asciiTheme="majorHAnsi" w:hAnsiTheme="majorHAnsi"/>
                    <w:sz w:val="20"/>
                    <w:szCs w:val="20"/>
                  </w:rPr>
                  <w:t>Mindy Fulcher/Shelley Gipson</w:t>
                </w:r>
              </w:p>
            </w:tc>
          </w:sdtContent>
        </w:sdt>
      </w:tr>
    </w:tbl>
    <w:p w14:paraId="02C9ECB3" w14:textId="5CAD8B4E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E5841" w:rsidRPr="002B453A" w14:paraId="1BB906EA" w14:textId="77777777" w:rsidTr="00B52A14">
        <w:tc>
          <w:tcPr>
            <w:tcW w:w="2148" w:type="dxa"/>
          </w:tcPr>
          <w:p w14:paraId="24AF8994" w14:textId="0E3B4CD6" w:rsidR="005E5841" w:rsidRPr="00575870" w:rsidRDefault="005E5841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 w:rsidR="00F2725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#19)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-164478649"/>
          </w:sdtPr>
          <w:sdtContent>
            <w:tc>
              <w:tcPr>
                <w:tcW w:w="7428" w:type="dxa"/>
              </w:tcPr>
              <w:p w14:paraId="45B7154D" w14:textId="4B4CB99E" w:rsidR="005E5841" w:rsidRPr="005E5841" w:rsidRDefault="005E5841" w:rsidP="005E5841">
                <w:pPr>
                  <w:autoSpaceDE w:val="0"/>
                  <w:autoSpaceDN w:val="0"/>
                  <w:adjustRightInd w:val="0"/>
                  <w:rPr>
                    <w:rFonts w:ascii="Times" w:hAnsi="Times" w:cs="Times"/>
                    <w:b/>
                    <w:bCs/>
                    <w:sz w:val="16"/>
                    <w:szCs w:val="16"/>
                  </w:rPr>
                </w:pPr>
                <w:r w:rsidRPr="00291E78">
                  <w:rPr>
                    <w:rFonts w:ascii="Cambria" w:hAnsi="Cambria" w:cs="Times"/>
                    <w:b/>
                    <w:bCs/>
                    <w:sz w:val="20"/>
                    <w:szCs w:val="20"/>
                  </w:rPr>
                  <w:t>SWABT apply the technical and aesthetic skills required of a digital designer (within area of concentration).</w:t>
                </w:r>
              </w:p>
            </w:tc>
          </w:sdtContent>
        </w:sdt>
      </w:tr>
      <w:tr w:rsidR="005E5841" w:rsidRPr="002B453A" w14:paraId="00559958" w14:textId="77777777" w:rsidTr="00B52A14">
        <w:tc>
          <w:tcPr>
            <w:tcW w:w="2148" w:type="dxa"/>
          </w:tcPr>
          <w:p w14:paraId="244AED9D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698A791F" w14:textId="0B48A787" w:rsidR="005E5841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03732353"/>
                <w:text/>
              </w:sdtPr>
              <w:sdtContent>
                <w:r w:rsidR="00582B9F">
                  <w:rPr>
                    <w:rFonts w:asciiTheme="majorHAnsi" w:hAnsiTheme="majorHAnsi"/>
                    <w:sz w:val="20"/>
                    <w:szCs w:val="20"/>
                  </w:rPr>
                  <w:t>Portfolio presentation to peers/instructors</w:t>
                </w:r>
              </w:sdtContent>
            </w:sdt>
            <w:r w:rsidR="005E5841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5E5841" w:rsidRPr="002B453A" w14:paraId="2878937D" w14:textId="77777777" w:rsidTr="00B52A14">
        <w:tc>
          <w:tcPr>
            <w:tcW w:w="2148" w:type="dxa"/>
          </w:tcPr>
          <w:p w14:paraId="6EE87AD7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67BD7AF2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7602605"/>
          </w:sdtPr>
          <w:sdtContent>
            <w:tc>
              <w:tcPr>
                <w:tcW w:w="7428" w:type="dxa"/>
              </w:tcPr>
              <w:p w14:paraId="6B229344" w14:textId="0197BDA3" w:rsidR="005E5841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After Spring Term</w:t>
                </w:r>
              </w:p>
            </w:tc>
          </w:sdtContent>
        </w:sdt>
      </w:tr>
      <w:tr w:rsidR="005E5841" w:rsidRPr="002B453A" w14:paraId="28D6F72B" w14:textId="77777777" w:rsidTr="00B52A14">
        <w:tc>
          <w:tcPr>
            <w:tcW w:w="2148" w:type="dxa"/>
          </w:tcPr>
          <w:p w14:paraId="34BED896" w14:textId="77777777" w:rsidR="005E5841" w:rsidRPr="002B453A" w:rsidRDefault="005E5841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1643082497"/>
          </w:sdtPr>
          <w:sdtContent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1047592228"/>
              </w:sdtPr>
              <w:sdtContent>
                <w:tc>
                  <w:tcPr>
                    <w:tcW w:w="7428" w:type="dxa"/>
                  </w:tcPr>
                  <w:p w14:paraId="1887B27C" w14:textId="072134CC" w:rsidR="005E5841" w:rsidRPr="00212A84" w:rsidRDefault="00582B9F" w:rsidP="00B52A14">
                    <w:pPr>
                      <w:rPr>
                        <w:rFonts w:asciiTheme="majorHAnsi" w:hAnsiTheme="majorHAnsi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91E78">
                      <w:rPr>
                        <w:rFonts w:asciiTheme="majorHAnsi" w:hAnsiTheme="majorHAnsi"/>
                        <w:sz w:val="20"/>
                        <w:szCs w:val="20"/>
                      </w:rPr>
                      <w:t>Mindy Fulcher/Shelley Gipson</w:t>
                    </w:r>
                  </w:p>
                </w:tc>
              </w:sdtContent>
            </w:sdt>
          </w:sdtContent>
        </w:sdt>
      </w:tr>
    </w:tbl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981044802"/>
          </w:sdtPr>
          <w:sdtContent>
            <w:tc>
              <w:tcPr>
                <w:tcW w:w="7428" w:type="dxa"/>
              </w:tcPr>
              <w:p w14:paraId="597C4D08" w14:textId="368EE2F3" w:rsidR="001E7CDB" w:rsidRPr="00291E78" w:rsidRDefault="005D0167" w:rsidP="001E7CDB">
                <w:pPr>
                  <w:pStyle w:val="NormalWeb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color w:val="0E101A"/>
                    <w:sz w:val="20"/>
                    <w:szCs w:val="20"/>
                  </w:rPr>
                  <w:t>Architect s</w:t>
                </w:r>
                <w:r w:rsidR="001E7CDB" w:rsidRPr="00291E78">
                  <w:rPr>
                    <w:rFonts w:ascii="Cambria" w:hAnsi="Cambria"/>
                    <w:color w:val="0E101A"/>
                    <w:sz w:val="20"/>
                    <w:szCs w:val="20"/>
                  </w:rPr>
                  <w:t>oftware with advanced security techniques</w:t>
                </w:r>
              </w:p>
              <w:p w14:paraId="21D2C9A5" w14:textId="10A4237F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</w:sdtPr>
          <w:sdtContent>
            <w:tc>
              <w:tcPr>
                <w:tcW w:w="7428" w:type="dxa"/>
              </w:tcPr>
              <w:p w14:paraId="18175C9B" w14:textId="77777777" w:rsidR="00582B9F" w:rsidRPr="00113108" w:rsidRDefault="00582B9F" w:rsidP="00582B9F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10A7F5A8" w14:textId="53486CF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753B2D82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938209012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756C15D4" w14:textId="6CAF12F6" w:rsidR="00895557" w:rsidRDefault="00575870" w:rsidP="00976B5B">
      <w:pPr>
        <w:ind w:firstLine="720"/>
        <w:rPr>
          <w:rFonts w:asciiTheme="majorHAnsi" w:hAnsiTheme="majorHAnsi" w:cs="Arial"/>
          <w:i/>
          <w:sz w:val="20"/>
          <w:szCs w:val="20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82B9F" w:rsidRPr="002B453A" w14:paraId="37D995DD" w14:textId="77777777" w:rsidTr="00B52A14">
        <w:tc>
          <w:tcPr>
            <w:tcW w:w="2148" w:type="dxa"/>
          </w:tcPr>
          <w:p w14:paraId="334C2F47" w14:textId="4962AAB7" w:rsidR="00582B9F" w:rsidRPr="002B453A" w:rsidRDefault="00582B9F" w:rsidP="00B52A1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0CBE9342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eastAsiaTheme="minorHAnsi" w:hAnsiTheme="majorHAnsi" w:cstheme="minorBidi"/>
              <w:sz w:val="20"/>
              <w:szCs w:val="20"/>
            </w:rPr>
            <w:id w:val="-832376002"/>
          </w:sdtPr>
          <w:sdtContent>
            <w:tc>
              <w:tcPr>
                <w:tcW w:w="7428" w:type="dxa"/>
              </w:tcPr>
              <w:p w14:paraId="32FCA16B" w14:textId="288FB706" w:rsidR="001E7CDB" w:rsidRPr="00291E78" w:rsidRDefault="005D0167" w:rsidP="001E7CDB">
                <w:pPr>
                  <w:pStyle w:val="NormalWeb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color w:val="0E101A"/>
                    <w:sz w:val="20"/>
                    <w:szCs w:val="20"/>
                  </w:rPr>
                  <w:t>Design s</w:t>
                </w:r>
                <w:r w:rsidR="001E7CDB" w:rsidRPr="00291E78">
                  <w:rPr>
                    <w:rFonts w:ascii="Cambria" w:hAnsi="Cambria"/>
                    <w:color w:val="0E101A"/>
                    <w:sz w:val="20"/>
                    <w:szCs w:val="20"/>
                  </w:rPr>
                  <w:t>oftware with advanced architecture and cloud native services </w:t>
                </w:r>
              </w:p>
              <w:p w14:paraId="2EBA303E" w14:textId="20C9512D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3A58AD01" w14:textId="77777777" w:rsidTr="00B52A14">
        <w:tc>
          <w:tcPr>
            <w:tcW w:w="2148" w:type="dxa"/>
          </w:tcPr>
          <w:p w14:paraId="315702DF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92729762"/>
          </w:sdtPr>
          <w:sdtContent>
            <w:tc>
              <w:tcPr>
                <w:tcW w:w="7428" w:type="dxa"/>
              </w:tcPr>
              <w:p w14:paraId="7215F8B4" w14:textId="77777777" w:rsidR="00582B9F" w:rsidRPr="00113108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sz w:val="20"/>
                    <w:szCs w:val="20"/>
                  </w:rPr>
                  <w:t>Weekly assignments, Final Project</w:t>
                </w:r>
              </w:p>
              <w:p w14:paraId="4FF30D79" w14:textId="77777777" w:rsidR="00582B9F" w:rsidRPr="002B453A" w:rsidRDefault="00582B9F" w:rsidP="00B52A14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</w:p>
            </w:tc>
          </w:sdtContent>
        </w:sdt>
      </w:tr>
      <w:tr w:rsidR="00582B9F" w:rsidRPr="002B453A" w14:paraId="044B8E93" w14:textId="77777777" w:rsidTr="00B52A14">
        <w:tc>
          <w:tcPr>
            <w:tcW w:w="2148" w:type="dxa"/>
          </w:tcPr>
          <w:p w14:paraId="76F1D53A" w14:textId="77777777" w:rsidR="00582B9F" w:rsidRPr="002B453A" w:rsidRDefault="00582B9F" w:rsidP="00B52A14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368E186B" w14:textId="77777777" w:rsidR="00582B9F" w:rsidRPr="002B453A" w:rsidRDefault="00000000" w:rsidP="00B52A14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000000" w:themeColor="text1"/>
                  <w:sz w:val="20"/>
                  <w:szCs w:val="20"/>
                </w:rPr>
                <w:id w:val="-85843765"/>
                <w:text/>
              </w:sdtPr>
              <w:sdtContent>
                <w:r w:rsidR="00582B9F" w:rsidRPr="00582B9F">
                  <w:rPr>
                    <w:rFonts w:asciiTheme="majorHAnsi" w:hAnsiTheme="majorHAnsi"/>
                    <w:color w:val="000000" w:themeColor="text1"/>
                    <w:sz w:val="20"/>
                    <w:szCs w:val="20"/>
                  </w:rPr>
                  <w:t>Project rubrics based on technical skill, ability to follow directions, and a clear understanding of the subject matter.</w:t>
                </w:r>
              </w:sdtContent>
            </w:sdt>
          </w:p>
        </w:tc>
      </w:tr>
    </w:tbl>
    <w:p w14:paraId="1D448D82" w14:textId="004884A7" w:rsidR="00582B9F" w:rsidRPr="00CA269E" w:rsidRDefault="00582B9F" w:rsidP="001E7CD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52D0EA8D" w14:textId="48669A1B" w:rsidR="00D3680D" w:rsidRPr="008426D1" w:rsidRDefault="00D3680D" w:rsidP="00627CFA">
      <w:pPr>
        <w:jc w:val="center"/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8D298F">
        <w:tc>
          <w:tcPr>
            <w:tcW w:w="10790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8D298F">
        <w:tc>
          <w:tcPr>
            <w:tcW w:w="10790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1686A47" w14:textId="77777777" w:rsidR="008D298F" w:rsidRDefault="008D298F" w:rsidP="008D298F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Undergraduate Bulletin 2022-2023</w:t>
      </w:r>
    </w:p>
    <w:p w14:paraId="3DC1EC3A" w14:textId="77777777" w:rsidR="008D298F" w:rsidRDefault="008D298F" w:rsidP="008D298F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  <w:sz w:val="16"/>
          <w:szCs w:val="16"/>
        </w:rPr>
      </w:pPr>
    </w:p>
    <w:p w14:paraId="53903D05" w14:textId="77777777" w:rsidR="008D298F" w:rsidRDefault="00000000" w:rsidP="008D298F">
      <w:pPr>
        <w:tabs>
          <w:tab w:val="left" w:pos="360"/>
          <w:tab w:val="left" w:pos="72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="008D298F">
          <w:rPr>
            <w:rStyle w:val="Hyperlink"/>
            <w:rFonts w:cstheme="minorHAnsi"/>
            <w:sz w:val="16"/>
            <w:szCs w:val="16"/>
          </w:rPr>
          <w:t>https://catalog.astate.edu/content.php?filter%5B27%5D=DIGI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5F81BB63" w14:textId="77777777" w:rsidR="008D298F" w:rsidRDefault="008D298F" w:rsidP="008D298F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46"/>
        <w:gridCol w:w="10654"/>
      </w:tblGrid>
      <w:tr w:rsidR="008D298F" w14:paraId="5A164B62" w14:textId="77777777" w:rsidTr="008D2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FEA540" w14:textId="77777777" w:rsidR="008D298F" w:rsidRDefault="008D298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Digital Design</w:t>
            </w:r>
          </w:p>
        </w:tc>
      </w:tr>
      <w:tr w:rsidR="008D298F" w14:paraId="1AE1309D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56E537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A43710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0" w:tgtFrame="_blank" w:tooltip="DIGI 2003 - Introduction to Coding with Swift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2003 - Introduction to Coding with Swift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4418DDB1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12BBAB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677A6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1" w:tgtFrame="_blank" w:tooltip="DIGI 2013 - Introduction to Coding with Kotlin for Android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2013 - Introduction to Coding with Kotlin for Android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6B5FDDDB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DA699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ECE027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2" w:tgtFrame="_blank" w:tooltip="DIGI 3003 - Intermediate Coding with Swift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3003 - Intermediate Coding with Swift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0DD512CC" w14:textId="77777777" w:rsidTr="00615758">
        <w:trPr>
          <w:trHeight w:val="3855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F0268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C46B1" w14:textId="77777777" w:rsidR="008D298F" w:rsidRDefault="008D29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•  </w:t>
            </w:r>
            <w:hyperlink r:id="rId13" w:tgtFrame="_blank" w:tooltip="DIGI 3013 - Intermediate Coding with Kotlin for Android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3013 - Intermediate Coding with Kotlin for Android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7550D841" w14:textId="77777777" w:rsidR="008D298F" w:rsidRDefault="008D29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4F81BD" w:themeColor="accent1"/>
                <w:sz w:val="24"/>
                <w:szCs w:val="24"/>
                <w:bdr w:val="none" w:sz="0" w:space="0" w:color="auto" w:frame="1"/>
              </w:rPr>
            </w:pPr>
          </w:p>
          <w:p w14:paraId="3CD54DA2" w14:textId="77777777" w:rsidR="008D298F" w:rsidRPr="00E11922" w:rsidRDefault="008D298F" w:rsidP="008D298F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 xml:space="preserve">•  </w:t>
            </w:r>
            <w:r w:rsidRPr="00E11922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 xml:space="preserve">DIGI 3123 -Software Design Solutions </w:t>
            </w:r>
            <w:r w:rsidRPr="00E11922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ab/>
            </w:r>
          </w:p>
          <w:p w14:paraId="6D67F918" w14:textId="2B2C085A" w:rsidR="008D298F" w:rsidRPr="00E11922" w:rsidRDefault="00E11922" w:rsidP="008D298F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 xml:space="preserve">   </w:t>
            </w:r>
            <w:r w:rsidR="008D298F" w:rsidRPr="00E11922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>Sem. Hrs: 3</w:t>
            </w:r>
          </w:p>
          <w:p w14:paraId="39851B4B" w14:textId="019A672A" w:rsidR="008D298F" w:rsidRDefault="008D298F" w:rsidP="008D298F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  <w:r w:rsidRPr="008D298F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Software architecture with a three-layer design and cloud-native software design. Architecting software with enhanced security standards. Fall.</w:t>
            </w:r>
          </w:p>
          <w:p w14:paraId="1B7460F8" w14:textId="46614D90" w:rsidR="008D298F" w:rsidRDefault="008D298F" w:rsidP="008D298F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 xml:space="preserve">Prerequisites: </w:t>
            </w:r>
            <w:r w:rsidRPr="008D298F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grade of C or better in GRFX 2783 and ISBA 3033.</w:t>
            </w:r>
          </w:p>
          <w:p w14:paraId="16BA8D8D" w14:textId="761BAFBA" w:rsidR="008D298F" w:rsidRDefault="008D298F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</w:p>
        </w:tc>
      </w:tr>
      <w:tr w:rsidR="008D298F" w14:paraId="1CD8A5E3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ED4E8" w14:textId="77777777" w:rsidR="008D298F" w:rsidRDefault="008D298F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7A95FA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4" w:tgtFrame="_blank" w:tooltip="DIGI 4003 - Advanced Studio in Swift Coding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4003 - Advanced Studio in Swift Coding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01BF80CD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60B7ED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CDD5C" w14:textId="77777777" w:rsidR="008D298F" w:rsidRDefault="008D29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  </w:t>
            </w:r>
            <w:hyperlink r:id="rId15" w:tgtFrame="_blank" w:tooltip="DIGI 4013 - Advanced Studio in Android Development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DIGI 4013 - Advanced Studio in Android Development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  <w:p w14:paraId="1444D93B" w14:textId="77777777" w:rsidR="008D298F" w:rsidRDefault="008D29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</w:pPr>
          </w:p>
          <w:p w14:paraId="304E78DD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D7F7440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2D9B9D68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45F276AC" w14:textId="77777777" w:rsidR="008D298F" w:rsidRDefault="000000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hyperlink r:id="rId16" w:history="1">
              <w:r w:rsidR="008D298F">
                <w:rPr>
                  <w:rStyle w:val="Hyperlink"/>
                  <w:rFonts w:ascii="Arial" w:eastAsia="Times New Roman" w:hAnsi="Arial" w:cs="Arial"/>
                  <w:sz w:val="16"/>
                  <w:szCs w:val="16"/>
                </w:rPr>
                <w:t>https://catalog.astate.edu/content.php?filter%5B27%5D=ISBA&amp;filter%5B29%5D=&amp;filter%5Bcourse_type%5D=-1&amp;filter%5Bkeyword%5D=&amp;filter%5B32%5D=1&amp;filter%5Bcpage%5D=1&amp;cur_cat_oid=3&amp;expand=&amp;navoid=78&amp;search_database=Filter#acalog_template_course_filter</w:t>
              </w:r>
            </w:hyperlink>
          </w:p>
        </w:tc>
      </w:tr>
    </w:tbl>
    <w:p w14:paraId="2ABCE38F" w14:textId="77777777" w:rsidR="008D298F" w:rsidRDefault="008D298F" w:rsidP="008D298F">
      <w:pPr>
        <w:tabs>
          <w:tab w:val="left" w:pos="360"/>
          <w:tab w:val="left" w:pos="720"/>
        </w:tabs>
        <w:spacing w:after="0" w:line="240" w:lineRule="auto"/>
        <w:jc w:val="center"/>
        <w:rPr>
          <w:rFonts w:cstheme="minorHAnsi"/>
        </w:rPr>
      </w:pPr>
    </w:p>
    <w:tbl>
      <w:tblPr>
        <w:tblW w:w="10156" w:type="dxa"/>
        <w:tblCellSpacing w:w="15" w:type="dxa"/>
        <w:tblLook w:val="04A0" w:firstRow="1" w:lastRow="0" w:firstColumn="1" w:lastColumn="0" w:noHBand="0" w:noVBand="1"/>
      </w:tblPr>
      <w:tblGrid>
        <w:gridCol w:w="157"/>
        <w:gridCol w:w="9999"/>
      </w:tblGrid>
      <w:tr w:rsidR="008D298F" w14:paraId="68DAF8EA" w14:textId="77777777" w:rsidTr="008D2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72A970" w14:textId="77777777" w:rsidR="008D298F" w:rsidRDefault="008D298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Information Systems and Business Analytics</w:t>
            </w:r>
          </w:p>
        </w:tc>
      </w:tr>
      <w:tr w:rsidR="008D298F" w14:paraId="0579C1B4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8C10EF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727831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7" w:anchor="/usr/local/webroot/acalog-legacy/shared/htdocs_gateway/ajax/preview_course.php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409V - Special Problems in Computer Information Technology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8D298F" w14:paraId="1BA91650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8B7F6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861A3C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8" w:tgtFrame="_blank" w:tooltip="ISBA 488V - Internship in ISBA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488V - Internship in ISBA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Variable</w:t>
            </w:r>
          </w:p>
        </w:tc>
      </w:tr>
      <w:tr w:rsidR="008D298F" w14:paraId="242968E4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C9BC7A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05DC1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19" w:tgtFrame="_blank" w:tooltip="ISBA 1503 - Microcomputer Application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1503 - Microcomputer Applications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3A587F5C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9BA02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51CE00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0" w:tgtFrame="_blank" w:tooltip="ISBA 2033 - Programming Fundamental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2033 - Programming Fundamentals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7156BBE5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AD073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BBC3E3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1" w:tgtFrame="_blank" w:tooltip="ISBA 2413 - Word Processing I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2413 - Word Processing I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040F07B6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337A1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29E3A6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2" w:tgtFrame="_blank" w:tooltip="ISBA 2523 - Telecommunications and Networking Essential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2523 - Telecommunications and Networking Essentials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6683D931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A791A1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8AB663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3" w:tgtFrame="_blank" w:tooltip="ISBA 2543 - Keyboarding for Professional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2543 - Keyboarding for Professionals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0DA2CF86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015D9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31900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15758">
              <w:rPr>
                <w:rFonts w:ascii="Arial" w:eastAsia="Times New Roman" w:hAnsi="Arial" w:cs="Arial"/>
                <w:sz w:val="24"/>
                <w:szCs w:val="24"/>
              </w:rPr>
              <w:t>•  </w:t>
            </w:r>
            <w:hyperlink r:id="rId24" w:tgtFrame="_blank" w:tooltip="ISBA 3013 - Management Information System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4"/>
                  <w:szCs w:val="24"/>
                  <w:bdr w:val="none" w:sz="0" w:space="0" w:color="auto" w:frame="1"/>
                </w:rPr>
                <w:t>ISBA 3013 - Management Information Systems</w:t>
              </w:r>
            </w:hyperlink>
            <w:r w:rsidRPr="0061575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4"/>
                <w:szCs w:val="24"/>
                <w:bdr w:val="none" w:sz="0" w:space="0" w:color="auto" w:frame="1"/>
              </w:rPr>
              <w:t>3</w:t>
            </w:r>
            <w:r w:rsidRPr="00615758">
              <w:rPr>
                <w:rFonts w:ascii="Arial" w:eastAsia="Times New Roman" w:hAnsi="Arial" w:cs="Arial"/>
                <w:sz w:val="24"/>
                <w:szCs w:val="24"/>
              </w:rPr>
              <w:t xml:space="preserve">•  </w:t>
            </w:r>
          </w:p>
        </w:tc>
      </w:tr>
      <w:tr w:rsidR="008D298F" w14:paraId="549F2AA0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FFF5D6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6E863" w14:textId="063BA4A9" w:rsidR="008D298F" w:rsidRDefault="008D298F">
            <w:pPr>
              <w:spacing w:after="0" w:line="240" w:lineRule="auto"/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5" w:tgtFrame="_blank" w:tooltip="ISBA 3033 - Intermediate Programming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3033 - Intermediate Programming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  <w:r w:rsid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br/>
            </w:r>
          </w:p>
          <w:p w14:paraId="7B9E87BB" w14:textId="71572967" w:rsidR="008D298F" w:rsidRPr="00E11922" w:rsidRDefault="008D298F" w:rsidP="008D298F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 xml:space="preserve">•  </w:t>
            </w:r>
            <w:r w:rsidRPr="00E11922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 xml:space="preserve">ISBA 3123 -Software Design Solutions </w:t>
            </w:r>
            <w:r w:rsidRPr="00E11922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ab/>
            </w:r>
          </w:p>
          <w:p w14:paraId="0BC9FE42" w14:textId="0414429D" w:rsidR="008D298F" w:rsidRPr="00E11922" w:rsidRDefault="00E11922" w:rsidP="008D298F">
            <w:pP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 xml:space="preserve">   </w:t>
            </w:r>
            <w:r w:rsidR="008D298F" w:rsidRPr="00E11922">
              <w:rPr>
                <w:rFonts w:ascii="Arial" w:eastAsia="Times New Roman" w:hAnsi="Arial" w:cs="Arial"/>
                <w:b/>
                <w:color w:val="4F81BD" w:themeColor="accent1"/>
                <w:sz w:val="24"/>
                <w:szCs w:val="24"/>
              </w:rPr>
              <w:t>Sem. Hrs: 3</w:t>
            </w:r>
          </w:p>
          <w:p w14:paraId="5F2BDE0D" w14:textId="77777777" w:rsidR="008D298F" w:rsidRDefault="008D298F" w:rsidP="008D298F">
            <w:pP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</w:pPr>
            <w:r w:rsidRPr="008D298F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Software architecture with a three-layer design and cloud-native software design. Architecting software with enhanced security standards. Fall.</w:t>
            </w:r>
          </w:p>
          <w:p w14:paraId="5AC1B73B" w14:textId="11378EFD" w:rsidR="008D298F" w:rsidRDefault="008D298F" w:rsidP="008D298F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 xml:space="preserve">Prerequisites: </w:t>
            </w:r>
            <w:r w:rsidRPr="008D298F">
              <w:rPr>
                <w:rFonts w:ascii="Arial" w:eastAsia="Times New Roman" w:hAnsi="Arial" w:cs="Arial"/>
                <w:color w:val="4F81BD" w:themeColor="accent1"/>
                <w:sz w:val="24"/>
                <w:szCs w:val="24"/>
              </w:rPr>
              <w:t>grade of C or better in GRFX 2783 and ISBA 3033.</w:t>
            </w:r>
            <w:r>
              <w:rPr>
                <w:rFonts w:eastAsia="Arial" w:cstheme="minorHAnsi"/>
                <w:color w:val="4F81BD" w:themeColor="accent1"/>
                <w:sz w:val="20"/>
                <w:szCs w:val="20"/>
              </w:rPr>
              <w:br/>
            </w:r>
          </w:p>
        </w:tc>
      </w:tr>
      <w:tr w:rsidR="008D298F" w14:paraId="5502E495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330DF2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AAE43E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6" w:tgtFrame="_blank" w:tooltip="ISBA 3353 - Mobile Application Development For Busines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3353 - Mobile Application Development For Business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7B3907F5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07FB99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4C03C3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7" w:tgtFrame="_blank" w:tooltip="ISBA 3403 - Database Management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3403 - Database Management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1D2000C2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F34414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8799B1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8" w:tgtFrame="_blank" w:tooltip="ISBA 3413 - Big Data for Busines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3413 - Big Data for Business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77BE88A9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9C3DA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6B76EF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29" w:tgtFrame="_blank" w:tooltip="ISBA 3423 - Data Visualization for Busines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3423 - Data Visualization for Business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23CE76AA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DB36E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95C80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0" w:tgtFrame="_blank" w:tooltip="ISBA 3523 - Operations Management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3523 - Operations Management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320C2F96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B1B45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41F2CB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1" w:tgtFrame="_blank" w:tooltip="ISBA 3533 - Microcomputer Applications II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3533 - Microcomputer Applications II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16395988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8A5F2B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71A7A7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2" w:tgtFrame="_blank" w:tooltip="ISBA 3553 - Foundation of Business Analytic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3553 - Foundation of Business Analytics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369B8DE5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2C8229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A2AE0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3" w:tgtFrame="_blank" w:tooltip="ISBA 3603 - Systems Analysis and Design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3603 - Systems Analysis and Design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7C44A0EA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9F5EB7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0141C2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4" w:tgtFrame="_blank" w:tooltip="ISBA 3623 - LAN Administration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3623 - LAN Administration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5777C200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DE315B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8761B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5" w:tgtFrame="_blank" w:tooltip="ISBA 3663 - Data Mining for Busines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3663 - Data Mining for Business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5DA0D961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5A4BD3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1B9E9E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6" w:tgtFrame="_blank" w:tooltip="ISBA 3853 - Computer Forensic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3853 - Computer Forensics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5EF1800F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C0511A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F43DBE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7" w:tgtFrame="_blank" w:tooltip="ISBA 4453 - E-Commerce Business Strategie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4453 - E-Commerce Business Strategies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0581DA5A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A97B6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B2046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8" w:tgtFrame="_blank" w:tooltip="ISBA 4503 - Business Technology Method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4503 - Business Technology Methods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0BB309AF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A255A8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BCF941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39" w:tgtFrame="_blank" w:tooltip="ISBA 4513 - Business Technology Field Experience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4513 - Business Technology Field Experience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2BFB825D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873498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9A9FF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0" w:tgtFrame="_blank" w:tooltip="ISBA 4523 - Advanced Network Telecommunication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4523 - Advanced Network Telecommunications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68B1B9EE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504BF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5400DC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1" w:tgtFrame="_blank" w:tooltip="ISBA 4533 - Word Processing II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4533 - Word Processing II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3C740BEE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36E0A4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54ACC0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2" w:tgtFrame="_blank" w:tooltip="ISBA 4603 - Microcomputer Applications III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4603 - Microcomputer Applications III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5A27432B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FA7C8E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93E4A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3" w:tgtFrame="_blank" w:tooltip="ISBA 4623 - Information Systems Security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4623 - Information Systems Security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171689B7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48C1DB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1C45B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4" w:tgtFrame="_blank" w:tooltip="ISBA 4633 - Artificial Intelligence Business Strategies and Application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4633 - Artificial Intelligence Business Strategies and Applications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5C7C860B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ADDCDD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FEEAA4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5" w:tgtFrame="_blank" w:tooltip="ISBA 4653 - IoT and Blockchain Business Strategies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4653 - IoT and Blockchain Business Strategies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18DE9DEE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F467D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FF1DE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6" w:tgtFrame="_blank" w:tooltip="ISBA 4663 - Enterprise Resource Planning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4663 - Enterprise Resource Planning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27928858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D637E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9CCF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7" w:tgtFrame="_blank" w:tooltip="ISBA 4853 - Project Management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4853 - Project Management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332C7B7F" w14:textId="77777777" w:rsidTr="008D298F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8554F6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935AA" w14:textId="77777777" w:rsidR="008D298F" w:rsidRPr="00615758" w:rsidRDefault="008D29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•  </w:t>
            </w:r>
            <w:hyperlink r:id="rId48" w:tgtFrame="_blank" w:tooltip="ISBA 4863 - Current Topics in ISBA opens a new window" w:history="1">
              <w:r w:rsidRPr="00615758">
                <w:rPr>
                  <w:rStyle w:val="Hyperlink"/>
                  <w:rFonts w:ascii="Arial" w:eastAsia="Times New Roman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ISBA 4863 - Current Topics in ISBA</w:t>
              </w:r>
            </w:hyperlink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Sem. Hrs:</w:t>
            </w:r>
            <w:r w:rsidRPr="0061575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15758">
              <w:rPr>
                <w:rFonts w:ascii="inherit" w:eastAsia="Times New Roman" w:hAnsi="inherit" w:cs="Arial"/>
                <w:b/>
                <w:bCs/>
                <w:sz w:val="20"/>
                <w:szCs w:val="20"/>
                <w:bdr w:val="none" w:sz="0" w:space="0" w:color="auto" w:frame="1"/>
              </w:rPr>
              <w:t>3</w:t>
            </w:r>
          </w:p>
        </w:tc>
      </w:tr>
      <w:tr w:rsidR="008D298F" w14:paraId="7A8C9CA1" w14:textId="77777777" w:rsidTr="008D298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8A8E94" w14:textId="77777777" w:rsidR="008D298F" w:rsidRDefault="008D29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723657C6" w14:textId="003CC185" w:rsidR="00A10934" w:rsidRPr="00A10934" w:rsidRDefault="00D3680D" w:rsidP="00A10934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Arial" w:hAnsi="Cambria" w:cs="Arial"/>
          <w:b/>
          <w:sz w:val="20"/>
          <w:szCs w:val="20"/>
        </w:rPr>
      </w:pPr>
      <w:r w:rsidRPr="00A10934">
        <w:rPr>
          <w:rFonts w:asciiTheme="majorHAnsi" w:hAnsiTheme="majorHAnsi"/>
          <w:b/>
          <w:i/>
          <w:color w:val="FF0000"/>
          <w:sz w:val="20"/>
          <w:szCs w:val="20"/>
        </w:rPr>
        <w:br/>
      </w:r>
    </w:p>
    <w:p w14:paraId="427E6C1E" w14:textId="3D8A9E6B" w:rsidR="005D0167" w:rsidRPr="00A10934" w:rsidRDefault="0079433D" w:rsidP="00A10934">
      <w:pPr>
        <w:spacing w:after="510"/>
        <w:ind w:left="355"/>
        <w:rPr>
          <w:rFonts w:ascii="Calibri" w:hAnsi="Calibri" w:cs="Calibri"/>
          <w:sz w:val="20"/>
          <w:szCs w:val="20"/>
        </w:rPr>
      </w:pPr>
      <w:r w:rsidRPr="00A10934">
        <w:rPr>
          <w:rFonts w:ascii="Cambria" w:eastAsia="Arial" w:hAnsi="Cambria" w:cs="Arial"/>
          <w:b/>
          <w:sz w:val="20"/>
          <w:szCs w:val="20"/>
        </w:rPr>
        <w:br/>
      </w:r>
      <w:r w:rsidRPr="00A10934">
        <w:rPr>
          <w:rFonts w:ascii="Cambria" w:eastAsia="Arial" w:hAnsi="Cambria" w:cs="Arial"/>
          <w:sz w:val="20"/>
          <w:szCs w:val="20"/>
        </w:rPr>
        <w:br/>
      </w:r>
    </w:p>
    <w:sectPr w:rsidR="005D0167" w:rsidRPr="00A10934" w:rsidSect="00556E69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50734" w14:textId="77777777" w:rsidR="00D02BAB" w:rsidRDefault="00D02BAB" w:rsidP="00AF3758">
      <w:pPr>
        <w:spacing w:after="0" w:line="240" w:lineRule="auto"/>
      </w:pPr>
      <w:r>
        <w:separator/>
      </w:r>
    </w:p>
  </w:endnote>
  <w:endnote w:type="continuationSeparator" w:id="0">
    <w:p w14:paraId="4481F926" w14:textId="77777777" w:rsidR="00D02BAB" w:rsidRDefault="00D02BA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3051A803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64BA">
      <w:rPr>
        <w:rStyle w:val="PageNumber"/>
        <w:noProof/>
      </w:rPr>
      <w:t>9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CF2AC" w14:textId="77777777" w:rsidR="00D02BAB" w:rsidRDefault="00D02BAB" w:rsidP="00AF3758">
      <w:pPr>
        <w:spacing w:after="0" w:line="240" w:lineRule="auto"/>
      </w:pPr>
      <w:r>
        <w:separator/>
      </w:r>
    </w:p>
  </w:footnote>
  <w:footnote w:type="continuationSeparator" w:id="0">
    <w:p w14:paraId="7C899FC6" w14:textId="77777777" w:rsidR="00D02BAB" w:rsidRDefault="00D02BA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9245F"/>
    <w:multiLevelType w:val="hybridMultilevel"/>
    <w:tmpl w:val="1DB4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D51A4"/>
    <w:multiLevelType w:val="hybridMultilevel"/>
    <w:tmpl w:val="78C4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217B6B"/>
    <w:multiLevelType w:val="hybridMultilevel"/>
    <w:tmpl w:val="042A2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E22A3"/>
    <w:multiLevelType w:val="hybridMultilevel"/>
    <w:tmpl w:val="1A44F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31109"/>
    <w:multiLevelType w:val="hybridMultilevel"/>
    <w:tmpl w:val="98DEF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A47199"/>
    <w:multiLevelType w:val="hybridMultilevel"/>
    <w:tmpl w:val="B176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E7A66"/>
    <w:multiLevelType w:val="hybridMultilevel"/>
    <w:tmpl w:val="DCF8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960F1C"/>
    <w:multiLevelType w:val="hybridMultilevel"/>
    <w:tmpl w:val="8FC89614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3211A"/>
    <w:multiLevelType w:val="hybridMultilevel"/>
    <w:tmpl w:val="5B124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5C016EE"/>
    <w:multiLevelType w:val="hybridMultilevel"/>
    <w:tmpl w:val="A4F0FEE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color w:val="0E101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31507974">
    <w:abstractNumId w:val="5"/>
  </w:num>
  <w:num w:numId="2" w16cid:durableId="1483153001">
    <w:abstractNumId w:val="0"/>
  </w:num>
  <w:num w:numId="3" w16cid:durableId="1896508183">
    <w:abstractNumId w:val="12"/>
  </w:num>
  <w:num w:numId="4" w16cid:durableId="28191506">
    <w:abstractNumId w:val="31"/>
  </w:num>
  <w:num w:numId="5" w16cid:durableId="1286886259">
    <w:abstractNumId w:val="33"/>
  </w:num>
  <w:num w:numId="6" w16cid:durableId="732462301">
    <w:abstractNumId w:val="20"/>
  </w:num>
  <w:num w:numId="7" w16cid:durableId="67651668">
    <w:abstractNumId w:val="10"/>
  </w:num>
  <w:num w:numId="8" w16cid:durableId="378475445">
    <w:abstractNumId w:val="30"/>
  </w:num>
  <w:num w:numId="9" w16cid:durableId="1970818610">
    <w:abstractNumId w:val="11"/>
  </w:num>
  <w:num w:numId="10" w16cid:durableId="327943932">
    <w:abstractNumId w:val="7"/>
  </w:num>
  <w:num w:numId="11" w16cid:durableId="1860123959">
    <w:abstractNumId w:val="23"/>
  </w:num>
  <w:num w:numId="12" w16cid:durableId="1213347678">
    <w:abstractNumId w:val="19"/>
  </w:num>
  <w:num w:numId="13" w16cid:durableId="1161584331">
    <w:abstractNumId w:val="15"/>
  </w:num>
  <w:num w:numId="14" w16cid:durableId="323970490">
    <w:abstractNumId w:val="9"/>
  </w:num>
  <w:num w:numId="15" w16cid:durableId="470681682">
    <w:abstractNumId w:val="2"/>
  </w:num>
  <w:num w:numId="16" w16cid:durableId="1670644270">
    <w:abstractNumId w:val="3"/>
  </w:num>
  <w:num w:numId="17" w16cid:durableId="329870321">
    <w:abstractNumId w:val="32"/>
  </w:num>
  <w:num w:numId="18" w16cid:durableId="1463618894">
    <w:abstractNumId w:val="16"/>
  </w:num>
  <w:num w:numId="19" w16cid:durableId="488328124">
    <w:abstractNumId w:val="17"/>
  </w:num>
  <w:num w:numId="20" w16cid:durableId="695545865">
    <w:abstractNumId w:val="25"/>
  </w:num>
  <w:num w:numId="21" w16cid:durableId="1862281053">
    <w:abstractNumId w:val="22"/>
  </w:num>
  <w:num w:numId="22" w16cid:durableId="3172489">
    <w:abstractNumId w:val="6"/>
  </w:num>
  <w:num w:numId="23" w16cid:durableId="490874254">
    <w:abstractNumId w:val="4"/>
  </w:num>
  <w:num w:numId="24" w16cid:durableId="1961261624">
    <w:abstractNumId w:val="28"/>
  </w:num>
  <w:num w:numId="25" w16cid:durableId="330380388">
    <w:abstractNumId w:val="13"/>
  </w:num>
  <w:num w:numId="26" w16cid:durableId="1239292823">
    <w:abstractNumId w:val="26"/>
  </w:num>
  <w:num w:numId="27" w16cid:durableId="166940669">
    <w:abstractNumId w:val="14"/>
  </w:num>
  <w:num w:numId="28" w16cid:durableId="1763377989">
    <w:abstractNumId w:val="21"/>
  </w:num>
  <w:num w:numId="29" w16cid:durableId="884829446">
    <w:abstractNumId w:val="29"/>
  </w:num>
  <w:num w:numId="30" w16cid:durableId="1708993792">
    <w:abstractNumId w:val="24"/>
  </w:num>
  <w:num w:numId="31" w16cid:durableId="1630042032">
    <w:abstractNumId w:val="1"/>
  </w:num>
  <w:num w:numId="32" w16cid:durableId="1321616797">
    <w:abstractNumId w:val="27"/>
  </w:num>
  <w:num w:numId="33" w16cid:durableId="626163250">
    <w:abstractNumId w:val="8"/>
  </w:num>
  <w:num w:numId="34" w16cid:durableId="1451436344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dy Fulcher">
    <w15:presenceInfo w15:providerId="AD" w15:userId="S::mfulcher@asumh.edu::72ab2dcb-8382-4236-bc02-6f07cf76e662"/>
  </w15:person>
  <w15:person w15:author="katbaker@astate.edu">
    <w15:presenceInfo w15:providerId="Windows Live" w15:userId="39e40af3ec0cac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464BA"/>
    <w:rsid w:val="0005467E"/>
    <w:rsid w:val="00054918"/>
    <w:rsid w:val="0005520E"/>
    <w:rsid w:val="000556EA"/>
    <w:rsid w:val="000622F1"/>
    <w:rsid w:val="0006489D"/>
    <w:rsid w:val="00066BF1"/>
    <w:rsid w:val="00074309"/>
    <w:rsid w:val="00076F60"/>
    <w:rsid w:val="0008410E"/>
    <w:rsid w:val="00091D7A"/>
    <w:rsid w:val="000A654B"/>
    <w:rsid w:val="000D06F1"/>
    <w:rsid w:val="000E0593"/>
    <w:rsid w:val="000E0BB8"/>
    <w:rsid w:val="000F0FE3"/>
    <w:rsid w:val="000F5476"/>
    <w:rsid w:val="00101FF4"/>
    <w:rsid w:val="00103070"/>
    <w:rsid w:val="00104B66"/>
    <w:rsid w:val="0015050B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6CD2"/>
    <w:rsid w:val="00185D67"/>
    <w:rsid w:val="0019007D"/>
    <w:rsid w:val="001A5DD5"/>
    <w:rsid w:val="001C6BFA"/>
    <w:rsid w:val="001D0081"/>
    <w:rsid w:val="001D2890"/>
    <w:rsid w:val="001D6244"/>
    <w:rsid w:val="001D79A5"/>
    <w:rsid w:val="001E0129"/>
    <w:rsid w:val="001E0853"/>
    <w:rsid w:val="001E288B"/>
    <w:rsid w:val="001E597A"/>
    <w:rsid w:val="001E7CDB"/>
    <w:rsid w:val="001F28FD"/>
    <w:rsid w:val="001F5614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1E78"/>
    <w:rsid w:val="002954F8"/>
    <w:rsid w:val="002A1829"/>
    <w:rsid w:val="002A6A3F"/>
    <w:rsid w:val="002A7E22"/>
    <w:rsid w:val="002B2119"/>
    <w:rsid w:val="002B458E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2F6E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1DC2"/>
    <w:rsid w:val="004228EA"/>
    <w:rsid w:val="00424133"/>
    <w:rsid w:val="00426FD6"/>
    <w:rsid w:val="00434AA5"/>
    <w:rsid w:val="004474B8"/>
    <w:rsid w:val="00460489"/>
    <w:rsid w:val="004665CF"/>
    <w:rsid w:val="00473252"/>
    <w:rsid w:val="00474C39"/>
    <w:rsid w:val="0047607E"/>
    <w:rsid w:val="00487771"/>
    <w:rsid w:val="00491BD4"/>
    <w:rsid w:val="00496408"/>
    <w:rsid w:val="0049675B"/>
    <w:rsid w:val="004A211B"/>
    <w:rsid w:val="004A2E84"/>
    <w:rsid w:val="004A6A1A"/>
    <w:rsid w:val="004A7706"/>
    <w:rsid w:val="004B1430"/>
    <w:rsid w:val="004C4ADF"/>
    <w:rsid w:val="004C53EC"/>
    <w:rsid w:val="004D48A8"/>
    <w:rsid w:val="004D5819"/>
    <w:rsid w:val="004E544F"/>
    <w:rsid w:val="004F3C87"/>
    <w:rsid w:val="00504ECD"/>
    <w:rsid w:val="0052569E"/>
    <w:rsid w:val="00526B81"/>
    <w:rsid w:val="0054568E"/>
    <w:rsid w:val="00547433"/>
    <w:rsid w:val="00556E69"/>
    <w:rsid w:val="005677EC"/>
    <w:rsid w:val="0056782C"/>
    <w:rsid w:val="00572445"/>
    <w:rsid w:val="00573D98"/>
    <w:rsid w:val="00575870"/>
    <w:rsid w:val="00582B9F"/>
    <w:rsid w:val="00584C22"/>
    <w:rsid w:val="00592A95"/>
    <w:rsid w:val="005934F2"/>
    <w:rsid w:val="005978FA"/>
    <w:rsid w:val="005B564D"/>
    <w:rsid w:val="005B6EB6"/>
    <w:rsid w:val="005C26C9"/>
    <w:rsid w:val="005C2FD6"/>
    <w:rsid w:val="005C471D"/>
    <w:rsid w:val="005C7F00"/>
    <w:rsid w:val="005D0167"/>
    <w:rsid w:val="005D6652"/>
    <w:rsid w:val="005E3ED3"/>
    <w:rsid w:val="005E5841"/>
    <w:rsid w:val="005F41DD"/>
    <w:rsid w:val="0060479F"/>
    <w:rsid w:val="00604E55"/>
    <w:rsid w:val="00606EE4"/>
    <w:rsid w:val="00610022"/>
    <w:rsid w:val="00615758"/>
    <w:rsid w:val="006179CB"/>
    <w:rsid w:val="00623E7A"/>
    <w:rsid w:val="00627260"/>
    <w:rsid w:val="00627CFA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3C53"/>
    <w:rsid w:val="0067749B"/>
    <w:rsid w:val="00677A48"/>
    <w:rsid w:val="00687879"/>
    <w:rsid w:val="00691664"/>
    <w:rsid w:val="006933FC"/>
    <w:rsid w:val="00693FF0"/>
    <w:rsid w:val="006A7113"/>
    <w:rsid w:val="006B0864"/>
    <w:rsid w:val="006B52C0"/>
    <w:rsid w:val="006C0168"/>
    <w:rsid w:val="006C2918"/>
    <w:rsid w:val="006D0246"/>
    <w:rsid w:val="006D258C"/>
    <w:rsid w:val="006D3578"/>
    <w:rsid w:val="006E6117"/>
    <w:rsid w:val="006F72C9"/>
    <w:rsid w:val="00707894"/>
    <w:rsid w:val="00712045"/>
    <w:rsid w:val="007227F4"/>
    <w:rsid w:val="0073025F"/>
    <w:rsid w:val="00730E3E"/>
    <w:rsid w:val="0073125A"/>
    <w:rsid w:val="00750AF6"/>
    <w:rsid w:val="00762122"/>
    <w:rsid w:val="007637B2"/>
    <w:rsid w:val="00770217"/>
    <w:rsid w:val="007735A0"/>
    <w:rsid w:val="00780237"/>
    <w:rsid w:val="007876A3"/>
    <w:rsid w:val="00787FB0"/>
    <w:rsid w:val="00791716"/>
    <w:rsid w:val="0079433D"/>
    <w:rsid w:val="007A06B9"/>
    <w:rsid w:val="007A099B"/>
    <w:rsid w:val="007A0B12"/>
    <w:rsid w:val="007B1F29"/>
    <w:rsid w:val="007B4144"/>
    <w:rsid w:val="007C7F4C"/>
    <w:rsid w:val="007D371A"/>
    <w:rsid w:val="007D3A96"/>
    <w:rsid w:val="007E3CEE"/>
    <w:rsid w:val="007F159A"/>
    <w:rsid w:val="007F2D67"/>
    <w:rsid w:val="007F494D"/>
    <w:rsid w:val="007F7946"/>
    <w:rsid w:val="00802638"/>
    <w:rsid w:val="00820CD9"/>
    <w:rsid w:val="00822A0F"/>
    <w:rsid w:val="00826029"/>
    <w:rsid w:val="0083170D"/>
    <w:rsid w:val="008426D1"/>
    <w:rsid w:val="00854A0A"/>
    <w:rsid w:val="00862E36"/>
    <w:rsid w:val="008663CA"/>
    <w:rsid w:val="008746E4"/>
    <w:rsid w:val="00895557"/>
    <w:rsid w:val="008B2BCB"/>
    <w:rsid w:val="008B74B6"/>
    <w:rsid w:val="008C6881"/>
    <w:rsid w:val="008C703B"/>
    <w:rsid w:val="008D298F"/>
    <w:rsid w:val="008E48DE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517"/>
    <w:rsid w:val="00962018"/>
    <w:rsid w:val="0096704A"/>
    <w:rsid w:val="00976B5B"/>
    <w:rsid w:val="00983ADC"/>
    <w:rsid w:val="00984490"/>
    <w:rsid w:val="00987195"/>
    <w:rsid w:val="0099583F"/>
    <w:rsid w:val="00997390"/>
    <w:rsid w:val="009A529F"/>
    <w:rsid w:val="009B22B2"/>
    <w:rsid w:val="009B2E40"/>
    <w:rsid w:val="009B45E0"/>
    <w:rsid w:val="009C50DD"/>
    <w:rsid w:val="009D1CDB"/>
    <w:rsid w:val="009D43DE"/>
    <w:rsid w:val="009E1002"/>
    <w:rsid w:val="009F04BB"/>
    <w:rsid w:val="009F4389"/>
    <w:rsid w:val="009F6F89"/>
    <w:rsid w:val="00A01035"/>
    <w:rsid w:val="00A0329C"/>
    <w:rsid w:val="00A10934"/>
    <w:rsid w:val="00A11956"/>
    <w:rsid w:val="00A16BB1"/>
    <w:rsid w:val="00A40562"/>
    <w:rsid w:val="00A41E08"/>
    <w:rsid w:val="00A5089E"/>
    <w:rsid w:val="00A50E41"/>
    <w:rsid w:val="00A54CD6"/>
    <w:rsid w:val="00A559A8"/>
    <w:rsid w:val="00A56D36"/>
    <w:rsid w:val="00A606BB"/>
    <w:rsid w:val="00A61F88"/>
    <w:rsid w:val="00A66C99"/>
    <w:rsid w:val="00A73880"/>
    <w:rsid w:val="00A75AB0"/>
    <w:rsid w:val="00A80F2F"/>
    <w:rsid w:val="00A8536B"/>
    <w:rsid w:val="00A865C3"/>
    <w:rsid w:val="00A90B9E"/>
    <w:rsid w:val="00A966C5"/>
    <w:rsid w:val="00AA702B"/>
    <w:rsid w:val="00AA7312"/>
    <w:rsid w:val="00AB0266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6408D"/>
    <w:rsid w:val="00B71053"/>
    <w:rsid w:val="00B71755"/>
    <w:rsid w:val="00B74127"/>
    <w:rsid w:val="00B86002"/>
    <w:rsid w:val="00B97755"/>
    <w:rsid w:val="00BB2A51"/>
    <w:rsid w:val="00BB5617"/>
    <w:rsid w:val="00BC2886"/>
    <w:rsid w:val="00BC5E10"/>
    <w:rsid w:val="00BD1B2E"/>
    <w:rsid w:val="00BD623D"/>
    <w:rsid w:val="00BD6B57"/>
    <w:rsid w:val="00BE069E"/>
    <w:rsid w:val="00BE6384"/>
    <w:rsid w:val="00BE70E2"/>
    <w:rsid w:val="00BF4851"/>
    <w:rsid w:val="00BF5702"/>
    <w:rsid w:val="00BF68C8"/>
    <w:rsid w:val="00BF6FF6"/>
    <w:rsid w:val="00C002F9"/>
    <w:rsid w:val="00C06304"/>
    <w:rsid w:val="00C12816"/>
    <w:rsid w:val="00C12977"/>
    <w:rsid w:val="00C137E6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0F48"/>
    <w:rsid w:val="00CA269E"/>
    <w:rsid w:val="00CA57D6"/>
    <w:rsid w:val="00CA7772"/>
    <w:rsid w:val="00CA7C7C"/>
    <w:rsid w:val="00CB2125"/>
    <w:rsid w:val="00CB4B5A"/>
    <w:rsid w:val="00CC257B"/>
    <w:rsid w:val="00CC6C15"/>
    <w:rsid w:val="00CD3E10"/>
    <w:rsid w:val="00CD73B4"/>
    <w:rsid w:val="00CE6F34"/>
    <w:rsid w:val="00CF60D8"/>
    <w:rsid w:val="00D02490"/>
    <w:rsid w:val="00D02B6A"/>
    <w:rsid w:val="00D02BAB"/>
    <w:rsid w:val="00D06043"/>
    <w:rsid w:val="00D0686A"/>
    <w:rsid w:val="00D145D1"/>
    <w:rsid w:val="00D14CE3"/>
    <w:rsid w:val="00D20B84"/>
    <w:rsid w:val="00D215DB"/>
    <w:rsid w:val="00D24427"/>
    <w:rsid w:val="00D3032D"/>
    <w:rsid w:val="00D33FCF"/>
    <w:rsid w:val="00D3680D"/>
    <w:rsid w:val="00D36E2F"/>
    <w:rsid w:val="00D406B0"/>
    <w:rsid w:val="00D4202C"/>
    <w:rsid w:val="00D4255A"/>
    <w:rsid w:val="00D44DB3"/>
    <w:rsid w:val="00D51205"/>
    <w:rsid w:val="00D57716"/>
    <w:rsid w:val="00D66C39"/>
    <w:rsid w:val="00D67AC4"/>
    <w:rsid w:val="00D91DED"/>
    <w:rsid w:val="00D95DA5"/>
    <w:rsid w:val="00D96A29"/>
    <w:rsid w:val="00D979DD"/>
    <w:rsid w:val="00DA422A"/>
    <w:rsid w:val="00DB1CDE"/>
    <w:rsid w:val="00DB3463"/>
    <w:rsid w:val="00DC1C9F"/>
    <w:rsid w:val="00DD4450"/>
    <w:rsid w:val="00DE70AB"/>
    <w:rsid w:val="00DF0991"/>
    <w:rsid w:val="00DF4C1C"/>
    <w:rsid w:val="00E015B1"/>
    <w:rsid w:val="00E0473D"/>
    <w:rsid w:val="00E11922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568D"/>
    <w:rsid w:val="00E8043B"/>
    <w:rsid w:val="00E87EF0"/>
    <w:rsid w:val="00E90913"/>
    <w:rsid w:val="00E97C32"/>
    <w:rsid w:val="00EA0BDC"/>
    <w:rsid w:val="00EA1DBA"/>
    <w:rsid w:val="00EA40D3"/>
    <w:rsid w:val="00EA50C8"/>
    <w:rsid w:val="00EA757C"/>
    <w:rsid w:val="00EB28B7"/>
    <w:rsid w:val="00EB49A1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1753E"/>
    <w:rsid w:val="00F24EE6"/>
    <w:rsid w:val="00F2725F"/>
    <w:rsid w:val="00F3035E"/>
    <w:rsid w:val="00F3261D"/>
    <w:rsid w:val="00F33B7D"/>
    <w:rsid w:val="00F36F29"/>
    <w:rsid w:val="00F40E7C"/>
    <w:rsid w:val="00F44095"/>
    <w:rsid w:val="00F63326"/>
    <w:rsid w:val="00F645B5"/>
    <w:rsid w:val="00F67348"/>
    <w:rsid w:val="00F6740D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64C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next w:val="Normal"/>
    <w:link w:val="Heading1Char"/>
    <w:uiPriority w:val="9"/>
    <w:qFormat/>
    <w:rsid w:val="004474B8"/>
    <w:pPr>
      <w:keepNext/>
      <w:keepLines/>
      <w:spacing w:after="140" w:line="259" w:lineRule="auto"/>
      <w:ind w:left="10" w:hanging="10"/>
      <w:outlineLvl w:val="0"/>
    </w:pPr>
    <w:rPr>
      <w:rFonts w:ascii="Book Antiqua" w:eastAsia="Book Antiqua" w:hAnsi="Book Antiqua" w:cs="Book Antiqua"/>
      <w:b/>
      <w:color w:val="181717"/>
      <w:sz w:val="24"/>
      <w:szCs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4474B8"/>
    <w:pPr>
      <w:keepNext/>
      <w:keepLines/>
      <w:spacing w:after="15" w:line="259" w:lineRule="auto"/>
      <w:ind w:left="38"/>
      <w:jc w:val="center"/>
      <w:outlineLvl w:val="1"/>
    </w:pPr>
    <w:rPr>
      <w:rFonts w:ascii="Times New Roman" w:eastAsia="Times New Roman" w:hAnsi="Times New Roman" w:cs="Times New Roman"/>
      <w:i/>
      <w:color w:val="181717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styleId="NormalWeb">
    <w:name w:val="Normal (Web)"/>
    <w:basedOn w:val="Normal"/>
    <w:uiPriority w:val="99"/>
    <w:unhideWhenUsed/>
    <w:rsid w:val="00FF164C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paragraph" w:customStyle="1" w:styleId="Body">
    <w:name w:val="Body"/>
    <w:rsid w:val="006933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basedOn w:val="DefaultParagraphFont"/>
    <w:uiPriority w:val="20"/>
    <w:qFormat/>
    <w:rsid w:val="00AB026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474B8"/>
    <w:rPr>
      <w:rFonts w:ascii="Book Antiqua" w:eastAsia="Book Antiqua" w:hAnsi="Book Antiqua" w:cs="Book Antiqua"/>
      <w:b/>
      <w:color w:val="181717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74B8"/>
    <w:rPr>
      <w:rFonts w:ascii="Times New Roman" w:eastAsia="Times New Roman" w:hAnsi="Times New Roman" w:cs="Times New Roman"/>
      <w:i/>
      <w:color w:val="181717"/>
      <w:sz w:val="18"/>
      <w:szCs w:val="24"/>
    </w:rPr>
  </w:style>
  <w:style w:type="paragraph" w:styleId="Revision">
    <w:name w:val="Revision"/>
    <w:hidden/>
    <w:uiPriority w:val="99"/>
    <w:semiHidden/>
    <w:rsid w:val="00627C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.astate.edu/preview_course_nopop.php?catoid=3&amp;coid=4256" TargetMode="External"/><Relationship Id="rId18" Type="http://schemas.openxmlformats.org/officeDocument/2006/relationships/hyperlink" Target="https://catalog.astate.edu/preview_course_nopop.php?catoid=3&amp;coid=4821" TargetMode="External"/><Relationship Id="rId26" Type="http://schemas.openxmlformats.org/officeDocument/2006/relationships/hyperlink" Target="https://catalog.astate.edu/preview_course_nopop.php?catoid=3&amp;coid=4797" TargetMode="External"/><Relationship Id="rId39" Type="http://schemas.openxmlformats.org/officeDocument/2006/relationships/hyperlink" Target="https://catalog.astate.edu/preview_course_nopop.php?catoid=3&amp;coid=4811" TargetMode="External"/><Relationship Id="rId21" Type="http://schemas.openxmlformats.org/officeDocument/2006/relationships/hyperlink" Target="https://catalog.astate.edu/preview_course_nopop.php?catoid=3&amp;coid=4792" TargetMode="External"/><Relationship Id="rId34" Type="http://schemas.openxmlformats.org/officeDocument/2006/relationships/hyperlink" Target="https://catalog.astate.edu/preview_course_nopop.php?catoid=3&amp;coid=4805" TargetMode="External"/><Relationship Id="rId42" Type="http://schemas.openxmlformats.org/officeDocument/2006/relationships/hyperlink" Target="https://catalog.astate.edu/preview_course_nopop.php?catoid=3&amp;coid=4814" TargetMode="External"/><Relationship Id="rId47" Type="http://schemas.openxmlformats.org/officeDocument/2006/relationships/hyperlink" Target="https://catalog.astate.edu/preview_course_nopop.php?catoid=3&amp;coid=4819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%23acalog_template_course_filter" TargetMode="External"/><Relationship Id="rId29" Type="http://schemas.openxmlformats.org/officeDocument/2006/relationships/hyperlink" Target="https://catalog.astate.edu/preview_course_nopop.php?catoid=3&amp;coid=4800" TargetMode="External"/><Relationship Id="rId11" Type="http://schemas.openxmlformats.org/officeDocument/2006/relationships/hyperlink" Target="https://catalog.astate.edu/preview_course_nopop.php?catoid=3&amp;coid=4254" TargetMode="External"/><Relationship Id="rId24" Type="http://schemas.openxmlformats.org/officeDocument/2006/relationships/hyperlink" Target="https://catalog.astate.edu/preview_course_nopop.php?catoid=3&amp;coid=4795" TargetMode="External"/><Relationship Id="rId32" Type="http://schemas.openxmlformats.org/officeDocument/2006/relationships/hyperlink" Target="https://catalog.astate.edu/preview_course_nopop.php?catoid=3&amp;coid=4803" TargetMode="External"/><Relationship Id="rId37" Type="http://schemas.openxmlformats.org/officeDocument/2006/relationships/hyperlink" Target="https://catalog.astate.edu/preview_course_nopop.php?catoid=3&amp;coid=4809" TargetMode="External"/><Relationship Id="rId40" Type="http://schemas.openxmlformats.org/officeDocument/2006/relationships/hyperlink" Target="https://catalog.astate.edu/preview_course_nopop.php?catoid=3&amp;coid=4812" TargetMode="External"/><Relationship Id="rId45" Type="http://schemas.openxmlformats.org/officeDocument/2006/relationships/hyperlink" Target="https://catalog.astate.edu/preview_course_nopop.php?catoid=3&amp;coid=4817" TargetMode="External"/><Relationship Id="rId53" Type="http://schemas.openxmlformats.org/officeDocument/2006/relationships/header" Target="header3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catalog.astate.edu/preview_course_nopop.php?catoid=3&amp;coid=47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DIGI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hyperlink" Target="https://catalog.astate.edu/preview_course_nopop.php?catoid=3&amp;coid=4257" TargetMode="External"/><Relationship Id="rId22" Type="http://schemas.openxmlformats.org/officeDocument/2006/relationships/hyperlink" Target="https://catalog.astate.edu/preview_course_nopop.php?catoid=3&amp;coid=4793" TargetMode="External"/><Relationship Id="rId27" Type="http://schemas.openxmlformats.org/officeDocument/2006/relationships/hyperlink" Target="https://catalog.astate.edu/preview_course_nopop.php?catoid=3&amp;coid=4798" TargetMode="External"/><Relationship Id="rId30" Type="http://schemas.openxmlformats.org/officeDocument/2006/relationships/hyperlink" Target="https://catalog.astate.edu/preview_course_nopop.php?catoid=3&amp;coid=4801" TargetMode="External"/><Relationship Id="rId35" Type="http://schemas.openxmlformats.org/officeDocument/2006/relationships/hyperlink" Target="https://catalog.astate.edu/preview_course_nopop.php?catoid=3&amp;coid=4806" TargetMode="External"/><Relationship Id="rId43" Type="http://schemas.openxmlformats.org/officeDocument/2006/relationships/hyperlink" Target="https://catalog.astate.edu/preview_course_nopop.php?catoid=3&amp;coid=4815" TargetMode="External"/><Relationship Id="rId48" Type="http://schemas.openxmlformats.org/officeDocument/2006/relationships/hyperlink" Target="https://catalog.astate.edu/preview_course_nopop.php?catoid=3&amp;coid=4820" TargetMode="External"/><Relationship Id="rId56" Type="http://schemas.microsoft.com/office/2011/relationships/people" Target="people.xm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catalog.astate.edu/preview_course_nopop.php?catoid=3&amp;coid=4255" TargetMode="External"/><Relationship Id="rId17" Type="http://schemas.openxmlformats.org/officeDocument/2006/relationships/hyperlink" Target="https://catalog.astate.edu/content.php?filter%5B27%5D=ISBA&amp;filter%5B29%5D=&amp;filter%5Bcourse_type%5D=-1&amp;filter%5Bkeyword%5D=&amp;filter%5B32%5D=1&amp;filter%5Bcpage%5D=1&amp;cur_cat_oid=3&amp;expand=&amp;navoid=78&amp;search_database=Filter" TargetMode="External"/><Relationship Id="rId25" Type="http://schemas.openxmlformats.org/officeDocument/2006/relationships/hyperlink" Target="https://catalog.astate.edu/preview_course_nopop.php?catoid=3&amp;coid=4796" TargetMode="External"/><Relationship Id="rId33" Type="http://schemas.openxmlformats.org/officeDocument/2006/relationships/hyperlink" Target="https://catalog.astate.edu/preview_course_nopop.php?catoid=3&amp;coid=4804" TargetMode="External"/><Relationship Id="rId38" Type="http://schemas.openxmlformats.org/officeDocument/2006/relationships/hyperlink" Target="https://catalog.astate.edu/preview_course_nopop.php?catoid=3&amp;coid=4810" TargetMode="External"/><Relationship Id="rId46" Type="http://schemas.openxmlformats.org/officeDocument/2006/relationships/hyperlink" Target="https://catalog.astate.edu/preview_course_nopop.php?catoid=3&amp;coid=4818" TargetMode="External"/><Relationship Id="rId20" Type="http://schemas.openxmlformats.org/officeDocument/2006/relationships/hyperlink" Target="https://catalog.astate.edu/preview_course_nopop.php?catoid=3&amp;coid=4791" TargetMode="External"/><Relationship Id="rId41" Type="http://schemas.openxmlformats.org/officeDocument/2006/relationships/hyperlink" Target="https://catalog.astate.edu/preview_course_nopop.php?catoid=3&amp;coid=4813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atalog.astate.edu/preview_course_nopop.php?catoid=3&amp;coid=4258" TargetMode="External"/><Relationship Id="rId23" Type="http://schemas.openxmlformats.org/officeDocument/2006/relationships/hyperlink" Target="https://catalog.astate.edu/preview_course_nopop.php?catoid=3&amp;coid=4794" TargetMode="External"/><Relationship Id="rId28" Type="http://schemas.openxmlformats.org/officeDocument/2006/relationships/hyperlink" Target="https://catalog.astate.edu/preview_course_nopop.php?catoid=3&amp;coid=4799" TargetMode="External"/><Relationship Id="rId36" Type="http://schemas.openxmlformats.org/officeDocument/2006/relationships/hyperlink" Target="https://catalog.astate.edu/preview_course_nopop.php?catoid=3&amp;coid=4807" TargetMode="External"/><Relationship Id="rId49" Type="http://schemas.openxmlformats.org/officeDocument/2006/relationships/header" Target="header1.xml"/><Relationship Id="rId57" Type="http://schemas.openxmlformats.org/officeDocument/2006/relationships/glossaryDocument" Target="glossary/document.xml"/><Relationship Id="rId10" Type="http://schemas.openxmlformats.org/officeDocument/2006/relationships/hyperlink" Target="https://catalog.astate.edu/preview_course_nopop.php?catoid=3&amp;coid=4253" TargetMode="External"/><Relationship Id="rId31" Type="http://schemas.openxmlformats.org/officeDocument/2006/relationships/hyperlink" Target="https://catalog.astate.edu/preview_course_nopop.php?catoid=3&amp;coid=4802" TargetMode="External"/><Relationship Id="rId44" Type="http://schemas.openxmlformats.org/officeDocument/2006/relationships/hyperlink" Target="https://catalog.astate.edu/preview_course_nopop.php?catoid=3&amp;coid=4816" TargetMode="External"/><Relationship Id="rId52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92458739F48E48B767809B9A1A8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BB840-CE74-A94D-A737-ECBD816FBD8D}"/>
      </w:docPartPr>
      <w:docPartBody>
        <w:p w:rsidR="0086648C" w:rsidRDefault="00ED6207" w:rsidP="00ED6207">
          <w:pPr>
            <w:pStyle w:val="9692458739F48E48B767809B9A1A812B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6329DB0E140F3D4EB830FC2C0A22F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C3FB-7A0A-F745-9CF8-7CADA23D80C7}"/>
      </w:docPartPr>
      <w:docPartBody>
        <w:p w:rsidR="0086648C" w:rsidRDefault="00ED6207" w:rsidP="00ED6207">
          <w:pPr>
            <w:pStyle w:val="6329DB0E140F3D4EB830FC2C0A22F85C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2EBCD5F703202742A20B30A57D77F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7F593-E73C-4849-ACDF-6E9FE3F4C1BC}"/>
      </w:docPartPr>
      <w:docPartBody>
        <w:p w:rsidR="00000000" w:rsidRDefault="0017589A" w:rsidP="0017589A">
          <w:pPr>
            <w:pStyle w:val="2EBCD5F703202742A20B30A57D77FA4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44DBB"/>
    <w:rsid w:val="000625B6"/>
    <w:rsid w:val="000738EC"/>
    <w:rsid w:val="00081B63"/>
    <w:rsid w:val="000A15B6"/>
    <w:rsid w:val="000B0222"/>
    <w:rsid w:val="000B2786"/>
    <w:rsid w:val="000E4681"/>
    <w:rsid w:val="00121B78"/>
    <w:rsid w:val="00164040"/>
    <w:rsid w:val="0017589A"/>
    <w:rsid w:val="00236090"/>
    <w:rsid w:val="002D64D6"/>
    <w:rsid w:val="0032383A"/>
    <w:rsid w:val="0033053C"/>
    <w:rsid w:val="00337484"/>
    <w:rsid w:val="003609C7"/>
    <w:rsid w:val="003A4D09"/>
    <w:rsid w:val="003D4C2A"/>
    <w:rsid w:val="003F3471"/>
    <w:rsid w:val="003F69FB"/>
    <w:rsid w:val="00404DD9"/>
    <w:rsid w:val="004054DC"/>
    <w:rsid w:val="00410BFD"/>
    <w:rsid w:val="00425226"/>
    <w:rsid w:val="00436B57"/>
    <w:rsid w:val="00445EE6"/>
    <w:rsid w:val="004A6E3D"/>
    <w:rsid w:val="004E1A75"/>
    <w:rsid w:val="00534B28"/>
    <w:rsid w:val="00576003"/>
    <w:rsid w:val="00587536"/>
    <w:rsid w:val="005B5BE3"/>
    <w:rsid w:val="005C4D59"/>
    <w:rsid w:val="005D5D2F"/>
    <w:rsid w:val="00623293"/>
    <w:rsid w:val="006432D4"/>
    <w:rsid w:val="00645EA8"/>
    <w:rsid w:val="00650A6B"/>
    <w:rsid w:val="00654E35"/>
    <w:rsid w:val="006C3910"/>
    <w:rsid w:val="006F1059"/>
    <w:rsid w:val="007047AF"/>
    <w:rsid w:val="00756780"/>
    <w:rsid w:val="00787864"/>
    <w:rsid w:val="0084291A"/>
    <w:rsid w:val="00861D9C"/>
    <w:rsid w:val="0086648C"/>
    <w:rsid w:val="008822A5"/>
    <w:rsid w:val="00891F77"/>
    <w:rsid w:val="008C3DD5"/>
    <w:rsid w:val="00913E4B"/>
    <w:rsid w:val="00914D5B"/>
    <w:rsid w:val="0096458F"/>
    <w:rsid w:val="009D102F"/>
    <w:rsid w:val="009D439F"/>
    <w:rsid w:val="00A20583"/>
    <w:rsid w:val="00A4670C"/>
    <w:rsid w:val="00A50EB9"/>
    <w:rsid w:val="00AC62E8"/>
    <w:rsid w:val="00AD4206"/>
    <w:rsid w:val="00AD4B92"/>
    <w:rsid w:val="00AD5D56"/>
    <w:rsid w:val="00B2559E"/>
    <w:rsid w:val="00B46360"/>
    <w:rsid w:val="00B46AFF"/>
    <w:rsid w:val="00B4718C"/>
    <w:rsid w:val="00B67AD4"/>
    <w:rsid w:val="00B72454"/>
    <w:rsid w:val="00B72548"/>
    <w:rsid w:val="00BA0596"/>
    <w:rsid w:val="00BE0E7B"/>
    <w:rsid w:val="00CB25D5"/>
    <w:rsid w:val="00CD4EF8"/>
    <w:rsid w:val="00CD656D"/>
    <w:rsid w:val="00CE7C19"/>
    <w:rsid w:val="00D21C69"/>
    <w:rsid w:val="00D87B77"/>
    <w:rsid w:val="00D96F4E"/>
    <w:rsid w:val="00DA39B9"/>
    <w:rsid w:val="00DC036A"/>
    <w:rsid w:val="00DD12EE"/>
    <w:rsid w:val="00DE6391"/>
    <w:rsid w:val="00EB3740"/>
    <w:rsid w:val="00ED6207"/>
    <w:rsid w:val="00F0343A"/>
    <w:rsid w:val="00F62DC2"/>
    <w:rsid w:val="00F6324D"/>
    <w:rsid w:val="00F70181"/>
    <w:rsid w:val="00FA6A27"/>
    <w:rsid w:val="00FC5198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ED6207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9692458739F48E48B767809B9A1A812B">
    <w:name w:val="9692458739F48E48B767809B9A1A812B"/>
    <w:rsid w:val="00ED6207"/>
    <w:pPr>
      <w:spacing w:after="0" w:line="240" w:lineRule="auto"/>
    </w:pPr>
    <w:rPr>
      <w:sz w:val="24"/>
      <w:szCs w:val="24"/>
    </w:rPr>
  </w:style>
  <w:style w:type="paragraph" w:customStyle="1" w:styleId="6329DB0E140F3D4EB830FC2C0A22F85C">
    <w:name w:val="6329DB0E140F3D4EB830FC2C0A22F85C"/>
    <w:rsid w:val="00ED6207"/>
    <w:pPr>
      <w:spacing w:after="0" w:line="240" w:lineRule="auto"/>
    </w:pPr>
    <w:rPr>
      <w:sz w:val="24"/>
      <w:szCs w:val="24"/>
    </w:rPr>
  </w:style>
  <w:style w:type="paragraph" w:customStyle="1" w:styleId="2EBCD5F703202742A20B30A57D77FA4E">
    <w:name w:val="2EBCD5F703202742A20B30A57D77FA4E"/>
    <w:rsid w:val="0017589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98FB6-A770-864F-8EE9-963F4D22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3257</Words>
  <Characters>18567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19</cp:revision>
  <cp:lastPrinted>2019-07-10T17:02:00Z</cp:lastPrinted>
  <dcterms:created xsi:type="dcterms:W3CDTF">2022-01-24T20:59:00Z</dcterms:created>
  <dcterms:modified xsi:type="dcterms:W3CDTF">2022-10-17T20:08:00Z</dcterms:modified>
</cp:coreProperties>
</file>