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9A0C80F" w:rsidR="00001C04" w:rsidRPr="008426D1" w:rsidRDefault="00051CB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B46D1E">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51CB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50C50B0" w:rsidR="00001C04" w:rsidRPr="008426D1" w:rsidRDefault="00051CB4" w:rsidP="00B46D1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B46D1E">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51CB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4BE2D21" w:rsidR="00001C04" w:rsidRPr="008426D1" w:rsidRDefault="00051CB4" w:rsidP="005001B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001BC">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5001BC">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51CB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F06BDDC" w:rsidR="00001C04" w:rsidRPr="008426D1" w:rsidRDefault="00051CB4" w:rsidP="00A915E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915E2">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A915E2">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51CB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51CB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51CB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1033488"/>
            <w:placeholder>
              <w:docPart w:val="D8FB6909A44A4AF6BE49EC3A02AA1F08"/>
            </w:placeholder>
          </w:sdtPr>
          <w:sdtEndPr/>
          <w:sdtContent>
            <w:p w14:paraId="76E25B1E" w14:textId="21B1BEBD" w:rsidR="007D371A" w:rsidRPr="008426D1" w:rsidRDefault="0048733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Hung-Chi Su, suh@astate.edu,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583836995"/>
            <w:placeholder>
              <w:docPart w:val="8C21904EED3E4FF69BDDDA849C71BE2E"/>
            </w:placeholder>
          </w:sdtPr>
          <w:sdtEndPr/>
          <w:sdtContent>
            <w:p w14:paraId="50525406" w14:textId="4FB7932D" w:rsidR="00CB4B5A" w:rsidRPr="008426D1" w:rsidRDefault="0048733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6443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0A8AA92E" w:rsidR="00CB4B5A" w:rsidRPr="008426D1" w:rsidRDefault="00051CB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023666398"/>
              <w:placeholder>
                <w:docPart w:val="71BE09B54506487FBD1CABDA89048C29"/>
              </w:placeholder>
            </w:sdtPr>
            <w:sdtEndPr/>
            <w:sdtContent>
              <w:r w:rsidR="0048733B" w:rsidRPr="000C4794">
                <w:rPr>
                  <w:rFonts w:asciiTheme="majorHAnsi" w:hAnsiTheme="majorHAnsi" w:cs="Arial"/>
                  <w:sz w:val="20"/>
                  <w:szCs w:val="20"/>
                </w:rPr>
                <w:t>Machine Learning</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645360319"/>
          </w:sdtPr>
          <w:sdtEndPr/>
          <w:sdtContent>
            <w:p w14:paraId="4E9A5348" w14:textId="67676324" w:rsidR="00CB4B5A" w:rsidRPr="008426D1" w:rsidRDefault="0048733B" w:rsidP="00CB4B5A">
              <w:pPr>
                <w:tabs>
                  <w:tab w:val="left" w:pos="360"/>
                  <w:tab w:val="left" w:pos="720"/>
                </w:tabs>
                <w:spacing w:after="0" w:line="240" w:lineRule="auto"/>
                <w:rPr>
                  <w:rFonts w:asciiTheme="majorHAnsi" w:hAnsiTheme="majorHAnsi" w:cs="Arial"/>
                  <w:sz w:val="20"/>
                  <w:szCs w:val="20"/>
                </w:rPr>
              </w:pPr>
              <w:r w:rsidRPr="007E67E6">
                <w:rPr>
                  <w:rFonts w:asciiTheme="majorHAnsi" w:hAnsiTheme="majorHAnsi"/>
                  <w:sz w:val="20"/>
                  <w:szCs w:val="20"/>
                </w:rPr>
                <w:t>The theory and practice of machine learning from a variety of perspectives.   Topics include supervised learning (classification, regression); unsupervised learning (clustering, dimensionality reduction); reinforcement learning; and computational learning theory.</w:t>
              </w:r>
              <w:r w:rsidRPr="00376B06">
                <w:rPr>
                  <w:rFonts w:asciiTheme="majorHAnsi" w:hAnsiTheme="majorHAnsi"/>
                  <w:sz w:val="20"/>
                  <w:szCs w:val="20"/>
                </w:rPr>
                <w:t xml:space="preserve"> </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051CB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1DA03D7B" w:rsidR="00A966C5" w:rsidRPr="008426D1" w:rsidRDefault="00051CB4" w:rsidP="0048733B">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69396285"/>
            </w:sdtPr>
            <w:sdtEndPr/>
            <w:sdtContent>
              <w:sdt>
                <w:sdtPr>
                  <w:rPr>
                    <w:rFonts w:asciiTheme="majorHAnsi" w:hAnsiTheme="majorHAnsi" w:cs="Arial"/>
                    <w:sz w:val="20"/>
                    <w:szCs w:val="20"/>
                  </w:rPr>
                  <w:id w:val="-1845464844"/>
                  <w:placeholder>
                    <w:docPart w:val="D582A8FEE18043908162EE2DEF7A0EF0"/>
                  </w:placeholder>
                </w:sdtPr>
                <w:sdtEndPr/>
                <w:sdtContent>
                  <w:r w:rsidR="0048733B">
                    <w:rPr>
                      <w:rFonts w:asciiTheme="majorHAnsi" w:hAnsiTheme="majorHAnsi" w:cs="Arial"/>
                      <w:sz w:val="20"/>
                      <w:szCs w:val="20"/>
                    </w:rPr>
                    <w:t>CS3113 or “B” or better in CS5032, and STAT3233</w:t>
                  </w:r>
                </w:sdtContent>
              </w:sdt>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2E06F56" w:rsidR="00C002F9" w:rsidRPr="008426D1" w:rsidRDefault="00A966C5" w:rsidP="0048733B">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268856639"/>
            </w:sdtPr>
            <w:sdtEndPr/>
            <w:sdtContent>
              <w:sdt>
                <w:sdtPr>
                  <w:id w:val="13121"/>
                </w:sdtPr>
                <w:sdtEndPr/>
                <w:sdtContent>
                  <w:r w:rsidR="0048733B">
                    <w:rPr>
                      <w:rFonts w:asciiTheme="majorHAnsi" w:hAnsiTheme="majorHAnsi" w:cs="Arial"/>
                      <w:sz w:val="20"/>
                      <w:szCs w:val="20"/>
                    </w:rPr>
                    <w:t xml:space="preserve">The material covered by the course requires understanding of advanced concepts in data structures </w:t>
                  </w:r>
                  <w:r w:rsidR="0048733B" w:rsidRPr="007F61CB">
                    <w:rPr>
                      <w:rFonts w:asciiTheme="majorHAnsi" w:hAnsiTheme="majorHAnsi" w:cs="Arial"/>
                      <w:sz w:val="20"/>
                      <w:szCs w:val="20"/>
                    </w:rPr>
                    <w:t>(CS3113 or CS5032)</w:t>
                  </w:r>
                  <w:r w:rsidR="0048733B">
                    <w:rPr>
                      <w:rFonts w:asciiTheme="majorHAnsi" w:hAnsiTheme="majorHAnsi" w:cs="Arial"/>
                      <w:sz w:val="20"/>
                      <w:szCs w:val="20"/>
                    </w:rPr>
                    <w:t xml:space="preserve"> and statistics (STAT3233). </w:t>
                  </w:r>
                </w:sdtContent>
              </w:sdt>
            </w:sdtContent>
          </w:sdt>
          <w:r w:rsidR="0048733B">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051CB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B11C9F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1113322285"/>
            </w:sdtPr>
            <w:sdtEndPr/>
            <w:sdtContent>
              <w:r w:rsidR="0048733B">
                <w:rPr>
                  <w:rFonts w:asciiTheme="majorHAnsi" w:hAnsiTheme="majorHAnsi" w:cs="Arial"/>
                  <w:sz w:val="20"/>
                  <w:szCs w:val="20"/>
                </w:rPr>
                <w:t>Data Science Certificate in Computer Science</w:t>
              </w:r>
            </w:sdtContent>
          </w:sdt>
        </w:sdtContent>
      </w:sdt>
    </w:p>
    <w:p w14:paraId="1E9879A3" w14:textId="6BC8F74D" w:rsidR="002172AB" w:rsidRDefault="002172AB" w:rsidP="00001C04">
      <w:pPr>
        <w:tabs>
          <w:tab w:val="left" w:pos="360"/>
          <w:tab w:val="left" w:pos="720"/>
        </w:tabs>
        <w:spacing w:after="0" w:line="240" w:lineRule="auto"/>
        <w:rPr>
          <w:rFonts w:asciiTheme="majorHAnsi" w:hAnsiTheme="majorHAnsi" w:cs="Arial"/>
          <w:b/>
          <w:sz w:val="20"/>
          <w:szCs w:val="20"/>
        </w:rPr>
      </w:pPr>
    </w:p>
    <w:p w14:paraId="3C30F806" w14:textId="77777777" w:rsidR="004724DF" w:rsidRDefault="004724DF" w:rsidP="00001C04">
      <w:pPr>
        <w:tabs>
          <w:tab w:val="left" w:pos="360"/>
          <w:tab w:val="left" w:pos="720"/>
        </w:tabs>
        <w:spacing w:after="0" w:line="240" w:lineRule="auto"/>
        <w:rPr>
          <w:rFonts w:asciiTheme="majorHAnsi" w:hAnsiTheme="majorHAnsi" w:cs="Arial"/>
          <w:b/>
          <w:sz w:val="20"/>
          <w:szCs w:val="20"/>
        </w:rPr>
      </w:pPr>
    </w:p>
    <w:p w14:paraId="3DA7DD0A" w14:textId="77777777" w:rsidR="004724DF" w:rsidRPr="008426D1" w:rsidRDefault="004724DF"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129926726"/>
          </w:sdtPr>
          <w:sdtEndPr/>
          <w:sdtContent>
            <w:p w14:paraId="467308EE" w14:textId="77777777" w:rsidR="0048733B" w:rsidRPr="006A63F4" w:rsidRDefault="0048733B" w:rsidP="0048733B">
              <w:pPr>
                <w:tabs>
                  <w:tab w:val="left" w:pos="360"/>
                  <w:tab w:val="left" w:pos="720"/>
                </w:tabs>
                <w:spacing w:after="0" w:line="240" w:lineRule="auto"/>
                <w:rPr>
                  <w:rFonts w:asciiTheme="majorHAnsi" w:hAnsiTheme="majorHAnsi" w:cs="Arial"/>
                  <w:sz w:val="20"/>
                  <w:szCs w:val="20"/>
                </w:rPr>
              </w:pPr>
              <w:r w:rsidRPr="006A63F4">
                <w:rPr>
                  <w:rFonts w:asciiTheme="majorHAnsi" w:hAnsiTheme="majorHAnsi" w:cs="Arial"/>
                  <w:sz w:val="20"/>
                  <w:szCs w:val="20"/>
                </w:rPr>
                <w:t>Week 1: Introduction</w:t>
              </w:r>
              <w:r>
                <w:rPr>
                  <w:rFonts w:asciiTheme="majorHAnsi" w:hAnsiTheme="majorHAnsi" w:cs="Arial"/>
                  <w:sz w:val="20"/>
                  <w:szCs w:val="20"/>
                </w:rPr>
                <w:t xml:space="preserve"> and Prerequisites Review </w:t>
              </w:r>
            </w:p>
            <w:p w14:paraId="462A74B1" w14:textId="77777777" w:rsidR="0048733B" w:rsidRPr="006A63F4" w:rsidRDefault="0048733B" w:rsidP="0048733B">
              <w:pPr>
                <w:tabs>
                  <w:tab w:val="left" w:pos="360"/>
                  <w:tab w:val="left" w:pos="720"/>
                </w:tabs>
                <w:spacing w:after="0" w:line="240" w:lineRule="auto"/>
                <w:rPr>
                  <w:rFonts w:asciiTheme="majorHAnsi" w:hAnsiTheme="majorHAnsi" w:cs="Arial"/>
                  <w:sz w:val="20"/>
                  <w:szCs w:val="20"/>
                </w:rPr>
              </w:pPr>
              <w:r w:rsidRPr="006A63F4">
                <w:rPr>
                  <w:rFonts w:asciiTheme="majorHAnsi" w:hAnsiTheme="majorHAnsi" w:cs="Arial"/>
                  <w:sz w:val="20"/>
                  <w:szCs w:val="20"/>
                </w:rPr>
                <w:t>Week 2: Supervised Learning</w:t>
              </w:r>
            </w:p>
            <w:p w14:paraId="65CB8928" w14:textId="77777777" w:rsidR="0048733B" w:rsidRPr="006A63F4" w:rsidRDefault="0048733B" w:rsidP="0048733B">
              <w:pPr>
                <w:tabs>
                  <w:tab w:val="left" w:pos="360"/>
                  <w:tab w:val="left" w:pos="720"/>
                </w:tabs>
                <w:spacing w:after="0" w:line="240" w:lineRule="auto"/>
                <w:rPr>
                  <w:rFonts w:asciiTheme="majorHAnsi" w:hAnsiTheme="majorHAnsi" w:cs="Arial"/>
                  <w:sz w:val="20"/>
                  <w:szCs w:val="20"/>
                </w:rPr>
              </w:pPr>
              <w:r w:rsidRPr="006A63F4">
                <w:rPr>
                  <w:rFonts w:asciiTheme="majorHAnsi" w:hAnsiTheme="majorHAnsi" w:cs="Arial"/>
                  <w:sz w:val="20"/>
                  <w:szCs w:val="20"/>
                </w:rPr>
                <w:t>Week 3: Parametric Methods</w:t>
              </w:r>
            </w:p>
            <w:p w14:paraId="4C59C216" w14:textId="77777777" w:rsidR="0048733B" w:rsidRPr="006A63F4" w:rsidRDefault="0048733B" w:rsidP="0048733B">
              <w:pPr>
                <w:tabs>
                  <w:tab w:val="left" w:pos="360"/>
                  <w:tab w:val="left" w:pos="720"/>
                </w:tabs>
                <w:spacing w:after="0" w:line="240" w:lineRule="auto"/>
                <w:rPr>
                  <w:rFonts w:asciiTheme="majorHAnsi" w:hAnsiTheme="majorHAnsi" w:cs="Arial"/>
                  <w:sz w:val="20"/>
                  <w:szCs w:val="20"/>
                </w:rPr>
              </w:pPr>
              <w:r w:rsidRPr="006A63F4">
                <w:rPr>
                  <w:rFonts w:asciiTheme="majorHAnsi" w:hAnsiTheme="majorHAnsi" w:cs="Arial"/>
                  <w:sz w:val="20"/>
                  <w:szCs w:val="20"/>
                </w:rPr>
                <w:t>Week 4: Multivariate Methods</w:t>
              </w:r>
            </w:p>
            <w:p w14:paraId="2A7797D1" w14:textId="77777777" w:rsidR="0048733B" w:rsidRPr="006A63F4" w:rsidRDefault="0048733B" w:rsidP="0048733B">
              <w:pPr>
                <w:tabs>
                  <w:tab w:val="left" w:pos="360"/>
                  <w:tab w:val="left" w:pos="720"/>
                </w:tabs>
                <w:spacing w:after="0" w:line="240" w:lineRule="auto"/>
                <w:rPr>
                  <w:rFonts w:asciiTheme="majorHAnsi" w:hAnsiTheme="majorHAnsi" w:cs="Arial"/>
                  <w:sz w:val="20"/>
                  <w:szCs w:val="20"/>
                </w:rPr>
              </w:pPr>
              <w:r w:rsidRPr="006A63F4">
                <w:rPr>
                  <w:rFonts w:asciiTheme="majorHAnsi" w:hAnsiTheme="majorHAnsi" w:cs="Arial"/>
                  <w:sz w:val="20"/>
                  <w:szCs w:val="20"/>
                </w:rPr>
                <w:t xml:space="preserve">Week 5: Dimensionality Reduction </w:t>
              </w:r>
            </w:p>
            <w:p w14:paraId="4907EDE3" w14:textId="77777777" w:rsidR="0048733B" w:rsidRPr="0089153F" w:rsidRDefault="0048733B" w:rsidP="0048733B">
              <w:pPr>
                <w:tabs>
                  <w:tab w:val="left" w:pos="360"/>
                  <w:tab w:val="left" w:pos="720"/>
                </w:tabs>
                <w:spacing w:after="0" w:line="240" w:lineRule="auto"/>
                <w:rPr>
                  <w:rFonts w:asciiTheme="majorHAnsi" w:hAnsiTheme="majorHAnsi" w:cs="Arial"/>
                  <w:sz w:val="20"/>
                  <w:szCs w:val="20"/>
                </w:rPr>
              </w:pPr>
              <w:r w:rsidRPr="006A63F4">
                <w:rPr>
                  <w:rFonts w:asciiTheme="majorHAnsi" w:hAnsiTheme="majorHAnsi" w:cs="Arial"/>
                  <w:sz w:val="20"/>
                  <w:szCs w:val="20"/>
                </w:rPr>
                <w:t>Week 6: Clustering</w:t>
              </w:r>
            </w:p>
            <w:p w14:paraId="503E09CF" w14:textId="77777777" w:rsidR="0048733B" w:rsidRDefault="0048733B" w:rsidP="0048733B">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7: </w:t>
              </w:r>
              <w:r>
                <w:rPr>
                  <w:rFonts w:asciiTheme="majorHAnsi" w:hAnsiTheme="majorHAnsi" w:cs="Arial"/>
                  <w:sz w:val="20"/>
                  <w:szCs w:val="20"/>
                </w:rPr>
                <w:t>Nonparametric Methods</w:t>
              </w:r>
            </w:p>
            <w:p w14:paraId="770B3D10" w14:textId="77777777" w:rsidR="0048733B" w:rsidRDefault="0048733B" w:rsidP="0048733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Linear Discrimination</w:t>
              </w:r>
            </w:p>
            <w:p w14:paraId="05327A1D" w14:textId="77777777" w:rsidR="0048733B" w:rsidRPr="0089153F" w:rsidRDefault="0048733B" w:rsidP="0048733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Multilayer Perceptrons</w:t>
              </w:r>
            </w:p>
            <w:p w14:paraId="7C836234" w14:textId="77777777" w:rsidR="0048733B" w:rsidRPr="0089153F" w:rsidRDefault="0048733B" w:rsidP="0048733B">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w:t>
              </w:r>
              <w:r>
                <w:rPr>
                  <w:rFonts w:asciiTheme="majorHAnsi" w:hAnsiTheme="majorHAnsi" w:cs="Arial"/>
                  <w:sz w:val="20"/>
                  <w:szCs w:val="20"/>
                </w:rPr>
                <w:t>10</w:t>
              </w:r>
              <w:r w:rsidRPr="0089153F">
                <w:rPr>
                  <w:rFonts w:asciiTheme="majorHAnsi" w:hAnsiTheme="majorHAnsi" w:cs="Arial"/>
                  <w:sz w:val="20"/>
                  <w:szCs w:val="20"/>
                </w:rPr>
                <w:t xml:space="preserve">: </w:t>
              </w:r>
              <w:r>
                <w:rPr>
                  <w:rFonts w:asciiTheme="majorHAnsi" w:hAnsiTheme="majorHAnsi" w:cs="Arial"/>
                  <w:sz w:val="20"/>
                  <w:szCs w:val="20"/>
                </w:rPr>
                <w:t>Support Vector Machine</w:t>
              </w:r>
            </w:p>
            <w:p w14:paraId="575B6385" w14:textId="77777777" w:rsidR="0048733B" w:rsidRPr="0089153F" w:rsidRDefault="0048733B" w:rsidP="0048733B">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w:t>
              </w:r>
              <w:r>
                <w:rPr>
                  <w:rFonts w:asciiTheme="majorHAnsi" w:hAnsiTheme="majorHAnsi" w:cs="Arial"/>
                  <w:sz w:val="20"/>
                  <w:szCs w:val="20"/>
                </w:rPr>
                <w:t>11</w:t>
              </w:r>
              <w:r w:rsidRPr="0089153F">
                <w:rPr>
                  <w:rFonts w:asciiTheme="majorHAnsi" w:hAnsiTheme="majorHAnsi" w:cs="Arial"/>
                  <w:sz w:val="20"/>
                  <w:szCs w:val="20"/>
                </w:rPr>
                <w:t xml:space="preserve">: </w:t>
              </w:r>
              <w:r>
                <w:rPr>
                  <w:rFonts w:asciiTheme="majorHAnsi" w:hAnsiTheme="majorHAnsi" w:cs="Arial"/>
                  <w:sz w:val="20"/>
                  <w:szCs w:val="20"/>
                </w:rPr>
                <w:t>Kernel Machines</w:t>
              </w:r>
            </w:p>
            <w:p w14:paraId="6805BE41" w14:textId="77777777" w:rsidR="0048733B" w:rsidRDefault="0048733B" w:rsidP="0048733B">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w:t>
              </w:r>
              <w:r>
                <w:rPr>
                  <w:rFonts w:asciiTheme="majorHAnsi" w:hAnsiTheme="majorHAnsi" w:cs="Arial"/>
                  <w:sz w:val="20"/>
                  <w:szCs w:val="20"/>
                </w:rPr>
                <w:t xml:space="preserve"> </w:t>
              </w:r>
              <w:r w:rsidRPr="0089153F">
                <w:rPr>
                  <w:rFonts w:asciiTheme="majorHAnsi" w:hAnsiTheme="majorHAnsi" w:cs="Arial"/>
                  <w:sz w:val="20"/>
                  <w:szCs w:val="20"/>
                </w:rPr>
                <w:t>1</w:t>
              </w:r>
              <w:r>
                <w:rPr>
                  <w:rFonts w:asciiTheme="majorHAnsi" w:hAnsiTheme="majorHAnsi" w:cs="Arial"/>
                  <w:sz w:val="20"/>
                  <w:szCs w:val="20"/>
                </w:rPr>
                <w:t>2</w:t>
              </w:r>
              <w:r w:rsidRPr="0089153F">
                <w:rPr>
                  <w:rFonts w:asciiTheme="majorHAnsi" w:hAnsiTheme="majorHAnsi" w:cs="Arial"/>
                  <w:sz w:val="20"/>
                  <w:szCs w:val="20"/>
                </w:rPr>
                <w:t xml:space="preserve">: </w:t>
              </w:r>
              <w:r>
                <w:rPr>
                  <w:rFonts w:asciiTheme="majorHAnsi" w:hAnsiTheme="majorHAnsi" w:cs="Arial"/>
                  <w:sz w:val="20"/>
                  <w:szCs w:val="20"/>
                </w:rPr>
                <w:t>Graphical Models</w:t>
              </w:r>
            </w:p>
            <w:p w14:paraId="3F60B4C1" w14:textId="77777777" w:rsidR="0048733B" w:rsidRDefault="0048733B" w:rsidP="0048733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13: </w:t>
              </w:r>
              <w:r w:rsidRPr="00470058">
                <w:rPr>
                  <w:rFonts w:asciiTheme="majorHAnsi" w:hAnsiTheme="majorHAnsi" w:cs="Arial"/>
                  <w:sz w:val="20"/>
                  <w:szCs w:val="20"/>
                </w:rPr>
                <w:t>Hidden Markov Models</w:t>
              </w:r>
            </w:p>
            <w:p w14:paraId="7C033497" w14:textId="77777777" w:rsidR="0048733B" w:rsidRPr="0089153F" w:rsidRDefault="0048733B" w:rsidP="0048733B">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1</w:t>
              </w:r>
              <w:r>
                <w:rPr>
                  <w:rFonts w:asciiTheme="majorHAnsi" w:hAnsiTheme="majorHAnsi" w:cs="Arial"/>
                  <w:sz w:val="20"/>
                  <w:szCs w:val="20"/>
                </w:rPr>
                <w:t>4</w:t>
              </w:r>
              <w:r w:rsidRPr="0089153F">
                <w:rPr>
                  <w:rFonts w:asciiTheme="majorHAnsi" w:hAnsiTheme="majorHAnsi" w:cs="Arial"/>
                  <w:sz w:val="20"/>
                  <w:szCs w:val="20"/>
                </w:rPr>
                <w:t xml:space="preserve">: </w:t>
              </w:r>
              <w:r w:rsidRPr="006A63F4">
                <w:rPr>
                  <w:rFonts w:asciiTheme="majorHAnsi" w:hAnsiTheme="majorHAnsi" w:cs="Arial"/>
                  <w:sz w:val="20"/>
                  <w:szCs w:val="20"/>
                </w:rPr>
                <w:t>Bayesian Networks</w:t>
              </w:r>
            </w:p>
            <w:p w14:paraId="4C36B818" w14:textId="6DF14ADD" w:rsidR="00A966C5" w:rsidRPr="008426D1" w:rsidRDefault="00051CB4" w:rsidP="00A966C5">
              <w:pPr>
                <w:tabs>
                  <w:tab w:val="left" w:pos="360"/>
                  <w:tab w:val="left" w:pos="720"/>
                </w:tabs>
                <w:spacing w:after="0" w:line="240" w:lineRule="auto"/>
                <w:rPr>
                  <w:rFonts w:asciiTheme="majorHAnsi" w:hAnsiTheme="majorHAnsi" w:cs="Arial"/>
                  <w:sz w:val="20"/>
                  <w:szCs w:val="20"/>
                </w:rPr>
              </w:pP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p w14:paraId="0A9CC22B" w14:textId="1B7F7A9E" w:rsidR="00A966C5" w:rsidRPr="008426D1" w:rsidRDefault="00AE744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051CB4"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A419079" w:rsidR="00A966C5" w:rsidRPr="008426D1" w:rsidRDefault="00051CB4" w:rsidP="004724DF">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406428838"/>
            </w:sdtPr>
            <w:sdtEndPr/>
            <w:sdtContent>
              <w:r w:rsidR="0048733B" w:rsidRPr="00D42870">
                <w:rPr>
                  <w:rFonts w:asciiTheme="majorHAnsi" w:hAnsiTheme="majorHAnsi" w:cs="Arial"/>
                  <w:sz w:val="20"/>
                  <w:szCs w:val="20"/>
                </w:rPr>
                <w:t>No.  The course has been in the rotation for several semesters as a special topics subject.  Its addition to the bulletin as a regular course will have no impact on department staffing or resources</w:t>
              </w:r>
              <w:r w:rsidR="0048733B">
                <w:rPr>
                  <w:rFonts w:asciiTheme="majorHAnsi" w:hAnsiTheme="majorHAnsi" w:cs="Arial"/>
                  <w:sz w:val="20"/>
                  <w:szCs w:val="20"/>
                </w:rPr>
                <w:t>.</w:t>
              </w:r>
            </w:sdtContent>
          </w:sdt>
          <w:r w:rsidR="0048733B">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0505948" w:rsidR="00CA269E" w:rsidRPr="008426D1" w:rsidRDefault="00CA269E" w:rsidP="004724D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585964602"/>
            </w:sdtPr>
            <w:sdtEndPr/>
            <w:sdtContent>
              <w:r w:rsidR="0048733B" w:rsidRPr="00EF564E">
                <w:rPr>
                  <w:rFonts w:asciiTheme="majorHAnsi" w:hAnsiTheme="majorHAnsi" w:cs="Arial"/>
                  <w:sz w:val="20"/>
                  <w:szCs w:val="20"/>
                </w:rPr>
                <w:t xml:space="preserve">There is a great demand in industry and academia for the skills in </w:t>
              </w:r>
              <w:r w:rsidR="0048733B">
                <w:rPr>
                  <w:rFonts w:asciiTheme="majorHAnsi" w:hAnsiTheme="majorHAnsi" w:cs="Arial"/>
                  <w:sz w:val="20"/>
                  <w:szCs w:val="20"/>
                </w:rPr>
                <w:t xml:space="preserve">machine learning, particularly as it relates to </w:t>
              </w:r>
              <w:r w:rsidR="0048733B" w:rsidRPr="00EF564E">
                <w:rPr>
                  <w:rFonts w:asciiTheme="majorHAnsi" w:hAnsiTheme="majorHAnsi" w:cs="Arial"/>
                  <w:sz w:val="20"/>
                  <w:szCs w:val="20"/>
                </w:rPr>
                <w:t xml:space="preserve">data science; this course provides students in-depth study in both its theory and its application.  Student will develop an understanding of machine learning techniques and the associated computer programming.  Student will also develop improved problem-solving skills and facility with applied mathematics and statistics.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F29F593" w:rsidR="00CA269E" w:rsidRPr="008426D1" w:rsidRDefault="00051CB4" w:rsidP="00CA26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48733B" w:rsidRPr="008426D1">
            <w:rPr>
              <w:rFonts w:asciiTheme="majorHAnsi" w:hAnsiTheme="majorHAnsi" w:cs="Arial"/>
              <w:sz w:val="20"/>
              <w:szCs w:val="20"/>
            </w:rPr>
            <w:tab/>
          </w:r>
          <w:sdt>
            <w:sdtPr>
              <w:rPr>
                <w:rFonts w:asciiTheme="majorHAnsi" w:hAnsiTheme="majorHAnsi" w:cs="Arial"/>
                <w:sz w:val="20"/>
                <w:szCs w:val="20"/>
                <w:highlight w:val="yellow"/>
              </w:rPr>
              <w:id w:val="2094744512"/>
            </w:sdtPr>
            <w:sdtEndPr>
              <w:rPr>
                <w:highlight w:val="none"/>
              </w:rPr>
            </w:sdtEndPr>
            <w:sdtContent>
              <w:r w:rsidR="0048733B" w:rsidRPr="00EF564E">
                <w:rPr>
                  <w:rFonts w:asciiTheme="majorHAnsi" w:hAnsiTheme="majorHAnsi" w:cs="Arial"/>
                  <w:sz w:val="20"/>
                  <w:szCs w:val="20"/>
                </w:rPr>
                <w:t xml:space="preserve">One part of the mission is to maintain the curriculum with updated technologies.  The course addresses the department’s ongoing need to add curriculum reflecting new concepts and technologies in computer science.  </w:t>
              </w:r>
              <w:r w:rsidR="0048733B">
                <w:rPr>
                  <w:rFonts w:asciiTheme="majorHAnsi" w:hAnsiTheme="majorHAnsi" w:cs="Arial"/>
                  <w:sz w:val="20"/>
                  <w:szCs w:val="20"/>
                </w:rPr>
                <w:t>The</w:t>
              </w:r>
              <w:r w:rsidR="0048733B" w:rsidRPr="00EF564E">
                <w:rPr>
                  <w:rFonts w:asciiTheme="majorHAnsi" w:hAnsiTheme="majorHAnsi" w:cs="Arial"/>
                  <w:sz w:val="20"/>
                  <w:szCs w:val="20"/>
                </w:rPr>
                <w:t xml:space="preserve"> department must prepare students for work and continuing advancement in </w:t>
              </w:r>
              <w:r w:rsidR="0048733B">
                <w:rPr>
                  <w:rFonts w:asciiTheme="majorHAnsi" w:hAnsiTheme="majorHAnsi" w:cs="Arial"/>
                  <w:sz w:val="20"/>
                  <w:szCs w:val="20"/>
                </w:rPr>
                <w:t>the industrial application of and computing research i</w:t>
              </w:r>
              <w:r w:rsidR="0048733B" w:rsidRPr="00EF564E">
                <w:rPr>
                  <w:rFonts w:asciiTheme="majorHAnsi" w:hAnsiTheme="majorHAnsi" w:cs="Arial"/>
                  <w:sz w:val="20"/>
                  <w:szCs w:val="20"/>
                </w:rPr>
                <w:t>n machine learning.  This proposed course will expand the field of data science in the current CS curriculum.</w:t>
              </w:r>
            </w:sdtContent>
          </w:sdt>
          <w:r w:rsidR="0048733B">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370193565"/>
          </w:sdtPr>
          <w:sdtEndPr/>
          <w:sdtContent>
            <w:p w14:paraId="0F42BE32" w14:textId="45E63AA7" w:rsidR="00CA269E" w:rsidRPr="008426D1" w:rsidRDefault="0048733B" w:rsidP="0048733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p w14:paraId="3A53AC22" w14:textId="77777777" w:rsidR="0048733B" w:rsidRPr="008426D1" w:rsidRDefault="0048733B" w:rsidP="0048733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should have a comprehensive understanding of analysis of algorithms, data structures, statistics, and programming skills.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52B0F095"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48733B">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3FB3BE59"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48733B">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79603193"/>
          </w:sdtPr>
          <w:sdtEndPr/>
          <w:sdtContent>
            <w:p w14:paraId="78270618" w14:textId="77777777" w:rsidR="0048733B" w:rsidRPr="002313A8" w:rsidRDefault="0048733B" w:rsidP="0048733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0C21D17D" w14:textId="77777777" w:rsidR="0048733B" w:rsidRPr="002313A8" w:rsidRDefault="0048733B" w:rsidP="0048733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086E6B2D" w14:textId="77777777" w:rsidR="0048733B" w:rsidRPr="00836F4E" w:rsidRDefault="0048733B" w:rsidP="0048733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77964C95" w14:textId="7E4ED1F2" w:rsidR="00547433" w:rsidRPr="008426D1" w:rsidRDefault="0048733B" w:rsidP="00547433">
              <w:pPr>
                <w:tabs>
                  <w:tab w:val="left" w:pos="360"/>
                  <w:tab w:val="left" w:pos="720"/>
                </w:tabs>
                <w:spacing w:after="0" w:line="240" w:lineRule="auto"/>
                <w:rPr>
                  <w:rFonts w:asciiTheme="majorHAnsi" w:hAnsiTheme="majorHAnsi" w:cs="Arial"/>
                  <w:sz w:val="20"/>
                  <w:szCs w:val="20"/>
                </w:rPr>
              </w:pPr>
              <w:r w:rsidRPr="00836F4E">
                <w:rPr>
                  <w:rFonts w:asciiTheme="majorHAnsi" w:hAnsiTheme="majorHAnsi" w:cs="Arial"/>
                  <w:sz w:val="20"/>
                  <w:szCs w:val="20"/>
                </w:rPr>
                <w:t>The course will be assessed along with other graduate courses on the same schedule.</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300C9B39" w14:textId="6AB1C30C" w:rsidR="00F7007D" w:rsidRPr="002B453A" w:rsidRDefault="0048733B" w:rsidP="00041E75">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r>
                      <w:rPr>
                        <w:rFonts w:asciiTheme="majorHAnsi" w:hAnsiTheme="majorHAnsi"/>
                        <w:sz w:val="20"/>
                        <w:szCs w:val="20"/>
                      </w:rPr>
                      <w:t>.</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26FADBC" w:rsidR="00F7007D" w:rsidRPr="002B453A" w:rsidRDefault="00051CB4" w:rsidP="00575870">
            <w:pPr>
              <w:rPr>
                <w:rFonts w:asciiTheme="majorHAnsi" w:hAnsiTheme="majorHAnsi"/>
                <w:sz w:val="20"/>
                <w:szCs w:val="20"/>
              </w:rPr>
            </w:pPr>
            <w:sdt>
              <w:sdtPr>
                <w:rPr>
                  <w:rFonts w:asciiTheme="majorHAnsi" w:hAnsiTheme="majorHAnsi"/>
                  <w:sz w:val="20"/>
                  <w:szCs w:val="20"/>
                </w:rPr>
                <w:id w:val="-1294900252"/>
                <w:text/>
              </w:sdtPr>
              <w:sdtEndPr/>
              <w:sdtContent>
                <w:r w:rsidR="00E1616F">
                  <w:rPr>
                    <w:rFonts w:asciiTheme="majorHAnsi" w:hAnsiTheme="majorHAnsi"/>
                    <w:sz w:val="20"/>
                    <w:szCs w:val="20"/>
                  </w:rPr>
                  <w:t xml:space="preserve">Comprehensive examinations and employer surveys </w:t>
                </w:r>
              </w:sdtContent>
            </w:sdt>
            <w:r w:rsidR="00F7007D" w:rsidRPr="002B453A">
              <w:rPr>
                <w:rFonts w:asciiTheme="majorHAnsi" w:hAnsiTheme="majorHAnsi"/>
                <w:sz w:val="20"/>
                <w:szCs w:val="20"/>
              </w:rPr>
              <w:t xml:space="preserve"> </w:t>
            </w:r>
          </w:p>
        </w:tc>
      </w:tr>
      <w:tr w:rsidR="009050B0" w:rsidRPr="002B453A" w14:paraId="5F6CB199" w14:textId="77777777" w:rsidTr="00575870">
        <w:tc>
          <w:tcPr>
            <w:tcW w:w="2148" w:type="dxa"/>
          </w:tcPr>
          <w:p w14:paraId="5CBCD563" w14:textId="77777777" w:rsidR="009050B0" w:rsidRPr="002B453A" w:rsidRDefault="009050B0" w:rsidP="009050B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9050B0" w:rsidRPr="002B453A" w:rsidRDefault="009050B0" w:rsidP="009050B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28421204"/>
          </w:sdtPr>
          <w:sdtEndPr/>
          <w:sdtContent>
            <w:sdt>
              <w:sdtPr>
                <w:rPr>
                  <w:rFonts w:asciiTheme="majorHAnsi" w:hAnsiTheme="majorHAnsi"/>
                  <w:sz w:val="20"/>
                  <w:szCs w:val="20"/>
                </w:rPr>
                <w:id w:val="-1711493442"/>
              </w:sdtPr>
              <w:sdtEndPr/>
              <w:sdtContent>
                <w:tc>
                  <w:tcPr>
                    <w:tcW w:w="7428" w:type="dxa"/>
                  </w:tcPr>
                  <w:p w14:paraId="398C88E6" w14:textId="26EFFE33" w:rsidR="009050B0" w:rsidRPr="002B453A" w:rsidRDefault="009050B0" w:rsidP="009050B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9050B0" w:rsidRPr="002B453A" w14:paraId="57622D7C" w14:textId="77777777" w:rsidTr="00575870">
        <w:tc>
          <w:tcPr>
            <w:tcW w:w="2148" w:type="dxa"/>
          </w:tcPr>
          <w:p w14:paraId="67E636D0" w14:textId="77777777" w:rsidR="009050B0" w:rsidRPr="002B453A" w:rsidRDefault="009050B0" w:rsidP="009050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89464926"/>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153E67A6" w:rsidR="009050B0" w:rsidRPr="00212A84" w:rsidRDefault="00051CB4" w:rsidP="009050B0">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9050B0">
                          <w:rPr>
                            <w:rFonts w:asciiTheme="majorHAnsi" w:hAnsiTheme="majorHAnsi"/>
                            <w:sz w:val="20"/>
                            <w:szCs w:val="20"/>
                          </w:rPr>
                          <w:t>Department assessment committee</w:t>
                        </w:r>
                      </w:sdtContent>
                    </w:sdt>
                    <w:r w:rsidR="009050B0">
                      <w:rPr>
                        <w:rFonts w:asciiTheme="majorHAnsi" w:hAnsiTheme="majorHAnsi"/>
                        <w:sz w:val="20"/>
                        <w:szCs w:val="20"/>
                      </w:rPr>
                      <w:t>.</w:t>
                    </w:r>
                  </w:p>
                </w:tc>
              </w:sdtContent>
            </w:sdt>
          </w:sdtContent>
        </w:sdt>
      </w:tr>
    </w:tbl>
    <w:p w14:paraId="79E8B83E" w14:textId="77777777" w:rsidR="009050B0" w:rsidRDefault="009050B0" w:rsidP="00575870">
      <w:pPr>
        <w:rPr>
          <w:rFonts w:asciiTheme="majorHAnsi" w:hAnsiTheme="majorHAnsi" w:cs="Arial"/>
          <w:i/>
          <w:sz w:val="20"/>
          <w:szCs w:val="20"/>
        </w:rPr>
      </w:pPr>
    </w:p>
    <w:p w14:paraId="7B20C038" w14:textId="77777777" w:rsidR="009050B0" w:rsidRDefault="009050B0" w:rsidP="009050B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050B0" w:rsidRPr="002B453A" w14:paraId="554BC6C5" w14:textId="77777777" w:rsidTr="001E2883">
        <w:tc>
          <w:tcPr>
            <w:tcW w:w="2148" w:type="dxa"/>
          </w:tcPr>
          <w:p w14:paraId="327B2047" w14:textId="77777777" w:rsidR="009050B0" w:rsidRPr="00575870" w:rsidRDefault="009050B0" w:rsidP="001E288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3892080E" w14:textId="77777777" w:rsidR="009050B0" w:rsidRPr="002B453A" w:rsidRDefault="009050B0" w:rsidP="001E2883">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9050B0" w:rsidRPr="002B453A" w14:paraId="59D863AF" w14:textId="77777777" w:rsidTr="001E2883">
        <w:tc>
          <w:tcPr>
            <w:tcW w:w="2148" w:type="dxa"/>
          </w:tcPr>
          <w:p w14:paraId="57154A8F" w14:textId="77777777" w:rsidR="009050B0" w:rsidRPr="002B453A" w:rsidRDefault="009050B0" w:rsidP="001E288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6DA255E" w14:textId="1559E97E" w:rsidR="009050B0" w:rsidRPr="002B453A" w:rsidRDefault="00051CB4" w:rsidP="001E2883">
            <w:pPr>
              <w:rPr>
                <w:rFonts w:asciiTheme="majorHAnsi" w:hAnsiTheme="majorHAnsi"/>
                <w:sz w:val="20"/>
                <w:szCs w:val="20"/>
              </w:rPr>
            </w:pPr>
            <w:sdt>
              <w:sdtPr>
                <w:rPr>
                  <w:rFonts w:asciiTheme="majorHAnsi" w:hAnsiTheme="majorHAnsi"/>
                  <w:sz w:val="20"/>
                  <w:szCs w:val="20"/>
                </w:rPr>
                <w:id w:val="1211610581"/>
                <w:text/>
              </w:sdtPr>
              <w:sdtEndPr/>
              <w:sdtContent>
                <w:r w:rsidR="00E1616F">
                  <w:rPr>
                    <w:rFonts w:asciiTheme="majorHAnsi" w:hAnsiTheme="majorHAnsi"/>
                    <w:sz w:val="20"/>
                    <w:szCs w:val="20"/>
                  </w:rPr>
                  <w:t>Comprehensive examinations and employer surveys</w:t>
                </w:r>
              </w:sdtContent>
            </w:sdt>
            <w:r w:rsidR="009050B0" w:rsidRPr="002B453A">
              <w:rPr>
                <w:rFonts w:asciiTheme="majorHAnsi" w:hAnsiTheme="majorHAnsi"/>
                <w:sz w:val="20"/>
                <w:szCs w:val="20"/>
              </w:rPr>
              <w:t xml:space="preserve"> </w:t>
            </w:r>
          </w:p>
        </w:tc>
      </w:tr>
      <w:tr w:rsidR="009050B0" w:rsidRPr="002B453A" w14:paraId="4DBF9188" w14:textId="77777777" w:rsidTr="001E2883">
        <w:tc>
          <w:tcPr>
            <w:tcW w:w="2148" w:type="dxa"/>
          </w:tcPr>
          <w:p w14:paraId="5D7516ED" w14:textId="77777777" w:rsidR="009050B0" w:rsidRPr="002B453A" w:rsidRDefault="009050B0" w:rsidP="001E2883">
            <w:pPr>
              <w:rPr>
                <w:rFonts w:asciiTheme="majorHAnsi" w:hAnsiTheme="majorHAnsi"/>
                <w:sz w:val="20"/>
                <w:szCs w:val="20"/>
              </w:rPr>
            </w:pPr>
            <w:r w:rsidRPr="002B453A">
              <w:rPr>
                <w:rFonts w:asciiTheme="majorHAnsi" w:hAnsiTheme="majorHAnsi"/>
                <w:sz w:val="20"/>
                <w:szCs w:val="20"/>
              </w:rPr>
              <w:t xml:space="preserve">Assessment </w:t>
            </w:r>
          </w:p>
          <w:p w14:paraId="6FFD6094" w14:textId="77777777" w:rsidR="009050B0" w:rsidRPr="002B453A" w:rsidRDefault="009050B0" w:rsidP="001E288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66F0FD7" w14:textId="77777777" w:rsidR="009050B0" w:rsidRPr="002B453A" w:rsidRDefault="009050B0" w:rsidP="001E2883">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9050B0" w:rsidRPr="002B453A" w14:paraId="10528665" w14:textId="77777777" w:rsidTr="001E2883">
        <w:tc>
          <w:tcPr>
            <w:tcW w:w="2148" w:type="dxa"/>
          </w:tcPr>
          <w:p w14:paraId="493EF3DC" w14:textId="77777777" w:rsidR="009050B0" w:rsidRPr="002B453A" w:rsidRDefault="009050B0" w:rsidP="001E288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0F1E1684" w14:textId="77777777" w:rsidR="009050B0" w:rsidRPr="00212A84" w:rsidRDefault="00051CB4" w:rsidP="001E2883">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9050B0">
                          <w:rPr>
                            <w:rFonts w:asciiTheme="majorHAnsi" w:hAnsiTheme="majorHAnsi"/>
                            <w:sz w:val="20"/>
                            <w:szCs w:val="20"/>
                          </w:rPr>
                          <w:t>Department assessment committee</w:t>
                        </w:r>
                      </w:sdtContent>
                    </w:sdt>
                    <w:r w:rsidR="009050B0">
                      <w:rPr>
                        <w:rFonts w:asciiTheme="majorHAnsi" w:hAnsiTheme="majorHAnsi"/>
                        <w:sz w:val="20"/>
                        <w:szCs w:val="20"/>
                      </w:rPr>
                      <w:t>.</w:t>
                    </w:r>
                  </w:p>
                </w:tc>
              </w:sdtContent>
            </w:sdt>
          </w:sdtContent>
        </w:sdt>
      </w:tr>
    </w:tbl>
    <w:p w14:paraId="48FA8C42" w14:textId="77777777" w:rsidR="009050B0" w:rsidRDefault="009050B0" w:rsidP="009050B0">
      <w:pPr>
        <w:spacing w:after="240" w:line="240" w:lineRule="auto"/>
        <w:rPr>
          <w:rFonts w:asciiTheme="majorHAnsi" w:hAnsiTheme="majorHAnsi" w:cs="Arial"/>
          <w:b/>
          <w:sz w:val="2"/>
          <w:szCs w:val="20"/>
          <w:u w:val="single"/>
        </w:rPr>
      </w:pPr>
    </w:p>
    <w:p w14:paraId="4EE3A953" w14:textId="77777777" w:rsidR="009050B0" w:rsidRDefault="009050B0" w:rsidP="009050B0">
      <w:pPr>
        <w:spacing w:after="240" w:line="240" w:lineRule="auto"/>
        <w:rPr>
          <w:rFonts w:asciiTheme="majorHAnsi" w:hAnsiTheme="majorHAnsi" w:cs="Arial"/>
          <w:b/>
          <w:sz w:val="2"/>
          <w:szCs w:val="20"/>
          <w:u w:val="single"/>
        </w:rPr>
      </w:pPr>
    </w:p>
    <w:p w14:paraId="0EE3BDD5" w14:textId="77777777" w:rsidR="009050B0" w:rsidRDefault="009050B0" w:rsidP="009050B0">
      <w:pPr>
        <w:spacing w:after="240" w:line="240" w:lineRule="auto"/>
        <w:rPr>
          <w:rFonts w:asciiTheme="majorHAnsi" w:hAnsiTheme="majorHAnsi" w:cs="Arial"/>
          <w:b/>
          <w:sz w:val="2"/>
          <w:szCs w:val="20"/>
          <w:u w:val="single"/>
        </w:rPr>
      </w:pPr>
    </w:p>
    <w:p w14:paraId="51F63E57" w14:textId="77777777" w:rsidR="009050B0" w:rsidRDefault="009050B0" w:rsidP="009050B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050B0" w:rsidRPr="002B453A" w14:paraId="32C4F147" w14:textId="77777777" w:rsidTr="001E2883">
        <w:tc>
          <w:tcPr>
            <w:tcW w:w="2148" w:type="dxa"/>
          </w:tcPr>
          <w:p w14:paraId="6EC25EA7" w14:textId="77777777" w:rsidR="009050B0" w:rsidRPr="00575870" w:rsidRDefault="009050B0" w:rsidP="001E288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31B61EB6" w14:textId="77777777" w:rsidR="009050B0" w:rsidRPr="002B453A" w:rsidRDefault="009050B0" w:rsidP="001E2883">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9050B0" w:rsidRPr="002B453A" w14:paraId="1756496D" w14:textId="77777777" w:rsidTr="001E2883">
        <w:tc>
          <w:tcPr>
            <w:tcW w:w="2148" w:type="dxa"/>
          </w:tcPr>
          <w:p w14:paraId="4868FD5F" w14:textId="77777777" w:rsidR="009050B0" w:rsidRPr="002B453A" w:rsidRDefault="009050B0" w:rsidP="001E288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ECCF169" w14:textId="4DE8F871" w:rsidR="009050B0" w:rsidRPr="002B453A" w:rsidRDefault="00051CB4" w:rsidP="001E2883">
            <w:pPr>
              <w:rPr>
                <w:rFonts w:asciiTheme="majorHAnsi" w:hAnsiTheme="majorHAnsi"/>
                <w:sz w:val="20"/>
                <w:szCs w:val="20"/>
              </w:rPr>
            </w:pPr>
            <w:sdt>
              <w:sdtPr>
                <w:rPr>
                  <w:rFonts w:asciiTheme="majorHAnsi" w:hAnsiTheme="majorHAnsi"/>
                  <w:sz w:val="20"/>
                  <w:szCs w:val="20"/>
                </w:rPr>
                <w:id w:val="1787077290"/>
                <w:text/>
              </w:sdtPr>
              <w:sdtEndPr/>
              <w:sdtContent>
                <w:r w:rsidR="00E1616F">
                  <w:rPr>
                    <w:rFonts w:asciiTheme="majorHAnsi" w:hAnsiTheme="majorHAnsi"/>
                    <w:sz w:val="20"/>
                    <w:szCs w:val="20"/>
                  </w:rPr>
                  <w:t>Comprehensive examinations and employer surveys</w:t>
                </w:r>
              </w:sdtContent>
            </w:sdt>
            <w:r w:rsidR="009050B0" w:rsidRPr="002B453A">
              <w:rPr>
                <w:rFonts w:asciiTheme="majorHAnsi" w:hAnsiTheme="majorHAnsi"/>
                <w:sz w:val="20"/>
                <w:szCs w:val="20"/>
              </w:rPr>
              <w:t xml:space="preserve"> </w:t>
            </w:r>
          </w:p>
        </w:tc>
      </w:tr>
      <w:tr w:rsidR="009050B0" w:rsidRPr="002B453A" w14:paraId="1B89D6BB" w14:textId="77777777" w:rsidTr="001E2883">
        <w:tc>
          <w:tcPr>
            <w:tcW w:w="2148" w:type="dxa"/>
          </w:tcPr>
          <w:p w14:paraId="644B8CDF" w14:textId="77777777" w:rsidR="009050B0" w:rsidRPr="002B453A" w:rsidRDefault="009050B0" w:rsidP="001E2883">
            <w:pPr>
              <w:rPr>
                <w:rFonts w:asciiTheme="majorHAnsi" w:hAnsiTheme="majorHAnsi"/>
                <w:sz w:val="20"/>
                <w:szCs w:val="20"/>
              </w:rPr>
            </w:pPr>
            <w:r w:rsidRPr="002B453A">
              <w:rPr>
                <w:rFonts w:asciiTheme="majorHAnsi" w:hAnsiTheme="majorHAnsi"/>
                <w:sz w:val="20"/>
                <w:szCs w:val="20"/>
              </w:rPr>
              <w:t xml:space="preserve">Assessment </w:t>
            </w:r>
          </w:p>
          <w:p w14:paraId="416842A5" w14:textId="77777777" w:rsidR="009050B0" w:rsidRPr="002B453A" w:rsidRDefault="009050B0" w:rsidP="001E288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57D1828A" w14:textId="77777777" w:rsidR="009050B0" w:rsidRPr="002B453A" w:rsidRDefault="009050B0" w:rsidP="001E2883">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9050B0" w:rsidRPr="002B453A" w14:paraId="1D3655A2" w14:textId="77777777" w:rsidTr="001E2883">
        <w:tc>
          <w:tcPr>
            <w:tcW w:w="2148" w:type="dxa"/>
          </w:tcPr>
          <w:p w14:paraId="11FF7B4F" w14:textId="77777777" w:rsidR="009050B0" w:rsidRPr="002B453A" w:rsidRDefault="009050B0" w:rsidP="001E288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112A4218" w14:textId="77777777" w:rsidR="009050B0" w:rsidRPr="00212A84" w:rsidRDefault="00051CB4" w:rsidP="001E2883">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9050B0">
                          <w:rPr>
                            <w:rFonts w:asciiTheme="majorHAnsi" w:hAnsiTheme="majorHAnsi"/>
                            <w:sz w:val="20"/>
                            <w:szCs w:val="20"/>
                          </w:rPr>
                          <w:t>Department assessment committee</w:t>
                        </w:r>
                      </w:sdtContent>
                    </w:sdt>
                    <w:r w:rsidR="009050B0">
                      <w:rPr>
                        <w:rFonts w:asciiTheme="majorHAnsi" w:hAnsiTheme="majorHAnsi"/>
                        <w:sz w:val="20"/>
                        <w:szCs w:val="20"/>
                      </w:rPr>
                      <w:t>.</w:t>
                    </w:r>
                  </w:p>
                </w:tc>
              </w:sdtContent>
            </w:sdt>
          </w:sdtContent>
        </w:sdt>
      </w:tr>
    </w:tbl>
    <w:p w14:paraId="02C9ECB3" w14:textId="1EA03791" w:rsidR="00CA269E" w:rsidRDefault="00575870" w:rsidP="009050B0">
      <w:pPr>
        <w:ind w:firstLine="720"/>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965B03F" w:rsidR="00575870" w:rsidRPr="002B453A" w:rsidRDefault="009050B0" w:rsidP="00575870">
                <w:pPr>
                  <w:rPr>
                    <w:rFonts w:asciiTheme="majorHAnsi" w:hAnsiTheme="majorHAnsi"/>
                    <w:sz w:val="20"/>
                    <w:szCs w:val="20"/>
                  </w:rPr>
                </w:pPr>
                <w:r>
                  <w:rPr>
                    <w:rFonts w:asciiTheme="majorHAnsi" w:hAnsiTheme="majorHAnsi"/>
                    <w:sz w:val="20"/>
                    <w:szCs w:val="20"/>
                  </w:rPr>
                  <w:t xml:space="preserve">Students will get familiar with </w:t>
                </w:r>
                <w:r w:rsidRPr="00B42119">
                  <w:rPr>
                    <w:rFonts w:asciiTheme="majorHAnsi" w:hAnsiTheme="majorHAnsi"/>
                    <w:sz w:val="20"/>
                    <w:szCs w:val="20"/>
                  </w:rPr>
                  <w:t xml:space="preserve">the </w:t>
                </w:r>
                <w:r>
                  <w:rPr>
                    <w:rFonts w:asciiTheme="majorHAnsi" w:hAnsiTheme="majorHAnsi"/>
                    <w:sz w:val="20"/>
                    <w:szCs w:val="20"/>
                  </w:rPr>
                  <w:t>theory and practice of</w:t>
                </w:r>
                <w:r w:rsidRPr="00B42119">
                  <w:rPr>
                    <w:rFonts w:asciiTheme="majorHAnsi" w:hAnsiTheme="majorHAnsi"/>
                    <w:sz w:val="20"/>
                    <w:szCs w:val="20"/>
                  </w:rPr>
                  <w:t xml:space="preserve"> </w:t>
                </w:r>
                <w:r>
                  <w:rPr>
                    <w:rFonts w:asciiTheme="majorHAnsi" w:hAnsiTheme="majorHAnsi"/>
                    <w:sz w:val="20"/>
                    <w:szCs w:val="20"/>
                  </w:rPr>
                  <w:t>machine learning</w:t>
                </w:r>
              </w:p>
            </w:tc>
          </w:sdtContent>
        </w:sdt>
      </w:tr>
      <w:tr w:rsidR="009050B0" w:rsidRPr="002B453A" w14:paraId="1687EB40" w14:textId="77777777" w:rsidTr="00575870">
        <w:tc>
          <w:tcPr>
            <w:tcW w:w="2148" w:type="dxa"/>
          </w:tcPr>
          <w:p w14:paraId="2A6C1D2C" w14:textId="060AB1C9" w:rsidR="009050B0" w:rsidRPr="002B453A" w:rsidRDefault="009050B0" w:rsidP="009050B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4413BF4A" w14:textId="77777777" w:rsidR="009050B0" w:rsidRPr="005937AA" w:rsidRDefault="009050B0" w:rsidP="009050B0">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449E4B08" w:rsidR="009050B0" w:rsidRPr="002B453A" w:rsidRDefault="009050B0" w:rsidP="009050B0">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9050B0" w:rsidRPr="002B453A" w14:paraId="11E8ED94" w14:textId="77777777" w:rsidTr="00575870">
        <w:tc>
          <w:tcPr>
            <w:tcW w:w="2148" w:type="dxa"/>
          </w:tcPr>
          <w:p w14:paraId="7758B915" w14:textId="11F232C1" w:rsidR="009050B0" w:rsidRPr="002B453A" w:rsidRDefault="009050B0" w:rsidP="009050B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DFB6503" w:rsidR="009050B0" w:rsidRPr="002B453A" w:rsidRDefault="00051CB4" w:rsidP="009050B0">
            <w:pPr>
              <w:rPr>
                <w:rFonts w:asciiTheme="majorHAnsi" w:hAnsiTheme="majorHAnsi"/>
                <w:sz w:val="20"/>
                <w:szCs w:val="20"/>
              </w:rPr>
            </w:pPr>
            <w:sdt>
              <w:sdtPr>
                <w:rPr>
                  <w:rFonts w:asciiTheme="majorHAnsi" w:hAnsiTheme="majorHAnsi"/>
                  <w:sz w:val="20"/>
                  <w:szCs w:val="20"/>
                </w:rPr>
                <w:id w:val="-938209012"/>
                <w:text/>
              </w:sdtPr>
              <w:sdtEndPr/>
              <w:sdtContent>
                <w:r w:rsidR="00E1616F">
                  <w:rPr>
                    <w:rFonts w:asciiTheme="majorHAnsi" w:hAnsiTheme="majorHAnsi"/>
                    <w:sz w:val="20"/>
                    <w:szCs w:val="20"/>
                  </w:rPr>
                  <w:t xml:space="preserve">Course presentations, exams and projects    </w:t>
                </w:r>
              </w:sdtContent>
            </w:sdt>
          </w:p>
        </w:tc>
      </w:tr>
    </w:tbl>
    <w:p w14:paraId="459F3CE9" w14:textId="77777777" w:rsidR="009050B0" w:rsidRDefault="009050B0" w:rsidP="009050B0">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050B0" w:rsidRPr="00697CEE" w14:paraId="612DC655" w14:textId="77777777" w:rsidTr="001E2883">
        <w:tc>
          <w:tcPr>
            <w:tcW w:w="2148" w:type="dxa"/>
          </w:tcPr>
          <w:p w14:paraId="08F0938F" w14:textId="77777777" w:rsidR="009050B0" w:rsidRPr="005937AA" w:rsidRDefault="009050B0" w:rsidP="001E2883">
            <w:pPr>
              <w:jc w:val="center"/>
              <w:rPr>
                <w:rFonts w:asciiTheme="majorHAnsi" w:hAnsiTheme="majorHAnsi"/>
                <w:b/>
                <w:sz w:val="20"/>
                <w:szCs w:val="20"/>
              </w:rPr>
            </w:pPr>
            <w:r w:rsidRPr="005937AA">
              <w:rPr>
                <w:rFonts w:asciiTheme="majorHAnsi" w:hAnsiTheme="majorHAnsi"/>
                <w:b/>
                <w:sz w:val="20"/>
                <w:szCs w:val="20"/>
              </w:rPr>
              <w:t>Outcome 2</w:t>
            </w:r>
          </w:p>
          <w:p w14:paraId="1059916B" w14:textId="77777777" w:rsidR="009050B0" w:rsidRPr="005937AA" w:rsidRDefault="009050B0" w:rsidP="001E2883">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572C7FC0" w14:textId="77777777" w:rsidR="009050B0" w:rsidRPr="005937AA" w:rsidRDefault="00051CB4" w:rsidP="001E2883">
                    <w:pPr>
                      <w:rPr>
                        <w:rFonts w:asciiTheme="majorHAnsi" w:hAnsiTheme="majorHAnsi"/>
                        <w:sz w:val="20"/>
                        <w:szCs w:val="20"/>
                      </w:rPr>
                    </w:pPr>
                    <w:sdt>
                      <w:sdtPr>
                        <w:rPr>
                          <w:rFonts w:asciiTheme="majorHAnsi" w:hAnsiTheme="majorHAnsi"/>
                          <w:sz w:val="20"/>
                          <w:szCs w:val="20"/>
                        </w:rPr>
                        <w:id w:val="1737740730"/>
                      </w:sdtPr>
                      <w:sdtEndPr/>
                      <w:sdtContent>
                        <w:r w:rsidR="009050B0" w:rsidRPr="005937AA">
                          <w:rPr>
                            <w:rFonts w:asciiTheme="majorHAnsi" w:hAnsiTheme="majorHAnsi"/>
                            <w:sz w:val="20"/>
                            <w:szCs w:val="20"/>
                          </w:rPr>
                          <w:t>Students will m</w:t>
                        </w:r>
                        <w:r w:rsidR="009050B0">
                          <w:rPr>
                            <w:rFonts w:asciiTheme="majorHAnsi" w:hAnsiTheme="majorHAnsi"/>
                            <w:sz w:val="20"/>
                            <w:szCs w:val="20"/>
                          </w:rPr>
                          <w:t>aster the corresponding analytical</w:t>
                        </w:r>
                        <w:r w:rsidR="009050B0" w:rsidRPr="005937AA">
                          <w:rPr>
                            <w:rFonts w:asciiTheme="majorHAnsi" w:hAnsiTheme="majorHAnsi"/>
                            <w:sz w:val="20"/>
                            <w:szCs w:val="20"/>
                          </w:rPr>
                          <w:t xml:space="preserve"> skills.</w:t>
                        </w:r>
                      </w:sdtContent>
                    </w:sdt>
                  </w:p>
                </w:tc>
              </w:sdtContent>
            </w:sdt>
          </w:sdtContent>
        </w:sdt>
      </w:tr>
      <w:tr w:rsidR="009050B0" w:rsidRPr="00697CEE" w14:paraId="71C4FD6C" w14:textId="77777777" w:rsidTr="001E2883">
        <w:tc>
          <w:tcPr>
            <w:tcW w:w="2148" w:type="dxa"/>
          </w:tcPr>
          <w:p w14:paraId="341EA610" w14:textId="77777777" w:rsidR="009050B0" w:rsidRPr="005937AA" w:rsidRDefault="009050B0" w:rsidP="001E2883">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16D57EF8" w14:textId="77777777" w:rsidR="009050B0" w:rsidRPr="005937AA" w:rsidRDefault="009050B0" w:rsidP="001E2883">
                    <w:pPr>
                      <w:rPr>
                        <w:rFonts w:asciiTheme="majorHAnsi" w:hAnsiTheme="majorHAnsi"/>
                        <w:sz w:val="20"/>
                        <w:szCs w:val="20"/>
                      </w:rPr>
                    </w:pPr>
                    <w:r w:rsidRPr="005937AA">
                      <w:rPr>
                        <w:rFonts w:asciiTheme="majorHAnsi" w:hAnsiTheme="majorHAnsi"/>
                        <w:sz w:val="20"/>
                        <w:szCs w:val="20"/>
                      </w:rPr>
                      <w:t>Accomplish related literature reviews</w:t>
                    </w:r>
                  </w:p>
                  <w:p w14:paraId="1774AAB1" w14:textId="77777777" w:rsidR="009050B0" w:rsidRPr="005937AA" w:rsidRDefault="009050B0" w:rsidP="001E2883">
                    <w:pPr>
                      <w:rPr>
                        <w:rFonts w:asciiTheme="majorHAnsi" w:hAnsiTheme="majorHAnsi"/>
                        <w:sz w:val="20"/>
                        <w:szCs w:val="20"/>
                      </w:rPr>
                    </w:pPr>
                    <w:r>
                      <w:rPr>
                        <w:rFonts w:asciiTheme="majorHAnsi" w:hAnsiTheme="majorHAnsi"/>
                        <w:sz w:val="20"/>
                        <w:szCs w:val="20"/>
                      </w:rPr>
                      <w:t>Perform analytic</w:t>
                    </w:r>
                    <w:r w:rsidRPr="005937AA">
                      <w:rPr>
                        <w:rFonts w:asciiTheme="majorHAnsi" w:hAnsiTheme="majorHAnsi"/>
                        <w:sz w:val="20"/>
                        <w:szCs w:val="20"/>
                      </w:rPr>
                      <w:t xml:space="preserve"> </w:t>
                    </w:r>
                    <w:r>
                      <w:rPr>
                        <w:rFonts w:asciiTheme="majorHAnsi" w:hAnsiTheme="majorHAnsi"/>
                        <w:sz w:val="20"/>
                        <w:szCs w:val="20"/>
                      </w:rPr>
                      <w:t xml:space="preserve">evaluation of example algorithms </w:t>
                    </w:r>
                    <w:r w:rsidRPr="005937AA">
                      <w:rPr>
                        <w:rFonts w:asciiTheme="majorHAnsi" w:hAnsiTheme="majorHAnsi"/>
                        <w:sz w:val="20"/>
                        <w:szCs w:val="20"/>
                      </w:rPr>
                      <w:t xml:space="preserve"> </w:t>
                    </w:r>
                  </w:p>
                </w:tc>
              </w:sdtContent>
            </w:sdt>
          </w:sdtContent>
        </w:sdt>
      </w:tr>
      <w:tr w:rsidR="009050B0" w:rsidRPr="00697CEE" w14:paraId="154D82F3" w14:textId="77777777" w:rsidTr="001E2883">
        <w:tc>
          <w:tcPr>
            <w:tcW w:w="2148" w:type="dxa"/>
          </w:tcPr>
          <w:p w14:paraId="2D3B101F" w14:textId="77777777" w:rsidR="009050B0" w:rsidRPr="005937AA" w:rsidRDefault="009050B0" w:rsidP="001E2883">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4DE640B7" w14:textId="1C849FB0" w:rsidR="009050B0" w:rsidRPr="005937AA" w:rsidRDefault="00051CB4" w:rsidP="001E2883">
            <w:pPr>
              <w:rPr>
                <w:rFonts w:asciiTheme="majorHAnsi" w:hAnsiTheme="majorHAnsi"/>
                <w:sz w:val="20"/>
                <w:szCs w:val="20"/>
              </w:rPr>
            </w:pPr>
            <w:sdt>
              <w:sdtPr>
                <w:rPr>
                  <w:rFonts w:ascii="Cambria" w:eastAsia="MS Mincho" w:hAnsi="Cambria"/>
                  <w:color w:val="000000" w:themeColor="text1"/>
                  <w:sz w:val="20"/>
                  <w:szCs w:val="20"/>
                  <w:lang w:eastAsia="ja-JP"/>
                </w:rPr>
                <w:id w:val="1493762518"/>
                <w:text/>
              </w:sdtPr>
              <w:sdtEndPr/>
              <w:sdtContent>
                <w:r w:rsidR="00E1616F">
                  <w:rPr>
                    <w:rFonts w:ascii="Cambria" w:eastAsia="MS Mincho" w:hAnsi="Cambria"/>
                    <w:color w:val="000000" w:themeColor="text1"/>
                    <w:sz w:val="20"/>
                    <w:szCs w:val="20"/>
                    <w:lang w:eastAsia="ja-JP"/>
                  </w:rPr>
                  <w:t xml:space="preserve">Course presentations and exams   </w:t>
                </w:r>
              </w:sdtContent>
            </w:sdt>
          </w:p>
        </w:tc>
      </w:tr>
    </w:tbl>
    <w:p w14:paraId="59A56F48" w14:textId="77777777" w:rsidR="009050B0" w:rsidRDefault="009050B0" w:rsidP="009050B0">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050B0" w:rsidRPr="005937AA" w14:paraId="6887C420" w14:textId="77777777" w:rsidTr="001E2883">
        <w:tc>
          <w:tcPr>
            <w:tcW w:w="2148" w:type="dxa"/>
          </w:tcPr>
          <w:p w14:paraId="3AAAF02D" w14:textId="77777777" w:rsidR="009050B0" w:rsidRPr="005937AA" w:rsidRDefault="009050B0" w:rsidP="001E2883">
            <w:pPr>
              <w:jc w:val="center"/>
              <w:rPr>
                <w:rFonts w:asciiTheme="majorHAnsi" w:hAnsiTheme="majorHAnsi"/>
                <w:b/>
                <w:sz w:val="20"/>
                <w:szCs w:val="20"/>
              </w:rPr>
            </w:pPr>
            <w:r w:rsidRPr="005937AA">
              <w:rPr>
                <w:rFonts w:asciiTheme="majorHAnsi" w:hAnsiTheme="majorHAnsi"/>
                <w:b/>
                <w:sz w:val="20"/>
                <w:szCs w:val="20"/>
              </w:rPr>
              <w:t>Outcome 3</w:t>
            </w:r>
          </w:p>
          <w:p w14:paraId="4ACCD214" w14:textId="77777777" w:rsidR="009050B0" w:rsidRPr="005937AA" w:rsidRDefault="009050B0" w:rsidP="001E2883">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2EA41A0A" w14:textId="77777777" w:rsidR="009050B0" w:rsidRPr="005937AA" w:rsidRDefault="00051CB4" w:rsidP="001E2883">
                    <w:pPr>
                      <w:rPr>
                        <w:rFonts w:asciiTheme="majorHAnsi" w:hAnsiTheme="majorHAnsi"/>
                        <w:sz w:val="20"/>
                        <w:szCs w:val="20"/>
                      </w:rPr>
                    </w:pPr>
                    <w:sdt>
                      <w:sdtPr>
                        <w:rPr>
                          <w:rFonts w:asciiTheme="majorHAnsi" w:hAnsiTheme="majorHAnsi"/>
                          <w:sz w:val="20"/>
                          <w:szCs w:val="20"/>
                        </w:rPr>
                        <w:id w:val="-948319124"/>
                      </w:sdtPr>
                      <w:sdtEndPr/>
                      <w:sdtContent>
                        <w:r w:rsidR="009050B0" w:rsidRPr="005937AA">
                          <w:rPr>
                            <w:rFonts w:asciiTheme="majorHAnsi" w:hAnsiTheme="majorHAnsi"/>
                            <w:sz w:val="20"/>
                            <w:szCs w:val="20"/>
                          </w:rPr>
                          <w:t>Students will get experience which will develop implementation skills.</w:t>
                        </w:r>
                      </w:sdtContent>
                    </w:sdt>
                  </w:p>
                </w:tc>
              </w:sdtContent>
            </w:sdt>
          </w:sdtContent>
        </w:sdt>
      </w:tr>
      <w:tr w:rsidR="009050B0" w:rsidRPr="005937AA" w14:paraId="2A989332" w14:textId="77777777" w:rsidTr="001E2883">
        <w:tc>
          <w:tcPr>
            <w:tcW w:w="2148" w:type="dxa"/>
          </w:tcPr>
          <w:p w14:paraId="3B7BFF4E" w14:textId="77777777" w:rsidR="009050B0" w:rsidRPr="005937AA" w:rsidRDefault="009050B0" w:rsidP="001E2883">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1EFE1A98" w14:textId="77777777" w:rsidR="009050B0" w:rsidRPr="005937AA" w:rsidRDefault="009050B0" w:rsidP="001E2883">
                    <w:pPr>
                      <w:rPr>
                        <w:rFonts w:asciiTheme="majorHAnsi" w:hAnsiTheme="majorHAnsi"/>
                        <w:sz w:val="20"/>
                        <w:szCs w:val="20"/>
                      </w:rPr>
                    </w:pPr>
                    <w:r w:rsidRPr="005937AA">
                      <w:rPr>
                        <w:rFonts w:asciiTheme="majorHAnsi" w:hAnsiTheme="majorHAnsi"/>
                        <w:sz w:val="20"/>
                        <w:szCs w:val="20"/>
                      </w:rPr>
                      <w:t>In-class discussion and illustrations</w:t>
                    </w:r>
                  </w:p>
                  <w:p w14:paraId="154F0918" w14:textId="77777777" w:rsidR="009050B0" w:rsidRPr="005937AA" w:rsidRDefault="009050B0" w:rsidP="001E2883">
                    <w:pPr>
                      <w:rPr>
                        <w:rFonts w:asciiTheme="majorHAnsi" w:hAnsiTheme="majorHAnsi"/>
                        <w:sz w:val="20"/>
                        <w:szCs w:val="20"/>
                      </w:rPr>
                    </w:pPr>
                    <w:r w:rsidRPr="005937AA">
                      <w:rPr>
                        <w:rFonts w:asciiTheme="majorHAnsi" w:hAnsiTheme="majorHAnsi"/>
                        <w:sz w:val="20"/>
                        <w:szCs w:val="20"/>
                      </w:rPr>
                      <w:t>Accomplish related literature reviews</w:t>
                    </w:r>
                  </w:p>
                  <w:p w14:paraId="141CA953" w14:textId="77777777" w:rsidR="009050B0" w:rsidRPr="005937AA" w:rsidRDefault="009050B0" w:rsidP="001E2883">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9050B0" w:rsidRPr="005937AA" w14:paraId="4FA0DB56" w14:textId="77777777" w:rsidTr="001E2883">
        <w:tc>
          <w:tcPr>
            <w:tcW w:w="2148" w:type="dxa"/>
          </w:tcPr>
          <w:p w14:paraId="3A53A7ED" w14:textId="77777777" w:rsidR="009050B0" w:rsidRPr="005937AA" w:rsidRDefault="009050B0" w:rsidP="001E2883">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365E02DE" w14:textId="39787129" w:rsidR="009050B0" w:rsidRPr="005937AA" w:rsidRDefault="00051CB4" w:rsidP="001E2883">
            <w:pPr>
              <w:rPr>
                <w:rFonts w:asciiTheme="majorHAnsi" w:hAnsiTheme="majorHAnsi"/>
                <w:sz w:val="20"/>
                <w:szCs w:val="20"/>
              </w:rPr>
            </w:pPr>
            <w:sdt>
              <w:sdtPr>
                <w:rPr>
                  <w:rFonts w:asciiTheme="majorHAnsi" w:hAnsiTheme="majorHAnsi"/>
                  <w:sz w:val="20"/>
                  <w:szCs w:val="20"/>
                </w:rPr>
                <w:id w:val="-198696913"/>
                <w:text/>
              </w:sdtPr>
              <w:sdtEndPr/>
              <w:sdtContent>
                <w:r w:rsidR="00E1616F">
                  <w:rPr>
                    <w:rFonts w:asciiTheme="majorHAnsi" w:hAnsiTheme="majorHAnsi"/>
                    <w:sz w:val="20"/>
                    <w:szCs w:val="20"/>
                  </w:rPr>
                  <w:t xml:space="preserve">Course homework and projects    </w:t>
                </w:r>
              </w:sdtContent>
            </w:sdt>
          </w:p>
        </w:tc>
      </w:tr>
    </w:tbl>
    <w:p w14:paraId="19A80123" w14:textId="77777777" w:rsidR="009050B0" w:rsidRDefault="009050B0" w:rsidP="00976B5B">
      <w:pPr>
        <w:ind w:firstLine="720"/>
        <w:rPr>
          <w:rFonts w:asciiTheme="majorHAnsi" w:hAnsiTheme="majorHAnsi" w:cs="Arial"/>
          <w:i/>
          <w:sz w:val="20"/>
          <w:szCs w:val="20"/>
        </w:rPr>
      </w:pPr>
    </w:p>
    <w:p w14:paraId="756C15D4" w14:textId="5059A1FB"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E7D427D" w14:textId="77777777" w:rsidR="009050B0" w:rsidRPr="00054C26" w:rsidRDefault="009050B0" w:rsidP="009050B0">
      <w:pPr>
        <w:rPr>
          <w:rFonts w:ascii="Arial" w:hAnsi="Arial" w:cs="Arial"/>
          <w:b/>
          <w:color w:val="FF0000"/>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p>
    <w:p w14:paraId="666C9A1D" w14:textId="77777777" w:rsidR="009050B0" w:rsidRPr="008426D1" w:rsidRDefault="009050B0" w:rsidP="009050B0">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376</w:t>
      </w:r>
    </w:p>
    <w:sdt>
      <w:sdtPr>
        <w:rPr>
          <w:rFonts w:asciiTheme="majorHAnsi" w:hAnsiTheme="majorHAnsi" w:cs="Arial"/>
          <w:sz w:val="22"/>
          <w:szCs w:val="22"/>
        </w:rPr>
        <w:id w:val="-97950460"/>
      </w:sdtPr>
      <w:sdtEndPr>
        <w:rPr>
          <w:sz w:val="20"/>
          <w:szCs w:val="20"/>
        </w:rPr>
      </w:sdtEndPr>
      <w:sdtContent>
        <w:p w14:paraId="6F61292B" w14:textId="77777777" w:rsidR="009050B0" w:rsidRDefault="009050B0" w:rsidP="009050B0">
          <w:pPr>
            <w:pStyle w:val="NormalWeb"/>
            <w:rPr>
              <w:rFonts w:ascii="Arial" w:hAnsi="Arial" w:cs="Arial"/>
              <w:sz w:val="16"/>
              <w:szCs w:val="16"/>
            </w:rPr>
          </w:pPr>
          <w:r w:rsidRPr="00E83626">
            <w:rPr>
              <w:rFonts w:ascii="Arial" w:hAnsi="Arial" w:cs="Arial"/>
              <w:b/>
              <w:sz w:val="16"/>
              <w:szCs w:val="16"/>
            </w:rPr>
            <w:t>CS 6433.   Natural Language Processing</w:t>
          </w:r>
          <w:r w:rsidRPr="00E83626">
            <w:rPr>
              <w:rFonts w:ascii="Arial" w:hAnsi="Arial" w:cs="Arial"/>
              <w:sz w:val="16"/>
              <w:szCs w:val="16"/>
            </w:rPr>
            <w:t xml:space="preserve">   Data  representations  used  in  programming computers  to  interpret  and  to  generate  natural  language  text.  Background  from  linguistics, theoretical  computer  science  and  lexical  analysis;  structures  and  algorithms  for  syntactical analysis, semantic analysis, and knowledge representation. Prerequisite: CS 3113 or “B” or better in CS 5032.</w:t>
          </w:r>
        </w:p>
        <w:p w14:paraId="7D754044" w14:textId="77777777" w:rsidR="009050B0" w:rsidRDefault="009050B0" w:rsidP="009050B0">
          <w:pPr>
            <w:rPr>
              <w:rFonts w:ascii="Arial" w:hAnsi="Arial" w:cs="Arial"/>
              <w:b/>
              <w:i/>
              <w:color w:val="0000FF"/>
              <w:sz w:val="24"/>
              <w:szCs w:val="24"/>
            </w:rPr>
          </w:pPr>
          <w:r w:rsidRPr="00E83626">
            <w:rPr>
              <w:rFonts w:ascii="Arial" w:hAnsi="Arial" w:cs="Arial"/>
              <w:b/>
              <w:bCs/>
              <w:i/>
              <w:color w:val="0000FF"/>
              <w:sz w:val="24"/>
              <w:szCs w:val="24"/>
            </w:rPr>
            <w:t>CS 6</w:t>
          </w:r>
          <w:r>
            <w:rPr>
              <w:rFonts w:ascii="Arial" w:hAnsi="Arial" w:cs="Arial"/>
              <w:b/>
              <w:bCs/>
              <w:i/>
              <w:color w:val="0000FF"/>
              <w:sz w:val="24"/>
              <w:szCs w:val="24"/>
            </w:rPr>
            <w:t>44</w:t>
          </w:r>
          <w:r w:rsidRPr="00E83626">
            <w:rPr>
              <w:rFonts w:ascii="Arial" w:hAnsi="Arial" w:cs="Arial"/>
              <w:b/>
              <w:bCs/>
              <w:i/>
              <w:color w:val="0000FF"/>
              <w:sz w:val="24"/>
              <w:szCs w:val="24"/>
            </w:rPr>
            <w:t xml:space="preserve">3. </w:t>
          </w:r>
          <w:r>
            <w:rPr>
              <w:rFonts w:ascii="Arial" w:hAnsi="Arial" w:cs="Arial"/>
              <w:b/>
              <w:bCs/>
              <w:i/>
              <w:color w:val="0000FF"/>
              <w:sz w:val="24"/>
              <w:szCs w:val="24"/>
            </w:rPr>
            <w:t>Machine Learning</w:t>
          </w:r>
          <w:r w:rsidRPr="00E83626">
            <w:rPr>
              <w:rFonts w:ascii="Arial" w:hAnsi="Arial" w:cs="Arial"/>
              <w:b/>
              <w:bCs/>
              <w:i/>
              <w:color w:val="0000FF"/>
              <w:sz w:val="24"/>
              <w:szCs w:val="24"/>
            </w:rPr>
            <w:t xml:space="preserve">    </w:t>
          </w:r>
          <w:r w:rsidRPr="001F3C51">
            <w:rPr>
              <w:rFonts w:ascii="Arial" w:hAnsi="Arial" w:cs="Arial"/>
              <w:b/>
              <w:i/>
              <w:color w:val="0000FF"/>
              <w:sz w:val="24"/>
              <w:szCs w:val="24"/>
            </w:rPr>
            <w:t>The theory and practice of machine learning from a variety of perspectives.   Topics include supervised learning (classification, regression); unsupervised learning (clustering, dimensionality reduction); reinforcement learning; and computational l</w:t>
          </w:r>
          <w:r>
            <w:rPr>
              <w:rFonts w:ascii="Arial" w:hAnsi="Arial" w:cs="Arial"/>
              <w:b/>
              <w:i/>
              <w:color w:val="0000FF"/>
              <w:sz w:val="24"/>
              <w:szCs w:val="24"/>
            </w:rPr>
            <w:t>earning theory</w:t>
          </w:r>
          <w:r w:rsidRPr="00E83626">
            <w:rPr>
              <w:rFonts w:ascii="Arial" w:hAnsi="Arial" w:cs="Arial"/>
              <w:b/>
              <w:i/>
              <w:color w:val="0000FF"/>
              <w:sz w:val="24"/>
              <w:szCs w:val="24"/>
            </w:rPr>
            <w:t>.</w:t>
          </w:r>
          <w:r w:rsidRPr="001F3C51">
            <w:t xml:space="preserve"> </w:t>
          </w:r>
          <w:r>
            <w:t xml:space="preserve"> </w:t>
          </w:r>
          <w:r w:rsidRPr="001F3C51">
            <w:rPr>
              <w:rFonts w:ascii="Arial" w:hAnsi="Arial" w:cs="Arial"/>
              <w:b/>
              <w:i/>
              <w:color w:val="0000FF"/>
              <w:sz w:val="24"/>
              <w:szCs w:val="24"/>
            </w:rPr>
            <w:t>Prerequisite: CS3113 or “B” or better in CS5032, and STAT3233.</w:t>
          </w:r>
        </w:p>
        <w:p w14:paraId="162F7567" w14:textId="77777777" w:rsidR="009050B0" w:rsidRDefault="009050B0" w:rsidP="009050B0">
          <w:pPr>
            <w:pStyle w:val="NormalWeb"/>
            <w:rPr>
              <w:rFonts w:ascii="Arial" w:hAnsi="Arial" w:cs="Arial"/>
              <w:sz w:val="16"/>
              <w:szCs w:val="16"/>
            </w:rPr>
          </w:pPr>
          <w:r w:rsidRPr="00E83626">
            <w:rPr>
              <w:rFonts w:ascii="Arial" w:hAnsi="Arial" w:cs="Arial"/>
              <w:b/>
              <w:sz w:val="16"/>
              <w:szCs w:val="16"/>
            </w:rPr>
            <w:t>CS 6513.   Data Compression and Indexing</w:t>
          </w:r>
          <w:r w:rsidRPr="00E83626">
            <w:rPr>
              <w:rFonts w:ascii="Arial" w:hAnsi="Arial" w:cs="Arial"/>
              <w:sz w:val="16"/>
              <w:szCs w:val="16"/>
            </w:rPr>
            <w:t xml:space="preserve">   Compressing,  indexing  and  querying</w:t>
          </w:r>
          <w:r>
            <w:rPr>
              <w:rFonts w:ascii="Arial" w:hAnsi="Arial" w:cs="Arial"/>
              <w:sz w:val="16"/>
              <w:szCs w:val="16"/>
            </w:rPr>
            <w:t xml:space="preserve"> </w:t>
          </w:r>
          <w:r w:rsidRPr="00E83626">
            <w:rPr>
              <w:rFonts w:ascii="Arial" w:hAnsi="Arial" w:cs="Arial"/>
              <w:sz w:val="16"/>
              <w:szCs w:val="16"/>
            </w:rPr>
            <w:t>large collections of text and image data. Prerequisite: CS 5123 or CS 5713 or “B” or better in CS 5032 and permission of instructor.</w:t>
          </w:r>
        </w:p>
        <w:p w14:paraId="35B7BE45" w14:textId="77777777" w:rsidR="009050B0" w:rsidRPr="00E83626" w:rsidRDefault="009050B0" w:rsidP="009050B0">
          <w:pPr>
            <w:pStyle w:val="NormalWeb"/>
            <w:rPr>
              <w:rFonts w:ascii="Arial" w:hAnsi="Arial" w:cs="Arial"/>
              <w:sz w:val="16"/>
              <w:szCs w:val="16"/>
            </w:rPr>
          </w:pPr>
          <w:r w:rsidRPr="00E83626">
            <w:rPr>
              <w:rFonts w:ascii="Arial" w:hAnsi="Arial" w:cs="Arial"/>
              <w:b/>
              <w:sz w:val="16"/>
              <w:szCs w:val="16"/>
            </w:rPr>
            <w:t>CS 6713.   Advanced Analysis of Algorithms</w:t>
          </w:r>
          <w:r w:rsidRPr="00E83626">
            <w:rPr>
              <w:rFonts w:ascii="Arial" w:hAnsi="Arial" w:cs="Arial"/>
              <w:sz w:val="16"/>
              <w:szCs w:val="16"/>
            </w:rPr>
            <w:t xml:space="preserve">   Theoretical space and time requirements for algorithms. Prerequisite: CS 5713.</w:t>
          </w:r>
        </w:p>
        <w:p w14:paraId="650B2C57" w14:textId="77777777" w:rsidR="009050B0" w:rsidRPr="00E83626" w:rsidRDefault="009050B0" w:rsidP="009050B0">
          <w:pPr>
            <w:pStyle w:val="NormalWeb"/>
            <w:rPr>
              <w:rFonts w:ascii="Arial" w:hAnsi="Arial" w:cs="Arial"/>
              <w:sz w:val="16"/>
              <w:szCs w:val="16"/>
            </w:rPr>
          </w:pPr>
          <w:r w:rsidRPr="00E83626">
            <w:rPr>
              <w:rFonts w:ascii="Arial" w:hAnsi="Arial" w:cs="Arial"/>
              <w:b/>
              <w:sz w:val="16"/>
              <w:szCs w:val="16"/>
            </w:rPr>
            <w:t>CS 6723.   Computability Theory</w:t>
          </w:r>
          <w:r w:rsidRPr="00E83626">
            <w:rPr>
              <w:rFonts w:ascii="Arial" w:hAnsi="Arial" w:cs="Arial"/>
              <w:sz w:val="16"/>
              <w:szCs w:val="16"/>
            </w:rPr>
            <w:t xml:space="preserve">  Turing  machines  and  equivalent  models  of  computation. The universal Turing machine and unsolvability results. Study of computable functions. Problem classification and hierarchy. Prerequisite: CS 5723 or “B” or better in CS 5032 and permission of professor.</w:t>
          </w:r>
        </w:p>
        <w:p w14:paraId="78B0E62F" w14:textId="77777777" w:rsidR="009050B0" w:rsidRPr="00E83626" w:rsidRDefault="009050B0" w:rsidP="009050B0">
          <w:pPr>
            <w:pStyle w:val="NormalWeb"/>
            <w:rPr>
              <w:rFonts w:ascii="Arial" w:hAnsi="Arial" w:cs="Arial"/>
              <w:sz w:val="16"/>
              <w:szCs w:val="16"/>
            </w:rPr>
          </w:pPr>
          <w:r w:rsidRPr="00E83626">
            <w:rPr>
              <w:rFonts w:ascii="Arial" w:hAnsi="Arial" w:cs="Arial"/>
              <w:b/>
              <w:sz w:val="16"/>
              <w:szCs w:val="16"/>
            </w:rPr>
            <w:t>CS 6813.   Seminar in Computer Science</w:t>
          </w:r>
          <w:r w:rsidRPr="00E83626">
            <w:rPr>
              <w:rFonts w:ascii="Arial" w:hAnsi="Arial" w:cs="Arial"/>
              <w:sz w:val="16"/>
              <w:szCs w:val="16"/>
            </w:rPr>
            <w:t xml:space="preserve">   Current topics in Computer Science. Prerequisite: CS 3113 or “B” or better in CS 5032.</w:t>
          </w:r>
        </w:p>
        <w:p w14:paraId="357B9E73" w14:textId="77777777" w:rsidR="009050B0" w:rsidRPr="00E83626" w:rsidRDefault="009050B0" w:rsidP="009050B0">
          <w:pPr>
            <w:pStyle w:val="NormalWeb"/>
            <w:rPr>
              <w:rFonts w:ascii="Arial" w:hAnsi="Arial" w:cs="Arial"/>
              <w:sz w:val="16"/>
              <w:szCs w:val="16"/>
            </w:rPr>
          </w:pPr>
          <w:r w:rsidRPr="00E83626">
            <w:rPr>
              <w:rFonts w:ascii="Arial" w:hAnsi="Arial" w:cs="Arial"/>
              <w:b/>
              <w:sz w:val="16"/>
              <w:szCs w:val="16"/>
            </w:rPr>
            <w:t>CS 6823.   Special Topics</w:t>
          </w:r>
          <w:r w:rsidRPr="00E83626">
            <w:rPr>
              <w:rFonts w:ascii="Arial" w:hAnsi="Arial" w:cs="Arial"/>
              <w:sz w:val="16"/>
              <w:szCs w:val="16"/>
            </w:rPr>
            <w:t xml:space="preserve">   Current  topics  of  interest  to  graduate  computer  science students. (May be repeated for credit with different subtitle.</w:t>
          </w:r>
          <w:r>
            <w:rPr>
              <w:rFonts w:ascii="Arial" w:hAnsi="Arial" w:cs="Arial"/>
              <w:sz w:val="16"/>
              <w:szCs w:val="16"/>
            </w:rPr>
            <w:t xml:space="preserve"> </w:t>
          </w:r>
          <w:r w:rsidRPr="00E83626">
            <w:rPr>
              <w:rFonts w:ascii="Arial" w:hAnsi="Arial" w:cs="Arial"/>
              <w:sz w:val="16"/>
              <w:szCs w:val="16"/>
            </w:rPr>
            <w:t>ONLY six hours with the same course number will count toward the degree.) Prerequisite: CS 3113 or “B” or better in CS 5032.</w:t>
          </w:r>
        </w:p>
        <w:p w14:paraId="74101EBA" w14:textId="40F54C16" w:rsidR="00661D25" w:rsidRPr="004724DF" w:rsidRDefault="009050B0" w:rsidP="004724DF">
          <w:pPr>
            <w:pStyle w:val="NormalWeb"/>
            <w:rPr>
              <w:rFonts w:ascii="Arial" w:hAnsi="Arial" w:cs="Arial"/>
              <w:b/>
              <w:sz w:val="16"/>
              <w:szCs w:val="16"/>
            </w:rPr>
          </w:pPr>
          <w:r w:rsidRPr="00E83626">
            <w:rPr>
              <w:rFonts w:ascii="Arial" w:hAnsi="Arial" w:cs="Arial"/>
              <w:b/>
              <w:sz w:val="16"/>
              <w:szCs w:val="16"/>
            </w:rPr>
            <w:t xml:space="preserve">CS 688V.  Independent Study </w:t>
          </w:r>
        </w:p>
      </w:sdtContent>
    </w:sdt>
    <w:sectPr w:rsidR="00661D25" w:rsidRPr="004724DF"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0E8C5" w14:textId="77777777" w:rsidR="00051CB4" w:rsidRDefault="00051CB4" w:rsidP="00AF3758">
      <w:pPr>
        <w:spacing w:after="0" w:line="240" w:lineRule="auto"/>
      </w:pPr>
      <w:r>
        <w:separator/>
      </w:r>
    </w:p>
  </w:endnote>
  <w:endnote w:type="continuationSeparator" w:id="0">
    <w:p w14:paraId="09276BA9" w14:textId="77777777" w:rsidR="00051CB4" w:rsidRDefault="00051CB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06D6210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15E2">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8106D" w14:textId="77777777" w:rsidR="00051CB4" w:rsidRDefault="00051CB4" w:rsidP="00AF3758">
      <w:pPr>
        <w:spacing w:after="0" w:line="240" w:lineRule="auto"/>
      </w:pPr>
      <w:r>
        <w:separator/>
      </w:r>
    </w:p>
  </w:footnote>
  <w:footnote w:type="continuationSeparator" w:id="0">
    <w:p w14:paraId="7D59890D" w14:textId="77777777" w:rsidR="00051CB4" w:rsidRDefault="00051CB4"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1CB4"/>
    <w:rsid w:val="0005467E"/>
    <w:rsid w:val="00054918"/>
    <w:rsid w:val="0008410E"/>
    <w:rsid w:val="000A654B"/>
    <w:rsid w:val="000D06F1"/>
    <w:rsid w:val="000E0BB8"/>
    <w:rsid w:val="00101FF4"/>
    <w:rsid w:val="00103070"/>
    <w:rsid w:val="00150E96"/>
    <w:rsid w:val="00151451"/>
    <w:rsid w:val="0015192B"/>
    <w:rsid w:val="0015536A"/>
    <w:rsid w:val="00156679"/>
    <w:rsid w:val="001612CE"/>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2F05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24DF"/>
    <w:rsid w:val="00473252"/>
    <w:rsid w:val="00474C39"/>
    <w:rsid w:val="0048733B"/>
    <w:rsid w:val="00487771"/>
    <w:rsid w:val="0049675B"/>
    <w:rsid w:val="004A211B"/>
    <w:rsid w:val="004A7706"/>
    <w:rsid w:val="004A7D00"/>
    <w:rsid w:val="004F3C87"/>
    <w:rsid w:val="005001BC"/>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4971"/>
    <w:rsid w:val="006657FB"/>
    <w:rsid w:val="00671EAA"/>
    <w:rsid w:val="00677A48"/>
    <w:rsid w:val="00691664"/>
    <w:rsid w:val="006B52C0"/>
    <w:rsid w:val="006C0168"/>
    <w:rsid w:val="006D0246"/>
    <w:rsid w:val="006E6117"/>
    <w:rsid w:val="00707894"/>
    <w:rsid w:val="00712045"/>
    <w:rsid w:val="007227F4"/>
    <w:rsid w:val="0073025F"/>
    <w:rsid w:val="0073125A"/>
    <w:rsid w:val="0074031F"/>
    <w:rsid w:val="007427AA"/>
    <w:rsid w:val="00750AF6"/>
    <w:rsid w:val="007A06B9"/>
    <w:rsid w:val="007D371A"/>
    <w:rsid w:val="008278DD"/>
    <w:rsid w:val="0083170D"/>
    <w:rsid w:val="008426D1"/>
    <w:rsid w:val="00862E36"/>
    <w:rsid w:val="008663CA"/>
    <w:rsid w:val="00895557"/>
    <w:rsid w:val="008C6881"/>
    <w:rsid w:val="008C703B"/>
    <w:rsid w:val="008E6C1C"/>
    <w:rsid w:val="00903AB9"/>
    <w:rsid w:val="009050B0"/>
    <w:rsid w:val="009053D1"/>
    <w:rsid w:val="00916FCA"/>
    <w:rsid w:val="00962018"/>
    <w:rsid w:val="0097578F"/>
    <w:rsid w:val="00976B5B"/>
    <w:rsid w:val="00983ADC"/>
    <w:rsid w:val="00984490"/>
    <w:rsid w:val="009A529F"/>
    <w:rsid w:val="00A01035"/>
    <w:rsid w:val="00A0329C"/>
    <w:rsid w:val="00A16BB1"/>
    <w:rsid w:val="00A5089E"/>
    <w:rsid w:val="00A56D36"/>
    <w:rsid w:val="00A915E2"/>
    <w:rsid w:val="00A966C5"/>
    <w:rsid w:val="00AA702B"/>
    <w:rsid w:val="00AB5523"/>
    <w:rsid w:val="00AC19CA"/>
    <w:rsid w:val="00AE5338"/>
    <w:rsid w:val="00AE7446"/>
    <w:rsid w:val="00AF3758"/>
    <w:rsid w:val="00AF3C6A"/>
    <w:rsid w:val="00AF68E8"/>
    <w:rsid w:val="00B054E5"/>
    <w:rsid w:val="00B134C2"/>
    <w:rsid w:val="00B1628A"/>
    <w:rsid w:val="00B35368"/>
    <w:rsid w:val="00B46334"/>
    <w:rsid w:val="00B46D1E"/>
    <w:rsid w:val="00B5613F"/>
    <w:rsid w:val="00B6203D"/>
    <w:rsid w:val="00B71755"/>
    <w:rsid w:val="00B86002"/>
    <w:rsid w:val="00B97755"/>
    <w:rsid w:val="00BA20FA"/>
    <w:rsid w:val="00BA4868"/>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30A37"/>
    <w:rsid w:val="00D438CB"/>
    <w:rsid w:val="00D51205"/>
    <w:rsid w:val="00D57716"/>
    <w:rsid w:val="00D67AC4"/>
    <w:rsid w:val="00D979DD"/>
    <w:rsid w:val="00DA1CA2"/>
    <w:rsid w:val="00E1616F"/>
    <w:rsid w:val="00E322A3"/>
    <w:rsid w:val="00E41F8D"/>
    <w:rsid w:val="00E45868"/>
    <w:rsid w:val="00E55EB6"/>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2649"/>
    <w:rsid w:val="00F9407E"/>
    <w:rsid w:val="00FB00D4"/>
    <w:rsid w:val="00FB38CA"/>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030A70F-8C58-4C5B-BAF4-4E7A8E29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9050B0"/>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D8FB6909A44A4AF6BE49EC3A02AA1F08"/>
        <w:category>
          <w:name w:val="General"/>
          <w:gallery w:val="placeholder"/>
        </w:category>
        <w:types>
          <w:type w:val="bbPlcHdr"/>
        </w:types>
        <w:behaviors>
          <w:behavior w:val="content"/>
        </w:behaviors>
        <w:guid w:val="{81EFB8F8-43AF-432F-AE78-885C419E855B}"/>
      </w:docPartPr>
      <w:docPartBody>
        <w:p w:rsidR="00237B5C" w:rsidRDefault="004D6A0F" w:rsidP="004D6A0F">
          <w:pPr>
            <w:pStyle w:val="D8FB6909A44A4AF6BE49EC3A02AA1F08"/>
          </w:pPr>
          <w:r w:rsidRPr="008426D1">
            <w:rPr>
              <w:rStyle w:val="PlaceholderText"/>
              <w:shd w:val="clear" w:color="auto" w:fill="D9D9D9" w:themeFill="background1" w:themeFillShade="D9"/>
            </w:rPr>
            <w:t>Enter text...</w:t>
          </w:r>
        </w:p>
      </w:docPartBody>
    </w:docPart>
    <w:docPart>
      <w:docPartPr>
        <w:name w:val="8C21904EED3E4FF69BDDDA849C71BE2E"/>
        <w:category>
          <w:name w:val="General"/>
          <w:gallery w:val="placeholder"/>
        </w:category>
        <w:types>
          <w:type w:val="bbPlcHdr"/>
        </w:types>
        <w:behaviors>
          <w:behavior w:val="content"/>
        </w:behaviors>
        <w:guid w:val="{928B5F27-56F1-44B2-AFEE-0775152849CE}"/>
      </w:docPartPr>
      <w:docPartBody>
        <w:p w:rsidR="00237B5C" w:rsidRDefault="004D6A0F" w:rsidP="004D6A0F">
          <w:pPr>
            <w:pStyle w:val="8C21904EED3E4FF69BDDDA849C71BE2E"/>
          </w:pPr>
          <w:r w:rsidRPr="008426D1">
            <w:rPr>
              <w:rStyle w:val="PlaceholderText"/>
              <w:shd w:val="clear" w:color="auto" w:fill="D9D9D9" w:themeFill="background1" w:themeFillShade="D9"/>
            </w:rPr>
            <w:t>Enter text...</w:t>
          </w:r>
        </w:p>
      </w:docPartBody>
    </w:docPart>
    <w:docPart>
      <w:docPartPr>
        <w:name w:val="71BE09B54506487FBD1CABDA89048C29"/>
        <w:category>
          <w:name w:val="General"/>
          <w:gallery w:val="placeholder"/>
        </w:category>
        <w:types>
          <w:type w:val="bbPlcHdr"/>
        </w:types>
        <w:behaviors>
          <w:behavior w:val="content"/>
        </w:behaviors>
        <w:guid w:val="{C6BDCCBE-0797-4463-B5F4-2256E817AADC}"/>
      </w:docPartPr>
      <w:docPartBody>
        <w:p w:rsidR="00237B5C" w:rsidRDefault="004D6A0F" w:rsidP="004D6A0F">
          <w:pPr>
            <w:pStyle w:val="71BE09B54506487FBD1CABDA89048C29"/>
          </w:pPr>
          <w:r w:rsidRPr="008426D1">
            <w:rPr>
              <w:rStyle w:val="PlaceholderText"/>
              <w:shd w:val="clear" w:color="auto" w:fill="D9D9D9" w:themeFill="background1" w:themeFillShade="D9"/>
            </w:rPr>
            <w:t>Enter text...</w:t>
          </w:r>
        </w:p>
      </w:docPartBody>
    </w:docPart>
    <w:docPart>
      <w:docPartPr>
        <w:name w:val="D582A8FEE18043908162EE2DEF7A0EF0"/>
        <w:category>
          <w:name w:val="General"/>
          <w:gallery w:val="placeholder"/>
        </w:category>
        <w:types>
          <w:type w:val="bbPlcHdr"/>
        </w:types>
        <w:behaviors>
          <w:behavior w:val="content"/>
        </w:behaviors>
        <w:guid w:val="{732B7A8F-7311-438B-B6A1-B2C2C87E90E8}"/>
      </w:docPartPr>
      <w:docPartBody>
        <w:p w:rsidR="00237B5C" w:rsidRDefault="004D6A0F" w:rsidP="004D6A0F">
          <w:pPr>
            <w:pStyle w:val="D582A8FEE18043908162EE2DEF7A0EF0"/>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988"/>
    <w:rsid w:val="00126D8F"/>
    <w:rsid w:val="001605BF"/>
    <w:rsid w:val="001804C8"/>
    <w:rsid w:val="001F37B8"/>
    <w:rsid w:val="00237B5C"/>
    <w:rsid w:val="002D64D6"/>
    <w:rsid w:val="002E2B6E"/>
    <w:rsid w:val="0032383A"/>
    <w:rsid w:val="00325A85"/>
    <w:rsid w:val="00337484"/>
    <w:rsid w:val="003765D2"/>
    <w:rsid w:val="00396580"/>
    <w:rsid w:val="00436B57"/>
    <w:rsid w:val="004D6A0F"/>
    <w:rsid w:val="004E1A75"/>
    <w:rsid w:val="005154CA"/>
    <w:rsid w:val="00576003"/>
    <w:rsid w:val="00587536"/>
    <w:rsid w:val="00593A7B"/>
    <w:rsid w:val="005C4D59"/>
    <w:rsid w:val="005D5D2F"/>
    <w:rsid w:val="00623293"/>
    <w:rsid w:val="00654E35"/>
    <w:rsid w:val="006C3910"/>
    <w:rsid w:val="008822A5"/>
    <w:rsid w:val="00891F77"/>
    <w:rsid w:val="00913E4B"/>
    <w:rsid w:val="00931F8B"/>
    <w:rsid w:val="0096458F"/>
    <w:rsid w:val="009D439F"/>
    <w:rsid w:val="00A20583"/>
    <w:rsid w:val="00A80D3B"/>
    <w:rsid w:val="00AD5D56"/>
    <w:rsid w:val="00B2559E"/>
    <w:rsid w:val="00B46AFF"/>
    <w:rsid w:val="00B72454"/>
    <w:rsid w:val="00B72548"/>
    <w:rsid w:val="00BA0596"/>
    <w:rsid w:val="00BE0E7B"/>
    <w:rsid w:val="00C16D7F"/>
    <w:rsid w:val="00CB25D5"/>
    <w:rsid w:val="00CD4EF8"/>
    <w:rsid w:val="00CE7C19"/>
    <w:rsid w:val="00D87B77"/>
    <w:rsid w:val="00DD12EE"/>
    <w:rsid w:val="00E22F56"/>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6A0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D8FB6909A44A4AF6BE49EC3A02AA1F08">
    <w:name w:val="D8FB6909A44A4AF6BE49EC3A02AA1F08"/>
    <w:rsid w:val="004D6A0F"/>
    <w:pPr>
      <w:spacing w:after="160" w:line="259" w:lineRule="auto"/>
    </w:pPr>
  </w:style>
  <w:style w:type="paragraph" w:customStyle="1" w:styleId="8C21904EED3E4FF69BDDDA849C71BE2E">
    <w:name w:val="8C21904EED3E4FF69BDDDA849C71BE2E"/>
    <w:rsid w:val="004D6A0F"/>
    <w:pPr>
      <w:spacing w:after="160" w:line="259" w:lineRule="auto"/>
    </w:pPr>
  </w:style>
  <w:style w:type="paragraph" w:customStyle="1" w:styleId="71BE09B54506487FBD1CABDA89048C29">
    <w:name w:val="71BE09B54506487FBD1CABDA89048C29"/>
    <w:rsid w:val="004D6A0F"/>
    <w:pPr>
      <w:spacing w:after="160" w:line="259" w:lineRule="auto"/>
    </w:pPr>
  </w:style>
  <w:style w:type="paragraph" w:customStyle="1" w:styleId="D582A8FEE18043908162EE2DEF7A0EF0">
    <w:name w:val="D582A8FEE18043908162EE2DEF7A0EF0"/>
    <w:rsid w:val="004D6A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3CA1C-3208-44B4-BE2C-5E60AE4F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2017-10-06T19:53:00Z</dcterms:created>
  <dcterms:modified xsi:type="dcterms:W3CDTF">2017-10-06T19:53:00Z</dcterms:modified>
</cp:coreProperties>
</file>