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2BED77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A434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128DA76" w:rsidR="00001C04" w:rsidRPr="008426D1" w:rsidRDefault="00804598" w:rsidP="0093264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3264C">
                  <w:rPr>
                    <w:rFonts w:asciiTheme="majorHAnsi" w:hAnsiTheme="majorHAnsi"/>
                    <w:sz w:val="20"/>
                    <w:szCs w:val="20"/>
                  </w:rPr>
                  <w:t>Evi Taylor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5T00:00:00Z">
                  <w:dateFormat w:val="M/d/yyyy"/>
                  <w:lid w:val="en-US"/>
                  <w:storeMappedDataAs w:val="dateTime"/>
                  <w:calendar w:val="gregorian"/>
                </w:date>
              </w:sdtPr>
              <w:sdtEndPr/>
              <w:sdtContent>
                <w:r w:rsidR="0093264C">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0459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284136B" w:rsidR="00001C04" w:rsidRPr="008426D1" w:rsidRDefault="00804598" w:rsidP="0093264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3264C">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sidR="0093264C">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0459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B9D9984" w:rsidR="00001C04" w:rsidRPr="008426D1" w:rsidRDefault="00804598" w:rsidP="00107B6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07B6F">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6T00:00:00Z">
                  <w:dateFormat w:val="M/d/yyyy"/>
                  <w:lid w:val="en-US"/>
                  <w:storeMappedDataAs w:val="dateTime"/>
                  <w:calendar w:val="gregorian"/>
                </w:date>
              </w:sdtPr>
              <w:sdtEndPr/>
              <w:sdtContent>
                <w:r w:rsidR="003B4F54">
                  <w:rPr>
                    <w:rFonts w:asciiTheme="majorHAnsi" w:hAnsiTheme="majorHAnsi"/>
                    <w:smallCaps/>
                    <w:sz w:val="20"/>
                    <w:szCs w:val="20"/>
                  </w:rPr>
                  <w:t>3/6/2019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0459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BE46C7D" w:rsidR="00001C04" w:rsidRPr="008426D1" w:rsidRDefault="00804598" w:rsidP="008B612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B6129">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8B6129">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27A0BF0A" w14:textId="5B6FB1EC" w:rsidR="00001C04" w:rsidRPr="008426D1" w:rsidRDefault="00001C04" w:rsidP="00575870">
            <w:pPr>
              <w:rPr>
                <w:rFonts w:asciiTheme="majorHAnsi" w:hAnsiTheme="majorHAnsi"/>
                <w:sz w:val="20"/>
                <w:szCs w:val="20"/>
              </w:rPr>
            </w:pP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04598"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0459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1772A29" w:rsidR="007D371A" w:rsidRPr="008426D1" w:rsidRDefault="002A434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Knight</w:t>
          </w:r>
          <w:r w:rsidR="00EC309D">
            <w:rPr>
              <w:rFonts w:asciiTheme="majorHAnsi" w:hAnsiTheme="majorHAnsi" w:cs="Arial"/>
              <w:sz w:val="20"/>
              <w:szCs w:val="20"/>
            </w:rPr>
            <w:t xml:space="preserve"> </w:t>
          </w:r>
          <w:hyperlink r:id="rId9" w:history="1">
            <w:r w:rsidR="00C539EE" w:rsidRPr="001F7CDF">
              <w:rPr>
                <w:rStyle w:val="Hyperlink"/>
                <w:rFonts w:asciiTheme="majorHAnsi" w:hAnsiTheme="majorHAnsi" w:cs="Arial"/>
                <w:sz w:val="20"/>
                <w:szCs w:val="20"/>
              </w:rPr>
              <w:t>cknight@astate.edu</w:t>
            </w:r>
          </w:hyperlink>
          <w:r w:rsidR="00C539EE">
            <w:rPr>
              <w:rFonts w:asciiTheme="majorHAnsi" w:hAnsiTheme="majorHAnsi" w:cs="Arial"/>
              <w:sz w:val="20"/>
              <w:szCs w:val="20"/>
            </w:rPr>
            <w:t xml:space="preserve">  870-219-4333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002CA5" w:rsidR="007D371A" w:rsidRPr="008426D1" w:rsidRDefault="002A434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93C27D3" w:rsidR="00CB4B5A" w:rsidRDefault="00F52F2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SW6053</w:t>
          </w:r>
        </w:p>
      </w:sdtContent>
    </w:sdt>
    <w:p w14:paraId="05FD1803" w14:textId="064F55E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sidR="004F48F1">
        <w:rPr>
          <w:rFonts w:asciiTheme="majorHAnsi" w:hAnsiTheme="majorHAnsi" w:cs="Arial"/>
          <w:b/>
          <w:sz w:val="20"/>
          <w:szCs w:val="20"/>
        </w:rPr>
        <w:t xml:space="preserve"> </w:t>
      </w:r>
      <w:r w:rsidR="00F52F20">
        <w:rPr>
          <w:rFonts w:asciiTheme="majorHAnsi" w:hAnsiTheme="majorHAnsi" w:cs="Arial"/>
          <w:b/>
          <w:sz w:val="20"/>
          <w:szCs w:val="20"/>
        </w:rPr>
        <w:t>No</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16486B3" w:rsidR="007E7FDA" w:rsidRDefault="0080459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52F20">
            <w:rPr>
              <w:rFonts w:asciiTheme="majorHAnsi" w:hAnsiTheme="majorHAnsi" w:cs="Arial"/>
              <w:sz w:val="20"/>
              <w:szCs w:val="20"/>
            </w:rPr>
            <w:t>Clinical Practicum with Groups</w:t>
          </w:r>
        </w:sdtContent>
      </w:sdt>
    </w:p>
    <w:p w14:paraId="52D3BC77" w14:textId="2E2BDE7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4F48F1">
        <w:rPr>
          <w:rFonts w:asciiTheme="majorHAnsi" w:hAnsiTheme="majorHAnsi" w:cs="Arial"/>
          <w:b/>
          <w:sz w:val="20"/>
          <w:szCs w:val="20"/>
        </w:rPr>
        <w:t>Yes</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F6B6A86"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F48F1">
            <w:rPr>
              <w:rFonts w:asciiTheme="majorHAnsi" w:hAnsiTheme="majorHAnsi" w:cs="Arial"/>
              <w:sz w:val="20"/>
              <w:szCs w:val="20"/>
            </w:rPr>
            <w:t>Clinical Practice with Groups and Families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B253103" w:rsidR="00D7370A" w:rsidRDefault="008045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4F48F1">
            <w:rPr>
              <w:rFonts w:asciiTheme="majorHAnsi" w:hAnsiTheme="majorHAnsi" w:cs="Arial"/>
              <w:sz w:val="20"/>
              <w:szCs w:val="20"/>
            </w:rPr>
            <w:t>Groups and Families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04598"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75CEC2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howingPlcHdr/>
          <w15:color w:val="000000"/>
        </w:sdtPr>
        <w:sdtEndPr/>
        <w:sdtContent>
          <w:r w:rsidR="007E7FDA" w:rsidRPr="00D7370A">
            <w:rPr>
              <w:rStyle w:val="PlaceholderText"/>
              <w:b/>
              <w:color w:val="auto"/>
            </w:rPr>
            <w:t>Yes / No</w:t>
          </w:r>
        </w:sdtContent>
      </w:sdt>
      <w:r w:rsidR="007E7FDA" w:rsidRPr="00D7370A">
        <w:rPr>
          <w:rFonts w:asciiTheme="majorHAnsi" w:hAnsiTheme="majorHAnsi" w:cs="Arial"/>
          <w:b/>
          <w:sz w:val="20"/>
          <w:szCs w:val="20"/>
        </w:rPr>
        <w:t xml:space="preserve"> ] </w:t>
      </w:r>
      <w:r w:rsidR="004F48F1" w:rsidRPr="004F48F1">
        <w:rPr>
          <w:rFonts w:asciiTheme="majorHAnsi" w:hAnsiTheme="majorHAnsi" w:cs="Arial"/>
          <w:b/>
          <w:sz w:val="20"/>
          <w:szCs w:val="20"/>
        </w:rPr>
        <w:t>Yes</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195F9D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F48F1">
            <w:rPr>
              <w:rFonts w:asciiTheme="majorHAnsi" w:hAnsiTheme="majorHAnsi" w:cs="Arial"/>
              <w:sz w:val="20"/>
              <w:szCs w:val="20"/>
            </w:rPr>
            <w:t>Focus on theory and practice of rural-based clinical social work practice with groups; with an emphasis on the family as a specialized group. Students will master group work interventions and techniques with a wide range of populations.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97A4F1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howingPlcHdr/>
          <w15:color w:val="000000"/>
        </w:sdtPr>
        <w:sdtEndPr/>
        <w:sdtContent>
          <w:r w:rsidR="0097195B" w:rsidRPr="001C508E">
            <w:rPr>
              <w:rStyle w:val="PlaceholderText"/>
              <w:b/>
              <w:color w:val="auto"/>
            </w:rPr>
            <w:t>Yes / No</w:t>
          </w:r>
        </w:sdtContent>
      </w:sdt>
      <w:r w:rsidR="0097195B">
        <w:rPr>
          <w:rFonts w:asciiTheme="majorHAnsi" w:hAnsiTheme="majorHAnsi" w:cs="Arial"/>
          <w:sz w:val="20"/>
          <w:szCs w:val="20"/>
        </w:rPr>
        <w:t xml:space="preserve"> ] </w:t>
      </w:r>
      <w:r w:rsidR="00E17755">
        <w:rPr>
          <w:rFonts w:asciiTheme="majorHAnsi" w:hAnsiTheme="majorHAnsi" w:cs="Arial"/>
          <w:b/>
          <w:sz w:val="20"/>
          <w:szCs w:val="20"/>
        </w:rPr>
        <w:t>Yes</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2EF8883" w:rsidR="00391206" w:rsidRPr="008426D1" w:rsidRDefault="0080459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E17755">
        <w:rPr>
          <w:rFonts w:asciiTheme="majorHAnsi" w:hAnsiTheme="majorHAnsi" w:cs="Arial"/>
          <w:b/>
          <w:bCs/>
          <w:sz w:val="20"/>
          <w:szCs w:val="20"/>
        </w:rPr>
        <w:t>Yes</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DEADB4E" w:rsidR="00A966C5" w:rsidRPr="008426D1" w:rsidRDefault="0080459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17755">
            <w:rPr>
              <w:rFonts w:asciiTheme="majorHAnsi" w:hAnsiTheme="majorHAnsi" w:cs="Arial"/>
              <w:sz w:val="20"/>
              <w:szCs w:val="20"/>
            </w:rPr>
            <w:t>This course is restricted to Graduate Social Work Students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D9619D9" w:rsidR="00C002F9" w:rsidRPr="008426D1" w:rsidRDefault="0080459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C309D">
            <w:rPr>
              <w:rFonts w:asciiTheme="majorHAnsi" w:hAnsiTheme="majorHAnsi" w:cs="Arial"/>
              <w:sz w:val="20"/>
              <w:szCs w:val="20"/>
            </w:rPr>
            <w:t>This is a graduate course in the Department of Social Work</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E2FB37" w:rsidR="00391206" w:rsidRPr="008426D1" w:rsidRDefault="0080459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E17755">
        <w:rPr>
          <w:rFonts w:asciiTheme="majorHAnsi" w:hAnsiTheme="majorHAnsi" w:cs="Arial"/>
          <w:b/>
          <w:sz w:val="20"/>
          <w:szCs w:val="20"/>
        </w:rPr>
        <w:t>Yes</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062545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DA12F9">
            <w:rPr>
              <w:rFonts w:asciiTheme="majorHAnsi" w:hAnsiTheme="majorHAnsi" w:cs="Arial"/>
              <w:sz w:val="20"/>
              <w:szCs w:val="20"/>
            </w:rPr>
            <w:t xml:space="preserve">Graduate Social Work Students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3F865D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w:t>
      </w:r>
      <w:r w:rsidR="00DA12F9">
        <w:rPr>
          <w:rFonts w:asciiTheme="majorHAnsi" w:hAnsiTheme="majorHAnsi" w:cs="Arial"/>
          <w:sz w:val="20"/>
          <w:szCs w:val="20"/>
        </w:rPr>
        <w:t xml:space="preserve"> </w:t>
      </w:r>
      <w:r w:rsidR="00DA12F9">
        <w:rPr>
          <w:rFonts w:asciiTheme="majorHAnsi" w:hAnsiTheme="majorHAnsi" w:cs="Arial"/>
          <w:b/>
          <w:sz w:val="20"/>
          <w:szCs w:val="20"/>
        </w:rPr>
        <w:t>No</w:t>
      </w:r>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CA7E8B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w:t>
      </w:r>
      <w:r w:rsidR="00DA12F9">
        <w:rPr>
          <w:rFonts w:asciiTheme="majorHAnsi" w:hAnsiTheme="majorHAnsi" w:cs="Arial"/>
          <w:sz w:val="20"/>
          <w:szCs w:val="20"/>
        </w:rPr>
        <w:t xml:space="preserve"> </w:t>
      </w:r>
      <w:r w:rsidR="00DA12F9">
        <w:rPr>
          <w:rFonts w:asciiTheme="majorHAnsi" w:hAnsiTheme="majorHAnsi" w:cs="Arial"/>
          <w:b/>
          <w:sz w:val="20"/>
          <w:szCs w:val="20"/>
        </w:rPr>
        <w:t>No</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09FF91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DA12F9">
        <w:rPr>
          <w:rFonts w:asciiTheme="majorHAnsi" w:hAnsiTheme="majorHAnsi" w:cs="Arial"/>
          <w:b/>
          <w:sz w:val="20"/>
          <w:szCs w:val="20"/>
        </w:rPr>
        <w:t>No</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1679E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DA12F9">
        <w:rPr>
          <w:rFonts w:asciiTheme="majorHAnsi" w:hAnsiTheme="majorHAnsi" w:cs="Arial"/>
          <w:b/>
          <w:sz w:val="20"/>
          <w:szCs w:val="20"/>
        </w:rPr>
        <w:t>No</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6A08EA41" w:rsidR="0003392A" w:rsidRDefault="008A1AC6" w:rsidP="00DA12F9">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DA12F9">
        <w:rPr>
          <w:rFonts w:asciiTheme="majorHAnsi" w:hAnsiTheme="majorHAnsi" w:cs="Arial"/>
          <w:sz w:val="20"/>
          <w:szCs w:val="20"/>
        </w:rPr>
        <w:t xml:space="preserve"> </w:t>
      </w:r>
      <w:r w:rsidR="00DA12F9">
        <w:rPr>
          <w:rFonts w:asciiTheme="majorHAnsi" w:hAnsiTheme="majorHAnsi" w:cs="Arial"/>
          <w:b/>
          <w:sz w:val="20"/>
          <w:szCs w:val="20"/>
        </w:rPr>
        <w:t>No</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B56DC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howingPlcHdr/>
        </w:sdtPr>
        <w:sdtEndPr/>
        <w:sdtContent>
          <w:r w:rsidR="00150222" w:rsidRPr="00D7370A">
            <w:rPr>
              <w:rStyle w:val="PlaceholderText"/>
              <w:b/>
              <w:color w:val="auto"/>
            </w:rPr>
            <w:t>Yes / No</w:t>
          </w:r>
        </w:sdtContent>
      </w:sdt>
      <w:r w:rsidR="003C334C" w:rsidRPr="008426D1">
        <w:rPr>
          <w:rFonts w:asciiTheme="majorHAnsi" w:hAnsiTheme="majorHAnsi" w:cs="Arial"/>
          <w:sz w:val="20"/>
          <w:szCs w:val="20"/>
        </w:rPr>
        <w:t xml:space="preserve"> </w:t>
      </w:r>
      <w:r w:rsidR="00DA12F9">
        <w:rPr>
          <w:rFonts w:asciiTheme="majorHAnsi" w:hAnsiTheme="majorHAnsi" w:cs="Arial"/>
          <w:b/>
          <w:sz w:val="20"/>
          <w:szCs w:val="20"/>
        </w:rPr>
        <w:t>No</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272F5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841310">
        <w:rPr>
          <w:rFonts w:asciiTheme="majorHAnsi" w:hAnsiTheme="majorHAnsi" w:cs="Arial"/>
          <w:b/>
          <w:sz w:val="20"/>
          <w:szCs w:val="20"/>
        </w:rPr>
        <w:t>Yes</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6A62E334" w:rsidR="002172AB" w:rsidRPr="008426D1" w:rsidRDefault="00841310"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SW 6043 Clinical Practice with Families is being combined with SW 6053 Clinical Practicum with Groups</w:t>
          </w:r>
        </w:p>
        <w:permEnd w:id="695024534" w:displacedByCustomXml="next"/>
      </w:sdtContent>
    </w:sdt>
    <w:p w14:paraId="65476C18" w14:textId="0B1A4D8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howingPlcHdr/>
        </w:sdtPr>
        <w:sdtEndPr/>
        <w:sdtContent>
          <w:r w:rsidR="00150222" w:rsidRPr="00D7370A">
            <w:rPr>
              <w:rStyle w:val="PlaceholderText"/>
              <w:b/>
              <w:color w:val="auto"/>
            </w:rPr>
            <w:t>Yes / No</w:t>
          </w:r>
        </w:sdtContent>
      </w:sdt>
      <w:r w:rsidR="00150222">
        <w:rPr>
          <w:rFonts w:asciiTheme="majorHAnsi" w:hAnsiTheme="majorHAnsi" w:cs="Arial"/>
          <w:sz w:val="20"/>
          <w:szCs w:val="20"/>
        </w:rPr>
        <w:t xml:space="preserve"> </w:t>
      </w:r>
      <w:r w:rsidR="00841310">
        <w:rPr>
          <w:rFonts w:asciiTheme="majorHAnsi" w:hAnsiTheme="majorHAnsi" w:cs="Arial"/>
          <w:b/>
          <w:sz w:val="20"/>
          <w:szCs w:val="20"/>
        </w:rPr>
        <w:t>Yes</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505954676"/>
            <w:placeholder>
              <w:docPart w:val="C81033B5DC6446B7A67BEF0BE2F7A386"/>
            </w:placeholder>
          </w:sdtPr>
          <w:sdtEndPr/>
          <w:sdtContent>
            <w:permStart w:id="1330129864" w:edGrp="everyone" w:displacedByCustomXml="prev"/>
            <w:p w14:paraId="52E3712A" w14:textId="77777777" w:rsidR="008566D2" w:rsidRDefault="008566D2" w:rsidP="008566D2">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SW 6043 Clinical Practice with Families is being combined with SW 6053 Clinical Practicum with Groups</w:t>
              </w:r>
            </w:p>
            <w:permEnd w:id="1330129864" w:displacedByCustomXml="next"/>
          </w:sdtContent>
        </w:sdt>
        <w:p w14:paraId="360B07C9" w14:textId="6EF43041" w:rsidR="00ED5E7F" w:rsidRPr="008426D1" w:rsidRDefault="00804598"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BDB7E0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sdt>
          <w:sdtPr>
            <w:rPr>
              <w:rFonts w:asciiTheme="majorHAnsi" w:hAnsiTheme="majorHAnsi" w:cs="Arial"/>
              <w:sz w:val="20"/>
              <w:szCs w:val="20"/>
            </w:rPr>
            <w:id w:val="531996563"/>
            <w:placeholder>
              <w:docPart w:val="761C06EA39D34F9EAF077780E1A328A9"/>
            </w:placeholder>
            <w:showingPlcHdr/>
          </w:sdtPr>
          <w:sdtEndPr/>
          <w:sdtContent>
            <w:permStart w:id="387127811" w:edGrp="everyone" w:displacedByCustomXml="prev"/>
            <w:p w14:paraId="671DF50E" w14:textId="3B8AB2C6" w:rsidR="00841310" w:rsidRDefault="008566D2" w:rsidP="00841310">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87127811" w:displacedByCustomXml="next"/>
          </w:sdtContent>
        </w:sdt>
        <w:p w14:paraId="2049D1B3" w14:textId="024F4011" w:rsidR="00547433" w:rsidRPr="008426D1" w:rsidRDefault="00804598" w:rsidP="00F80644">
          <w:pPr>
            <w:tabs>
              <w:tab w:val="left" w:pos="360"/>
              <w:tab w:val="left" w:pos="720"/>
            </w:tabs>
            <w:spacing w:after="0" w:line="240" w:lineRule="auto"/>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9E699C1" w:rsidR="00FE1168" w:rsidRPr="00EC309D"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C309D">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DF7ED8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8566D2">
            <w:rPr>
              <w:rStyle w:val="PlaceholderText"/>
              <w:shd w:val="clear" w:color="auto" w:fill="D9D9D9" w:themeFill="background1" w:themeFillShade="D9"/>
            </w:rPr>
            <w:t xml:space="preserve">Theory and interventions for families as a specialized group will be added to the course. Families are a group with unique dynamics and will be included in </w:t>
          </w:r>
          <w:r w:rsidR="00C539EE">
            <w:rPr>
              <w:rStyle w:val="PlaceholderText"/>
              <w:shd w:val="clear" w:color="auto" w:fill="D9D9D9" w:themeFill="background1" w:themeFillShade="D9"/>
            </w:rPr>
            <w:t>the course material throughout the semester</w:t>
          </w:r>
          <w:r w:rsidR="008566D2">
            <w:rPr>
              <w:rStyle w:val="PlaceholderText"/>
              <w:shd w:val="clear" w:color="auto" w:fill="D9D9D9" w:themeFill="background1" w:themeFillShade="D9"/>
            </w:rPr>
            <w:t xml:space="preserve">. Therapeutic models and interventions utilized in family therapy </w:t>
          </w:r>
          <w:r w:rsidR="00C539EE">
            <w:rPr>
              <w:rStyle w:val="PlaceholderText"/>
              <w:shd w:val="clear" w:color="auto" w:fill="D9D9D9" w:themeFill="background1" w:themeFillShade="D9"/>
            </w:rPr>
            <w:t xml:space="preserve">will be explored. </w:t>
          </w:r>
          <w:r w:rsidR="00841310">
            <w:rPr>
              <w:rStyle w:val="PlaceholderText"/>
              <w:shd w:val="clear" w:color="auto" w:fill="D9D9D9" w:themeFill="background1" w:themeFillShade="D9"/>
            </w:rPr>
            <w:t xml:space="preserve"> </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8256FB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EC309D">
            <w:rPr>
              <w:rStyle w:val="PlaceholderText"/>
              <w:shd w:val="clear" w:color="auto" w:fill="D9D9D9" w:themeFill="background1" w:themeFillShade="D9"/>
            </w:rPr>
            <w:t>SW 6053 Clinical Practicum with Groups and SW 6043 Clinical Practice with Families have overlapping content due in part to the fact that families are a specialized group</w:t>
          </w:r>
          <w:r w:rsidR="00E50D8E">
            <w:rPr>
              <w:rStyle w:val="PlaceholderText"/>
              <w:shd w:val="clear" w:color="auto" w:fill="D9D9D9" w:themeFill="background1" w:themeFillShade="D9"/>
            </w:rPr>
            <w:t>. Combing the two courses eliminates redundancy without diluting content</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75D4B25B" w:rsidR="00FE1168" w:rsidRPr="00EC309D" w:rsidRDefault="009E1024"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8B58E8">
        <w:rPr>
          <w:rFonts w:asciiTheme="majorHAnsi" w:hAnsiTheme="majorHAnsi" w:cs="Arial"/>
          <w:b/>
          <w:sz w:val="20"/>
          <w:szCs w:val="20"/>
        </w:rPr>
        <w:t>Yes</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EC309D">
        <w:rPr>
          <w:rFonts w:asciiTheme="majorHAnsi" w:hAnsiTheme="majorHAnsi" w:cs="Arial"/>
          <w:sz w:val="20"/>
          <w:szCs w:val="20"/>
        </w:rPr>
        <w:t xml:space="preserve"> </w:t>
      </w:r>
      <w:r w:rsidR="0093264C">
        <w:rPr>
          <w:rFonts w:asciiTheme="majorHAnsi" w:hAnsiTheme="majorHAnsi" w:cs="Arial"/>
          <w:b/>
          <w:sz w:val="20"/>
          <w:szCs w:val="20"/>
        </w:rPr>
        <w:t>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2977C211" w:rsidR="00F7007D" w:rsidRPr="002B453A" w:rsidRDefault="0093264C" w:rsidP="0093264C">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4E12EB5" w:rsidR="00F7007D" w:rsidRPr="002B453A" w:rsidRDefault="00F7007D" w:rsidP="00C82A1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FEB4638" w:rsidR="00F7007D" w:rsidRPr="002B453A" w:rsidRDefault="0093264C" w:rsidP="0093264C">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howingPlcHdr/>
          </w:sdtPr>
          <w:sdtEndPr/>
          <w:sdtContent>
            <w:tc>
              <w:tcPr>
                <w:tcW w:w="7428" w:type="dxa"/>
              </w:tcPr>
              <w:p w14:paraId="05D1A98D" w14:textId="2EA638FC" w:rsidR="00F7007D" w:rsidRPr="00212A84" w:rsidRDefault="0093264C" w:rsidP="0093264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     </w:t>
                </w:r>
              </w:p>
            </w:tc>
          </w:sdtContent>
        </w:sdt>
      </w:tr>
    </w:tbl>
    <w:p w14:paraId="02C9ECB3" w14:textId="1ED5C513"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7E1770">
        <w:rPr>
          <w:rFonts w:asciiTheme="majorHAnsi" w:hAnsiTheme="majorHAnsi" w:cs="Arial"/>
          <w:i/>
          <w:sz w:val="20"/>
          <w:szCs w:val="20"/>
        </w:rPr>
        <w:t>outcome</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43E75CD3" w:rsidR="00575870" w:rsidRPr="002B453A" w:rsidRDefault="0093264C" w:rsidP="0093264C">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334D6A2E" w:rsidR="00575870" w:rsidRPr="002B453A" w:rsidRDefault="00575870" w:rsidP="0093264C">
            <w:pPr>
              <w:rPr>
                <w:rFonts w:asciiTheme="majorHAnsi" w:hAnsiTheme="majorHAnsi"/>
                <w:sz w:val="20"/>
                <w:szCs w:val="20"/>
              </w:rPr>
            </w:pP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EF340A" w:rsidR="00CB2125" w:rsidRPr="002B453A" w:rsidRDefault="00CB2125" w:rsidP="00E70B06">
            <w:pPr>
              <w:rPr>
                <w:rFonts w:asciiTheme="majorHAnsi" w:hAnsiTheme="majorHAnsi"/>
                <w:sz w:val="20"/>
                <w:szCs w:val="20"/>
              </w:rPr>
            </w:pPr>
          </w:p>
        </w:tc>
      </w:tr>
    </w:tbl>
    <w:p w14:paraId="36B79E9D" w14:textId="479D28D9" w:rsidR="009E72DA"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7334DBA7" w14:textId="77777777" w:rsidR="009E72DA" w:rsidRDefault="009E72D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72DA" w:rsidRPr="002B453A" w14:paraId="08EB6244" w14:textId="77777777" w:rsidTr="00464AA8">
        <w:tc>
          <w:tcPr>
            <w:tcW w:w="2148" w:type="dxa"/>
          </w:tcPr>
          <w:p w14:paraId="1B2789F5" w14:textId="465B764C" w:rsidR="009E72DA" w:rsidRPr="002B453A" w:rsidRDefault="009E72DA" w:rsidP="00464AA8">
            <w:pPr>
              <w:jc w:val="center"/>
              <w:rPr>
                <w:rFonts w:asciiTheme="majorHAnsi" w:hAnsiTheme="majorHAnsi"/>
                <w:b/>
                <w:sz w:val="20"/>
                <w:szCs w:val="20"/>
              </w:rPr>
            </w:pPr>
            <w:r>
              <w:rPr>
                <w:rFonts w:asciiTheme="majorHAnsi" w:hAnsiTheme="majorHAnsi"/>
                <w:b/>
                <w:sz w:val="20"/>
                <w:szCs w:val="20"/>
              </w:rPr>
              <w:t>Outcome 2</w:t>
            </w:r>
          </w:p>
          <w:p w14:paraId="56E435C6" w14:textId="77777777" w:rsidR="009E72DA" w:rsidRPr="002B453A" w:rsidRDefault="009E72DA" w:rsidP="00464AA8">
            <w:pPr>
              <w:rPr>
                <w:rFonts w:asciiTheme="majorHAnsi" w:hAnsiTheme="majorHAnsi"/>
                <w:sz w:val="20"/>
                <w:szCs w:val="20"/>
              </w:rPr>
            </w:pPr>
          </w:p>
        </w:tc>
        <w:tc>
          <w:tcPr>
            <w:tcW w:w="7428" w:type="dxa"/>
          </w:tcPr>
          <w:p w14:paraId="0BEFC87F" w14:textId="07044DF8" w:rsidR="009E72DA" w:rsidRPr="002B453A" w:rsidRDefault="009E72DA" w:rsidP="0093264C">
            <w:pPr>
              <w:rPr>
                <w:rFonts w:asciiTheme="majorHAnsi" w:hAnsiTheme="majorHAnsi"/>
                <w:sz w:val="20"/>
                <w:szCs w:val="20"/>
              </w:rPr>
            </w:pPr>
          </w:p>
        </w:tc>
      </w:tr>
      <w:tr w:rsidR="009E72DA" w:rsidRPr="002B453A" w14:paraId="23A23205" w14:textId="77777777" w:rsidTr="00464AA8">
        <w:tc>
          <w:tcPr>
            <w:tcW w:w="2148" w:type="dxa"/>
          </w:tcPr>
          <w:p w14:paraId="49259209" w14:textId="77777777" w:rsidR="009E72DA" w:rsidRPr="002B453A" w:rsidRDefault="009E72DA" w:rsidP="00464A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1603A1D" w14:textId="4B2FC4A9" w:rsidR="009E72DA" w:rsidRPr="002B453A" w:rsidRDefault="009E72DA" w:rsidP="009E72DA">
            <w:pPr>
              <w:rPr>
                <w:rFonts w:asciiTheme="majorHAnsi" w:hAnsiTheme="majorHAnsi"/>
                <w:sz w:val="20"/>
                <w:szCs w:val="20"/>
              </w:rPr>
            </w:pPr>
          </w:p>
        </w:tc>
      </w:tr>
      <w:tr w:rsidR="009E72DA" w:rsidRPr="002B453A" w14:paraId="00DACFCD" w14:textId="77777777" w:rsidTr="00464AA8">
        <w:tc>
          <w:tcPr>
            <w:tcW w:w="2148" w:type="dxa"/>
          </w:tcPr>
          <w:p w14:paraId="2065A83C" w14:textId="77777777" w:rsidR="009E72DA" w:rsidRPr="002B453A" w:rsidRDefault="009E72DA" w:rsidP="00464A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D6BA52" w14:textId="77777777" w:rsidR="009E72DA" w:rsidRPr="002B453A" w:rsidRDefault="00804598" w:rsidP="00464AA8">
            <w:pPr>
              <w:rPr>
                <w:rFonts w:asciiTheme="majorHAnsi" w:hAnsiTheme="majorHAnsi"/>
                <w:sz w:val="20"/>
                <w:szCs w:val="20"/>
              </w:rPr>
            </w:pPr>
            <w:sdt>
              <w:sdtPr>
                <w:rPr>
                  <w:rFonts w:asciiTheme="majorHAnsi" w:hAnsiTheme="majorHAnsi"/>
                  <w:color w:val="808080" w:themeColor="background1" w:themeShade="80"/>
                  <w:sz w:val="20"/>
                  <w:szCs w:val="20"/>
                </w:rPr>
                <w:id w:val="-1795052195"/>
                <w:text/>
              </w:sdtPr>
              <w:sdtEndPr/>
              <w:sdtContent>
                <w:r w:rsidR="009E72DA" w:rsidRPr="00CB2125">
                  <w:rPr>
                    <w:rFonts w:asciiTheme="majorHAnsi" w:hAnsiTheme="majorHAnsi"/>
                    <w:color w:val="808080" w:themeColor="background1" w:themeShade="80"/>
                    <w:sz w:val="20"/>
                    <w:szCs w:val="20"/>
                  </w:rPr>
                  <w:t xml:space="preserve"> </w:t>
                </w:r>
              </w:sdtContent>
            </w:sdt>
          </w:p>
          <w:tbl>
            <w:tblPr>
              <w:tblStyle w:val="TableGrid"/>
              <w:tblW w:w="0" w:type="auto"/>
              <w:tblLook w:val="04A0" w:firstRow="1" w:lastRow="0" w:firstColumn="1" w:lastColumn="0" w:noHBand="0" w:noVBand="1"/>
            </w:tblPr>
            <w:tblGrid>
              <w:gridCol w:w="7202"/>
            </w:tblGrid>
            <w:tr w:rsidR="009E72DA" w:rsidRPr="002B453A" w14:paraId="7369E210" w14:textId="77777777" w:rsidTr="00464AA8">
              <w:sdt>
                <w:sdtPr>
                  <w:rPr>
                    <w:rFonts w:asciiTheme="majorHAnsi" w:hAnsiTheme="majorHAnsi"/>
                    <w:sz w:val="20"/>
                    <w:szCs w:val="20"/>
                  </w:rPr>
                  <w:id w:val="91054606"/>
                  <w:placeholder>
                    <w:docPart w:val="3E09D44FD36A4191A7D58BDA8D871C9C"/>
                  </w:placeholder>
                </w:sdtPr>
                <w:sdtEndPr/>
                <w:sdtContent>
                  <w:tc>
                    <w:tcPr>
                      <w:tcW w:w="7428" w:type="dxa"/>
                    </w:tcPr>
                    <w:p w14:paraId="550D1EF8" w14:textId="63E43FE6" w:rsidR="009E72DA" w:rsidRPr="002B453A" w:rsidRDefault="00804598" w:rsidP="0093264C">
                      <w:pPr>
                        <w:rPr>
                          <w:rFonts w:asciiTheme="majorHAnsi" w:hAnsiTheme="majorHAnsi"/>
                          <w:sz w:val="20"/>
                          <w:szCs w:val="20"/>
                        </w:rPr>
                      </w:pPr>
                      <w:sdt>
                        <w:sdtPr>
                          <w:rPr>
                            <w:rFonts w:asciiTheme="majorHAnsi" w:hAnsiTheme="majorHAnsi"/>
                            <w:color w:val="808080" w:themeColor="background1" w:themeShade="80"/>
                            <w:sz w:val="20"/>
                            <w:szCs w:val="20"/>
                          </w:rPr>
                          <w:id w:val="345603888"/>
                          <w:showingPlcHdr/>
                          <w:text/>
                        </w:sdtPr>
                        <w:sdtEndPr/>
                        <w:sdtContent>
                          <w:r w:rsidR="0093264C">
                            <w:rPr>
                              <w:rFonts w:asciiTheme="majorHAnsi" w:hAnsiTheme="majorHAnsi"/>
                              <w:color w:val="808080" w:themeColor="background1" w:themeShade="80"/>
                              <w:sz w:val="20"/>
                              <w:szCs w:val="20"/>
                            </w:rPr>
                            <w:t xml:space="preserve">     </w:t>
                          </w:r>
                        </w:sdtContent>
                      </w:sdt>
                    </w:p>
                  </w:tc>
                </w:sdtContent>
              </w:sdt>
            </w:tr>
            <w:tr w:rsidR="009E72DA" w:rsidRPr="002B453A" w14:paraId="1F223E15" w14:textId="77777777" w:rsidTr="00464AA8">
              <w:tc>
                <w:tcPr>
                  <w:tcW w:w="7428" w:type="dxa"/>
                </w:tcPr>
                <w:p w14:paraId="40127513" w14:textId="432BD31B" w:rsidR="009E72DA" w:rsidRPr="002B453A" w:rsidRDefault="009E72DA" w:rsidP="009E72DA">
                  <w:pPr>
                    <w:rPr>
                      <w:rFonts w:asciiTheme="majorHAnsi" w:hAnsiTheme="majorHAnsi"/>
                      <w:sz w:val="20"/>
                      <w:szCs w:val="20"/>
                    </w:rPr>
                  </w:pPr>
                </w:p>
              </w:tc>
            </w:tr>
          </w:tbl>
          <w:p w14:paraId="76F3C509" w14:textId="3BCEAD2F" w:rsidR="009E72DA" w:rsidRPr="002B453A" w:rsidRDefault="009E72DA" w:rsidP="00464AA8">
            <w:pPr>
              <w:rPr>
                <w:rFonts w:asciiTheme="majorHAnsi" w:hAnsiTheme="majorHAnsi"/>
                <w:sz w:val="20"/>
                <w:szCs w:val="20"/>
              </w:rPr>
            </w:pPr>
          </w:p>
        </w:tc>
      </w:tr>
    </w:tbl>
    <w:p w14:paraId="756C15D4" w14:textId="0374E667" w:rsidR="00895557" w:rsidRDefault="00895557"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E72DA" w:rsidRPr="002B453A" w14:paraId="68B573DB" w14:textId="77777777" w:rsidTr="00464AA8">
        <w:tc>
          <w:tcPr>
            <w:tcW w:w="2148" w:type="dxa"/>
          </w:tcPr>
          <w:p w14:paraId="76D0151D" w14:textId="7FA46DEB" w:rsidR="009E72DA" w:rsidRPr="002B453A" w:rsidRDefault="009E72DA" w:rsidP="00464AA8">
            <w:pPr>
              <w:jc w:val="center"/>
              <w:rPr>
                <w:rFonts w:asciiTheme="majorHAnsi" w:hAnsiTheme="majorHAnsi"/>
                <w:b/>
                <w:sz w:val="20"/>
                <w:szCs w:val="20"/>
              </w:rPr>
            </w:pPr>
            <w:r>
              <w:rPr>
                <w:rFonts w:asciiTheme="majorHAnsi" w:hAnsiTheme="majorHAnsi"/>
                <w:b/>
                <w:sz w:val="20"/>
                <w:szCs w:val="20"/>
              </w:rPr>
              <w:t>Outcome 3</w:t>
            </w:r>
          </w:p>
          <w:p w14:paraId="27C6FBFD" w14:textId="77777777" w:rsidR="009E72DA" w:rsidRPr="002B453A" w:rsidRDefault="009E72DA" w:rsidP="00464AA8">
            <w:pPr>
              <w:rPr>
                <w:rFonts w:asciiTheme="majorHAnsi" w:hAnsiTheme="majorHAnsi"/>
                <w:sz w:val="20"/>
                <w:szCs w:val="20"/>
              </w:rPr>
            </w:pPr>
          </w:p>
        </w:tc>
        <w:sdt>
          <w:sdtPr>
            <w:rPr>
              <w:rFonts w:asciiTheme="majorHAnsi" w:hAnsiTheme="majorHAnsi"/>
              <w:sz w:val="20"/>
              <w:szCs w:val="20"/>
            </w:rPr>
            <w:id w:val="-1615666720"/>
            <w:placeholder>
              <w:docPart w:val="B138E42813B64CDD8A1498EDF42EED01"/>
            </w:placeholder>
            <w:showingPlcHdr/>
          </w:sdtPr>
          <w:sdtEndPr/>
          <w:sdtContent>
            <w:tc>
              <w:tcPr>
                <w:tcW w:w="7428" w:type="dxa"/>
              </w:tcPr>
              <w:p w14:paraId="17BDD588" w14:textId="728B579A" w:rsidR="009E72DA" w:rsidRPr="002B453A" w:rsidRDefault="0093264C" w:rsidP="0093264C">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93264C" w:rsidRPr="002B453A" w14:paraId="0E0AA38B" w14:textId="77777777" w:rsidTr="00464AA8">
        <w:trPr>
          <w:gridAfter w:val="1"/>
          <w:wAfter w:w="7428" w:type="dxa"/>
        </w:trPr>
        <w:tc>
          <w:tcPr>
            <w:tcW w:w="2148" w:type="dxa"/>
          </w:tcPr>
          <w:p w14:paraId="142A9445" w14:textId="77777777" w:rsidR="0093264C" w:rsidRPr="002B453A" w:rsidRDefault="0093264C" w:rsidP="00464A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r>
      <w:tr w:rsidR="009E72DA" w:rsidRPr="002B453A" w14:paraId="308CE726" w14:textId="77777777" w:rsidTr="00464AA8">
        <w:tc>
          <w:tcPr>
            <w:tcW w:w="2148" w:type="dxa"/>
          </w:tcPr>
          <w:p w14:paraId="4930C33E" w14:textId="77777777" w:rsidR="009E72DA" w:rsidRPr="002B453A" w:rsidRDefault="009E72DA" w:rsidP="00464A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tbl>
            <w:tblPr>
              <w:tblStyle w:val="TableGrid"/>
              <w:tblW w:w="0" w:type="auto"/>
              <w:tblLook w:val="04A0" w:firstRow="1" w:lastRow="0" w:firstColumn="1" w:lastColumn="0" w:noHBand="0" w:noVBand="1"/>
            </w:tblPr>
            <w:tblGrid>
              <w:gridCol w:w="7202"/>
            </w:tblGrid>
            <w:tr w:rsidR="009E72DA" w:rsidRPr="002B453A" w14:paraId="3E28A5BA" w14:textId="77777777" w:rsidTr="0093264C">
              <w:tc>
                <w:tcPr>
                  <w:tcW w:w="7202" w:type="dxa"/>
                </w:tcPr>
                <w:p w14:paraId="77A63413" w14:textId="311DDCB9" w:rsidR="009E72DA" w:rsidRPr="002B453A" w:rsidRDefault="00804598" w:rsidP="0093264C">
                  <w:pPr>
                    <w:rPr>
                      <w:rFonts w:asciiTheme="majorHAnsi" w:hAnsiTheme="majorHAnsi"/>
                      <w:sz w:val="20"/>
                      <w:szCs w:val="20"/>
                    </w:rPr>
                  </w:pPr>
                  <w:sdt>
                    <w:sdtPr>
                      <w:rPr>
                        <w:rFonts w:asciiTheme="majorHAnsi" w:hAnsiTheme="majorHAnsi"/>
                        <w:color w:val="808080" w:themeColor="background1" w:themeShade="80"/>
                        <w:sz w:val="20"/>
                        <w:szCs w:val="20"/>
                      </w:rPr>
                      <w:id w:val="1098064993"/>
                      <w:showingPlcHdr/>
                      <w:text/>
                    </w:sdtPr>
                    <w:sdtEndPr/>
                    <w:sdtContent>
                      <w:r w:rsidR="009E72DA">
                        <w:rPr>
                          <w:rFonts w:asciiTheme="majorHAnsi" w:hAnsiTheme="majorHAnsi"/>
                          <w:color w:val="808080" w:themeColor="background1" w:themeShade="80"/>
                          <w:sz w:val="20"/>
                          <w:szCs w:val="20"/>
                        </w:rPr>
                        <w:t xml:space="preserve">     </w:t>
                      </w:r>
                    </w:sdtContent>
                  </w:sdt>
                </w:p>
              </w:tc>
            </w:tr>
          </w:tbl>
          <w:p w14:paraId="6EBF00C1" w14:textId="53A1E9AD" w:rsidR="009E72DA" w:rsidRPr="002B453A" w:rsidRDefault="009E72DA" w:rsidP="00464AA8">
            <w:pPr>
              <w:rPr>
                <w:rFonts w:asciiTheme="majorHAnsi" w:hAnsiTheme="majorHAnsi"/>
                <w:sz w:val="20"/>
                <w:szCs w:val="20"/>
              </w:rPr>
            </w:pPr>
          </w:p>
        </w:tc>
      </w:tr>
    </w:tbl>
    <w:p w14:paraId="1A767091" w14:textId="77777777" w:rsidR="009E72DA" w:rsidRPr="00CA269E" w:rsidRDefault="009E72DA" w:rsidP="00976B5B">
      <w:pPr>
        <w:ind w:firstLine="720"/>
        <w:rPr>
          <w:rFonts w:asciiTheme="majorHAnsi" w:hAnsiTheme="majorHAnsi" w:cs="Arial"/>
          <w:b/>
          <w:sz w:val="16"/>
          <w:szCs w:val="16"/>
          <w:u w:val="single"/>
        </w:rPr>
      </w:pPr>
    </w:p>
    <w:p w14:paraId="2EBF528F" w14:textId="0801ADC9" w:rsidR="009E72DA" w:rsidRPr="008426D1" w:rsidRDefault="009E72DA">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E72DA" w:rsidRPr="002B453A" w14:paraId="28CBE290" w14:textId="77777777" w:rsidTr="00464AA8">
        <w:tc>
          <w:tcPr>
            <w:tcW w:w="2148" w:type="dxa"/>
          </w:tcPr>
          <w:p w14:paraId="3CF944E4" w14:textId="7AA03EEA" w:rsidR="009E72DA" w:rsidRPr="002B453A" w:rsidRDefault="009E72DA" w:rsidP="00464AA8">
            <w:pPr>
              <w:jc w:val="center"/>
              <w:rPr>
                <w:rFonts w:asciiTheme="majorHAnsi" w:hAnsiTheme="majorHAnsi"/>
                <w:b/>
                <w:sz w:val="20"/>
                <w:szCs w:val="20"/>
              </w:rPr>
            </w:pPr>
            <w:r>
              <w:rPr>
                <w:rFonts w:asciiTheme="majorHAnsi" w:hAnsiTheme="majorHAnsi"/>
                <w:b/>
                <w:sz w:val="20"/>
                <w:szCs w:val="20"/>
              </w:rPr>
              <w:t>Outcome 4</w:t>
            </w:r>
          </w:p>
          <w:p w14:paraId="41D4BC7D" w14:textId="77777777" w:rsidR="009E72DA" w:rsidRPr="002B453A" w:rsidRDefault="009E72DA" w:rsidP="00464AA8">
            <w:pPr>
              <w:rPr>
                <w:rFonts w:asciiTheme="majorHAnsi" w:hAnsiTheme="majorHAnsi"/>
                <w:sz w:val="20"/>
                <w:szCs w:val="20"/>
              </w:rPr>
            </w:pPr>
          </w:p>
        </w:tc>
        <w:sdt>
          <w:sdtPr>
            <w:rPr>
              <w:rFonts w:asciiTheme="majorHAnsi" w:hAnsiTheme="majorHAnsi"/>
              <w:sz w:val="20"/>
              <w:szCs w:val="20"/>
            </w:rPr>
            <w:id w:val="-107194940"/>
            <w:placeholder>
              <w:docPart w:val="D91477756DB8447687C14177C590A4C8"/>
            </w:placeholder>
            <w:showingPlcHdr/>
          </w:sdtPr>
          <w:sdtEndPr/>
          <w:sdtContent>
            <w:tc>
              <w:tcPr>
                <w:tcW w:w="7428" w:type="dxa"/>
              </w:tcPr>
              <w:p w14:paraId="194FE333" w14:textId="30797709" w:rsidR="009E72DA" w:rsidRPr="002B453A" w:rsidRDefault="0093264C" w:rsidP="0093264C">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9E72DA" w:rsidRPr="002B453A" w14:paraId="6281D38A" w14:textId="77777777" w:rsidTr="00464AA8">
        <w:tc>
          <w:tcPr>
            <w:tcW w:w="2148" w:type="dxa"/>
          </w:tcPr>
          <w:p w14:paraId="30BF6948" w14:textId="77777777" w:rsidR="009E72DA" w:rsidRPr="002B453A" w:rsidRDefault="009E72DA" w:rsidP="00464AA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5490763"/>
            <w:placeholder>
              <w:docPart w:val="464DDCD9D5FD4450BFA29973EED2457D"/>
            </w:placeholder>
            <w:showingPlcHdr/>
          </w:sdtPr>
          <w:sdtEndPr/>
          <w:sdtContent>
            <w:tc>
              <w:tcPr>
                <w:tcW w:w="7428" w:type="dxa"/>
              </w:tcPr>
              <w:p w14:paraId="3A36C71F" w14:textId="07AC4192" w:rsidR="009E72DA" w:rsidRPr="002B453A" w:rsidRDefault="0093264C" w:rsidP="0093264C">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9E72DA" w:rsidRPr="002B453A" w14:paraId="1397F7A9" w14:textId="77777777" w:rsidTr="00464AA8">
        <w:tc>
          <w:tcPr>
            <w:tcW w:w="2148" w:type="dxa"/>
          </w:tcPr>
          <w:p w14:paraId="299D48D3" w14:textId="77777777" w:rsidR="009E72DA" w:rsidRPr="002B453A" w:rsidRDefault="009E72DA" w:rsidP="00464AA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1FF8B84" w14:textId="444EC070" w:rsidR="009E72DA" w:rsidRPr="002B453A" w:rsidRDefault="00804598" w:rsidP="00464AA8">
            <w:pPr>
              <w:rPr>
                <w:rFonts w:asciiTheme="majorHAnsi" w:hAnsiTheme="majorHAnsi"/>
                <w:sz w:val="20"/>
                <w:szCs w:val="20"/>
              </w:rPr>
            </w:pPr>
            <w:sdt>
              <w:sdtPr>
                <w:rPr>
                  <w:rFonts w:asciiTheme="majorHAnsi" w:hAnsiTheme="majorHAnsi"/>
                  <w:color w:val="808080" w:themeColor="background1" w:themeShade="80"/>
                  <w:sz w:val="20"/>
                  <w:szCs w:val="20"/>
                </w:rPr>
                <w:id w:val="218410655"/>
                <w:showingPlcHdr/>
                <w:text/>
              </w:sdtPr>
              <w:sdtEndPr/>
              <w:sdtContent>
                <w:r w:rsidR="0093264C">
                  <w:rPr>
                    <w:rFonts w:asciiTheme="majorHAnsi" w:hAnsiTheme="majorHAnsi"/>
                    <w:color w:val="808080" w:themeColor="background1" w:themeShade="80"/>
                    <w:sz w:val="20"/>
                    <w:szCs w:val="20"/>
                  </w:rPr>
                  <w:t xml:space="preserve">     </w:t>
                </w:r>
              </w:sdtContent>
            </w:sdt>
          </w:p>
        </w:tc>
      </w:tr>
    </w:tbl>
    <w:p w14:paraId="4E8E6B8A" w14:textId="56C716B7"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0A54B71" w14:textId="77777777" w:rsidR="00EC309D" w:rsidRDefault="00EC309D" w:rsidP="00661D25">
          <w:pPr>
            <w:tabs>
              <w:tab w:val="left" w:pos="360"/>
              <w:tab w:val="left" w:pos="720"/>
            </w:tabs>
            <w:spacing w:after="0" w:line="240" w:lineRule="auto"/>
            <w:rPr>
              <w:rFonts w:asciiTheme="majorHAnsi" w:hAnsiTheme="majorHAnsi" w:cs="Arial"/>
              <w:sz w:val="20"/>
              <w:szCs w:val="20"/>
            </w:rPr>
          </w:pPr>
        </w:p>
        <w:tbl>
          <w:tblPr>
            <w:tblStyle w:val="TableGrid"/>
            <w:tblpPr w:leftFromText="180" w:rightFromText="180" w:horzAnchor="margin" w:tblpY="1425"/>
            <w:tblW w:w="0" w:type="auto"/>
            <w:tblLook w:val="04A0" w:firstRow="1" w:lastRow="0" w:firstColumn="1" w:lastColumn="0" w:noHBand="0" w:noVBand="1"/>
          </w:tblPr>
          <w:tblGrid>
            <w:gridCol w:w="6295"/>
            <w:gridCol w:w="3055"/>
          </w:tblGrid>
          <w:tr w:rsidR="00EC309D" w:rsidRPr="00EF5ADB" w14:paraId="76C767F1" w14:textId="77777777" w:rsidTr="00120C0A">
            <w:tc>
              <w:tcPr>
                <w:tcW w:w="6295" w:type="dxa"/>
                <w:shd w:val="clear" w:color="auto" w:fill="FFFFFF" w:themeFill="background1"/>
              </w:tcPr>
              <w:p w14:paraId="704BFD9F" w14:textId="77777777" w:rsidR="00EC309D" w:rsidRPr="00120C0A" w:rsidRDefault="00EC309D" w:rsidP="00464AA8">
                <w:pPr>
                  <w:rPr>
                    <w:rFonts w:eastAsia="Times New Roman" w:cstheme="minorHAnsi"/>
                    <w:b/>
                    <w:sz w:val="24"/>
                    <w:szCs w:val="24"/>
                  </w:rPr>
                </w:pPr>
                <w:r w:rsidRPr="00120C0A">
                  <w:rPr>
                    <w:rFonts w:cstheme="minorHAnsi"/>
                    <w:b/>
                    <w:sz w:val="24"/>
                    <w:szCs w:val="24"/>
                  </w:rPr>
                  <w:lastRenderedPageBreak/>
                  <w:t>University Requirements:</w:t>
                </w:r>
              </w:p>
            </w:tc>
            <w:tc>
              <w:tcPr>
                <w:tcW w:w="3055" w:type="dxa"/>
                <w:shd w:val="clear" w:color="auto" w:fill="FFFFFF" w:themeFill="background1"/>
              </w:tcPr>
              <w:p w14:paraId="2E4DB938" w14:textId="77777777" w:rsidR="00EC309D" w:rsidRPr="00120C0A" w:rsidRDefault="00EC309D" w:rsidP="00464AA8">
                <w:pPr>
                  <w:rPr>
                    <w:rFonts w:eastAsia="Times New Roman" w:cstheme="minorHAnsi"/>
                    <w:sz w:val="20"/>
                    <w:szCs w:val="20"/>
                  </w:rPr>
                </w:pPr>
              </w:p>
            </w:tc>
          </w:tr>
          <w:tr w:rsidR="00EC309D" w:rsidRPr="00EF5ADB" w14:paraId="2F15351B" w14:textId="77777777" w:rsidTr="00464AA8">
            <w:tc>
              <w:tcPr>
                <w:tcW w:w="6295" w:type="dxa"/>
              </w:tcPr>
              <w:p w14:paraId="5AEB7725" w14:textId="77777777" w:rsidR="00EC309D" w:rsidRPr="00EF5ADB" w:rsidRDefault="00EC309D" w:rsidP="00464AA8">
                <w:pPr>
                  <w:rPr>
                    <w:rFonts w:eastAsia="Times New Roman" w:cstheme="minorHAnsi"/>
                    <w:sz w:val="20"/>
                    <w:szCs w:val="20"/>
                  </w:rPr>
                </w:pPr>
                <w:r w:rsidRPr="00EF5ADB">
                  <w:rPr>
                    <w:rFonts w:cstheme="minorHAnsi"/>
                    <w:sz w:val="20"/>
                    <w:szCs w:val="20"/>
                  </w:rPr>
                  <w:t>See Graduate Degree Policies for additional information (p. 47)</w:t>
                </w:r>
              </w:p>
            </w:tc>
            <w:tc>
              <w:tcPr>
                <w:tcW w:w="3055" w:type="dxa"/>
              </w:tcPr>
              <w:p w14:paraId="1646A42E" w14:textId="77777777" w:rsidR="00EC309D" w:rsidRPr="00EF5ADB" w:rsidRDefault="00EC309D" w:rsidP="00464AA8">
                <w:pPr>
                  <w:rPr>
                    <w:rFonts w:eastAsia="Times New Roman" w:cstheme="minorHAnsi"/>
                    <w:sz w:val="20"/>
                    <w:szCs w:val="20"/>
                  </w:rPr>
                </w:pPr>
              </w:p>
            </w:tc>
          </w:tr>
          <w:tr w:rsidR="00EC309D" w:rsidRPr="00EF5ADB" w14:paraId="4828CECC" w14:textId="77777777" w:rsidTr="00120C0A">
            <w:tc>
              <w:tcPr>
                <w:tcW w:w="6295" w:type="dxa"/>
                <w:shd w:val="clear" w:color="auto" w:fill="FFFFFF" w:themeFill="background1"/>
              </w:tcPr>
              <w:p w14:paraId="5BA30FB8" w14:textId="77777777" w:rsidR="00EC309D" w:rsidRPr="00120C0A" w:rsidRDefault="00EC309D" w:rsidP="00464AA8">
                <w:pPr>
                  <w:rPr>
                    <w:rFonts w:eastAsia="Times New Roman" w:cstheme="minorHAnsi"/>
                    <w:b/>
                    <w:sz w:val="24"/>
                    <w:szCs w:val="24"/>
                  </w:rPr>
                </w:pPr>
                <w:r w:rsidRPr="00120C0A">
                  <w:rPr>
                    <w:rFonts w:eastAsia="Times New Roman" w:cstheme="minorHAnsi"/>
                    <w:b/>
                    <w:sz w:val="24"/>
                    <w:szCs w:val="24"/>
                  </w:rPr>
                  <w:t>Foundation Curriculum</w:t>
                </w:r>
              </w:p>
            </w:tc>
            <w:tc>
              <w:tcPr>
                <w:tcW w:w="3055" w:type="dxa"/>
                <w:shd w:val="clear" w:color="auto" w:fill="FFFFFF" w:themeFill="background1"/>
              </w:tcPr>
              <w:p w14:paraId="199EE78E" w14:textId="77777777" w:rsidR="00EC309D" w:rsidRPr="00120C0A" w:rsidRDefault="00EC309D" w:rsidP="00464AA8">
                <w:pPr>
                  <w:rPr>
                    <w:rFonts w:eastAsia="Times New Roman" w:cstheme="minorHAnsi"/>
                    <w:b/>
                    <w:sz w:val="20"/>
                    <w:szCs w:val="20"/>
                  </w:rPr>
                </w:pPr>
                <w:r w:rsidRPr="00120C0A">
                  <w:rPr>
                    <w:rFonts w:eastAsia="Times New Roman" w:cstheme="minorHAnsi"/>
                    <w:b/>
                    <w:sz w:val="20"/>
                    <w:szCs w:val="20"/>
                  </w:rPr>
                  <w:t>Sem. Hrs.</w:t>
                </w:r>
              </w:p>
              <w:p w14:paraId="0025E0AC" w14:textId="77777777" w:rsidR="00EC309D" w:rsidRPr="00120C0A" w:rsidRDefault="00EC309D" w:rsidP="00464AA8">
                <w:pPr>
                  <w:rPr>
                    <w:rFonts w:eastAsia="Times New Roman" w:cstheme="minorHAnsi"/>
                    <w:sz w:val="20"/>
                    <w:szCs w:val="20"/>
                  </w:rPr>
                </w:pPr>
              </w:p>
            </w:tc>
          </w:tr>
          <w:tr w:rsidR="00EC309D" w:rsidRPr="00EF5ADB" w14:paraId="6DC0E65C" w14:textId="77777777" w:rsidTr="00464AA8">
            <w:tc>
              <w:tcPr>
                <w:tcW w:w="6295" w:type="dxa"/>
              </w:tcPr>
              <w:p w14:paraId="6092374F"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5003, Human Behavior and the Social Environment I</w:t>
                </w:r>
              </w:p>
            </w:tc>
            <w:tc>
              <w:tcPr>
                <w:tcW w:w="3055" w:type="dxa"/>
              </w:tcPr>
              <w:p w14:paraId="6460B9B3"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0349A0D9" w14:textId="77777777" w:rsidTr="00464AA8">
            <w:tc>
              <w:tcPr>
                <w:tcW w:w="6295" w:type="dxa"/>
              </w:tcPr>
              <w:p w14:paraId="1C524B90"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 xml:space="preserve">SW 5023, Foundations of Social Work Practice I </w:t>
                </w:r>
              </w:p>
            </w:tc>
            <w:tc>
              <w:tcPr>
                <w:tcW w:w="3055" w:type="dxa"/>
              </w:tcPr>
              <w:p w14:paraId="1C299BC5"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41A245EF" w14:textId="77777777" w:rsidTr="00464AA8">
            <w:tc>
              <w:tcPr>
                <w:tcW w:w="6295" w:type="dxa"/>
              </w:tcPr>
              <w:p w14:paraId="3AAC54DD"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5043, Foundations of Social Work Practice II</w:t>
                </w:r>
              </w:p>
            </w:tc>
            <w:tc>
              <w:tcPr>
                <w:tcW w:w="3055" w:type="dxa"/>
              </w:tcPr>
              <w:p w14:paraId="00406654"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48C1C9DD" w14:textId="77777777" w:rsidTr="00464AA8">
            <w:tc>
              <w:tcPr>
                <w:tcW w:w="6295" w:type="dxa"/>
              </w:tcPr>
              <w:p w14:paraId="0961BC1E"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5053, Social Welfare Policy and Services</w:t>
                </w:r>
              </w:p>
            </w:tc>
            <w:tc>
              <w:tcPr>
                <w:tcW w:w="3055" w:type="dxa"/>
              </w:tcPr>
              <w:p w14:paraId="057A880B"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53AA1AD" w14:textId="77777777" w:rsidTr="00464AA8">
            <w:tc>
              <w:tcPr>
                <w:tcW w:w="6295" w:type="dxa"/>
              </w:tcPr>
              <w:p w14:paraId="4D6A0225"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5063, Social Justice and Diversity</w:t>
                </w:r>
              </w:p>
            </w:tc>
            <w:tc>
              <w:tcPr>
                <w:tcW w:w="3055" w:type="dxa"/>
              </w:tcPr>
              <w:p w14:paraId="76E11DA1"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7CE24E5C" w14:textId="77777777" w:rsidTr="00464AA8">
            <w:tc>
              <w:tcPr>
                <w:tcW w:w="6295" w:type="dxa"/>
              </w:tcPr>
              <w:p w14:paraId="25592AD0"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5333, Human Behavior and the Social Environment II</w:t>
                </w:r>
              </w:p>
            </w:tc>
            <w:tc>
              <w:tcPr>
                <w:tcW w:w="3055" w:type="dxa"/>
              </w:tcPr>
              <w:p w14:paraId="68CC338B"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4BB61A01" w14:textId="77777777" w:rsidTr="00464AA8">
            <w:tc>
              <w:tcPr>
                <w:tcW w:w="6295" w:type="dxa"/>
              </w:tcPr>
              <w:p w14:paraId="10E50AB9"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5803, Full-time Foundation Field I</w:t>
                </w:r>
              </w:p>
            </w:tc>
            <w:tc>
              <w:tcPr>
                <w:tcW w:w="3055" w:type="dxa"/>
              </w:tcPr>
              <w:p w14:paraId="3DD912E1"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7C00D13B" w14:textId="77777777" w:rsidTr="00464AA8">
            <w:tc>
              <w:tcPr>
                <w:tcW w:w="6295" w:type="dxa"/>
              </w:tcPr>
              <w:p w14:paraId="24107128"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5813, Full-time Foundation Field II</w:t>
                </w:r>
              </w:p>
            </w:tc>
            <w:tc>
              <w:tcPr>
                <w:tcW w:w="3055" w:type="dxa"/>
              </w:tcPr>
              <w:p w14:paraId="25D1C860"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239F633" w14:textId="77777777" w:rsidTr="00464AA8">
            <w:tc>
              <w:tcPr>
                <w:tcW w:w="6295" w:type="dxa"/>
              </w:tcPr>
              <w:p w14:paraId="4667B3C7"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Social Work Elective</w:t>
                </w:r>
              </w:p>
            </w:tc>
            <w:tc>
              <w:tcPr>
                <w:tcW w:w="3055" w:type="dxa"/>
              </w:tcPr>
              <w:p w14:paraId="1368B023"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4FF94B2" w14:textId="77777777" w:rsidTr="00464AA8">
            <w:tc>
              <w:tcPr>
                <w:tcW w:w="6295" w:type="dxa"/>
              </w:tcPr>
              <w:p w14:paraId="74A6C0F1" w14:textId="77777777" w:rsidR="00EC309D" w:rsidRPr="00EF5ADB" w:rsidRDefault="00EC309D" w:rsidP="00464AA8">
                <w:pPr>
                  <w:rPr>
                    <w:rFonts w:eastAsia="Times New Roman" w:cstheme="minorHAnsi"/>
                    <w:b/>
                    <w:sz w:val="20"/>
                    <w:szCs w:val="20"/>
                  </w:rPr>
                </w:pPr>
                <w:r w:rsidRPr="00AE5246">
                  <w:rPr>
                    <w:rFonts w:eastAsia="Times New Roman" w:cstheme="minorHAnsi"/>
                    <w:b/>
                    <w:sz w:val="20"/>
                    <w:szCs w:val="20"/>
                  </w:rPr>
                  <w:t>Sub-total</w:t>
                </w:r>
              </w:p>
            </w:tc>
            <w:tc>
              <w:tcPr>
                <w:tcW w:w="3055" w:type="dxa"/>
              </w:tcPr>
              <w:p w14:paraId="3C44C327" w14:textId="77777777" w:rsidR="00EC309D" w:rsidRPr="00EF5ADB" w:rsidRDefault="00EC309D" w:rsidP="00464AA8">
                <w:pPr>
                  <w:rPr>
                    <w:rFonts w:eastAsia="Times New Roman" w:cstheme="minorHAnsi"/>
                    <w:b/>
                    <w:sz w:val="20"/>
                    <w:szCs w:val="20"/>
                  </w:rPr>
                </w:pPr>
                <w:r w:rsidRPr="00EF5ADB">
                  <w:rPr>
                    <w:rFonts w:eastAsia="Times New Roman" w:cstheme="minorHAnsi"/>
                    <w:b/>
                    <w:sz w:val="20"/>
                    <w:szCs w:val="20"/>
                  </w:rPr>
                  <w:t>27</w:t>
                </w:r>
              </w:p>
            </w:tc>
          </w:tr>
          <w:tr w:rsidR="00EC309D" w:rsidRPr="00EF5ADB" w14:paraId="095B5846" w14:textId="77777777" w:rsidTr="00120C0A">
            <w:tc>
              <w:tcPr>
                <w:tcW w:w="6295" w:type="dxa"/>
                <w:shd w:val="clear" w:color="auto" w:fill="FFFFFF" w:themeFill="background1"/>
              </w:tcPr>
              <w:p w14:paraId="4BF84F39" w14:textId="77777777" w:rsidR="00EC309D" w:rsidRPr="00EF5ADB" w:rsidRDefault="00EC309D" w:rsidP="00464AA8">
                <w:pPr>
                  <w:rPr>
                    <w:rFonts w:eastAsia="Times New Roman" w:cstheme="minorHAnsi"/>
                    <w:b/>
                    <w:sz w:val="24"/>
                    <w:szCs w:val="24"/>
                  </w:rPr>
                </w:pPr>
                <w:r w:rsidRPr="00AE5246">
                  <w:rPr>
                    <w:rFonts w:eastAsia="Times New Roman" w:cstheme="minorHAnsi"/>
                    <w:b/>
                    <w:sz w:val="24"/>
                    <w:szCs w:val="24"/>
                  </w:rPr>
                  <w:t>Concentration Curriculum:</w:t>
                </w:r>
              </w:p>
            </w:tc>
            <w:tc>
              <w:tcPr>
                <w:tcW w:w="3055" w:type="dxa"/>
                <w:shd w:val="clear" w:color="auto" w:fill="FFFFFF" w:themeFill="background1"/>
              </w:tcPr>
              <w:p w14:paraId="10042064" w14:textId="77777777" w:rsidR="00EC309D" w:rsidRPr="00EF5ADB" w:rsidRDefault="00EC309D" w:rsidP="00464AA8">
                <w:pPr>
                  <w:rPr>
                    <w:rFonts w:eastAsia="Times New Roman" w:cstheme="minorHAnsi"/>
                    <w:b/>
                    <w:sz w:val="20"/>
                    <w:szCs w:val="20"/>
                  </w:rPr>
                </w:pPr>
                <w:r w:rsidRPr="00EF5ADB">
                  <w:rPr>
                    <w:rFonts w:cstheme="minorHAnsi"/>
                    <w:b/>
                    <w:sz w:val="20"/>
                    <w:szCs w:val="20"/>
                  </w:rPr>
                  <w:t>Sem. Hrs.</w:t>
                </w:r>
              </w:p>
            </w:tc>
          </w:tr>
          <w:tr w:rsidR="00EC309D" w:rsidRPr="00EF5ADB" w14:paraId="3EC82189" w14:textId="77777777" w:rsidTr="00464AA8">
            <w:tc>
              <w:tcPr>
                <w:tcW w:w="6295" w:type="dxa"/>
              </w:tcPr>
              <w:p w14:paraId="105634E6"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6003, Psychopathology for Social Workers</w:t>
                </w:r>
              </w:p>
            </w:tc>
            <w:tc>
              <w:tcPr>
                <w:tcW w:w="3055" w:type="dxa"/>
              </w:tcPr>
              <w:p w14:paraId="56380943"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8C404D1" w14:textId="77777777" w:rsidTr="00464AA8">
            <w:tc>
              <w:tcPr>
                <w:tcW w:w="6295" w:type="dxa"/>
              </w:tcPr>
              <w:p w14:paraId="1EBB6894"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6013, Social Work Ethics</w:t>
                </w:r>
              </w:p>
            </w:tc>
            <w:tc>
              <w:tcPr>
                <w:tcW w:w="3055" w:type="dxa"/>
              </w:tcPr>
              <w:p w14:paraId="16A7A725"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7175DDFB" w14:textId="77777777" w:rsidTr="00464AA8">
            <w:tc>
              <w:tcPr>
                <w:tcW w:w="6295" w:type="dxa"/>
              </w:tcPr>
              <w:p w14:paraId="52F99F9D"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6023, Social Work Evaluation and Research</w:t>
                </w:r>
              </w:p>
            </w:tc>
            <w:tc>
              <w:tcPr>
                <w:tcW w:w="3055" w:type="dxa"/>
              </w:tcPr>
              <w:p w14:paraId="4D6D3422"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4A3A0763" w14:textId="77777777" w:rsidTr="00464AA8">
            <w:tc>
              <w:tcPr>
                <w:tcW w:w="6295" w:type="dxa"/>
              </w:tcPr>
              <w:p w14:paraId="51D1DA06"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6033, Clinical Practice with Individual</w:t>
                </w:r>
              </w:p>
            </w:tc>
            <w:tc>
              <w:tcPr>
                <w:tcW w:w="3055" w:type="dxa"/>
              </w:tcPr>
              <w:p w14:paraId="7AA5EB1F"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C0E559D" w14:textId="77777777" w:rsidTr="00464AA8">
            <w:tc>
              <w:tcPr>
                <w:tcW w:w="6295" w:type="dxa"/>
              </w:tcPr>
              <w:p w14:paraId="2F3A3603" w14:textId="77777777" w:rsidR="00EC309D" w:rsidRPr="0054754A" w:rsidRDefault="00EC309D" w:rsidP="00464AA8">
                <w:pPr>
                  <w:rPr>
                    <w:rFonts w:eastAsia="Times New Roman" w:cstheme="minorHAnsi"/>
                    <w:strike/>
                    <w:color w:val="FF0000"/>
                    <w:sz w:val="20"/>
                    <w:szCs w:val="20"/>
                  </w:rPr>
                </w:pPr>
                <w:r w:rsidRPr="0054754A">
                  <w:rPr>
                    <w:rFonts w:eastAsia="Times New Roman" w:cstheme="minorHAnsi"/>
                    <w:strike/>
                    <w:color w:val="FF0000"/>
                    <w:sz w:val="20"/>
                    <w:szCs w:val="20"/>
                  </w:rPr>
                  <w:t>SW 6043, Clinical Practice with Families</w:t>
                </w:r>
              </w:p>
            </w:tc>
            <w:tc>
              <w:tcPr>
                <w:tcW w:w="3055" w:type="dxa"/>
              </w:tcPr>
              <w:p w14:paraId="6736CAC8" w14:textId="77777777" w:rsidR="00EC309D" w:rsidRPr="0054754A" w:rsidRDefault="00EC309D" w:rsidP="00464AA8">
                <w:pPr>
                  <w:rPr>
                    <w:rFonts w:eastAsia="Times New Roman" w:cstheme="minorHAnsi"/>
                    <w:strike/>
                    <w:color w:val="FF0000"/>
                    <w:sz w:val="20"/>
                    <w:szCs w:val="20"/>
                  </w:rPr>
                </w:pPr>
                <w:r w:rsidRPr="0054754A">
                  <w:rPr>
                    <w:rFonts w:eastAsia="Times New Roman" w:cstheme="minorHAnsi"/>
                    <w:strike/>
                    <w:color w:val="FF0000"/>
                    <w:sz w:val="20"/>
                    <w:szCs w:val="20"/>
                  </w:rPr>
                  <w:t>3</w:t>
                </w:r>
              </w:p>
            </w:tc>
          </w:tr>
          <w:tr w:rsidR="00EC309D" w:rsidRPr="00EF5ADB" w14:paraId="05E6F3B5" w14:textId="77777777" w:rsidTr="00464AA8">
            <w:tc>
              <w:tcPr>
                <w:tcW w:w="6295" w:type="dxa"/>
              </w:tcPr>
              <w:p w14:paraId="0CF744A6" w14:textId="638C2114" w:rsidR="00EC309D" w:rsidRPr="0054754A" w:rsidRDefault="00EC309D" w:rsidP="00464AA8">
                <w:pPr>
                  <w:rPr>
                    <w:rFonts w:eastAsia="Times New Roman" w:cstheme="minorHAnsi"/>
                    <w:color w:val="0070C0"/>
                    <w:sz w:val="28"/>
                    <w:szCs w:val="28"/>
                  </w:rPr>
                </w:pPr>
                <w:r w:rsidRPr="0054754A">
                  <w:rPr>
                    <w:rFonts w:eastAsia="Times New Roman" w:cstheme="minorHAnsi"/>
                    <w:color w:val="0070C0"/>
                    <w:sz w:val="28"/>
                    <w:szCs w:val="28"/>
                  </w:rPr>
                  <w:t>SW 6053, Clinical Practice with Groups</w:t>
                </w:r>
                <w:r w:rsidR="00120C0A" w:rsidRPr="0054754A">
                  <w:rPr>
                    <w:rFonts w:eastAsia="Times New Roman" w:cstheme="minorHAnsi"/>
                    <w:color w:val="0070C0"/>
                    <w:sz w:val="28"/>
                    <w:szCs w:val="28"/>
                  </w:rPr>
                  <w:t xml:space="preserve"> and Families</w:t>
                </w:r>
              </w:p>
            </w:tc>
            <w:tc>
              <w:tcPr>
                <w:tcW w:w="3055" w:type="dxa"/>
              </w:tcPr>
              <w:p w14:paraId="05115B44" w14:textId="77777777" w:rsidR="00EC309D" w:rsidRPr="00120C0A" w:rsidRDefault="00EC309D" w:rsidP="00464AA8">
                <w:pPr>
                  <w:rPr>
                    <w:rFonts w:eastAsia="Times New Roman" w:cstheme="minorHAnsi"/>
                    <w:color w:val="0070C0"/>
                    <w:sz w:val="20"/>
                    <w:szCs w:val="20"/>
                  </w:rPr>
                </w:pPr>
                <w:r w:rsidRPr="00120C0A">
                  <w:rPr>
                    <w:rFonts w:eastAsia="Times New Roman" w:cstheme="minorHAnsi"/>
                    <w:color w:val="0070C0"/>
                    <w:sz w:val="20"/>
                    <w:szCs w:val="20"/>
                  </w:rPr>
                  <w:t>3</w:t>
                </w:r>
              </w:p>
            </w:tc>
          </w:tr>
          <w:tr w:rsidR="00EC309D" w:rsidRPr="00EF5ADB" w14:paraId="0FAC1CEC" w14:textId="77777777" w:rsidTr="00464AA8">
            <w:tc>
              <w:tcPr>
                <w:tcW w:w="6295" w:type="dxa"/>
              </w:tcPr>
              <w:p w14:paraId="08201C7B"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6063, Social Work Policy Analysis</w:t>
                </w:r>
              </w:p>
            </w:tc>
            <w:tc>
              <w:tcPr>
                <w:tcW w:w="3055" w:type="dxa"/>
              </w:tcPr>
              <w:p w14:paraId="52F1573A"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416D68D2" w14:textId="77777777" w:rsidTr="00464AA8">
            <w:tc>
              <w:tcPr>
                <w:tcW w:w="6295" w:type="dxa"/>
              </w:tcPr>
              <w:p w14:paraId="58DE3CD6"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6073, Integrative Research Project</w:t>
                </w:r>
              </w:p>
            </w:tc>
            <w:tc>
              <w:tcPr>
                <w:tcW w:w="3055" w:type="dxa"/>
              </w:tcPr>
              <w:p w14:paraId="60D0B2EF"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EC2F977" w14:textId="77777777" w:rsidTr="00464AA8">
            <w:tc>
              <w:tcPr>
                <w:tcW w:w="6295" w:type="dxa"/>
              </w:tcPr>
              <w:p w14:paraId="1D5B0CA5" w14:textId="77777777" w:rsidR="00EC309D" w:rsidRPr="00642571" w:rsidRDefault="00EC309D" w:rsidP="00464AA8">
                <w:pPr>
                  <w:rPr>
                    <w:rFonts w:eastAsia="Times New Roman" w:cstheme="minorHAnsi"/>
                    <w:i/>
                    <w:sz w:val="20"/>
                    <w:szCs w:val="20"/>
                  </w:rPr>
                </w:pPr>
                <w:r w:rsidRPr="00642571">
                  <w:rPr>
                    <w:rFonts w:eastAsia="Times New Roman" w:cstheme="minorHAnsi"/>
                    <w:i/>
                    <w:sz w:val="20"/>
                    <w:szCs w:val="20"/>
                  </w:rPr>
                  <w:t>SW 6083, Trauma Focused Practice</w:t>
                </w:r>
              </w:p>
            </w:tc>
            <w:tc>
              <w:tcPr>
                <w:tcW w:w="3055" w:type="dxa"/>
              </w:tcPr>
              <w:p w14:paraId="4900CCF0" w14:textId="77777777" w:rsidR="00EC309D" w:rsidRPr="00642571" w:rsidRDefault="00EC309D" w:rsidP="00464AA8">
                <w:pPr>
                  <w:rPr>
                    <w:rFonts w:eastAsia="Times New Roman" w:cstheme="minorHAnsi"/>
                    <w:i/>
                    <w:sz w:val="20"/>
                    <w:szCs w:val="20"/>
                  </w:rPr>
                </w:pPr>
                <w:r w:rsidRPr="00642571">
                  <w:rPr>
                    <w:rFonts w:eastAsia="Times New Roman" w:cstheme="minorHAnsi"/>
                    <w:i/>
                    <w:sz w:val="20"/>
                    <w:szCs w:val="20"/>
                  </w:rPr>
                  <w:t>3</w:t>
                </w:r>
              </w:p>
            </w:tc>
          </w:tr>
          <w:tr w:rsidR="00EC309D" w:rsidRPr="00EF5ADB" w14:paraId="521C832F" w14:textId="77777777" w:rsidTr="00464AA8">
            <w:tc>
              <w:tcPr>
                <w:tcW w:w="6295" w:type="dxa"/>
              </w:tcPr>
              <w:p w14:paraId="58E921BF"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Select one of the following options:</w:t>
                </w:r>
              </w:p>
              <w:p w14:paraId="02C07C39"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Option 1:</w:t>
                </w:r>
              </w:p>
              <w:p w14:paraId="2D6A5666"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SW 6803, Full-time Advanced Field I</w:t>
                </w:r>
              </w:p>
              <w:p w14:paraId="638149AB"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SW 6813, Full-time Advanced Field II</w:t>
                </w:r>
              </w:p>
              <w:p w14:paraId="71F401F4"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Option 2:</w:t>
                </w:r>
              </w:p>
              <w:p w14:paraId="38FBEFDE"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SW 681V, Part-time Advanced Field I</w:t>
                </w:r>
              </w:p>
              <w:p w14:paraId="342DE5CD"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SW 682V, Part-time Advanced Field II</w:t>
                </w:r>
              </w:p>
              <w:p w14:paraId="5FD5AE41" w14:textId="77777777" w:rsidR="00EC309D" w:rsidRPr="00AE5246" w:rsidRDefault="00EC309D" w:rsidP="00464AA8">
                <w:pPr>
                  <w:rPr>
                    <w:rFonts w:eastAsia="Times New Roman" w:cstheme="minorHAnsi"/>
                    <w:sz w:val="20"/>
                    <w:szCs w:val="20"/>
                  </w:rPr>
                </w:pPr>
                <w:r w:rsidRPr="00AE5246">
                  <w:rPr>
                    <w:rFonts w:eastAsia="Times New Roman" w:cstheme="minorHAnsi"/>
                    <w:sz w:val="20"/>
                    <w:szCs w:val="20"/>
                  </w:rPr>
                  <w:t>SW 683V, Part-time Advanced Field III</w:t>
                </w:r>
              </w:p>
              <w:p w14:paraId="238AEA14"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SW 684V, Part-time Advanced Field IV</w:t>
                </w:r>
              </w:p>
            </w:tc>
            <w:tc>
              <w:tcPr>
                <w:tcW w:w="3055" w:type="dxa"/>
              </w:tcPr>
              <w:p w14:paraId="2342BB69" w14:textId="77777777" w:rsidR="00EC309D" w:rsidRPr="00EF5ADB" w:rsidRDefault="00EC309D" w:rsidP="00464AA8">
                <w:pPr>
                  <w:rPr>
                    <w:rFonts w:eastAsia="Times New Roman" w:cstheme="minorHAnsi"/>
                    <w:sz w:val="20"/>
                    <w:szCs w:val="20"/>
                  </w:rPr>
                </w:pPr>
                <w:r w:rsidRPr="00EF5ADB">
                  <w:rPr>
                    <w:rFonts w:eastAsia="Times New Roman" w:cstheme="minorHAnsi"/>
                    <w:sz w:val="20"/>
                    <w:szCs w:val="20"/>
                  </w:rPr>
                  <w:t>6</w:t>
                </w:r>
              </w:p>
            </w:tc>
          </w:tr>
          <w:tr w:rsidR="00EC309D" w:rsidRPr="00EF5ADB" w14:paraId="552D2FA8" w14:textId="77777777" w:rsidTr="00464AA8">
            <w:tc>
              <w:tcPr>
                <w:tcW w:w="6295" w:type="dxa"/>
              </w:tcPr>
              <w:p w14:paraId="2AE18C53" w14:textId="77777777" w:rsidR="00EC309D" w:rsidRPr="00EF5ADB" w:rsidRDefault="00EC309D" w:rsidP="00464AA8">
                <w:pPr>
                  <w:rPr>
                    <w:rFonts w:eastAsia="Times New Roman" w:cstheme="minorHAnsi"/>
                    <w:sz w:val="20"/>
                    <w:szCs w:val="20"/>
                  </w:rPr>
                </w:pPr>
                <w:r w:rsidRPr="00AE5246">
                  <w:rPr>
                    <w:rFonts w:eastAsia="Times New Roman" w:cstheme="minorHAnsi"/>
                    <w:sz w:val="20"/>
                    <w:szCs w:val="20"/>
                  </w:rPr>
                  <w:t>Social Work Elective</w:t>
                </w:r>
              </w:p>
            </w:tc>
            <w:tc>
              <w:tcPr>
                <w:tcW w:w="3055" w:type="dxa"/>
              </w:tcPr>
              <w:p w14:paraId="29D1155C" w14:textId="7D241529" w:rsidR="00EC309D" w:rsidRPr="00EF5ADB" w:rsidRDefault="00EC309D" w:rsidP="00464AA8">
                <w:pPr>
                  <w:rPr>
                    <w:rFonts w:eastAsia="Times New Roman" w:cstheme="minorHAnsi"/>
                    <w:sz w:val="20"/>
                    <w:szCs w:val="20"/>
                  </w:rPr>
                </w:pPr>
                <w:r w:rsidRPr="00EF5ADB">
                  <w:rPr>
                    <w:rFonts w:eastAsia="Times New Roman" w:cstheme="minorHAnsi"/>
                    <w:sz w:val="20"/>
                    <w:szCs w:val="20"/>
                  </w:rPr>
                  <w:t>3</w:t>
                </w:r>
              </w:p>
            </w:tc>
          </w:tr>
          <w:tr w:rsidR="00EC309D" w:rsidRPr="00EF5ADB" w14:paraId="39A2C126" w14:textId="77777777" w:rsidTr="00464AA8">
            <w:tc>
              <w:tcPr>
                <w:tcW w:w="6295" w:type="dxa"/>
              </w:tcPr>
              <w:p w14:paraId="418A1394" w14:textId="77777777" w:rsidR="00EC309D" w:rsidRPr="00EF5ADB" w:rsidRDefault="00EC309D" w:rsidP="00464AA8">
                <w:pPr>
                  <w:rPr>
                    <w:rFonts w:eastAsia="Times New Roman" w:cstheme="minorHAnsi"/>
                    <w:b/>
                    <w:sz w:val="20"/>
                    <w:szCs w:val="20"/>
                  </w:rPr>
                </w:pPr>
                <w:r w:rsidRPr="00AE5246">
                  <w:rPr>
                    <w:rFonts w:eastAsia="Times New Roman" w:cstheme="minorHAnsi"/>
                    <w:b/>
                    <w:sz w:val="20"/>
                    <w:szCs w:val="20"/>
                  </w:rPr>
                  <w:t>Sub-total</w:t>
                </w:r>
              </w:p>
            </w:tc>
            <w:tc>
              <w:tcPr>
                <w:tcW w:w="3055" w:type="dxa"/>
              </w:tcPr>
              <w:p w14:paraId="691DDC8B" w14:textId="7126E3A3" w:rsidR="00EC309D" w:rsidRPr="00AF3D89" w:rsidRDefault="00AF3D89" w:rsidP="00464AA8">
                <w:pPr>
                  <w:rPr>
                    <w:rFonts w:eastAsia="Times New Roman" w:cstheme="minorHAnsi"/>
                    <w:b/>
                    <w:color w:val="000000" w:themeColor="text1"/>
                    <w:sz w:val="20"/>
                    <w:szCs w:val="20"/>
                  </w:rPr>
                </w:pPr>
                <w:r w:rsidRPr="00AF3D89">
                  <w:rPr>
                    <w:rFonts w:eastAsia="Times New Roman" w:cstheme="minorHAnsi"/>
                    <w:b/>
                    <w:strike/>
                    <w:color w:val="FF0000"/>
                    <w:sz w:val="20"/>
                    <w:szCs w:val="20"/>
                  </w:rPr>
                  <w:t>36</w:t>
                </w:r>
                <w:r>
                  <w:rPr>
                    <w:rFonts w:eastAsia="Times New Roman" w:cstheme="minorHAnsi"/>
                    <w:b/>
                    <w:strike/>
                    <w:color w:val="FF0000"/>
                    <w:sz w:val="20"/>
                    <w:szCs w:val="20"/>
                  </w:rPr>
                  <w:t xml:space="preserve"> </w:t>
                </w:r>
                <w:r>
                  <w:rPr>
                    <w:rFonts w:eastAsia="Times New Roman" w:cstheme="minorHAnsi"/>
                    <w:b/>
                    <w:color w:val="FF0000"/>
                    <w:sz w:val="20"/>
                    <w:szCs w:val="20"/>
                  </w:rPr>
                  <w:t xml:space="preserve">    </w:t>
                </w:r>
                <w:r w:rsidRPr="00AF3D89">
                  <w:rPr>
                    <w:rFonts w:eastAsia="Times New Roman" w:cstheme="minorHAnsi"/>
                    <w:b/>
                    <w:color w:val="0070C0"/>
                    <w:sz w:val="28"/>
                    <w:szCs w:val="28"/>
                  </w:rPr>
                  <w:t>33</w:t>
                </w:r>
              </w:p>
            </w:tc>
          </w:tr>
          <w:tr w:rsidR="00EC309D" w:rsidRPr="00EF5ADB" w14:paraId="6839B850" w14:textId="77777777" w:rsidTr="00120C0A">
            <w:tc>
              <w:tcPr>
                <w:tcW w:w="6295" w:type="dxa"/>
                <w:shd w:val="clear" w:color="auto" w:fill="FFFFFF" w:themeFill="background1"/>
              </w:tcPr>
              <w:p w14:paraId="33D8A3ED" w14:textId="77777777" w:rsidR="00EC309D" w:rsidRPr="00EF5ADB" w:rsidRDefault="00EC309D" w:rsidP="00464AA8">
                <w:pPr>
                  <w:rPr>
                    <w:rFonts w:eastAsia="Times New Roman" w:cstheme="minorHAnsi"/>
                    <w:sz w:val="24"/>
                    <w:szCs w:val="24"/>
                  </w:rPr>
                </w:pPr>
                <w:r w:rsidRPr="00AE5246">
                  <w:rPr>
                    <w:rFonts w:eastAsia="Times New Roman" w:cstheme="minorHAnsi"/>
                    <w:sz w:val="24"/>
                    <w:szCs w:val="24"/>
                  </w:rPr>
                  <w:t>Total Required Hours</w:t>
                </w:r>
              </w:p>
            </w:tc>
            <w:tc>
              <w:tcPr>
                <w:tcW w:w="3055" w:type="dxa"/>
                <w:shd w:val="clear" w:color="auto" w:fill="FFFFFF" w:themeFill="background1"/>
              </w:tcPr>
              <w:p w14:paraId="19157BC3" w14:textId="696C3582" w:rsidR="00EC309D" w:rsidRPr="00AF3D89" w:rsidRDefault="0054754A" w:rsidP="00AF3D89">
                <w:pPr>
                  <w:rPr>
                    <w:rFonts w:eastAsia="Times New Roman" w:cstheme="minorHAnsi"/>
                    <w:b/>
                    <w:i/>
                    <w:color w:val="0070C0"/>
                    <w:sz w:val="20"/>
                    <w:szCs w:val="20"/>
                  </w:rPr>
                </w:pPr>
                <w:r w:rsidRPr="00AF3D89">
                  <w:rPr>
                    <w:rFonts w:eastAsia="Times New Roman" w:cstheme="minorHAnsi"/>
                    <w:b/>
                    <w:i/>
                    <w:strike/>
                    <w:color w:val="FF0000"/>
                    <w:sz w:val="20"/>
                    <w:szCs w:val="20"/>
                  </w:rPr>
                  <w:t>63</w:t>
                </w:r>
                <w:r w:rsidR="00AF3D89">
                  <w:rPr>
                    <w:rFonts w:eastAsia="Times New Roman" w:cstheme="minorHAnsi"/>
                    <w:b/>
                    <w:i/>
                    <w:strike/>
                    <w:color w:val="FF0000"/>
                    <w:sz w:val="20"/>
                    <w:szCs w:val="20"/>
                  </w:rPr>
                  <w:t xml:space="preserve">    </w:t>
                </w:r>
                <w:r w:rsidR="00AF3D89" w:rsidRPr="00AF3D89">
                  <w:rPr>
                    <w:rFonts w:eastAsia="Times New Roman" w:cstheme="minorHAnsi"/>
                    <w:b/>
                    <w:i/>
                    <w:color w:val="0070C0"/>
                    <w:sz w:val="28"/>
                    <w:szCs w:val="28"/>
                  </w:rPr>
                  <w:t>60</w:t>
                </w:r>
              </w:p>
            </w:tc>
          </w:tr>
        </w:tbl>
        <w:p w14:paraId="0960B20D" w14:textId="77777777" w:rsidR="00EC309D" w:rsidRDefault="00EC309D" w:rsidP="00EC309D"/>
        <w:p w14:paraId="592ED0E1" w14:textId="52BA503E" w:rsidR="00661D25" w:rsidRPr="008426D1" w:rsidRDefault="00804598"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rsidP="00120C0A">
      <w:pPr>
        <w:tabs>
          <w:tab w:val="left" w:pos="990"/>
        </w:tabs>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43911" w14:textId="77777777" w:rsidR="00804598" w:rsidRDefault="00804598" w:rsidP="00AF3758">
      <w:pPr>
        <w:spacing w:after="0" w:line="240" w:lineRule="auto"/>
      </w:pPr>
      <w:r>
        <w:separator/>
      </w:r>
    </w:p>
  </w:endnote>
  <w:endnote w:type="continuationSeparator" w:id="0">
    <w:p w14:paraId="702AB39B" w14:textId="77777777" w:rsidR="00804598" w:rsidRDefault="0080459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0FB11C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129">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BCBF" w14:textId="77777777" w:rsidR="00804598" w:rsidRDefault="00804598" w:rsidP="00AF3758">
      <w:pPr>
        <w:spacing w:after="0" w:line="240" w:lineRule="auto"/>
      </w:pPr>
      <w:r>
        <w:separator/>
      </w:r>
    </w:p>
  </w:footnote>
  <w:footnote w:type="continuationSeparator" w:id="0">
    <w:p w14:paraId="116C6ED9" w14:textId="77777777" w:rsidR="00804598" w:rsidRDefault="0080459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930B6"/>
    <w:rsid w:val="000A654B"/>
    <w:rsid w:val="000D06F1"/>
    <w:rsid w:val="000E0BB8"/>
    <w:rsid w:val="000F52A8"/>
    <w:rsid w:val="00101FF4"/>
    <w:rsid w:val="00103070"/>
    <w:rsid w:val="00107B6F"/>
    <w:rsid w:val="00120C0A"/>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A4340"/>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4F5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4F48F1"/>
    <w:rsid w:val="00526078"/>
    <w:rsid w:val="00526B81"/>
    <w:rsid w:val="005348A2"/>
    <w:rsid w:val="00547433"/>
    <w:rsid w:val="0054754A"/>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2571"/>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1770"/>
    <w:rsid w:val="007E7FDA"/>
    <w:rsid w:val="00804598"/>
    <w:rsid w:val="0083170D"/>
    <w:rsid w:val="00841310"/>
    <w:rsid w:val="008426D1"/>
    <w:rsid w:val="0085569E"/>
    <w:rsid w:val="008566D2"/>
    <w:rsid w:val="00862E36"/>
    <w:rsid w:val="008663CA"/>
    <w:rsid w:val="00895557"/>
    <w:rsid w:val="008A1AC6"/>
    <w:rsid w:val="008B58E8"/>
    <w:rsid w:val="008B6129"/>
    <w:rsid w:val="008C6881"/>
    <w:rsid w:val="008C6D7B"/>
    <w:rsid w:val="008C703B"/>
    <w:rsid w:val="008E6C1C"/>
    <w:rsid w:val="008F0E0A"/>
    <w:rsid w:val="00903AB9"/>
    <w:rsid w:val="009053D1"/>
    <w:rsid w:val="00916FCA"/>
    <w:rsid w:val="0093264C"/>
    <w:rsid w:val="00962018"/>
    <w:rsid w:val="0097195B"/>
    <w:rsid w:val="00976B5B"/>
    <w:rsid w:val="00983ADC"/>
    <w:rsid w:val="00984490"/>
    <w:rsid w:val="009A529F"/>
    <w:rsid w:val="009D035A"/>
    <w:rsid w:val="009E1024"/>
    <w:rsid w:val="009E72DA"/>
    <w:rsid w:val="009F7C66"/>
    <w:rsid w:val="00A01035"/>
    <w:rsid w:val="00A0329C"/>
    <w:rsid w:val="00A16BB1"/>
    <w:rsid w:val="00A215ED"/>
    <w:rsid w:val="00A5089E"/>
    <w:rsid w:val="00A56D36"/>
    <w:rsid w:val="00A721EA"/>
    <w:rsid w:val="00A745CB"/>
    <w:rsid w:val="00A966C5"/>
    <w:rsid w:val="00AA702B"/>
    <w:rsid w:val="00AB5523"/>
    <w:rsid w:val="00AD0B66"/>
    <w:rsid w:val="00AF3758"/>
    <w:rsid w:val="00AF3C6A"/>
    <w:rsid w:val="00AF3D89"/>
    <w:rsid w:val="00AF68E8"/>
    <w:rsid w:val="00B054E5"/>
    <w:rsid w:val="00B134C2"/>
    <w:rsid w:val="00B1628A"/>
    <w:rsid w:val="00B35368"/>
    <w:rsid w:val="00B46334"/>
    <w:rsid w:val="00B5613F"/>
    <w:rsid w:val="00B6203D"/>
    <w:rsid w:val="00B71755"/>
    <w:rsid w:val="00B86002"/>
    <w:rsid w:val="00B97755"/>
    <w:rsid w:val="00BA01EA"/>
    <w:rsid w:val="00BB3C5C"/>
    <w:rsid w:val="00BD623D"/>
    <w:rsid w:val="00BE069E"/>
    <w:rsid w:val="00BF6FF6"/>
    <w:rsid w:val="00C002F9"/>
    <w:rsid w:val="00C12816"/>
    <w:rsid w:val="00C12977"/>
    <w:rsid w:val="00C23120"/>
    <w:rsid w:val="00C23CC7"/>
    <w:rsid w:val="00C334FF"/>
    <w:rsid w:val="00C539EE"/>
    <w:rsid w:val="00C55BB9"/>
    <w:rsid w:val="00C60A91"/>
    <w:rsid w:val="00C80773"/>
    <w:rsid w:val="00C82A10"/>
    <w:rsid w:val="00CA269E"/>
    <w:rsid w:val="00CA7C7C"/>
    <w:rsid w:val="00CB2125"/>
    <w:rsid w:val="00CB4B5A"/>
    <w:rsid w:val="00CC6C15"/>
    <w:rsid w:val="00CE6F34"/>
    <w:rsid w:val="00D0686A"/>
    <w:rsid w:val="00D17672"/>
    <w:rsid w:val="00D20B84"/>
    <w:rsid w:val="00D51205"/>
    <w:rsid w:val="00D57716"/>
    <w:rsid w:val="00D67AC4"/>
    <w:rsid w:val="00D7370A"/>
    <w:rsid w:val="00D979DD"/>
    <w:rsid w:val="00DA12F9"/>
    <w:rsid w:val="00E17755"/>
    <w:rsid w:val="00E322A3"/>
    <w:rsid w:val="00E41F8D"/>
    <w:rsid w:val="00E45868"/>
    <w:rsid w:val="00E46A0B"/>
    <w:rsid w:val="00E50D8E"/>
    <w:rsid w:val="00E70B06"/>
    <w:rsid w:val="00E83D6F"/>
    <w:rsid w:val="00E90913"/>
    <w:rsid w:val="00EA757C"/>
    <w:rsid w:val="00EB5621"/>
    <w:rsid w:val="00EC309D"/>
    <w:rsid w:val="00EC52BB"/>
    <w:rsid w:val="00EC5D93"/>
    <w:rsid w:val="00EC6970"/>
    <w:rsid w:val="00ED5E7F"/>
    <w:rsid w:val="00EE2479"/>
    <w:rsid w:val="00EF2038"/>
    <w:rsid w:val="00EF2A44"/>
    <w:rsid w:val="00EF59AD"/>
    <w:rsid w:val="00F24EE6"/>
    <w:rsid w:val="00F3261D"/>
    <w:rsid w:val="00F40CC3"/>
    <w:rsid w:val="00F52F20"/>
    <w:rsid w:val="00F645B5"/>
    <w:rsid w:val="00F7007D"/>
    <w:rsid w:val="00F7429E"/>
    <w:rsid w:val="00F77400"/>
    <w:rsid w:val="00F80644"/>
    <w:rsid w:val="00F97411"/>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knigh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761C06EA39D34F9EAF077780E1A328A9"/>
        <w:category>
          <w:name w:val="General"/>
          <w:gallery w:val="placeholder"/>
        </w:category>
        <w:types>
          <w:type w:val="bbPlcHdr"/>
        </w:types>
        <w:behaviors>
          <w:behavior w:val="content"/>
        </w:behaviors>
        <w:guid w:val="{3FFA3EA6-6EB2-45E0-927C-504B1DE374F2}"/>
      </w:docPartPr>
      <w:docPartBody>
        <w:p w:rsidR="00D976B0" w:rsidRDefault="005405CF" w:rsidP="005405CF">
          <w:pPr>
            <w:pStyle w:val="761C06EA39D34F9EAF077780E1A328A9"/>
          </w:pPr>
          <w:r w:rsidRPr="008426D1">
            <w:rPr>
              <w:rStyle w:val="PlaceholderText"/>
              <w:shd w:val="clear" w:color="auto" w:fill="D9D9D9" w:themeFill="background1" w:themeFillShade="D9"/>
            </w:rPr>
            <w:t>Enter text...</w:t>
          </w:r>
        </w:p>
      </w:docPartBody>
    </w:docPart>
    <w:docPart>
      <w:docPartPr>
        <w:name w:val="C81033B5DC6446B7A67BEF0BE2F7A386"/>
        <w:category>
          <w:name w:val="General"/>
          <w:gallery w:val="placeholder"/>
        </w:category>
        <w:types>
          <w:type w:val="bbPlcHdr"/>
        </w:types>
        <w:behaviors>
          <w:behavior w:val="content"/>
        </w:behaviors>
        <w:guid w:val="{486582BE-8B68-4937-B087-120E0C8EDA97}"/>
      </w:docPartPr>
      <w:docPartBody>
        <w:p w:rsidR="00D976B0" w:rsidRDefault="005405CF" w:rsidP="005405CF">
          <w:pPr>
            <w:pStyle w:val="C81033B5DC6446B7A67BEF0BE2F7A386"/>
          </w:pPr>
          <w:r w:rsidRPr="008426D1">
            <w:rPr>
              <w:rStyle w:val="PlaceholderText"/>
              <w:shd w:val="clear" w:color="auto" w:fill="D9D9D9" w:themeFill="background1" w:themeFillShade="D9"/>
            </w:rPr>
            <w:t>Enter text...</w:t>
          </w:r>
        </w:p>
      </w:docPartBody>
    </w:docPart>
    <w:docPart>
      <w:docPartPr>
        <w:name w:val="B138E42813B64CDD8A1498EDF42EED01"/>
        <w:category>
          <w:name w:val="General"/>
          <w:gallery w:val="placeholder"/>
        </w:category>
        <w:types>
          <w:type w:val="bbPlcHdr"/>
        </w:types>
        <w:behaviors>
          <w:behavior w:val="content"/>
        </w:behaviors>
        <w:guid w:val="{C6562AC2-FA2D-4614-894C-3531EEC61494}"/>
      </w:docPartPr>
      <w:docPartBody>
        <w:p w:rsidR="00D976B0" w:rsidRDefault="005405CF" w:rsidP="005405CF">
          <w:pPr>
            <w:pStyle w:val="B138E42813B64CDD8A1498EDF42EED0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91477756DB8447687C14177C590A4C8"/>
        <w:category>
          <w:name w:val="General"/>
          <w:gallery w:val="placeholder"/>
        </w:category>
        <w:types>
          <w:type w:val="bbPlcHdr"/>
        </w:types>
        <w:behaviors>
          <w:behavior w:val="content"/>
        </w:behaviors>
        <w:guid w:val="{39B9F9B3-0417-458C-873A-6ACD4C58DF50}"/>
      </w:docPartPr>
      <w:docPartBody>
        <w:p w:rsidR="00D976B0" w:rsidRDefault="005405CF" w:rsidP="005405CF">
          <w:pPr>
            <w:pStyle w:val="D91477756DB8447687C14177C590A4C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64DDCD9D5FD4450BFA29973EED2457D"/>
        <w:category>
          <w:name w:val="General"/>
          <w:gallery w:val="placeholder"/>
        </w:category>
        <w:types>
          <w:type w:val="bbPlcHdr"/>
        </w:types>
        <w:behaviors>
          <w:behavior w:val="content"/>
        </w:behaviors>
        <w:guid w:val="{47B6E36E-9F95-422F-B4C0-71907AE0F0BD}"/>
      </w:docPartPr>
      <w:docPartBody>
        <w:p w:rsidR="00D976B0" w:rsidRDefault="005405CF" w:rsidP="005405CF">
          <w:pPr>
            <w:pStyle w:val="464DDCD9D5FD4450BFA29973EED2457D"/>
          </w:pPr>
          <w:r>
            <w:rPr>
              <w:rStyle w:val="PlaceholderText"/>
              <w:rFonts w:asciiTheme="majorHAnsi" w:hAnsiTheme="majorHAnsi"/>
              <w:sz w:val="20"/>
              <w:szCs w:val="20"/>
            </w:rPr>
            <w:t>List learning activities.</w:t>
          </w:r>
        </w:p>
      </w:docPartBody>
    </w:docPart>
    <w:docPart>
      <w:docPartPr>
        <w:name w:val="3E09D44FD36A4191A7D58BDA8D871C9C"/>
        <w:category>
          <w:name w:val="General"/>
          <w:gallery w:val="placeholder"/>
        </w:category>
        <w:types>
          <w:type w:val="bbPlcHdr"/>
        </w:types>
        <w:behaviors>
          <w:behavior w:val="content"/>
        </w:behaviors>
        <w:guid w:val="{CB5A5C90-6DF2-4DE0-B2D3-BD79406498C7}"/>
      </w:docPartPr>
      <w:docPartBody>
        <w:p w:rsidR="00D976B0" w:rsidRDefault="005405CF" w:rsidP="005405CF">
          <w:pPr>
            <w:pStyle w:val="3E09D44FD36A4191A7D58BDA8D871C9C"/>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3233"/>
    <w:rsid w:val="002D64D6"/>
    <w:rsid w:val="0032383A"/>
    <w:rsid w:val="00337484"/>
    <w:rsid w:val="0038782B"/>
    <w:rsid w:val="00416344"/>
    <w:rsid w:val="00436B57"/>
    <w:rsid w:val="00476934"/>
    <w:rsid w:val="004E1A75"/>
    <w:rsid w:val="005405CF"/>
    <w:rsid w:val="00576003"/>
    <w:rsid w:val="00587536"/>
    <w:rsid w:val="005B38EE"/>
    <w:rsid w:val="005D5D2F"/>
    <w:rsid w:val="00623293"/>
    <w:rsid w:val="00654E35"/>
    <w:rsid w:val="006B45E3"/>
    <w:rsid w:val="006C3910"/>
    <w:rsid w:val="008822A5"/>
    <w:rsid w:val="00891F77"/>
    <w:rsid w:val="00935325"/>
    <w:rsid w:val="009529CD"/>
    <w:rsid w:val="009D439F"/>
    <w:rsid w:val="00A00668"/>
    <w:rsid w:val="00A20583"/>
    <w:rsid w:val="00A8666C"/>
    <w:rsid w:val="00AD5D56"/>
    <w:rsid w:val="00B04876"/>
    <w:rsid w:val="00B2559E"/>
    <w:rsid w:val="00B46AFF"/>
    <w:rsid w:val="00B72454"/>
    <w:rsid w:val="00BA0596"/>
    <w:rsid w:val="00BE0E7B"/>
    <w:rsid w:val="00CA1BD6"/>
    <w:rsid w:val="00CB25D5"/>
    <w:rsid w:val="00CD4EF8"/>
    <w:rsid w:val="00D87B77"/>
    <w:rsid w:val="00D976B0"/>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405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61C06EA39D34F9EAF077780E1A328A9">
    <w:name w:val="761C06EA39D34F9EAF077780E1A328A9"/>
    <w:rsid w:val="005405CF"/>
    <w:pPr>
      <w:spacing w:after="160" w:line="259" w:lineRule="auto"/>
    </w:pPr>
  </w:style>
  <w:style w:type="paragraph" w:customStyle="1" w:styleId="C81033B5DC6446B7A67BEF0BE2F7A386">
    <w:name w:val="C81033B5DC6446B7A67BEF0BE2F7A386"/>
    <w:rsid w:val="005405CF"/>
    <w:pPr>
      <w:spacing w:after="160" w:line="259" w:lineRule="auto"/>
    </w:pPr>
  </w:style>
  <w:style w:type="paragraph" w:customStyle="1" w:styleId="2319EACC7E5D4D5FBDC9C8B69CE8FDD6">
    <w:name w:val="2319EACC7E5D4D5FBDC9C8B69CE8FDD6"/>
    <w:rsid w:val="005405CF"/>
    <w:pPr>
      <w:spacing w:after="160" w:line="259" w:lineRule="auto"/>
    </w:pPr>
  </w:style>
  <w:style w:type="paragraph" w:customStyle="1" w:styleId="C60EEEF372574D28882052F719EAA84B">
    <w:name w:val="C60EEEF372574D28882052F719EAA84B"/>
    <w:rsid w:val="005405CF"/>
    <w:pPr>
      <w:spacing w:after="160" w:line="259" w:lineRule="auto"/>
    </w:pPr>
  </w:style>
  <w:style w:type="paragraph" w:customStyle="1" w:styleId="B138E42813B64CDD8A1498EDF42EED01">
    <w:name w:val="B138E42813B64CDD8A1498EDF42EED01"/>
    <w:rsid w:val="005405CF"/>
    <w:pPr>
      <w:spacing w:after="160" w:line="259" w:lineRule="auto"/>
    </w:pPr>
  </w:style>
  <w:style w:type="paragraph" w:customStyle="1" w:styleId="3097D20022A54EDDA43DD46D74EF8DC6">
    <w:name w:val="3097D20022A54EDDA43DD46D74EF8DC6"/>
    <w:rsid w:val="005405CF"/>
    <w:pPr>
      <w:spacing w:after="160" w:line="259" w:lineRule="auto"/>
    </w:pPr>
  </w:style>
  <w:style w:type="paragraph" w:customStyle="1" w:styleId="D91477756DB8447687C14177C590A4C8">
    <w:name w:val="D91477756DB8447687C14177C590A4C8"/>
    <w:rsid w:val="005405CF"/>
    <w:pPr>
      <w:spacing w:after="160" w:line="259" w:lineRule="auto"/>
    </w:pPr>
  </w:style>
  <w:style w:type="paragraph" w:customStyle="1" w:styleId="464DDCD9D5FD4450BFA29973EED2457D">
    <w:name w:val="464DDCD9D5FD4450BFA29973EED2457D"/>
    <w:rsid w:val="005405CF"/>
    <w:pPr>
      <w:spacing w:after="160" w:line="259" w:lineRule="auto"/>
    </w:pPr>
  </w:style>
  <w:style w:type="paragraph" w:customStyle="1" w:styleId="3E09D44FD36A4191A7D58BDA8D871C9C">
    <w:name w:val="3E09D44FD36A4191A7D58BDA8D871C9C"/>
    <w:rsid w:val="005405CF"/>
    <w:pPr>
      <w:spacing w:after="160" w:line="259" w:lineRule="auto"/>
    </w:pPr>
  </w:style>
  <w:style w:type="paragraph" w:customStyle="1" w:styleId="36A5AC39DC49475C85929874EE26C366">
    <w:name w:val="36A5AC39DC49475C85929874EE26C366"/>
    <w:rsid w:val="005405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B97AD-7441-4461-A875-7A5F6B42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2019-03-07T21:26:00Z</dcterms:created>
  <dcterms:modified xsi:type="dcterms:W3CDTF">2019-03-07T21:26:00Z</dcterms:modified>
</cp:coreProperties>
</file>