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542442C8"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93072"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0E99D2D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2C36F"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B02574" w14:textId="77777777" w:rsidR="00AE5338" w:rsidRDefault="00AE5338"/>
        </w:tc>
      </w:tr>
      <w:tr w:rsidR="00AE5338" w14:paraId="06BCEAE7"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9898C"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5E8FBC" w14:textId="77777777" w:rsidR="00AE5338" w:rsidRDefault="00AE5338"/>
        </w:tc>
      </w:tr>
    </w:tbl>
    <w:p w14:paraId="188C5DF6" w14:textId="77777777" w:rsidR="0021263E" w:rsidRDefault="0021263E" w:rsidP="0021263E"/>
    <w:p w14:paraId="5BFD6920"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23B6EAC3"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B58F12A"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93D87">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87C2F51" w14:textId="77777777" w:rsidTr="008F0C94">
        <w:tc>
          <w:tcPr>
            <w:tcW w:w="10908" w:type="dxa"/>
            <w:tcBorders>
              <w:top w:val="double" w:sz="4" w:space="0" w:color="auto"/>
              <w:left w:val="double" w:sz="4" w:space="0" w:color="auto"/>
              <w:bottom w:val="double" w:sz="4" w:space="0" w:color="auto"/>
              <w:right w:val="double" w:sz="4" w:space="0" w:color="auto"/>
            </w:tcBorders>
            <w:shd w:val="clear" w:color="auto" w:fill="CCFFFF"/>
          </w:tcPr>
          <w:p w14:paraId="5E28A62F" w14:textId="7777777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8F0C94">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2F3012E3"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2516DD9"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10019B0" w14:textId="77777777" w:rsidTr="00575870">
        <w:trPr>
          <w:trHeight w:val="1089"/>
        </w:trPr>
        <w:tc>
          <w:tcPr>
            <w:tcW w:w="5451" w:type="dxa"/>
            <w:vAlign w:val="center"/>
          </w:tcPr>
          <w:p w14:paraId="68F0006F" w14:textId="378C6FA6" w:rsidR="00001C04" w:rsidRPr="008426D1" w:rsidRDefault="00EC5014" w:rsidP="00C4348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43489">
                  <w:rPr>
                    <w:rFonts w:asciiTheme="majorHAnsi" w:hAnsiTheme="majorHAnsi"/>
                    <w:sz w:val="20"/>
                    <w:szCs w:val="20"/>
                  </w:rPr>
                  <w:t>Gwendolyn L. Neal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C43489">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5A4DA406" w14:textId="635752D2" w:rsidR="00001C04" w:rsidRPr="008426D1" w:rsidRDefault="00EC501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D81182">
                      <w:rPr>
                        <w:rFonts w:asciiTheme="majorHAnsi" w:hAnsiTheme="majorHAnsi"/>
                        <w:sz w:val="20"/>
                        <w:szCs w:val="20"/>
                      </w:rPr>
                      <w:t xml:space="preserve">Joanna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1-04T00:00:00Z">
                  <w:dateFormat w:val="M/d/yyyy"/>
                  <w:lid w:val="en-US"/>
                  <w:storeMappedDataAs w:val="dateTime"/>
                  <w:calendar w:val="gregorian"/>
                </w:date>
              </w:sdtPr>
              <w:sdtEndPr/>
              <w:sdtContent>
                <w:r w:rsidR="00D81182">
                  <w:rPr>
                    <w:rFonts w:asciiTheme="majorHAnsi" w:hAnsiTheme="majorHAnsi"/>
                    <w:smallCaps/>
                    <w:sz w:val="20"/>
                    <w:szCs w:val="20"/>
                  </w:rPr>
                  <w:t>11/4/2019</w:t>
                </w:r>
              </w:sdtContent>
            </w:sdt>
          </w:p>
          <w:p w14:paraId="6F9A6420"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683EAB9" w14:textId="77777777" w:rsidTr="00575870">
        <w:trPr>
          <w:trHeight w:val="1089"/>
        </w:trPr>
        <w:tc>
          <w:tcPr>
            <w:tcW w:w="5451" w:type="dxa"/>
            <w:vAlign w:val="center"/>
          </w:tcPr>
          <w:p w14:paraId="4BE6245E" w14:textId="35A7285A" w:rsidR="00001C04" w:rsidRPr="008426D1" w:rsidRDefault="00EC501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170C">
                      <w:rPr>
                        <w:rFonts w:asciiTheme="majorHAnsi" w:hAnsiTheme="majorHAnsi"/>
                        <w:sz w:val="20"/>
                        <w:szCs w:val="20"/>
                      </w:rPr>
                      <w:t>Joan Henley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2T00:00:00Z">
                  <w:dateFormat w:val="M/d/yyyy"/>
                  <w:lid w:val="en-US"/>
                  <w:storeMappedDataAs w:val="dateTime"/>
                  <w:calendar w:val="gregorian"/>
                </w:date>
              </w:sdtPr>
              <w:sdtEndPr/>
              <w:sdtContent>
                <w:r w:rsidR="00B5170C">
                  <w:rPr>
                    <w:rFonts w:asciiTheme="majorHAnsi" w:hAnsiTheme="majorHAnsi"/>
                    <w:smallCaps/>
                    <w:sz w:val="20"/>
                    <w:szCs w:val="20"/>
                  </w:rPr>
                  <w:t>10/2/2019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70E032A" w14:textId="0D72D1BA" w:rsidR="00001C04" w:rsidRPr="008426D1" w:rsidRDefault="00EC501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822335">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4T00:00:00Z">
                  <w:dateFormat w:val="M/d/yyyy"/>
                  <w:lid w:val="en-US"/>
                  <w:storeMappedDataAs w:val="dateTime"/>
                  <w:calendar w:val="gregorian"/>
                </w:date>
              </w:sdtPr>
              <w:sdtEndPr/>
              <w:sdtContent>
                <w:r w:rsidR="00822335">
                  <w:rPr>
                    <w:rFonts w:asciiTheme="majorHAnsi" w:hAnsiTheme="majorHAnsi"/>
                    <w:smallCaps/>
                    <w:sz w:val="20"/>
                    <w:szCs w:val="20"/>
                  </w:rPr>
                  <w:t>11/4/2019</w:t>
                </w:r>
              </w:sdtContent>
            </w:sdt>
          </w:p>
          <w:p w14:paraId="4F9C3401"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73FBBA40" w14:textId="77777777" w:rsidTr="00575870">
        <w:trPr>
          <w:trHeight w:val="1089"/>
        </w:trPr>
        <w:tc>
          <w:tcPr>
            <w:tcW w:w="5451" w:type="dxa"/>
            <w:vAlign w:val="center"/>
          </w:tcPr>
          <w:p w14:paraId="7DD0854F" w14:textId="1E867DC3" w:rsidR="00001C04" w:rsidRPr="008426D1" w:rsidRDefault="00EC5014" w:rsidP="00777EB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77EBB">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6T00:00:00Z">
                  <w:dateFormat w:val="M/d/yyyy"/>
                  <w:lid w:val="en-US"/>
                  <w:storeMappedDataAs w:val="dateTime"/>
                  <w:calendar w:val="gregorian"/>
                </w:date>
              </w:sdtPr>
              <w:sdtEndPr/>
              <w:sdtContent>
                <w:r w:rsidR="00777EBB">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43971A31" w14:textId="77777777" w:rsidR="00001C04" w:rsidRPr="008426D1" w:rsidRDefault="00EC501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61600368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1600368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46375462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63754625"/>
              </w:sdtContent>
            </w:sdt>
          </w:p>
          <w:p w14:paraId="16D49242"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775AB6E" w14:textId="77777777" w:rsidTr="00575870">
        <w:trPr>
          <w:trHeight w:val="1089"/>
        </w:trPr>
        <w:tc>
          <w:tcPr>
            <w:tcW w:w="5451" w:type="dxa"/>
            <w:vAlign w:val="center"/>
          </w:tcPr>
          <w:p w14:paraId="1B252602" w14:textId="5BBD86CB" w:rsidR="00001C04" w:rsidRPr="008426D1" w:rsidRDefault="00EC5014" w:rsidP="00F6761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67618">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F67618">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7B2FDED5" w14:textId="77777777" w:rsidR="00001C04" w:rsidRPr="008426D1" w:rsidRDefault="00EC501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1319533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319533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2070682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0682962"/>
              </w:sdtContent>
            </w:sdt>
          </w:p>
          <w:p w14:paraId="768495D9"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651D45F6"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16587A45" w14:textId="77777777" w:rsidTr="0002589A">
              <w:trPr>
                <w:trHeight w:val="113"/>
              </w:trPr>
              <w:tc>
                <w:tcPr>
                  <w:tcW w:w="3685" w:type="dxa"/>
                  <w:vAlign w:val="bottom"/>
                  <w:hideMark/>
                </w:tcPr>
                <w:permStart w:id="1065708659" w:edGrp="everyone"/>
                <w:p w14:paraId="583E6FB4" w14:textId="77777777" w:rsidR="0002589A" w:rsidRDefault="00EC501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065708659"/>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6E5036F0"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575DE4"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41B9CFD7" w14:textId="77777777" w:rsidR="00001C04" w:rsidRPr="008426D1" w:rsidRDefault="00EC501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2459366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2459366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75276406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52764069"/>
              </w:sdtContent>
            </w:sdt>
          </w:p>
          <w:p w14:paraId="1067470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2F11EDD2" w14:textId="77777777" w:rsidR="00636DB3" w:rsidRPr="008426D1" w:rsidRDefault="00636DB3" w:rsidP="00384538">
      <w:pPr>
        <w:pBdr>
          <w:bottom w:val="single" w:sz="12" w:space="1" w:color="auto"/>
        </w:pBdr>
        <w:rPr>
          <w:rFonts w:asciiTheme="majorHAnsi" w:hAnsiTheme="majorHAnsi" w:cs="Arial"/>
          <w:sz w:val="20"/>
          <w:szCs w:val="20"/>
        </w:rPr>
      </w:pPr>
    </w:p>
    <w:p w14:paraId="5DDD6A01"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1238849A"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b/>
        </w:rPr>
      </w:sdtEndPr>
      <w:sdtContent>
        <w:p w14:paraId="1D43D26D" w14:textId="573C29DD" w:rsidR="000574CE" w:rsidRDefault="004458D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8F0C94">
            <w:rPr>
              <w:rFonts w:asciiTheme="majorHAnsi" w:hAnsiTheme="majorHAnsi" w:cs="Arial"/>
              <w:sz w:val="20"/>
              <w:szCs w:val="20"/>
            </w:rPr>
            <w:t>Rick Stripling</w:t>
          </w:r>
        </w:p>
        <w:p w14:paraId="4DEC6834" w14:textId="465E16C2" w:rsidR="00BD0CAB" w:rsidRDefault="004458D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w:t>
          </w:r>
          <w:r w:rsidR="00BD0CAB">
            <w:rPr>
              <w:rFonts w:asciiTheme="majorHAnsi" w:hAnsiTheme="majorHAnsi" w:cs="Arial"/>
              <w:sz w:val="20"/>
              <w:szCs w:val="20"/>
            </w:rPr>
            <w:t>ick</w:t>
          </w:r>
          <w:r>
            <w:rPr>
              <w:rFonts w:asciiTheme="majorHAnsi" w:hAnsiTheme="majorHAnsi" w:cs="Arial"/>
              <w:sz w:val="20"/>
              <w:szCs w:val="20"/>
            </w:rPr>
            <w:t>s</w:t>
          </w:r>
          <w:r w:rsidR="00BD0CAB">
            <w:rPr>
              <w:rFonts w:asciiTheme="majorHAnsi" w:hAnsiTheme="majorHAnsi" w:cs="Arial"/>
              <w:sz w:val="20"/>
              <w:szCs w:val="20"/>
            </w:rPr>
            <w:t>@astate.edu</w:t>
          </w:r>
        </w:p>
        <w:p w14:paraId="01666D1C" w14:textId="3B7D114B" w:rsidR="007D371A" w:rsidRPr="00BD0CAB" w:rsidRDefault="00303764"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870-972-3062</w:t>
          </w:r>
        </w:p>
      </w:sdtContent>
    </w:sdt>
    <w:p w14:paraId="517472F5"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B6B0C2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54BE0FBB" w14:textId="77777777" w:rsidR="007D371A" w:rsidRPr="008426D1" w:rsidRDefault="000574C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1A6E5194"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153C49AC" w14:textId="217CC9BC"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4B53E3B9" w14:textId="2D5E163B" w:rsidR="004D7801" w:rsidRPr="008426D1" w:rsidRDefault="004D7801"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color w:val="000000" w:themeColor="text1"/>
          <w:sz w:val="20"/>
          <w:szCs w:val="20"/>
        </w:rPr>
        <w:id w:val="264975268"/>
        <w:placeholder>
          <w:docPart w:val="C3E084496F7E43E785D61C94DD91A733"/>
        </w:placeholder>
      </w:sdtPr>
      <w:sdtEndPr/>
      <w:sdtContent>
        <w:p w14:paraId="44E31A16" w14:textId="2EDF4B4C" w:rsidR="00CB4B5A" w:rsidRPr="00404605" w:rsidRDefault="004D7801" w:rsidP="00CB4B5A">
          <w:pPr>
            <w:tabs>
              <w:tab w:val="left" w:pos="360"/>
              <w:tab w:val="left" w:pos="720"/>
            </w:tabs>
            <w:spacing w:after="0" w:line="240" w:lineRule="auto"/>
            <w:rPr>
              <w:rFonts w:asciiTheme="majorHAnsi" w:hAnsiTheme="majorHAnsi" w:cs="Arial"/>
              <w:color w:val="000000" w:themeColor="text1"/>
              <w:sz w:val="20"/>
              <w:szCs w:val="20"/>
            </w:rPr>
          </w:pPr>
          <w:r>
            <w:rPr>
              <w:rFonts w:asciiTheme="majorHAnsi" w:hAnsiTheme="majorHAnsi" w:cs="Arial"/>
              <w:color w:val="000000" w:themeColor="text1"/>
              <w:sz w:val="20"/>
              <w:szCs w:val="20"/>
            </w:rPr>
            <w:t>CSPS 6353</w:t>
          </w:r>
        </w:p>
      </w:sdtContent>
    </w:sdt>
    <w:p w14:paraId="576C8639" w14:textId="0D87AB01"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9661670"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sdtContent>
        <w:p w14:paraId="27FBC045" w14:textId="77777777" w:rsidR="00810821" w:rsidRDefault="00810821" w:rsidP="00CB4B5A">
          <w:pPr>
            <w:tabs>
              <w:tab w:val="left" w:pos="360"/>
              <w:tab w:val="left" w:pos="720"/>
            </w:tabs>
            <w:spacing w:after="0" w:line="240" w:lineRule="auto"/>
            <w:rPr>
              <w:rFonts w:asciiTheme="majorHAnsi" w:hAnsiTheme="majorHAnsi" w:cs="Arial"/>
              <w:b/>
              <w:sz w:val="20"/>
              <w:szCs w:val="20"/>
            </w:rPr>
          </w:pPr>
        </w:p>
        <w:p w14:paraId="544722E5" w14:textId="2C6E8BF3" w:rsidR="00810821" w:rsidRDefault="008F0C94" w:rsidP="00CB4B5A">
          <w:pPr>
            <w:tabs>
              <w:tab w:val="left" w:pos="360"/>
              <w:tab w:val="left" w:pos="720"/>
            </w:tabs>
            <w:spacing w:after="0" w:line="240" w:lineRule="auto"/>
            <w:rPr>
              <w:rFonts w:asciiTheme="majorHAnsi" w:hAnsiTheme="majorHAnsi" w:cs="Arial"/>
              <w:b/>
              <w:sz w:val="20"/>
              <w:szCs w:val="20"/>
            </w:rPr>
          </w:pPr>
          <w:r w:rsidRPr="008F0C94">
            <w:rPr>
              <w:rFonts w:asciiTheme="majorHAnsi" w:hAnsiTheme="majorHAnsi" w:cs="Arial"/>
              <w:b/>
              <w:sz w:val="20"/>
              <w:szCs w:val="20"/>
            </w:rPr>
            <w:t xml:space="preserve">Enrollment Management </w:t>
          </w:r>
          <w:r w:rsidR="00815DDC">
            <w:rPr>
              <w:rFonts w:asciiTheme="majorHAnsi" w:hAnsiTheme="majorHAnsi" w:cs="Arial"/>
              <w:b/>
              <w:sz w:val="20"/>
              <w:szCs w:val="20"/>
            </w:rPr>
            <w:t>Practice and Principles</w:t>
          </w:r>
          <w:r w:rsidR="00BD0CAB">
            <w:rPr>
              <w:rFonts w:asciiTheme="majorHAnsi" w:hAnsiTheme="majorHAnsi" w:cs="Arial"/>
              <w:b/>
              <w:sz w:val="20"/>
              <w:szCs w:val="20"/>
            </w:rPr>
            <w:t xml:space="preserve"> in Higher Education</w:t>
          </w:r>
        </w:p>
        <w:p w14:paraId="437D1B73" w14:textId="77777777" w:rsidR="00810821" w:rsidRDefault="00810821" w:rsidP="00CB4B5A">
          <w:pPr>
            <w:tabs>
              <w:tab w:val="left" w:pos="360"/>
              <w:tab w:val="left" w:pos="720"/>
            </w:tabs>
            <w:spacing w:after="0" w:line="240" w:lineRule="auto"/>
            <w:rPr>
              <w:rFonts w:asciiTheme="majorHAnsi" w:hAnsiTheme="majorHAnsi" w:cs="Arial"/>
              <w:b/>
              <w:sz w:val="20"/>
              <w:szCs w:val="20"/>
            </w:rPr>
          </w:pPr>
        </w:p>
        <w:p w14:paraId="5C77CFCE" w14:textId="4EA9A068" w:rsidR="00CB4B5A" w:rsidRPr="008F0C94" w:rsidRDefault="00810821"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Short Title: </w:t>
          </w:r>
          <w:r w:rsidRPr="00810821">
            <w:rPr>
              <w:rFonts w:asciiTheme="majorHAnsi" w:hAnsiTheme="majorHAnsi" w:cs="Arial"/>
              <w:b/>
              <w:sz w:val="20"/>
              <w:szCs w:val="20"/>
            </w:rPr>
            <w:t>Enroll Mang in Higher Ed</w:t>
          </w:r>
        </w:p>
      </w:sdtContent>
    </w:sdt>
    <w:p w14:paraId="7B6BFB42"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7893029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587F7313" w14:textId="77777777" w:rsidR="00810821" w:rsidRDefault="00810821" w:rsidP="00CB4B5A">
          <w:pPr>
            <w:tabs>
              <w:tab w:val="left" w:pos="360"/>
              <w:tab w:val="left" w:pos="720"/>
            </w:tabs>
            <w:spacing w:after="0" w:line="240" w:lineRule="auto"/>
            <w:rPr>
              <w:rFonts w:asciiTheme="majorHAnsi" w:hAnsiTheme="majorHAnsi" w:cs="Arial"/>
              <w:sz w:val="20"/>
              <w:szCs w:val="20"/>
            </w:rPr>
          </w:pPr>
        </w:p>
        <w:p w14:paraId="3AD85A1D" w14:textId="385CBB05" w:rsidR="00CB4B5A" w:rsidRPr="004D7801" w:rsidRDefault="00810821" w:rsidP="00CB4B5A">
          <w:pPr>
            <w:tabs>
              <w:tab w:val="left" w:pos="360"/>
              <w:tab w:val="left" w:pos="720"/>
            </w:tabs>
            <w:spacing w:after="0" w:line="240" w:lineRule="auto"/>
            <w:rPr>
              <w:rFonts w:asciiTheme="majorHAnsi" w:hAnsiTheme="majorHAnsi" w:cs="Arial"/>
              <w:sz w:val="20"/>
              <w:szCs w:val="20"/>
            </w:rPr>
          </w:pPr>
          <w:r w:rsidRPr="00810821">
            <w:rPr>
              <w:rFonts w:asciiTheme="majorHAnsi" w:hAnsiTheme="majorHAnsi" w:cs="Arial"/>
              <w:sz w:val="20"/>
              <w:szCs w:val="20"/>
            </w:rPr>
            <w:t>The strategic elements of enrollment, including leveraging key components (international, online, graduate/undergraduate, student services, retention and recruiting) into the development of an enrollment management plan.</w:t>
          </w:r>
        </w:p>
      </w:sdtContent>
    </w:sdt>
    <w:p w14:paraId="1905E7F9"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2A10258"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5E39700"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4724BB35" w14:textId="43FAD9CC" w:rsidR="00391206" w:rsidRPr="008426D1" w:rsidRDefault="00EC501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810821">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0574CE">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72EC2C8"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7F36D64" w14:textId="77777777" w:rsidR="00A966C5" w:rsidRPr="008426D1" w:rsidRDefault="00EC501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D0CAB">
            <w:rPr>
              <w:rFonts w:asciiTheme="majorHAnsi" w:hAnsiTheme="majorHAnsi" w:cs="Arial"/>
              <w:sz w:val="20"/>
              <w:szCs w:val="20"/>
            </w:rPr>
            <w:t>No</w:t>
          </w:r>
        </w:sdtContent>
      </w:sdt>
    </w:p>
    <w:p w14:paraId="20B85D09"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5BD5F597"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269395218" w:edGrp="everyone"/>
          <w:r w:rsidR="00C002F9" w:rsidRPr="008426D1">
            <w:rPr>
              <w:rStyle w:val="PlaceholderText"/>
              <w:shd w:val="clear" w:color="auto" w:fill="D9D9D9" w:themeFill="background1" w:themeFillShade="D9"/>
            </w:rPr>
            <w:t>Enter text...</w:t>
          </w:r>
          <w:permEnd w:id="1269395218"/>
        </w:sdtContent>
      </w:sdt>
    </w:p>
    <w:p w14:paraId="3A3B7B1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16EE2E60" w14:textId="0FFECB22" w:rsidR="00391206" w:rsidRPr="008426D1" w:rsidRDefault="00EC501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81082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4A75C682" w14:textId="6D44BEA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810821" w:rsidRPr="008426D1">
            <w:rPr>
              <w:rStyle w:val="PlaceholderText"/>
              <w:shd w:val="clear" w:color="auto" w:fill="D9D9D9" w:themeFill="background1" w:themeFillShade="D9"/>
            </w:rPr>
            <w:t>Enter text...</w:t>
          </w:r>
        </w:sdtContent>
      </w:sdt>
    </w:p>
    <w:p w14:paraId="234D3475" w14:textId="77777777" w:rsidR="00C002F9" w:rsidRPr="008426D1" w:rsidRDefault="00C002F9" w:rsidP="00C002F9">
      <w:pPr>
        <w:tabs>
          <w:tab w:val="left" w:pos="360"/>
          <w:tab w:val="left" w:pos="720"/>
        </w:tabs>
        <w:spacing w:after="0"/>
        <w:rPr>
          <w:rFonts w:asciiTheme="majorHAnsi" w:hAnsiTheme="majorHAnsi"/>
          <w:sz w:val="20"/>
          <w:szCs w:val="20"/>
        </w:rPr>
      </w:pPr>
    </w:p>
    <w:p w14:paraId="63E22E10"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70E198A" w14:textId="2A7A8DC7" w:rsidR="00C002F9" w:rsidRPr="008426D1" w:rsidRDefault="00486BA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72F6BB64"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E7FD9B2"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9CF70F0"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762C509F" w14:textId="2C7548E4" w:rsidR="00AF68E8" w:rsidRPr="00BD0CAB" w:rsidRDefault="00404605" w:rsidP="00AF68E8">
          <w:pPr>
            <w:tabs>
              <w:tab w:val="left" w:pos="360"/>
              <w:tab w:val="left" w:pos="720"/>
            </w:tabs>
            <w:spacing w:after="0" w:line="240" w:lineRule="auto"/>
            <w:rPr>
              <w:rFonts w:asciiTheme="majorHAnsi" w:hAnsiTheme="majorHAnsi" w:cs="Arial"/>
              <w:b/>
              <w:sz w:val="20"/>
              <w:szCs w:val="20"/>
            </w:rPr>
          </w:pPr>
          <w:r w:rsidRPr="00404605">
            <w:rPr>
              <w:rFonts w:asciiTheme="majorHAnsi" w:hAnsiTheme="majorHAnsi" w:cs="Arial"/>
              <w:b/>
              <w:sz w:val="20"/>
              <w:szCs w:val="20"/>
            </w:rPr>
            <w:t>Lecture -</w:t>
          </w:r>
          <w:r>
            <w:rPr>
              <w:rFonts w:asciiTheme="majorHAnsi" w:hAnsiTheme="majorHAnsi" w:cs="Arial"/>
              <w:sz w:val="20"/>
              <w:szCs w:val="20"/>
            </w:rPr>
            <w:t xml:space="preserve"> </w:t>
          </w:r>
          <w:r w:rsidR="000574CE" w:rsidRPr="00BD0CAB">
            <w:rPr>
              <w:rFonts w:asciiTheme="majorHAnsi" w:hAnsiTheme="majorHAnsi" w:cs="Arial"/>
              <w:b/>
              <w:sz w:val="20"/>
              <w:szCs w:val="20"/>
            </w:rPr>
            <w:t>Fully online</w:t>
          </w:r>
        </w:p>
      </w:sdtContent>
    </w:sdt>
    <w:p w14:paraId="1D1DCEC3"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B91D101"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440BD5C0" w14:textId="0EBDFC3B" w:rsidR="001E288B" w:rsidRDefault="000574CE"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w:t>
          </w:r>
          <w:r w:rsidR="00404605">
            <w:rPr>
              <w:rFonts w:asciiTheme="majorHAnsi" w:hAnsiTheme="majorHAnsi" w:cs="Arial"/>
              <w:sz w:val="20"/>
              <w:szCs w:val="20"/>
            </w:rPr>
            <w:t>letter</w:t>
          </w:r>
          <w:r w:rsidR="00653216">
            <w:rPr>
              <w:rFonts w:asciiTheme="majorHAnsi" w:hAnsiTheme="majorHAnsi" w:cs="Arial"/>
              <w:sz w:val="20"/>
              <w:szCs w:val="20"/>
            </w:rPr>
            <w:t xml:space="preserve"> grade</w:t>
          </w:r>
        </w:p>
      </w:sdtContent>
    </w:sdt>
    <w:p w14:paraId="1513FE0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3B05B6ED" w14:textId="3AF34438"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FF35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65476E26" w14:textId="77777777" w:rsidR="00D31EB9" w:rsidRPr="008426D1" w:rsidRDefault="00D31EB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Graduate listing only</w:t>
      </w:r>
    </w:p>
    <w:p w14:paraId="00598FA9" w14:textId="77777777" w:rsidR="00C23120" w:rsidRPr="008426D1" w:rsidRDefault="00C23120" w:rsidP="00001C04">
      <w:pPr>
        <w:tabs>
          <w:tab w:val="left" w:pos="360"/>
        </w:tabs>
        <w:spacing w:after="0" w:line="240" w:lineRule="auto"/>
        <w:rPr>
          <w:rFonts w:asciiTheme="majorHAnsi" w:hAnsiTheme="majorHAnsi"/>
          <w:sz w:val="20"/>
          <w:szCs w:val="20"/>
        </w:rPr>
      </w:pPr>
    </w:p>
    <w:p w14:paraId="06E8F06F"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15C81FB" w14:textId="5BCBADE8"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FF35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4F3501E"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555669A" w14:textId="77777777" w:rsidR="004167AB" w:rsidRDefault="004167AB" w:rsidP="004167AB">
      <w:pPr>
        <w:tabs>
          <w:tab w:val="left" w:pos="360"/>
        </w:tabs>
        <w:spacing w:after="0" w:line="240" w:lineRule="auto"/>
        <w:rPr>
          <w:rFonts w:asciiTheme="majorHAnsi" w:hAnsiTheme="majorHAnsi" w:cs="Arial"/>
          <w:sz w:val="20"/>
          <w:szCs w:val="20"/>
        </w:rPr>
      </w:pPr>
    </w:p>
    <w:p w14:paraId="784E000D"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6364F851"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292161279" w:edGrp="everyone"/>
          <w:r w:rsidRPr="008426D1">
            <w:rPr>
              <w:rStyle w:val="PlaceholderText"/>
              <w:shd w:val="clear" w:color="auto" w:fill="D9D9D9" w:themeFill="background1" w:themeFillShade="D9"/>
            </w:rPr>
            <w:t>Enter text...</w:t>
          </w:r>
          <w:permEnd w:id="292161279"/>
        </w:sdtContent>
      </w:sdt>
    </w:p>
    <w:p w14:paraId="33973689"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4B13E9F4" w14:textId="1E90A99F"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p>
    <w:p w14:paraId="56031AB8"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5024DFF5" w14:textId="0C8D10E3"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FF35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31B08F0C" w14:textId="77777777" w:rsidR="00AB5523"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5D6C9F6A" w14:textId="77777777" w:rsidR="00D31EB9" w:rsidRPr="008426D1" w:rsidRDefault="00D31EB9" w:rsidP="00F80644">
      <w:pPr>
        <w:tabs>
          <w:tab w:val="left" w:pos="360"/>
          <w:tab w:val="left" w:pos="720"/>
        </w:tabs>
        <w:spacing w:after="0" w:line="240" w:lineRule="auto"/>
        <w:ind w:left="720"/>
        <w:rPr>
          <w:rFonts w:asciiTheme="majorHAnsi" w:hAnsiTheme="majorHAnsi" w:cs="Arial"/>
          <w:sz w:val="20"/>
          <w:szCs w:val="20"/>
        </w:rPr>
      </w:pPr>
    </w:p>
    <w:p w14:paraId="2B2CA077" w14:textId="17577AC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r w:rsidR="00FF35DD" w:rsidRPr="008426D1">
            <w:rPr>
              <w:rStyle w:val="PlaceholderText"/>
              <w:shd w:val="clear" w:color="auto" w:fill="D9D9D9" w:themeFill="background1" w:themeFillShade="D9"/>
            </w:rPr>
            <w:t>Enter text...</w:t>
          </w:r>
        </w:sdtContent>
      </w:sdt>
    </w:p>
    <w:p w14:paraId="6A14D1D7"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3BC3126D" w14:textId="3936979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FF35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0574CE">
        <w:rPr>
          <w:rFonts w:asciiTheme="majorHAnsi" w:hAnsiTheme="majorHAnsi" w:cs="Arial"/>
          <w:sz w:val="20"/>
          <w:szCs w:val="20"/>
        </w:rPr>
        <w:t xml:space="preserve"> </w:t>
      </w:r>
      <w:r w:rsidR="00AC19CA" w:rsidRPr="000574CE">
        <w:rPr>
          <w:rFonts w:asciiTheme="majorHAnsi" w:hAnsiTheme="majorHAnsi" w:cs="Arial"/>
          <w:b/>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45A6B9F6"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rPr>
          <w:b/>
        </w:rPr>
      </w:sdtEndPr>
      <w:sdtContent>
        <w:p w14:paraId="2838EE75" w14:textId="1AD43201" w:rsidR="002172AB" w:rsidRPr="00D31EB9" w:rsidRDefault="00FF35DD" w:rsidP="00F80644">
          <w:pPr>
            <w:tabs>
              <w:tab w:val="left" w:pos="360"/>
              <w:tab w:val="left" w:pos="720"/>
            </w:tabs>
            <w:spacing w:after="0" w:line="240" w:lineRule="auto"/>
            <w:ind w:left="720" w:firstLine="720"/>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2B20BB0C" w14:textId="3AED0B3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FF35DD">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21B48C36"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rPr>
          <w:b/>
        </w:rPr>
      </w:sdtEndPr>
      <w:sdtContent>
        <w:p w14:paraId="2673A6B8" w14:textId="731BE577" w:rsidR="00ED5E7F" w:rsidRPr="00D31EB9" w:rsidRDefault="00FF35DD" w:rsidP="00ED5E7F">
          <w:pPr>
            <w:tabs>
              <w:tab w:val="left" w:pos="360"/>
              <w:tab w:val="left" w:pos="720"/>
            </w:tabs>
            <w:spacing w:after="0" w:line="240" w:lineRule="auto"/>
            <w:ind w:left="720" w:firstLine="720"/>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3DCFB60A" w14:textId="77777777" w:rsidR="00E41F8D" w:rsidRPr="008426D1" w:rsidRDefault="00E41F8D" w:rsidP="00001C04">
      <w:pPr>
        <w:tabs>
          <w:tab w:val="left" w:pos="360"/>
        </w:tabs>
        <w:spacing w:after="0"/>
        <w:rPr>
          <w:rFonts w:asciiTheme="majorHAnsi" w:hAnsiTheme="majorHAnsi" w:cs="Arial"/>
          <w:sz w:val="20"/>
          <w:szCs w:val="20"/>
        </w:rPr>
      </w:pPr>
    </w:p>
    <w:p w14:paraId="64876543" w14:textId="214DB9A1"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FF35DD">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944AE0E" w14:textId="3FC1F9E5" w:rsidR="004072F1" w:rsidRPr="00815DDC" w:rsidRDefault="000E0BB8" w:rsidP="00001C04">
      <w:pPr>
        <w:tabs>
          <w:tab w:val="left" w:pos="360"/>
        </w:tabs>
        <w:spacing w:after="0"/>
        <w:rPr>
          <w:rFonts w:asciiTheme="majorHAnsi" w:hAnsiTheme="majorHAnsi" w:cs="Arial"/>
          <w:color w:val="000000" w:themeColor="text1"/>
          <w:sz w:val="20"/>
          <w:szCs w:val="20"/>
        </w:rPr>
      </w:pPr>
      <w:r w:rsidRPr="008426D1">
        <w:rPr>
          <w:rFonts w:asciiTheme="majorHAnsi" w:hAnsiTheme="majorHAnsi" w:cs="Arial"/>
          <w:i/>
          <w:color w:val="FF0000"/>
          <w:sz w:val="20"/>
          <w:szCs w:val="20"/>
        </w:rPr>
        <w:tab/>
      </w:r>
    </w:p>
    <w:p w14:paraId="1AD62C73" w14:textId="77777777" w:rsidR="00B6203D" w:rsidRPr="008426D1" w:rsidRDefault="00B6203D" w:rsidP="00001C04">
      <w:pPr>
        <w:tabs>
          <w:tab w:val="left" w:pos="360"/>
        </w:tabs>
        <w:spacing w:after="0"/>
        <w:rPr>
          <w:rFonts w:asciiTheme="majorHAnsi" w:hAnsiTheme="majorHAnsi" w:cs="Arial"/>
          <w:sz w:val="20"/>
          <w:szCs w:val="20"/>
        </w:rPr>
      </w:pPr>
    </w:p>
    <w:p w14:paraId="2573F7B1" w14:textId="5519F14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FF35DD">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CF218D1"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1EAEE9C3" w14:textId="17C85C9F" w:rsidR="00547433" w:rsidRPr="008426D1" w:rsidRDefault="00D31EB9"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374A9D9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448D0CE3"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7234488A"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ACFBB6F"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D577520" w14:textId="6A1D338A" w:rsidR="00815DDC" w:rsidRDefault="00815D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Understanding the Enrollment Management concept </w:t>
          </w:r>
        </w:p>
        <w:p w14:paraId="6668CAD0" w14:textId="3C60D96B" w:rsidR="00815DDC" w:rsidRDefault="00815D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Overview of the </w:t>
          </w:r>
          <w:r w:rsidR="000B765E">
            <w:rPr>
              <w:rFonts w:asciiTheme="majorHAnsi" w:hAnsiTheme="majorHAnsi" w:cs="Arial"/>
              <w:sz w:val="20"/>
              <w:szCs w:val="20"/>
            </w:rPr>
            <w:t>C</w:t>
          </w:r>
          <w:r>
            <w:rPr>
              <w:rFonts w:asciiTheme="majorHAnsi" w:hAnsiTheme="majorHAnsi" w:cs="Arial"/>
              <w:sz w:val="20"/>
              <w:szCs w:val="20"/>
            </w:rPr>
            <w:t xml:space="preserve">omprehensive Enrollment Management Plan </w:t>
          </w:r>
        </w:p>
        <w:p w14:paraId="5C0D6489" w14:textId="7454891E" w:rsidR="00815DDC" w:rsidRDefault="00815D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Data-Driven EM Plans </w:t>
          </w:r>
        </w:p>
        <w:p w14:paraId="17D916F4" w14:textId="60B88D31" w:rsidR="00815DDC" w:rsidRDefault="00815DD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Content Resource Management</w:t>
          </w:r>
          <w:r w:rsidR="00CF2F29">
            <w:rPr>
              <w:rFonts w:asciiTheme="majorHAnsi" w:hAnsiTheme="majorHAnsi" w:cs="Arial"/>
              <w:sz w:val="20"/>
              <w:szCs w:val="20"/>
            </w:rPr>
            <w:t xml:space="preserve"> </w:t>
          </w:r>
        </w:p>
        <w:p w14:paraId="092B05C4" w14:textId="52C4A492"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Leveraging institution financial resources</w:t>
          </w:r>
        </w:p>
        <w:p w14:paraId="217A168E" w14:textId="7A487559"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Undergraduate recruiting</w:t>
          </w:r>
        </w:p>
        <w:p w14:paraId="48CACB9F" w14:textId="0F17EFDC"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Retention</w:t>
          </w:r>
        </w:p>
        <w:p w14:paraId="245991CE" w14:textId="5745A60C"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Communication and branding</w:t>
          </w:r>
        </w:p>
        <w:p w14:paraId="1DF121E8" w14:textId="25FFED9B"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Graduate recruiting</w:t>
          </w:r>
        </w:p>
        <w:p w14:paraId="664B2594" w14:textId="17AC2B65"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International student recruiting</w:t>
          </w:r>
        </w:p>
        <w:p w14:paraId="4309910A" w14:textId="0E710328"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Transfer student recruiting</w:t>
          </w:r>
        </w:p>
        <w:p w14:paraId="2092BEBE" w14:textId="13C4C34D"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University community engaging in the EM Plan</w:t>
          </w:r>
        </w:p>
        <w:p w14:paraId="4BC6B446" w14:textId="5AC972BD"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Online student recruiting</w:t>
          </w:r>
        </w:p>
        <w:p w14:paraId="7D43967F" w14:textId="3D83E8C5"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Developing a marketing plan</w:t>
          </w:r>
        </w:p>
        <w:p w14:paraId="503456BA" w14:textId="640F6433" w:rsidR="00CF2F29" w:rsidRDefault="00CF2F2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w:t>
          </w:r>
          <w:r w:rsidR="00D50214">
            <w:rPr>
              <w:rFonts w:asciiTheme="majorHAnsi" w:hAnsiTheme="majorHAnsi" w:cs="Arial"/>
              <w:sz w:val="20"/>
              <w:szCs w:val="20"/>
            </w:rPr>
            <w:t>Managing your enrollment destiny</w:t>
          </w:r>
        </w:p>
        <w:p w14:paraId="0A043204" w14:textId="0F356178" w:rsidR="00D50214" w:rsidRDefault="00D5021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16: Wrap-up/Final papers due</w:t>
          </w:r>
        </w:p>
        <w:p w14:paraId="67F387E5" w14:textId="4974C060" w:rsidR="00CF2F29" w:rsidRDefault="00CF2F29" w:rsidP="00A966C5">
          <w:pPr>
            <w:tabs>
              <w:tab w:val="left" w:pos="360"/>
              <w:tab w:val="left" w:pos="720"/>
            </w:tabs>
            <w:spacing w:after="0" w:line="240" w:lineRule="auto"/>
            <w:rPr>
              <w:rFonts w:asciiTheme="majorHAnsi" w:hAnsiTheme="majorHAnsi" w:cs="Arial"/>
              <w:sz w:val="20"/>
              <w:szCs w:val="20"/>
            </w:rPr>
          </w:pPr>
        </w:p>
        <w:p w14:paraId="351766E8" w14:textId="2A863FB1" w:rsidR="00A966C5" w:rsidRPr="008426D1" w:rsidRDefault="005B577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sdtContent>
    </w:sdt>
    <w:p w14:paraId="1860026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648C657"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20EDD5CB" w14:textId="6C0543F7" w:rsidR="00A966C5" w:rsidRPr="008426D1" w:rsidRDefault="000B765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5F2F8C95"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E31270A"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7EB38E95" w14:textId="77777777" w:rsidR="00A966C5" w:rsidRPr="008426D1" w:rsidRDefault="005B577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w:t>
          </w:r>
          <w:r w:rsidR="000574CE">
            <w:rPr>
              <w:rFonts w:asciiTheme="majorHAnsi" w:hAnsiTheme="majorHAnsi" w:cs="Arial"/>
              <w:sz w:val="20"/>
              <w:szCs w:val="20"/>
            </w:rPr>
            <w:t>o</w:t>
          </w:r>
          <w:r>
            <w:rPr>
              <w:rFonts w:asciiTheme="majorHAnsi" w:hAnsiTheme="majorHAnsi" w:cs="Arial"/>
              <w:sz w:val="20"/>
              <w:szCs w:val="20"/>
            </w:rPr>
            <w:t xml:space="preserve"> new resources needed</w:t>
          </w:r>
        </w:p>
      </w:sdtContent>
    </w:sdt>
    <w:p w14:paraId="4971F62B"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3FDBC31"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B5775">
            <w:rPr>
              <w:rFonts w:asciiTheme="majorHAnsi" w:hAnsiTheme="majorHAnsi" w:cs="Arial"/>
              <w:sz w:val="20"/>
              <w:szCs w:val="20"/>
            </w:rPr>
            <w:t>No</w:t>
          </w:r>
        </w:sdtContent>
      </w:sdt>
    </w:p>
    <w:p w14:paraId="28298536"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5BE82130" w14:textId="7581641A" w:rsid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1A51E8">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734E0D98" w14:textId="579E47E1" w:rsidR="005B5775" w:rsidRPr="00EC52BB" w:rsidRDefault="005B5775"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146C7449"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1FB5D5EF" w14:textId="77777777" w:rsidR="00CA269E" w:rsidRDefault="00CA269E" w:rsidP="00CA269E">
      <w:pPr>
        <w:tabs>
          <w:tab w:val="left" w:pos="360"/>
          <w:tab w:val="left" w:pos="720"/>
        </w:tabs>
        <w:spacing w:after="0"/>
        <w:rPr>
          <w:rFonts w:asciiTheme="majorHAnsi" w:hAnsiTheme="majorHAnsi" w:cs="Arial"/>
          <w:b/>
          <w:szCs w:val="20"/>
          <w:u w:val="single"/>
        </w:rPr>
      </w:pPr>
    </w:p>
    <w:p w14:paraId="1DDCFB42" w14:textId="77777777" w:rsidR="00CA269E" w:rsidRDefault="00CA269E" w:rsidP="00CA269E">
      <w:pPr>
        <w:tabs>
          <w:tab w:val="left" w:pos="360"/>
          <w:tab w:val="left" w:pos="720"/>
        </w:tabs>
        <w:spacing w:after="0"/>
        <w:rPr>
          <w:rFonts w:asciiTheme="majorHAnsi" w:hAnsiTheme="majorHAnsi" w:cs="Arial"/>
          <w:b/>
          <w:szCs w:val="20"/>
          <w:u w:val="single"/>
        </w:rPr>
      </w:pPr>
    </w:p>
    <w:p w14:paraId="419FC6C1"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2998A14C"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5F70A983"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023FCAE" w14:textId="38BE4E9B" w:rsidR="007B5BC0"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0B765E">
            <w:rPr>
              <w:rFonts w:asciiTheme="majorHAnsi" w:hAnsiTheme="majorHAnsi" w:cs="Arial"/>
              <w:sz w:val="20"/>
              <w:szCs w:val="20"/>
            </w:rPr>
            <w:t>University enrollments are at a critical time. Nationally, enrollments for four-year public are on a decline (see reference below). Students taking this course will understand the framework for developing an Enrollment Management Plan on a university campus</w:t>
          </w:r>
          <w:r w:rsidR="006A7583">
            <w:rPr>
              <w:rFonts w:asciiTheme="majorHAnsi" w:hAnsiTheme="majorHAnsi" w:cs="Arial"/>
              <w:sz w:val="20"/>
              <w:szCs w:val="20"/>
            </w:rPr>
            <w:t>.</w:t>
          </w:r>
          <w:r w:rsidR="000B765E">
            <w:rPr>
              <w:rFonts w:asciiTheme="majorHAnsi" w:hAnsiTheme="majorHAnsi" w:cs="Arial"/>
              <w:sz w:val="20"/>
              <w:szCs w:val="20"/>
            </w:rPr>
            <w:t xml:space="preserve">                                                                                                                       </w:t>
          </w:r>
        </w:sdtContent>
      </w:sdt>
    </w:p>
    <w:p w14:paraId="7FA15CE0" w14:textId="77DA6593" w:rsidR="007B5BC0" w:rsidRDefault="007B5BC0" w:rsidP="00CA269E">
      <w:pPr>
        <w:tabs>
          <w:tab w:val="left" w:pos="360"/>
          <w:tab w:val="left" w:pos="720"/>
        </w:tabs>
        <w:spacing w:after="0" w:line="240" w:lineRule="auto"/>
        <w:rPr>
          <w:rFonts w:asciiTheme="majorHAnsi" w:hAnsiTheme="majorHAnsi" w:cs="Arial"/>
          <w:sz w:val="20"/>
          <w:szCs w:val="20"/>
        </w:rPr>
      </w:pPr>
    </w:p>
    <w:p w14:paraId="1077AD5E" w14:textId="75D132CA" w:rsidR="000B765E" w:rsidRDefault="000B765E"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https://nscresearchcenter.org/wp-content/uploads/CurrentTermEnrollmentReport-Spring-2019.pdf</w:t>
      </w:r>
    </w:p>
    <w:p w14:paraId="6C74EA05" w14:textId="77777777" w:rsidR="007B5BC0" w:rsidRDefault="007B5BC0" w:rsidP="00CA269E">
      <w:pPr>
        <w:tabs>
          <w:tab w:val="left" w:pos="360"/>
          <w:tab w:val="left" w:pos="720"/>
        </w:tabs>
        <w:spacing w:after="0" w:line="240" w:lineRule="auto"/>
        <w:rPr>
          <w:rFonts w:asciiTheme="majorHAnsi" w:hAnsiTheme="majorHAnsi" w:cs="Arial"/>
          <w:sz w:val="20"/>
          <w:szCs w:val="20"/>
        </w:rPr>
      </w:pPr>
    </w:p>
    <w:p w14:paraId="06AFDBDD"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392557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3FE4DE0A" w14:textId="7B46349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A7583">
            <w:rPr>
              <w:rFonts w:asciiTheme="majorHAnsi" w:hAnsiTheme="majorHAnsi" w:cs="Arial"/>
              <w:sz w:val="20"/>
              <w:szCs w:val="20"/>
            </w:rPr>
            <w:t xml:space="preserve">The course </w:t>
          </w:r>
          <w:r w:rsidR="000B765E">
            <w:rPr>
              <w:rFonts w:asciiTheme="majorHAnsi" w:hAnsiTheme="majorHAnsi" w:cs="Arial"/>
              <w:sz w:val="20"/>
              <w:szCs w:val="20"/>
            </w:rPr>
            <w:t>supports</w:t>
          </w:r>
          <w:r w:rsidR="006A7583">
            <w:rPr>
              <w:rFonts w:asciiTheme="majorHAnsi" w:hAnsiTheme="majorHAnsi" w:cs="Arial"/>
              <w:sz w:val="20"/>
              <w:szCs w:val="20"/>
            </w:rPr>
            <w:t xml:space="preserve"> </w:t>
          </w:r>
          <w:r w:rsidR="000B765E">
            <w:rPr>
              <w:rFonts w:asciiTheme="majorHAnsi" w:hAnsiTheme="majorHAnsi" w:cs="Arial"/>
              <w:sz w:val="20"/>
              <w:szCs w:val="20"/>
            </w:rPr>
            <w:t xml:space="preserve">ELCSE and of the </w:t>
          </w:r>
          <w:r w:rsidR="006A7583">
            <w:rPr>
              <w:rFonts w:asciiTheme="majorHAnsi" w:hAnsiTheme="majorHAnsi" w:cs="Arial"/>
              <w:sz w:val="20"/>
              <w:szCs w:val="20"/>
            </w:rPr>
            <w:t>College Student Personnel Services program</w:t>
          </w:r>
          <w:r w:rsidR="000B765E">
            <w:rPr>
              <w:rFonts w:asciiTheme="majorHAnsi" w:hAnsiTheme="majorHAnsi" w:cs="Arial"/>
              <w:sz w:val="20"/>
              <w:szCs w:val="20"/>
            </w:rPr>
            <w:t xml:space="preserve"> by preparing leaders. More specifically, this course will enhance CSPS students in their graduate degree preparation.</w:t>
          </w:r>
        </w:sdtContent>
      </w:sdt>
    </w:p>
    <w:p w14:paraId="4A27077D"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565728CA" w14:textId="34E55FE7" w:rsidR="00CA269E" w:rsidRDefault="00CA269E" w:rsidP="000B765E">
      <w:pPr>
        <w:pStyle w:val="ListParagraph"/>
        <w:numPr>
          <w:ilvl w:val="0"/>
          <w:numId w:val="6"/>
        </w:numPr>
        <w:tabs>
          <w:tab w:val="left" w:pos="360"/>
          <w:tab w:val="left" w:pos="630"/>
        </w:tabs>
        <w:spacing w:after="0"/>
        <w:ind w:hanging="1080"/>
        <w:rPr>
          <w:rFonts w:asciiTheme="majorHAnsi" w:hAnsiTheme="majorHAnsi" w:cs="Arial"/>
          <w:sz w:val="20"/>
          <w:szCs w:val="20"/>
        </w:rPr>
      </w:pPr>
      <w:r w:rsidRPr="000B765E">
        <w:rPr>
          <w:rFonts w:asciiTheme="majorHAnsi" w:hAnsiTheme="majorHAnsi" w:cs="Arial"/>
          <w:sz w:val="20"/>
          <w:szCs w:val="20"/>
        </w:rPr>
        <w:t xml:space="preserve">Student population served. </w:t>
      </w:r>
    </w:p>
    <w:p w14:paraId="5E9CF9EE" w14:textId="7E50A53D" w:rsidR="000B765E" w:rsidRPr="000B765E" w:rsidRDefault="000B765E" w:rsidP="000B765E">
      <w:pPr>
        <w:tabs>
          <w:tab w:val="left" w:pos="360"/>
          <w:tab w:val="left" w:pos="630"/>
        </w:tabs>
        <w:spacing w:after="0"/>
        <w:ind w:left="450"/>
        <w:rPr>
          <w:rFonts w:asciiTheme="majorHAnsi" w:hAnsiTheme="majorHAnsi" w:cs="Arial"/>
          <w:sz w:val="20"/>
          <w:szCs w:val="20"/>
        </w:rPr>
      </w:pPr>
      <w:r>
        <w:rPr>
          <w:rFonts w:asciiTheme="majorHAnsi" w:hAnsiTheme="majorHAnsi" w:cs="Arial"/>
          <w:sz w:val="20"/>
          <w:szCs w:val="20"/>
        </w:rPr>
        <w:lastRenderedPageBreak/>
        <w:tab/>
        <w:t xml:space="preserve">Students enrolled in the CSPS program would greatly benefit. The CSPS program is a fully online program that serves students across the country and 50% of the students are currently employed in higher education. This </w:t>
      </w:r>
      <w:r w:rsidR="00653216">
        <w:rPr>
          <w:rFonts w:asciiTheme="majorHAnsi" w:hAnsiTheme="majorHAnsi" w:cs="Arial"/>
          <w:sz w:val="20"/>
          <w:szCs w:val="20"/>
        </w:rPr>
        <w:t>will be</w:t>
      </w:r>
      <w:r>
        <w:rPr>
          <w:rFonts w:asciiTheme="majorHAnsi" w:hAnsiTheme="majorHAnsi" w:cs="Arial"/>
          <w:sz w:val="20"/>
          <w:szCs w:val="20"/>
        </w:rPr>
        <w:t xml:space="preserve"> one of the signature courses in the program. The course would be available for non-degree seeking students who have EM responsibility and want to understand the key elements of developing an enrollment plan.</w:t>
      </w:r>
    </w:p>
    <w:p w14:paraId="23CE93F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70F4B0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0BD9B97" w14:textId="76E00912" w:rsidR="00CA269E" w:rsidRPr="008426D1" w:rsidRDefault="006A758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type of course is typically attractive to </w:t>
          </w:r>
          <w:r w:rsidR="00EE6084">
            <w:rPr>
              <w:rFonts w:asciiTheme="majorHAnsi" w:hAnsiTheme="majorHAnsi" w:cs="Arial"/>
              <w:sz w:val="20"/>
              <w:szCs w:val="20"/>
            </w:rPr>
            <w:t xml:space="preserve">practicing </w:t>
          </w:r>
          <w:r>
            <w:rPr>
              <w:rFonts w:asciiTheme="majorHAnsi" w:hAnsiTheme="majorHAnsi" w:cs="Arial"/>
              <w:sz w:val="20"/>
              <w:szCs w:val="20"/>
            </w:rPr>
            <w:t>professionals in the field. It should be offered at the graduate</w:t>
          </w:r>
          <w:r w:rsidR="0083461C">
            <w:rPr>
              <w:rFonts w:asciiTheme="majorHAnsi" w:hAnsiTheme="majorHAnsi" w:cs="Arial"/>
              <w:sz w:val="20"/>
              <w:szCs w:val="20"/>
            </w:rPr>
            <w:t xml:space="preserve"> </w:t>
          </w:r>
          <w:r w:rsidR="00EE6084">
            <w:rPr>
              <w:rFonts w:asciiTheme="majorHAnsi" w:hAnsiTheme="majorHAnsi" w:cs="Arial"/>
              <w:sz w:val="20"/>
              <w:szCs w:val="20"/>
            </w:rPr>
            <w:t>6000 l</w:t>
          </w:r>
          <w:r>
            <w:rPr>
              <w:rFonts w:asciiTheme="majorHAnsi" w:hAnsiTheme="majorHAnsi" w:cs="Arial"/>
              <w:sz w:val="20"/>
              <w:szCs w:val="20"/>
            </w:rPr>
            <w:t xml:space="preserve">evel as </w:t>
          </w:r>
          <w:r w:rsidR="00EE6084">
            <w:rPr>
              <w:rFonts w:asciiTheme="majorHAnsi" w:hAnsiTheme="majorHAnsi" w:cs="Arial"/>
              <w:sz w:val="20"/>
              <w:szCs w:val="20"/>
            </w:rPr>
            <w:t>part of the</w:t>
          </w:r>
          <w:r>
            <w:rPr>
              <w:rFonts w:asciiTheme="majorHAnsi" w:hAnsiTheme="majorHAnsi" w:cs="Arial"/>
              <w:sz w:val="20"/>
              <w:szCs w:val="20"/>
            </w:rPr>
            <w:t xml:space="preserve"> graduate degree CSPS</w:t>
          </w:r>
          <w:r w:rsidR="00653216">
            <w:rPr>
              <w:rFonts w:asciiTheme="majorHAnsi" w:hAnsiTheme="majorHAnsi" w:cs="Arial"/>
              <w:sz w:val="20"/>
              <w:szCs w:val="20"/>
            </w:rPr>
            <w:t>,</w:t>
          </w:r>
          <w:r w:rsidR="00EE6084">
            <w:rPr>
              <w:rFonts w:asciiTheme="majorHAnsi" w:hAnsiTheme="majorHAnsi" w:cs="Arial"/>
              <w:sz w:val="20"/>
              <w:szCs w:val="20"/>
            </w:rPr>
            <w:t xml:space="preserve"> and as an independent course for any professional in the field wanting more information about enrollment management.</w:t>
          </w:r>
        </w:p>
      </w:sdtContent>
    </w:sdt>
    <w:p w14:paraId="7506C01A"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F0493E4"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0DAA61C8"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5C75E1DD"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166BB92" w14:textId="77777777" w:rsidR="00E67CC6"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D36932D" w14:textId="77777777" w:rsidR="00E67CC6" w:rsidRDefault="00E67CC6" w:rsidP="00001C04">
      <w:pPr>
        <w:tabs>
          <w:tab w:val="left" w:pos="360"/>
          <w:tab w:val="left" w:pos="720"/>
        </w:tabs>
        <w:spacing w:after="0" w:line="240" w:lineRule="auto"/>
        <w:rPr>
          <w:rFonts w:asciiTheme="majorHAnsi" w:hAnsiTheme="majorHAnsi" w:cs="Arial"/>
          <w:sz w:val="20"/>
          <w:szCs w:val="20"/>
        </w:rPr>
      </w:pPr>
    </w:p>
    <w:p w14:paraId="41B8F599" w14:textId="77777777" w:rsidR="00547433" w:rsidRPr="008426D1" w:rsidRDefault="00547433"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4638C15B" w14:textId="65BD882D" w:rsidR="00EE6084" w:rsidRDefault="00EE6084" w:rsidP="00D05CF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Students in the A-State CSPS master’s program will be able to acquire, critique, analyze, interpret, and apply pertinent information from the higher education literature; and select tools, methods, and approaches to solving practice-based issues.</w:t>
          </w:r>
        </w:p>
        <w:p w14:paraId="3616678F" w14:textId="77777777" w:rsidR="00547433" w:rsidRPr="008426D1" w:rsidRDefault="00EC5014" w:rsidP="0083461C">
          <w:pPr>
            <w:tabs>
              <w:tab w:val="left" w:pos="360"/>
              <w:tab w:val="left" w:pos="720"/>
            </w:tabs>
            <w:spacing w:after="0" w:line="240" w:lineRule="auto"/>
            <w:rPr>
              <w:rFonts w:asciiTheme="majorHAnsi" w:hAnsiTheme="majorHAnsi" w:cs="Arial"/>
              <w:sz w:val="20"/>
              <w:szCs w:val="20"/>
            </w:rPr>
          </w:pPr>
        </w:p>
      </w:sdtContent>
    </w:sdt>
    <w:p w14:paraId="148F9DA9"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4A02586"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6ECC6A4E" w14:textId="77777777" w:rsidR="0083461C" w:rsidRDefault="0083461C" w:rsidP="00041E75">
      <w:pPr>
        <w:tabs>
          <w:tab w:val="left" w:pos="360"/>
          <w:tab w:val="left" w:pos="720"/>
        </w:tabs>
        <w:spacing w:after="0" w:line="240" w:lineRule="auto"/>
        <w:rPr>
          <w:rFonts w:asciiTheme="majorHAnsi" w:hAnsiTheme="majorHAnsi" w:cs="Arial"/>
          <w:sz w:val="20"/>
          <w:szCs w:val="20"/>
        </w:rPr>
      </w:pPr>
    </w:p>
    <w:p w14:paraId="3317305E" w14:textId="77777777" w:rsidR="0083461C" w:rsidRDefault="0083461C" w:rsidP="00041E75">
      <w:pPr>
        <w:tabs>
          <w:tab w:val="left" w:pos="360"/>
          <w:tab w:val="left" w:pos="720"/>
        </w:tabs>
        <w:spacing w:after="0" w:line="240" w:lineRule="auto"/>
        <w:rPr>
          <w:rFonts w:asciiTheme="majorHAnsi" w:hAnsiTheme="majorHAnsi" w:cs="Arial"/>
          <w:sz w:val="20"/>
          <w:szCs w:val="20"/>
        </w:rPr>
      </w:pPr>
    </w:p>
    <w:p w14:paraId="1BA74DB5"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C5CDE22"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1C2C633"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447D062A" w14:textId="77777777" w:rsidTr="00575870">
        <w:tc>
          <w:tcPr>
            <w:tcW w:w="2148" w:type="dxa"/>
          </w:tcPr>
          <w:p w14:paraId="783A5223"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45F2A03C" w14:textId="1A86EC34" w:rsidR="00EE6084" w:rsidRDefault="00EE6084" w:rsidP="00EE6084">
                <w:pPr>
                  <w:tabs>
                    <w:tab w:val="left" w:pos="360"/>
                    <w:tab w:val="left" w:pos="720"/>
                  </w:tabs>
                  <w:rPr>
                    <w:rFonts w:asciiTheme="majorHAnsi" w:hAnsiTheme="majorHAnsi"/>
                    <w:sz w:val="20"/>
                    <w:szCs w:val="20"/>
                  </w:rPr>
                </w:pPr>
                <w:r>
                  <w:rPr>
                    <w:rFonts w:asciiTheme="majorHAnsi" w:hAnsiTheme="majorHAnsi"/>
                    <w:sz w:val="20"/>
                    <w:szCs w:val="20"/>
                  </w:rPr>
                  <w:t>Students in the A-State CSPS master’s program will be able to acquire, critique, analyze interpret, and apply pertinent information from the higher education literature; and select tools, methods, and approaches to solving practice</w:t>
                </w:r>
                <w:r w:rsidR="00653216">
                  <w:rPr>
                    <w:rFonts w:asciiTheme="majorHAnsi" w:hAnsiTheme="majorHAnsi"/>
                    <w:sz w:val="20"/>
                    <w:szCs w:val="20"/>
                  </w:rPr>
                  <w:t>-</w:t>
                </w:r>
                <w:r>
                  <w:rPr>
                    <w:rFonts w:asciiTheme="majorHAnsi" w:hAnsiTheme="majorHAnsi"/>
                    <w:sz w:val="20"/>
                    <w:szCs w:val="20"/>
                  </w:rPr>
                  <w:t>based issues.</w:t>
                </w:r>
              </w:p>
              <w:p w14:paraId="1BCED7B1" w14:textId="77777777" w:rsidR="00EE6084" w:rsidRDefault="00EE6084" w:rsidP="00EE6084">
                <w:pPr>
                  <w:tabs>
                    <w:tab w:val="left" w:pos="360"/>
                    <w:tab w:val="left" w:pos="720"/>
                  </w:tabs>
                  <w:rPr>
                    <w:rFonts w:asciiTheme="majorHAnsi" w:hAnsiTheme="majorHAnsi" w:cs="Arial"/>
                    <w:sz w:val="20"/>
                    <w:szCs w:val="20"/>
                  </w:rPr>
                </w:pPr>
              </w:p>
              <w:p w14:paraId="0B1F228C" w14:textId="09D9E3CA" w:rsidR="00F7007D" w:rsidRPr="002B453A" w:rsidRDefault="00F7007D" w:rsidP="00EE6084">
                <w:pPr>
                  <w:tabs>
                    <w:tab w:val="left" w:pos="360"/>
                    <w:tab w:val="left" w:pos="720"/>
                  </w:tabs>
                  <w:rPr>
                    <w:rFonts w:asciiTheme="majorHAnsi" w:hAnsiTheme="majorHAnsi"/>
                    <w:sz w:val="20"/>
                    <w:szCs w:val="20"/>
                  </w:rPr>
                </w:pPr>
              </w:p>
            </w:tc>
          </w:sdtContent>
        </w:sdt>
      </w:tr>
      <w:tr w:rsidR="00F7007D" w:rsidRPr="002B453A" w14:paraId="625E7F66" w14:textId="77777777" w:rsidTr="00575870">
        <w:tc>
          <w:tcPr>
            <w:tcW w:w="2148" w:type="dxa"/>
          </w:tcPr>
          <w:p w14:paraId="0B6240AB"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53579791" w14:textId="13E02B0F" w:rsidR="00F7007D" w:rsidRPr="002B453A" w:rsidRDefault="00EC5014">
            <w:pPr>
              <w:rPr>
                <w:rFonts w:asciiTheme="majorHAnsi" w:hAnsiTheme="majorHAnsi"/>
                <w:sz w:val="20"/>
                <w:szCs w:val="20"/>
              </w:rPr>
            </w:pPr>
            <w:sdt>
              <w:sdtPr>
                <w:rPr>
                  <w:rFonts w:asciiTheme="majorHAnsi" w:hAnsiTheme="majorHAnsi"/>
                  <w:sz w:val="20"/>
                  <w:szCs w:val="20"/>
                </w:rPr>
                <w:id w:val="-1294900252"/>
                <w:text/>
              </w:sdtPr>
              <w:sdtEndPr/>
              <w:sdtContent>
                <w:r w:rsidR="00EE6084">
                  <w:rPr>
                    <w:rFonts w:asciiTheme="majorHAnsi" w:hAnsiTheme="majorHAnsi"/>
                    <w:sz w:val="20"/>
                    <w:szCs w:val="20"/>
                  </w:rPr>
                  <w:t>Alumni survey and practicum evaluations</w:t>
                </w:r>
              </w:sdtContent>
            </w:sdt>
            <w:r w:rsidR="00F7007D" w:rsidRPr="002B453A">
              <w:rPr>
                <w:rFonts w:asciiTheme="majorHAnsi" w:hAnsiTheme="majorHAnsi"/>
                <w:sz w:val="20"/>
                <w:szCs w:val="20"/>
              </w:rPr>
              <w:t xml:space="preserve"> </w:t>
            </w:r>
          </w:p>
        </w:tc>
      </w:tr>
      <w:tr w:rsidR="00F7007D" w:rsidRPr="002B453A" w14:paraId="7DFDCFB0" w14:textId="77777777" w:rsidTr="00575870">
        <w:tc>
          <w:tcPr>
            <w:tcW w:w="2148" w:type="dxa"/>
          </w:tcPr>
          <w:p w14:paraId="5E4A513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641A4055"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5E22F42A" w14:textId="632EEAE2" w:rsidR="00F7007D" w:rsidRPr="002B453A" w:rsidRDefault="00EE6084" w:rsidP="006A7583">
                <w:pPr>
                  <w:rPr>
                    <w:rFonts w:asciiTheme="majorHAnsi" w:hAnsiTheme="majorHAnsi"/>
                    <w:sz w:val="20"/>
                    <w:szCs w:val="20"/>
                  </w:rPr>
                </w:pPr>
                <w:r>
                  <w:rPr>
                    <w:rFonts w:asciiTheme="majorHAnsi" w:hAnsiTheme="majorHAnsi"/>
                    <w:sz w:val="20"/>
                    <w:szCs w:val="20"/>
                  </w:rPr>
                  <w:t>We conduct an alumni survey every two years. Practicum evaluations are collected for all students who complete the program annually</w:t>
                </w:r>
              </w:p>
            </w:tc>
          </w:sdtContent>
        </w:sdt>
      </w:tr>
      <w:tr w:rsidR="00F7007D" w:rsidRPr="002B453A" w14:paraId="1F1A02AD" w14:textId="77777777" w:rsidTr="00575870">
        <w:tc>
          <w:tcPr>
            <w:tcW w:w="2148" w:type="dxa"/>
          </w:tcPr>
          <w:p w14:paraId="0D158A6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000000" w:themeColor="text1"/>
              <w:sz w:val="20"/>
              <w:szCs w:val="20"/>
            </w:rPr>
            <w:id w:val="-1987393539"/>
          </w:sdtPr>
          <w:sdtEndPr/>
          <w:sdtContent>
            <w:tc>
              <w:tcPr>
                <w:tcW w:w="7428" w:type="dxa"/>
              </w:tcPr>
              <w:p w14:paraId="0E6A4D09" w14:textId="77777777" w:rsidR="00F7007D" w:rsidRPr="00EE6084" w:rsidRDefault="006A7583" w:rsidP="006A7583">
                <w:pPr>
                  <w:rPr>
                    <w:rFonts w:asciiTheme="majorHAnsi" w:hAnsiTheme="majorHAnsi"/>
                    <w:color w:val="000000" w:themeColor="text1"/>
                    <w:sz w:val="20"/>
                    <w:szCs w:val="20"/>
                  </w:rPr>
                </w:pPr>
                <w:r w:rsidRPr="00EE6084">
                  <w:rPr>
                    <w:rFonts w:asciiTheme="majorHAnsi" w:hAnsiTheme="majorHAnsi"/>
                    <w:color w:val="000000" w:themeColor="text1"/>
                    <w:sz w:val="20"/>
                    <w:szCs w:val="20"/>
                  </w:rPr>
                  <w:t>Director of the CSPS  Program</w:t>
                </w:r>
              </w:p>
            </w:tc>
          </w:sdtContent>
        </w:sdt>
      </w:tr>
    </w:tbl>
    <w:p w14:paraId="43E5675C"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52BB1D52" w14:textId="77777777" w:rsidR="00CA269E" w:rsidRDefault="00CA269E" w:rsidP="00575870">
      <w:pPr>
        <w:rPr>
          <w:rFonts w:asciiTheme="majorHAnsi" w:hAnsiTheme="majorHAnsi" w:cs="Arial"/>
          <w:i/>
          <w:sz w:val="20"/>
          <w:szCs w:val="20"/>
        </w:rPr>
      </w:pPr>
    </w:p>
    <w:p w14:paraId="6F60B804"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C805A80" w14:textId="72EF392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5E6F8120" w14:textId="691C0FCF" w:rsidR="00EE6084" w:rsidRDefault="00EE6084"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Interpret undergraduate, graduate, online, international, and transfer student recruiting models</w:t>
      </w:r>
    </w:p>
    <w:p w14:paraId="749772C7" w14:textId="3620FA42" w:rsidR="00EE6084" w:rsidRDefault="00EE6084"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Evaluate the different content resource management models for recruiting</w:t>
      </w:r>
    </w:p>
    <w:p w14:paraId="2A2D7BD0" w14:textId="3E1AC5B6" w:rsidR="00EE6084" w:rsidRDefault="00EE6084"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Examine the role of recruitment communication</w:t>
      </w:r>
    </w:p>
    <w:p w14:paraId="241F9D7A" w14:textId="77777777" w:rsidR="00EE6084" w:rsidRDefault="00EE6084" w:rsidP="00CA269E">
      <w:pPr>
        <w:tabs>
          <w:tab w:val="left" w:pos="360"/>
          <w:tab w:val="left" w:pos="810"/>
        </w:tabs>
        <w:spacing w:after="0"/>
        <w:rPr>
          <w:rFonts w:asciiTheme="majorHAnsi" w:hAnsiTheme="majorHAnsi" w:cs="Arial"/>
          <w:sz w:val="20"/>
          <w:szCs w:val="20"/>
        </w:rPr>
      </w:pPr>
    </w:p>
    <w:p w14:paraId="20A6C622" w14:textId="77777777" w:rsidR="00E67CC6" w:rsidRDefault="00E67CC6" w:rsidP="00CA269E">
      <w:pPr>
        <w:tabs>
          <w:tab w:val="left" w:pos="360"/>
          <w:tab w:val="left" w:pos="810"/>
        </w:tabs>
        <w:spacing w:after="0"/>
        <w:rPr>
          <w:rFonts w:asciiTheme="majorHAnsi" w:hAnsiTheme="majorHAnsi" w:cs="Arial"/>
          <w:sz w:val="20"/>
          <w:szCs w:val="20"/>
        </w:rPr>
      </w:pPr>
    </w:p>
    <w:p w14:paraId="390BCA63" w14:textId="77777777" w:rsidR="00D7143C" w:rsidRDefault="00D7143C" w:rsidP="00CA269E">
      <w:pPr>
        <w:tabs>
          <w:tab w:val="left" w:pos="360"/>
          <w:tab w:val="left" w:pos="810"/>
        </w:tabs>
        <w:spacing w:after="0"/>
        <w:rPr>
          <w:rFonts w:asciiTheme="majorHAnsi" w:hAnsiTheme="majorHAnsi" w:cs="Arial"/>
          <w:sz w:val="20"/>
          <w:szCs w:val="20"/>
        </w:rPr>
      </w:pPr>
    </w:p>
    <w:p w14:paraId="14600F1C" w14:textId="77777777" w:rsidR="00D7143C" w:rsidRDefault="00D7143C" w:rsidP="00CA269E">
      <w:pPr>
        <w:tabs>
          <w:tab w:val="left" w:pos="360"/>
          <w:tab w:val="left" w:pos="810"/>
        </w:tabs>
        <w:spacing w:after="0"/>
        <w:rPr>
          <w:rFonts w:asciiTheme="majorHAnsi" w:hAnsiTheme="majorHAnsi" w:cs="Arial"/>
          <w:sz w:val="20"/>
          <w:szCs w:val="20"/>
        </w:rPr>
      </w:pPr>
    </w:p>
    <w:p w14:paraId="4430622A" w14:textId="77777777" w:rsidR="00D7143C" w:rsidRDefault="00D7143C" w:rsidP="00CA269E">
      <w:pPr>
        <w:tabs>
          <w:tab w:val="left" w:pos="360"/>
          <w:tab w:val="left" w:pos="810"/>
        </w:tabs>
        <w:spacing w:after="0"/>
        <w:rPr>
          <w:rFonts w:asciiTheme="majorHAnsi" w:hAnsiTheme="majorHAnsi" w:cs="Arial"/>
          <w:sz w:val="20"/>
          <w:szCs w:val="20"/>
        </w:rPr>
      </w:pPr>
    </w:p>
    <w:p w14:paraId="0F32B98E"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0221A3D2" w14:textId="77777777" w:rsidTr="00575870">
        <w:tc>
          <w:tcPr>
            <w:tcW w:w="2148" w:type="dxa"/>
          </w:tcPr>
          <w:p w14:paraId="28053D53"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C0E7097" w14:textId="77777777" w:rsidR="00575870" w:rsidRPr="002B453A" w:rsidRDefault="00575870" w:rsidP="00575870">
            <w:pPr>
              <w:rPr>
                <w:rFonts w:asciiTheme="majorHAnsi" w:hAnsiTheme="majorHAnsi"/>
                <w:sz w:val="20"/>
                <w:szCs w:val="20"/>
              </w:rPr>
            </w:pPr>
          </w:p>
        </w:tc>
        <w:tc>
          <w:tcPr>
            <w:tcW w:w="7428" w:type="dxa"/>
          </w:tcPr>
          <w:p w14:paraId="50C71FF4" w14:textId="71172E51" w:rsidR="00575870" w:rsidRPr="002B453A" w:rsidRDefault="00EE6084">
            <w:pPr>
              <w:rPr>
                <w:rFonts w:asciiTheme="majorHAnsi" w:hAnsiTheme="majorHAnsi"/>
                <w:sz w:val="20"/>
                <w:szCs w:val="20"/>
              </w:rPr>
            </w:pPr>
            <w:r>
              <w:rPr>
                <w:rFonts w:asciiTheme="majorHAnsi" w:hAnsiTheme="majorHAnsi" w:cs="Arial"/>
                <w:sz w:val="20"/>
                <w:szCs w:val="20"/>
              </w:rPr>
              <w:t>Interpret undergraduate, graduate, online, international, and transfer student recruiting needs.</w:t>
            </w:r>
          </w:p>
        </w:tc>
      </w:tr>
      <w:tr w:rsidR="00575870" w:rsidRPr="002B453A" w14:paraId="2F5FAD1F" w14:textId="77777777" w:rsidTr="00575870">
        <w:tc>
          <w:tcPr>
            <w:tcW w:w="2148" w:type="dxa"/>
          </w:tcPr>
          <w:p w14:paraId="5F965580"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67853672"/>
          </w:sdtPr>
          <w:sdtEndPr/>
          <w:sdtContent>
            <w:tc>
              <w:tcPr>
                <w:tcW w:w="7428" w:type="dxa"/>
              </w:tcPr>
              <w:p w14:paraId="255B01C5" w14:textId="5735F87A" w:rsidR="00575870" w:rsidRPr="002B453A" w:rsidRDefault="00EE6084">
                <w:pPr>
                  <w:rPr>
                    <w:rFonts w:asciiTheme="majorHAnsi" w:hAnsiTheme="majorHAnsi"/>
                    <w:sz w:val="20"/>
                    <w:szCs w:val="20"/>
                  </w:rPr>
                </w:pPr>
                <w:r>
                  <w:rPr>
                    <w:rFonts w:asciiTheme="majorHAnsi" w:hAnsiTheme="majorHAnsi"/>
                    <w:sz w:val="20"/>
                    <w:szCs w:val="20"/>
                  </w:rPr>
                  <w:t>Compare and contrast undergraduate, graduate, online, international, and transfer student recruiting case studies and articles.</w:t>
                </w:r>
              </w:p>
            </w:tc>
          </w:sdtContent>
        </w:sdt>
      </w:tr>
      <w:tr w:rsidR="00CB2125" w:rsidRPr="002B453A" w14:paraId="17254045" w14:textId="77777777" w:rsidTr="00EE6084">
        <w:trPr>
          <w:trHeight w:val="81"/>
        </w:trPr>
        <w:tc>
          <w:tcPr>
            <w:tcW w:w="2148" w:type="dxa"/>
          </w:tcPr>
          <w:p w14:paraId="04814DD7"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lastRenderedPageBreak/>
              <w:t>Asse</w:t>
            </w:r>
            <w:r>
              <w:rPr>
                <w:rFonts w:asciiTheme="majorHAnsi" w:hAnsiTheme="majorHAnsi"/>
                <w:sz w:val="20"/>
                <w:szCs w:val="20"/>
              </w:rPr>
              <w:t xml:space="preserve">ssment Measure </w:t>
            </w:r>
          </w:p>
        </w:tc>
        <w:tc>
          <w:tcPr>
            <w:tcW w:w="7428" w:type="dxa"/>
          </w:tcPr>
          <w:p w14:paraId="6F93E0D5" w14:textId="766D6529" w:rsidR="00CB2125" w:rsidRPr="002B453A" w:rsidRDefault="00EC5014"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9C790D" w:rsidRPr="009C790D">
                  <w:rPr>
                    <w:rFonts w:asciiTheme="majorHAnsi" w:hAnsiTheme="majorHAnsi"/>
                    <w:color w:val="000000" w:themeColor="text1"/>
                    <w:sz w:val="20"/>
                    <w:szCs w:val="20"/>
                  </w:rPr>
                  <w:t>Short papers and Powerpoint presentation</w:t>
                </w:r>
              </w:sdtContent>
            </w:sdt>
          </w:p>
        </w:tc>
      </w:tr>
    </w:tbl>
    <w:p w14:paraId="0B1F5855" w14:textId="77777777"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D7143C" w:rsidRPr="002B453A" w14:paraId="2E58E313" w14:textId="77777777" w:rsidTr="00FC77C2">
        <w:tc>
          <w:tcPr>
            <w:tcW w:w="2148" w:type="dxa"/>
          </w:tcPr>
          <w:p w14:paraId="4C8C705F" w14:textId="111876EE" w:rsidR="00D7143C" w:rsidRPr="002B453A" w:rsidRDefault="009C790D" w:rsidP="00FC77C2">
            <w:pPr>
              <w:jc w:val="center"/>
              <w:rPr>
                <w:rFonts w:asciiTheme="majorHAnsi" w:hAnsiTheme="majorHAnsi"/>
                <w:b/>
                <w:sz w:val="20"/>
                <w:szCs w:val="20"/>
              </w:rPr>
            </w:pPr>
            <w:r>
              <w:rPr>
                <w:rFonts w:asciiTheme="majorHAnsi" w:hAnsiTheme="majorHAnsi"/>
                <w:b/>
                <w:sz w:val="20"/>
                <w:szCs w:val="20"/>
              </w:rPr>
              <w:t>Outcome 2</w:t>
            </w:r>
          </w:p>
          <w:p w14:paraId="42BFCEE5" w14:textId="77777777" w:rsidR="00D7143C" w:rsidRPr="002B453A" w:rsidRDefault="00D7143C" w:rsidP="00FC77C2">
            <w:pPr>
              <w:rPr>
                <w:rFonts w:asciiTheme="majorHAnsi" w:hAnsiTheme="majorHAnsi"/>
                <w:sz w:val="20"/>
                <w:szCs w:val="20"/>
              </w:rPr>
            </w:pPr>
          </w:p>
        </w:tc>
        <w:sdt>
          <w:sdtPr>
            <w:rPr>
              <w:rFonts w:asciiTheme="majorHAnsi" w:hAnsiTheme="majorHAnsi"/>
              <w:sz w:val="20"/>
              <w:szCs w:val="20"/>
            </w:rPr>
            <w:id w:val="1894840223"/>
          </w:sdtPr>
          <w:sdtEndPr/>
          <w:sdtContent>
            <w:tc>
              <w:tcPr>
                <w:tcW w:w="7428" w:type="dxa"/>
              </w:tcPr>
              <w:p w14:paraId="5370EDA0" w14:textId="2D98D0F4" w:rsidR="00D7143C" w:rsidRPr="002B453A" w:rsidRDefault="009C790D">
                <w:pPr>
                  <w:rPr>
                    <w:rFonts w:asciiTheme="majorHAnsi" w:hAnsiTheme="majorHAnsi"/>
                    <w:sz w:val="20"/>
                    <w:szCs w:val="20"/>
                  </w:rPr>
                </w:pPr>
                <w:r>
                  <w:rPr>
                    <w:rFonts w:asciiTheme="majorHAnsi" w:hAnsiTheme="majorHAnsi" w:cs="Arial"/>
                    <w:sz w:val="20"/>
                    <w:szCs w:val="20"/>
                  </w:rPr>
                  <w:t>Evaluate the different content resource management models for recruiting</w:t>
                </w:r>
              </w:p>
            </w:tc>
          </w:sdtContent>
        </w:sdt>
      </w:tr>
      <w:tr w:rsidR="00D7143C" w:rsidRPr="002B453A" w14:paraId="674679A8" w14:textId="77777777" w:rsidTr="00FC77C2">
        <w:tc>
          <w:tcPr>
            <w:tcW w:w="2148" w:type="dxa"/>
          </w:tcPr>
          <w:p w14:paraId="230C227A" w14:textId="0FD5BAB1" w:rsidR="00D7143C" w:rsidRPr="002B453A" w:rsidRDefault="009C790D" w:rsidP="00FC77C2">
            <w:pPr>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tcPr>
          <w:p w14:paraId="23935C3E" w14:textId="535A002F" w:rsidR="00D7143C" w:rsidRPr="002B453A" w:rsidRDefault="009C790D">
            <w:pPr>
              <w:rPr>
                <w:rFonts w:asciiTheme="majorHAnsi" w:hAnsiTheme="majorHAnsi"/>
                <w:sz w:val="20"/>
                <w:szCs w:val="20"/>
              </w:rPr>
            </w:pPr>
            <w:r>
              <w:rPr>
                <w:rFonts w:asciiTheme="majorHAnsi" w:hAnsiTheme="majorHAnsi"/>
                <w:sz w:val="20"/>
                <w:szCs w:val="20"/>
              </w:rPr>
              <w:t>Construct a procurement bid proposal for CRM</w:t>
            </w:r>
          </w:p>
        </w:tc>
      </w:tr>
      <w:tr w:rsidR="00D7143C" w:rsidRPr="002B453A" w14:paraId="6CAAC7FA" w14:textId="77777777" w:rsidTr="00FC77C2">
        <w:tc>
          <w:tcPr>
            <w:tcW w:w="2148" w:type="dxa"/>
          </w:tcPr>
          <w:p w14:paraId="15B618A5" w14:textId="133D3BD5" w:rsidR="00D7143C" w:rsidRPr="002B453A" w:rsidRDefault="009C790D" w:rsidP="00FC77C2">
            <w:pPr>
              <w:rPr>
                <w:rFonts w:asciiTheme="majorHAnsi" w:hAnsiTheme="majorHAnsi"/>
                <w:sz w:val="20"/>
                <w:szCs w:val="20"/>
              </w:rPr>
            </w:pPr>
            <w:r>
              <w:rPr>
                <w:rFonts w:asciiTheme="majorHAnsi" w:hAnsiTheme="majorHAnsi"/>
                <w:sz w:val="20"/>
                <w:szCs w:val="20"/>
              </w:rPr>
              <w:t>Assessment Measure</w:t>
            </w:r>
            <w:r w:rsidR="00D7143C">
              <w:rPr>
                <w:rFonts w:asciiTheme="majorHAnsi" w:hAnsiTheme="majorHAnsi"/>
                <w:sz w:val="20"/>
                <w:szCs w:val="20"/>
              </w:rPr>
              <w:t xml:space="preserve"> </w:t>
            </w:r>
          </w:p>
        </w:tc>
        <w:tc>
          <w:tcPr>
            <w:tcW w:w="7428" w:type="dxa"/>
          </w:tcPr>
          <w:p w14:paraId="05DC3A07" w14:textId="4F0C8BBE" w:rsidR="00D7143C" w:rsidRPr="00646CE4" w:rsidRDefault="009C790D" w:rsidP="00FC77C2">
            <w:pPr>
              <w:rPr>
                <w:rFonts w:asciiTheme="majorHAnsi" w:hAnsiTheme="majorHAnsi"/>
                <w:sz w:val="20"/>
                <w:szCs w:val="20"/>
              </w:rPr>
            </w:pPr>
            <w:r>
              <w:rPr>
                <w:rFonts w:asciiTheme="majorHAnsi" w:hAnsiTheme="majorHAnsi"/>
                <w:sz w:val="20"/>
                <w:szCs w:val="20"/>
              </w:rPr>
              <w:t>Project will be graded on successful procurement bid criteria</w:t>
            </w:r>
          </w:p>
        </w:tc>
      </w:tr>
    </w:tbl>
    <w:p w14:paraId="6EC6ACD1" w14:textId="77777777" w:rsidR="0083461C" w:rsidRPr="00CA269E" w:rsidRDefault="0083461C"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D7143C" w:rsidRPr="002B453A" w14:paraId="422E563D" w14:textId="77777777" w:rsidTr="00FC77C2">
        <w:tc>
          <w:tcPr>
            <w:tcW w:w="2148" w:type="dxa"/>
          </w:tcPr>
          <w:p w14:paraId="56E0B673" w14:textId="4667A436" w:rsidR="00D7143C" w:rsidRPr="002B453A" w:rsidRDefault="009C790D" w:rsidP="00FC77C2">
            <w:pPr>
              <w:jc w:val="center"/>
              <w:rPr>
                <w:rFonts w:asciiTheme="majorHAnsi" w:hAnsiTheme="majorHAnsi"/>
                <w:b/>
                <w:sz w:val="20"/>
                <w:szCs w:val="20"/>
              </w:rPr>
            </w:pPr>
            <w:r>
              <w:rPr>
                <w:rFonts w:asciiTheme="majorHAnsi" w:hAnsiTheme="majorHAnsi"/>
                <w:b/>
                <w:sz w:val="20"/>
                <w:szCs w:val="20"/>
              </w:rPr>
              <w:t>Outcome 3</w:t>
            </w:r>
          </w:p>
          <w:p w14:paraId="05C4429B" w14:textId="77777777" w:rsidR="00D7143C" w:rsidRPr="002B453A" w:rsidRDefault="00D7143C" w:rsidP="00FC77C2">
            <w:pPr>
              <w:rPr>
                <w:rFonts w:asciiTheme="majorHAnsi" w:hAnsiTheme="majorHAnsi"/>
                <w:sz w:val="20"/>
                <w:szCs w:val="20"/>
              </w:rPr>
            </w:pPr>
          </w:p>
        </w:tc>
        <w:sdt>
          <w:sdtPr>
            <w:rPr>
              <w:rFonts w:asciiTheme="majorHAnsi" w:hAnsiTheme="majorHAnsi"/>
              <w:sz w:val="20"/>
              <w:szCs w:val="20"/>
            </w:rPr>
            <w:id w:val="-607129103"/>
          </w:sdtPr>
          <w:sdtEndPr/>
          <w:sdtContent>
            <w:tc>
              <w:tcPr>
                <w:tcW w:w="7428" w:type="dxa"/>
              </w:tcPr>
              <w:p w14:paraId="76E1740F" w14:textId="70C749FA" w:rsidR="00D7143C" w:rsidRPr="002B453A" w:rsidRDefault="009C790D" w:rsidP="009C790D">
                <w:pPr>
                  <w:tabs>
                    <w:tab w:val="left" w:pos="360"/>
                    <w:tab w:val="left" w:pos="810"/>
                  </w:tabs>
                  <w:rPr>
                    <w:rFonts w:asciiTheme="majorHAnsi" w:hAnsiTheme="majorHAnsi"/>
                    <w:sz w:val="20"/>
                    <w:szCs w:val="20"/>
                  </w:rPr>
                </w:pPr>
                <w:r>
                  <w:rPr>
                    <w:rFonts w:asciiTheme="majorHAnsi" w:hAnsiTheme="majorHAnsi" w:cs="Arial"/>
                    <w:sz w:val="20"/>
                    <w:szCs w:val="20"/>
                  </w:rPr>
                  <w:t>Examine the role of recruitment communication</w:t>
                </w:r>
              </w:p>
            </w:tc>
          </w:sdtContent>
        </w:sdt>
      </w:tr>
      <w:tr w:rsidR="00D7143C" w:rsidRPr="002B453A" w14:paraId="07389192" w14:textId="77777777" w:rsidTr="00FC77C2">
        <w:tc>
          <w:tcPr>
            <w:tcW w:w="2148" w:type="dxa"/>
          </w:tcPr>
          <w:p w14:paraId="06AF467E" w14:textId="61CCBCAB" w:rsidR="00D7143C" w:rsidRPr="002B453A" w:rsidRDefault="009C790D" w:rsidP="00FC77C2">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617408046"/>
          </w:sdtPr>
          <w:sdtEndPr/>
          <w:sdtContent>
            <w:tc>
              <w:tcPr>
                <w:tcW w:w="7428" w:type="dxa"/>
              </w:tcPr>
              <w:p w14:paraId="0D300B92" w14:textId="436FA579" w:rsidR="00D7143C" w:rsidRPr="002B453A" w:rsidRDefault="009C790D">
                <w:pPr>
                  <w:rPr>
                    <w:rFonts w:asciiTheme="majorHAnsi" w:hAnsiTheme="majorHAnsi"/>
                    <w:sz w:val="20"/>
                    <w:szCs w:val="20"/>
                  </w:rPr>
                </w:pPr>
                <w:r>
                  <w:rPr>
                    <w:rFonts w:asciiTheme="majorHAnsi" w:hAnsiTheme="majorHAnsi"/>
                    <w:sz w:val="20"/>
                    <w:szCs w:val="20"/>
                  </w:rPr>
                  <w:t>Students will review current articles, white papers, and institutional EM Plans</w:t>
                </w:r>
              </w:p>
            </w:tc>
          </w:sdtContent>
        </w:sdt>
      </w:tr>
      <w:tr w:rsidR="00D7143C" w:rsidRPr="002B453A" w14:paraId="1D9317E9" w14:textId="77777777" w:rsidTr="00FC77C2">
        <w:tc>
          <w:tcPr>
            <w:tcW w:w="2148" w:type="dxa"/>
          </w:tcPr>
          <w:p w14:paraId="203543FD" w14:textId="618F1A01" w:rsidR="00D7143C" w:rsidRPr="002B453A" w:rsidRDefault="009C790D" w:rsidP="00FC77C2">
            <w:pPr>
              <w:rPr>
                <w:rFonts w:asciiTheme="majorHAnsi" w:hAnsiTheme="majorHAnsi"/>
                <w:sz w:val="20"/>
                <w:szCs w:val="20"/>
              </w:rPr>
            </w:pPr>
            <w:r>
              <w:rPr>
                <w:rFonts w:asciiTheme="majorHAnsi" w:hAnsiTheme="majorHAnsi"/>
                <w:sz w:val="20"/>
                <w:szCs w:val="20"/>
              </w:rPr>
              <w:t>Assessment Measure</w:t>
            </w:r>
            <w:r w:rsidR="00D7143C">
              <w:rPr>
                <w:rFonts w:asciiTheme="majorHAnsi" w:hAnsiTheme="majorHAnsi"/>
                <w:sz w:val="20"/>
                <w:szCs w:val="20"/>
              </w:rPr>
              <w:t xml:space="preserve"> </w:t>
            </w:r>
          </w:p>
        </w:tc>
        <w:tc>
          <w:tcPr>
            <w:tcW w:w="7428" w:type="dxa"/>
          </w:tcPr>
          <w:p w14:paraId="367E125C" w14:textId="3A8B9427" w:rsidR="00D7143C" w:rsidRPr="002B453A" w:rsidRDefault="009C790D" w:rsidP="00FC77C2">
            <w:pPr>
              <w:rPr>
                <w:rFonts w:asciiTheme="majorHAnsi" w:hAnsiTheme="majorHAnsi"/>
                <w:sz w:val="20"/>
                <w:szCs w:val="20"/>
              </w:rPr>
            </w:pPr>
            <w:r>
              <w:rPr>
                <w:rFonts w:asciiTheme="majorHAnsi" w:hAnsiTheme="majorHAnsi"/>
                <w:sz w:val="20"/>
                <w:szCs w:val="20"/>
              </w:rPr>
              <w:t>Students will build a communication matrix</w:t>
            </w:r>
          </w:p>
        </w:tc>
      </w:tr>
    </w:tbl>
    <w:p w14:paraId="2F08F9DF"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0666AAA5"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BAD2C1F"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08B93B3" w14:textId="77777777" w:rsidTr="0015536A">
        <w:tc>
          <w:tcPr>
            <w:tcW w:w="11016" w:type="dxa"/>
            <w:shd w:val="clear" w:color="auto" w:fill="D9D9D9" w:themeFill="background1" w:themeFillShade="D9"/>
          </w:tcPr>
          <w:p w14:paraId="2D82733C"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6C951D7F" w14:textId="77777777" w:rsidTr="0015536A">
        <w:tc>
          <w:tcPr>
            <w:tcW w:w="11016" w:type="dxa"/>
            <w:shd w:val="clear" w:color="auto" w:fill="F2F2F2" w:themeFill="background1" w:themeFillShade="F2"/>
          </w:tcPr>
          <w:p w14:paraId="05ADF7C6"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E070DD1"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FA9FAAD" w14:textId="77777777" w:rsidR="0015536A" w:rsidRPr="008426D1" w:rsidRDefault="0015536A" w:rsidP="0015536A">
            <w:pPr>
              <w:rPr>
                <w:rFonts w:ascii="Times New Roman" w:hAnsi="Times New Roman" w:cs="Times New Roman"/>
                <w:b/>
                <w:color w:val="FF0000"/>
                <w:sz w:val="14"/>
                <w:szCs w:val="24"/>
              </w:rPr>
            </w:pPr>
          </w:p>
          <w:p w14:paraId="6702A114"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AEA5B33"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3BB992B0"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93D37C9"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C920FA9"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A6F809E"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2A5E60C"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01771A21"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79E3B8A" wp14:editId="3C5EFBC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1="http://schemas.microsoft.com/office/drawing/2015/9/8/chartex"/>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51320734"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4B3DF9" w14:textId="77777777" w:rsidR="00FB38CA" w:rsidRPr="008426D1" w:rsidRDefault="00FB38CA" w:rsidP="00FB38CA">
            <w:pPr>
              <w:tabs>
                <w:tab w:val="left" w:pos="360"/>
                <w:tab w:val="left" w:pos="720"/>
              </w:tabs>
              <w:rPr>
                <w:rFonts w:asciiTheme="majorHAnsi" w:hAnsiTheme="majorHAnsi"/>
                <w:sz w:val="18"/>
                <w:szCs w:val="18"/>
              </w:rPr>
            </w:pPr>
          </w:p>
        </w:tc>
      </w:tr>
    </w:tbl>
    <w:p w14:paraId="2F99792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DC9120D"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677C584A" w14:textId="77777777" w:rsidR="00FF3A08" w:rsidRDefault="00FF3A08"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304</w:t>
          </w:r>
        </w:p>
        <w:p w14:paraId="3B6095D6" w14:textId="77777777" w:rsidR="00FF3A08" w:rsidRDefault="00FF3A08" w:rsidP="00661D25">
          <w:pPr>
            <w:tabs>
              <w:tab w:val="left" w:pos="360"/>
              <w:tab w:val="left" w:pos="720"/>
            </w:tabs>
            <w:spacing w:after="0" w:line="240" w:lineRule="auto"/>
            <w:rPr>
              <w:rFonts w:asciiTheme="majorHAnsi" w:hAnsiTheme="majorHAnsi" w:cs="Arial"/>
              <w:sz w:val="20"/>
              <w:szCs w:val="20"/>
            </w:rPr>
          </w:pPr>
        </w:p>
        <w:p w14:paraId="15C64A80" w14:textId="32E8930E" w:rsidR="00661D25" w:rsidRPr="001A51E8" w:rsidRDefault="00FF3A08" w:rsidP="00FF3A08">
          <w:pPr>
            <w:tabs>
              <w:tab w:val="left" w:pos="360"/>
              <w:tab w:val="left" w:pos="720"/>
            </w:tabs>
            <w:spacing w:after="0" w:line="240" w:lineRule="auto"/>
            <w:rPr>
              <w:rFonts w:asciiTheme="majorHAnsi" w:hAnsiTheme="majorHAnsi" w:cs="Arial"/>
              <w:b/>
              <w:bCs/>
              <w:i/>
              <w:iCs/>
              <w:color w:val="8DB3E2" w:themeColor="text2" w:themeTint="66"/>
              <w:sz w:val="20"/>
              <w:szCs w:val="20"/>
            </w:rPr>
          </w:pPr>
          <w:r w:rsidRPr="001A51E8">
            <w:rPr>
              <w:b/>
              <w:bCs/>
              <w:i/>
              <w:iCs/>
              <w:color w:val="8DB3E2" w:themeColor="text2" w:themeTint="66"/>
              <w:sz w:val="32"/>
            </w:rPr>
            <w:t xml:space="preserve">CSPS 6353. Enrollment Management Theory and Practice in Higher </w:t>
          </w:r>
          <w:r w:rsidR="00D05CF4" w:rsidRPr="001A51E8">
            <w:rPr>
              <w:b/>
              <w:bCs/>
              <w:i/>
              <w:iCs/>
              <w:color w:val="8DB3E2" w:themeColor="text2" w:themeTint="66"/>
              <w:sz w:val="32"/>
            </w:rPr>
            <w:t xml:space="preserve">Education. </w:t>
          </w:r>
          <w:r w:rsidR="001A51E8" w:rsidRPr="001A51E8">
            <w:rPr>
              <w:b/>
              <w:bCs/>
              <w:i/>
              <w:iCs/>
              <w:color w:val="8DB3E2" w:themeColor="text2" w:themeTint="66"/>
              <w:sz w:val="32"/>
            </w:rPr>
            <w:t xml:space="preserve">    The strategic elements of enrollment, including leveraging key components (international, online, graduate/undergraduate, student services, retention and recruiting) into the development of an enrollment management pl</w:t>
          </w:r>
          <w:r w:rsidR="00A14787">
            <w:rPr>
              <w:b/>
              <w:bCs/>
              <w:i/>
              <w:iCs/>
              <w:color w:val="8DB3E2" w:themeColor="text2" w:themeTint="66"/>
              <w:sz w:val="32"/>
            </w:rPr>
            <w:t>an.</w:t>
          </w:r>
        </w:p>
      </w:sdtContent>
    </w:sdt>
    <w:p w14:paraId="7324D8CE"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868A0" w14:textId="77777777" w:rsidR="00EC5014" w:rsidRDefault="00EC5014" w:rsidP="00AF3758">
      <w:pPr>
        <w:spacing w:after="0" w:line="240" w:lineRule="auto"/>
      </w:pPr>
      <w:r>
        <w:separator/>
      </w:r>
    </w:p>
  </w:endnote>
  <w:endnote w:type="continuationSeparator" w:id="0">
    <w:p w14:paraId="1CFF3A3F" w14:textId="77777777" w:rsidR="00EC5014" w:rsidRDefault="00EC501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764F" w14:textId="77777777" w:rsidR="0006299A" w:rsidRDefault="0006299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387F2" w14:textId="77777777" w:rsidR="0006299A" w:rsidRDefault="0006299A"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CF2D9" w14:textId="2AEBCBA6" w:rsidR="0006299A" w:rsidRDefault="0006299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2335">
      <w:rPr>
        <w:rStyle w:val="PageNumber"/>
        <w:noProof/>
      </w:rPr>
      <w:t>1</w:t>
    </w:r>
    <w:r>
      <w:rPr>
        <w:rStyle w:val="PageNumber"/>
      </w:rPr>
      <w:fldChar w:fldCharType="end"/>
    </w:r>
  </w:p>
  <w:p w14:paraId="5E2D4273" w14:textId="77777777" w:rsidR="0006299A" w:rsidRDefault="0006299A"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6C2E5" w14:textId="77777777" w:rsidR="00EC5014" w:rsidRDefault="00EC5014" w:rsidP="00AF3758">
      <w:pPr>
        <w:spacing w:after="0" w:line="240" w:lineRule="auto"/>
      </w:pPr>
      <w:r>
        <w:separator/>
      </w:r>
    </w:p>
  </w:footnote>
  <w:footnote w:type="continuationSeparator" w:id="0">
    <w:p w14:paraId="5FB4A8E7" w14:textId="77777777" w:rsidR="00EC5014" w:rsidRDefault="00EC501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574CE"/>
    <w:rsid w:val="0006299A"/>
    <w:rsid w:val="00062E8C"/>
    <w:rsid w:val="0007474C"/>
    <w:rsid w:val="0008410E"/>
    <w:rsid w:val="000A654B"/>
    <w:rsid w:val="000B765E"/>
    <w:rsid w:val="000D06F1"/>
    <w:rsid w:val="000E0BB8"/>
    <w:rsid w:val="000F28D5"/>
    <w:rsid w:val="00101FF4"/>
    <w:rsid w:val="00103070"/>
    <w:rsid w:val="00147BB1"/>
    <w:rsid w:val="00150E96"/>
    <w:rsid w:val="00151451"/>
    <w:rsid w:val="0015192B"/>
    <w:rsid w:val="0015536A"/>
    <w:rsid w:val="00156679"/>
    <w:rsid w:val="00185D67"/>
    <w:rsid w:val="001A51E8"/>
    <w:rsid w:val="001A5DD5"/>
    <w:rsid w:val="001D54D3"/>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1A6E"/>
    <w:rsid w:val="002B2119"/>
    <w:rsid w:val="002E364F"/>
    <w:rsid w:val="002E3BD5"/>
    <w:rsid w:val="002E7A6C"/>
    <w:rsid w:val="00303764"/>
    <w:rsid w:val="0031339E"/>
    <w:rsid w:val="0035434A"/>
    <w:rsid w:val="00360064"/>
    <w:rsid w:val="00362414"/>
    <w:rsid w:val="0036794A"/>
    <w:rsid w:val="00374D72"/>
    <w:rsid w:val="00384538"/>
    <w:rsid w:val="00390A66"/>
    <w:rsid w:val="00391206"/>
    <w:rsid w:val="00393E47"/>
    <w:rsid w:val="00395BB2"/>
    <w:rsid w:val="00396C14"/>
    <w:rsid w:val="003C334C"/>
    <w:rsid w:val="003C386C"/>
    <w:rsid w:val="003D5ADD"/>
    <w:rsid w:val="00404605"/>
    <w:rsid w:val="004072F1"/>
    <w:rsid w:val="004167AB"/>
    <w:rsid w:val="00423F02"/>
    <w:rsid w:val="00424133"/>
    <w:rsid w:val="00434AA5"/>
    <w:rsid w:val="004458D9"/>
    <w:rsid w:val="00473252"/>
    <w:rsid w:val="00474C39"/>
    <w:rsid w:val="00486BA3"/>
    <w:rsid w:val="00487771"/>
    <w:rsid w:val="0049675B"/>
    <w:rsid w:val="004A211B"/>
    <w:rsid w:val="004A7706"/>
    <w:rsid w:val="004D7801"/>
    <w:rsid w:val="004F3C87"/>
    <w:rsid w:val="004F3E27"/>
    <w:rsid w:val="004F6E0B"/>
    <w:rsid w:val="00526B81"/>
    <w:rsid w:val="005362BB"/>
    <w:rsid w:val="00547433"/>
    <w:rsid w:val="00556E69"/>
    <w:rsid w:val="005677EC"/>
    <w:rsid w:val="00575870"/>
    <w:rsid w:val="00584C22"/>
    <w:rsid w:val="00592A95"/>
    <w:rsid w:val="005934F2"/>
    <w:rsid w:val="005B5775"/>
    <w:rsid w:val="005F41DD"/>
    <w:rsid w:val="005F60F0"/>
    <w:rsid w:val="00606EE4"/>
    <w:rsid w:val="00610022"/>
    <w:rsid w:val="00611299"/>
    <w:rsid w:val="006179CB"/>
    <w:rsid w:val="00630A6B"/>
    <w:rsid w:val="00636DB3"/>
    <w:rsid w:val="00641E0F"/>
    <w:rsid w:val="00646CE4"/>
    <w:rsid w:val="00653216"/>
    <w:rsid w:val="00661D25"/>
    <w:rsid w:val="0066260B"/>
    <w:rsid w:val="006657FB"/>
    <w:rsid w:val="00671EAA"/>
    <w:rsid w:val="00677A48"/>
    <w:rsid w:val="00684170"/>
    <w:rsid w:val="00691664"/>
    <w:rsid w:val="006A7583"/>
    <w:rsid w:val="006B52C0"/>
    <w:rsid w:val="006C0168"/>
    <w:rsid w:val="006D0246"/>
    <w:rsid w:val="006D258C"/>
    <w:rsid w:val="006E6117"/>
    <w:rsid w:val="00707894"/>
    <w:rsid w:val="00712045"/>
    <w:rsid w:val="007227F4"/>
    <w:rsid w:val="0073025F"/>
    <w:rsid w:val="0073125A"/>
    <w:rsid w:val="00750AF6"/>
    <w:rsid w:val="00771B30"/>
    <w:rsid w:val="00777EBB"/>
    <w:rsid w:val="007A06B9"/>
    <w:rsid w:val="007B5BC0"/>
    <w:rsid w:val="007D371A"/>
    <w:rsid w:val="007F00C6"/>
    <w:rsid w:val="00810821"/>
    <w:rsid w:val="00815DDC"/>
    <w:rsid w:val="00822335"/>
    <w:rsid w:val="0083170D"/>
    <w:rsid w:val="0083461C"/>
    <w:rsid w:val="008426D1"/>
    <w:rsid w:val="008478C0"/>
    <w:rsid w:val="00862E36"/>
    <w:rsid w:val="008663CA"/>
    <w:rsid w:val="008868FB"/>
    <w:rsid w:val="008917CF"/>
    <w:rsid w:val="00895557"/>
    <w:rsid w:val="008C6881"/>
    <w:rsid w:val="008C703B"/>
    <w:rsid w:val="008D7614"/>
    <w:rsid w:val="008E6C1C"/>
    <w:rsid w:val="008F0C94"/>
    <w:rsid w:val="00902339"/>
    <w:rsid w:val="00903AB9"/>
    <w:rsid w:val="009053D1"/>
    <w:rsid w:val="00916FCA"/>
    <w:rsid w:val="00920408"/>
    <w:rsid w:val="00962018"/>
    <w:rsid w:val="00962CB6"/>
    <w:rsid w:val="00976B5B"/>
    <w:rsid w:val="00983ADC"/>
    <w:rsid w:val="00984490"/>
    <w:rsid w:val="00991C8E"/>
    <w:rsid w:val="009A529F"/>
    <w:rsid w:val="009C790D"/>
    <w:rsid w:val="00A01035"/>
    <w:rsid w:val="00A0329C"/>
    <w:rsid w:val="00A05CFC"/>
    <w:rsid w:val="00A14787"/>
    <w:rsid w:val="00A16BB1"/>
    <w:rsid w:val="00A5089E"/>
    <w:rsid w:val="00A52D00"/>
    <w:rsid w:val="00A56D36"/>
    <w:rsid w:val="00A74588"/>
    <w:rsid w:val="00A966C5"/>
    <w:rsid w:val="00AA1F4F"/>
    <w:rsid w:val="00AA702B"/>
    <w:rsid w:val="00AB5523"/>
    <w:rsid w:val="00AC19CA"/>
    <w:rsid w:val="00AD526A"/>
    <w:rsid w:val="00AE5338"/>
    <w:rsid w:val="00AF3758"/>
    <w:rsid w:val="00AF3C6A"/>
    <w:rsid w:val="00AF68E8"/>
    <w:rsid w:val="00B054E5"/>
    <w:rsid w:val="00B134C2"/>
    <w:rsid w:val="00B1628A"/>
    <w:rsid w:val="00B35368"/>
    <w:rsid w:val="00B46334"/>
    <w:rsid w:val="00B5170C"/>
    <w:rsid w:val="00B5613F"/>
    <w:rsid w:val="00B6203D"/>
    <w:rsid w:val="00B71755"/>
    <w:rsid w:val="00B7798E"/>
    <w:rsid w:val="00B86002"/>
    <w:rsid w:val="00B97755"/>
    <w:rsid w:val="00BD0CAB"/>
    <w:rsid w:val="00BD623D"/>
    <w:rsid w:val="00BE069E"/>
    <w:rsid w:val="00BF6FF6"/>
    <w:rsid w:val="00C002F9"/>
    <w:rsid w:val="00C10A16"/>
    <w:rsid w:val="00C12816"/>
    <w:rsid w:val="00C12977"/>
    <w:rsid w:val="00C23120"/>
    <w:rsid w:val="00C23CC7"/>
    <w:rsid w:val="00C334FF"/>
    <w:rsid w:val="00C43489"/>
    <w:rsid w:val="00C55BB9"/>
    <w:rsid w:val="00C60A91"/>
    <w:rsid w:val="00C7386F"/>
    <w:rsid w:val="00C80773"/>
    <w:rsid w:val="00CA269E"/>
    <w:rsid w:val="00CA7C7C"/>
    <w:rsid w:val="00CB2125"/>
    <w:rsid w:val="00CB4B5A"/>
    <w:rsid w:val="00CC6C15"/>
    <w:rsid w:val="00CE6F34"/>
    <w:rsid w:val="00CF2F29"/>
    <w:rsid w:val="00D01D35"/>
    <w:rsid w:val="00D05CF4"/>
    <w:rsid w:val="00D0686A"/>
    <w:rsid w:val="00D20B84"/>
    <w:rsid w:val="00D31EB9"/>
    <w:rsid w:val="00D50214"/>
    <w:rsid w:val="00D51205"/>
    <w:rsid w:val="00D57716"/>
    <w:rsid w:val="00D67AC4"/>
    <w:rsid w:val="00D7143C"/>
    <w:rsid w:val="00D81182"/>
    <w:rsid w:val="00D835E2"/>
    <w:rsid w:val="00D979DD"/>
    <w:rsid w:val="00DC0AA0"/>
    <w:rsid w:val="00DC58A5"/>
    <w:rsid w:val="00DD2331"/>
    <w:rsid w:val="00DD358F"/>
    <w:rsid w:val="00DF3978"/>
    <w:rsid w:val="00DF7CFB"/>
    <w:rsid w:val="00E322A3"/>
    <w:rsid w:val="00E41F8D"/>
    <w:rsid w:val="00E44597"/>
    <w:rsid w:val="00E45868"/>
    <w:rsid w:val="00E67CC6"/>
    <w:rsid w:val="00E70B06"/>
    <w:rsid w:val="00E81E35"/>
    <w:rsid w:val="00E90913"/>
    <w:rsid w:val="00E93D87"/>
    <w:rsid w:val="00EA757C"/>
    <w:rsid w:val="00EC5014"/>
    <w:rsid w:val="00EC52BB"/>
    <w:rsid w:val="00EC5D93"/>
    <w:rsid w:val="00EC6970"/>
    <w:rsid w:val="00ED5E7F"/>
    <w:rsid w:val="00EE2479"/>
    <w:rsid w:val="00EE6084"/>
    <w:rsid w:val="00EF2038"/>
    <w:rsid w:val="00EF2970"/>
    <w:rsid w:val="00EF2A44"/>
    <w:rsid w:val="00EF59AD"/>
    <w:rsid w:val="00F24EE6"/>
    <w:rsid w:val="00F3261D"/>
    <w:rsid w:val="00F645B5"/>
    <w:rsid w:val="00F67618"/>
    <w:rsid w:val="00F67C58"/>
    <w:rsid w:val="00F7007D"/>
    <w:rsid w:val="00F7429E"/>
    <w:rsid w:val="00F77400"/>
    <w:rsid w:val="00F80644"/>
    <w:rsid w:val="00F87CA6"/>
    <w:rsid w:val="00F94593"/>
    <w:rsid w:val="00FB00D4"/>
    <w:rsid w:val="00FB38CA"/>
    <w:rsid w:val="00FB7442"/>
    <w:rsid w:val="00FC5698"/>
    <w:rsid w:val="00FD2B44"/>
    <w:rsid w:val="00FF35DD"/>
    <w:rsid w:val="00FF3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E4037F"/>
  <w15:docId w15:val="{AD9BCEB7-0878-4C88-90F4-9F6F3778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6A7583"/>
    <w:rPr>
      <w:sz w:val="16"/>
      <w:szCs w:val="16"/>
    </w:rPr>
  </w:style>
  <w:style w:type="paragraph" w:styleId="CommentText">
    <w:name w:val="annotation text"/>
    <w:basedOn w:val="Normal"/>
    <w:link w:val="CommentTextChar"/>
    <w:uiPriority w:val="99"/>
    <w:semiHidden/>
    <w:unhideWhenUsed/>
    <w:rsid w:val="006A7583"/>
    <w:pPr>
      <w:spacing w:line="240" w:lineRule="auto"/>
    </w:pPr>
    <w:rPr>
      <w:sz w:val="20"/>
      <w:szCs w:val="20"/>
    </w:rPr>
  </w:style>
  <w:style w:type="character" w:customStyle="1" w:styleId="CommentTextChar">
    <w:name w:val="Comment Text Char"/>
    <w:basedOn w:val="DefaultParagraphFont"/>
    <w:link w:val="CommentText"/>
    <w:uiPriority w:val="99"/>
    <w:semiHidden/>
    <w:rsid w:val="006A7583"/>
    <w:rPr>
      <w:sz w:val="20"/>
      <w:szCs w:val="20"/>
    </w:rPr>
  </w:style>
  <w:style w:type="paragraph" w:styleId="CommentSubject">
    <w:name w:val="annotation subject"/>
    <w:basedOn w:val="CommentText"/>
    <w:next w:val="CommentText"/>
    <w:link w:val="CommentSubjectChar"/>
    <w:uiPriority w:val="99"/>
    <w:semiHidden/>
    <w:unhideWhenUsed/>
    <w:rsid w:val="006A7583"/>
    <w:rPr>
      <w:b/>
      <w:bCs/>
    </w:rPr>
  </w:style>
  <w:style w:type="character" w:customStyle="1" w:styleId="CommentSubjectChar">
    <w:name w:val="Comment Subject Char"/>
    <w:basedOn w:val="CommentTextChar"/>
    <w:link w:val="CommentSubject"/>
    <w:uiPriority w:val="99"/>
    <w:semiHidden/>
    <w:rsid w:val="006A7583"/>
    <w:rPr>
      <w:b/>
      <w:bCs/>
      <w:sz w:val="20"/>
      <w:szCs w:val="20"/>
    </w:rPr>
  </w:style>
  <w:style w:type="paragraph" w:customStyle="1" w:styleId="Pa327">
    <w:name w:val="Pa327"/>
    <w:basedOn w:val="Normal"/>
    <w:next w:val="Normal"/>
    <w:uiPriority w:val="99"/>
    <w:rsid w:val="00FF3A08"/>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FF3A08"/>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14703">
      <w:bodyDiv w:val="1"/>
      <w:marLeft w:val="0"/>
      <w:marRight w:val="0"/>
      <w:marTop w:val="0"/>
      <w:marBottom w:val="0"/>
      <w:divBdr>
        <w:top w:val="none" w:sz="0" w:space="0" w:color="auto"/>
        <w:left w:val="none" w:sz="0" w:space="0" w:color="auto"/>
        <w:bottom w:val="none" w:sz="0" w:space="0" w:color="auto"/>
        <w:right w:val="none" w:sz="0" w:space="0" w:color="auto"/>
      </w:divBdr>
      <w:divsChild>
        <w:div w:id="1694067372">
          <w:marLeft w:val="0"/>
          <w:marRight w:val="0"/>
          <w:marTop w:val="0"/>
          <w:marBottom w:val="0"/>
          <w:divBdr>
            <w:top w:val="none" w:sz="0" w:space="0" w:color="auto"/>
            <w:left w:val="none" w:sz="0" w:space="0" w:color="auto"/>
            <w:bottom w:val="none" w:sz="0" w:space="0" w:color="auto"/>
            <w:right w:val="none" w:sz="0" w:space="0" w:color="auto"/>
          </w:divBdr>
          <w:divsChild>
            <w:div w:id="8420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934754575">
      <w:bodyDiv w:val="1"/>
      <w:marLeft w:val="0"/>
      <w:marRight w:val="0"/>
      <w:marTop w:val="0"/>
      <w:marBottom w:val="0"/>
      <w:divBdr>
        <w:top w:val="none" w:sz="0" w:space="0" w:color="auto"/>
        <w:left w:val="none" w:sz="0" w:space="0" w:color="auto"/>
        <w:bottom w:val="none" w:sz="0" w:space="0" w:color="auto"/>
        <w:right w:val="none" w:sz="0" w:space="0" w:color="auto"/>
      </w:divBdr>
      <w:divsChild>
        <w:div w:id="49230292">
          <w:marLeft w:val="0"/>
          <w:marRight w:val="0"/>
          <w:marTop w:val="0"/>
          <w:marBottom w:val="0"/>
          <w:divBdr>
            <w:top w:val="none" w:sz="0" w:space="0" w:color="auto"/>
            <w:left w:val="none" w:sz="0" w:space="0" w:color="auto"/>
            <w:bottom w:val="none" w:sz="0" w:space="0" w:color="auto"/>
            <w:right w:val="none" w:sz="0" w:space="0" w:color="auto"/>
          </w:divBdr>
          <w:divsChild>
            <w:div w:id="2203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300">
      <w:bodyDiv w:val="1"/>
      <w:marLeft w:val="0"/>
      <w:marRight w:val="0"/>
      <w:marTop w:val="0"/>
      <w:marBottom w:val="0"/>
      <w:divBdr>
        <w:top w:val="none" w:sz="0" w:space="0" w:color="auto"/>
        <w:left w:val="none" w:sz="0" w:space="0" w:color="auto"/>
        <w:bottom w:val="none" w:sz="0" w:space="0" w:color="auto"/>
        <w:right w:val="none" w:sz="0" w:space="0" w:color="auto"/>
      </w:divBdr>
      <w:divsChild>
        <w:div w:id="1555197392">
          <w:marLeft w:val="0"/>
          <w:marRight w:val="0"/>
          <w:marTop w:val="0"/>
          <w:marBottom w:val="0"/>
          <w:divBdr>
            <w:top w:val="none" w:sz="0" w:space="0" w:color="auto"/>
            <w:left w:val="none" w:sz="0" w:space="0" w:color="auto"/>
            <w:bottom w:val="none" w:sz="0" w:space="0" w:color="auto"/>
            <w:right w:val="none" w:sz="0" w:space="0" w:color="auto"/>
          </w:divBdr>
          <w:divsChild>
            <w:div w:id="6104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B26A0"/>
    <w:rsid w:val="001D7F7D"/>
    <w:rsid w:val="00287CD4"/>
    <w:rsid w:val="002C1324"/>
    <w:rsid w:val="002D64D6"/>
    <w:rsid w:val="0032383A"/>
    <w:rsid w:val="00337484"/>
    <w:rsid w:val="00436B57"/>
    <w:rsid w:val="00443732"/>
    <w:rsid w:val="00487A54"/>
    <w:rsid w:val="004E1A75"/>
    <w:rsid w:val="00576003"/>
    <w:rsid w:val="00587536"/>
    <w:rsid w:val="005C4D59"/>
    <w:rsid w:val="005D5D2F"/>
    <w:rsid w:val="005F37DC"/>
    <w:rsid w:val="00623293"/>
    <w:rsid w:val="00654E35"/>
    <w:rsid w:val="006A3385"/>
    <w:rsid w:val="006C3910"/>
    <w:rsid w:val="00724295"/>
    <w:rsid w:val="008822A5"/>
    <w:rsid w:val="00891F77"/>
    <w:rsid w:val="00913E4B"/>
    <w:rsid w:val="0096458F"/>
    <w:rsid w:val="00992925"/>
    <w:rsid w:val="009C4198"/>
    <w:rsid w:val="009D439F"/>
    <w:rsid w:val="00A20583"/>
    <w:rsid w:val="00AD5D56"/>
    <w:rsid w:val="00B2559E"/>
    <w:rsid w:val="00B46AFF"/>
    <w:rsid w:val="00B72454"/>
    <w:rsid w:val="00B72548"/>
    <w:rsid w:val="00B87ED7"/>
    <w:rsid w:val="00B92EB6"/>
    <w:rsid w:val="00BA0596"/>
    <w:rsid w:val="00BC5A1B"/>
    <w:rsid w:val="00BE0E7B"/>
    <w:rsid w:val="00BE14DF"/>
    <w:rsid w:val="00CB21F2"/>
    <w:rsid w:val="00CB25D5"/>
    <w:rsid w:val="00CD4EF8"/>
    <w:rsid w:val="00CE7C19"/>
    <w:rsid w:val="00D87B77"/>
    <w:rsid w:val="00DD12EE"/>
    <w:rsid w:val="00DF53F9"/>
    <w:rsid w:val="00E04F90"/>
    <w:rsid w:val="00E71770"/>
    <w:rsid w:val="00E80E51"/>
    <w:rsid w:val="00EB3740"/>
    <w:rsid w:val="00EF0A1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80E5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CADAE47F0EF4446A8A266A4258A836D">
    <w:name w:val="ECADAE47F0EF4446A8A266A4258A836D"/>
    <w:rsid w:val="00E80E5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BB4A9-D692-4824-B832-65CDA52D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cp:lastPrinted>2019-09-17T19:59:00Z</cp:lastPrinted>
  <dcterms:created xsi:type="dcterms:W3CDTF">2019-11-04T23:34:00Z</dcterms:created>
  <dcterms:modified xsi:type="dcterms:W3CDTF">2019-11-04T23:34:00Z</dcterms:modified>
</cp:coreProperties>
</file>