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bookmarkStart w:id="0" w:name="_GoBack"/>
      <w:bookmarkEnd w:id="0"/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75E3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5504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proofErr w:type="spellStart"/>
                      <w:r w:rsidR="005504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Shubha</w:t>
                      </w:r>
                      <w:proofErr w:type="spellEnd"/>
                      <w:r w:rsidR="005504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Kher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50444" w:rsidP="0055044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7909868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90986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5504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proofErr w:type="spellStart"/>
                      <w:r w:rsidR="005504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Shubha</w:t>
                      </w:r>
                      <w:proofErr w:type="spellEnd"/>
                      <w:r w:rsidR="005504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Kher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50444" w:rsidP="0055044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192822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192822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5504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504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50444" w:rsidP="0055044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4371743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37174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1A59A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A59A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A59A2" w:rsidP="001A59A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950085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950085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67012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3968486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96848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67012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6669061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66906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A75E3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Alan Copelin, </w:t>
          </w:r>
          <w:hyperlink r:id="rId9" w:history="1">
            <w:r w:rsidRPr="00A10C36">
              <w:rPr>
                <w:rStyle w:val="Hyperlink"/>
                <w:rFonts w:asciiTheme="majorHAnsi" w:hAnsiTheme="majorHAnsi" w:cs="Arial"/>
                <w:sz w:val="20"/>
                <w:szCs w:val="20"/>
              </w:rPr>
              <w:t>acopelin@astate.edu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972-3304</w:t>
          </w:r>
        </w:p>
      </w:sdtContent>
    </w:sdt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4"/>
          <w:szCs w:val="20"/>
        </w:rPr>
        <w:id w:val="-1727446625"/>
      </w:sdtPr>
      <w:sdtEndPr/>
      <w:sdtContent>
        <w:p w:rsidR="002E3FC9" w:rsidRPr="00550444" w:rsidRDefault="0055044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  <w:r w:rsidRPr="00550444">
            <w:rPr>
              <w:rFonts w:asciiTheme="majorHAnsi" w:hAnsiTheme="majorHAnsi"/>
              <w:bCs/>
              <w:color w:val="000000"/>
              <w:sz w:val="20"/>
              <w:szCs w:val="16"/>
            </w:rPr>
            <w:t>Change EE 3313 from prerequisite to corequisite for EE 3383.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5044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Fall </w:t>
          </w:r>
          <w:r w:rsidR="00A75E30">
            <w:rPr>
              <w:rFonts w:asciiTheme="majorHAnsi" w:hAnsiTheme="majorHAnsi" w:cs="Arial"/>
              <w:sz w:val="20"/>
              <w:szCs w:val="20"/>
            </w:rPr>
            <w:t>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A75E3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Principles and Practices, EE3383, addresses electrical wiring issues, codes, and regulations in the second half of the semester.  Electric Circuits II, EE3313, will have covered anything relevant to EE3383 curriculum </w:t>
          </w:r>
          <w:r w:rsidR="00550444">
            <w:rPr>
              <w:rFonts w:asciiTheme="majorHAnsi" w:hAnsiTheme="majorHAnsi" w:cs="Arial"/>
              <w:sz w:val="20"/>
              <w:szCs w:val="20"/>
            </w:rPr>
            <w:t>by</w:t>
          </w:r>
          <w:r w:rsidR="00703E66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50444">
            <w:rPr>
              <w:rFonts w:asciiTheme="majorHAnsi" w:hAnsiTheme="majorHAnsi" w:cs="Arial"/>
              <w:sz w:val="20"/>
              <w:szCs w:val="20"/>
            </w:rPr>
            <w:t>midterm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of the semester.  Consequently, co-requisite rather </w:t>
          </w:r>
          <w:r w:rsidR="00550444">
            <w:rPr>
              <w:rFonts w:asciiTheme="majorHAnsi" w:hAnsiTheme="majorHAnsi" w:cs="Arial"/>
              <w:sz w:val="20"/>
              <w:szCs w:val="20"/>
            </w:rPr>
            <w:t>than prerequisite is sufficient and will ease scheduling for students (both are taught only in the spring).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55044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p. 428</w:t>
      </w:r>
      <w:r w:rsidR="00703E66">
        <w:rPr>
          <w:rFonts w:asciiTheme="majorHAnsi" w:hAnsiTheme="majorHAnsi" w:cs="Arial"/>
          <w:sz w:val="18"/>
          <w:szCs w:val="18"/>
        </w:rPr>
        <w:t>: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703E66" w:rsidRPr="00750AF6" w:rsidRDefault="00703E66" w:rsidP="00703E6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18"/>
              <w:szCs w:val="18"/>
            </w:rPr>
          </w:pPr>
          <w:proofErr w:type="gramStart"/>
          <w:r>
            <w:rPr>
              <w:b/>
              <w:bCs/>
              <w:color w:val="000000"/>
              <w:sz w:val="16"/>
              <w:szCs w:val="16"/>
            </w:rPr>
            <w:t>EE 3383.</w:t>
          </w:r>
          <w:proofErr w:type="gramEnd"/>
          <w:r>
            <w:rPr>
              <w:b/>
              <w:bCs/>
              <w:color w:val="000000"/>
              <w:sz w:val="16"/>
              <w:szCs w:val="16"/>
            </w:rPr>
            <w:t xml:space="preserve"> Principles and Practices in Electrical Engineering </w:t>
          </w:r>
          <w:r>
            <w:rPr>
              <w:color w:val="000000"/>
              <w:sz w:val="16"/>
              <w:szCs w:val="16"/>
            </w:rPr>
            <w:t>Principles of and good prac</w:t>
          </w:r>
          <w:r>
            <w:rPr>
              <w:color w:val="000000"/>
              <w:sz w:val="16"/>
              <w:szCs w:val="16"/>
            </w:rPr>
            <w:softHyphen/>
            <w:t xml:space="preserve">tices in electrical engineering, professional organizations, literature, intellectual property, licensure, ethics and regulations, vendors, products, specifications, procurement, communications and human relations, resource management, product certification and manufacturability, and modern </w:t>
          </w:r>
          <w:r w:rsidRPr="00550444">
            <w:rPr>
              <w:strike/>
              <w:color w:val="FF0000"/>
              <w:sz w:val="40"/>
              <w:szCs w:val="16"/>
            </w:rPr>
            <w:t>and</w:t>
          </w:r>
          <w:r>
            <w:rPr>
              <w:color w:val="000000"/>
              <w:sz w:val="16"/>
              <w:szCs w:val="16"/>
            </w:rPr>
            <w:t xml:space="preserve"> tools and issues. </w:t>
          </w:r>
          <w:proofErr w:type="spellStart"/>
          <w:proofErr w:type="gramStart"/>
          <w:r w:rsidRPr="00550444">
            <w:rPr>
              <w:strike/>
              <w:color w:val="FF0000"/>
              <w:sz w:val="40"/>
              <w:szCs w:val="16"/>
            </w:rPr>
            <w:t>Pre</w:t>
          </w:r>
          <w:r w:rsidR="00550444" w:rsidRPr="00550444">
            <w:rPr>
              <w:color w:val="00B0F0"/>
              <w:sz w:val="40"/>
              <w:szCs w:val="16"/>
            </w:rPr>
            <w:t>Co</w:t>
          </w:r>
          <w:r>
            <w:rPr>
              <w:color w:val="000000"/>
              <w:sz w:val="16"/>
              <w:szCs w:val="16"/>
            </w:rPr>
            <w:t>requisite</w:t>
          </w:r>
          <w:proofErr w:type="spellEnd"/>
          <w:r>
            <w:rPr>
              <w:color w:val="000000"/>
              <w:sz w:val="16"/>
              <w:szCs w:val="16"/>
            </w:rPr>
            <w:t xml:space="preserve">, </w:t>
          </w:r>
          <w:r w:rsidRPr="00550444">
            <w:rPr>
              <w:strike/>
              <w:color w:val="FF0000"/>
              <w:sz w:val="28"/>
              <w:szCs w:val="16"/>
            </w:rPr>
            <w:t>C or better in</w:t>
          </w:r>
          <w:r w:rsidRPr="00550444">
            <w:rPr>
              <w:color w:val="FF0000"/>
              <w:sz w:val="28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>EE 3313.</w:t>
          </w:r>
          <w:proofErr w:type="gramEnd"/>
          <w:r>
            <w:rPr>
              <w:color w:val="000000"/>
              <w:sz w:val="16"/>
              <w:szCs w:val="16"/>
            </w:rPr>
            <w:t xml:space="preserve"> </w:t>
          </w:r>
          <w:proofErr w:type="gramStart"/>
          <w:r>
            <w:rPr>
              <w:color w:val="000000"/>
              <w:sz w:val="16"/>
              <w:szCs w:val="16"/>
            </w:rPr>
            <w:t>Spring.</w:t>
          </w:r>
          <w:proofErr w:type="gramEnd"/>
        </w:p>
        <w:p w:rsidR="00CD7510" w:rsidRPr="008426D1" w:rsidRDefault="00670124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ectPr w:rsidR="00CD7510" w:rsidRPr="008426D1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24" w:rsidRDefault="00670124" w:rsidP="00AF3758">
      <w:pPr>
        <w:spacing w:after="0" w:line="240" w:lineRule="auto"/>
      </w:pPr>
      <w:r>
        <w:separator/>
      </w:r>
    </w:p>
  </w:endnote>
  <w:endnote w:type="continuationSeparator" w:id="0">
    <w:p w:rsidR="00670124" w:rsidRDefault="0067012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9A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24" w:rsidRDefault="00670124" w:rsidP="00AF3758">
      <w:pPr>
        <w:spacing w:after="0" w:line="240" w:lineRule="auto"/>
      </w:pPr>
      <w:r>
        <w:separator/>
      </w:r>
    </w:p>
  </w:footnote>
  <w:footnote w:type="continuationSeparator" w:id="0">
    <w:p w:rsidR="00670124" w:rsidRDefault="0067012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6D3F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69FD"/>
    <w:rsid w:val="0018269B"/>
    <w:rsid w:val="00185D67"/>
    <w:rsid w:val="001A59A2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50444"/>
    <w:rsid w:val="00563E52"/>
    <w:rsid w:val="00584C22"/>
    <w:rsid w:val="00592A95"/>
    <w:rsid w:val="005B2E9E"/>
    <w:rsid w:val="006179CB"/>
    <w:rsid w:val="00636DB3"/>
    <w:rsid w:val="006657FB"/>
    <w:rsid w:val="00670124"/>
    <w:rsid w:val="00677A48"/>
    <w:rsid w:val="006B52C0"/>
    <w:rsid w:val="006D0246"/>
    <w:rsid w:val="006E6117"/>
    <w:rsid w:val="006E6FEC"/>
    <w:rsid w:val="00703E66"/>
    <w:rsid w:val="00712045"/>
    <w:rsid w:val="0073025F"/>
    <w:rsid w:val="0073125A"/>
    <w:rsid w:val="00750AF6"/>
    <w:rsid w:val="007A06B9"/>
    <w:rsid w:val="0081191C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75E30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00C71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opelin@astate.ed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7459C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F0B74"/>
    <w:rsid w:val="009C0E11"/>
    <w:rsid w:val="00AC3009"/>
    <w:rsid w:val="00AD5D56"/>
    <w:rsid w:val="00AE74C5"/>
    <w:rsid w:val="00B2559E"/>
    <w:rsid w:val="00B46AFF"/>
    <w:rsid w:val="00BA2926"/>
    <w:rsid w:val="00C16165"/>
    <w:rsid w:val="00C35680"/>
    <w:rsid w:val="00CB46D1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3</cp:revision>
  <dcterms:created xsi:type="dcterms:W3CDTF">2018-03-13T18:32:00Z</dcterms:created>
  <dcterms:modified xsi:type="dcterms:W3CDTF">2018-03-14T13:59:00Z</dcterms:modified>
</cp:coreProperties>
</file>