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49694942"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B69B67" w:rsidR="00424133" w:rsidRPr="00285F5A" w:rsidRDefault="00211E07" w:rsidP="00424133">
      <w:pPr>
        <w:rPr>
          <w:rFonts w:asciiTheme="majorHAnsi" w:hAnsiTheme="majorHAnsi" w:cs="Arial"/>
          <w:b/>
          <w:szCs w:val="20"/>
        </w:rPr>
      </w:pPr>
      <w:r>
        <w:rPr>
          <w:rFonts w:ascii="MS Gothic" w:eastAsia="MS Gothic" w:hAnsi="MS Gothic" w:cs="Arial"/>
          <w:b/>
          <w:szCs w:val="20"/>
        </w:rPr>
        <w:t>[</w:t>
      </w:r>
      <w:r w:rsidR="00B81BF4">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9B150F" w:rsidR="00424133" w:rsidRPr="00424133" w:rsidRDefault="005B6EB6" w:rsidP="00211E0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864E4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64E4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ABD0330" w:rsidR="00001C04" w:rsidRPr="008426D1" w:rsidRDefault="00864E4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D7BF7">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3D7BF7">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64E4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864E4C"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64E4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497FD67" w:rsidR="00D66C39" w:rsidRPr="008426D1" w:rsidRDefault="00864E4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27607571"/>
                        <w:placeholder>
                          <w:docPart w:val="42AF5C1524CE435199D42BED40AC5DBD"/>
                        </w:placeholder>
                      </w:sdtPr>
                      <w:sdtEndPr/>
                      <w:sdtContent>
                        <w:r w:rsidR="005B58AA">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5B58AA">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64E4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F907B60" w:rsidR="00D66C39" w:rsidRPr="008426D1" w:rsidRDefault="00864E4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02908">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B02908">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64E4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64E4C"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6F3E42F" w:rsidR="007D371A" w:rsidRPr="008426D1" w:rsidRDefault="00B81B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211E07">
            <w:rPr>
              <w:rFonts w:asciiTheme="majorHAnsi" w:hAnsiTheme="majorHAnsi" w:cs="Arial"/>
              <w:sz w:val="20"/>
              <w:szCs w:val="20"/>
            </w:rPr>
            <w:t xml:space="preserve"> Dept. of Art + Design,</w:t>
          </w:r>
          <w:r>
            <w:rPr>
              <w:rFonts w:asciiTheme="majorHAnsi" w:hAnsiTheme="majorHAnsi" w:cs="Arial"/>
              <w:sz w:val="20"/>
              <w:szCs w:val="20"/>
            </w:rPr>
            <w:t xml:space="preserve"> 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1969CCF"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211E07">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8989AE1" w:rsidR="00A865C3" w:rsidRDefault="00B07F0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3330</w:t>
            </w:r>
          </w:p>
        </w:tc>
        <w:tc>
          <w:tcPr>
            <w:tcW w:w="2051" w:type="pct"/>
          </w:tcPr>
          <w:p w14:paraId="4C031803" w14:textId="4EE32EF4"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211E07">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D19B5A4" w:rsidR="00A865C3" w:rsidRDefault="00B07F0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BFA Review</w:t>
            </w:r>
          </w:p>
        </w:tc>
        <w:tc>
          <w:tcPr>
            <w:tcW w:w="2051" w:type="pct"/>
          </w:tcPr>
          <w:p w14:paraId="147E32A6" w14:textId="60AC04F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211E07">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EF96305" w:rsidR="00A865C3" w:rsidRDefault="00B07F0B" w:rsidP="00CB4B5A">
            <w:pPr>
              <w:tabs>
                <w:tab w:val="left" w:pos="360"/>
                <w:tab w:val="left" w:pos="720"/>
              </w:tabs>
              <w:rPr>
                <w:rFonts w:asciiTheme="majorHAnsi" w:hAnsiTheme="majorHAnsi" w:cs="Arial"/>
                <w:b/>
                <w:sz w:val="20"/>
                <w:szCs w:val="20"/>
              </w:rPr>
            </w:pPr>
            <w:r w:rsidRPr="00211E07">
              <w:rPr>
                <w:rFonts w:asciiTheme="majorHAnsi" w:hAnsiTheme="majorHAnsi" w:cs="Arial"/>
                <w:sz w:val="20"/>
                <w:szCs w:val="20"/>
              </w:rPr>
              <w:t>Admissions screening, transfer screening for all BFA students. Artistic practice emphasized through written statement, oral presentation and portfolio review</w:t>
            </w:r>
            <w:r w:rsidR="004B6A08" w:rsidRPr="00211E07">
              <w:rPr>
                <w:rFonts w:asciiTheme="majorHAnsi" w:hAnsiTheme="majorHAnsi" w:cs="Arial"/>
                <w:sz w:val="20"/>
                <w:szCs w:val="20"/>
              </w:rPr>
              <w:t>.</w:t>
            </w:r>
          </w:p>
        </w:tc>
        <w:tc>
          <w:tcPr>
            <w:tcW w:w="2051" w:type="pct"/>
          </w:tcPr>
          <w:p w14:paraId="2FB04444" w14:textId="1E8CDA3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211E07">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70675436" w14:textId="741748D0" w:rsidR="00211E07" w:rsidRPr="0030740C" w:rsidRDefault="00211E07" w:rsidP="00211E07">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prerequisites and major restrictions</w:t>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w:t>
      </w:r>
      <w:r>
        <w:rPr>
          <w:rFonts w:asciiTheme="majorHAnsi" w:hAnsiTheme="majorHAnsi" w:cs="Arial"/>
          <w:b/>
          <w:sz w:val="20"/>
          <w:szCs w:val="20"/>
        </w:rPr>
        <w:t>YES</w:t>
      </w:r>
      <w:r w:rsidRPr="00C44C5E">
        <w:rPr>
          <w:rFonts w:asciiTheme="majorHAnsi" w:hAnsiTheme="majorHAnsi" w:cs="Arial"/>
          <w:b/>
          <w:sz w:val="20"/>
          <w:szCs w:val="20"/>
        </w:rPr>
        <w:t>]</w:t>
      </w:r>
    </w:p>
    <w:p w14:paraId="1770B6B2" w14:textId="4716930E" w:rsidR="00C002F9" w:rsidRPr="008426D1" w:rsidRDefault="00211E07" w:rsidP="00211E07">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C69AC2" w:rsidR="00391206" w:rsidRPr="008426D1" w:rsidRDefault="00864E4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11E07" w:rsidRPr="00211E0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0CFD798" w:rsidR="00A966C5" w:rsidRPr="008426D1" w:rsidRDefault="00864E4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07F0B" w:rsidRPr="00556471">
            <w:rPr>
              <w:rFonts w:ascii="ArialMT" w:hAnsi="ArialMT"/>
            </w:rPr>
            <w:t>a grade of C or better in ART 1013, ART 1023, ART 1033, ART 1043, ARTH 2583, and ARTH 2593; a 2.75 GPA in all ART, ARTH, and ARED courses</w:t>
          </w:r>
          <w:r w:rsidR="00B07F0B">
            <w:rPr>
              <w:rFonts w:ascii="ArialMT" w:hAnsi="ArialMT"/>
            </w:rPr>
            <w:t>;</w:t>
          </w:r>
          <w:r w:rsidR="00211E07">
            <w:rPr>
              <w:rFonts w:ascii="ArialMT" w:hAnsi="ArialMT"/>
            </w:rPr>
            <w:t xml:space="preserve"> </w:t>
          </w:r>
          <w:r w:rsidR="00211E07" w:rsidRPr="00211E07">
            <w:rPr>
              <w:rFonts w:ascii="ArialMT" w:hAnsi="ArialMT"/>
              <w:color w:val="0070C0"/>
              <w:sz w:val="28"/>
              <w:szCs w:val="28"/>
            </w:rPr>
            <w:t>and</w:t>
          </w:r>
          <w:r w:rsidR="00B07F0B" w:rsidRPr="00211E07">
            <w:rPr>
              <w:rFonts w:ascii="ArialMT" w:hAnsi="ArialMT"/>
              <w:color w:val="0070C0"/>
              <w:sz w:val="28"/>
              <w:szCs w:val="28"/>
            </w:rPr>
            <w:t xml:space="preserve"> </w:t>
          </w:r>
          <w:r w:rsidR="00211E07">
            <w:rPr>
              <w:rFonts w:ascii="ArialMT" w:hAnsi="ArialMT"/>
              <w:color w:val="0070C0"/>
              <w:sz w:val="28"/>
              <w:szCs w:val="28"/>
            </w:rPr>
            <w:t>advisor permission</w:t>
          </w:r>
          <w:r w:rsidR="00215FD2" w:rsidRPr="00D3310F">
            <w:rPr>
              <w:rFonts w:ascii="ArialMT" w:hAnsi="ArialMT"/>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B61256E" w:rsidR="00C002F9" w:rsidRPr="008426D1" w:rsidRDefault="00864E4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15FD2">
            <w:rPr>
              <w:rFonts w:asciiTheme="majorHAnsi" w:hAnsiTheme="majorHAnsi" w:cs="Arial"/>
              <w:sz w:val="20"/>
              <w:szCs w:val="20"/>
            </w:rPr>
            <w:t>Bring description in-line with current practice</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C08EC7F" w:rsidR="00391206" w:rsidRPr="008426D1" w:rsidRDefault="00864E4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11E07" w:rsidRPr="00211E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211E07">
        <w:rPr>
          <w:rFonts w:asciiTheme="majorHAnsi" w:hAnsiTheme="majorHAnsi" w:cs="Arial"/>
          <w:sz w:val="20"/>
          <w:szCs w:val="20"/>
        </w:rPr>
        <w:t xml:space="preserve">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EBC4B4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211E07">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D44B3E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211E07">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4D36EB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211E07">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919B9A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211E0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1F6C11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11E0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E49E5B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11E0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3E3F3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11E0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75124D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211E07">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7A02E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211E07">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55AD0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11E07">
        <w:rPr>
          <w:rFonts w:asciiTheme="majorHAnsi" w:hAnsiTheme="majorHAnsi" w:cs="Arial"/>
          <w:b/>
          <w:sz w:val="20"/>
          <w:szCs w:val="20"/>
        </w:rPr>
        <w:t>NO</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B4DDC3D" w:rsidR="00D4202C" w:rsidRDefault="00215FD2"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This will bring the course description in-line with current practice.</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529240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11E07">
        <w:rPr>
          <w:rFonts w:asciiTheme="majorHAnsi" w:hAnsiTheme="majorHAnsi" w:cs="Arial"/>
          <w:b/>
          <w:sz w:val="20"/>
          <w:szCs w:val="20"/>
        </w:rPr>
        <w:t xml:space="preserve">NO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64E4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64E4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spacing w:after="0" w:line="240" w:lineRule="auto"/>
        <w:jc w:val="center"/>
        <w:rPr>
          <w:rFonts w:ascii="Arial" w:eastAsia="Times New Roman" w:hAnsi="Arial" w:cs="Arial"/>
          <w:b/>
          <w:bCs/>
          <w:sz w:val="20"/>
          <w:szCs w:val="24"/>
        </w:rPr>
      </w:pPr>
    </w:p>
    <w:p w14:paraId="77C1E072" w14:textId="7BB655CE" w:rsidR="00B07F0B" w:rsidRPr="00211E07" w:rsidRDefault="00B07F0B" w:rsidP="00B07F0B">
      <w:pPr>
        <w:pStyle w:val="NormalWeb"/>
        <w:rPr>
          <w:sz w:val="20"/>
          <w:szCs w:val="20"/>
        </w:rPr>
      </w:pPr>
      <w:r w:rsidRPr="00211E07">
        <w:rPr>
          <w:rFonts w:ascii="Arial" w:hAnsi="Arial" w:cs="Arial"/>
          <w:b/>
          <w:bCs/>
          <w:sz w:val="20"/>
          <w:szCs w:val="20"/>
        </w:rPr>
        <w:t xml:space="preserve">ART 3330. BFA Review </w:t>
      </w:r>
      <w:r w:rsidRPr="00211E07">
        <w:rPr>
          <w:rFonts w:ascii="ArialMT" w:hAnsi="ArialMT"/>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w:t>
      </w:r>
      <w:r w:rsidR="00211E07" w:rsidRPr="00211E07">
        <w:rPr>
          <w:rFonts w:ascii="ArialMT" w:hAnsi="ArialMT"/>
          <w:color w:val="0070C0"/>
          <w:sz w:val="28"/>
          <w:szCs w:val="28"/>
        </w:rPr>
        <w:t>and advisor permission</w:t>
      </w:r>
      <w:r w:rsidRPr="00211E07">
        <w:rPr>
          <w:rFonts w:ascii="ArialMT" w:hAnsi="ArialMT"/>
          <w:color w:val="0070C0"/>
          <w:sz w:val="20"/>
          <w:szCs w:val="20"/>
        </w:rPr>
        <w:t xml:space="preserve">. </w:t>
      </w:r>
      <w:r w:rsidRPr="00211E07">
        <w:rPr>
          <w:rFonts w:ascii="ArialMT" w:hAnsi="ArialMT"/>
          <w:sz w:val="20"/>
          <w:szCs w:val="20"/>
        </w:rPr>
        <w:t xml:space="preserve">Fall, Spring. </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3A7A" w14:textId="77777777" w:rsidR="00864E4C" w:rsidRDefault="00864E4C" w:rsidP="00AF3758">
      <w:pPr>
        <w:spacing w:after="0" w:line="240" w:lineRule="auto"/>
      </w:pPr>
      <w:r>
        <w:separator/>
      </w:r>
    </w:p>
  </w:endnote>
  <w:endnote w:type="continuationSeparator" w:id="0">
    <w:p w14:paraId="54C52DA2" w14:textId="77777777" w:rsidR="00864E4C" w:rsidRDefault="00864E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F9B83E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8A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BF214" w14:textId="77777777" w:rsidR="00864E4C" w:rsidRDefault="00864E4C" w:rsidP="00AF3758">
      <w:pPr>
        <w:spacing w:after="0" w:line="240" w:lineRule="auto"/>
      </w:pPr>
      <w:r>
        <w:separator/>
      </w:r>
    </w:p>
  </w:footnote>
  <w:footnote w:type="continuationSeparator" w:id="0">
    <w:p w14:paraId="404DC327" w14:textId="77777777" w:rsidR="00864E4C" w:rsidRDefault="00864E4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1E07"/>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D7BF7"/>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58A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4E4C"/>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5152C"/>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3B6"/>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2908"/>
    <w:rsid w:val="00B054E5"/>
    <w:rsid w:val="00B07F0B"/>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25E64"/>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418"/>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2AF5C1524CE435199D42BED40AC5DBD"/>
        <w:category>
          <w:name w:val="General"/>
          <w:gallery w:val="placeholder"/>
        </w:category>
        <w:types>
          <w:type w:val="bbPlcHdr"/>
        </w:types>
        <w:behaviors>
          <w:behavior w:val="content"/>
        </w:behaviors>
        <w:guid w:val="{914E40FE-9426-457D-9371-618D36B9F8FB}"/>
      </w:docPartPr>
      <w:docPartBody>
        <w:p w:rsidR="00753185" w:rsidRDefault="0099737C" w:rsidP="0099737C">
          <w:pPr>
            <w:pStyle w:val="42AF5C1524CE435199D42BED40AC5DB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2501C0"/>
    <w:rsid w:val="002D64D6"/>
    <w:rsid w:val="0032383A"/>
    <w:rsid w:val="00337484"/>
    <w:rsid w:val="00355BD0"/>
    <w:rsid w:val="003D4C2A"/>
    <w:rsid w:val="00425226"/>
    <w:rsid w:val="00436B57"/>
    <w:rsid w:val="004E1A75"/>
    <w:rsid w:val="00576003"/>
    <w:rsid w:val="00587536"/>
    <w:rsid w:val="005C4D59"/>
    <w:rsid w:val="005D5D2F"/>
    <w:rsid w:val="005E63F0"/>
    <w:rsid w:val="00623293"/>
    <w:rsid w:val="00654E35"/>
    <w:rsid w:val="006C3910"/>
    <w:rsid w:val="00742EC8"/>
    <w:rsid w:val="00753185"/>
    <w:rsid w:val="008822A5"/>
    <w:rsid w:val="00891F77"/>
    <w:rsid w:val="00913E4B"/>
    <w:rsid w:val="0096458F"/>
    <w:rsid w:val="00966159"/>
    <w:rsid w:val="0099737C"/>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42AF5C1524CE435199D42BED40AC5DBD">
    <w:name w:val="42AF5C1524CE435199D42BED40AC5DBD"/>
    <w:rsid w:val="009973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FD41-07AD-7C4D-B0BD-46CD001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2019-07-10T17:02:00Z</cp:lastPrinted>
  <dcterms:created xsi:type="dcterms:W3CDTF">2020-01-23T22:30:00Z</dcterms:created>
  <dcterms:modified xsi:type="dcterms:W3CDTF">2020-01-30T02:34:00Z</dcterms:modified>
</cp:coreProperties>
</file>