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727AE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764026492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764026492"/>
            </w:sdtContent>
          </w:sdt>
        </w:sdtContent>
      </w:sdt>
    </w:p>
    <w:p w14:paraId="27CA1834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F0F3C24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21C0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682DBDC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5397C4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960DB0D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BC692D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AD5ED3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3C04AED" w14:textId="77777777" w:rsidR="00AD2FB4" w:rsidRDefault="002F5036" w:rsidP="008629E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629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30751B3" w14:textId="77777777" w:rsidR="00AD2FB4" w:rsidRDefault="008629E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1BF9F86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D2570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BB3B57" w14:textId="77777777" w:rsidR="00AD2FB4" w:rsidRDefault="002F503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032542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32542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E0741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5612B4A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E30A5B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D56BAB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FD3872" w14:textId="77777777" w:rsidR="00AD2FB4" w:rsidRDefault="002F5036" w:rsidP="00A229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229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Janelle Collins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6B598A" w14:textId="77777777" w:rsidR="00AD2FB4" w:rsidRDefault="00A229DC" w:rsidP="00A229D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6346693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A66D5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3FD959" w14:textId="77777777" w:rsidR="00AD2FB4" w:rsidRDefault="002F503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6264320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6432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81E7C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BDF36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7815EC4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910BBB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5246C2" w14:textId="77777777" w:rsidR="00AD2FB4" w:rsidRDefault="002F5036" w:rsidP="00C3327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332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713BD1" w14:textId="77777777" w:rsidR="00AD2FB4" w:rsidRDefault="00C3327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61FEEA0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765FF4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65A488" w14:textId="77777777" w:rsidR="00AD2FB4" w:rsidRDefault="002F503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887029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87029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65A48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EFF02A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35ACD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B17D4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1551CD" w14:textId="77777777" w:rsidR="00AD2FB4" w:rsidRDefault="002F5036" w:rsidP="004E45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E45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F01DBB" w14:textId="77777777" w:rsidR="00AD2FB4" w:rsidRDefault="004E4566" w:rsidP="004E45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14:paraId="4A20E22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39057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915460" w14:textId="77777777" w:rsidR="00AD2FB4" w:rsidRDefault="002F503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4678540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67854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5ECF0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92F8A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218B469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D36E79E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99F494" w14:textId="77777777" w:rsidR="000F2A51" w:rsidRDefault="002F503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7172851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17285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648AD8D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E6079BA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56B32C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2AD2E6" w14:textId="77777777" w:rsidR="00AD2FB4" w:rsidRDefault="002F503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061470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61470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E9A4F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C89122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7205E4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FCCDB6D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610AA928" w14:textId="77777777" w:rsidR="006E6FEC" w:rsidRDefault="003013B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71084516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F49DC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DD17A47" w14:textId="77777777" w:rsidR="002E3FC9" w:rsidRDefault="003013B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Create Women and Gender Studies (WGS) </w:t>
          </w:r>
          <w:proofErr w:type="spellStart"/>
          <w:r>
            <w:rPr>
              <w:rFonts w:asciiTheme="majorHAnsi" w:hAnsiTheme="majorHAnsi" w:cs="Arial"/>
              <w:b/>
              <w:sz w:val="20"/>
              <w:szCs w:val="20"/>
            </w:rPr>
            <w:t>crosslisting</w:t>
          </w:r>
          <w:proofErr w:type="spellEnd"/>
          <w:r>
            <w:rPr>
              <w:rFonts w:asciiTheme="majorHAnsi" w:hAnsiTheme="majorHAnsi" w:cs="Arial"/>
              <w:b/>
              <w:sz w:val="20"/>
              <w:szCs w:val="20"/>
            </w:rPr>
            <w:t xml:space="preserve"> for ARTH 4233,</w:t>
          </w:r>
          <w:r w:rsidRPr="003013B0">
            <w:t xml:space="preserve"> </w:t>
          </w:r>
          <w:r w:rsidRPr="003013B0">
            <w:rPr>
              <w:rFonts w:asciiTheme="majorHAnsi" w:hAnsiTheme="majorHAnsi" w:cs="Arial"/>
              <w:b/>
              <w:sz w:val="20"/>
              <w:szCs w:val="20"/>
            </w:rPr>
            <w:t>Gender and the Body in Modern and Contemporary Art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p>
      </w:sdtContent>
    </w:sdt>
    <w:p w14:paraId="584CCB36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51CB32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911C586" w14:textId="77777777" w:rsidR="002E3FC9" w:rsidRPr="003013B0" w:rsidRDefault="003013B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3013B0">
            <w:rPr>
              <w:rFonts w:asciiTheme="majorHAnsi" w:hAnsiTheme="majorHAnsi" w:cs="Arial"/>
              <w:b/>
              <w:sz w:val="20"/>
              <w:szCs w:val="20"/>
            </w:rPr>
            <w:t>Fall 2018</w:t>
          </w:r>
        </w:p>
      </w:sdtContent>
    </w:sdt>
    <w:p w14:paraId="09D35DC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CC25D30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177DBA81" w14:textId="77777777" w:rsidR="002E3FC9" w:rsidRDefault="003013B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This recently created course fits well within the scope of the Women and Gender Studies minor</w:t>
          </w:r>
          <w:r w:rsidR="000556BD">
            <w:rPr>
              <w:rFonts w:asciiTheme="majorHAnsi" w:hAnsiTheme="majorHAnsi" w:cs="Arial"/>
              <w:b/>
              <w:sz w:val="20"/>
              <w:szCs w:val="20"/>
            </w:rPr>
            <w:t>.</w:t>
          </w:r>
        </w:p>
      </w:sdtContent>
    </w:sdt>
    <w:p w14:paraId="4D68A5F4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2B3593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573133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AB5C6B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C9A1DEB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A95B6F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260E392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F7A8C9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B6FB2D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72C372C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64D69C0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2DED1A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91CD00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1655B6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8708DD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0FDF12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91A529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1DF65B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A454020" wp14:editId="4DBA034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24ED94D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5F3506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075BE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75DEDD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97AE032" w14:textId="77777777" w:rsidR="003013B0" w:rsidRPr="003013B0" w:rsidRDefault="003013B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3013B0">
            <w:rPr>
              <w:rFonts w:asciiTheme="majorHAnsi" w:hAnsiTheme="majorHAnsi" w:cs="Arial"/>
              <w:b/>
              <w:sz w:val="20"/>
              <w:szCs w:val="20"/>
            </w:rPr>
            <w:t>Undergraduate Bulletin 2017-2018, p. 488</w:t>
          </w:r>
        </w:p>
        <w:p w14:paraId="09F7BEC0" w14:textId="77777777" w:rsidR="003013B0" w:rsidRDefault="003013B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5D8466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Women and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pacing w:val="-4"/>
              <w:sz w:val="24"/>
              <w:szCs w:val="24"/>
            </w:rPr>
            <w:t xml:space="preserve"> 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Gender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pacing w:val="-8"/>
              <w:sz w:val="24"/>
              <w:szCs w:val="24"/>
            </w:rPr>
            <w:t xml:space="preserve"> 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Studies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pacing w:val="-8"/>
              <w:sz w:val="24"/>
              <w:szCs w:val="24"/>
            </w:rPr>
            <w:t xml:space="preserve"> </w:t>
          </w:r>
          <w:r w:rsidRPr="003013B0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(WGS)</w:t>
          </w:r>
        </w:p>
        <w:p w14:paraId="1EACFCD2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6D6BCDDE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3003.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Sociology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Gender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Origins,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acquisition,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structure,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change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gender</w:t>
          </w:r>
          <w:r w:rsidRPr="003013B0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roles in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contemporary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societ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examined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terms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impact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upon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both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individual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societ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Cross listed as SOC 3003. Fall, </w:t>
          </w:r>
          <w:proofErr w:type="gramStart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Spring</w:t>
          </w:r>
          <w:proofErr w:type="gramEnd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Summe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5BC5B41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4A9B76C1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3313.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Sociology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Sexuality          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Examines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sexuality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sociological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perspective, focusing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social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construction</w:t>
          </w:r>
          <w:r w:rsidRPr="003013B0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sexuality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moral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controversies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that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sur- round it. Cross listed as SOC 3313. Fall.</w:t>
          </w:r>
        </w:p>
        <w:p w14:paraId="4927A91F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118FF064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3333.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’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Health: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Past,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Present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Future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3013B0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problems</w:t>
          </w:r>
          <w:r w:rsidRPr="003013B0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3013B0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studied with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both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traditional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contemporary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focus.</w:t>
          </w:r>
          <w:r w:rsidRPr="003013B0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current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information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needed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health professionals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help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achieve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optimum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wellness.</w:t>
          </w:r>
          <w:r w:rsidRPr="003013B0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proofErr w:type="gramStart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proofErr w:type="gramEnd"/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status or permission of instructo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Cross listed as NRS 3333. Fall, </w:t>
          </w:r>
          <w:proofErr w:type="gramStart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Summe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proofErr w:type="gramEnd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5A05F5E8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31B7AD5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3373.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Gender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Communication 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interrelationship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 and gender in various contexts. Cross listed as COMS 3373. Spring, odd.</w:t>
          </w:r>
        </w:p>
        <w:p w14:paraId="6E82615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1ADDF671" w14:textId="77777777" w:rsidR="003013B0" w:rsidRPr="003013B0" w:rsidRDefault="003013B0" w:rsidP="003013B0">
          <w:pPr>
            <w:widowControl w:val="0"/>
            <w:tabs>
              <w:tab w:val="left" w:pos="1260"/>
              <w:tab w:val="left" w:pos="38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3693.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United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States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’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proofErr w:type="gramStart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proofErr w:type="gramEnd"/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States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3013B0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</w:p>
        <w:p w14:paraId="504415CE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1600 to the present. Cross listed as HIST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3693. Spring, odd.</w:t>
          </w:r>
        </w:p>
        <w:p w14:paraId="5F0567F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before="3"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6D731AD1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228" w:lineRule="auto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3773.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Feminist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Philosophy     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opics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include,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but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not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limited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to: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Feminist Epistemolog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013B0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Feminist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Ethics,</w:t>
          </w:r>
          <w:r w:rsidRPr="003013B0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Feminist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Philosophy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Science.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PHIL 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1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103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or instructo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’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 permission. Cross listed as PHIL</w:t>
          </w:r>
          <w:r w:rsidRPr="003013B0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3773. Spring, even.</w:t>
          </w:r>
        </w:p>
        <w:p w14:paraId="73D8AFD2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before="2"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5ADDFAB5" w14:textId="77777777" w:rsid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3" w:hanging="360"/>
            <w:jc w:val="both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4123.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Politics 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AMERICAN</w:t>
          </w:r>
          <w:r w:rsidRPr="003013B0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POLITICS.</w:t>
          </w:r>
          <w:r w:rsidRPr="003013B0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3013B0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3013B0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interrelationship of gende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politics, and popular culture. Cross listed as POSC 4123. Spring, odd.</w:t>
          </w:r>
        </w:p>
        <w:p w14:paraId="10E7CF7E" w14:textId="77777777" w:rsid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280FD12B" w14:textId="32C9CFCF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3" w:hanging="360"/>
            <w:jc w:val="both"/>
            <w:rPr>
              <w:rFonts w:ascii="Arial" w:eastAsia="Times New Roman" w:hAnsi="Arial" w:cs="Arial"/>
              <w:color w:val="4F81BD" w:themeColor="accent1"/>
              <w:sz w:val="18"/>
              <w:szCs w:val="16"/>
            </w:rPr>
          </w:pPr>
          <w:r w:rsidRPr="003013B0">
            <w:rPr>
              <w:rFonts w:ascii="Arial" w:eastAsia="Times New Roman" w:hAnsi="Arial" w:cs="Arial"/>
              <w:b/>
              <w:color w:val="4F81BD" w:themeColor="accent1"/>
              <w:sz w:val="18"/>
              <w:szCs w:val="16"/>
            </w:rPr>
            <w:t>WGS 4233. Gender and the Body in Modern and Contemporary Art</w:t>
          </w:r>
          <w:r w:rsidRPr="003013B0">
            <w:rPr>
              <w:rFonts w:ascii="Arial" w:eastAsia="Times New Roman" w:hAnsi="Arial" w:cs="Arial"/>
              <w:color w:val="4F81BD" w:themeColor="accent1"/>
              <w:sz w:val="18"/>
              <w:szCs w:val="16"/>
            </w:rPr>
            <w:t xml:space="preserve"> A thematic look at the many ways the human body has been represented in visual culture from the early 19th century to the present day with a focus on both high art and popular culture. Prerequisites, junior level stand</w:t>
          </w:r>
          <w:r w:rsidRPr="003013B0">
            <w:rPr>
              <w:rFonts w:ascii="Arial" w:eastAsia="Times New Roman" w:hAnsi="Arial" w:cs="Arial"/>
              <w:color w:val="4F81BD" w:themeColor="accent1"/>
              <w:sz w:val="18"/>
              <w:szCs w:val="16"/>
            </w:rPr>
            <w:softHyphen/>
            <w:t>ing; or permission of instructor.</w:t>
          </w:r>
          <w:r w:rsidR="002F5036">
            <w:rPr>
              <w:rFonts w:ascii="Arial" w:eastAsia="Times New Roman" w:hAnsi="Arial" w:cs="Arial"/>
              <w:color w:val="4F81BD" w:themeColor="accent1"/>
              <w:sz w:val="18"/>
              <w:szCs w:val="16"/>
            </w:rPr>
            <w:t xml:space="preserve"> Cross listed as ARTH 4233.</w:t>
          </w:r>
          <w:bookmarkStart w:id="0" w:name="_GoBack"/>
          <w:bookmarkEnd w:id="0"/>
          <w:r w:rsidRPr="003013B0">
            <w:rPr>
              <w:rFonts w:ascii="Arial" w:eastAsia="Times New Roman" w:hAnsi="Arial" w:cs="Arial"/>
              <w:color w:val="4F81BD" w:themeColor="accent1"/>
              <w:sz w:val="18"/>
              <w:szCs w:val="16"/>
            </w:rPr>
            <w:t xml:space="preserve"> Fall, odd.</w:t>
          </w:r>
        </w:p>
        <w:p w14:paraId="01D82189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5B8B401D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4323.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Race,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Gender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Media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interface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3013B0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Americans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colo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013B0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women and the mass media in the United States. Cross listed as MDIA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4323. Fall.</w:t>
          </w:r>
        </w:p>
        <w:p w14:paraId="08276CF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6B8CBEDC" w14:textId="77777777" w:rsidR="003013B0" w:rsidRPr="003013B0" w:rsidRDefault="003013B0" w:rsidP="003013B0">
          <w:pPr>
            <w:widowControl w:val="0"/>
            <w:tabs>
              <w:tab w:val="left" w:pos="1260"/>
              <w:tab w:val="left" w:pos="264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4453.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riters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3013B0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literature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women.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Cross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listed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ENG</w:t>
          </w:r>
          <w:r w:rsidRPr="003013B0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4453.</w:t>
          </w:r>
        </w:p>
        <w:p w14:paraId="1182EA6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lastRenderedPageBreak/>
            <w:t>Spring, odd.</w:t>
          </w:r>
        </w:p>
        <w:p w14:paraId="6667E54F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3AD4EAC1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4473.        U.S.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Southern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’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Examines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changing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status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 women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U.S.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South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1400s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present.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Cross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listed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HIST</w:t>
          </w:r>
          <w:r w:rsidRPr="003013B0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4473.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Spring,</w:t>
          </w:r>
          <w:r w:rsidRPr="003013B0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even.</w:t>
          </w:r>
        </w:p>
        <w:p w14:paraId="153ECCE7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254764C7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4483.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Sexuality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America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Forces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shaped</w:t>
          </w:r>
          <w:r w:rsidRPr="003013B0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American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beliefs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 practices concerning sexualit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and the roles played by gende</w:t>
          </w:r>
          <w:r w:rsidRPr="003013B0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race and class. Cross listed as HIST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4483. Fall, odd.</w:t>
          </w:r>
        </w:p>
        <w:p w14:paraId="3EF1FC3C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646670BF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4743.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Social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Political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Philosophy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justification,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lack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thereof,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social and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institutions.</w:t>
          </w:r>
          <w:r w:rsidRPr="003013B0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PHIL</w:t>
          </w:r>
          <w:r w:rsidRPr="003013B0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1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103,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Philosoph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equivalent,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3013B0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proofErr w:type="spellStart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instruc</w:t>
          </w:r>
          <w:proofErr w:type="spellEnd"/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- to</w:t>
          </w:r>
          <w:r w:rsidRPr="003013B0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r</w:t>
          </w:r>
          <w:r w:rsidRPr="003013B0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’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 permission. Cross listed as PHIL</w:t>
          </w:r>
          <w:r w:rsidRPr="003013B0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4743. Fall, even.</w:t>
          </w:r>
        </w:p>
        <w:p w14:paraId="49003F41" w14:textId="77777777" w:rsidR="003013B0" w:rsidRPr="003013B0" w:rsidRDefault="003013B0" w:rsidP="003013B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  <w:p w14:paraId="298781B9" w14:textId="77777777" w:rsidR="003013B0" w:rsidRDefault="003013B0" w:rsidP="003013B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WGS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4763.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Philosophy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Sex      </w:t>
          </w:r>
          <w:r w:rsidRPr="003013B0">
            <w:rPr>
              <w:rFonts w:ascii="Arial" w:eastAsia="Times New Roman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concept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sexual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activity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implications of various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theories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sexual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activity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our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understanding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rape,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sexual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harassment,</w:t>
          </w:r>
          <w:r w:rsidRPr="003013B0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pornograph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sexual fidelit</w:t>
          </w:r>
          <w:r w:rsidRPr="003013B0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, parenthood, and various other important contemporary sexual issues. Cross listed as PHIL</w:t>
          </w:r>
          <w:r w:rsidRPr="003013B0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013B0">
            <w:rPr>
              <w:rFonts w:ascii="Arial" w:eastAsia="Times New Roman" w:hAnsi="Arial" w:cs="Arial"/>
              <w:color w:val="231F20"/>
              <w:sz w:val="16"/>
              <w:szCs w:val="16"/>
            </w:rPr>
            <w:t>4763. Spring, even.</w:t>
          </w:r>
        </w:p>
        <w:p w14:paraId="4E885944" w14:textId="77777777" w:rsidR="003013B0" w:rsidRDefault="003013B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FD57558" w14:textId="77777777" w:rsidR="00847485" w:rsidRDefault="0084748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03A389" w14:textId="77777777" w:rsidR="00847485" w:rsidRDefault="0084748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5A58E31" w14:textId="77777777" w:rsidR="002A3156" w:rsidRDefault="002A3156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A3156">
            <w:rPr>
              <w:rFonts w:asciiTheme="majorHAnsi" w:hAnsiTheme="majorHAnsi" w:cs="Arial"/>
              <w:b/>
              <w:sz w:val="20"/>
              <w:szCs w:val="20"/>
            </w:rPr>
            <w:t>p. 472</w:t>
          </w:r>
        </w:p>
        <w:p w14:paraId="6B4CDC51" w14:textId="77777777" w:rsidR="002A3156" w:rsidRDefault="002A3156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EAD0CA1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3013.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Egyptian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Near Eastern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2A3156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ancient</w:t>
          </w:r>
          <w:r w:rsidRPr="002A3156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Egypt</w:t>
          </w:r>
          <w:r w:rsidRPr="002A3156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 the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Near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East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within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their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cultural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historic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contexts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Neolithic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period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Alexander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 Great; issues related to cultural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heritage polic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 preservation,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 art market. Prerequisites, junior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even.</w:t>
          </w:r>
        </w:p>
        <w:p w14:paraId="4FCA6A68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2361039B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3023.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Greek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Roman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      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2A3156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Greco-Roman</w:t>
          </w:r>
          <w:r w:rsidRPr="002A3156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cultural tradition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emergence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urban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centers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Athens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Rome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shift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Medieval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culture after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fall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Rome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(ca.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1000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BCE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–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400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CE).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standing;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A3156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permission of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odd.</w:t>
          </w:r>
        </w:p>
        <w:p w14:paraId="5BD41365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71F8EB78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3033.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Late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Antique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Eastern Mediterranean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       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2A3156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 Late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Antique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Medieval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artistic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traditions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Judaism,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early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Christianit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Islam,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focusing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on the relationship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style, political context, and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religious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devotion.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Spring, even.</w:t>
          </w:r>
        </w:p>
        <w:p w14:paraId="756E5C5E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25DA7311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3043.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Asian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Surve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o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an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architectur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o</w:t>
          </w:r>
          <w:r w:rsidRPr="002A3156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>f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Asia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fro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</w:t>
          </w:r>
          <w:r w:rsidRPr="002A3156">
            <w:rPr>
              <w:rFonts w:ascii="Arial" w:eastAsia="Times New Roman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Neolithic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period to toda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 focusing on the relationship between style and cultural exchange. Prerequisites, junior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odd.</w:t>
          </w:r>
        </w:p>
        <w:p w14:paraId="487D22D3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3ADD5B8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3053.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Medieval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Renaissance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Formation</w:t>
          </w:r>
          <w:r w:rsidRPr="002A3156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2A3156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 art and architecture from the Carolingian period to the end of the Renaissance, focusing on how style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was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affected</w:t>
          </w:r>
          <w:r w:rsidRPr="002A3156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context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changing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religious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practices.</w:t>
          </w:r>
          <w:r w:rsidRPr="002A3156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Spring, odd.</w:t>
          </w:r>
        </w:p>
        <w:p w14:paraId="3EEC97E2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158BA11B" w14:textId="77777777" w:rsidR="002A3156" w:rsidRPr="002A3156" w:rsidRDefault="002A3156" w:rsidP="002A3156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180" w:lineRule="exact"/>
            <w:ind w:left="460" w:right="322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3063.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Baroque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Rococo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Survey of art and architecture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im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mediately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following the Renaissance, focusing on the political and cultural developments that influenced the period. Prerequisites, junior level standing; or permission of the instructo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even.</w:t>
          </w:r>
        </w:p>
        <w:p w14:paraId="28B040C8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CB2066F" w14:textId="77777777" w:rsidR="002A3156" w:rsidRPr="002A3156" w:rsidRDefault="002A3156" w:rsidP="002A3156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180" w:lineRule="exact"/>
            <w:ind w:left="460" w:right="107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3073.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Nineteenth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Century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Architecture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Global survey of major artists and works of art, focusing on Europe and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America from the 1780s to the end of the nineteenth centur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Prerequisites</w:t>
          </w: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  junior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odd.</w:t>
          </w:r>
        </w:p>
        <w:p w14:paraId="24AD98A2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32C53D31" w14:textId="77777777" w:rsidR="002A3156" w:rsidRPr="002A3156" w:rsidRDefault="002A3156" w:rsidP="002A3156">
          <w:pPr>
            <w:widowControl w:val="0"/>
            <w:tabs>
              <w:tab w:val="left" w:pos="1220"/>
              <w:tab w:val="left" w:pos="4840"/>
            </w:tabs>
            <w:autoSpaceDE w:val="0"/>
            <w:autoSpaceDN w:val="0"/>
            <w:adjustRightInd w:val="0"/>
            <w:spacing w:after="0" w:line="180" w:lineRule="exact"/>
            <w:ind w:left="460" w:right="137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3083.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wentieth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Century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Architecture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Global survey of major artists and works of art with a focus on Europe and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America in the twentieth centur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Prerequisites, junior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Spring, even.</w:t>
          </w:r>
        </w:p>
        <w:p w14:paraId="53C95F6F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6F5F0EF8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3093.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Global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1980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Present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Global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major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artists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works of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1980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present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da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standing;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permission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Spring, odd.</w:t>
          </w:r>
        </w:p>
        <w:p w14:paraId="2CCE44A5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02C2DDC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3890.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Critical Thinking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Review       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Assessment</w:t>
          </w:r>
          <w:r w:rsidRPr="002A3156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2A3156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2A3156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BA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major</w:t>
          </w:r>
          <w:r w:rsidRPr="002A3156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(emphasis in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History)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that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review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thinking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writing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skills;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taken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prior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enrollment in 4000-level courses.  Restricted to BA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Art, emphasis in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Art History majors. </w:t>
          </w:r>
          <w:r w:rsidRPr="002A3156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</w:t>
          </w: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Spring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39E80213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14A472BD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4013.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 of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 Museum 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Collecting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collecting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museum</w:t>
          </w:r>
          <w:r w:rsidRPr="002A3156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as an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institution,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private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collections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Dutch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Republic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contemporary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issues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museolog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Prerequisites, junior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Fall, even.</w:t>
          </w:r>
        </w:p>
        <w:p w14:paraId="03D28ABD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3F21327A" w14:textId="77777777" w:rsidR="002A3156" w:rsidRPr="002A3156" w:rsidRDefault="002A3156" w:rsidP="002A3156">
          <w:pPr>
            <w:widowControl w:val="0"/>
            <w:tabs>
              <w:tab w:val="left" w:pos="1220"/>
              <w:tab w:val="left" w:pos="29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4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>1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13.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Museum Internship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Practical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training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museology</w:t>
          </w:r>
          <w:r w:rsidRPr="002A3156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</w:p>
        <w:p w14:paraId="779A4689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standing;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permission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Spring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7490FC43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4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792A9856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ARTH 4233.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Gender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 Body in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Modern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Art        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A3156">
            <w:rPr>
              <w:rFonts w:ascii="Arial" w:eastAsia="Times New Roman" w:hAnsi="Arial" w:cs="Arial"/>
              <w:color w:val="231F20"/>
              <w:spacing w:val="-3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thematic</w:t>
          </w:r>
          <w:r w:rsidRPr="002A3156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look</w:t>
          </w:r>
          <w:r w:rsidRPr="002A3156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at</w:t>
          </w:r>
          <w:r w:rsidRPr="002A3156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 many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ways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human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body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has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been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represented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visual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culture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early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19th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century</w:t>
          </w:r>
          <w:r w:rsidRPr="002A3156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to the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present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day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both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high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art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popular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culture.</w:t>
          </w:r>
          <w:r w:rsidRPr="002A3156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2A3156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stand-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ing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; or permission of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8"/>
              <w:szCs w:val="16"/>
            </w:rPr>
            <w:t xml:space="preserve">. </w:t>
          </w:r>
          <w:proofErr w:type="spellStart"/>
          <w:r w:rsidRPr="00277FF6">
            <w:rPr>
              <w:rFonts w:ascii="Arial" w:eastAsia="Times New Roman" w:hAnsi="Arial" w:cs="Arial"/>
              <w:color w:val="4F81BD" w:themeColor="accent1"/>
              <w:szCs w:val="16"/>
            </w:rPr>
            <w:t>Crosslisted</w:t>
          </w:r>
          <w:proofErr w:type="spellEnd"/>
          <w:r w:rsidRPr="00277FF6">
            <w:rPr>
              <w:rFonts w:ascii="Arial" w:eastAsia="Times New Roman" w:hAnsi="Arial" w:cs="Arial"/>
              <w:color w:val="4F81BD" w:themeColor="accent1"/>
              <w:szCs w:val="16"/>
            </w:rPr>
            <w:t xml:space="preserve"> as WGS 4233. 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72232123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48BB2C55" w14:textId="77777777" w:rsidR="002A3156" w:rsidRPr="002A3156" w:rsidRDefault="002A3156" w:rsidP="002A3156">
          <w:pPr>
            <w:widowControl w:val="0"/>
            <w:tabs>
              <w:tab w:val="left" w:pos="1220"/>
              <w:tab w:val="left" w:pos="3160"/>
            </w:tabs>
            <w:autoSpaceDE w:val="0"/>
            <w:autoSpaceDN w:val="0"/>
            <w:adjustRightInd w:val="0"/>
            <w:spacing w:after="0" w:line="180" w:lineRule="exact"/>
            <w:ind w:left="460" w:right="350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430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Studies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 History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Individual directed study and investigation of pertinent areas in the history of art.  May be repeated for credit.</w:t>
          </w:r>
          <w:r w:rsidRPr="002A3156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 junior level standing;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Fall, </w:t>
          </w:r>
          <w:proofErr w:type="gram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Spring</w:t>
          </w:r>
          <w:proofErr w:type="gram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14:paraId="4FA09304" w14:textId="77777777" w:rsidR="002A3156" w:rsidRPr="002A3156" w:rsidRDefault="002A3156" w:rsidP="002A3156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5E34EDFF" w14:textId="77777777" w:rsidR="002A3156" w:rsidRPr="002A3156" w:rsidRDefault="002A3156" w:rsidP="002A3156">
          <w:pPr>
            <w:widowControl w:val="0"/>
            <w:tabs>
              <w:tab w:val="left" w:pos="1220"/>
              <w:tab w:val="left" w:pos="3520"/>
            </w:tabs>
            <w:autoSpaceDE w:val="0"/>
            <w:autoSpaceDN w:val="0"/>
            <w:adjustRightInd w:val="0"/>
            <w:spacing w:after="0" w:line="180" w:lineRule="exact"/>
            <w:ind w:left="460" w:right="79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ARTH 4573.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History of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Graphic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Design</w:t>
          </w:r>
          <w:r w:rsidRPr="002A3156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historical overview of visual communication from the origins of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printing and typograph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 through the impact of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industrial technolog</w:t>
          </w:r>
          <w:r w:rsidRPr="002A3156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, to</w:t>
          </w:r>
          <w:r w:rsidRPr="002A3156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the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devel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opment</w:t>
          </w:r>
          <w:proofErr w:type="spellEnd"/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of modern graphic design. Prerequisites, a grade of C or better in</w:t>
          </w:r>
          <w:r w:rsidRPr="002A3156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A3156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 2583 and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A3156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TH</w:t>
          </w:r>
        </w:p>
        <w:p w14:paraId="2F9B3EE8" w14:textId="77777777" w:rsidR="00CD7510" w:rsidRPr="002A3156" w:rsidRDefault="002A3156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2593; or permission of instructo</w:t>
          </w:r>
          <w:r w:rsidRPr="002A3156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A3156">
            <w:rPr>
              <w:rFonts w:ascii="Arial" w:eastAsia="Times New Roman" w:hAnsi="Arial" w:cs="Arial"/>
              <w:color w:val="231F20"/>
              <w:sz w:val="16"/>
              <w:szCs w:val="16"/>
            </w:rPr>
            <w:t>. Spring, odd.</w:t>
          </w:r>
        </w:p>
      </w:sdtContent>
    </w:sdt>
    <w:p w14:paraId="71C91A01" w14:textId="77777777" w:rsidR="00CD7510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AF77C64" w14:textId="77777777" w:rsidR="00D636A5" w:rsidRDefault="00D636A5" w:rsidP="00CD7510">
      <w:pPr>
        <w:rPr>
          <w:rFonts w:asciiTheme="majorHAnsi" w:hAnsiTheme="majorHAnsi" w:cs="Arial"/>
          <w:sz w:val="18"/>
          <w:szCs w:val="18"/>
        </w:rPr>
      </w:pPr>
    </w:p>
    <w:p w14:paraId="136BF50D" w14:textId="77777777" w:rsidR="00D636A5" w:rsidRDefault="00D636A5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246</w:t>
      </w:r>
    </w:p>
    <w:p w14:paraId="2FA4BCB4" w14:textId="77777777" w:rsidR="00D636A5" w:rsidRPr="00D636A5" w:rsidRDefault="00D636A5" w:rsidP="00D636A5">
      <w:pPr>
        <w:widowControl w:val="0"/>
        <w:autoSpaceDE w:val="0"/>
        <w:autoSpaceDN w:val="0"/>
        <w:adjustRightInd w:val="0"/>
        <w:spacing w:before="40" w:after="0" w:line="240" w:lineRule="auto"/>
        <w:ind w:left="562" w:right="542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D636A5">
        <w:rPr>
          <w:rFonts w:ascii="Arial" w:eastAsia="Times New Roman" w:hAnsi="Arial" w:cs="Arial"/>
          <w:b/>
          <w:bCs/>
          <w:color w:val="231F20"/>
          <w:w w:val="76"/>
          <w:sz w:val="32"/>
          <w:szCs w:val="32"/>
        </w:rPr>
        <w:t>Depa</w:t>
      </w:r>
      <w:r w:rsidRPr="00D636A5">
        <w:rPr>
          <w:rFonts w:ascii="Arial" w:eastAsia="Times New Roman" w:hAnsi="Arial" w:cs="Arial"/>
          <w:b/>
          <w:bCs/>
          <w:color w:val="231F20"/>
          <w:spacing w:val="5"/>
          <w:w w:val="76"/>
          <w:sz w:val="32"/>
          <w:szCs w:val="32"/>
        </w:rPr>
        <w:t>r</w:t>
      </w:r>
      <w:r w:rsidRPr="00D636A5">
        <w:rPr>
          <w:rFonts w:ascii="Arial" w:eastAsia="Times New Roman" w:hAnsi="Arial" w:cs="Arial"/>
          <w:b/>
          <w:bCs/>
          <w:color w:val="231F20"/>
          <w:w w:val="76"/>
          <w:sz w:val="32"/>
          <w:szCs w:val="32"/>
        </w:rPr>
        <w:t>tment</w:t>
      </w:r>
      <w:r w:rsidRPr="00D636A5">
        <w:rPr>
          <w:rFonts w:ascii="Arial" w:eastAsia="Times New Roman" w:hAnsi="Arial" w:cs="Arial"/>
          <w:b/>
          <w:bCs/>
          <w:color w:val="231F20"/>
          <w:spacing w:val="-8"/>
          <w:w w:val="76"/>
          <w:sz w:val="32"/>
          <w:szCs w:val="32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5"/>
          <w:sz w:val="32"/>
          <w:szCs w:val="32"/>
        </w:rPr>
        <w:t>of</w:t>
      </w:r>
      <w:r w:rsidRPr="00D636A5">
        <w:rPr>
          <w:rFonts w:ascii="Arial" w:eastAsia="Times New Roman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0"/>
          <w:sz w:val="32"/>
          <w:szCs w:val="32"/>
        </w:rPr>
        <w:t>English</w:t>
      </w:r>
      <w:r w:rsidRPr="00D636A5">
        <w:rPr>
          <w:rFonts w:ascii="Arial" w:eastAsia="Times New Roman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4"/>
          <w:sz w:val="32"/>
          <w:szCs w:val="32"/>
        </w:rPr>
        <w:t>and</w:t>
      </w:r>
      <w:r w:rsidRPr="00D636A5">
        <w:rPr>
          <w:rFonts w:ascii="Arial" w:eastAsia="Times New Roman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0"/>
          <w:sz w:val="32"/>
          <w:szCs w:val="32"/>
        </w:rPr>
        <w:t>Philosop</w:t>
      </w:r>
      <w:r w:rsidRPr="00D636A5">
        <w:rPr>
          <w:rFonts w:ascii="Arial" w:eastAsia="Times New Roman" w:hAnsi="Arial" w:cs="Arial"/>
          <w:b/>
          <w:bCs/>
          <w:color w:val="231F20"/>
          <w:spacing w:val="-2"/>
          <w:w w:val="70"/>
          <w:sz w:val="32"/>
          <w:szCs w:val="32"/>
        </w:rPr>
        <w:t>h</w:t>
      </w:r>
      <w:r w:rsidRPr="00D636A5">
        <w:rPr>
          <w:rFonts w:ascii="Arial" w:eastAsia="Times New Roman" w:hAnsi="Arial" w:cs="Arial"/>
          <w:b/>
          <w:bCs/>
          <w:color w:val="231F20"/>
          <w:w w:val="70"/>
          <w:sz w:val="32"/>
          <w:szCs w:val="32"/>
        </w:rPr>
        <w:t>y</w:t>
      </w:r>
      <w:r w:rsidRPr="00D636A5">
        <w:rPr>
          <w:rFonts w:ascii="Arial" w:eastAsia="Times New Roman" w:hAnsi="Arial" w:cs="Arial"/>
          <w:b/>
          <w:bCs/>
          <w:color w:val="231F20"/>
          <w:spacing w:val="3"/>
          <w:w w:val="70"/>
          <w:sz w:val="32"/>
          <w:szCs w:val="32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2"/>
          <w:sz w:val="32"/>
          <w:szCs w:val="32"/>
        </w:rPr>
        <w:t>Minors</w:t>
      </w:r>
    </w:p>
    <w:p w14:paraId="5DE81C15" w14:textId="77777777" w:rsidR="00D636A5" w:rsidRPr="00D636A5" w:rsidRDefault="00D636A5" w:rsidP="00D636A5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eastAsia="Times New Roman" w:hAnsi="Arial" w:cs="Arial"/>
          <w:color w:val="000000"/>
          <w:sz w:val="18"/>
          <w:szCs w:val="18"/>
        </w:rPr>
      </w:pPr>
    </w:p>
    <w:p w14:paraId="2C8A318A" w14:textId="77777777" w:rsidR="00D636A5" w:rsidRPr="00D636A5" w:rsidRDefault="00D636A5" w:rsidP="00D636A5">
      <w:pPr>
        <w:widowControl w:val="0"/>
        <w:autoSpaceDE w:val="0"/>
        <w:autoSpaceDN w:val="0"/>
        <w:adjustRightInd w:val="0"/>
        <w:spacing w:after="0" w:line="240" w:lineRule="auto"/>
        <w:ind w:left="1467" w:right="1447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D636A5">
        <w:rPr>
          <w:rFonts w:ascii="Arial" w:eastAsia="Times New Roman" w:hAnsi="Arial" w:cs="Arial"/>
          <w:b/>
          <w:bCs/>
          <w:color w:val="231F20"/>
          <w:w w:val="75"/>
          <w:sz w:val="26"/>
          <w:szCs w:val="26"/>
        </w:rPr>
        <w:t>Minor</w:t>
      </w:r>
      <w:r w:rsidRPr="00D636A5">
        <w:rPr>
          <w:rFonts w:ascii="Arial" w:eastAsia="Times New Roman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6"/>
          <w:sz w:val="26"/>
          <w:szCs w:val="26"/>
        </w:rPr>
        <w:t>in</w:t>
      </w:r>
      <w:r w:rsidRPr="00D636A5">
        <w:rPr>
          <w:rFonts w:ascii="Arial" w:eastAsia="Times New Roman" w:hAnsi="Arial" w:cs="Arial"/>
          <w:b/>
          <w:bCs/>
          <w:color w:val="231F20"/>
          <w:spacing w:val="-34"/>
          <w:sz w:val="26"/>
          <w:szCs w:val="26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spacing w:val="-6"/>
          <w:w w:val="71"/>
          <w:sz w:val="26"/>
          <w:szCs w:val="26"/>
        </w:rPr>
        <w:t>W</w:t>
      </w:r>
      <w:r w:rsidRPr="00D636A5">
        <w:rPr>
          <w:rFonts w:ascii="Arial" w:eastAsia="Times New Roman" w:hAnsi="Arial" w:cs="Arial"/>
          <w:b/>
          <w:bCs/>
          <w:color w:val="231F20"/>
          <w:w w:val="74"/>
          <w:sz w:val="26"/>
          <w:szCs w:val="26"/>
        </w:rPr>
        <w:t>omen</w:t>
      </w:r>
      <w:r w:rsidRPr="00D636A5">
        <w:rPr>
          <w:rFonts w:ascii="Arial" w:eastAsia="Times New Roman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4"/>
          <w:sz w:val="26"/>
          <w:szCs w:val="26"/>
        </w:rPr>
        <w:t>and</w:t>
      </w:r>
      <w:r w:rsidRPr="00D636A5">
        <w:rPr>
          <w:rFonts w:ascii="Arial" w:eastAsia="Times New Roman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w w:val="71"/>
          <w:sz w:val="26"/>
          <w:szCs w:val="26"/>
        </w:rPr>
        <w:t>Gender</w:t>
      </w:r>
      <w:r w:rsidRPr="00D636A5">
        <w:rPr>
          <w:rFonts w:ascii="Arial" w:eastAsia="Times New Roman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 w:rsidRPr="00D636A5">
        <w:rPr>
          <w:rFonts w:ascii="Arial" w:eastAsia="Times New Roman" w:hAnsi="Arial" w:cs="Arial"/>
          <w:b/>
          <w:bCs/>
          <w:color w:val="231F20"/>
          <w:spacing w:val="2"/>
          <w:w w:val="59"/>
          <w:sz w:val="26"/>
          <w:szCs w:val="26"/>
        </w:rPr>
        <w:t>S</w:t>
      </w:r>
      <w:r w:rsidRPr="00D636A5">
        <w:rPr>
          <w:rFonts w:ascii="Arial" w:eastAsia="Times New Roman" w:hAnsi="Arial" w:cs="Arial"/>
          <w:b/>
          <w:bCs/>
          <w:color w:val="231F20"/>
          <w:w w:val="73"/>
          <w:sz w:val="26"/>
          <w:szCs w:val="26"/>
        </w:rPr>
        <w:t>tudies</w:t>
      </w:r>
    </w:p>
    <w:p w14:paraId="4C9B41CA" w14:textId="77777777" w:rsidR="00D636A5" w:rsidRPr="00D636A5" w:rsidRDefault="00D636A5" w:rsidP="00D636A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  <w:color w:val="000000"/>
          <w:sz w:val="11"/>
          <w:szCs w:val="11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767"/>
      </w:tblGrid>
      <w:tr w:rsidR="00D636A5" w:rsidRPr="00D636A5" w14:paraId="188338A2" w14:textId="77777777" w:rsidTr="00357F4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B37C73C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5E3355F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D636A5" w:rsidRPr="00D636A5" w14:paraId="71BB34A5" w14:textId="77777777" w:rsidTr="00D636A5">
        <w:trPr>
          <w:trHeight w:hRule="exact" w:val="3314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205E63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21" w:right="1591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Select eighteen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hours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from the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w w:val="99"/>
                <w:sz w:val="12"/>
                <w:szCs w:val="12"/>
              </w:rPr>
              <w:t>following:</w:t>
            </w:r>
          </w:p>
          <w:p w14:paraId="5DD1FD5D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340" w:right="15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At least nine hours must be uppe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pacing w:val="-2"/>
                <w:sz w:val="12"/>
                <w:szCs w:val="12"/>
              </w:rPr>
              <w:t>r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-level courses, and no more than six may be in the student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pacing w:val="-2"/>
                <w:sz w:val="12"/>
                <w:szCs w:val="12"/>
              </w:rPr>
              <w:t>’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s majo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pacing w:val="-4"/>
                <w:sz w:val="12"/>
                <w:szCs w:val="12"/>
              </w:rPr>
              <w:t>r</w:t>
            </w:r>
            <w:r w:rsidRPr="00D636A5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.</w:t>
            </w:r>
          </w:p>
          <w:p w14:paraId="5BF1CD4C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WGS 3003, Sociology of Gender</w:t>
            </w:r>
          </w:p>
          <w:p w14:paraId="665DC7C1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WGS 3313, Sociology of Sexuality</w:t>
            </w:r>
          </w:p>
          <w:p w14:paraId="36C52D93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WGS 3333,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omen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’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 Health: Past, Present and Future</w:t>
            </w:r>
          </w:p>
          <w:p w14:paraId="457240E9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WGS 3373, Gender Communication</w:t>
            </w:r>
          </w:p>
          <w:p w14:paraId="4B3102AF" w14:textId="77777777" w:rsid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147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WGS 3693, United States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omen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’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 History WGS 3773,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36A5">
              <w:rPr>
                <w:rFonts w:ascii="Arial" w:eastAsia="Times New Roman" w:hAnsi="Arial" w:cs="Arial"/>
                <w:color w:val="231F20"/>
                <w:spacing w:val="-13"/>
                <w:sz w:val="12"/>
                <w:szCs w:val="12"/>
              </w:rPr>
              <w:t>T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opics in Feminist Philosophy WGS 4123,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omen in Politics</w:t>
            </w:r>
          </w:p>
          <w:p w14:paraId="3240DDD3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147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18"/>
                <w:szCs w:val="16"/>
              </w:rPr>
              <w:t>WGS 4233,</w:t>
            </w:r>
            <w:r w:rsidRPr="003013B0">
              <w:rPr>
                <w:rFonts w:ascii="Arial" w:eastAsia="Times New Roman" w:hAnsi="Arial" w:cs="Arial"/>
                <w:b/>
                <w:color w:val="4F81BD" w:themeColor="accent1"/>
                <w:sz w:val="18"/>
                <w:szCs w:val="16"/>
              </w:rPr>
              <w:t xml:space="preserve"> Gender and the Body in Modern and Contemporary Art</w:t>
            </w:r>
          </w:p>
          <w:p w14:paraId="7D8AB0DB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WGS 4323, Race, Gender and Media</w:t>
            </w:r>
          </w:p>
          <w:p w14:paraId="4CAFAD28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WGS 4453,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omen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riters</w:t>
            </w:r>
          </w:p>
          <w:p w14:paraId="0A92AB14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1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WGS 4473, U.S. Southern 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W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omen</w:t>
            </w:r>
            <w:r w:rsidRPr="00D636A5">
              <w:rPr>
                <w:rFonts w:ascii="Arial" w:eastAsia="Times New Roman" w:hAnsi="Arial" w:cs="Arial"/>
                <w:color w:val="231F20"/>
                <w:spacing w:val="-2"/>
                <w:sz w:val="12"/>
                <w:szCs w:val="12"/>
              </w:rPr>
              <w:t>’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 History WGS 4483, History of Sexuality in</w:t>
            </w:r>
            <w:r w:rsidRPr="00D636A5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America WGS 4743, Social and Political Philosophy WGS 4763, Philosophy of Sex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B9E60C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78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18</w:t>
            </w:r>
          </w:p>
        </w:tc>
      </w:tr>
      <w:tr w:rsidR="00D636A5" w:rsidRPr="00D636A5" w14:paraId="4D6FF9D0" w14:textId="77777777" w:rsidTr="00D636A5">
        <w:trPr>
          <w:trHeight w:hRule="exact" w:val="812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5DF996D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12"/>
                <w:sz w:val="16"/>
                <w:szCs w:val="16"/>
              </w:rPr>
              <w:t>T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otal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E0DAB42" w14:textId="77777777" w:rsidR="00D636A5" w:rsidRPr="00D636A5" w:rsidRDefault="00D636A5" w:rsidP="00D636A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53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14:paraId="5BCF7D8C" w14:textId="77777777" w:rsidR="00D636A5" w:rsidRDefault="00D636A5" w:rsidP="00CD7510">
      <w:pPr>
        <w:rPr>
          <w:rFonts w:asciiTheme="majorHAnsi" w:hAnsiTheme="majorHAnsi" w:cs="Arial"/>
          <w:sz w:val="18"/>
          <w:szCs w:val="18"/>
        </w:rPr>
      </w:pPr>
    </w:p>
    <w:p w14:paraId="42104DA9" w14:textId="77777777" w:rsidR="00D636A5" w:rsidRPr="008426D1" w:rsidRDefault="00D636A5" w:rsidP="00CD7510">
      <w:pPr>
        <w:rPr>
          <w:rFonts w:asciiTheme="majorHAnsi" w:hAnsiTheme="majorHAnsi" w:cs="Arial"/>
          <w:sz w:val="18"/>
          <w:szCs w:val="18"/>
        </w:rPr>
      </w:pPr>
    </w:p>
    <w:p w14:paraId="06801228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9099" w14:textId="77777777" w:rsidR="00F67663" w:rsidRDefault="00F67663" w:rsidP="00AF3758">
      <w:pPr>
        <w:spacing w:after="0" w:line="240" w:lineRule="auto"/>
      </w:pPr>
      <w:r>
        <w:separator/>
      </w:r>
    </w:p>
  </w:endnote>
  <w:endnote w:type="continuationSeparator" w:id="0">
    <w:p w14:paraId="367A2314" w14:textId="77777777" w:rsidR="00F67663" w:rsidRDefault="00F6766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8293B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EFA3" w14:textId="77777777" w:rsidR="00F67663" w:rsidRDefault="00F67663" w:rsidP="00AF3758">
      <w:pPr>
        <w:spacing w:after="0" w:line="240" w:lineRule="auto"/>
      </w:pPr>
      <w:r>
        <w:separator/>
      </w:r>
    </w:p>
  </w:footnote>
  <w:footnote w:type="continuationSeparator" w:id="0">
    <w:p w14:paraId="39EA1840" w14:textId="77777777" w:rsidR="00F67663" w:rsidRDefault="00F6766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6A0B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4D090FFF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556BD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71A88"/>
    <w:rsid w:val="0018269B"/>
    <w:rsid w:val="00185D67"/>
    <w:rsid w:val="001A5DD5"/>
    <w:rsid w:val="001E36BB"/>
    <w:rsid w:val="001F393A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77FF6"/>
    <w:rsid w:val="002A3156"/>
    <w:rsid w:val="002E3FC9"/>
    <w:rsid w:val="002F5036"/>
    <w:rsid w:val="003013B0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4566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12666"/>
    <w:rsid w:val="0083170D"/>
    <w:rsid w:val="00847485"/>
    <w:rsid w:val="008629EF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229DC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275"/>
    <w:rsid w:val="00C334FF"/>
    <w:rsid w:val="00C723B8"/>
    <w:rsid w:val="00CA6230"/>
    <w:rsid w:val="00CD7510"/>
    <w:rsid w:val="00D0686A"/>
    <w:rsid w:val="00D21C0B"/>
    <w:rsid w:val="00D51205"/>
    <w:rsid w:val="00D57716"/>
    <w:rsid w:val="00D636A5"/>
    <w:rsid w:val="00D654AF"/>
    <w:rsid w:val="00D67AC4"/>
    <w:rsid w:val="00D72E20"/>
    <w:rsid w:val="00D76DEE"/>
    <w:rsid w:val="00D84E9A"/>
    <w:rsid w:val="00D96D0C"/>
    <w:rsid w:val="00D979DD"/>
    <w:rsid w:val="00DA3F9B"/>
    <w:rsid w:val="00DB3983"/>
    <w:rsid w:val="00E029AA"/>
    <w:rsid w:val="00E45868"/>
    <w:rsid w:val="00E70F88"/>
    <w:rsid w:val="00EA6ABA"/>
    <w:rsid w:val="00EB4FF5"/>
    <w:rsid w:val="00EC6970"/>
    <w:rsid w:val="00EE55A2"/>
    <w:rsid w:val="00EF2A44"/>
    <w:rsid w:val="00F01A8B"/>
    <w:rsid w:val="00F11CE3"/>
    <w:rsid w:val="00F645B5"/>
    <w:rsid w:val="00F67663"/>
    <w:rsid w:val="00F75657"/>
    <w:rsid w:val="00F87993"/>
    <w:rsid w:val="00F9628F"/>
    <w:rsid w:val="00FA479E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FDA2"/>
  <w15:docId w15:val="{D5664EB5-DCD2-427C-AD22-5EF6EA31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AC1658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AC1658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00194"/>
    <w:rsid w:val="00156A9E"/>
    <w:rsid w:val="001B45B5"/>
    <w:rsid w:val="00293680"/>
    <w:rsid w:val="002C47D4"/>
    <w:rsid w:val="00335E68"/>
    <w:rsid w:val="00371DB3"/>
    <w:rsid w:val="004027ED"/>
    <w:rsid w:val="004068B1"/>
    <w:rsid w:val="00444715"/>
    <w:rsid w:val="00454032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C0E11"/>
    <w:rsid w:val="00A0583A"/>
    <w:rsid w:val="00AC1658"/>
    <w:rsid w:val="00AC3009"/>
    <w:rsid w:val="00AD5D56"/>
    <w:rsid w:val="00B2559E"/>
    <w:rsid w:val="00B46AFF"/>
    <w:rsid w:val="00BA2926"/>
    <w:rsid w:val="00BB4125"/>
    <w:rsid w:val="00C16165"/>
    <w:rsid w:val="00C35680"/>
    <w:rsid w:val="00CD4EF8"/>
    <w:rsid w:val="00D05EEC"/>
    <w:rsid w:val="00ED567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5</cp:revision>
  <dcterms:created xsi:type="dcterms:W3CDTF">2017-09-13T13:21:00Z</dcterms:created>
  <dcterms:modified xsi:type="dcterms:W3CDTF">2017-10-30T15:28:00Z</dcterms:modified>
</cp:coreProperties>
</file>