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7B28114"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74179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F502006"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2E1DC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w:t>
            </w:r>
            <w:proofErr w:type="gramStart"/>
            <w:r>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AA5C72B"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howingPlcHdr/>
                  </w:sdt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C92CA7C"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131126">
                      <w:rPr>
                        <w:rFonts w:asciiTheme="majorHAnsi" w:hAnsiTheme="majorHAnsi"/>
                        <w:sz w:val="20"/>
                        <w:szCs w:val="20"/>
                      </w:rPr>
                      <w:t xml:space="preserve">Melodie Philhours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0-04T00:00:00Z">
                  <w:dateFormat w:val="M/d/yyyy"/>
                  <w:lid w:val="en-US"/>
                  <w:storeMappedDataAs w:val="dateTime"/>
                  <w:calendar w:val="gregorian"/>
                </w:date>
              </w:sdtPr>
              <w:sdtContent>
                <w:r w:rsidR="00131126">
                  <w:rPr>
                    <w:rFonts w:asciiTheme="majorHAnsi" w:hAnsiTheme="majorHAnsi"/>
                    <w:smallCaps/>
                    <w:sz w:val="20"/>
                    <w:szCs w:val="20"/>
                  </w:rPr>
                  <w:t>10/4/2022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D746723"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EC73A0">
                      <w:rPr>
                        <w:rFonts w:asciiTheme="majorHAnsi" w:hAnsiTheme="majorHAnsi"/>
                        <w:sz w:val="20"/>
                        <w:szCs w:val="20"/>
                      </w:rPr>
                      <w:t xml:space="preserve">Jim Washam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10-11T00:00:00Z">
                  <w:dateFormat w:val="M/d/yyyy"/>
                  <w:lid w:val="en-US"/>
                  <w:storeMappedDataAs w:val="dateTime"/>
                  <w:calendar w:val="gregorian"/>
                </w:date>
              </w:sdtPr>
              <w:sdtContent>
                <w:r w:rsidR="00EC73A0">
                  <w:rPr>
                    <w:rFonts w:asciiTheme="majorHAnsi" w:hAnsiTheme="majorHAnsi"/>
                    <w:smallCaps/>
                    <w:sz w:val="20"/>
                    <w:szCs w:val="20"/>
                  </w:rPr>
                  <w:t>10/11/2022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2BAD347A"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792171036"/>
                        <w:placeholder>
                          <w:docPart w:val="062569D6FA733341AFB8E57980A2CB6A"/>
                        </w:placeholder>
                      </w:sdtPr>
                      <w:sdtContent>
                        <w:r w:rsidR="00256FB2">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0-26T00:00:00Z">
                  <w:dateFormat w:val="M/d/yyyy"/>
                  <w:lid w:val="en-US"/>
                  <w:storeMappedDataAs w:val="dateTime"/>
                  <w:calendar w:val="gregorian"/>
                </w:date>
              </w:sdtPr>
              <w:sdtContent>
                <w:r w:rsidR="00256FB2">
                  <w:rPr>
                    <w:rFonts w:asciiTheme="majorHAnsi" w:hAnsiTheme="majorHAnsi"/>
                    <w:smallCaps/>
                    <w:sz w:val="20"/>
                    <w:szCs w:val="20"/>
                  </w:rPr>
                  <w:t>10/26/2022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553C6C8B" w:rsidR="007D371A" w:rsidRPr="008426D1" w:rsidRDefault="0051530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Matthew Hill, mdhill@astate.edu, 2280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700EF602" w14:textId="0B6558D5" w:rsidR="00A865C3" w:rsidRPr="0051530A"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4A0D8BC4" w14:textId="04B7B460" w:rsidR="0051530A" w:rsidRDefault="0051530A" w:rsidP="0051530A">
      <w:pPr>
        <w:pStyle w:val="ListParagraph"/>
        <w:tabs>
          <w:tab w:val="left" w:pos="360"/>
          <w:tab w:val="left" w:pos="720"/>
        </w:tabs>
        <w:spacing w:after="0" w:line="240" w:lineRule="auto"/>
        <w:ind w:left="360"/>
        <w:rPr>
          <w:rFonts w:asciiTheme="majorHAnsi" w:hAnsiTheme="majorHAnsi" w:cs="Arial"/>
          <w:b/>
          <w:sz w:val="20"/>
          <w:szCs w:val="20"/>
        </w:rPr>
      </w:pPr>
    </w:p>
    <w:p w14:paraId="168F7602" w14:textId="2FBE28B9" w:rsidR="0051530A" w:rsidRPr="0051530A" w:rsidRDefault="0051530A" w:rsidP="0051530A">
      <w:pPr>
        <w:pStyle w:val="ListParagraph"/>
        <w:tabs>
          <w:tab w:val="left" w:pos="360"/>
          <w:tab w:val="left" w:pos="720"/>
        </w:tabs>
        <w:spacing w:after="0" w:line="240" w:lineRule="auto"/>
        <w:ind w:left="360"/>
        <w:rPr>
          <w:rFonts w:asciiTheme="majorHAnsi" w:hAnsiTheme="majorHAnsi" w:cs="Arial"/>
          <w:bCs/>
          <w:sz w:val="20"/>
          <w:szCs w:val="20"/>
        </w:rPr>
      </w:pPr>
      <w:r w:rsidRPr="0051530A">
        <w:rPr>
          <w:rFonts w:asciiTheme="majorHAnsi" w:hAnsiTheme="majorHAnsi" w:cs="Arial"/>
          <w:bCs/>
          <w:sz w:val="20"/>
          <w:szCs w:val="20"/>
        </w:rPr>
        <w:t>Spring 2023 (2023-2024 Bulletin Year)</w:t>
      </w:r>
    </w:p>
    <w:p w14:paraId="2D2D0A57" w14:textId="77777777" w:rsidR="0051530A" w:rsidRPr="0051530A" w:rsidRDefault="0051530A" w:rsidP="0051530A">
      <w:pPr>
        <w:pStyle w:val="ListParagraph"/>
        <w:tabs>
          <w:tab w:val="left" w:pos="360"/>
          <w:tab w:val="left" w:pos="720"/>
        </w:tabs>
        <w:spacing w:after="0" w:line="240" w:lineRule="auto"/>
        <w:ind w:left="360"/>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4804F3C" w14:textId="77777777" w:rsidR="00A865C3" w:rsidRDefault="00A865C3" w:rsidP="00CB4B5A">
            <w:pPr>
              <w:tabs>
                <w:tab w:val="left" w:pos="360"/>
                <w:tab w:val="left" w:pos="720"/>
              </w:tabs>
              <w:rPr>
                <w:rFonts w:asciiTheme="majorHAnsi" w:hAnsiTheme="majorHAnsi" w:cs="Arial"/>
                <w:b/>
                <w:sz w:val="20"/>
                <w:szCs w:val="20"/>
              </w:rPr>
            </w:pPr>
          </w:p>
          <w:p w14:paraId="373C9D4B" w14:textId="7FE94EC8" w:rsidR="002E1DC0" w:rsidRDefault="002E1DC0"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00C37020" w:rsidR="00A865C3" w:rsidRDefault="002E1DC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MBA</w:t>
            </w:r>
          </w:p>
          <w:p w14:paraId="2B6B2A47" w14:textId="396C7EF3" w:rsidR="002E1DC0" w:rsidRDefault="002E1DC0"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CE184AF" w14:textId="77777777" w:rsidR="00A865C3" w:rsidRDefault="00A865C3" w:rsidP="00CB4B5A">
            <w:pPr>
              <w:tabs>
                <w:tab w:val="left" w:pos="360"/>
                <w:tab w:val="left" w:pos="720"/>
              </w:tabs>
              <w:rPr>
                <w:rFonts w:asciiTheme="majorHAnsi" w:hAnsiTheme="majorHAnsi" w:cs="Arial"/>
                <w:b/>
                <w:sz w:val="20"/>
                <w:szCs w:val="20"/>
              </w:rPr>
            </w:pPr>
          </w:p>
          <w:p w14:paraId="4C031803" w14:textId="2B0D710A" w:rsidR="002E1DC0" w:rsidRDefault="002E1DC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600V</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A047BF1" w14:textId="77777777" w:rsidR="00A865C3" w:rsidRDefault="00A865C3" w:rsidP="00CB4B5A">
            <w:pPr>
              <w:tabs>
                <w:tab w:val="left" w:pos="360"/>
                <w:tab w:val="left" w:pos="720"/>
              </w:tabs>
              <w:rPr>
                <w:rFonts w:asciiTheme="majorHAnsi" w:hAnsiTheme="majorHAnsi" w:cs="Arial"/>
                <w:b/>
                <w:sz w:val="20"/>
                <w:szCs w:val="20"/>
              </w:rPr>
            </w:pPr>
          </w:p>
          <w:p w14:paraId="147E32A6" w14:textId="5B3F5896" w:rsidR="002E1DC0" w:rsidRDefault="002E1DC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MBA Internship</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F6581E8" w14:textId="3BAA8ADB" w:rsidR="002E1DC0" w:rsidRPr="002E1DC0" w:rsidRDefault="002E1DC0" w:rsidP="002E1DC0">
            <w:pPr>
              <w:rPr>
                <w:rFonts w:asciiTheme="majorHAnsi" w:hAnsiTheme="majorHAnsi"/>
                <w:b/>
                <w:bCs/>
                <w:sz w:val="20"/>
                <w:szCs w:val="20"/>
              </w:rPr>
            </w:pPr>
            <w:commentRangeStart w:id="0"/>
            <w:r w:rsidRPr="002E1DC0">
              <w:rPr>
                <w:rFonts w:asciiTheme="majorHAnsi" w:hAnsiTheme="majorHAnsi"/>
                <w:b/>
                <w:bCs/>
                <w:sz w:val="20"/>
                <w:szCs w:val="20"/>
              </w:rPr>
              <w:t xml:space="preserve">Practical </w:t>
            </w:r>
            <w:r w:rsidR="00544E67">
              <w:rPr>
                <w:rFonts w:asciiTheme="majorHAnsi" w:hAnsiTheme="majorHAnsi"/>
                <w:b/>
                <w:bCs/>
                <w:sz w:val="20"/>
                <w:szCs w:val="20"/>
              </w:rPr>
              <w:t xml:space="preserve">meaningful </w:t>
            </w:r>
            <w:r w:rsidRPr="002E1DC0">
              <w:rPr>
                <w:rFonts w:asciiTheme="majorHAnsi" w:hAnsiTheme="majorHAnsi"/>
                <w:b/>
                <w:bCs/>
                <w:sz w:val="20"/>
                <w:szCs w:val="20"/>
              </w:rPr>
              <w:t xml:space="preserve">business experience by working </w:t>
            </w:r>
            <w:r w:rsidR="00544E67">
              <w:rPr>
                <w:rFonts w:asciiTheme="majorHAnsi" w:hAnsiTheme="majorHAnsi"/>
                <w:b/>
                <w:bCs/>
                <w:sz w:val="20"/>
                <w:szCs w:val="20"/>
              </w:rPr>
              <w:t>for</w:t>
            </w:r>
            <w:r w:rsidRPr="002E1DC0">
              <w:rPr>
                <w:rFonts w:asciiTheme="majorHAnsi" w:hAnsiTheme="majorHAnsi"/>
                <w:b/>
                <w:bCs/>
                <w:sz w:val="20"/>
                <w:szCs w:val="20"/>
              </w:rPr>
              <w:t xml:space="preserve"> an outside organization. Detailed paper required. Must have approval of Internship Proposal by graduate programs director and internship director. Only three hours credit </w:t>
            </w:r>
            <w:r w:rsidR="00544E67">
              <w:rPr>
                <w:rFonts w:asciiTheme="majorHAnsi" w:hAnsiTheme="majorHAnsi"/>
                <w:b/>
                <w:bCs/>
                <w:sz w:val="20"/>
                <w:szCs w:val="20"/>
              </w:rPr>
              <w:t>is applicable</w:t>
            </w:r>
            <w:r w:rsidRPr="002E1DC0">
              <w:rPr>
                <w:rFonts w:asciiTheme="majorHAnsi" w:hAnsiTheme="majorHAnsi"/>
                <w:b/>
                <w:bCs/>
                <w:sz w:val="20"/>
                <w:szCs w:val="20"/>
              </w:rPr>
              <w:t xml:space="preserve"> to degree requirements. May be repeated for credit.</w:t>
            </w:r>
            <w:commentRangeEnd w:id="0"/>
            <w:r w:rsidR="005E2778">
              <w:rPr>
                <w:rStyle w:val="CommentReference"/>
              </w:rPr>
              <w:commentReference w:id="0"/>
            </w:r>
          </w:p>
          <w:p w14:paraId="2FB04444" w14:textId="77777777" w:rsidR="00A865C3" w:rsidRDefault="00A865C3" w:rsidP="002E1DC0">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96D9C48"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51530A">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96C3EA8"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51530A" w:rsidRPr="0051530A">
            <w:rPr>
              <w:rFonts w:asciiTheme="majorHAnsi" w:hAnsiTheme="majorHAnsi" w:cs="Arial"/>
              <w:sz w:val="20"/>
              <w:szCs w:val="20"/>
            </w:rPr>
            <w:t>Must have completed 15 hours of graduate courses toward degree</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9819E05"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51530A">
            <w:rPr>
              <w:rFonts w:asciiTheme="majorHAnsi" w:hAnsiTheme="majorHAnsi" w:cs="Arial"/>
              <w:sz w:val="20"/>
              <w:szCs w:val="20"/>
            </w:rPr>
            <w:t>Students need a sufficient amount of course-work based knowledge and skills before being permitted to engage in internship activities.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64069CE"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826AE6">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2F9FF31"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Content>
          <w:r w:rsidR="00826AE6">
            <w:rPr>
              <w:rFonts w:asciiTheme="majorHAnsi" w:hAnsiTheme="majorHAnsi" w:cs="Arial"/>
              <w:sz w:val="20"/>
              <w:szCs w:val="20"/>
            </w:rPr>
            <w:t>Master’s in Business Administration</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5E08E24E" w:rsidR="00C002F9" w:rsidRPr="008426D1" w:rsidRDefault="0051530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6C0FB450" w:rsidR="00AF68E8" w:rsidRPr="008426D1" w:rsidRDefault="0051530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Internship/practicum</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5417F7FB" w:rsidR="001E288B" w:rsidRDefault="0051530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1466DC4"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51530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F6A8446"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51530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3ED4AA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51530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1427EE4"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51530A">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4C36B818" w14:textId="7D20FD7F" w:rsidR="00A966C5" w:rsidRPr="008426D1" w:rsidRDefault="0051530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As an internship class, there is no specific course outline as the experience will be largely determined by the outside organizations at which students are placed.</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0A9CC22B" w14:textId="686677D2" w:rsidR="00A966C5" w:rsidRPr="008426D1" w:rsidRDefault="000952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Activities with/at outside organizations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60F472D2" w:rsidR="00A966C5" w:rsidRPr="008426D1" w:rsidRDefault="000952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supervisor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BE40F6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0952F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6EAD66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917525199"/>
        </w:sdtPr>
        <w:sdtContent>
          <w:r w:rsidR="000952F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1AA22A22" w:rsidR="000F0FE3" w:rsidRDefault="000F0FE3" w:rsidP="000952F3">
      <w:pPr>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09E3152"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CE5D60" w:rsidRPr="00CE5D60">
            <w:rPr>
              <w:rFonts w:asciiTheme="majorHAnsi" w:hAnsiTheme="majorHAnsi" w:cs="Arial"/>
              <w:sz w:val="20"/>
              <w:szCs w:val="20"/>
            </w:rPr>
            <w:t xml:space="preserve">This particular internship is needed to meet the needs of our international graduate students that desire </w:t>
          </w:r>
          <w:r w:rsidR="000A31BB">
            <w:rPr>
              <w:rFonts w:asciiTheme="majorHAnsi" w:hAnsiTheme="majorHAnsi" w:cs="Arial"/>
              <w:sz w:val="20"/>
              <w:szCs w:val="20"/>
            </w:rPr>
            <w:t>Curricular Practical Training</w:t>
          </w:r>
          <w:r w:rsidR="00CE5D60" w:rsidRPr="00CE5D60">
            <w:rPr>
              <w:rFonts w:asciiTheme="majorHAnsi" w:hAnsiTheme="majorHAnsi" w:cs="Arial"/>
              <w:sz w:val="20"/>
              <w:szCs w:val="20"/>
            </w:rPr>
            <w:t>. Further, this internship will allow graduate students to gain practical experience that is integral to their course of study. Examples including interning with a firm to perform activities in business analytics, marketing, supply chain management, or financial planning and analysis.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736E4F5"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0838C0" w:rsidRPr="000838C0">
            <w:rPr>
              <w:rFonts w:asciiTheme="majorHAnsi" w:hAnsiTheme="majorHAnsi" w:cs="Arial"/>
              <w:sz w:val="20"/>
              <w:szCs w:val="20"/>
            </w:rPr>
            <w:t xml:space="preserve">The </w:t>
          </w:r>
          <w:r w:rsidR="000838C0">
            <w:rPr>
              <w:rFonts w:asciiTheme="majorHAnsi" w:hAnsiTheme="majorHAnsi" w:cs="Arial"/>
              <w:sz w:val="20"/>
              <w:szCs w:val="20"/>
            </w:rPr>
            <w:t>MBA p</w:t>
          </w:r>
          <w:r w:rsidR="000838C0" w:rsidRPr="000838C0">
            <w:rPr>
              <w:rFonts w:asciiTheme="majorHAnsi" w:hAnsiTheme="majorHAnsi" w:cs="Arial"/>
              <w:sz w:val="20"/>
              <w:szCs w:val="20"/>
            </w:rPr>
            <w:t>rogram strives to provide pathways for graduate students to acquire high demand and industry-specific skills and competencies. This is often best facilitated by working with employers in high impact industries.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3972EF0B" w:rsidR="00CA269E" w:rsidRPr="008426D1" w:rsidRDefault="000952F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 in the Master</w:t>
          </w:r>
          <w:r w:rsidR="000838C0">
            <w:rPr>
              <w:rFonts w:asciiTheme="majorHAnsi" w:hAnsiTheme="majorHAnsi" w:cs="Arial"/>
              <w:sz w:val="20"/>
              <w:szCs w:val="20"/>
            </w:rPr>
            <w:t>’</w:t>
          </w:r>
          <w:r>
            <w:rPr>
              <w:rFonts w:asciiTheme="majorHAnsi" w:hAnsiTheme="majorHAnsi" w:cs="Arial"/>
              <w:sz w:val="20"/>
              <w:szCs w:val="20"/>
            </w:rPr>
            <w:t xml:space="preserve">s </w:t>
          </w:r>
          <w:r w:rsidR="000838C0">
            <w:rPr>
              <w:rFonts w:asciiTheme="majorHAnsi" w:hAnsiTheme="majorHAnsi" w:cs="Arial"/>
              <w:sz w:val="20"/>
              <w:szCs w:val="20"/>
            </w:rPr>
            <w:t>in</w:t>
          </w:r>
          <w:r>
            <w:rPr>
              <w:rFonts w:asciiTheme="majorHAnsi" w:hAnsiTheme="majorHAnsi" w:cs="Arial"/>
              <w:sz w:val="20"/>
              <w:szCs w:val="20"/>
            </w:rPr>
            <w:t xml:space="preserve"> Business Administration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431F12EA" w14:textId="4C9E986C" w:rsidR="00CA269E" w:rsidRPr="008426D1" w:rsidRDefault="000952F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program</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3A1C3112" w:rsidR="00336348" w:rsidRDefault="00336348" w:rsidP="00276F55">
      <w:pPr>
        <w:tabs>
          <w:tab w:val="left" w:pos="360"/>
          <w:tab w:val="left" w:pos="720"/>
        </w:tabs>
        <w:spacing w:after="0"/>
        <w:rPr>
          <w:rFonts w:asciiTheme="majorHAnsi" w:hAnsiTheme="majorHAnsi" w:cs="Arial"/>
          <w:b/>
          <w:sz w:val="28"/>
          <w:szCs w:val="20"/>
        </w:rPr>
      </w:pPr>
    </w:p>
    <w:p w14:paraId="66935CD3" w14:textId="77777777" w:rsidR="006C2278" w:rsidRDefault="006C227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416E3" w14:textId="477B1723" w:rsidR="00D3680D" w:rsidRPr="00741798" w:rsidRDefault="00741798" w:rsidP="00741798">
      <w:pPr>
        <w:tabs>
          <w:tab w:val="left" w:pos="360"/>
          <w:tab w:val="left" w:pos="720"/>
        </w:tabs>
        <w:spacing w:after="0" w:line="240" w:lineRule="auto"/>
        <w:rPr>
          <w:rFonts w:asciiTheme="majorHAnsi" w:hAnsiTheme="majorHAnsi" w:cs="Arial"/>
          <w:b/>
          <w:bCs/>
          <w:sz w:val="24"/>
          <w:szCs w:val="24"/>
          <w:u w:val="single"/>
        </w:rPr>
      </w:pPr>
      <w:r w:rsidRPr="00741798">
        <w:rPr>
          <w:rFonts w:asciiTheme="majorHAnsi" w:hAnsiTheme="majorHAnsi" w:cs="Arial"/>
          <w:b/>
          <w:bCs/>
          <w:u w:val="single"/>
        </w:rPr>
        <w:t>INSERT:</w:t>
      </w: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12A2D85E" w:rsidR="00895557" w:rsidRDefault="00895557" w:rsidP="00741798">
      <w:pPr>
        <w:tabs>
          <w:tab w:val="left" w:pos="360"/>
          <w:tab w:val="left" w:pos="720"/>
        </w:tabs>
        <w:spacing w:after="0" w:line="240" w:lineRule="auto"/>
        <w:rPr>
          <w:rFonts w:asciiTheme="majorHAnsi" w:hAnsiTheme="majorHAnsi" w:cs="Arial"/>
          <w:sz w:val="20"/>
          <w:szCs w:val="20"/>
        </w:rPr>
      </w:pPr>
    </w:p>
    <w:p w14:paraId="70B60C8B" w14:textId="77777777" w:rsidR="00741798" w:rsidRPr="00741798" w:rsidRDefault="00741798" w:rsidP="00741798">
      <w:pPr>
        <w:spacing w:after="0"/>
        <w:rPr>
          <w:color w:val="0070C0"/>
          <w:sz w:val="24"/>
          <w:szCs w:val="24"/>
          <w:highlight w:val="yellow"/>
        </w:rPr>
      </w:pPr>
      <w:r w:rsidRPr="00741798">
        <w:rPr>
          <w:color w:val="0070C0"/>
          <w:sz w:val="24"/>
          <w:szCs w:val="24"/>
          <w:highlight w:val="yellow"/>
        </w:rPr>
        <w:t>MBA 600V — MBA Internship</w:t>
      </w:r>
    </w:p>
    <w:p w14:paraId="130C34AC" w14:textId="77777777" w:rsidR="00741798" w:rsidRPr="00741798" w:rsidRDefault="00741798" w:rsidP="00741798">
      <w:pPr>
        <w:spacing w:after="0"/>
        <w:rPr>
          <w:color w:val="0070C0"/>
          <w:sz w:val="24"/>
          <w:szCs w:val="24"/>
          <w:highlight w:val="yellow"/>
        </w:rPr>
      </w:pPr>
      <w:r w:rsidRPr="00741798">
        <w:rPr>
          <w:color w:val="0070C0"/>
          <w:sz w:val="24"/>
          <w:szCs w:val="24"/>
          <w:highlight w:val="yellow"/>
        </w:rPr>
        <w:t xml:space="preserve">Sem. </w:t>
      </w:r>
      <w:proofErr w:type="spellStart"/>
      <w:r w:rsidRPr="00741798">
        <w:rPr>
          <w:color w:val="0070C0"/>
          <w:sz w:val="24"/>
          <w:szCs w:val="24"/>
          <w:highlight w:val="yellow"/>
        </w:rPr>
        <w:t>Hrs</w:t>
      </w:r>
      <w:proofErr w:type="spellEnd"/>
      <w:r w:rsidRPr="00741798">
        <w:rPr>
          <w:color w:val="0070C0"/>
          <w:sz w:val="24"/>
          <w:szCs w:val="24"/>
          <w:highlight w:val="yellow"/>
        </w:rPr>
        <w:t>: Variable</w:t>
      </w:r>
    </w:p>
    <w:p w14:paraId="564D6DD8" w14:textId="77777777" w:rsidR="00741798" w:rsidRPr="00741798" w:rsidRDefault="00741798" w:rsidP="00741798">
      <w:pPr>
        <w:spacing w:after="0"/>
        <w:rPr>
          <w:color w:val="0070C0"/>
          <w:sz w:val="24"/>
          <w:szCs w:val="24"/>
          <w:highlight w:val="yellow"/>
        </w:rPr>
      </w:pPr>
    </w:p>
    <w:p w14:paraId="737BDC9E" w14:textId="77777777" w:rsidR="00741798" w:rsidRPr="00741798" w:rsidRDefault="00741798" w:rsidP="00741798">
      <w:pPr>
        <w:spacing w:after="0"/>
        <w:rPr>
          <w:color w:val="0070C0"/>
          <w:sz w:val="24"/>
          <w:szCs w:val="24"/>
          <w:highlight w:val="yellow"/>
        </w:rPr>
      </w:pPr>
      <w:r w:rsidRPr="00741798">
        <w:rPr>
          <w:color w:val="0070C0"/>
          <w:sz w:val="24"/>
          <w:szCs w:val="24"/>
          <w:highlight w:val="yellow"/>
        </w:rPr>
        <w:t>Practical business experience by working in a meaningful capacity in an outside organization. Detailed paper required. Must have approval of Internship Proposal by graduate business programs director and internship director. Only three hours credit may be applied to degree requirements. May be repeated for credit.</w:t>
      </w:r>
    </w:p>
    <w:p w14:paraId="71CBA1D7" w14:textId="77777777" w:rsidR="00741798" w:rsidRPr="00741798" w:rsidRDefault="00741798" w:rsidP="00741798">
      <w:pPr>
        <w:spacing w:after="0"/>
        <w:rPr>
          <w:color w:val="0070C0"/>
          <w:sz w:val="24"/>
          <w:szCs w:val="24"/>
          <w:highlight w:val="yellow"/>
        </w:rPr>
      </w:pPr>
    </w:p>
    <w:p w14:paraId="2C0CAC78" w14:textId="77777777" w:rsidR="00741798" w:rsidRPr="00741798" w:rsidRDefault="00741798" w:rsidP="00741798">
      <w:pPr>
        <w:spacing w:after="0"/>
        <w:rPr>
          <w:color w:val="0070C0"/>
          <w:sz w:val="24"/>
          <w:szCs w:val="24"/>
        </w:rPr>
      </w:pPr>
      <w:r w:rsidRPr="00741798">
        <w:rPr>
          <w:color w:val="0070C0"/>
          <w:sz w:val="24"/>
          <w:szCs w:val="24"/>
          <w:highlight w:val="yellow"/>
        </w:rPr>
        <w:t>Prerequisites: Must have completed 15 hours of graduate courses toward degree as eligibility for internship.</w:t>
      </w:r>
      <w:r w:rsidRPr="00741798">
        <w:rPr>
          <w:color w:val="0070C0"/>
          <w:sz w:val="24"/>
          <w:szCs w:val="24"/>
        </w:rPr>
        <w:t xml:space="preserve">  </w:t>
      </w:r>
    </w:p>
    <w:p w14:paraId="7D4138B4" w14:textId="77777777" w:rsidR="00741798" w:rsidRDefault="00741798" w:rsidP="00741798"/>
    <w:p w14:paraId="0C533F74" w14:textId="77777777" w:rsidR="00741798" w:rsidRPr="008426D1" w:rsidRDefault="00741798" w:rsidP="00741798">
      <w:pPr>
        <w:tabs>
          <w:tab w:val="left" w:pos="360"/>
          <w:tab w:val="left" w:pos="720"/>
        </w:tabs>
        <w:spacing w:after="0" w:line="240" w:lineRule="auto"/>
        <w:rPr>
          <w:rFonts w:asciiTheme="majorHAnsi" w:hAnsiTheme="majorHAnsi" w:cs="Arial"/>
          <w:sz w:val="20"/>
          <w:szCs w:val="20"/>
        </w:rPr>
      </w:pPr>
    </w:p>
    <w:sectPr w:rsidR="00741798"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tthew Hill" w:date="2022-10-03T17:03:00Z" w:initials="MH">
    <w:p w14:paraId="5AC245BD" w14:textId="5192F47D" w:rsidR="005E2778" w:rsidRDefault="005E2778">
      <w:pPr>
        <w:pStyle w:val="CommentText"/>
      </w:pPr>
      <w:r>
        <w:rPr>
          <w:rStyle w:val="CommentReference"/>
        </w:rPr>
        <w:annotationRef/>
      </w:r>
      <w:r>
        <w:t>In light of your word count comment on the MIS 670V form, I revised this wording too. It is now at 40 words.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C245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C245BD" w16cid:durableId="26E682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C703" w14:textId="77777777" w:rsidR="00D31A6F" w:rsidRDefault="00D31A6F" w:rsidP="00AF3758">
      <w:pPr>
        <w:spacing w:after="0" w:line="240" w:lineRule="auto"/>
      </w:pPr>
      <w:r>
        <w:separator/>
      </w:r>
    </w:p>
  </w:endnote>
  <w:endnote w:type="continuationSeparator" w:id="0">
    <w:p w14:paraId="7CFBB44D" w14:textId="77777777" w:rsidR="00D31A6F" w:rsidRDefault="00D31A6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AC3D381"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38CE">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37DF" w14:textId="77777777" w:rsidR="00D31A6F" w:rsidRDefault="00D31A6F" w:rsidP="00AF3758">
      <w:pPr>
        <w:spacing w:after="0" w:line="240" w:lineRule="auto"/>
      </w:pPr>
      <w:r>
        <w:separator/>
      </w:r>
    </w:p>
  </w:footnote>
  <w:footnote w:type="continuationSeparator" w:id="0">
    <w:p w14:paraId="79D723CD" w14:textId="77777777" w:rsidR="00D31A6F" w:rsidRDefault="00D31A6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3227315">
    <w:abstractNumId w:val="4"/>
  </w:num>
  <w:num w:numId="2" w16cid:durableId="852304360">
    <w:abstractNumId w:val="0"/>
  </w:num>
  <w:num w:numId="3" w16cid:durableId="1862085218">
    <w:abstractNumId w:val="10"/>
  </w:num>
  <w:num w:numId="4" w16cid:durableId="500388542">
    <w:abstractNumId w:val="21"/>
  </w:num>
  <w:num w:numId="5" w16cid:durableId="952520025">
    <w:abstractNumId w:val="23"/>
  </w:num>
  <w:num w:numId="6" w16cid:durableId="983041542">
    <w:abstractNumId w:val="15"/>
  </w:num>
  <w:num w:numId="7" w16cid:durableId="1765151993">
    <w:abstractNumId w:val="8"/>
  </w:num>
  <w:num w:numId="8" w16cid:durableId="372392323">
    <w:abstractNumId w:val="20"/>
  </w:num>
  <w:num w:numId="9" w16cid:durableId="1919094475">
    <w:abstractNumId w:val="9"/>
  </w:num>
  <w:num w:numId="10" w16cid:durableId="775709382">
    <w:abstractNumId w:val="6"/>
  </w:num>
  <w:num w:numId="11" w16cid:durableId="51852359">
    <w:abstractNumId w:val="17"/>
  </w:num>
  <w:num w:numId="12" w16cid:durableId="1898396020">
    <w:abstractNumId w:val="14"/>
  </w:num>
  <w:num w:numId="13" w16cid:durableId="373695970">
    <w:abstractNumId w:val="11"/>
  </w:num>
  <w:num w:numId="14" w16cid:durableId="324550197">
    <w:abstractNumId w:val="7"/>
  </w:num>
  <w:num w:numId="15" w16cid:durableId="1614481294">
    <w:abstractNumId w:val="1"/>
  </w:num>
  <w:num w:numId="16" w16cid:durableId="871070809">
    <w:abstractNumId w:val="2"/>
  </w:num>
  <w:num w:numId="17" w16cid:durableId="391390845">
    <w:abstractNumId w:val="22"/>
  </w:num>
  <w:num w:numId="18" w16cid:durableId="1774743869">
    <w:abstractNumId w:val="12"/>
  </w:num>
  <w:num w:numId="19" w16cid:durableId="1468203898">
    <w:abstractNumId w:val="13"/>
  </w:num>
  <w:num w:numId="20" w16cid:durableId="901479590">
    <w:abstractNumId w:val="18"/>
  </w:num>
  <w:num w:numId="21" w16cid:durableId="1605572450">
    <w:abstractNumId w:val="16"/>
  </w:num>
  <w:num w:numId="22" w16cid:durableId="365761575">
    <w:abstractNumId w:val="5"/>
  </w:num>
  <w:num w:numId="23" w16cid:durableId="162278232">
    <w:abstractNumId w:val="3"/>
  </w:num>
  <w:num w:numId="24" w16cid:durableId="23667141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hew Hill">
    <w15:presenceInfo w15:providerId="AD" w15:userId="S-1-5-21-1547161642-1343024091-725345543-36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38C0"/>
    <w:rsid w:val="0008410E"/>
    <w:rsid w:val="000952F3"/>
    <w:rsid w:val="000A31BB"/>
    <w:rsid w:val="000A654B"/>
    <w:rsid w:val="000D06F1"/>
    <w:rsid w:val="000E0BB8"/>
    <w:rsid w:val="000F0FE3"/>
    <w:rsid w:val="000F5476"/>
    <w:rsid w:val="00101FF4"/>
    <w:rsid w:val="00103070"/>
    <w:rsid w:val="00131126"/>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6FB2"/>
    <w:rsid w:val="00261ACE"/>
    <w:rsid w:val="00265C17"/>
    <w:rsid w:val="00276F55"/>
    <w:rsid w:val="0028351D"/>
    <w:rsid w:val="00283525"/>
    <w:rsid w:val="002954F8"/>
    <w:rsid w:val="002A7E22"/>
    <w:rsid w:val="002B2119"/>
    <w:rsid w:val="002C498C"/>
    <w:rsid w:val="002E0CD3"/>
    <w:rsid w:val="002E1DC0"/>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E0483"/>
    <w:rsid w:val="003F2F3D"/>
    <w:rsid w:val="004072F1"/>
    <w:rsid w:val="00407FBA"/>
    <w:rsid w:val="004167AB"/>
    <w:rsid w:val="004228EA"/>
    <w:rsid w:val="00424133"/>
    <w:rsid w:val="00426FD6"/>
    <w:rsid w:val="00434AA5"/>
    <w:rsid w:val="00434C2B"/>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1530A"/>
    <w:rsid w:val="00526B81"/>
    <w:rsid w:val="00544E67"/>
    <w:rsid w:val="0054568E"/>
    <w:rsid w:val="00546C89"/>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E2778"/>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2278"/>
    <w:rsid w:val="006D0246"/>
    <w:rsid w:val="006D258C"/>
    <w:rsid w:val="006D3578"/>
    <w:rsid w:val="006E2151"/>
    <w:rsid w:val="006E6117"/>
    <w:rsid w:val="00707894"/>
    <w:rsid w:val="00712045"/>
    <w:rsid w:val="007227F4"/>
    <w:rsid w:val="0073025F"/>
    <w:rsid w:val="0073125A"/>
    <w:rsid w:val="00741798"/>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38CE"/>
    <w:rsid w:val="00820CD9"/>
    <w:rsid w:val="00822A0F"/>
    <w:rsid w:val="00826029"/>
    <w:rsid w:val="00826AE6"/>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2827"/>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5D60"/>
    <w:rsid w:val="00CE6F34"/>
    <w:rsid w:val="00CF60D8"/>
    <w:rsid w:val="00D02490"/>
    <w:rsid w:val="00D06043"/>
    <w:rsid w:val="00D0686A"/>
    <w:rsid w:val="00D145D1"/>
    <w:rsid w:val="00D14CE3"/>
    <w:rsid w:val="00D20B84"/>
    <w:rsid w:val="00D215DB"/>
    <w:rsid w:val="00D24427"/>
    <w:rsid w:val="00D31A6F"/>
    <w:rsid w:val="00D33FCF"/>
    <w:rsid w:val="00D3680D"/>
    <w:rsid w:val="00D36E2F"/>
    <w:rsid w:val="00D4202C"/>
    <w:rsid w:val="00D4255A"/>
    <w:rsid w:val="00D51205"/>
    <w:rsid w:val="00D57716"/>
    <w:rsid w:val="00D66C39"/>
    <w:rsid w:val="00D67AC4"/>
    <w:rsid w:val="00D91DED"/>
    <w:rsid w:val="00D95DA5"/>
    <w:rsid w:val="00D96986"/>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C73A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E2778"/>
    <w:rPr>
      <w:sz w:val="16"/>
      <w:szCs w:val="16"/>
    </w:rPr>
  </w:style>
  <w:style w:type="paragraph" w:styleId="CommentText">
    <w:name w:val="annotation text"/>
    <w:basedOn w:val="Normal"/>
    <w:link w:val="CommentTextChar"/>
    <w:uiPriority w:val="99"/>
    <w:semiHidden/>
    <w:unhideWhenUsed/>
    <w:rsid w:val="005E2778"/>
    <w:pPr>
      <w:spacing w:line="240" w:lineRule="auto"/>
    </w:pPr>
    <w:rPr>
      <w:sz w:val="20"/>
      <w:szCs w:val="20"/>
    </w:rPr>
  </w:style>
  <w:style w:type="character" w:customStyle="1" w:styleId="CommentTextChar">
    <w:name w:val="Comment Text Char"/>
    <w:basedOn w:val="DefaultParagraphFont"/>
    <w:link w:val="CommentText"/>
    <w:uiPriority w:val="99"/>
    <w:semiHidden/>
    <w:rsid w:val="005E2778"/>
    <w:rPr>
      <w:sz w:val="20"/>
      <w:szCs w:val="20"/>
    </w:rPr>
  </w:style>
  <w:style w:type="paragraph" w:styleId="CommentSubject">
    <w:name w:val="annotation subject"/>
    <w:basedOn w:val="CommentText"/>
    <w:next w:val="CommentText"/>
    <w:link w:val="CommentSubjectChar"/>
    <w:uiPriority w:val="99"/>
    <w:semiHidden/>
    <w:unhideWhenUsed/>
    <w:rsid w:val="005E2778"/>
    <w:rPr>
      <w:b/>
      <w:bCs/>
    </w:rPr>
  </w:style>
  <w:style w:type="character" w:customStyle="1" w:styleId="CommentSubjectChar">
    <w:name w:val="Comment Subject Char"/>
    <w:basedOn w:val="CommentTextChar"/>
    <w:link w:val="CommentSubject"/>
    <w:uiPriority w:val="99"/>
    <w:semiHidden/>
    <w:rsid w:val="005E27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62569D6FA733341AFB8E57980A2CB6A"/>
        <w:category>
          <w:name w:val="General"/>
          <w:gallery w:val="placeholder"/>
        </w:category>
        <w:types>
          <w:type w:val="bbPlcHdr"/>
        </w:types>
        <w:behaviors>
          <w:behavior w:val="content"/>
        </w:behaviors>
        <w:guid w:val="{9800AC26-76B6-5B45-B891-6668FFEBE9B9}"/>
      </w:docPartPr>
      <w:docPartBody>
        <w:p w:rsidR="00000000" w:rsidRDefault="000444C1" w:rsidP="000444C1">
          <w:pPr>
            <w:pStyle w:val="062569D6FA733341AFB8E57980A2CB6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44C1"/>
    <w:rsid w:val="000738EC"/>
    <w:rsid w:val="00081B63"/>
    <w:rsid w:val="000B2786"/>
    <w:rsid w:val="000F4FF9"/>
    <w:rsid w:val="0019245D"/>
    <w:rsid w:val="002D64D6"/>
    <w:rsid w:val="0032383A"/>
    <w:rsid w:val="00337484"/>
    <w:rsid w:val="003D4C2A"/>
    <w:rsid w:val="003F69FB"/>
    <w:rsid w:val="00425226"/>
    <w:rsid w:val="00426A3B"/>
    <w:rsid w:val="00436B57"/>
    <w:rsid w:val="004E1A75"/>
    <w:rsid w:val="00534B28"/>
    <w:rsid w:val="00576003"/>
    <w:rsid w:val="00587536"/>
    <w:rsid w:val="005C4D59"/>
    <w:rsid w:val="005D5D2F"/>
    <w:rsid w:val="00623293"/>
    <w:rsid w:val="00654E35"/>
    <w:rsid w:val="006C3910"/>
    <w:rsid w:val="007F3B07"/>
    <w:rsid w:val="00824403"/>
    <w:rsid w:val="008822A5"/>
    <w:rsid w:val="00891F77"/>
    <w:rsid w:val="00913E4B"/>
    <w:rsid w:val="0096458F"/>
    <w:rsid w:val="009D102F"/>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545E4"/>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62569D6FA733341AFB8E57980A2CB6A">
    <w:name w:val="062569D6FA733341AFB8E57980A2CB6A"/>
    <w:rsid w:val="000444C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5F79-2553-41DC-B291-C1437B239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2022-10-11T19:16:00Z</dcterms:created>
  <dcterms:modified xsi:type="dcterms:W3CDTF">2022-10-26T20:06:00Z</dcterms:modified>
</cp:coreProperties>
</file>