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0E0BC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F14D7" w:rsidP="004B26A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B26AD">
                        <w:rPr>
                          <w:rFonts w:asciiTheme="majorHAnsi" w:hAnsiTheme="majorHAnsi"/>
                          <w:sz w:val="20"/>
                          <w:szCs w:val="20"/>
                        </w:rPr>
                        <w:t>Wayne W. Wilkinson</w:t>
                      </w:r>
                    </w:sdtContent>
                  </w:sdt>
                </w:p>
              </w:tc>
              <w:sdt>
                <w:sdtPr>
                  <w:rPr>
                    <w:rFonts w:asciiTheme="majorHAnsi" w:hAnsiTheme="majorHAnsi"/>
                    <w:sz w:val="20"/>
                    <w:szCs w:val="20"/>
                  </w:rPr>
                  <w:alias w:val="Date"/>
                  <w:tag w:val="Date"/>
                  <w:id w:val="726572248"/>
                  <w:placeholder>
                    <w:docPart w:val="B560AC293F8646BBB2E6EA913E4A2A05"/>
                  </w:placeholder>
                  <w:date w:fullDate="2019-03-14T00:00:00Z">
                    <w:dateFormat w:val="M/d/yyyy"/>
                    <w:lid w:val="en-US"/>
                    <w:storeMappedDataAs w:val="dateTime"/>
                    <w:calendar w:val="gregorian"/>
                  </w:date>
                </w:sdtPr>
                <w:sdtEndPr/>
                <w:sdtContent>
                  <w:tc>
                    <w:tcPr>
                      <w:tcW w:w="1350" w:type="dxa"/>
                      <w:vAlign w:val="bottom"/>
                    </w:tcPr>
                    <w:p w:rsidR="00AD2FB4" w:rsidRDefault="004B26AD" w:rsidP="004B26AD">
                      <w:pPr>
                        <w:jc w:val="center"/>
                        <w:rPr>
                          <w:rFonts w:asciiTheme="majorHAnsi" w:hAnsiTheme="majorHAnsi"/>
                          <w:sz w:val="20"/>
                          <w:szCs w:val="20"/>
                        </w:rPr>
                      </w:pPr>
                      <w:r>
                        <w:rPr>
                          <w:rFonts w:asciiTheme="majorHAnsi" w:hAnsiTheme="majorHAnsi"/>
                          <w:sz w:val="20"/>
                          <w:szCs w:val="20"/>
                        </w:rPr>
                        <w:t>3/14/2019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F14D7" w:rsidP="00923FE1">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923FE1">
                        <w:rPr>
                          <w:rFonts w:asciiTheme="majorHAnsi" w:hAnsiTheme="majorHAnsi"/>
                          <w:sz w:val="20"/>
                          <w:szCs w:val="20"/>
                        </w:rPr>
                        <w:t>Julie Lamb Milligan 3-26-19</w:t>
                      </w:r>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bookmarkStart w:id="0" w:name="_GoBack"/>
        <w:bookmarkEnd w:id="0"/>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F14D7" w:rsidP="004B26A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4B26AD">
                        <w:rPr>
                          <w:rFonts w:asciiTheme="majorHAnsi" w:hAnsiTheme="majorHAnsi"/>
                          <w:sz w:val="20"/>
                          <w:szCs w:val="20"/>
                        </w:rPr>
                        <w:t>Kris D. Biondolillo</w:t>
                      </w:r>
                    </w:sdtContent>
                  </w:sdt>
                </w:p>
              </w:tc>
              <w:sdt>
                <w:sdtPr>
                  <w:rPr>
                    <w:rFonts w:asciiTheme="majorHAnsi" w:hAnsiTheme="majorHAnsi"/>
                    <w:sz w:val="20"/>
                    <w:szCs w:val="20"/>
                  </w:rPr>
                  <w:alias w:val="Date"/>
                  <w:tag w:val="Date"/>
                  <w:id w:val="-1811082839"/>
                  <w:placeholder>
                    <w:docPart w:val="18E75FDC68B240D1AFB9E3320B45C25B"/>
                  </w:placeholder>
                  <w:date w:fullDate="2019-03-14T00:00:00Z">
                    <w:dateFormat w:val="M/d/yyyy"/>
                    <w:lid w:val="en-US"/>
                    <w:storeMappedDataAs w:val="dateTime"/>
                    <w:calendar w:val="gregorian"/>
                  </w:date>
                </w:sdtPr>
                <w:sdtEndPr/>
                <w:sdtContent>
                  <w:tc>
                    <w:tcPr>
                      <w:tcW w:w="1350" w:type="dxa"/>
                      <w:vAlign w:val="bottom"/>
                    </w:tcPr>
                    <w:p w:rsidR="00AD2FB4" w:rsidRDefault="004B26AD" w:rsidP="004B26AD">
                      <w:pPr>
                        <w:jc w:val="center"/>
                        <w:rPr>
                          <w:rFonts w:asciiTheme="majorHAnsi" w:hAnsiTheme="majorHAnsi"/>
                          <w:sz w:val="20"/>
                          <w:szCs w:val="20"/>
                        </w:rPr>
                      </w:pPr>
                      <w:r>
                        <w:rPr>
                          <w:rFonts w:asciiTheme="majorHAnsi" w:hAnsiTheme="majorHAnsi"/>
                          <w:sz w:val="20"/>
                          <w:szCs w:val="20"/>
                        </w:rPr>
                        <w:t>3/14/2019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F14D7" w:rsidP="00BB60EF">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BB60EF">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9-03-27T00:00:00Z">
                    <w:dateFormat w:val="M/d/yyyy"/>
                    <w:lid w:val="en-US"/>
                    <w:storeMappedDataAs w:val="dateTime"/>
                    <w:calendar w:val="gregorian"/>
                  </w:date>
                </w:sdtPr>
                <w:sdtEndPr/>
                <w:sdtContent>
                  <w:tc>
                    <w:tcPr>
                      <w:tcW w:w="1350" w:type="dxa"/>
                      <w:vAlign w:val="bottom"/>
                    </w:tcPr>
                    <w:p w:rsidR="00AD2FB4" w:rsidRDefault="00BB60EF" w:rsidP="00BB60EF">
                      <w:pPr>
                        <w:jc w:val="center"/>
                        <w:rPr>
                          <w:rFonts w:asciiTheme="majorHAnsi" w:hAnsiTheme="majorHAnsi"/>
                          <w:sz w:val="20"/>
                          <w:szCs w:val="20"/>
                        </w:rPr>
                      </w:pPr>
                      <w:r>
                        <w:rPr>
                          <w:rFonts w:asciiTheme="majorHAnsi" w:hAnsiTheme="majorHAnsi"/>
                          <w:sz w:val="20"/>
                          <w:szCs w:val="20"/>
                        </w:rPr>
                        <w:t>3/27/2019</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F14D7" w:rsidP="003B2FA3">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3B2FA3">
                        <w:rPr>
                          <w:rFonts w:asciiTheme="majorHAnsi" w:hAnsiTheme="majorHAnsi"/>
                          <w:sz w:val="20"/>
                          <w:szCs w:val="20"/>
                        </w:rPr>
                        <w:t xml:space="preserve">Wayne W. Wilkinson </w:t>
                      </w:r>
                    </w:sdtContent>
                  </w:sdt>
                </w:p>
              </w:tc>
              <w:sdt>
                <w:sdtPr>
                  <w:rPr>
                    <w:rFonts w:asciiTheme="majorHAnsi" w:hAnsiTheme="majorHAnsi"/>
                    <w:sz w:val="20"/>
                    <w:szCs w:val="20"/>
                  </w:rPr>
                  <w:alias w:val="Date"/>
                  <w:tag w:val="Date"/>
                  <w:id w:val="795952846"/>
                  <w:placeholder>
                    <w:docPart w:val="5D15898949EA4982A20E6F2017F9FB8F"/>
                  </w:placeholder>
                  <w:date w:fullDate="2019-03-25T00:00:00Z">
                    <w:dateFormat w:val="M/d/yyyy"/>
                    <w:lid w:val="en-US"/>
                    <w:storeMappedDataAs w:val="dateTime"/>
                    <w:calendar w:val="gregorian"/>
                  </w:date>
                </w:sdtPr>
                <w:sdtEndPr/>
                <w:sdtContent>
                  <w:tc>
                    <w:tcPr>
                      <w:tcW w:w="1350" w:type="dxa"/>
                      <w:vAlign w:val="bottom"/>
                    </w:tcPr>
                    <w:p w:rsidR="00AD2FB4" w:rsidRDefault="003B2FA3" w:rsidP="003B2FA3">
                      <w:pPr>
                        <w:jc w:val="center"/>
                        <w:rPr>
                          <w:rFonts w:asciiTheme="majorHAnsi" w:hAnsiTheme="majorHAnsi"/>
                          <w:sz w:val="20"/>
                          <w:szCs w:val="20"/>
                        </w:rPr>
                      </w:pPr>
                      <w:r>
                        <w:rPr>
                          <w:rFonts w:asciiTheme="majorHAnsi" w:hAnsiTheme="majorHAnsi"/>
                          <w:sz w:val="20"/>
                          <w:szCs w:val="20"/>
                        </w:rPr>
                        <w:t>3/25/2019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F14D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405315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405315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F14D7" w:rsidP="00AD381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AD3816">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2DA7F655057E4FAA8C10BB07A8287DA3"/>
                  </w:placeholder>
                  <w:date w:fullDate="2019-03-25T00:00:00Z">
                    <w:dateFormat w:val="M/d/yyyy"/>
                    <w:lid w:val="en-US"/>
                    <w:storeMappedDataAs w:val="dateTime"/>
                    <w:calendar w:val="gregorian"/>
                  </w:date>
                </w:sdtPr>
                <w:sdtEndPr/>
                <w:sdtContent>
                  <w:tc>
                    <w:tcPr>
                      <w:tcW w:w="1350" w:type="dxa"/>
                      <w:vAlign w:val="bottom"/>
                    </w:tcPr>
                    <w:p w:rsidR="00AD2FB4" w:rsidRDefault="00AD3816" w:rsidP="00AD3816">
                      <w:pPr>
                        <w:jc w:val="center"/>
                        <w:rPr>
                          <w:rFonts w:asciiTheme="majorHAnsi" w:hAnsiTheme="majorHAnsi"/>
                          <w:sz w:val="20"/>
                          <w:szCs w:val="20"/>
                        </w:rPr>
                      </w:pPr>
                      <w:r>
                        <w:rPr>
                          <w:rFonts w:asciiTheme="majorHAnsi" w:hAnsiTheme="majorHAnsi"/>
                          <w:sz w:val="20"/>
                          <w:szCs w:val="20"/>
                        </w:rPr>
                        <w:t>3/25/2019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F14D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1299987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2999876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1F14D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3241087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3241087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F14D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2728533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7285332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0E0BC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D. Hall, Ph.D., </w:t>
          </w:r>
          <w:hyperlink r:id="rId8" w:history="1">
            <w:r w:rsidRPr="00CB03EA">
              <w:rPr>
                <w:rStyle w:val="Hyperlink"/>
                <w:rFonts w:asciiTheme="majorHAnsi" w:hAnsiTheme="majorHAnsi" w:cs="Arial"/>
                <w:sz w:val="20"/>
                <w:szCs w:val="20"/>
              </w:rPr>
              <w:t>jhall@astate.edu</w:t>
            </w:r>
          </w:hyperlink>
          <w:r>
            <w:rPr>
              <w:rFonts w:asciiTheme="majorHAnsi" w:hAnsiTheme="majorHAnsi" w:cs="Arial"/>
              <w:sz w:val="20"/>
              <w:szCs w:val="20"/>
            </w:rPr>
            <w:t>, 3041</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F7273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To change the deadline spring semester calendar date for completed graduate applications to the Ed.S. School Psychology Track in the Department of Psychology and Counseling in the COEBS from April 15 to an earlier date that is February 15.</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0E0BC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Semester 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F7273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current deadline calendar date of April 15 for graduate applications to the A-State Ed.S. School Psychology Track is too late in the academic year especially in terms of securing the most qualified applicants to the nationally approved (NASP Approved) program of study.</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3A081B" w:rsidP="00CD7510">
      <w:pPr>
        <w:rPr>
          <w:rFonts w:asciiTheme="majorHAnsi" w:hAnsiTheme="majorHAnsi" w:cs="Arial"/>
          <w:sz w:val="18"/>
          <w:szCs w:val="18"/>
        </w:rPr>
      </w:pPr>
      <w:r>
        <w:rPr>
          <w:rFonts w:asciiTheme="majorHAnsi" w:hAnsiTheme="majorHAnsi" w:cs="Arial"/>
          <w:sz w:val="18"/>
          <w:szCs w:val="18"/>
        </w:rPr>
        <w:t>p. 93</w:t>
      </w:r>
    </w:p>
    <w:sdt>
      <w:sdtPr>
        <w:rPr>
          <w:rFonts w:asciiTheme="majorHAnsi" w:hAnsiTheme="majorHAnsi" w:cs="Arial"/>
          <w:sz w:val="20"/>
          <w:szCs w:val="20"/>
        </w:rPr>
        <w:id w:val="-97950460"/>
      </w:sdtPr>
      <w:sdtEndPr/>
      <w:sdtContent>
        <w:p w:rsidR="003A081B" w:rsidRPr="003A081B" w:rsidRDefault="003A081B" w:rsidP="003A081B">
          <w:pPr>
            <w:tabs>
              <w:tab w:val="left" w:pos="360"/>
              <w:tab w:val="left" w:pos="720"/>
            </w:tabs>
            <w:spacing w:after="0" w:line="240" w:lineRule="auto"/>
            <w:rPr>
              <w:rFonts w:asciiTheme="majorHAnsi" w:hAnsiTheme="majorHAnsi" w:cs="Arial"/>
              <w:sz w:val="20"/>
              <w:szCs w:val="20"/>
            </w:rPr>
          </w:pPr>
          <w:r w:rsidRPr="003A081B">
            <w:rPr>
              <w:rFonts w:asciiTheme="majorHAnsi" w:hAnsiTheme="majorHAnsi" w:cs="Arial"/>
              <w:sz w:val="20"/>
              <w:szCs w:val="20"/>
            </w:rPr>
            <w:t xml:space="preserve">d.   Four letters of appraisal and recommendation from persons qualified to speak with authority about the applicant’s professional abilities and </w:t>
          </w:r>
          <w:r w:rsidR="00621159" w:rsidRPr="003A081B">
            <w:rPr>
              <w:rFonts w:asciiTheme="majorHAnsi" w:hAnsiTheme="majorHAnsi" w:cs="Arial"/>
              <w:sz w:val="20"/>
              <w:szCs w:val="20"/>
            </w:rPr>
            <w:t>personal characteristics</w:t>
          </w:r>
          <w:r w:rsidRPr="003A081B">
            <w:rPr>
              <w:rFonts w:asciiTheme="majorHAnsi" w:hAnsiTheme="majorHAnsi" w:cs="Arial"/>
              <w:sz w:val="20"/>
              <w:szCs w:val="20"/>
            </w:rPr>
            <w:t xml:space="preserve">. At least two of these letters must come from faculty in the applicant’s most recent academic program of study. When the </w:t>
          </w:r>
          <w:r w:rsidR="00621159" w:rsidRPr="003A081B">
            <w:rPr>
              <w:rFonts w:asciiTheme="majorHAnsi" w:hAnsiTheme="majorHAnsi" w:cs="Arial"/>
              <w:sz w:val="20"/>
              <w:szCs w:val="20"/>
            </w:rPr>
            <w:t>applicant has</w:t>
          </w:r>
          <w:r w:rsidRPr="003A081B">
            <w:rPr>
              <w:rFonts w:asciiTheme="majorHAnsi" w:hAnsiTheme="majorHAnsi" w:cs="Arial"/>
              <w:sz w:val="20"/>
              <w:szCs w:val="20"/>
            </w:rPr>
            <w:t xml:space="preserve"> not completed that program of study, a statement of status in that  program also is required. 3.  Graduate Admissions reviews the application file and, if applicant qualifies for admission to Graduate Programs, forwards the file (including all materials listed above) to the appropriate Program Coordinator in the Department of Psychology and Counseling.  4.  The appropriate Ed.S. Program Committee reviews the application file. This committee evaluates all materials submitted by the applicant and decides whether the applicant has the essential qualities to warrant an interview with the Committee. 5.   Applicants who qualify for an interview appear before the Committee, which then decides whether the applicant meets program requirements and expectations. If an applicant is approved for admission to the program, the committee sets any conditions of admission and appoints an academic adviser. </w:t>
          </w:r>
        </w:p>
        <w:p w:rsidR="00CD7510" w:rsidRPr="008426D1" w:rsidRDefault="003A081B" w:rsidP="003A081B">
          <w:pPr>
            <w:tabs>
              <w:tab w:val="left" w:pos="360"/>
              <w:tab w:val="left" w:pos="720"/>
            </w:tabs>
            <w:spacing w:after="0" w:line="240" w:lineRule="auto"/>
            <w:rPr>
              <w:rFonts w:asciiTheme="majorHAnsi" w:hAnsiTheme="majorHAnsi" w:cs="Arial"/>
              <w:sz w:val="20"/>
              <w:szCs w:val="20"/>
            </w:rPr>
          </w:pPr>
          <w:r w:rsidRPr="003A081B">
            <w:rPr>
              <w:rFonts w:asciiTheme="majorHAnsi" w:hAnsiTheme="majorHAnsi" w:cs="Arial"/>
              <w:sz w:val="20"/>
              <w:szCs w:val="20"/>
            </w:rPr>
            <w:t xml:space="preserve">NOTE:     The school psychology track only accepts students in the fall semester of each semester of each academic year. Therefore, individuals who are applying for acceptance into the school psychology track of the program must submit their entire application to Graduate Admissions </w:t>
          </w:r>
          <w:r w:rsidR="00621159" w:rsidRPr="00621159">
            <w:rPr>
              <w:rFonts w:asciiTheme="majorHAnsi" w:hAnsiTheme="majorHAnsi" w:cs="Arial"/>
              <w:b/>
              <w:color w:val="0070C0"/>
              <w:sz w:val="32"/>
              <w:szCs w:val="32"/>
            </w:rPr>
            <w:t>by February 15</w:t>
          </w:r>
          <w:r w:rsidR="00621159">
            <w:rPr>
              <w:rFonts w:asciiTheme="majorHAnsi" w:hAnsiTheme="majorHAnsi" w:cs="Arial"/>
              <w:color w:val="0070C0"/>
              <w:sz w:val="32"/>
              <w:szCs w:val="32"/>
            </w:rPr>
            <w:t xml:space="preserve">. </w:t>
          </w:r>
          <w:r w:rsidRPr="00621159">
            <w:rPr>
              <w:rFonts w:asciiTheme="majorHAnsi" w:hAnsiTheme="majorHAnsi" w:cs="Arial"/>
              <w:strike/>
              <w:color w:val="FF0000"/>
              <w:sz w:val="32"/>
              <w:szCs w:val="32"/>
            </w:rPr>
            <w:t>no later than April 15</w:t>
          </w:r>
          <w:r w:rsidRPr="003A081B">
            <w:rPr>
              <w:rFonts w:asciiTheme="majorHAnsi" w:hAnsiTheme="majorHAnsi" w:cs="Arial"/>
              <w:sz w:val="20"/>
              <w:szCs w:val="20"/>
            </w:rPr>
            <w:t>. The clinical mental health counseling track admits students by cohorts during the fall and spring semesters. Each student is required to commit to a full-time or part-time program of study determined in consultation with an assigned advisor at the time of enrollment. Deadlines for application materials are April 15th for the fall semester and October 1st for the spring semester.</w:t>
          </w: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4D7" w:rsidRDefault="001F14D7" w:rsidP="00AF3758">
      <w:pPr>
        <w:spacing w:after="0" w:line="240" w:lineRule="auto"/>
      </w:pPr>
      <w:r>
        <w:separator/>
      </w:r>
    </w:p>
  </w:endnote>
  <w:endnote w:type="continuationSeparator" w:id="0">
    <w:p w:rsidR="001F14D7" w:rsidRDefault="001F14D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60EF">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4D7" w:rsidRDefault="001F14D7" w:rsidP="00AF3758">
      <w:pPr>
        <w:spacing w:after="0" w:line="240" w:lineRule="auto"/>
      </w:pPr>
      <w:r>
        <w:separator/>
      </w:r>
    </w:p>
  </w:footnote>
  <w:footnote w:type="continuationSeparator" w:id="0">
    <w:p w:rsidR="001F14D7" w:rsidRDefault="001F14D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E0BC6"/>
    <w:rsid w:val="000F2A51"/>
    <w:rsid w:val="00103070"/>
    <w:rsid w:val="00116278"/>
    <w:rsid w:val="0014025C"/>
    <w:rsid w:val="00151451"/>
    <w:rsid w:val="00152102"/>
    <w:rsid w:val="00152424"/>
    <w:rsid w:val="0015435B"/>
    <w:rsid w:val="00173BC5"/>
    <w:rsid w:val="0018269B"/>
    <w:rsid w:val="00185D67"/>
    <w:rsid w:val="001A5DD5"/>
    <w:rsid w:val="001E36BB"/>
    <w:rsid w:val="001F14D7"/>
    <w:rsid w:val="001F5E9E"/>
    <w:rsid w:val="001F7398"/>
    <w:rsid w:val="00212A76"/>
    <w:rsid w:val="0022350B"/>
    <w:rsid w:val="002315B0"/>
    <w:rsid w:val="00254447"/>
    <w:rsid w:val="00261ACE"/>
    <w:rsid w:val="00262156"/>
    <w:rsid w:val="00265C17"/>
    <w:rsid w:val="002776C2"/>
    <w:rsid w:val="002E3FC9"/>
    <w:rsid w:val="003328F3"/>
    <w:rsid w:val="003432E4"/>
    <w:rsid w:val="00346F5C"/>
    <w:rsid w:val="00362414"/>
    <w:rsid w:val="00374BF3"/>
    <w:rsid w:val="00374D72"/>
    <w:rsid w:val="00384538"/>
    <w:rsid w:val="0039532B"/>
    <w:rsid w:val="003A05F4"/>
    <w:rsid w:val="003A081B"/>
    <w:rsid w:val="003B2FA3"/>
    <w:rsid w:val="003C0ED1"/>
    <w:rsid w:val="003C1EE2"/>
    <w:rsid w:val="00400712"/>
    <w:rsid w:val="004072F1"/>
    <w:rsid w:val="00473252"/>
    <w:rsid w:val="00487771"/>
    <w:rsid w:val="00492F7C"/>
    <w:rsid w:val="00493290"/>
    <w:rsid w:val="004A7706"/>
    <w:rsid w:val="004B26AD"/>
    <w:rsid w:val="004C59E8"/>
    <w:rsid w:val="004E5007"/>
    <w:rsid w:val="004F3C87"/>
    <w:rsid w:val="00504BCC"/>
    <w:rsid w:val="00515205"/>
    <w:rsid w:val="00526B81"/>
    <w:rsid w:val="00563E52"/>
    <w:rsid w:val="00584C22"/>
    <w:rsid w:val="00592A95"/>
    <w:rsid w:val="005B2E9E"/>
    <w:rsid w:val="005B31C3"/>
    <w:rsid w:val="006179CB"/>
    <w:rsid w:val="00621159"/>
    <w:rsid w:val="00636DB3"/>
    <w:rsid w:val="006657FB"/>
    <w:rsid w:val="00677A48"/>
    <w:rsid w:val="006B52C0"/>
    <w:rsid w:val="006D0246"/>
    <w:rsid w:val="006E6117"/>
    <w:rsid w:val="006E6FEC"/>
    <w:rsid w:val="00712045"/>
    <w:rsid w:val="0073025F"/>
    <w:rsid w:val="0073125A"/>
    <w:rsid w:val="00750AF6"/>
    <w:rsid w:val="007A06B9"/>
    <w:rsid w:val="00817D08"/>
    <w:rsid w:val="0083170D"/>
    <w:rsid w:val="008A795D"/>
    <w:rsid w:val="008C703B"/>
    <w:rsid w:val="008D012F"/>
    <w:rsid w:val="008D35A2"/>
    <w:rsid w:val="008E6C1C"/>
    <w:rsid w:val="008F58AD"/>
    <w:rsid w:val="00920523"/>
    <w:rsid w:val="00923FE1"/>
    <w:rsid w:val="00971F47"/>
    <w:rsid w:val="00982FB1"/>
    <w:rsid w:val="00995206"/>
    <w:rsid w:val="009A529F"/>
    <w:rsid w:val="009E1AA5"/>
    <w:rsid w:val="00A01035"/>
    <w:rsid w:val="00A0329C"/>
    <w:rsid w:val="00A16BB1"/>
    <w:rsid w:val="00A34100"/>
    <w:rsid w:val="00A5089E"/>
    <w:rsid w:val="00A56D36"/>
    <w:rsid w:val="00AB5523"/>
    <w:rsid w:val="00AD2FB4"/>
    <w:rsid w:val="00AD3816"/>
    <w:rsid w:val="00AF20FF"/>
    <w:rsid w:val="00AF3758"/>
    <w:rsid w:val="00AF3C6A"/>
    <w:rsid w:val="00B1628A"/>
    <w:rsid w:val="00B24A85"/>
    <w:rsid w:val="00B35368"/>
    <w:rsid w:val="00B7606A"/>
    <w:rsid w:val="00BB60EF"/>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DE73F1"/>
    <w:rsid w:val="00E45868"/>
    <w:rsid w:val="00E70F88"/>
    <w:rsid w:val="00EB4FF5"/>
    <w:rsid w:val="00EC6970"/>
    <w:rsid w:val="00EC6ADA"/>
    <w:rsid w:val="00EE2A40"/>
    <w:rsid w:val="00EE55A2"/>
    <w:rsid w:val="00EF2A44"/>
    <w:rsid w:val="00F01A8B"/>
    <w:rsid w:val="00F11CE3"/>
    <w:rsid w:val="00F645B5"/>
    <w:rsid w:val="00F72732"/>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1719F"/>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ll@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2A0278"/>
    <w:rsid w:val="00371DB3"/>
    <w:rsid w:val="004027ED"/>
    <w:rsid w:val="004068B1"/>
    <w:rsid w:val="00444715"/>
    <w:rsid w:val="004B7262"/>
    <w:rsid w:val="004E1A75"/>
    <w:rsid w:val="00587536"/>
    <w:rsid w:val="005D5D2F"/>
    <w:rsid w:val="00623293"/>
    <w:rsid w:val="00636142"/>
    <w:rsid w:val="006C0858"/>
    <w:rsid w:val="00724E33"/>
    <w:rsid w:val="007B5EE7"/>
    <w:rsid w:val="007C11D2"/>
    <w:rsid w:val="007C429E"/>
    <w:rsid w:val="00823D5E"/>
    <w:rsid w:val="0088172E"/>
    <w:rsid w:val="009C0E11"/>
    <w:rsid w:val="00A74F06"/>
    <w:rsid w:val="00AC3009"/>
    <w:rsid w:val="00AD5D56"/>
    <w:rsid w:val="00B2559E"/>
    <w:rsid w:val="00B46AFF"/>
    <w:rsid w:val="00BA2926"/>
    <w:rsid w:val="00C16165"/>
    <w:rsid w:val="00C35680"/>
    <w:rsid w:val="00CD4EF8"/>
    <w:rsid w:val="00D42910"/>
    <w:rsid w:val="00D84F41"/>
    <w:rsid w:val="00F67CD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2019-03-28T01:47:00Z</dcterms:created>
  <dcterms:modified xsi:type="dcterms:W3CDTF">2019-03-28T01:47:00Z</dcterms:modified>
</cp:coreProperties>
</file>