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2700499" w:rsidR="00424133" w:rsidRPr="00285F5A" w:rsidRDefault="00F64F7F" w:rsidP="00424133">
      <w:pPr>
        <w:rPr>
          <w:rFonts w:asciiTheme="majorHAnsi" w:hAnsiTheme="majorHAnsi" w:cs="Arial"/>
          <w:b/>
          <w:szCs w:val="20"/>
        </w:rPr>
      </w:pPr>
      <w:r>
        <w:rPr>
          <w:rFonts w:ascii="MS Gothic" w:eastAsia="MS Gothic" w:hAnsi="MS Gothic" w:cs="Arial"/>
          <w:b/>
          <w:szCs w:val="20"/>
        </w:rPr>
        <w:t>[</w:t>
      </w:r>
      <w:r w:rsidR="00C85623">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B3BF1CE" w:rsidR="00001C04" w:rsidRPr="008426D1" w:rsidRDefault="00265BE1" w:rsidP="002939B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939B8">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2939B8">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65BE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B85CFB2" w:rsidR="00001C04" w:rsidRPr="008426D1" w:rsidRDefault="00265BE1" w:rsidP="007C496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C4966">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10-10T00:00:00Z">
                  <w:dateFormat w:val="M/d/yyyy"/>
                  <w:lid w:val="en-US"/>
                  <w:storeMappedDataAs w:val="dateTime"/>
                  <w:calendar w:val="gregorian"/>
                </w:date>
              </w:sdtPr>
              <w:sdtEndPr/>
              <w:sdtContent>
                <w:r w:rsidR="007C4966">
                  <w:rPr>
                    <w:rFonts w:asciiTheme="majorHAnsi" w:hAnsiTheme="majorHAnsi"/>
                    <w:smallCaps/>
                    <w:sz w:val="20"/>
                    <w:szCs w:val="20"/>
                  </w:rPr>
                  <w:t>10/10/2017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65BE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3245149" w:rsidR="00001C04" w:rsidRPr="008426D1" w:rsidRDefault="00265BE1" w:rsidP="0084232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4232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0T00:00:00Z">
                  <w:dateFormat w:val="M/d/yyyy"/>
                  <w:lid w:val="en-US"/>
                  <w:storeMappedDataAs w:val="dateTime"/>
                  <w:calendar w:val="gregorian"/>
                </w:date>
              </w:sdtPr>
              <w:sdtEndPr/>
              <w:sdtContent>
                <w:r w:rsidR="00842327">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65BE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B4A4E85" w:rsidR="00001C04" w:rsidRPr="008426D1" w:rsidRDefault="00265BE1" w:rsidP="00265BE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65BE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65BE1"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65BE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rPr>
          <w:b w:val="0"/>
        </w:rPr>
      </w:sdtEndPr>
      <w:sdtContent>
        <w:p w14:paraId="48D2AF5C" w14:textId="0959D968" w:rsidR="003A6F7F" w:rsidRPr="003A6F7F" w:rsidRDefault="00104498" w:rsidP="003A6F7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Temma Balducci</w:t>
          </w:r>
          <w:r w:rsidR="003A6F7F" w:rsidRPr="003A6F7F">
            <w:rPr>
              <w:rFonts w:asciiTheme="majorHAnsi" w:hAnsiTheme="majorHAnsi" w:cs="Arial"/>
              <w:b/>
              <w:sz w:val="20"/>
              <w:szCs w:val="20"/>
            </w:rPr>
            <w:t xml:space="preserve">, </w:t>
          </w:r>
          <w:hyperlink r:id="rId10" w:history="1">
            <w:r>
              <w:rPr>
                <w:rStyle w:val="Hyperlink"/>
                <w:rFonts w:asciiTheme="majorHAnsi" w:hAnsiTheme="majorHAnsi" w:cs="Arial"/>
                <w:b/>
                <w:sz w:val="20"/>
                <w:szCs w:val="20"/>
              </w:rPr>
              <w:t>tbalducci</w:t>
            </w:r>
            <w:r w:rsidR="003A6F7F" w:rsidRPr="003A6F7F">
              <w:rPr>
                <w:rStyle w:val="Hyperlink"/>
                <w:rFonts w:asciiTheme="majorHAnsi" w:hAnsiTheme="majorHAnsi" w:cs="Arial"/>
                <w:b/>
                <w:sz w:val="20"/>
                <w:szCs w:val="20"/>
              </w:rPr>
              <w:t>@astate.edu</w:t>
            </w:r>
          </w:hyperlink>
          <w:r w:rsidR="003A6F7F" w:rsidRPr="003A6F7F">
            <w:rPr>
              <w:rFonts w:asciiTheme="majorHAnsi" w:hAnsiTheme="majorHAnsi" w:cs="Arial"/>
              <w:b/>
              <w:sz w:val="20"/>
              <w:szCs w:val="20"/>
            </w:rPr>
            <w:t>, 870.972.3050</w:t>
          </w:r>
        </w:p>
        <w:p w14:paraId="76E25B1E" w14:textId="7F8FC056" w:rsidR="007D371A" w:rsidRPr="008426D1" w:rsidRDefault="00265BE1"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783846253"/>
          </w:sdtPr>
          <w:sdtEndPr>
            <w:rPr>
              <w:b/>
            </w:rPr>
          </w:sdtEndPr>
          <w:sdtContent>
            <w:p w14:paraId="48661890" w14:textId="43D4ECE9" w:rsidR="003A6F7F" w:rsidRPr="00005013" w:rsidRDefault="00104498" w:rsidP="003A6F7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2018</w:t>
              </w:r>
            </w:p>
          </w:sdtContent>
        </w:sdt>
        <w:p w14:paraId="4B61AF5D" w14:textId="0B1EBC4A" w:rsidR="007D371A" w:rsidRPr="008426D1" w:rsidRDefault="00265BE1" w:rsidP="007D371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1823A771" w14:textId="77777777" w:rsidR="00104498" w:rsidRPr="00BE30F4" w:rsidRDefault="00104498" w:rsidP="00104498">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 xml:space="preserve">ARTH </w:t>
          </w:r>
          <w:r>
            <w:rPr>
              <w:rFonts w:asciiTheme="majorHAnsi" w:hAnsiTheme="majorHAnsi" w:cs="Arial"/>
              <w:b/>
              <w:sz w:val="20"/>
              <w:szCs w:val="20"/>
            </w:rPr>
            <w:t>4113</w:t>
          </w:r>
        </w:p>
      </w:sdtContent>
    </w:sdt>
    <w:p w14:paraId="05FD1803" w14:textId="2ADB53E6" w:rsidR="007E7FDA" w:rsidRDefault="00104498" w:rsidP="0010449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r w:rsidR="007E7FDA">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492613" w:rsidRPr="00492613">
            <w:rPr>
              <w:rFonts w:asciiTheme="majorHAnsi" w:hAnsiTheme="majorHAnsi" w:cs="Arial"/>
              <w:b/>
              <w:sz w:val="20"/>
              <w:szCs w:val="20"/>
            </w:rPr>
            <w:t>YES</w:t>
          </w:r>
        </w:sdtContent>
      </w:sdt>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E75851B" w:rsidR="007E7FDA" w:rsidRPr="00492613" w:rsidRDefault="007E7FDA" w:rsidP="007E7FD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b/>
      </w:r>
      <w:sdt>
        <w:sdtPr>
          <w:rPr>
            <w:rFonts w:asciiTheme="majorHAnsi" w:hAnsiTheme="majorHAnsi" w:cs="Arial"/>
            <w:b/>
            <w:sz w:val="20"/>
            <w:szCs w:val="20"/>
          </w:rPr>
          <w:id w:val="2084718602"/>
        </w:sdtPr>
        <w:sdtEndPr/>
        <w:sdtContent>
          <w:r w:rsidR="00492613" w:rsidRPr="00492613">
            <w:rPr>
              <w:rFonts w:asciiTheme="majorHAnsi" w:hAnsiTheme="majorHAnsi" w:cs="Arial"/>
              <w:b/>
              <w:sz w:val="20"/>
              <w:szCs w:val="20"/>
            </w:rPr>
            <w:t>ART</w:t>
          </w:r>
          <w:r w:rsidR="00104498">
            <w:rPr>
              <w:rFonts w:asciiTheme="majorHAnsi" w:hAnsiTheme="majorHAnsi" w:cs="Arial"/>
              <w:b/>
              <w:sz w:val="20"/>
              <w:szCs w:val="20"/>
            </w:rPr>
            <w:t>M 4113</w:t>
          </w:r>
        </w:sdtContent>
      </w:sdt>
    </w:p>
    <w:p w14:paraId="48E5E7AB" w14:textId="53B898A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92613" w:rsidRPr="00492613">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E4C86FB" w:rsidR="007E7FDA" w:rsidRPr="00123DA0" w:rsidRDefault="00265BE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104498">
            <w:rPr>
              <w:rFonts w:asciiTheme="majorHAnsi" w:hAnsiTheme="majorHAnsi" w:cs="Arial"/>
              <w:b/>
              <w:bCs/>
            </w:rPr>
            <w:t>Museum Internship</w:t>
          </w:r>
        </w:sdtContent>
      </w:sdt>
    </w:p>
    <w:p w14:paraId="52D3BC77" w14:textId="5CB42CF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104498">
            <w:rPr>
              <w:rFonts w:asciiTheme="majorHAnsi" w:hAnsiTheme="majorHAnsi" w:cs="Arial"/>
              <w:b/>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9F19E3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04498">
            <w:rPr>
              <w:rFonts w:asciiTheme="majorHAnsi" w:hAnsiTheme="majorHAnsi" w:cs="Arial"/>
              <w:b/>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6C57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15BE8" w:rsidRPr="00115BE8">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409735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04498">
            <w:rPr>
              <w:rFonts w:asciiTheme="majorHAnsi" w:hAnsiTheme="majorHAnsi" w:cs="Arial"/>
              <w:sz w:val="20"/>
              <w:szCs w:val="20"/>
            </w:rPr>
            <w:t xml:space="preserve">     </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99B63AB" w:rsidR="00391206" w:rsidRPr="008426D1" w:rsidRDefault="00C002F9" w:rsidP="008849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57DC9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2B0F3B" w:rsidRPr="00A3314A">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8D0024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104498">
            <w:rPr>
              <w:rFonts w:asciiTheme="majorHAnsi" w:hAnsiTheme="majorHAnsi" w:cs="Arial"/>
              <w:b/>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2EF4FF51"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EBD0948" w14:textId="77777777" w:rsidR="00B90C1D" w:rsidRPr="008426D1" w:rsidRDefault="00B90C1D" w:rsidP="00C002F9">
      <w:pPr>
        <w:tabs>
          <w:tab w:val="left" w:pos="360"/>
          <w:tab w:val="left" w:pos="720"/>
        </w:tabs>
        <w:spacing w:after="0" w:line="240" w:lineRule="auto"/>
        <w:rPr>
          <w:rFonts w:asciiTheme="majorHAnsi" w:hAnsiTheme="majorHAnsi" w:cs="Arial"/>
          <w:sz w:val="20"/>
          <w:szCs w:val="20"/>
        </w:rPr>
      </w:pPr>
    </w:p>
    <w:p w14:paraId="48EFB16F" w14:textId="7F656C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10DD1" w:rsidRPr="00810DD1">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7C6592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46546656"/>
            </w:sdtPr>
            <w:sdtEndPr/>
            <w:sdtContent>
              <w:r w:rsidR="00810DD1" w:rsidRPr="00810DD1">
                <w:rPr>
                  <w:rFonts w:asciiTheme="majorHAnsi" w:hAnsiTheme="majorHAnsi" w:cs="Arial"/>
                  <w:b/>
                  <w:sz w:val="20"/>
                  <w:szCs w:val="20"/>
                </w:rPr>
                <w:t>NO</w:t>
              </w:r>
            </w:sdtContent>
          </w:sdt>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6BFAB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338080032"/>
            </w:sdtPr>
            <w:sdtEndPr/>
            <w:sdtContent>
              <w:r w:rsidR="00810DD1" w:rsidRPr="00810DD1">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3EDE4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2054995517"/>
            </w:sdtPr>
            <w:sdtEndPr/>
            <w:sdtContent>
              <w:r w:rsidR="00C9435E" w:rsidRPr="00810DD1">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DB0338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123DA0" w:rsidRPr="00123DA0">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36AB2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240994892"/>
            </w:sdtPr>
            <w:sdtEndPr/>
            <w:sdtContent>
              <w:r w:rsidR="00C9435E" w:rsidRPr="00810DD1">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88A2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411205958"/>
            </w:sdtPr>
            <w:sdtEndPr/>
            <w:sdtContent>
              <w:r w:rsidR="00C9435E" w:rsidRPr="00810DD1">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7892BB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24814352"/>
            </w:sdtPr>
            <w:sdtEndPr/>
            <w:sdtContent>
              <w:r w:rsidR="00104498">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360B07C9" w14:textId="2DB9EE55" w:rsidR="00ED5E7F" w:rsidRPr="00C75A10" w:rsidRDefault="00104498" w:rsidP="00ED5E7F">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Times"/>
              <w:b/>
              <w:sz w:val="20"/>
              <w:szCs w:val="20"/>
            </w:rPr>
            <w:t>ARTH 4113</w:t>
          </w:r>
        </w:p>
      </w:sdtContent>
    </w:sdt>
    <w:p w14:paraId="48EA99A4" w14:textId="790E72B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017001235"/>
            </w:sdtPr>
            <w:sdtEndPr/>
            <w:sdtContent>
              <w:r w:rsidR="00104498">
                <w:rPr>
                  <w:rFonts w:asciiTheme="majorHAnsi" w:hAnsiTheme="majorHAnsi" w:cs="Arial"/>
                  <w:b/>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56BE1970" w14:textId="77777777" w:rsidR="00076CFF" w:rsidRDefault="00076CFF" w:rsidP="00FE1168">
      <w:pPr>
        <w:tabs>
          <w:tab w:val="left" w:pos="360"/>
          <w:tab w:val="left" w:pos="720"/>
        </w:tabs>
        <w:spacing w:after="0" w:line="240" w:lineRule="auto"/>
        <w:rPr>
          <w:rFonts w:asciiTheme="majorHAnsi" w:hAnsiTheme="majorHAnsi" w:cs="Arial"/>
          <w:sz w:val="20"/>
          <w:szCs w:val="20"/>
        </w:rPr>
      </w:pPr>
    </w:p>
    <w:p w14:paraId="4204E383" w14:textId="605F85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69727351"/>
            </w:sdtPr>
            <w:sdtEndPr/>
            <w:sdtContent>
              <w:r w:rsidR="00C9435E" w:rsidRPr="00810DD1">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Default="005348A2" w:rsidP="00FE1168">
      <w:pPr>
        <w:tabs>
          <w:tab w:val="left" w:pos="360"/>
          <w:tab w:val="left" w:pos="720"/>
        </w:tabs>
        <w:spacing w:after="0" w:line="240" w:lineRule="auto"/>
        <w:ind w:left="360"/>
        <w:rPr>
          <w:rFonts w:asciiTheme="majorHAnsi" w:hAnsiTheme="majorHAnsi" w:cs="Arial"/>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3A52E3C4" w14:textId="77777777" w:rsidR="00104498" w:rsidRDefault="00104498" w:rsidP="00FE1168">
      <w:pPr>
        <w:tabs>
          <w:tab w:val="left" w:pos="360"/>
          <w:tab w:val="left" w:pos="720"/>
        </w:tabs>
        <w:spacing w:after="0" w:line="240" w:lineRule="auto"/>
        <w:ind w:left="360"/>
        <w:rPr>
          <w:rFonts w:asciiTheme="majorHAnsi" w:hAnsiTheme="majorHAnsi" w:cs="Arial"/>
          <w:sz w:val="20"/>
          <w:szCs w:val="20"/>
        </w:rPr>
      </w:pPr>
    </w:p>
    <w:p w14:paraId="18F8AC99" w14:textId="21EBDA7D" w:rsidR="00104498" w:rsidRPr="00104498" w:rsidRDefault="00104498" w:rsidP="00FE1168">
      <w:pPr>
        <w:tabs>
          <w:tab w:val="left" w:pos="360"/>
          <w:tab w:val="left" w:pos="720"/>
        </w:tabs>
        <w:spacing w:after="0" w:line="240" w:lineRule="auto"/>
        <w:ind w:left="360"/>
        <w:rPr>
          <w:rFonts w:asciiTheme="majorHAnsi" w:hAnsiTheme="majorHAnsi" w:cs="Arial"/>
          <w:b/>
          <w:sz w:val="20"/>
          <w:szCs w:val="20"/>
        </w:rPr>
      </w:pPr>
      <w:r w:rsidRPr="00104498">
        <w:rPr>
          <w:rFonts w:asciiTheme="majorHAnsi" w:hAnsiTheme="majorHAnsi" w:cs="Arial"/>
          <w:b/>
          <w:sz w:val="20"/>
          <w:szCs w:val="20"/>
        </w:rPr>
        <w:t xml:space="preserve">We are changing the </w:t>
      </w:r>
      <w:r>
        <w:rPr>
          <w:rFonts w:asciiTheme="majorHAnsi" w:hAnsiTheme="majorHAnsi" w:cs="Arial"/>
          <w:b/>
          <w:sz w:val="20"/>
          <w:szCs w:val="20"/>
        </w:rPr>
        <w:t xml:space="preserve">course </w:t>
      </w:r>
      <w:r w:rsidRPr="00104498">
        <w:rPr>
          <w:rFonts w:asciiTheme="majorHAnsi" w:hAnsiTheme="majorHAnsi" w:cs="Arial"/>
          <w:b/>
          <w:sz w:val="20"/>
          <w:szCs w:val="20"/>
        </w:rPr>
        <w:t>prefix from ARTH to ARTM</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7F0468BC" w14:textId="22BB06B2" w:rsidR="00C9435E" w:rsidRPr="00C9435E" w:rsidRDefault="00104498" w:rsidP="00C9435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course will be the capstone for the Museum Studies Certificate and we feel that its significance as part of the certificate is better reflected if it has the same ARTM prefix as ARTM 4023 (Museum Fundamentals I) and ARTM 4033 (Museum Fundamentals II).</w:t>
      </w:r>
    </w:p>
    <w:p w14:paraId="0E4CD0C2" w14:textId="77777777" w:rsidR="00B90C1D" w:rsidRPr="00B90C1D" w:rsidRDefault="00B90C1D" w:rsidP="00B90C1D">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455BC3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104498">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644A5">
        <w:trPr>
          <w:jc w:val="center"/>
        </w:trPr>
        <w:tc>
          <w:tcPr>
            <w:tcW w:w="2971" w:type="dxa"/>
          </w:tcPr>
          <w:p w14:paraId="2775AF41" w14:textId="18C010C4" w:rsidR="001E288B" w:rsidRPr="001A32CA" w:rsidRDefault="001E288B" w:rsidP="00104498">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104498">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5A2D591A" w:rsidR="001E288B" w:rsidRPr="001A32CA" w:rsidRDefault="001E288B" w:rsidP="00104498">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104498">
              <w:rPr>
                <w:rFonts w:ascii="MS Gothic" w:eastAsia="MS Gothic" w:hAnsi="MS Gothic"/>
                <w:b/>
                <w:sz w:val="20"/>
                <w:szCs w:val="20"/>
              </w:rPr>
              <w:t xml:space="preserve"> </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6427EE54" w:rsidR="001E288B" w:rsidRPr="001A32CA" w:rsidRDefault="001E288B" w:rsidP="00104498">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104498">
              <w:rPr>
                <w:rFonts w:ascii="MS Gothic" w:eastAsia="MS Gothic" w:hAnsi="MS Gothic"/>
                <w:b/>
                <w:sz w:val="20"/>
                <w:szCs w:val="20"/>
              </w:rPr>
              <w:t xml:space="preserve"> </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10EC093E" w14:textId="6AEEEF7E" w:rsidR="00693235" w:rsidRPr="00887682" w:rsidRDefault="00693235" w:rsidP="00693235">
              <w:pPr>
                <w:autoSpaceDE w:val="0"/>
                <w:autoSpaceDN w:val="0"/>
                <w:adjustRightInd w:val="0"/>
                <w:rPr>
                  <w:rFonts w:ascii="Cambria" w:hAnsi="Cambria" w:cs="Times New Roman"/>
                  <w:b/>
                  <w:color w:val="000000"/>
                  <w:sz w:val="20"/>
                  <w:szCs w:val="20"/>
                </w:rPr>
              </w:pPr>
            </w:p>
            <w:p w14:paraId="77964C95" w14:textId="51431F02" w:rsidR="00547433" w:rsidRPr="008426D1" w:rsidRDefault="00265BE1" w:rsidP="00547433">
              <w:pPr>
                <w:tabs>
                  <w:tab w:val="left" w:pos="360"/>
                  <w:tab w:val="left" w:pos="720"/>
                </w:tabs>
                <w:spacing w:after="0" w:line="240" w:lineRule="auto"/>
                <w:rPr>
                  <w:rFonts w:asciiTheme="majorHAnsi" w:hAnsiTheme="majorHAnsi" w:cs="Arial"/>
                  <w:sz w:val="20"/>
                  <w:szCs w:val="20"/>
                </w:rPr>
              </w:pPr>
            </w:p>
          </w:sdtContent>
        </w:sdt>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93235" w:rsidRPr="002B453A" w14:paraId="6EABA442" w14:textId="77777777" w:rsidTr="00575870">
        <w:tc>
          <w:tcPr>
            <w:tcW w:w="2148" w:type="dxa"/>
          </w:tcPr>
          <w:p w14:paraId="701D532B" w14:textId="7EE6B71F" w:rsidR="00693235" w:rsidRPr="00575870" w:rsidRDefault="00693235" w:rsidP="00575870">
            <w:pPr>
              <w:jc w:val="center"/>
              <w:rPr>
                <w:rFonts w:asciiTheme="majorHAnsi" w:hAnsiTheme="majorHAnsi"/>
                <w:b/>
                <w:sz w:val="20"/>
                <w:szCs w:val="20"/>
              </w:rPr>
            </w:pPr>
            <w:r w:rsidRPr="00005013">
              <w:rPr>
                <w:rFonts w:asciiTheme="majorHAnsi" w:hAnsiTheme="majorHAnsi"/>
                <w:b/>
                <w:sz w:val="20"/>
                <w:szCs w:val="20"/>
              </w:rPr>
              <w:t>Program-Level Outcome 1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300C9B39" w14:textId="0D46C970" w:rsidR="00693235" w:rsidRPr="002B453A" w:rsidRDefault="00693235" w:rsidP="00041E75">
                    <w:pPr>
                      <w:rPr>
                        <w:rFonts w:asciiTheme="majorHAnsi" w:hAnsiTheme="majorHAnsi"/>
                        <w:sz w:val="20"/>
                        <w:szCs w:val="20"/>
                      </w:rPr>
                    </w:pPr>
                    <w:r w:rsidRPr="008B0654">
                      <w:rPr>
                        <w:rFonts w:ascii="Times" w:hAnsi="Times"/>
                        <w:b/>
                        <w:color w:val="000000"/>
                      </w:rPr>
                      <w:t xml:space="preserve">Critical Thinking Skills:  </w:t>
                    </w:r>
                    <w:r w:rsidRPr="008B0654">
                      <w:rPr>
                        <w:rFonts w:ascii="Times" w:hAnsi="Times"/>
                        <w:b/>
                        <w:i/>
                        <w:color w:val="000000"/>
                      </w:rPr>
                      <w:t>SWBAT critically evaluate a work of art using formal analysis to demonstrate an understanding of historical context, a command of the elements of art (including terminology) and to read the content of these objects (visual literacy</w:t>
                    </w:r>
                    <w:r w:rsidRPr="00477C40">
                      <w:rPr>
                        <w:rFonts w:ascii="Times" w:hAnsi="Times"/>
                        <w:i/>
                        <w:color w:val="000000"/>
                      </w:rPr>
                      <w:t>)</w:t>
                    </w:r>
                  </w:p>
                </w:tc>
              </w:sdtContent>
            </w:sdt>
          </w:sdtContent>
        </w:sdt>
      </w:tr>
      <w:tr w:rsidR="00693235" w:rsidRPr="002B453A" w14:paraId="0F66F3B7" w14:textId="77777777" w:rsidTr="00575870">
        <w:tc>
          <w:tcPr>
            <w:tcW w:w="2148" w:type="dxa"/>
          </w:tcPr>
          <w:p w14:paraId="49C96DEA" w14:textId="79470FA7" w:rsidR="00693235" w:rsidRPr="002B453A" w:rsidRDefault="00693235" w:rsidP="00575870">
            <w:pPr>
              <w:rPr>
                <w:rFonts w:asciiTheme="majorHAnsi" w:hAnsiTheme="majorHAnsi"/>
                <w:sz w:val="20"/>
                <w:szCs w:val="20"/>
              </w:rPr>
            </w:pPr>
            <w:r w:rsidRPr="00005013">
              <w:rPr>
                <w:rFonts w:asciiTheme="majorHAnsi" w:hAnsiTheme="majorHAnsi"/>
                <w:sz w:val="20"/>
                <w:szCs w:val="20"/>
              </w:rPr>
              <w:t>Assessment Measure</w:t>
            </w:r>
          </w:p>
        </w:tc>
        <w:tc>
          <w:tcPr>
            <w:tcW w:w="7428" w:type="dxa"/>
          </w:tcPr>
          <w:p w14:paraId="4F8A8040" w14:textId="6B66B2F3" w:rsidR="00693235" w:rsidRPr="002B453A" w:rsidRDefault="00693235" w:rsidP="00575870">
            <w:pPr>
              <w:rPr>
                <w:rFonts w:asciiTheme="majorHAnsi" w:hAnsiTheme="majorHAnsi"/>
                <w:sz w:val="20"/>
                <w:szCs w:val="20"/>
              </w:rPr>
            </w:pPr>
          </w:p>
        </w:tc>
      </w:tr>
      <w:tr w:rsidR="00693235" w:rsidRPr="002B453A" w14:paraId="5F6CB199" w14:textId="77777777" w:rsidTr="00575870">
        <w:tc>
          <w:tcPr>
            <w:tcW w:w="2148" w:type="dxa"/>
          </w:tcPr>
          <w:p w14:paraId="5B5F830D" w14:textId="77777777" w:rsidR="00693235" w:rsidRPr="00005013" w:rsidRDefault="00693235" w:rsidP="00E7309D">
            <w:pPr>
              <w:rPr>
                <w:rFonts w:asciiTheme="majorHAnsi" w:hAnsiTheme="majorHAnsi"/>
                <w:sz w:val="20"/>
                <w:szCs w:val="20"/>
              </w:rPr>
            </w:pPr>
            <w:r w:rsidRPr="00005013">
              <w:rPr>
                <w:rFonts w:asciiTheme="majorHAnsi" w:hAnsiTheme="majorHAnsi"/>
                <w:sz w:val="20"/>
                <w:szCs w:val="20"/>
              </w:rPr>
              <w:t xml:space="preserve">Assessment </w:t>
            </w:r>
          </w:p>
          <w:p w14:paraId="53533106" w14:textId="7A336A14" w:rsidR="00693235" w:rsidRPr="002B453A" w:rsidRDefault="00693235" w:rsidP="00575870">
            <w:pPr>
              <w:rPr>
                <w:rFonts w:asciiTheme="majorHAnsi" w:hAnsiTheme="majorHAnsi"/>
                <w:sz w:val="20"/>
                <w:szCs w:val="20"/>
              </w:rPr>
            </w:pPr>
            <w:r w:rsidRPr="00005013">
              <w:rPr>
                <w:rFonts w:asciiTheme="majorHAnsi" w:hAnsiTheme="majorHAns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howingPlcHdr/>
              </w:sdtPr>
              <w:sdtEndPr/>
              <w:sdtContent>
                <w:tc>
                  <w:tcPr>
                    <w:tcW w:w="7428" w:type="dxa"/>
                  </w:tcPr>
                  <w:p w14:paraId="398C88E6" w14:textId="653867DB" w:rsidR="00693235" w:rsidRPr="002B453A" w:rsidRDefault="00104498" w:rsidP="00104498">
                    <w:pPr>
                      <w:rPr>
                        <w:rFonts w:asciiTheme="majorHAnsi" w:hAnsiTheme="majorHAnsi"/>
                        <w:sz w:val="20"/>
                        <w:szCs w:val="20"/>
                      </w:rPr>
                    </w:pPr>
                    <w:r>
                      <w:rPr>
                        <w:rFonts w:asciiTheme="majorHAnsi" w:hAnsiTheme="majorHAnsi"/>
                        <w:b/>
                        <w:sz w:val="20"/>
                        <w:szCs w:val="20"/>
                      </w:rPr>
                      <w:t xml:space="preserve">     </w:t>
                    </w:r>
                  </w:p>
                </w:tc>
              </w:sdtContent>
            </w:sdt>
          </w:sdtContent>
        </w:sdt>
      </w:tr>
      <w:tr w:rsidR="00693235" w:rsidRPr="002B453A" w14:paraId="57622D7C" w14:textId="77777777" w:rsidTr="00575870">
        <w:tc>
          <w:tcPr>
            <w:tcW w:w="2148" w:type="dxa"/>
          </w:tcPr>
          <w:p w14:paraId="67E636D0" w14:textId="7A472240" w:rsidR="00693235" w:rsidRPr="002B453A" w:rsidRDefault="00693235" w:rsidP="00575870">
            <w:pPr>
              <w:rPr>
                <w:rFonts w:asciiTheme="majorHAnsi" w:hAnsiTheme="majorHAnsi"/>
                <w:sz w:val="20"/>
                <w:szCs w:val="20"/>
              </w:rPr>
            </w:pPr>
            <w:r w:rsidRPr="00005013">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howingPlcHdr/>
          </w:sdtPr>
          <w:sdtEndPr/>
          <w:sdtContent>
            <w:tc>
              <w:tcPr>
                <w:tcW w:w="7428" w:type="dxa"/>
              </w:tcPr>
              <w:p w14:paraId="05D1A98D" w14:textId="07EF5603" w:rsidR="00693235" w:rsidRPr="00212A84" w:rsidRDefault="00104498" w:rsidP="00104498">
                <w:pPr>
                  <w:rPr>
                    <w:rFonts w:asciiTheme="majorHAnsi" w:hAnsiTheme="majorHAnsi"/>
                    <w:color w:val="808080" w:themeColor="background1" w:themeShade="80"/>
                    <w:sz w:val="20"/>
                    <w:szCs w:val="20"/>
                  </w:rPr>
                </w:pPr>
                <w:r>
                  <w:rPr>
                    <w:rFonts w:asciiTheme="majorHAnsi" w:hAnsiTheme="majorHAnsi"/>
                    <w:b/>
                    <w:color w:val="808080" w:themeColor="background1" w:themeShade="80"/>
                    <w:sz w:val="20"/>
                    <w:szCs w:val="20"/>
                  </w:rPr>
                  <w:t xml:space="preserve">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93235" w:rsidRPr="002B453A" w14:paraId="2E8E76B0" w14:textId="77777777" w:rsidTr="00575870">
        <w:tc>
          <w:tcPr>
            <w:tcW w:w="2148" w:type="dxa"/>
          </w:tcPr>
          <w:p w14:paraId="4D487FB1" w14:textId="77777777" w:rsidR="00693235" w:rsidRPr="00005013" w:rsidRDefault="00693235" w:rsidP="00E7309D">
            <w:pPr>
              <w:jc w:val="center"/>
              <w:rPr>
                <w:rFonts w:asciiTheme="majorHAnsi" w:hAnsiTheme="majorHAnsi"/>
                <w:b/>
                <w:sz w:val="20"/>
                <w:szCs w:val="20"/>
              </w:rPr>
            </w:pPr>
            <w:r w:rsidRPr="00005013">
              <w:rPr>
                <w:rFonts w:asciiTheme="majorHAnsi" w:hAnsiTheme="majorHAnsi"/>
                <w:b/>
                <w:sz w:val="20"/>
                <w:szCs w:val="20"/>
              </w:rPr>
              <w:t>Outcome 1</w:t>
            </w:r>
          </w:p>
          <w:p w14:paraId="62D1B327" w14:textId="77777777" w:rsidR="00693235" w:rsidRPr="002B453A" w:rsidRDefault="00693235"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5F6D648D" w:rsidR="00693235" w:rsidRPr="002B453A" w:rsidRDefault="00104498" w:rsidP="00104498">
                <w:pPr>
                  <w:rPr>
                    <w:rFonts w:asciiTheme="majorHAnsi" w:hAnsiTheme="majorHAnsi"/>
                    <w:sz w:val="20"/>
                    <w:szCs w:val="20"/>
                  </w:rPr>
                </w:pPr>
                <w:r>
                  <w:rPr>
                    <w:rFonts w:asciiTheme="majorHAnsi" w:hAnsiTheme="majorHAnsi"/>
                    <w:sz w:val="20"/>
                    <w:szCs w:val="20"/>
                  </w:rPr>
                  <w:t xml:space="preserve">     </w:t>
                </w:r>
              </w:p>
            </w:tc>
          </w:sdtContent>
        </w:sdt>
      </w:tr>
      <w:tr w:rsidR="00693235" w:rsidRPr="002B453A" w14:paraId="1687EB40" w14:textId="77777777" w:rsidTr="00575870">
        <w:tc>
          <w:tcPr>
            <w:tcW w:w="2148" w:type="dxa"/>
          </w:tcPr>
          <w:p w14:paraId="2A6C1D2C" w14:textId="092EB90F" w:rsidR="00693235" w:rsidRPr="002B453A" w:rsidRDefault="00693235" w:rsidP="00575870">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EndPr/>
          <w:sdtContent>
            <w:tc>
              <w:tcPr>
                <w:tcW w:w="7428" w:type="dxa"/>
              </w:tcPr>
              <w:p w14:paraId="10A7F5A8" w14:textId="75B9AC88" w:rsidR="00693235" w:rsidRPr="002B453A" w:rsidRDefault="00104498" w:rsidP="00104498">
                <w:pPr>
                  <w:rPr>
                    <w:rFonts w:asciiTheme="majorHAnsi" w:hAnsiTheme="majorHAnsi"/>
                    <w:sz w:val="20"/>
                    <w:szCs w:val="20"/>
                  </w:rPr>
                </w:pPr>
                <w:r>
                  <w:rPr>
                    <w:rFonts w:asciiTheme="majorHAnsi" w:hAnsiTheme="majorHAnsi"/>
                    <w:sz w:val="20"/>
                    <w:szCs w:val="20"/>
                  </w:rPr>
                  <w:t xml:space="preserve">     </w:t>
                </w:r>
              </w:p>
            </w:tc>
          </w:sdtContent>
        </w:sdt>
      </w:tr>
      <w:tr w:rsidR="00693235" w:rsidRPr="002B453A" w14:paraId="11E8ED94" w14:textId="77777777" w:rsidTr="00575870">
        <w:tc>
          <w:tcPr>
            <w:tcW w:w="2148" w:type="dxa"/>
          </w:tcPr>
          <w:p w14:paraId="7758B915" w14:textId="1A134048" w:rsidR="00693235" w:rsidRPr="002B453A" w:rsidRDefault="00693235" w:rsidP="00E70B06">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21C15BBC" w14:textId="63CA2926" w:rsidR="00693235" w:rsidRPr="002B453A" w:rsidRDefault="00265BE1" w:rsidP="00104498">
            <w:pPr>
              <w:rPr>
                <w:rFonts w:asciiTheme="majorHAnsi" w:hAnsiTheme="majorHAnsi"/>
                <w:sz w:val="20"/>
                <w:szCs w:val="20"/>
              </w:rPr>
            </w:pPr>
            <w:sdt>
              <w:sdtPr>
                <w:rPr>
                  <w:rFonts w:asciiTheme="majorHAnsi" w:hAnsiTheme="majorHAnsi"/>
                  <w:b/>
                  <w:sz w:val="20"/>
                  <w:szCs w:val="20"/>
                </w:rPr>
                <w:id w:val="-938209012"/>
                <w:showingPlcHdr/>
                <w:text/>
              </w:sdtPr>
              <w:sdtEndPr/>
              <w:sdtContent>
                <w:r w:rsidR="00104498">
                  <w:rPr>
                    <w:rFonts w:asciiTheme="majorHAnsi" w:hAnsiTheme="majorHAnsi"/>
                    <w:b/>
                    <w:sz w:val="20"/>
                    <w:szCs w:val="20"/>
                  </w:rPr>
                  <w:t xml:space="preserve">     </w:t>
                </w:r>
              </w:sdtContent>
            </w:sdt>
          </w:p>
        </w:tc>
      </w:tr>
    </w:tbl>
    <w:p w14:paraId="3C55F60D" w14:textId="77777777" w:rsidR="00693235" w:rsidRDefault="00693235" w:rsidP="00693235">
      <w:pPr>
        <w:rPr>
          <w:rFonts w:asciiTheme="majorHAnsi" w:hAnsiTheme="majorHAnsi" w:cs="Arial"/>
          <w:b/>
          <w:sz w:val="16"/>
          <w:szCs w:val="16"/>
          <w:u w:val="single"/>
        </w:rPr>
      </w:pPr>
    </w:p>
    <w:p w14:paraId="6C325A04" w14:textId="77777777" w:rsidR="00693235" w:rsidRPr="00CA269E" w:rsidRDefault="00693235" w:rsidP="00693235">
      <w:pPr>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lastRenderedPageBreak/>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336776C" w14:textId="14250C87" w:rsidR="00AB3422" w:rsidRDefault="00AB3422" w:rsidP="00AB3422">
      <w:pPr>
        <w:tabs>
          <w:tab w:val="left" w:pos="360"/>
          <w:tab w:val="left" w:pos="720"/>
        </w:tabs>
        <w:spacing w:after="0" w:line="240" w:lineRule="auto"/>
        <w:rPr>
          <w:rFonts w:eastAsia="Times New Roman" w:cs="Times New Roman"/>
        </w:rPr>
      </w:pPr>
      <w:r>
        <w:rPr>
          <w:rFonts w:eastAsia="Times New Roman" w:cs="Times New Roman"/>
        </w:rPr>
        <w:t>2018-2018 ASU-J Undergraduate Bulletin page 206</w:t>
      </w:r>
    </w:p>
    <w:p w14:paraId="1B8F9643"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MyriadPro" w:hAnsi="MyriadPro" w:cs="Times New Roman"/>
          <w:b/>
          <w:bCs/>
          <w:sz w:val="32"/>
          <w:szCs w:val="32"/>
        </w:rPr>
        <w:t xml:space="preserve">Major in Art </w:t>
      </w:r>
    </w:p>
    <w:p w14:paraId="6E8444CE"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Bachelor of Arts</w:t>
      </w:r>
      <w:r w:rsidRPr="00AB3422">
        <w:rPr>
          <w:rFonts w:ascii="Arial" w:hAnsi="Arial" w:cs="Arial"/>
          <w:b/>
          <w:bCs/>
          <w:sz w:val="16"/>
          <w:szCs w:val="16"/>
        </w:rPr>
        <w:br/>
        <w:t>Emphasis in Art History</w:t>
      </w:r>
      <w:r w:rsidRPr="00AB3422">
        <w:rPr>
          <w:rFonts w:ascii="Arial" w:hAnsi="Arial" w:cs="Arial"/>
          <w:b/>
          <w:bCs/>
          <w:sz w:val="16"/>
          <w:szCs w:val="16"/>
        </w:rPr>
        <w:br/>
      </w:r>
      <w:r w:rsidRPr="00AB3422">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10335"/>
        <w:gridCol w:w="495"/>
      </w:tblGrid>
      <w:tr w:rsidR="00AB3422" w:rsidRPr="00AB3422" w14:paraId="728C06C1"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508314" w14:textId="77777777" w:rsidR="00AB3422" w:rsidRPr="00AB3422" w:rsidRDefault="00AB3422" w:rsidP="00AB3422">
            <w:pPr>
              <w:spacing w:before="100" w:beforeAutospacing="1" w:after="100" w:afterAutospacing="1" w:line="240" w:lineRule="auto"/>
              <w:divId w:val="1492284679"/>
              <w:rPr>
                <w:rFonts w:ascii="Times" w:hAnsi="Times" w:cs="Times New Roman"/>
                <w:sz w:val="20"/>
                <w:szCs w:val="20"/>
              </w:rPr>
            </w:pPr>
            <w:r w:rsidRPr="00AB3422">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2C17401" w14:textId="77777777" w:rsidR="00AB3422" w:rsidRPr="00AB3422" w:rsidRDefault="00AB3422" w:rsidP="00AB3422">
            <w:pPr>
              <w:spacing w:after="0" w:line="240" w:lineRule="auto"/>
              <w:rPr>
                <w:rFonts w:ascii="Times" w:eastAsia="Times New Roman" w:hAnsi="Times" w:cs="Times New Roman"/>
                <w:sz w:val="20"/>
                <w:szCs w:val="20"/>
              </w:rPr>
            </w:pPr>
          </w:p>
        </w:tc>
      </w:tr>
      <w:tr w:rsidR="00AB3422" w:rsidRPr="00AB3422" w14:paraId="45EA50CD"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00EC0364"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See University General Requirements for Baccalaureate degrees (p. 41)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94ACEBE" w14:textId="77777777" w:rsidR="00AB3422" w:rsidRPr="00AB3422" w:rsidRDefault="00AB3422" w:rsidP="00AB3422">
            <w:pPr>
              <w:spacing w:after="0" w:line="240" w:lineRule="auto"/>
              <w:rPr>
                <w:rFonts w:ascii="Times" w:eastAsia="Times New Roman" w:hAnsi="Times" w:cs="Times New Roman"/>
                <w:sz w:val="20"/>
                <w:szCs w:val="20"/>
              </w:rPr>
            </w:pPr>
          </w:p>
        </w:tc>
      </w:tr>
      <w:tr w:rsidR="00AB3422" w:rsidRPr="00AB3422" w14:paraId="62125F27"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92A9E91"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311EF34"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Sem. Hrs. </w:t>
            </w:r>
          </w:p>
        </w:tc>
      </w:tr>
      <w:tr w:rsidR="00AB3422" w:rsidRPr="00AB3422" w14:paraId="6AE0600A"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75D93D0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1013, Design I Making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070891"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 </w:t>
            </w:r>
          </w:p>
        </w:tc>
      </w:tr>
      <w:tr w:rsidR="00AB3422" w:rsidRPr="00AB3422" w14:paraId="39617CDE"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D156C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5FA963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Sem. Hrs. </w:t>
            </w:r>
          </w:p>
        </w:tc>
      </w:tr>
      <w:tr w:rsidR="00AB3422" w:rsidRPr="00AB3422" w14:paraId="2070D894" w14:textId="77777777" w:rsidTr="00AB3422">
        <w:tc>
          <w:tcPr>
            <w:tcW w:w="0" w:type="auto"/>
            <w:tcBorders>
              <w:top w:val="single" w:sz="8" w:space="0" w:color="191616"/>
              <w:left w:val="single" w:sz="8" w:space="0" w:color="161616"/>
              <w:bottom w:val="single" w:sz="8" w:space="0" w:color="191616"/>
              <w:right w:val="single" w:sz="8" w:space="0" w:color="161616"/>
            </w:tcBorders>
            <w:vAlign w:val="center"/>
            <w:hideMark/>
          </w:tcPr>
          <w:p w14:paraId="6C00360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See General Education Curriculum for Baccalaureate degrees (p. 84) </w:t>
            </w:r>
          </w:p>
          <w:p w14:paraId="5F257B2A"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Students with this major must take the following: </w:t>
            </w:r>
          </w:p>
          <w:p w14:paraId="3BF2E52E"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i/>
                <w:iCs/>
                <w:sz w:val="12"/>
                <w:szCs w:val="12"/>
              </w:rPr>
              <w:t>MUS 2503, Fine Arts - Music</w:t>
            </w:r>
            <w:r w:rsidRPr="00AB3422">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04EF744"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35 </w:t>
            </w:r>
          </w:p>
        </w:tc>
      </w:tr>
      <w:tr w:rsidR="00AB3422" w:rsidRPr="00AB3422" w14:paraId="1C44ACB6"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31566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CC361D"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Sem Hrs. </w:t>
            </w:r>
          </w:p>
        </w:tc>
      </w:tr>
      <w:tr w:rsidR="00AB3422" w:rsidRPr="00AB3422" w14:paraId="4D48996E"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11A2821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Foreign Language (French or German Preferred) </w:t>
            </w:r>
          </w:p>
          <w:p w14:paraId="2266244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i/>
                <w:iCs/>
                <w:sz w:val="12"/>
                <w:szCs w:val="12"/>
              </w:rPr>
              <w:t xml:space="preserve">Students with some experience and proficiency should consult with a member of the language faculty about their readiness for more advanced courses. Proficient students may have up to six semester hours of this requirement waived. No credit will be awarded for courses waived.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438B2CF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6-12 </w:t>
            </w:r>
          </w:p>
        </w:tc>
      </w:tr>
      <w:tr w:rsidR="00AB3422" w:rsidRPr="00AB3422" w14:paraId="09CA68E8" w14:textId="77777777" w:rsidTr="00AB342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32F669"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 xml:space="preserve">Major Requirements: </w:t>
            </w:r>
          </w:p>
          <w:p w14:paraId="3F241819"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Grade of “C” or better required for all Major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6BD5DF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Sem. Hrs. </w:t>
            </w:r>
          </w:p>
        </w:tc>
      </w:tr>
      <w:tr w:rsidR="00AB3422" w:rsidRPr="00AB3422" w14:paraId="6144B593"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35274B2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7AB37E"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7A182D62"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23F6A93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C64A2B"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1922DE93"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0C91F9A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23F2B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6EF96FFB"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69C1788E"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E3AC08B"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20B077D1"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7249E811"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58C5FF"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1D97823F"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2CF15EE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lastRenderedPageBreak/>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2D26C74"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2B969748"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586C7823"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49BAF8"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18 </w:t>
            </w:r>
          </w:p>
        </w:tc>
      </w:tr>
      <w:tr w:rsidR="00AB3422" w:rsidRPr="00AB3422" w14:paraId="61470476" w14:textId="77777777" w:rsidTr="00AB342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B36812B"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6"/>
                <w:szCs w:val="16"/>
              </w:rPr>
              <w:t xml:space="preserve">Art History Emphasis: </w:t>
            </w:r>
          </w:p>
          <w:p w14:paraId="05062A90"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Grade of “C” or better required for all ART/ARTH/ARED courses applied to the Bachelor of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89B84EB"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Sem. Hrs. </w:t>
            </w:r>
          </w:p>
        </w:tc>
      </w:tr>
      <w:tr w:rsidR="00AB3422" w:rsidRPr="00AB3422" w14:paraId="6B2963B3"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7C82FB94"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2603, Global Art History and Visual Literacy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7FA5F5E"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518EF8EB"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2DE2BFF7"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2890, Content Knowledge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EB3CF8"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0 </w:t>
            </w:r>
          </w:p>
        </w:tc>
      </w:tr>
      <w:tr w:rsidR="00AB3422" w:rsidRPr="00AB3422" w14:paraId="393FC8CF" w14:textId="77777777" w:rsidTr="00AB3422">
        <w:tc>
          <w:tcPr>
            <w:tcW w:w="0" w:type="auto"/>
            <w:tcBorders>
              <w:top w:val="single" w:sz="8" w:space="0" w:color="191616"/>
              <w:left w:val="single" w:sz="8" w:space="0" w:color="161616"/>
              <w:bottom w:val="single" w:sz="8" w:space="0" w:color="191616"/>
              <w:right w:val="single" w:sz="8" w:space="0" w:color="161616"/>
            </w:tcBorders>
            <w:vAlign w:val="center"/>
            <w:hideMark/>
          </w:tcPr>
          <w:p w14:paraId="74F02EE7"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Art History 3000-level Time Frame One (select one of the following): </w:t>
            </w:r>
          </w:p>
          <w:p w14:paraId="3D44447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ARTH 3013, Egyptian and Near Eastern Art and Architecture</w:t>
            </w:r>
            <w:r w:rsidRPr="00AB3422">
              <w:rPr>
                <w:rFonts w:ascii="Arial" w:hAnsi="Arial" w:cs="Arial"/>
                <w:sz w:val="12"/>
                <w:szCs w:val="12"/>
              </w:rPr>
              <w:br/>
              <w:t>ARTH 3023, Greek and Roman Art and Architecture</w:t>
            </w:r>
            <w:r w:rsidRPr="00AB3422">
              <w:rPr>
                <w:rFonts w:ascii="Arial" w:hAnsi="Arial" w:cs="Arial"/>
                <w:sz w:val="12"/>
                <w:szCs w:val="12"/>
              </w:rPr>
              <w:br/>
              <w:t xml:space="preserve">ARTH 3033, Late Antique and Eastern Mediterranean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F03361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2F67B536" w14:textId="77777777" w:rsidTr="00AB3422">
        <w:tc>
          <w:tcPr>
            <w:tcW w:w="0" w:type="auto"/>
            <w:tcBorders>
              <w:top w:val="single" w:sz="8" w:space="0" w:color="191616"/>
              <w:left w:val="single" w:sz="8" w:space="0" w:color="161616"/>
              <w:bottom w:val="single" w:sz="8" w:space="0" w:color="191616"/>
              <w:right w:val="single" w:sz="8" w:space="0" w:color="161616"/>
            </w:tcBorders>
            <w:vAlign w:val="center"/>
            <w:hideMark/>
          </w:tcPr>
          <w:p w14:paraId="5F0771C2"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Art History 3000-level Time Frame Two (select one of the following): </w:t>
            </w:r>
          </w:p>
          <w:p w14:paraId="3BA40109"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ARTH 3043, Asian Art and Architecture</w:t>
            </w:r>
            <w:r w:rsidRPr="00AB3422">
              <w:rPr>
                <w:rFonts w:ascii="Arial" w:hAnsi="Arial" w:cs="Arial"/>
                <w:sz w:val="12"/>
                <w:szCs w:val="12"/>
              </w:rPr>
              <w:br/>
              <w:t xml:space="preserve">ARTH 3053, Medieval and Renaissance Art and Architecture ARTH 3063, Baroque and Rococo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DC87CC8"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51D68110" w14:textId="77777777" w:rsidTr="00AB3422">
        <w:tc>
          <w:tcPr>
            <w:tcW w:w="0" w:type="auto"/>
            <w:tcBorders>
              <w:top w:val="single" w:sz="8" w:space="0" w:color="191616"/>
              <w:left w:val="single" w:sz="8" w:space="0" w:color="161616"/>
              <w:bottom w:val="single" w:sz="8" w:space="0" w:color="191616"/>
              <w:right w:val="single" w:sz="8" w:space="0" w:color="161616"/>
            </w:tcBorders>
            <w:vAlign w:val="center"/>
            <w:hideMark/>
          </w:tcPr>
          <w:p w14:paraId="389FA711"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Art History 3000-level Time Frame Three (select one of the following): </w:t>
            </w:r>
          </w:p>
          <w:p w14:paraId="5FD917D5"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3073, Nineteenth Century Art and Architecture ARTH 3083, Twentieth Century Art and Architecture ARTH 3093, Global Contemporary Art 1980 to Present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6742C5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3 </w:t>
            </w:r>
          </w:p>
        </w:tc>
      </w:tr>
      <w:tr w:rsidR="00AB3422" w:rsidRPr="00AB3422" w14:paraId="52E16E31"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2D223322"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History 3000-level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105D8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 </w:t>
            </w:r>
          </w:p>
        </w:tc>
      </w:tr>
      <w:tr w:rsidR="00AB3422" w:rsidRPr="00AB3422" w14:paraId="6B53878A"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2D4D3FB1"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3890, Critical Thinking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9146BD"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0 </w:t>
            </w:r>
          </w:p>
        </w:tc>
      </w:tr>
      <w:tr w:rsidR="00AB3422" w:rsidRPr="00AB3422" w14:paraId="549ADCBF"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7E83B2E3"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 History 4000-level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72B51D"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 </w:t>
            </w:r>
          </w:p>
        </w:tc>
      </w:tr>
      <w:tr w:rsidR="00AB3422" w:rsidRPr="00AB3422" w14:paraId="3F705F3D"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5413629A"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4013, History of the Museum and Collecting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BA9846"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 </w:t>
            </w:r>
          </w:p>
        </w:tc>
      </w:tr>
      <w:tr w:rsidR="00AB3422" w:rsidRPr="00AB3422" w14:paraId="13181DFA"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55028EA3" w14:textId="7632B046"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trike/>
                <w:color w:val="FF0000"/>
                <w:sz w:val="12"/>
                <w:szCs w:val="12"/>
              </w:rPr>
              <w:t>ARTH</w:t>
            </w:r>
            <w:r w:rsidRPr="00AB3422">
              <w:rPr>
                <w:rFonts w:ascii="Arial" w:hAnsi="Arial" w:cs="Arial"/>
                <w:sz w:val="12"/>
                <w:szCs w:val="12"/>
              </w:rPr>
              <w:t xml:space="preserve"> </w:t>
            </w:r>
            <w:r w:rsidRPr="00AB3422">
              <w:rPr>
                <w:rFonts w:ascii="Arial" w:hAnsi="Arial" w:cs="Arial"/>
                <w:b/>
                <w:color w:val="3366FF"/>
                <w:sz w:val="24"/>
                <w:szCs w:val="24"/>
              </w:rPr>
              <w:t>ARTM</w:t>
            </w:r>
            <w:r>
              <w:rPr>
                <w:rFonts w:ascii="Arial" w:hAnsi="Arial" w:cs="Arial"/>
                <w:sz w:val="12"/>
                <w:szCs w:val="12"/>
              </w:rPr>
              <w:t xml:space="preserve"> </w:t>
            </w:r>
            <w:r w:rsidRPr="00AB3422">
              <w:rPr>
                <w:rFonts w:ascii="Arial" w:hAnsi="Arial" w:cs="Arial"/>
                <w:sz w:val="12"/>
                <w:szCs w:val="12"/>
              </w:rPr>
              <w:t xml:space="preserve">4113, Museum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E26D722"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 </w:t>
            </w:r>
          </w:p>
        </w:tc>
      </w:tr>
      <w:tr w:rsidR="00AB3422" w:rsidRPr="00AB3422" w14:paraId="0E1CF2FB"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1F42C582"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ARTH 4894, Advanced Research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9FBCDA"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4 </w:t>
            </w:r>
          </w:p>
        </w:tc>
      </w:tr>
      <w:tr w:rsidR="00AB3422" w:rsidRPr="00AB3422" w14:paraId="2C8144A1" w14:textId="77777777" w:rsidTr="00AB3422">
        <w:tc>
          <w:tcPr>
            <w:tcW w:w="0" w:type="auto"/>
            <w:tcBorders>
              <w:top w:val="single" w:sz="8" w:space="0" w:color="191616"/>
              <w:left w:val="single" w:sz="8" w:space="0" w:color="191616"/>
              <w:bottom w:val="single" w:sz="8" w:space="0" w:color="191616"/>
              <w:right w:val="single" w:sz="8" w:space="0" w:color="191616"/>
            </w:tcBorders>
            <w:vAlign w:val="center"/>
            <w:hideMark/>
          </w:tcPr>
          <w:p w14:paraId="07A23D5C"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sz w:val="12"/>
                <w:szCs w:val="12"/>
              </w:rPr>
              <w:t xml:space="preserve">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18B268" w14:textId="77777777" w:rsidR="00AB3422" w:rsidRPr="00AB3422" w:rsidRDefault="00AB3422" w:rsidP="00AB3422">
            <w:pPr>
              <w:spacing w:before="100" w:beforeAutospacing="1" w:after="100" w:afterAutospacing="1" w:line="240" w:lineRule="auto"/>
              <w:rPr>
                <w:rFonts w:ascii="Times" w:hAnsi="Times" w:cs="Times New Roman"/>
                <w:sz w:val="20"/>
                <w:szCs w:val="20"/>
              </w:rPr>
            </w:pPr>
            <w:r w:rsidRPr="00AB3422">
              <w:rPr>
                <w:rFonts w:ascii="Arial" w:hAnsi="Arial" w:cs="Arial"/>
                <w:b/>
                <w:bCs/>
                <w:sz w:val="12"/>
                <w:szCs w:val="12"/>
              </w:rPr>
              <w:t xml:space="preserve">3 </w:t>
            </w:r>
          </w:p>
        </w:tc>
      </w:tr>
    </w:tbl>
    <w:p w14:paraId="6C5E5814" w14:textId="77777777" w:rsidR="00AB3422" w:rsidRDefault="00AB3422" w:rsidP="00AB3422">
      <w:pPr>
        <w:tabs>
          <w:tab w:val="left" w:pos="360"/>
          <w:tab w:val="left" w:pos="720"/>
        </w:tabs>
        <w:spacing w:after="0" w:line="240" w:lineRule="auto"/>
        <w:rPr>
          <w:rFonts w:eastAsia="Times New Roman" w:cs="Times New Roman"/>
        </w:rPr>
      </w:pPr>
    </w:p>
    <w:p w14:paraId="18FC6F18" w14:textId="27CD1A14" w:rsidR="00AB3422" w:rsidRDefault="00AB3422" w:rsidP="00AB3422">
      <w:pPr>
        <w:tabs>
          <w:tab w:val="left" w:pos="360"/>
          <w:tab w:val="left" w:pos="720"/>
        </w:tabs>
        <w:spacing w:after="0" w:line="240" w:lineRule="auto"/>
        <w:rPr>
          <w:rFonts w:eastAsia="Times New Roman" w:cs="Times New Roman"/>
        </w:rPr>
      </w:pPr>
      <w:r>
        <w:rPr>
          <w:rFonts w:eastAsia="Times New Roman" w:cs="Times New Roman"/>
        </w:rPr>
        <w:t>2018-2018 ASU-J Undergraduate Bulletin page 472</w:t>
      </w:r>
    </w:p>
    <w:p w14:paraId="7A65EA94" w14:textId="77777777" w:rsidR="00AB3422" w:rsidRDefault="00AB3422" w:rsidP="00AB3422">
      <w:pPr>
        <w:tabs>
          <w:tab w:val="left" w:pos="360"/>
          <w:tab w:val="left" w:pos="720"/>
        </w:tabs>
        <w:spacing w:after="0" w:line="240" w:lineRule="auto"/>
        <w:rPr>
          <w:rFonts w:eastAsia="Times New Roman" w:cs="Times New Roman"/>
        </w:rPr>
      </w:pPr>
    </w:p>
    <w:p w14:paraId="37AFAF46" w14:textId="77777777" w:rsidR="00AB3422" w:rsidRDefault="00AB3422" w:rsidP="00AB3422">
      <w:pPr>
        <w:pStyle w:val="NormalWeb"/>
      </w:pPr>
      <w:r>
        <w:rPr>
          <w:rFonts w:ascii="Arial" w:hAnsi="Arial" w:cs="Arial"/>
          <w:b/>
          <w:bCs/>
          <w:sz w:val="16"/>
          <w:szCs w:val="16"/>
        </w:rPr>
        <w:t xml:space="preserve">ARTH 3013. Egyptian and Near Eastern Art and Architecture </w:t>
      </w:r>
      <w:r>
        <w:rPr>
          <w:rFonts w:ascii="Arial" w:hAnsi="Arial" w:cs="Arial"/>
          <w:sz w:val="16"/>
          <w:szCs w:val="16"/>
        </w:rPr>
        <w:t xml:space="preserve">Survey of ancient Egypt and the Near East within their cultural and historic contexts from the Neolithic period to Alexander the Great; issues related to cultural heritage policy, preservation, and the art market. Prerequisites, junior level standing; or permission of instructor. Fall, even. </w:t>
      </w:r>
    </w:p>
    <w:p w14:paraId="69E3D37D" w14:textId="77777777" w:rsidR="00AB3422" w:rsidRDefault="00AB3422" w:rsidP="00AB3422">
      <w:pPr>
        <w:pStyle w:val="NormalWeb"/>
      </w:pPr>
      <w:r>
        <w:rPr>
          <w:rFonts w:ascii="Arial" w:hAnsi="Arial" w:cs="Arial"/>
          <w:b/>
          <w:bCs/>
          <w:sz w:val="16"/>
          <w:szCs w:val="16"/>
        </w:rPr>
        <w:t xml:space="preserve">ARTH 3023. Greek and Roman Art and Architecture </w:t>
      </w:r>
      <w:r>
        <w:rPr>
          <w:rFonts w:ascii="Arial" w:hAnsi="Arial" w:cs="Arial"/>
          <w:sz w:val="16"/>
          <w:szCs w:val="16"/>
        </w:rPr>
        <w:t xml:space="preserve">Survey of the Greco-Roman cultural tradition from the emergence of urban centers in Athens and Rome to the shift to Medieval culture after the fall of Rome (ca. 1000 BCE – 400 CE). Prerequisites, junior level standing; or permission of instructor. Fall, odd. </w:t>
      </w:r>
    </w:p>
    <w:p w14:paraId="6435520D" w14:textId="77777777" w:rsidR="00AB3422" w:rsidRDefault="00AB3422" w:rsidP="00AB3422">
      <w:pPr>
        <w:pStyle w:val="NormalWeb"/>
      </w:pPr>
      <w:r>
        <w:rPr>
          <w:rFonts w:ascii="Arial" w:hAnsi="Arial" w:cs="Arial"/>
          <w:b/>
          <w:bCs/>
          <w:sz w:val="16"/>
          <w:szCs w:val="16"/>
        </w:rPr>
        <w:t xml:space="preserve">ARTH 3033. Late Antique and Eastern Mediterranean Art and Architecture </w:t>
      </w:r>
      <w:r>
        <w:rPr>
          <w:rFonts w:ascii="Arial" w:hAnsi="Arial" w:cs="Arial"/>
          <w:sz w:val="16"/>
          <w:szCs w:val="16"/>
        </w:rPr>
        <w:t xml:space="preserve">Survey of Late Antique and Medieval artistic traditions of Judaism, early Christianity, and Islam, focusing on the relationship between style, political context, and religious devotion. Prerequisites, junior level standing; or permission of instructor. Spring, even. </w:t>
      </w:r>
    </w:p>
    <w:p w14:paraId="6C99AF49" w14:textId="77777777" w:rsidR="00AB3422" w:rsidRDefault="00AB3422" w:rsidP="00AB3422">
      <w:pPr>
        <w:pStyle w:val="NormalWeb"/>
      </w:pPr>
      <w:r>
        <w:rPr>
          <w:rFonts w:ascii="Arial" w:hAnsi="Arial" w:cs="Arial"/>
          <w:b/>
          <w:bCs/>
          <w:sz w:val="16"/>
          <w:szCs w:val="16"/>
        </w:rPr>
        <w:t xml:space="preserve">ARTH 3043. Asian Art and Architecture </w:t>
      </w:r>
      <w:r>
        <w:rPr>
          <w:rFonts w:ascii="Arial" w:hAnsi="Arial" w:cs="Arial"/>
          <w:sz w:val="16"/>
          <w:szCs w:val="16"/>
        </w:rPr>
        <w:t xml:space="preserve">SurveyoftheartandarchitectureofAsia,fromtheNeolithic period to today, focusing on the relationship between style and cultural exchange. Prerequisites, junior level standing; or permission of instructor. Fall, odd. </w:t>
      </w:r>
    </w:p>
    <w:p w14:paraId="5EE6794E" w14:textId="77777777" w:rsidR="00AB3422" w:rsidRDefault="00AB3422" w:rsidP="00AB3422">
      <w:pPr>
        <w:pStyle w:val="NormalWeb"/>
      </w:pPr>
      <w:r>
        <w:rPr>
          <w:rFonts w:ascii="Arial" w:hAnsi="Arial" w:cs="Arial"/>
          <w:b/>
          <w:bCs/>
          <w:sz w:val="16"/>
          <w:szCs w:val="16"/>
        </w:rPr>
        <w:t xml:space="preserve">ARTH 3053. Medieval and Renaissance Art and Architecture </w:t>
      </w:r>
      <w:r>
        <w:rPr>
          <w:rFonts w:ascii="Arial" w:hAnsi="Arial" w:cs="Arial"/>
          <w:sz w:val="16"/>
          <w:szCs w:val="16"/>
        </w:rPr>
        <w:t xml:space="preserve">Formation and development of art and architecture from the Carolingian period to the end of the Renaissance, focusing on how style was affected by historical context and changing religious practices. Prerequisites, junior level standing; or permission of instructor. Spring, odd. </w:t>
      </w:r>
    </w:p>
    <w:p w14:paraId="4AC893DB" w14:textId="77777777" w:rsidR="00AB3422" w:rsidRDefault="00AB3422" w:rsidP="00AB3422">
      <w:pPr>
        <w:pStyle w:val="NormalWeb"/>
      </w:pPr>
      <w:r>
        <w:rPr>
          <w:rFonts w:ascii="Arial" w:hAnsi="Arial" w:cs="Arial"/>
          <w:b/>
          <w:bCs/>
          <w:sz w:val="16"/>
          <w:szCs w:val="16"/>
        </w:rPr>
        <w:t xml:space="preserve">ARTH 3063. Baroque and Rococo Art and Architecture </w:t>
      </w:r>
      <w:r>
        <w:rPr>
          <w:rFonts w:ascii="Arial" w:hAnsi="Arial" w:cs="Arial"/>
          <w:sz w:val="16"/>
          <w:szCs w:val="16"/>
        </w:rPr>
        <w:t xml:space="preserve">Survey of art and architecture im- mediately following the Renaissance, focusing on the political and cultural developments that influenced the period. Prerequisites, junior level standing; or permission of the instructor. Fall, even. </w:t>
      </w:r>
    </w:p>
    <w:p w14:paraId="0BDD0F54" w14:textId="77777777" w:rsidR="00AB3422" w:rsidRDefault="00AB3422" w:rsidP="00AB3422">
      <w:pPr>
        <w:pStyle w:val="NormalWeb"/>
      </w:pPr>
      <w:r>
        <w:rPr>
          <w:rFonts w:ascii="Arial" w:hAnsi="Arial" w:cs="Arial"/>
          <w:b/>
          <w:bCs/>
          <w:sz w:val="16"/>
          <w:szCs w:val="16"/>
        </w:rPr>
        <w:t xml:space="preserve">ARTH 3073. Nineteenth Century Art and Architecture </w:t>
      </w:r>
      <w:r>
        <w:rPr>
          <w:rFonts w:ascii="Arial" w:hAnsi="Arial" w:cs="Arial"/>
          <w:sz w:val="16"/>
          <w:szCs w:val="16"/>
        </w:rPr>
        <w:t xml:space="preserve">Global survey of major artists and works of art, focusing on Europe and America from the 1780s to the end of the nineteenth century. Prerequisites, junior level standing; or permission of instructor. Fall, odd. </w:t>
      </w:r>
    </w:p>
    <w:p w14:paraId="3AA1CA08" w14:textId="77777777" w:rsidR="00AB3422" w:rsidRDefault="00AB3422" w:rsidP="00AB3422">
      <w:pPr>
        <w:pStyle w:val="NormalWeb"/>
      </w:pPr>
      <w:r>
        <w:rPr>
          <w:rFonts w:ascii="Arial" w:hAnsi="Arial" w:cs="Arial"/>
          <w:b/>
          <w:bCs/>
          <w:sz w:val="16"/>
          <w:szCs w:val="16"/>
        </w:rPr>
        <w:t xml:space="preserve">ARTH 3083. Twentieth Century Art and Architecture </w:t>
      </w:r>
      <w:r>
        <w:rPr>
          <w:rFonts w:ascii="Arial" w:hAnsi="Arial" w:cs="Arial"/>
          <w:sz w:val="16"/>
          <w:szCs w:val="16"/>
        </w:rPr>
        <w:t xml:space="preserve">Global survey of major artists and works of art with a focus on Europe and America in the twentieth century. Prerequisites, junior level standing; or permission of instructor. Spring, even. </w:t>
      </w:r>
    </w:p>
    <w:p w14:paraId="6BD05771" w14:textId="77777777" w:rsidR="00AB3422" w:rsidRDefault="00AB3422" w:rsidP="00AB3422">
      <w:pPr>
        <w:pStyle w:val="NormalWeb"/>
      </w:pPr>
      <w:r>
        <w:rPr>
          <w:rFonts w:ascii="Arial" w:hAnsi="Arial" w:cs="Arial"/>
          <w:b/>
          <w:bCs/>
          <w:sz w:val="16"/>
          <w:szCs w:val="16"/>
        </w:rPr>
        <w:t xml:space="preserve">ARTH 3093. Global Contemporary Art 1980 to Present </w:t>
      </w:r>
      <w:r>
        <w:rPr>
          <w:rFonts w:ascii="Arial" w:hAnsi="Arial" w:cs="Arial"/>
          <w:sz w:val="16"/>
          <w:szCs w:val="16"/>
        </w:rPr>
        <w:t xml:space="preserve">Global survey of major artists and works of art from 1980 to the present day. Prerequisites, junior level standing; or permission of instructor. Spring, odd. </w:t>
      </w:r>
    </w:p>
    <w:p w14:paraId="32B76F48" w14:textId="77777777" w:rsidR="00AB3422" w:rsidRDefault="00AB3422" w:rsidP="00AB3422">
      <w:pPr>
        <w:pStyle w:val="NormalWeb"/>
      </w:pPr>
      <w:r>
        <w:rPr>
          <w:rFonts w:ascii="Arial" w:hAnsi="Arial" w:cs="Arial"/>
          <w:b/>
          <w:bCs/>
          <w:sz w:val="16"/>
          <w:szCs w:val="16"/>
        </w:rPr>
        <w:lastRenderedPageBreak/>
        <w:t xml:space="preserve">ARTH 3890. Critical Thinking Review </w:t>
      </w:r>
      <w:r>
        <w:rPr>
          <w:rFonts w:ascii="Arial" w:hAnsi="Arial" w:cs="Arial"/>
          <w:sz w:val="16"/>
          <w:szCs w:val="16"/>
        </w:rPr>
        <w:t xml:space="preserve">Assessment course for BA major in Art (emphasis in Art History) that will review critical thinking and writing skills; must be taken prior to enrollment in 4000-level courses. Restricted to BA in Art, emphasis in Art History majors. Fall, Spring. </w:t>
      </w:r>
    </w:p>
    <w:p w14:paraId="4234DFEB" w14:textId="77777777" w:rsidR="00AB3422" w:rsidRDefault="00AB3422" w:rsidP="00AB3422">
      <w:pPr>
        <w:pStyle w:val="NormalWeb"/>
      </w:pPr>
      <w:r>
        <w:rPr>
          <w:rFonts w:ascii="Arial" w:hAnsi="Arial" w:cs="Arial"/>
          <w:b/>
          <w:bCs/>
          <w:sz w:val="16"/>
          <w:szCs w:val="16"/>
        </w:rPr>
        <w:t xml:space="preserve">ARTH 4013. History of the Museum and Collecting </w:t>
      </w:r>
      <w:r>
        <w:rPr>
          <w:rFonts w:ascii="Arial" w:hAnsi="Arial" w:cs="Arial"/>
          <w:sz w:val="16"/>
          <w:szCs w:val="16"/>
        </w:rPr>
        <w:t xml:space="preserve">History of collecting and the museum as an institution, from private collections in the Dutch Republic to contemporary issues in museology. Prerequisites, junior level standing; or permission of instructor. Fall, even. </w:t>
      </w:r>
    </w:p>
    <w:p w14:paraId="017F0E25" w14:textId="77777777" w:rsidR="00AB3422" w:rsidRPr="00AB3422" w:rsidRDefault="00AB3422" w:rsidP="00AB3422">
      <w:pPr>
        <w:pStyle w:val="NormalWeb"/>
        <w:rPr>
          <w:strike/>
          <w:color w:val="FF0000"/>
        </w:rPr>
      </w:pPr>
      <w:r w:rsidRPr="00AB3422">
        <w:rPr>
          <w:rFonts w:ascii="Arial" w:hAnsi="Arial" w:cs="Arial"/>
          <w:b/>
          <w:bCs/>
          <w:strike/>
          <w:color w:val="FF0000"/>
          <w:sz w:val="16"/>
          <w:szCs w:val="16"/>
        </w:rPr>
        <w:t xml:space="preserve">ARTH 4113. Museum Internship </w:t>
      </w:r>
      <w:r w:rsidRPr="00AB3422">
        <w:rPr>
          <w:rFonts w:ascii="Arial" w:hAnsi="Arial" w:cs="Arial"/>
          <w:strike/>
          <w:color w:val="FF0000"/>
          <w:sz w:val="16"/>
          <w:szCs w:val="16"/>
        </w:rPr>
        <w:t xml:space="preserve">Practical application of art history and training in museology in a professional setting. Prerequisites, junior level standing; or permission of instructor. Fall, Spring. </w:t>
      </w:r>
    </w:p>
    <w:p w14:paraId="024E57C5" w14:textId="77777777" w:rsidR="00AB3422" w:rsidRDefault="00AB3422" w:rsidP="00AB3422">
      <w:pPr>
        <w:pStyle w:val="NormalWeb"/>
      </w:pPr>
      <w:r>
        <w:rPr>
          <w:rFonts w:ascii="Arial" w:hAnsi="Arial" w:cs="Arial"/>
          <w:b/>
          <w:bCs/>
          <w:sz w:val="16"/>
          <w:szCs w:val="16"/>
        </w:rPr>
        <w:t xml:space="preserve">ARTH 4233. Gender and the Body in Modern and Contemporary Art </w:t>
      </w:r>
      <w:r>
        <w:rPr>
          <w:rFonts w:ascii="Arial" w:hAnsi="Arial" w:cs="Arial"/>
          <w:sz w:val="16"/>
          <w:szCs w:val="16"/>
        </w:rPr>
        <w:t xml:space="preserve">A thematic look at the many ways the human body has been represented in visual culture from the early 19th century to the present day with a focus on both high art and popular culture. Prerequisites, junior level stand- ing; or permission of instructor. Fall, odd. </w:t>
      </w:r>
    </w:p>
    <w:p w14:paraId="1289C822" w14:textId="77777777" w:rsidR="00AB3422" w:rsidRDefault="00AB3422" w:rsidP="00AB3422">
      <w:pPr>
        <w:pStyle w:val="NormalWeb"/>
      </w:pPr>
      <w:r>
        <w:rPr>
          <w:rFonts w:ascii="Arial" w:hAnsi="Arial" w:cs="Arial"/>
          <w:b/>
          <w:bCs/>
          <w:sz w:val="16"/>
          <w:szCs w:val="16"/>
        </w:rPr>
        <w:t xml:space="preserve">ARTH 430V. Studies in Art History </w:t>
      </w:r>
      <w:r>
        <w:rPr>
          <w:rFonts w:ascii="Arial" w:hAnsi="Arial" w:cs="Arial"/>
          <w:sz w:val="16"/>
          <w:szCs w:val="16"/>
        </w:rPr>
        <w:t xml:space="preserve">Individual directed study and investigation of pertinent areas in the history of art. May be repeated for credit. Prerequisites, junior level standing; or permission of instructor. Fall, Spring. </w:t>
      </w:r>
    </w:p>
    <w:p w14:paraId="4ACF7BBB" w14:textId="77777777" w:rsidR="00AB3422" w:rsidRDefault="00AB3422" w:rsidP="00AB3422">
      <w:pPr>
        <w:pStyle w:val="NormalWeb"/>
      </w:pPr>
      <w:r>
        <w:rPr>
          <w:rFonts w:ascii="Arial" w:hAnsi="Arial" w:cs="Arial"/>
          <w:b/>
          <w:bCs/>
          <w:sz w:val="16"/>
          <w:szCs w:val="16"/>
        </w:rPr>
        <w:t xml:space="preserve">ARTH 4573. History of Graphic Design </w:t>
      </w:r>
      <w:r>
        <w:rPr>
          <w:rFonts w:ascii="Arial" w:hAnsi="Arial" w:cs="Arial"/>
          <w:sz w:val="16"/>
          <w:szCs w:val="16"/>
        </w:rPr>
        <w:t xml:space="preserve">A historical overview of visual communication from the origins of printing and typography, through the impact of industrial technology, to the devel- opment of modern graphic design. Prerequisites, a grade of C or better in ARTH 2583 and ARTH 2593; or permission of instructor. Spring, odd. </w:t>
      </w:r>
    </w:p>
    <w:p w14:paraId="2B7A54B9" w14:textId="026E4B42" w:rsidR="00AB3422" w:rsidRDefault="00AB3422" w:rsidP="00AB3422">
      <w:pPr>
        <w:tabs>
          <w:tab w:val="left" w:pos="360"/>
          <w:tab w:val="left" w:pos="720"/>
        </w:tabs>
        <w:spacing w:after="0" w:line="240" w:lineRule="auto"/>
        <w:rPr>
          <w:rFonts w:asciiTheme="majorHAnsi" w:hAnsiTheme="majorHAnsi" w:cs="Arial"/>
          <w:i/>
          <w:color w:val="4F81BD" w:themeColor="accent1"/>
          <w:sz w:val="24"/>
          <w:szCs w:val="24"/>
        </w:rPr>
      </w:pPr>
    </w:p>
    <w:p w14:paraId="4A1F19F2" w14:textId="26D81B54" w:rsidR="00AB3422" w:rsidRPr="005B5628" w:rsidRDefault="00AB3422" w:rsidP="00AB3422">
      <w:pPr>
        <w:rPr>
          <w:rFonts w:asciiTheme="majorHAnsi" w:hAnsiTheme="majorHAnsi" w:cs="Times New Roman"/>
          <w:b/>
          <w:color w:val="8DB3E2" w:themeColor="text2" w:themeTint="66"/>
          <w:sz w:val="36"/>
          <w:szCs w:val="36"/>
        </w:rPr>
      </w:pPr>
      <w:r w:rsidRPr="00AB3422">
        <w:rPr>
          <w:rFonts w:asciiTheme="majorHAnsi" w:hAnsiTheme="majorHAnsi" w:cs="Times New Roman"/>
          <w:b/>
          <w:color w:val="3366FF"/>
          <w:sz w:val="36"/>
          <w:szCs w:val="36"/>
        </w:rPr>
        <w:t>MUSEUM STUDIES</w:t>
      </w:r>
      <w:r>
        <w:rPr>
          <w:rFonts w:asciiTheme="majorHAnsi" w:hAnsiTheme="majorHAnsi" w:cs="Times New Roman"/>
          <w:b/>
          <w:color w:val="8DB3E2" w:themeColor="text2" w:themeTint="66"/>
          <w:sz w:val="36"/>
          <w:szCs w:val="36"/>
        </w:rPr>
        <w:t xml:space="preserve"> (new header - see new course proposals)</w:t>
      </w:r>
    </w:p>
    <w:p w14:paraId="2633318D" w14:textId="77777777" w:rsidR="00AB3422" w:rsidRPr="00AB3422" w:rsidRDefault="00AB3422" w:rsidP="00AB3422">
      <w:pPr>
        <w:rPr>
          <w:i/>
          <w:sz w:val="20"/>
          <w:szCs w:val="20"/>
        </w:rPr>
      </w:pPr>
      <w:r w:rsidRPr="00AB3422">
        <w:rPr>
          <w:rFonts w:asciiTheme="majorHAnsi" w:hAnsiTheme="majorHAnsi" w:cs="Times New Roman"/>
          <w:i/>
          <w:color w:val="8DB3E2" w:themeColor="text2" w:themeTint="66"/>
          <w:sz w:val="36"/>
          <w:szCs w:val="36"/>
        </w:rPr>
        <w:t xml:space="preserve">ARTM 4023. </w:t>
      </w:r>
      <w:sdt>
        <w:sdtPr>
          <w:rPr>
            <w:rFonts w:asciiTheme="majorHAnsi" w:hAnsiTheme="majorHAnsi" w:cs="Times New Roman"/>
            <w:i/>
            <w:color w:val="8DB3E2" w:themeColor="text2" w:themeTint="66"/>
            <w:sz w:val="20"/>
            <w:szCs w:val="20"/>
          </w:rPr>
          <w:id w:val="549886781"/>
        </w:sdtPr>
        <w:sdtEndPr/>
        <w:sdtContent>
          <w:r w:rsidRPr="00AB3422">
            <w:rPr>
              <w:rFonts w:asciiTheme="majorHAnsi" w:hAnsiTheme="majorHAnsi" w:cs="Times New Roman"/>
              <w:b/>
              <w:i/>
              <w:color w:val="8DB3E2" w:themeColor="text2" w:themeTint="66"/>
              <w:sz w:val="20"/>
              <w:szCs w:val="20"/>
            </w:rPr>
            <w:t>Museum Fundamentals I:  Collections Management and Museum Law.</w:t>
          </w:r>
          <w:sdt>
            <w:sdtPr>
              <w:rPr>
                <w:rFonts w:asciiTheme="majorHAnsi" w:hAnsiTheme="majorHAnsi" w:cs="Times New Roman"/>
                <w:b/>
                <w:i/>
                <w:color w:val="8DB3E2" w:themeColor="text2" w:themeTint="66"/>
                <w:sz w:val="20"/>
                <w:szCs w:val="20"/>
              </w:rPr>
              <w:id w:val="1408419275"/>
            </w:sdtPr>
            <w:sdtEndPr>
              <w:rPr>
                <w:b w:val="0"/>
              </w:rPr>
            </w:sdtEndPr>
            <w:sdtContent>
              <w:r w:rsidRPr="00AB3422">
                <w:rPr>
                  <w:rFonts w:asciiTheme="majorHAnsi" w:hAnsiTheme="majorHAnsi" w:cs="Times New Roman"/>
                  <w:b/>
                  <w:i/>
                  <w:color w:val="8DB3E2" w:themeColor="text2" w:themeTint="66"/>
                  <w:sz w:val="20"/>
                  <w:szCs w:val="20"/>
                </w:rPr>
                <w:t xml:space="preserve"> </w:t>
              </w:r>
              <w:r w:rsidRPr="00AB3422">
                <w:rPr>
                  <w:rFonts w:asciiTheme="majorHAnsi" w:hAnsiTheme="majorHAnsi" w:cs="Times New Roman"/>
                  <w:i/>
                  <w:color w:val="8DB3E2" w:themeColor="text2" w:themeTint="66"/>
                  <w:sz w:val="20"/>
                  <w:szCs w:val="20"/>
                </w:rPr>
                <w:t>Instruction and hands-on practice in managing historical and anthropological collections, including object-handling, accessioning, deaccessioning, cataloguing, loans, valuating collections, conservation environments, registration transactions and forms, museum law and policies.</w:t>
              </w:r>
              <w:r w:rsidRPr="00AB3422">
                <w:rPr>
                  <w:rFonts w:asciiTheme="majorHAnsi" w:eastAsia="Times New Roman" w:hAnsiTheme="majorHAnsi" w:cs="Times New Roman"/>
                  <w:i/>
                  <w:color w:val="8DB3E2" w:themeColor="text2" w:themeTint="66"/>
                  <w:sz w:val="20"/>
                  <w:szCs w:val="20"/>
                </w:rPr>
                <w:t xml:space="preserve"> </w:t>
              </w:r>
            </w:sdtContent>
          </w:sdt>
          <w:r w:rsidRPr="00AB3422">
            <w:rPr>
              <w:rFonts w:asciiTheme="majorHAnsi" w:hAnsiTheme="majorHAnsi" w:cs="Times New Roman"/>
              <w:i/>
              <w:color w:val="8DB3E2" w:themeColor="text2" w:themeTint="66"/>
              <w:sz w:val="20"/>
              <w:szCs w:val="20"/>
            </w:rPr>
            <w:t>Prerequisite: junior level standing or permission of instructor. Fall, even.</w:t>
          </w:r>
        </w:sdtContent>
      </w:sdt>
    </w:p>
    <w:p w14:paraId="1500B063" w14:textId="77777777" w:rsidR="00AB3422" w:rsidRPr="00AB3422" w:rsidRDefault="00AB3422" w:rsidP="00AB3422">
      <w:pPr>
        <w:tabs>
          <w:tab w:val="left" w:pos="360"/>
          <w:tab w:val="left" w:pos="720"/>
        </w:tabs>
        <w:rPr>
          <w:rFonts w:asciiTheme="majorHAnsi" w:hAnsiTheme="majorHAnsi" w:cs="Arial"/>
          <w:i/>
          <w:sz w:val="20"/>
          <w:szCs w:val="20"/>
        </w:rPr>
      </w:pPr>
    </w:p>
    <w:sdt>
      <w:sdtPr>
        <w:rPr>
          <w:rFonts w:asciiTheme="majorHAnsi" w:hAnsiTheme="majorHAnsi" w:cs="Times New Roman"/>
          <w:b/>
          <w:i/>
          <w:color w:val="8DB3E2" w:themeColor="text2" w:themeTint="66"/>
          <w:sz w:val="20"/>
          <w:szCs w:val="20"/>
        </w:rPr>
        <w:id w:val="-1564560663"/>
      </w:sdtPr>
      <w:sdtEndPr>
        <w:rPr>
          <w:rFonts w:cs="Arial"/>
          <w:b w:val="0"/>
          <w:i w:val="0"/>
          <w:color w:val="auto"/>
        </w:rPr>
      </w:sdtEndPr>
      <w:sdtContent>
        <w:p w14:paraId="567B885A" w14:textId="77777777" w:rsidR="00AB3422" w:rsidRPr="00AB3422" w:rsidRDefault="00AB3422" w:rsidP="00AB3422">
          <w:pPr>
            <w:tabs>
              <w:tab w:val="left" w:pos="360"/>
              <w:tab w:val="left" w:pos="720"/>
            </w:tabs>
            <w:spacing w:after="0" w:line="240" w:lineRule="auto"/>
            <w:rPr>
              <w:rFonts w:asciiTheme="majorHAnsi" w:hAnsiTheme="majorHAnsi" w:cs="Times New Roman"/>
              <w:color w:val="8DB3E2" w:themeColor="text2" w:themeTint="66"/>
              <w:sz w:val="20"/>
              <w:szCs w:val="20"/>
            </w:rPr>
          </w:pPr>
          <w:r w:rsidRPr="00AB3422">
            <w:rPr>
              <w:rFonts w:asciiTheme="majorHAnsi" w:hAnsiTheme="majorHAnsi" w:cs="Times New Roman"/>
              <w:i/>
              <w:color w:val="8DB3E2" w:themeColor="text2" w:themeTint="66"/>
              <w:sz w:val="20"/>
              <w:szCs w:val="20"/>
            </w:rPr>
            <w:t xml:space="preserve">ARTM 4033. </w:t>
          </w:r>
          <w:sdt>
            <w:sdtPr>
              <w:rPr>
                <w:rFonts w:asciiTheme="majorHAnsi" w:hAnsiTheme="majorHAnsi" w:cs="Times New Roman"/>
                <w:i/>
                <w:color w:val="8DB3E2" w:themeColor="text2" w:themeTint="66"/>
                <w:sz w:val="20"/>
                <w:szCs w:val="20"/>
              </w:rPr>
              <w:id w:val="-400763892"/>
            </w:sdtPr>
            <w:sdtEndPr>
              <w:rPr>
                <w:i w:val="0"/>
              </w:rPr>
            </w:sdtEndPr>
            <w:sdtContent>
              <w:r w:rsidRPr="00AB3422">
                <w:rPr>
                  <w:rFonts w:asciiTheme="majorHAnsi" w:hAnsiTheme="majorHAnsi" w:cs="Times New Roman"/>
                  <w:b/>
                  <w:i/>
                  <w:color w:val="8DB3E2" w:themeColor="text2" w:themeTint="66"/>
                  <w:sz w:val="20"/>
                  <w:szCs w:val="20"/>
                </w:rPr>
                <w:t>Museum Fundamentals II: Exhibition Seminar.</w:t>
              </w:r>
              <w:sdt>
                <w:sdtPr>
                  <w:rPr>
                    <w:rFonts w:asciiTheme="majorHAnsi" w:hAnsiTheme="majorHAnsi" w:cs="Times New Roman"/>
                    <w:i/>
                    <w:color w:val="8DB3E2" w:themeColor="text2" w:themeTint="66"/>
                    <w:sz w:val="20"/>
                    <w:szCs w:val="20"/>
                  </w:rPr>
                  <w:id w:val="1112007190"/>
                </w:sdtPr>
                <w:sdtEndPr/>
                <w:sdtContent>
                  <w:r w:rsidRPr="00AB3422">
                    <w:rPr>
                      <w:rFonts w:asciiTheme="majorHAnsi" w:hAnsiTheme="majorHAnsi" w:cs="Times New Roman"/>
                      <w:i/>
                      <w:color w:val="8DB3E2" w:themeColor="text2" w:themeTint="66"/>
                      <w:sz w:val="20"/>
                      <w:szCs w:val="20"/>
                    </w:rPr>
                    <w:t xml:space="preserve"> Hands-on practice in exhibit development and production, including topic and object selection, curatorial research, mocking up, label writing, and basic program evaluation</w:t>
                  </w:r>
                  <w:r w:rsidRPr="00AB3422">
                    <w:rPr>
                      <w:rFonts w:asciiTheme="majorHAnsi" w:hAnsiTheme="majorHAnsi" w:cs="Helvetica"/>
                      <w:i/>
                      <w:color w:val="8DB3E2" w:themeColor="text2" w:themeTint="66"/>
                      <w:sz w:val="20"/>
                      <w:szCs w:val="20"/>
                    </w:rPr>
                    <w:t>.</w:t>
                  </w:r>
                  <w:r w:rsidRPr="00AB3422">
                    <w:rPr>
                      <w:rFonts w:asciiTheme="majorHAnsi" w:eastAsia="Times New Roman" w:hAnsiTheme="majorHAnsi" w:cs="Times New Roman"/>
                      <w:i/>
                      <w:color w:val="8DB3E2" w:themeColor="text2" w:themeTint="66"/>
                      <w:sz w:val="20"/>
                      <w:szCs w:val="20"/>
                    </w:rPr>
                    <w:t xml:space="preserve"> </w:t>
                  </w:r>
                </w:sdtContent>
              </w:sdt>
              <w:r w:rsidRPr="00AB3422">
                <w:rPr>
                  <w:rFonts w:asciiTheme="majorHAnsi" w:hAnsiTheme="majorHAnsi" w:cs="Times New Roman"/>
                  <w:i/>
                  <w:color w:val="8DB3E2" w:themeColor="text2" w:themeTint="66"/>
                  <w:sz w:val="20"/>
                  <w:szCs w:val="20"/>
                </w:rPr>
                <w:t>Prerequisite: junior level standing or permission of instructor. Spring, odd.</w:t>
              </w:r>
            </w:sdtContent>
          </w:sdt>
        </w:p>
        <w:p w14:paraId="017A4113" w14:textId="5C2ABBFC" w:rsidR="00AB3422" w:rsidRDefault="00265BE1" w:rsidP="00AB3422">
          <w:pPr>
            <w:tabs>
              <w:tab w:val="left" w:pos="360"/>
              <w:tab w:val="left" w:pos="720"/>
            </w:tabs>
            <w:spacing w:after="0" w:line="240" w:lineRule="auto"/>
            <w:rPr>
              <w:rFonts w:asciiTheme="majorHAnsi" w:hAnsiTheme="majorHAnsi" w:cs="Arial"/>
              <w:i/>
              <w:color w:val="4F81BD" w:themeColor="accent1"/>
              <w:sz w:val="24"/>
              <w:szCs w:val="24"/>
            </w:rPr>
          </w:pPr>
        </w:p>
      </w:sdtContent>
    </w:sdt>
    <w:sdt>
      <w:sdtPr>
        <w:rPr>
          <w:rFonts w:asciiTheme="majorHAnsi" w:hAnsiTheme="majorHAnsi" w:cs="Arial"/>
          <w:i/>
          <w:color w:val="3366FF"/>
          <w:sz w:val="24"/>
          <w:szCs w:val="24"/>
        </w:rPr>
        <w:id w:val="-97950460"/>
      </w:sdtPr>
      <w:sdtEndPr>
        <w:rPr>
          <w:color w:val="4F81BD" w:themeColor="accent1"/>
        </w:rPr>
      </w:sdtEndPr>
      <w:sdtContent>
        <w:p w14:paraId="280B9078" w14:textId="20CEECD3" w:rsidR="00AB3422" w:rsidRPr="00AB3422" w:rsidRDefault="00AB3422" w:rsidP="00AB3422">
          <w:pPr>
            <w:pStyle w:val="NormalWeb"/>
            <w:rPr>
              <w:color w:val="3366FF"/>
              <w:sz w:val="24"/>
              <w:szCs w:val="24"/>
            </w:rPr>
          </w:pPr>
          <w:r w:rsidRPr="00AB3422">
            <w:rPr>
              <w:rFonts w:ascii="Arial" w:hAnsi="Arial" w:cs="Arial"/>
              <w:b/>
              <w:bCs/>
              <w:color w:val="3366FF"/>
              <w:sz w:val="24"/>
              <w:szCs w:val="24"/>
            </w:rPr>
            <w:t xml:space="preserve">ARTM 4113. Museum Internship </w:t>
          </w:r>
          <w:r w:rsidRPr="00AB3422">
            <w:rPr>
              <w:rFonts w:ascii="Arial" w:hAnsi="Arial" w:cs="Arial"/>
              <w:color w:val="3366FF"/>
              <w:sz w:val="24"/>
              <w:szCs w:val="24"/>
            </w:rPr>
            <w:t xml:space="preserve">Practical application of art history and training in museology in a professional setting. Prerequisites, junior level standing; or permission of instructor. Fall, Spring. </w:t>
          </w:r>
        </w:p>
        <w:p w14:paraId="5971672A" w14:textId="6DB3F2E6" w:rsidR="00683E6B" w:rsidRPr="00824042" w:rsidRDefault="00683E6B" w:rsidP="00AB3422">
          <w:pPr>
            <w:tabs>
              <w:tab w:val="left" w:pos="360"/>
              <w:tab w:val="left" w:pos="720"/>
            </w:tabs>
            <w:spacing w:after="0" w:line="240" w:lineRule="auto"/>
            <w:rPr>
              <w:rFonts w:ascii="Times New Roman" w:hAnsi="Times New Roman" w:cs="Times New Roman"/>
              <w:color w:val="0070C0"/>
              <w:sz w:val="36"/>
              <w:szCs w:val="36"/>
            </w:rPr>
          </w:pPr>
        </w:p>
        <w:p w14:paraId="533CB78D" w14:textId="38F136A2" w:rsidR="004744EA" w:rsidRPr="00683E6B" w:rsidRDefault="004744EA" w:rsidP="00104498">
          <w:pPr>
            <w:spacing w:before="100" w:beforeAutospacing="1" w:after="100" w:afterAutospacing="1"/>
            <w:rPr>
              <w:rFonts w:ascii="Times New Roman" w:hAnsi="Times New Roman" w:cs="Times New Roman"/>
              <w:color w:val="0070C0"/>
              <w:sz w:val="24"/>
              <w:szCs w:val="24"/>
            </w:rPr>
          </w:pPr>
        </w:p>
        <w:p w14:paraId="592ED0E1" w14:textId="021FCBF4" w:rsidR="00661D25" w:rsidRPr="004744EA" w:rsidRDefault="00265BE1" w:rsidP="004744EA">
          <w:pPr>
            <w:tabs>
              <w:tab w:val="left" w:pos="360"/>
              <w:tab w:val="left" w:pos="720"/>
            </w:tabs>
            <w:rPr>
              <w:rFonts w:asciiTheme="majorHAnsi" w:hAnsiTheme="majorHAnsi" w:cs="Arial"/>
              <w:i/>
              <w:color w:val="4F81BD" w:themeColor="accent1"/>
              <w:sz w:val="24"/>
              <w:szCs w:val="24"/>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425C" w14:textId="77777777" w:rsidR="003A3A21" w:rsidRDefault="003A3A21" w:rsidP="00AF3758">
      <w:pPr>
        <w:spacing w:after="0" w:line="240" w:lineRule="auto"/>
      </w:pPr>
      <w:r>
        <w:separator/>
      </w:r>
    </w:p>
  </w:endnote>
  <w:endnote w:type="continuationSeparator" w:id="0">
    <w:p w14:paraId="264A2DA9" w14:textId="77777777" w:rsidR="003A3A21" w:rsidRDefault="003A3A2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yriadPro">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F32A9" w:rsidRDefault="00AF32A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5BE1">
      <w:rPr>
        <w:rStyle w:val="PageNumber"/>
        <w:noProof/>
      </w:rPr>
      <w:t>1</w:t>
    </w:r>
    <w:r>
      <w:rPr>
        <w:rStyle w:val="PageNumber"/>
      </w:rPr>
      <w:fldChar w:fldCharType="end"/>
    </w:r>
  </w:p>
  <w:p w14:paraId="0312F2A9" w14:textId="77777777" w:rsidR="00AF32A9" w:rsidRDefault="00AF32A9"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B1366" w14:textId="77777777" w:rsidR="003A3A21" w:rsidRDefault="003A3A21" w:rsidP="00AF3758">
      <w:pPr>
        <w:spacing w:after="0" w:line="240" w:lineRule="auto"/>
      </w:pPr>
      <w:r>
        <w:separator/>
      </w:r>
    </w:p>
  </w:footnote>
  <w:footnote w:type="continuationSeparator" w:id="0">
    <w:p w14:paraId="5DFAB269" w14:textId="77777777" w:rsidR="003A3A21" w:rsidRDefault="003A3A2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AF32A9" w:rsidRPr="00986BD2" w:rsidRDefault="00AF32A9"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17209"/>
    <w:rsid w:val="00024BA5"/>
    <w:rsid w:val="00026976"/>
    <w:rsid w:val="0003392A"/>
    <w:rsid w:val="00041E75"/>
    <w:rsid w:val="000431F0"/>
    <w:rsid w:val="0005467E"/>
    <w:rsid w:val="00054918"/>
    <w:rsid w:val="00064978"/>
    <w:rsid w:val="00076CFF"/>
    <w:rsid w:val="0008410E"/>
    <w:rsid w:val="00090265"/>
    <w:rsid w:val="00095748"/>
    <w:rsid w:val="000A654B"/>
    <w:rsid w:val="000D06F1"/>
    <w:rsid w:val="000D65EF"/>
    <w:rsid w:val="000D6E85"/>
    <w:rsid w:val="000E0BB8"/>
    <w:rsid w:val="000E1FC4"/>
    <w:rsid w:val="000F52A8"/>
    <w:rsid w:val="00101FF4"/>
    <w:rsid w:val="00103070"/>
    <w:rsid w:val="00104498"/>
    <w:rsid w:val="00115BE8"/>
    <w:rsid w:val="00123DA0"/>
    <w:rsid w:val="00147783"/>
    <w:rsid w:val="00150E96"/>
    <w:rsid w:val="00151451"/>
    <w:rsid w:val="0015192B"/>
    <w:rsid w:val="0015536A"/>
    <w:rsid w:val="00156679"/>
    <w:rsid w:val="001666B0"/>
    <w:rsid w:val="00185D67"/>
    <w:rsid w:val="001A5DD5"/>
    <w:rsid w:val="001B66B5"/>
    <w:rsid w:val="001E288B"/>
    <w:rsid w:val="001E597A"/>
    <w:rsid w:val="001F5DA4"/>
    <w:rsid w:val="00200771"/>
    <w:rsid w:val="0021282B"/>
    <w:rsid w:val="00212A76"/>
    <w:rsid w:val="00212A84"/>
    <w:rsid w:val="002172AB"/>
    <w:rsid w:val="0022337C"/>
    <w:rsid w:val="002277EA"/>
    <w:rsid w:val="002315B0"/>
    <w:rsid w:val="002403C4"/>
    <w:rsid w:val="00254447"/>
    <w:rsid w:val="00261ACE"/>
    <w:rsid w:val="00265BE1"/>
    <w:rsid w:val="00265C17"/>
    <w:rsid w:val="0028135B"/>
    <w:rsid w:val="0028351D"/>
    <w:rsid w:val="00283525"/>
    <w:rsid w:val="002939B8"/>
    <w:rsid w:val="00294B86"/>
    <w:rsid w:val="002B0F3B"/>
    <w:rsid w:val="002E3BD5"/>
    <w:rsid w:val="002F02C6"/>
    <w:rsid w:val="00303EA8"/>
    <w:rsid w:val="0031339E"/>
    <w:rsid w:val="003418CC"/>
    <w:rsid w:val="00345A0D"/>
    <w:rsid w:val="0035434A"/>
    <w:rsid w:val="00360064"/>
    <w:rsid w:val="00362414"/>
    <w:rsid w:val="0036794A"/>
    <w:rsid w:val="00374D72"/>
    <w:rsid w:val="00384538"/>
    <w:rsid w:val="00390A66"/>
    <w:rsid w:val="00391206"/>
    <w:rsid w:val="00393E47"/>
    <w:rsid w:val="003944C3"/>
    <w:rsid w:val="00395BB2"/>
    <w:rsid w:val="00396C14"/>
    <w:rsid w:val="003A3A21"/>
    <w:rsid w:val="003A6F7F"/>
    <w:rsid w:val="003A768B"/>
    <w:rsid w:val="003C334C"/>
    <w:rsid w:val="003D5ADD"/>
    <w:rsid w:val="003F590D"/>
    <w:rsid w:val="004068E9"/>
    <w:rsid w:val="004072F1"/>
    <w:rsid w:val="00411D35"/>
    <w:rsid w:val="00421EA9"/>
    <w:rsid w:val="00424133"/>
    <w:rsid w:val="00434AA5"/>
    <w:rsid w:val="00440CF5"/>
    <w:rsid w:val="00443D80"/>
    <w:rsid w:val="004644A5"/>
    <w:rsid w:val="00473252"/>
    <w:rsid w:val="004744EA"/>
    <w:rsid w:val="00474C39"/>
    <w:rsid w:val="00487307"/>
    <w:rsid w:val="00487771"/>
    <w:rsid w:val="00492613"/>
    <w:rsid w:val="0049675B"/>
    <w:rsid w:val="004A211B"/>
    <w:rsid w:val="004A7706"/>
    <w:rsid w:val="004B715A"/>
    <w:rsid w:val="004C4123"/>
    <w:rsid w:val="004C740F"/>
    <w:rsid w:val="004D4357"/>
    <w:rsid w:val="004F3C87"/>
    <w:rsid w:val="005156B2"/>
    <w:rsid w:val="00526078"/>
    <w:rsid w:val="00526B81"/>
    <w:rsid w:val="005348A2"/>
    <w:rsid w:val="00547433"/>
    <w:rsid w:val="00555B67"/>
    <w:rsid w:val="00556E69"/>
    <w:rsid w:val="00565A52"/>
    <w:rsid w:val="005677EC"/>
    <w:rsid w:val="00575870"/>
    <w:rsid w:val="00584C22"/>
    <w:rsid w:val="00592A95"/>
    <w:rsid w:val="005934F2"/>
    <w:rsid w:val="005F187C"/>
    <w:rsid w:val="005F41DD"/>
    <w:rsid w:val="005F50DA"/>
    <w:rsid w:val="00606EE4"/>
    <w:rsid w:val="00610022"/>
    <w:rsid w:val="006179CB"/>
    <w:rsid w:val="00626F11"/>
    <w:rsid w:val="00630A6B"/>
    <w:rsid w:val="00636DB3"/>
    <w:rsid w:val="00641E0F"/>
    <w:rsid w:val="00642463"/>
    <w:rsid w:val="0066129D"/>
    <w:rsid w:val="00661D25"/>
    <w:rsid w:val="0066260B"/>
    <w:rsid w:val="00663B3F"/>
    <w:rsid w:val="006657FB"/>
    <w:rsid w:val="00671EAA"/>
    <w:rsid w:val="00677A48"/>
    <w:rsid w:val="00683E6B"/>
    <w:rsid w:val="00691664"/>
    <w:rsid w:val="00693235"/>
    <w:rsid w:val="006B52C0"/>
    <w:rsid w:val="006C0168"/>
    <w:rsid w:val="006C746E"/>
    <w:rsid w:val="006D0246"/>
    <w:rsid w:val="006E6117"/>
    <w:rsid w:val="00707894"/>
    <w:rsid w:val="00712045"/>
    <w:rsid w:val="007214CA"/>
    <w:rsid w:val="007227F4"/>
    <w:rsid w:val="0073025F"/>
    <w:rsid w:val="0073125A"/>
    <w:rsid w:val="007370B5"/>
    <w:rsid w:val="00741535"/>
    <w:rsid w:val="00750AF6"/>
    <w:rsid w:val="00753153"/>
    <w:rsid w:val="007661D2"/>
    <w:rsid w:val="007A064D"/>
    <w:rsid w:val="007A06B9"/>
    <w:rsid w:val="007C4966"/>
    <w:rsid w:val="007D371A"/>
    <w:rsid w:val="007E5209"/>
    <w:rsid w:val="007E7FDA"/>
    <w:rsid w:val="00810DD1"/>
    <w:rsid w:val="0083170D"/>
    <w:rsid w:val="00842327"/>
    <w:rsid w:val="008426D1"/>
    <w:rsid w:val="00862E36"/>
    <w:rsid w:val="008663CA"/>
    <w:rsid w:val="0088491A"/>
    <w:rsid w:val="00895557"/>
    <w:rsid w:val="008A1AC6"/>
    <w:rsid w:val="008C6881"/>
    <w:rsid w:val="008C703B"/>
    <w:rsid w:val="008E6C1C"/>
    <w:rsid w:val="00903AB9"/>
    <w:rsid w:val="00904C7D"/>
    <w:rsid w:val="009053D1"/>
    <w:rsid w:val="00911FC0"/>
    <w:rsid w:val="00912D5A"/>
    <w:rsid w:val="00916FCA"/>
    <w:rsid w:val="0095254F"/>
    <w:rsid w:val="00962018"/>
    <w:rsid w:val="0097195B"/>
    <w:rsid w:val="00976B5B"/>
    <w:rsid w:val="00977131"/>
    <w:rsid w:val="00983ADC"/>
    <w:rsid w:val="00984490"/>
    <w:rsid w:val="009A0B93"/>
    <w:rsid w:val="009A529F"/>
    <w:rsid w:val="009E1024"/>
    <w:rsid w:val="00A01035"/>
    <w:rsid w:val="00A0329C"/>
    <w:rsid w:val="00A14FB8"/>
    <w:rsid w:val="00A16BB1"/>
    <w:rsid w:val="00A215ED"/>
    <w:rsid w:val="00A3314A"/>
    <w:rsid w:val="00A5089E"/>
    <w:rsid w:val="00A56D36"/>
    <w:rsid w:val="00A966C5"/>
    <w:rsid w:val="00A977E0"/>
    <w:rsid w:val="00AA702B"/>
    <w:rsid w:val="00AB3422"/>
    <w:rsid w:val="00AB5523"/>
    <w:rsid w:val="00AB79FC"/>
    <w:rsid w:val="00AD0B66"/>
    <w:rsid w:val="00AD7A08"/>
    <w:rsid w:val="00AE7609"/>
    <w:rsid w:val="00AF32A9"/>
    <w:rsid w:val="00AF3758"/>
    <w:rsid w:val="00AF3C6A"/>
    <w:rsid w:val="00AF68E8"/>
    <w:rsid w:val="00B054E5"/>
    <w:rsid w:val="00B134C2"/>
    <w:rsid w:val="00B15166"/>
    <w:rsid w:val="00B1628A"/>
    <w:rsid w:val="00B35368"/>
    <w:rsid w:val="00B35D77"/>
    <w:rsid w:val="00B40AC5"/>
    <w:rsid w:val="00B46334"/>
    <w:rsid w:val="00B5613F"/>
    <w:rsid w:val="00B6203D"/>
    <w:rsid w:val="00B71755"/>
    <w:rsid w:val="00B86002"/>
    <w:rsid w:val="00B90C1D"/>
    <w:rsid w:val="00B97755"/>
    <w:rsid w:val="00BD623D"/>
    <w:rsid w:val="00BE069E"/>
    <w:rsid w:val="00BF1FAF"/>
    <w:rsid w:val="00BF6FF6"/>
    <w:rsid w:val="00C002F9"/>
    <w:rsid w:val="00C06698"/>
    <w:rsid w:val="00C12816"/>
    <w:rsid w:val="00C12977"/>
    <w:rsid w:val="00C23120"/>
    <w:rsid w:val="00C23CC7"/>
    <w:rsid w:val="00C334FF"/>
    <w:rsid w:val="00C55BB9"/>
    <w:rsid w:val="00C60A91"/>
    <w:rsid w:val="00C75A10"/>
    <w:rsid w:val="00C80773"/>
    <w:rsid w:val="00C85623"/>
    <w:rsid w:val="00C9435E"/>
    <w:rsid w:val="00CA269E"/>
    <w:rsid w:val="00CA7C7C"/>
    <w:rsid w:val="00CB2125"/>
    <w:rsid w:val="00CB4B5A"/>
    <w:rsid w:val="00CC6C15"/>
    <w:rsid w:val="00CD04A6"/>
    <w:rsid w:val="00CE6F34"/>
    <w:rsid w:val="00D0686A"/>
    <w:rsid w:val="00D20B84"/>
    <w:rsid w:val="00D44DAA"/>
    <w:rsid w:val="00D51205"/>
    <w:rsid w:val="00D57716"/>
    <w:rsid w:val="00D63603"/>
    <w:rsid w:val="00D67AC4"/>
    <w:rsid w:val="00D74B4D"/>
    <w:rsid w:val="00D979DD"/>
    <w:rsid w:val="00DC2711"/>
    <w:rsid w:val="00DF56F0"/>
    <w:rsid w:val="00E258F2"/>
    <w:rsid w:val="00E322A3"/>
    <w:rsid w:val="00E41F8D"/>
    <w:rsid w:val="00E45868"/>
    <w:rsid w:val="00E46A0B"/>
    <w:rsid w:val="00E70B06"/>
    <w:rsid w:val="00E74275"/>
    <w:rsid w:val="00E83D6F"/>
    <w:rsid w:val="00E90913"/>
    <w:rsid w:val="00EA757C"/>
    <w:rsid w:val="00EB5621"/>
    <w:rsid w:val="00EC52BB"/>
    <w:rsid w:val="00EC5D93"/>
    <w:rsid w:val="00EC6970"/>
    <w:rsid w:val="00ED5E7F"/>
    <w:rsid w:val="00EE2479"/>
    <w:rsid w:val="00EE7A17"/>
    <w:rsid w:val="00EE7D08"/>
    <w:rsid w:val="00EF2038"/>
    <w:rsid w:val="00EF2A44"/>
    <w:rsid w:val="00EF59AD"/>
    <w:rsid w:val="00EF6F86"/>
    <w:rsid w:val="00EF7F4F"/>
    <w:rsid w:val="00F24EE6"/>
    <w:rsid w:val="00F3261D"/>
    <w:rsid w:val="00F40CC3"/>
    <w:rsid w:val="00F5266C"/>
    <w:rsid w:val="00F645B5"/>
    <w:rsid w:val="00F64F7F"/>
    <w:rsid w:val="00F7007D"/>
    <w:rsid w:val="00F7429E"/>
    <w:rsid w:val="00F77400"/>
    <w:rsid w:val="00F80644"/>
    <w:rsid w:val="00FB00D4"/>
    <w:rsid w:val="00FB38CA"/>
    <w:rsid w:val="00FB7442"/>
    <w:rsid w:val="00FC5698"/>
    <w:rsid w:val="00FC5C7F"/>
    <w:rsid w:val="00FD1216"/>
    <w:rsid w:val="00FD2B44"/>
    <w:rsid w:val="00FE1168"/>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AB3422"/>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AB342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2301">
      <w:bodyDiv w:val="1"/>
      <w:marLeft w:val="0"/>
      <w:marRight w:val="0"/>
      <w:marTop w:val="0"/>
      <w:marBottom w:val="0"/>
      <w:divBdr>
        <w:top w:val="none" w:sz="0" w:space="0" w:color="auto"/>
        <w:left w:val="none" w:sz="0" w:space="0" w:color="auto"/>
        <w:bottom w:val="none" w:sz="0" w:space="0" w:color="auto"/>
        <w:right w:val="none" w:sz="0" w:space="0" w:color="auto"/>
      </w:divBdr>
      <w:divsChild>
        <w:div w:id="845905062">
          <w:marLeft w:val="0"/>
          <w:marRight w:val="0"/>
          <w:marTop w:val="0"/>
          <w:marBottom w:val="0"/>
          <w:divBdr>
            <w:top w:val="none" w:sz="0" w:space="0" w:color="auto"/>
            <w:left w:val="none" w:sz="0" w:space="0" w:color="auto"/>
            <w:bottom w:val="none" w:sz="0" w:space="0" w:color="auto"/>
            <w:right w:val="none" w:sz="0" w:space="0" w:color="auto"/>
          </w:divBdr>
        </w:div>
        <w:div w:id="541476680">
          <w:marLeft w:val="0"/>
          <w:marRight w:val="0"/>
          <w:marTop w:val="0"/>
          <w:marBottom w:val="0"/>
          <w:divBdr>
            <w:top w:val="none" w:sz="0" w:space="0" w:color="auto"/>
            <w:left w:val="none" w:sz="0" w:space="0" w:color="auto"/>
            <w:bottom w:val="none" w:sz="0" w:space="0" w:color="auto"/>
            <w:right w:val="none" w:sz="0" w:space="0" w:color="auto"/>
          </w:divBdr>
        </w:div>
        <w:div w:id="614361450">
          <w:marLeft w:val="0"/>
          <w:marRight w:val="0"/>
          <w:marTop w:val="0"/>
          <w:marBottom w:val="0"/>
          <w:divBdr>
            <w:top w:val="none" w:sz="0" w:space="0" w:color="auto"/>
            <w:left w:val="none" w:sz="0" w:space="0" w:color="auto"/>
            <w:bottom w:val="none" w:sz="0" w:space="0" w:color="auto"/>
            <w:right w:val="none" w:sz="0" w:space="0" w:color="auto"/>
          </w:divBdr>
        </w:div>
        <w:div w:id="1019115349">
          <w:marLeft w:val="0"/>
          <w:marRight w:val="0"/>
          <w:marTop w:val="0"/>
          <w:marBottom w:val="0"/>
          <w:divBdr>
            <w:top w:val="none" w:sz="0" w:space="0" w:color="auto"/>
            <w:left w:val="none" w:sz="0" w:space="0" w:color="auto"/>
            <w:bottom w:val="none" w:sz="0" w:space="0" w:color="auto"/>
            <w:right w:val="none" w:sz="0" w:space="0" w:color="auto"/>
          </w:divBdr>
        </w:div>
        <w:div w:id="700396290">
          <w:marLeft w:val="0"/>
          <w:marRight w:val="0"/>
          <w:marTop w:val="0"/>
          <w:marBottom w:val="0"/>
          <w:divBdr>
            <w:top w:val="none" w:sz="0" w:space="0" w:color="auto"/>
            <w:left w:val="none" w:sz="0" w:space="0" w:color="auto"/>
            <w:bottom w:val="none" w:sz="0" w:space="0" w:color="auto"/>
            <w:right w:val="none" w:sz="0" w:space="0" w:color="auto"/>
          </w:divBdr>
        </w:div>
        <w:div w:id="2063945700">
          <w:marLeft w:val="0"/>
          <w:marRight w:val="0"/>
          <w:marTop w:val="0"/>
          <w:marBottom w:val="0"/>
          <w:divBdr>
            <w:top w:val="none" w:sz="0" w:space="0" w:color="auto"/>
            <w:left w:val="none" w:sz="0" w:space="0" w:color="auto"/>
            <w:bottom w:val="none" w:sz="0" w:space="0" w:color="auto"/>
            <w:right w:val="none" w:sz="0" w:space="0" w:color="auto"/>
          </w:divBdr>
        </w:div>
        <w:div w:id="1910921362">
          <w:marLeft w:val="0"/>
          <w:marRight w:val="0"/>
          <w:marTop w:val="0"/>
          <w:marBottom w:val="0"/>
          <w:divBdr>
            <w:top w:val="none" w:sz="0" w:space="0" w:color="auto"/>
            <w:left w:val="none" w:sz="0" w:space="0" w:color="auto"/>
            <w:bottom w:val="none" w:sz="0" w:space="0" w:color="auto"/>
            <w:right w:val="none" w:sz="0" w:space="0" w:color="auto"/>
          </w:divBdr>
        </w:div>
        <w:div w:id="220823417">
          <w:marLeft w:val="0"/>
          <w:marRight w:val="0"/>
          <w:marTop w:val="0"/>
          <w:marBottom w:val="0"/>
          <w:divBdr>
            <w:top w:val="none" w:sz="0" w:space="0" w:color="auto"/>
            <w:left w:val="none" w:sz="0" w:space="0" w:color="auto"/>
            <w:bottom w:val="none" w:sz="0" w:space="0" w:color="auto"/>
            <w:right w:val="none" w:sz="0" w:space="0" w:color="auto"/>
          </w:divBdr>
        </w:div>
        <w:div w:id="30348150">
          <w:marLeft w:val="0"/>
          <w:marRight w:val="0"/>
          <w:marTop w:val="0"/>
          <w:marBottom w:val="0"/>
          <w:divBdr>
            <w:top w:val="none" w:sz="0" w:space="0" w:color="auto"/>
            <w:left w:val="none" w:sz="0" w:space="0" w:color="auto"/>
            <w:bottom w:val="none" w:sz="0" w:space="0" w:color="auto"/>
            <w:right w:val="none" w:sz="0" w:space="0" w:color="auto"/>
          </w:divBdr>
        </w:div>
        <w:div w:id="387193931">
          <w:marLeft w:val="0"/>
          <w:marRight w:val="0"/>
          <w:marTop w:val="0"/>
          <w:marBottom w:val="0"/>
          <w:divBdr>
            <w:top w:val="none" w:sz="0" w:space="0" w:color="auto"/>
            <w:left w:val="none" w:sz="0" w:space="0" w:color="auto"/>
            <w:bottom w:val="none" w:sz="0" w:space="0" w:color="auto"/>
            <w:right w:val="none" w:sz="0" w:space="0" w:color="auto"/>
          </w:divBdr>
        </w:div>
        <w:div w:id="1758211702">
          <w:marLeft w:val="0"/>
          <w:marRight w:val="0"/>
          <w:marTop w:val="0"/>
          <w:marBottom w:val="0"/>
          <w:divBdr>
            <w:top w:val="none" w:sz="0" w:space="0" w:color="auto"/>
            <w:left w:val="none" w:sz="0" w:space="0" w:color="auto"/>
            <w:bottom w:val="none" w:sz="0" w:space="0" w:color="auto"/>
            <w:right w:val="none" w:sz="0" w:space="0" w:color="auto"/>
          </w:divBdr>
        </w:div>
        <w:div w:id="2012103312">
          <w:marLeft w:val="0"/>
          <w:marRight w:val="0"/>
          <w:marTop w:val="0"/>
          <w:marBottom w:val="0"/>
          <w:divBdr>
            <w:top w:val="none" w:sz="0" w:space="0" w:color="auto"/>
            <w:left w:val="none" w:sz="0" w:space="0" w:color="auto"/>
            <w:bottom w:val="none" w:sz="0" w:space="0" w:color="auto"/>
            <w:right w:val="none" w:sz="0" w:space="0" w:color="auto"/>
          </w:divBdr>
        </w:div>
        <w:div w:id="566234326">
          <w:marLeft w:val="0"/>
          <w:marRight w:val="0"/>
          <w:marTop w:val="0"/>
          <w:marBottom w:val="0"/>
          <w:divBdr>
            <w:top w:val="none" w:sz="0" w:space="0" w:color="auto"/>
            <w:left w:val="none" w:sz="0" w:space="0" w:color="auto"/>
            <w:bottom w:val="none" w:sz="0" w:space="0" w:color="auto"/>
            <w:right w:val="none" w:sz="0" w:space="0" w:color="auto"/>
          </w:divBdr>
        </w:div>
        <w:div w:id="1948464557">
          <w:marLeft w:val="0"/>
          <w:marRight w:val="0"/>
          <w:marTop w:val="0"/>
          <w:marBottom w:val="0"/>
          <w:divBdr>
            <w:top w:val="none" w:sz="0" w:space="0" w:color="auto"/>
            <w:left w:val="none" w:sz="0" w:space="0" w:color="auto"/>
            <w:bottom w:val="none" w:sz="0" w:space="0" w:color="auto"/>
            <w:right w:val="none" w:sz="0" w:space="0" w:color="auto"/>
          </w:divBdr>
        </w:div>
        <w:div w:id="1165511910">
          <w:marLeft w:val="0"/>
          <w:marRight w:val="0"/>
          <w:marTop w:val="0"/>
          <w:marBottom w:val="0"/>
          <w:divBdr>
            <w:top w:val="none" w:sz="0" w:space="0" w:color="auto"/>
            <w:left w:val="none" w:sz="0" w:space="0" w:color="auto"/>
            <w:bottom w:val="none" w:sz="0" w:space="0" w:color="auto"/>
            <w:right w:val="none" w:sz="0" w:space="0" w:color="auto"/>
          </w:divBdr>
        </w:div>
        <w:div w:id="692195473">
          <w:marLeft w:val="0"/>
          <w:marRight w:val="0"/>
          <w:marTop w:val="0"/>
          <w:marBottom w:val="0"/>
          <w:divBdr>
            <w:top w:val="none" w:sz="0" w:space="0" w:color="auto"/>
            <w:left w:val="none" w:sz="0" w:space="0" w:color="auto"/>
            <w:bottom w:val="none" w:sz="0" w:space="0" w:color="auto"/>
            <w:right w:val="none" w:sz="0" w:space="0" w:color="auto"/>
          </w:divBdr>
        </w:div>
        <w:div w:id="469833890">
          <w:marLeft w:val="0"/>
          <w:marRight w:val="0"/>
          <w:marTop w:val="0"/>
          <w:marBottom w:val="0"/>
          <w:divBdr>
            <w:top w:val="none" w:sz="0" w:space="0" w:color="auto"/>
            <w:left w:val="none" w:sz="0" w:space="0" w:color="auto"/>
            <w:bottom w:val="none" w:sz="0" w:space="0" w:color="auto"/>
            <w:right w:val="none" w:sz="0" w:space="0" w:color="auto"/>
          </w:divBdr>
        </w:div>
        <w:div w:id="222716055">
          <w:marLeft w:val="0"/>
          <w:marRight w:val="0"/>
          <w:marTop w:val="0"/>
          <w:marBottom w:val="0"/>
          <w:divBdr>
            <w:top w:val="none" w:sz="0" w:space="0" w:color="auto"/>
            <w:left w:val="none" w:sz="0" w:space="0" w:color="auto"/>
            <w:bottom w:val="none" w:sz="0" w:space="0" w:color="auto"/>
            <w:right w:val="none" w:sz="0" w:space="0" w:color="auto"/>
          </w:divBdr>
        </w:div>
        <w:div w:id="356128971">
          <w:marLeft w:val="0"/>
          <w:marRight w:val="0"/>
          <w:marTop w:val="0"/>
          <w:marBottom w:val="0"/>
          <w:divBdr>
            <w:top w:val="none" w:sz="0" w:space="0" w:color="auto"/>
            <w:left w:val="none" w:sz="0" w:space="0" w:color="auto"/>
            <w:bottom w:val="none" w:sz="0" w:space="0" w:color="auto"/>
            <w:right w:val="none" w:sz="0" w:space="0" w:color="auto"/>
          </w:divBdr>
        </w:div>
        <w:div w:id="796143334">
          <w:marLeft w:val="0"/>
          <w:marRight w:val="0"/>
          <w:marTop w:val="0"/>
          <w:marBottom w:val="0"/>
          <w:divBdr>
            <w:top w:val="none" w:sz="0" w:space="0" w:color="auto"/>
            <w:left w:val="none" w:sz="0" w:space="0" w:color="auto"/>
            <w:bottom w:val="none" w:sz="0" w:space="0" w:color="auto"/>
            <w:right w:val="none" w:sz="0" w:space="0" w:color="auto"/>
          </w:divBdr>
        </w:div>
        <w:div w:id="1340964019">
          <w:marLeft w:val="0"/>
          <w:marRight w:val="0"/>
          <w:marTop w:val="0"/>
          <w:marBottom w:val="0"/>
          <w:divBdr>
            <w:top w:val="none" w:sz="0" w:space="0" w:color="auto"/>
            <w:left w:val="none" w:sz="0" w:space="0" w:color="auto"/>
            <w:bottom w:val="none" w:sz="0" w:space="0" w:color="auto"/>
            <w:right w:val="none" w:sz="0" w:space="0" w:color="auto"/>
          </w:divBdr>
        </w:div>
        <w:div w:id="18554105">
          <w:marLeft w:val="0"/>
          <w:marRight w:val="0"/>
          <w:marTop w:val="0"/>
          <w:marBottom w:val="0"/>
          <w:divBdr>
            <w:top w:val="none" w:sz="0" w:space="0" w:color="auto"/>
            <w:left w:val="none" w:sz="0" w:space="0" w:color="auto"/>
            <w:bottom w:val="none" w:sz="0" w:space="0" w:color="auto"/>
            <w:right w:val="none" w:sz="0" w:space="0" w:color="auto"/>
          </w:divBdr>
        </w:div>
        <w:div w:id="502286167">
          <w:marLeft w:val="0"/>
          <w:marRight w:val="0"/>
          <w:marTop w:val="0"/>
          <w:marBottom w:val="0"/>
          <w:divBdr>
            <w:top w:val="none" w:sz="0" w:space="0" w:color="auto"/>
            <w:left w:val="none" w:sz="0" w:space="0" w:color="auto"/>
            <w:bottom w:val="none" w:sz="0" w:space="0" w:color="auto"/>
            <w:right w:val="none" w:sz="0" w:space="0" w:color="auto"/>
          </w:divBdr>
        </w:div>
        <w:div w:id="1590309978">
          <w:marLeft w:val="0"/>
          <w:marRight w:val="0"/>
          <w:marTop w:val="0"/>
          <w:marBottom w:val="0"/>
          <w:divBdr>
            <w:top w:val="none" w:sz="0" w:space="0" w:color="auto"/>
            <w:left w:val="none" w:sz="0" w:space="0" w:color="auto"/>
            <w:bottom w:val="none" w:sz="0" w:space="0" w:color="auto"/>
            <w:right w:val="none" w:sz="0" w:space="0" w:color="auto"/>
          </w:divBdr>
        </w:div>
        <w:div w:id="2128889405">
          <w:marLeft w:val="0"/>
          <w:marRight w:val="0"/>
          <w:marTop w:val="0"/>
          <w:marBottom w:val="0"/>
          <w:divBdr>
            <w:top w:val="none" w:sz="0" w:space="0" w:color="auto"/>
            <w:left w:val="none" w:sz="0" w:space="0" w:color="auto"/>
            <w:bottom w:val="none" w:sz="0" w:space="0" w:color="auto"/>
            <w:right w:val="none" w:sz="0" w:space="0" w:color="auto"/>
          </w:divBdr>
        </w:div>
        <w:div w:id="636910195">
          <w:marLeft w:val="0"/>
          <w:marRight w:val="0"/>
          <w:marTop w:val="0"/>
          <w:marBottom w:val="0"/>
          <w:divBdr>
            <w:top w:val="none" w:sz="0" w:space="0" w:color="auto"/>
            <w:left w:val="none" w:sz="0" w:space="0" w:color="auto"/>
            <w:bottom w:val="none" w:sz="0" w:space="0" w:color="auto"/>
            <w:right w:val="none" w:sz="0" w:space="0" w:color="auto"/>
          </w:divBdr>
        </w:div>
        <w:div w:id="874083199">
          <w:marLeft w:val="0"/>
          <w:marRight w:val="0"/>
          <w:marTop w:val="0"/>
          <w:marBottom w:val="0"/>
          <w:divBdr>
            <w:top w:val="none" w:sz="0" w:space="0" w:color="auto"/>
            <w:left w:val="none" w:sz="0" w:space="0" w:color="auto"/>
            <w:bottom w:val="none" w:sz="0" w:space="0" w:color="auto"/>
            <w:right w:val="none" w:sz="0" w:space="0" w:color="auto"/>
          </w:divBdr>
        </w:div>
        <w:div w:id="2081245498">
          <w:marLeft w:val="0"/>
          <w:marRight w:val="0"/>
          <w:marTop w:val="0"/>
          <w:marBottom w:val="0"/>
          <w:divBdr>
            <w:top w:val="none" w:sz="0" w:space="0" w:color="auto"/>
            <w:left w:val="none" w:sz="0" w:space="0" w:color="auto"/>
            <w:bottom w:val="none" w:sz="0" w:space="0" w:color="auto"/>
            <w:right w:val="none" w:sz="0" w:space="0" w:color="auto"/>
          </w:divBdr>
        </w:div>
        <w:div w:id="1603107738">
          <w:marLeft w:val="0"/>
          <w:marRight w:val="0"/>
          <w:marTop w:val="0"/>
          <w:marBottom w:val="0"/>
          <w:divBdr>
            <w:top w:val="none" w:sz="0" w:space="0" w:color="auto"/>
            <w:left w:val="none" w:sz="0" w:space="0" w:color="auto"/>
            <w:bottom w:val="none" w:sz="0" w:space="0" w:color="auto"/>
            <w:right w:val="none" w:sz="0" w:space="0" w:color="auto"/>
          </w:divBdr>
        </w:div>
        <w:div w:id="1944995138">
          <w:marLeft w:val="0"/>
          <w:marRight w:val="0"/>
          <w:marTop w:val="0"/>
          <w:marBottom w:val="0"/>
          <w:divBdr>
            <w:top w:val="none" w:sz="0" w:space="0" w:color="auto"/>
            <w:left w:val="none" w:sz="0" w:space="0" w:color="auto"/>
            <w:bottom w:val="none" w:sz="0" w:space="0" w:color="auto"/>
            <w:right w:val="none" w:sz="0" w:space="0" w:color="auto"/>
          </w:divBdr>
        </w:div>
        <w:div w:id="170098529">
          <w:marLeft w:val="0"/>
          <w:marRight w:val="0"/>
          <w:marTop w:val="0"/>
          <w:marBottom w:val="0"/>
          <w:divBdr>
            <w:top w:val="none" w:sz="0" w:space="0" w:color="auto"/>
            <w:left w:val="none" w:sz="0" w:space="0" w:color="auto"/>
            <w:bottom w:val="none" w:sz="0" w:space="0" w:color="auto"/>
            <w:right w:val="none" w:sz="0" w:space="0" w:color="auto"/>
          </w:divBdr>
        </w:div>
        <w:div w:id="1518540791">
          <w:marLeft w:val="0"/>
          <w:marRight w:val="0"/>
          <w:marTop w:val="0"/>
          <w:marBottom w:val="0"/>
          <w:divBdr>
            <w:top w:val="none" w:sz="0" w:space="0" w:color="auto"/>
            <w:left w:val="none" w:sz="0" w:space="0" w:color="auto"/>
            <w:bottom w:val="none" w:sz="0" w:space="0" w:color="auto"/>
            <w:right w:val="none" w:sz="0" w:space="0" w:color="auto"/>
          </w:divBdr>
        </w:div>
        <w:div w:id="2127386170">
          <w:marLeft w:val="0"/>
          <w:marRight w:val="0"/>
          <w:marTop w:val="0"/>
          <w:marBottom w:val="0"/>
          <w:divBdr>
            <w:top w:val="none" w:sz="0" w:space="0" w:color="auto"/>
            <w:left w:val="none" w:sz="0" w:space="0" w:color="auto"/>
            <w:bottom w:val="none" w:sz="0" w:space="0" w:color="auto"/>
            <w:right w:val="none" w:sz="0" w:space="0" w:color="auto"/>
          </w:divBdr>
        </w:div>
        <w:div w:id="235942510">
          <w:marLeft w:val="0"/>
          <w:marRight w:val="0"/>
          <w:marTop w:val="0"/>
          <w:marBottom w:val="0"/>
          <w:divBdr>
            <w:top w:val="none" w:sz="0" w:space="0" w:color="auto"/>
            <w:left w:val="none" w:sz="0" w:space="0" w:color="auto"/>
            <w:bottom w:val="none" w:sz="0" w:space="0" w:color="auto"/>
            <w:right w:val="none" w:sz="0" w:space="0" w:color="auto"/>
          </w:divBdr>
        </w:div>
        <w:div w:id="828987296">
          <w:marLeft w:val="0"/>
          <w:marRight w:val="0"/>
          <w:marTop w:val="0"/>
          <w:marBottom w:val="0"/>
          <w:divBdr>
            <w:top w:val="none" w:sz="0" w:space="0" w:color="auto"/>
            <w:left w:val="none" w:sz="0" w:space="0" w:color="auto"/>
            <w:bottom w:val="none" w:sz="0" w:space="0" w:color="auto"/>
            <w:right w:val="none" w:sz="0" w:space="0" w:color="auto"/>
          </w:divBdr>
        </w:div>
        <w:div w:id="1081289723">
          <w:marLeft w:val="0"/>
          <w:marRight w:val="0"/>
          <w:marTop w:val="0"/>
          <w:marBottom w:val="0"/>
          <w:divBdr>
            <w:top w:val="none" w:sz="0" w:space="0" w:color="auto"/>
            <w:left w:val="none" w:sz="0" w:space="0" w:color="auto"/>
            <w:bottom w:val="none" w:sz="0" w:space="0" w:color="auto"/>
            <w:right w:val="none" w:sz="0" w:space="0" w:color="auto"/>
          </w:divBdr>
        </w:div>
        <w:div w:id="1086849797">
          <w:marLeft w:val="0"/>
          <w:marRight w:val="0"/>
          <w:marTop w:val="0"/>
          <w:marBottom w:val="0"/>
          <w:divBdr>
            <w:top w:val="none" w:sz="0" w:space="0" w:color="auto"/>
            <w:left w:val="none" w:sz="0" w:space="0" w:color="auto"/>
            <w:bottom w:val="none" w:sz="0" w:space="0" w:color="auto"/>
            <w:right w:val="none" w:sz="0" w:space="0" w:color="auto"/>
          </w:divBdr>
        </w:div>
        <w:div w:id="1592003574">
          <w:marLeft w:val="0"/>
          <w:marRight w:val="0"/>
          <w:marTop w:val="0"/>
          <w:marBottom w:val="0"/>
          <w:divBdr>
            <w:top w:val="none" w:sz="0" w:space="0" w:color="auto"/>
            <w:left w:val="none" w:sz="0" w:space="0" w:color="auto"/>
            <w:bottom w:val="none" w:sz="0" w:space="0" w:color="auto"/>
            <w:right w:val="none" w:sz="0" w:space="0" w:color="auto"/>
          </w:divBdr>
        </w:div>
        <w:div w:id="1877741932">
          <w:marLeft w:val="0"/>
          <w:marRight w:val="0"/>
          <w:marTop w:val="0"/>
          <w:marBottom w:val="0"/>
          <w:divBdr>
            <w:top w:val="none" w:sz="0" w:space="0" w:color="auto"/>
            <w:left w:val="none" w:sz="0" w:space="0" w:color="auto"/>
            <w:bottom w:val="none" w:sz="0" w:space="0" w:color="auto"/>
            <w:right w:val="none" w:sz="0" w:space="0" w:color="auto"/>
          </w:divBdr>
        </w:div>
        <w:div w:id="1866013585">
          <w:marLeft w:val="0"/>
          <w:marRight w:val="0"/>
          <w:marTop w:val="0"/>
          <w:marBottom w:val="0"/>
          <w:divBdr>
            <w:top w:val="none" w:sz="0" w:space="0" w:color="auto"/>
            <w:left w:val="none" w:sz="0" w:space="0" w:color="auto"/>
            <w:bottom w:val="none" w:sz="0" w:space="0" w:color="auto"/>
            <w:right w:val="none" w:sz="0" w:space="0" w:color="auto"/>
          </w:divBdr>
        </w:div>
        <w:div w:id="134227701">
          <w:marLeft w:val="0"/>
          <w:marRight w:val="0"/>
          <w:marTop w:val="0"/>
          <w:marBottom w:val="0"/>
          <w:divBdr>
            <w:top w:val="none" w:sz="0" w:space="0" w:color="auto"/>
            <w:left w:val="none" w:sz="0" w:space="0" w:color="auto"/>
            <w:bottom w:val="none" w:sz="0" w:space="0" w:color="auto"/>
            <w:right w:val="none" w:sz="0" w:space="0" w:color="auto"/>
          </w:divBdr>
        </w:div>
        <w:div w:id="194774674">
          <w:marLeft w:val="0"/>
          <w:marRight w:val="0"/>
          <w:marTop w:val="0"/>
          <w:marBottom w:val="0"/>
          <w:divBdr>
            <w:top w:val="none" w:sz="0" w:space="0" w:color="auto"/>
            <w:left w:val="none" w:sz="0" w:space="0" w:color="auto"/>
            <w:bottom w:val="none" w:sz="0" w:space="0" w:color="auto"/>
            <w:right w:val="none" w:sz="0" w:space="0" w:color="auto"/>
          </w:divBdr>
        </w:div>
        <w:div w:id="184447360">
          <w:marLeft w:val="0"/>
          <w:marRight w:val="0"/>
          <w:marTop w:val="0"/>
          <w:marBottom w:val="0"/>
          <w:divBdr>
            <w:top w:val="none" w:sz="0" w:space="0" w:color="auto"/>
            <w:left w:val="none" w:sz="0" w:space="0" w:color="auto"/>
            <w:bottom w:val="none" w:sz="0" w:space="0" w:color="auto"/>
            <w:right w:val="none" w:sz="0" w:space="0" w:color="auto"/>
          </w:divBdr>
        </w:div>
        <w:div w:id="1860006040">
          <w:marLeft w:val="0"/>
          <w:marRight w:val="0"/>
          <w:marTop w:val="0"/>
          <w:marBottom w:val="0"/>
          <w:divBdr>
            <w:top w:val="none" w:sz="0" w:space="0" w:color="auto"/>
            <w:left w:val="none" w:sz="0" w:space="0" w:color="auto"/>
            <w:bottom w:val="none" w:sz="0" w:space="0" w:color="auto"/>
            <w:right w:val="none" w:sz="0" w:space="0" w:color="auto"/>
          </w:divBdr>
        </w:div>
        <w:div w:id="842088771">
          <w:marLeft w:val="0"/>
          <w:marRight w:val="0"/>
          <w:marTop w:val="0"/>
          <w:marBottom w:val="0"/>
          <w:divBdr>
            <w:top w:val="none" w:sz="0" w:space="0" w:color="auto"/>
            <w:left w:val="none" w:sz="0" w:space="0" w:color="auto"/>
            <w:bottom w:val="none" w:sz="0" w:space="0" w:color="auto"/>
            <w:right w:val="none" w:sz="0" w:space="0" w:color="auto"/>
          </w:divBdr>
        </w:div>
        <w:div w:id="1043869082">
          <w:marLeft w:val="0"/>
          <w:marRight w:val="0"/>
          <w:marTop w:val="0"/>
          <w:marBottom w:val="0"/>
          <w:divBdr>
            <w:top w:val="none" w:sz="0" w:space="0" w:color="auto"/>
            <w:left w:val="none" w:sz="0" w:space="0" w:color="auto"/>
            <w:bottom w:val="none" w:sz="0" w:space="0" w:color="auto"/>
            <w:right w:val="none" w:sz="0" w:space="0" w:color="auto"/>
          </w:divBdr>
        </w:div>
        <w:div w:id="161092967">
          <w:marLeft w:val="0"/>
          <w:marRight w:val="0"/>
          <w:marTop w:val="0"/>
          <w:marBottom w:val="0"/>
          <w:divBdr>
            <w:top w:val="none" w:sz="0" w:space="0" w:color="auto"/>
            <w:left w:val="none" w:sz="0" w:space="0" w:color="auto"/>
            <w:bottom w:val="none" w:sz="0" w:space="0" w:color="auto"/>
            <w:right w:val="none" w:sz="0" w:space="0" w:color="auto"/>
          </w:divBdr>
        </w:div>
        <w:div w:id="311524687">
          <w:marLeft w:val="0"/>
          <w:marRight w:val="0"/>
          <w:marTop w:val="0"/>
          <w:marBottom w:val="0"/>
          <w:divBdr>
            <w:top w:val="none" w:sz="0" w:space="0" w:color="auto"/>
            <w:left w:val="none" w:sz="0" w:space="0" w:color="auto"/>
            <w:bottom w:val="none" w:sz="0" w:space="0" w:color="auto"/>
            <w:right w:val="none" w:sz="0" w:space="0" w:color="auto"/>
          </w:divBdr>
        </w:div>
        <w:div w:id="2086878158">
          <w:marLeft w:val="0"/>
          <w:marRight w:val="0"/>
          <w:marTop w:val="0"/>
          <w:marBottom w:val="0"/>
          <w:divBdr>
            <w:top w:val="none" w:sz="0" w:space="0" w:color="auto"/>
            <w:left w:val="none" w:sz="0" w:space="0" w:color="auto"/>
            <w:bottom w:val="none" w:sz="0" w:space="0" w:color="auto"/>
            <w:right w:val="none" w:sz="0" w:space="0" w:color="auto"/>
          </w:divBdr>
        </w:div>
        <w:div w:id="1996373077">
          <w:marLeft w:val="0"/>
          <w:marRight w:val="0"/>
          <w:marTop w:val="0"/>
          <w:marBottom w:val="0"/>
          <w:divBdr>
            <w:top w:val="none" w:sz="0" w:space="0" w:color="auto"/>
            <w:left w:val="none" w:sz="0" w:space="0" w:color="auto"/>
            <w:bottom w:val="none" w:sz="0" w:space="0" w:color="auto"/>
            <w:right w:val="none" w:sz="0" w:space="0" w:color="auto"/>
          </w:divBdr>
        </w:div>
        <w:div w:id="762922605">
          <w:marLeft w:val="0"/>
          <w:marRight w:val="0"/>
          <w:marTop w:val="0"/>
          <w:marBottom w:val="0"/>
          <w:divBdr>
            <w:top w:val="none" w:sz="0" w:space="0" w:color="auto"/>
            <w:left w:val="none" w:sz="0" w:space="0" w:color="auto"/>
            <w:bottom w:val="none" w:sz="0" w:space="0" w:color="auto"/>
            <w:right w:val="none" w:sz="0" w:space="0" w:color="auto"/>
          </w:divBdr>
        </w:div>
        <w:div w:id="1477213945">
          <w:marLeft w:val="0"/>
          <w:marRight w:val="0"/>
          <w:marTop w:val="0"/>
          <w:marBottom w:val="0"/>
          <w:divBdr>
            <w:top w:val="none" w:sz="0" w:space="0" w:color="auto"/>
            <w:left w:val="none" w:sz="0" w:space="0" w:color="auto"/>
            <w:bottom w:val="none" w:sz="0" w:space="0" w:color="auto"/>
            <w:right w:val="none" w:sz="0" w:space="0" w:color="auto"/>
          </w:divBdr>
        </w:div>
        <w:div w:id="1393581810">
          <w:marLeft w:val="0"/>
          <w:marRight w:val="0"/>
          <w:marTop w:val="0"/>
          <w:marBottom w:val="0"/>
          <w:divBdr>
            <w:top w:val="none" w:sz="0" w:space="0" w:color="auto"/>
            <w:left w:val="none" w:sz="0" w:space="0" w:color="auto"/>
            <w:bottom w:val="none" w:sz="0" w:space="0" w:color="auto"/>
            <w:right w:val="none" w:sz="0" w:space="0" w:color="auto"/>
          </w:divBdr>
        </w:div>
        <w:div w:id="298999308">
          <w:marLeft w:val="0"/>
          <w:marRight w:val="0"/>
          <w:marTop w:val="0"/>
          <w:marBottom w:val="0"/>
          <w:divBdr>
            <w:top w:val="none" w:sz="0" w:space="0" w:color="auto"/>
            <w:left w:val="none" w:sz="0" w:space="0" w:color="auto"/>
            <w:bottom w:val="none" w:sz="0" w:space="0" w:color="auto"/>
            <w:right w:val="none" w:sz="0" w:space="0" w:color="auto"/>
          </w:divBdr>
        </w:div>
        <w:div w:id="643704655">
          <w:marLeft w:val="0"/>
          <w:marRight w:val="0"/>
          <w:marTop w:val="0"/>
          <w:marBottom w:val="0"/>
          <w:divBdr>
            <w:top w:val="none" w:sz="0" w:space="0" w:color="auto"/>
            <w:left w:val="none" w:sz="0" w:space="0" w:color="auto"/>
            <w:bottom w:val="none" w:sz="0" w:space="0" w:color="auto"/>
            <w:right w:val="none" w:sz="0" w:space="0" w:color="auto"/>
          </w:divBdr>
        </w:div>
        <w:div w:id="353119347">
          <w:marLeft w:val="0"/>
          <w:marRight w:val="0"/>
          <w:marTop w:val="0"/>
          <w:marBottom w:val="0"/>
          <w:divBdr>
            <w:top w:val="none" w:sz="0" w:space="0" w:color="auto"/>
            <w:left w:val="none" w:sz="0" w:space="0" w:color="auto"/>
            <w:bottom w:val="none" w:sz="0" w:space="0" w:color="auto"/>
            <w:right w:val="none" w:sz="0" w:space="0" w:color="auto"/>
          </w:divBdr>
        </w:div>
        <w:div w:id="1247497874">
          <w:marLeft w:val="0"/>
          <w:marRight w:val="0"/>
          <w:marTop w:val="0"/>
          <w:marBottom w:val="0"/>
          <w:divBdr>
            <w:top w:val="none" w:sz="0" w:space="0" w:color="auto"/>
            <w:left w:val="none" w:sz="0" w:space="0" w:color="auto"/>
            <w:bottom w:val="none" w:sz="0" w:space="0" w:color="auto"/>
            <w:right w:val="none" w:sz="0" w:space="0" w:color="auto"/>
          </w:divBdr>
        </w:div>
        <w:div w:id="1429546558">
          <w:marLeft w:val="0"/>
          <w:marRight w:val="0"/>
          <w:marTop w:val="0"/>
          <w:marBottom w:val="0"/>
          <w:divBdr>
            <w:top w:val="none" w:sz="0" w:space="0" w:color="auto"/>
            <w:left w:val="none" w:sz="0" w:space="0" w:color="auto"/>
            <w:bottom w:val="none" w:sz="0" w:space="0" w:color="auto"/>
            <w:right w:val="none" w:sz="0" w:space="0" w:color="auto"/>
          </w:divBdr>
        </w:div>
        <w:div w:id="435366395">
          <w:marLeft w:val="0"/>
          <w:marRight w:val="0"/>
          <w:marTop w:val="0"/>
          <w:marBottom w:val="0"/>
          <w:divBdr>
            <w:top w:val="none" w:sz="0" w:space="0" w:color="auto"/>
            <w:left w:val="none" w:sz="0" w:space="0" w:color="auto"/>
            <w:bottom w:val="none" w:sz="0" w:space="0" w:color="auto"/>
            <w:right w:val="none" w:sz="0" w:space="0" w:color="auto"/>
          </w:divBdr>
        </w:div>
        <w:div w:id="370108105">
          <w:marLeft w:val="0"/>
          <w:marRight w:val="0"/>
          <w:marTop w:val="0"/>
          <w:marBottom w:val="0"/>
          <w:divBdr>
            <w:top w:val="none" w:sz="0" w:space="0" w:color="auto"/>
            <w:left w:val="none" w:sz="0" w:space="0" w:color="auto"/>
            <w:bottom w:val="none" w:sz="0" w:space="0" w:color="auto"/>
            <w:right w:val="none" w:sz="0" w:space="0" w:color="auto"/>
          </w:divBdr>
        </w:div>
        <w:div w:id="1690795766">
          <w:marLeft w:val="0"/>
          <w:marRight w:val="0"/>
          <w:marTop w:val="0"/>
          <w:marBottom w:val="0"/>
          <w:divBdr>
            <w:top w:val="none" w:sz="0" w:space="0" w:color="auto"/>
            <w:left w:val="none" w:sz="0" w:space="0" w:color="auto"/>
            <w:bottom w:val="none" w:sz="0" w:space="0" w:color="auto"/>
            <w:right w:val="none" w:sz="0" w:space="0" w:color="auto"/>
          </w:divBdr>
        </w:div>
        <w:div w:id="1289165282">
          <w:marLeft w:val="0"/>
          <w:marRight w:val="0"/>
          <w:marTop w:val="0"/>
          <w:marBottom w:val="0"/>
          <w:divBdr>
            <w:top w:val="none" w:sz="0" w:space="0" w:color="auto"/>
            <w:left w:val="none" w:sz="0" w:space="0" w:color="auto"/>
            <w:bottom w:val="none" w:sz="0" w:space="0" w:color="auto"/>
            <w:right w:val="none" w:sz="0" w:space="0" w:color="auto"/>
          </w:divBdr>
        </w:div>
        <w:div w:id="199780598">
          <w:marLeft w:val="0"/>
          <w:marRight w:val="0"/>
          <w:marTop w:val="0"/>
          <w:marBottom w:val="0"/>
          <w:divBdr>
            <w:top w:val="none" w:sz="0" w:space="0" w:color="auto"/>
            <w:left w:val="none" w:sz="0" w:space="0" w:color="auto"/>
            <w:bottom w:val="none" w:sz="0" w:space="0" w:color="auto"/>
            <w:right w:val="none" w:sz="0" w:space="0" w:color="auto"/>
          </w:divBdr>
        </w:div>
        <w:div w:id="1535654364">
          <w:marLeft w:val="0"/>
          <w:marRight w:val="0"/>
          <w:marTop w:val="0"/>
          <w:marBottom w:val="0"/>
          <w:divBdr>
            <w:top w:val="none" w:sz="0" w:space="0" w:color="auto"/>
            <w:left w:val="none" w:sz="0" w:space="0" w:color="auto"/>
            <w:bottom w:val="none" w:sz="0" w:space="0" w:color="auto"/>
            <w:right w:val="none" w:sz="0" w:space="0" w:color="auto"/>
          </w:divBdr>
        </w:div>
        <w:div w:id="1379086854">
          <w:marLeft w:val="0"/>
          <w:marRight w:val="0"/>
          <w:marTop w:val="0"/>
          <w:marBottom w:val="0"/>
          <w:divBdr>
            <w:top w:val="none" w:sz="0" w:space="0" w:color="auto"/>
            <w:left w:val="none" w:sz="0" w:space="0" w:color="auto"/>
            <w:bottom w:val="none" w:sz="0" w:space="0" w:color="auto"/>
            <w:right w:val="none" w:sz="0" w:space="0" w:color="auto"/>
          </w:divBdr>
        </w:div>
        <w:div w:id="572396366">
          <w:marLeft w:val="0"/>
          <w:marRight w:val="0"/>
          <w:marTop w:val="0"/>
          <w:marBottom w:val="0"/>
          <w:divBdr>
            <w:top w:val="none" w:sz="0" w:space="0" w:color="auto"/>
            <w:left w:val="none" w:sz="0" w:space="0" w:color="auto"/>
            <w:bottom w:val="none" w:sz="0" w:space="0" w:color="auto"/>
            <w:right w:val="none" w:sz="0" w:space="0" w:color="auto"/>
          </w:divBdr>
        </w:div>
        <w:div w:id="410469298">
          <w:marLeft w:val="0"/>
          <w:marRight w:val="0"/>
          <w:marTop w:val="0"/>
          <w:marBottom w:val="0"/>
          <w:divBdr>
            <w:top w:val="none" w:sz="0" w:space="0" w:color="auto"/>
            <w:left w:val="none" w:sz="0" w:space="0" w:color="auto"/>
            <w:bottom w:val="none" w:sz="0" w:space="0" w:color="auto"/>
            <w:right w:val="none" w:sz="0" w:space="0" w:color="auto"/>
          </w:divBdr>
        </w:div>
        <w:div w:id="650058324">
          <w:marLeft w:val="0"/>
          <w:marRight w:val="0"/>
          <w:marTop w:val="0"/>
          <w:marBottom w:val="0"/>
          <w:divBdr>
            <w:top w:val="none" w:sz="0" w:space="0" w:color="auto"/>
            <w:left w:val="none" w:sz="0" w:space="0" w:color="auto"/>
            <w:bottom w:val="none" w:sz="0" w:space="0" w:color="auto"/>
            <w:right w:val="none" w:sz="0" w:space="0" w:color="auto"/>
          </w:divBdr>
        </w:div>
        <w:div w:id="620260348">
          <w:marLeft w:val="0"/>
          <w:marRight w:val="0"/>
          <w:marTop w:val="0"/>
          <w:marBottom w:val="0"/>
          <w:divBdr>
            <w:top w:val="none" w:sz="0" w:space="0" w:color="auto"/>
            <w:left w:val="none" w:sz="0" w:space="0" w:color="auto"/>
            <w:bottom w:val="none" w:sz="0" w:space="0" w:color="auto"/>
            <w:right w:val="none" w:sz="0" w:space="0" w:color="auto"/>
          </w:divBdr>
        </w:div>
        <w:div w:id="1521091432">
          <w:marLeft w:val="0"/>
          <w:marRight w:val="0"/>
          <w:marTop w:val="0"/>
          <w:marBottom w:val="0"/>
          <w:divBdr>
            <w:top w:val="none" w:sz="0" w:space="0" w:color="auto"/>
            <w:left w:val="none" w:sz="0" w:space="0" w:color="auto"/>
            <w:bottom w:val="none" w:sz="0" w:space="0" w:color="auto"/>
            <w:right w:val="none" w:sz="0" w:space="0" w:color="auto"/>
          </w:divBdr>
        </w:div>
        <w:div w:id="645479141">
          <w:marLeft w:val="0"/>
          <w:marRight w:val="0"/>
          <w:marTop w:val="0"/>
          <w:marBottom w:val="0"/>
          <w:divBdr>
            <w:top w:val="none" w:sz="0" w:space="0" w:color="auto"/>
            <w:left w:val="none" w:sz="0" w:space="0" w:color="auto"/>
            <w:bottom w:val="none" w:sz="0" w:space="0" w:color="auto"/>
            <w:right w:val="none" w:sz="0" w:space="0" w:color="auto"/>
          </w:divBdr>
        </w:div>
        <w:div w:id="1849832092">
          <w:marLeft w:val="0"/>
          <w:marRight w:val="0"/>
          <w:marTop w:val="0"/>
          <w:marBottom w:val="0"/>
          <w:divBdr>
            <w:top w:val="none" w:sz="0" w:space="0" w:color="auto"/>
            <w:left w:val="none" w:sz="0" w:space="0" w:color="auto"/>
            <w:bottom w:val="none" w:sz="0" w:space="0" w:color="auto"/>
            <w:right w:val="none" w:sz="0" w:space="0" w:color="auto"/>
          </w:divBdr>
        </w:div>
        <w:div w:id="304772888">
          <w:marLeft w:val="0"/>
          <w:marRight w:val="0"/>
          <w:marTop w:val="0"/>
          <w:marBottom w:val="0"/>
          <w:divBdr>
            <w:top w:val="none" w:sz="0" w:space="0" w:color="auto"/>
            <w:left w:val="none" w:sz="0" w:space="0" w:color="auto"/>
            <w:bottom w:val="none" w:sz="0" w:space="0" w:color="auto"/>
            <w:right w:val="none" w:sz="0" w:space="0" w:color="auto"/>
          </w:divBdr>
        </w:div>
        <w:div w:id="268314006">
          <w:marLeft w:val="0"/>
          <w:marRight w:val="0"/>
          <w:marTop w:val="0"/>
          <w:marBottom w:val="0"/>
          <w:divBdr>
            <w:top w:val="none" w:sz="0" w:space="0" w:color="auto"/>
            <w:left w:val="none" w:sz="0" w:space="0" w:color="auto"/>
            <w:bottom w:val="none" w:sz="0" w:space="0" w:color="auto"/>
            <w:right w:val="none" w:sz="0" w:space="0" w:color="auto"/>
          </w:divBdr>
        </w:div>
        <w:div w:id="75177366">
          <w:marLeft w:val="0"/>
          <w:marRight w:val="0"/>
          <w:marTop w:val="0"/>
          <w:marBottom w:val="0"/>
          <w:divBdr>
            <w:top w:val="none" w:sz="0" w:space="0" w:color="auto"/>
            <w:left w:val="none" w:sz="0" w:space="0" w:color="auto"/>
            <w:bottom w:val="none" w:sz="0" w:space="0" w:color="auto"/>
            <w:right w:val="none" w:sz="0" w:space="0" w:color="auto"/>
          </w:divBdr>
        </w:div>
        <w:div w:id="435443181">
          <w:marLeft w:val="0"/>
          <w:marRight w:val="0"/>
          <w:marTop w:val="0"/>
          <w:marBottom w:val="0"/>
          <w:divBdr>
            <w:top w:val="none" w:sz="0" w:space="0" w:color="auto"/>
            <w:left w:val="none" w:sz="0" w:space="0" w:color="auto"/>
            <w:bottom w:val="none" w:sz="0" w:space="0" w:color="auto"/>
            <w:right w:val="none" w:sz="0" w:space="0" w:color="auto"/>
          </w:divBdr>
        </w:div>
        <w:div w:id="2038581916">
          <w:marLeft w:val="0"/>
          <w:marRight w:val="0"/>
          <w:marTop w:val="0"/>
          <w:marBottom w:val="0"/>
          <w:divBdr>
            <w:top w:val="none" w:sz="0" w:space="0" w:color="auto"/>
            <w:left w:val="none" w:sz="0" w:space="0" w:color="auto"/>
            <w:bottom w:val="none" w:sz="0" w:space="0" w:color="auto"/>
            <w:right w:val="none" w:sz="0" w:space="0" w:color="auto"/>
          </w:divBdr>
        </w:div>
        <w:div w:id="1463307759">
          <w:marLeft w:val="0"/>
          <w:marRight w:val="0"/>
          <w:marTop w:val="0"/>
          <w:marBottom w:val="0"/>
          <w:divBdr>
            <w:top w:val="none" w:sz="0" w:space="0" w:color="auto"/>
            <w:left w:val="none" w:sz="0" w:space="0" w:color="auto"/>
            <w:bottom w:val="none" w:sz="0" w:space="0" w:color="auto"/>
            <w:right w:val="none" w:sz="0" w:space="0" w:color="auto"/>
          </w:divBdr>
        </w:div>
        <w:div w:id="2063206591">
          <w:marLeft w:val="0"/>
          <w:marRight w:val="0"/>
          <w:marTop w:val="0"/>
          <w:marBottom w:val="0"/>
          <w:divBdr>
            <w:top w:val="none" w:sz="0" w:space="0" w:color="auto"/>
            <w:left w:val="none" w:sz="0" w:space="0" w:color="auto"/>
            <w:bottom w:val="none" w:sz="0" w:space="0" w:color="auto"/>
            <w:right w:val="none" w:sz="0" w:space="0" w:color="auto"/>
          </w:divBdr>
        </w:div>
      </w:divsChild>
    </w:div>
    <w:div w:id="572158506">
      <w:bodyDiv w:val="1"/>
      <w:marLeft w:val="0"/>
      <w:marRight w:val="0"/>
      <w:marTop w:val="0"/>
      <w:marBottom w:val="0"/>
      <w:divBdr>
        <w:top w:val="none" w:sz="0" w:space="0" w:color="auto"/>
        <w:left w:val="none" w:sz="0" w:space="0" w:color="auto"/>
        <w:bottom w:val="none" w:sz="0" w:space="0" w:color="auto"/>
        <w:right w:val="none" w:sz="0" w:space="0" w:color="auto"/>
      </w:divBdr>
      <w:divsChild>
        <w:div w:id="1947423974">
          <w:marLeft w:val="0"/>
          <w:marRight w:val="0"/>
          <w:marTop w:val="0"/>
          <w:marBottom w:val="0"/>
          <w:divBdr>
            <w:top w:val="none" w:sz="0" w:space="0" w:color="auto"/>
            <w:left w:val="none" w:sz="0" w:space="0" w:color="auto"/>
            <w:bottom w:val="none" w:sz="0" w:space="0" w:color="auto"/>
            <w:right w:val="none" w:sz="0" w:space="0" w:color="auto"/>
          </w:divBdr>
          <w:divsChild>
            <w:div w:id="768426679">
              <w:marLeft w:val="0"/>
              <w:marRight w:val="0"/>
              <w:marTop w:val="0"/>
              <w:marBottom w:val="0"/>
              <w:divBdr>
                <w:top w:val="none" w:sz="0" w:space="0" w:color="auto"/>
                <w:left w:val="none" w:sz="0" w:space="0" w:color="auto"/>
                <w:bottom w:val="none" w:sz="0" w:space="0" w:color="auto"/>
                <w:right w:val="none" w:sz="0" w:space="0" w:color="auto"/>
              </w:divBdr>
              <w:divsChild>
                <w:div w:id="8446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784154080">
      <w:bodyDiv w:val="1"/>
      <w:marLeft w:val="0"/>
      <w:marRight w:val="0"/>
      <w:marTop w:val="0"/>
      <w:marBottom w:val="0"/>
      <w:divBdr>
        <w:top w:val="none" w:sz="0" w:space="0" w:color="auto"/>
        <w:left w:val="none" w:sz="0" w:space="0" w:color="auto"/>
        <w:bottom w:val="none" w:sz="0" w:space="0" w:color="auto"/>
        <w:right w:val="none" w:sz="0" w:space="0" w:color="auto"/>
      </w:divBdr>
    </w:div>
    <w:div w:id="1838573851">
      <w:bodyDiv w:val="1"/>
      <w:marLeft w:val="0"/>
      <w:marRight w:val="0"/>
      <w:marTop w:val="0"/>
      <w:marBottom w:val="0"/>
      <w:divBdr>
        <w:top w:val="none" w:sz="0" w:space="0" w:color="auto"/>
        <w:left w:val="none" w:sz="0" w:space="0" w:color="auto"/>
        <w:bottom w:val="none" w:sz="0" w:space="0" w:color="auto"/>
        <w:right w:val="none" w:sz="0" w:space="0" w:color="auto"/>
      </w:divBdr>
      <w:divsChild>
        <w:div w:id="343940294">
          <w:marLeft w:val="0"/>
          <w:marRight w:val="0"/>
          <w:marTop w:val="0"/>
          <w:marBottom w:val="0"/>
          <w:divBdr>
            <w:top w:val="none" w:sz="0" w:space="0" w:color="auto"/>
            <w:left w:val="none" w:sz="0" w:space="0" w:color="auto"/>
            <w:bottom w:val="none" w:sz="0" w:space="0" w:color="auto"/>
            <w:right w:val="none" w:sz="0" w:space="0" w:color="auto"/>
          </w:divBdr>
          <w:divsChild>
            <w:div w:id="210188731">
              <w:marLeft w:val="0"/>
              <w:marRight w:val="0"/>
              <w:marTop w:val="0"/>
              <w:marBottom w:val="0"/>
              <w:divBdr>
                <w:top w:val="none" w:sz="0" w:space="0" w:color="auto"/>
                <w:left w:val="none" w:sz="0" w:space="0" w:color="auto"/>
                <w:bottom w:val="none" w:sz="0" w:space="0" w:color="auto"/>
                <w:right w:val="none" w:sz="0" w:space="0" w:color="auto"/>
              </w:divBdr>
              <w:divsChild>
                <w:div w:id="1935821496">
                  <w:marLeft w:val="0"/>
                  <w:marRight w:val="0"/>
                  <w:marTop w:val="0"/>
                  <w:marBottom w:val="0"/>
                  <w:divBdr>
                    <w:top w:val="none" w:sz="0" w:space="0" w:color="auto"/>
                    <w:left w:val="none" w:sz="0" w:space="0" w:color="auto"/>
                    <w:bottom w:val="none" w:sz="0" w:space="0" w:color="auto"/>
                    <w:right w:val="none" w:sz="0" w:space="0" w:color="auto"/>
                  </w:divBdr>
                </w:div>
              </w:divsChild>
            </w:div>
            <w:div w:id="1135224251">
              <w:marLeft w:val="0"/>
              <w:marRight w:val="0"/>
              <w:marTop w:val="0"/>
              <w:marBottom w:val="0"/>
              <w:divBdr>
                <w:top w:val="none" w:sz="0" w:space="0" w:color="auto"/>
                <w:left w:val="none" w:sz="0" w:space="0" w:color="auto"/>
                <w:bottom w:val="none" w:sz="0" w:space="0" w:color="auto"/>
                <w:right w:val="none" w:sz="0" w:space="0" w:color="auto"/>
              </w:divBdr>
              <w:divsChild>
                <w:div w:id="1492284679">
                  <w:marLeft w:val="0"/>
                  <w:marRight w:val="0"/>
                  <w:marTop w:val="0"/>
                  <w:marBottom w:val="0"/>
                  <w:divBdr>
                    <w:top w:val="none" w:sz="0" w:space="0" w:color="auto"/>
                    <w:left w:val="none" w:sz="0" w:space="0" w:color="auto"/>
                    <w:bottom w:val="none" w:sz="0" w:space="0" w:color="auto"/>
                    <w:right w:val="none" w:sz="0" w:space="0" w:color="auto"/>
                  </w:divBdr>
                </w:div>
              </w:divsChild>
            </w:div>
            <w:div w:id="1189373081">
              <w:marLeft w:val="0"/>
              <w:marRight w:val="0"/>
              <w:marTop w:val="0"/>
              <w:marBottom w:val="0"/>
              <w:divBdr>
                <w:top w:val="none" w:sz="0" w:space="0" w:color="auto"/>
                <w:left w:val="none" w:sz="0" w:space="0" w:color="auto"/>
                <w:bottom w:val="none" w:sz="0" w:space="0" w:color="auto"/>
                <w:right w:val="none" w:sz="0" w:space="0" w:color="auto"/>
              </w:divBdr>
              <w:divsChild>
                <w:div w:id="2037078164">
                  <w:marLeft w:val="0"/>
                  <w:marRight w:val="0"/>
                  <w:marTop w:val="0"/>
                  <w:marBottom w:val="0"/>
                  <w:divBdr>
                    <w:top w:val="none" w:sz="0" w:space="0" w:color="auto"/>
                    <w:left w:val="none" w:sz="0" w:space="0" w:color="auto"/>
                    <w:bottom w:val="none" w:sz="0" w:space="0" w:color="auto"/>
                    <w:right w:val="none" w:sz="0" w:space="0" w:color="auto"/>
                  </w:divBdr>
                </w:div>
              </w:divsChild>
            </w:div>
            <w:div w:id="1793093287">
              <w:marLeft w:val="0"/>
              <w:marRight w:val="0"/>
              <w:marTop w:val="0"/>
              <w:marBottom w:val="0"/>
              <w:divBdr>
                <w:top w:val="none" w:sz="0" w:space="0" w:color="auto"/>
                <w:left w:val="none" w:sz="0" w:space="0" w:color="auto"/>
                <w:bottom w:val="none" w:sz="0" w:space="0" w:color="auto"/>
                <w:right w:val="none" w:sz="0" w:space="0" w:color="auto"/>
              </w:divBdr>
              <w:divsChild>
                <w:div w:id="2035573579">
                  <w:marLeft w:val="0"/>
                  <w:marRight w:val="0"/>
                  <w:marTop w:val="0"/>
                  <w:marBottom w:val="0"/>
                  <w:divBdr>
                    <w:top w:val="none" w:sz="0" w:space="0" w:color="auto"/>
                    <w:left w:val="none" w:sz="0" w:space="0" w:color="auto"/>
                    <w:bottom w:val="none" w:sz="0" w:space="0" w:color="auto"/>
                    <w:right w:val="none" w:sz="0" w:space="0" w:color="auto"/>
                  </w:divBdr>
                </w:div>
              </w:divsChild>
            </w:div>
            <w:div w:id="949241502">
              <w:marLeft w:val="0"/>
              <w:marRight w:val="0"/>
              <w:marTop w:val="0"/>
              <w:marBottom w:val="0"/>
              <w:divBdr>
                <w:top w:val="none" w:sz="0" w:space="0" w:color="auto"/>
                <w:left w:val="none" w:sz="0" w:space="0" w:color="auto"/>
                <w:bottom w:val="none" w:sz="0" w:space="0" w:color="auto"/>
                <w:right w:val="none" w:sz="0" w:space="0" w:color="auto"/>
              </w:divBdr>
              <w:divsChild>
                <w:div w:id="846018135">
                  <w:marLeft w:val="0"/>
                  <w:marRight w:val="0"/>
                  <w:marTop w:val="0"/>
                  <w:marBottom w:val="0"/>
                  <w:divBdr>
                    <w:top w:val="none" w:sz="0" w:space="0" w:color="auto"/>
                    <w:left w:val="none" w:sz="0" w:space="0" w:color="auto"/>
                    <w:bottom w:val="none" w:sz="0" w:space="0" w:color="auto"/>
                    <w:right w:val="none" w:sz="0" w:space="0" w:color="auto"/>
                  </w:divBdr>
                </w:div>
              </w:divsChild>
            </w:div>
            <w:div w:id="1939176595">
              <w:marLeft w:val="0"/>
              <w:marRight w:val="0"/>
              <w:marTop w:val="0"/>
              <w:marBottom w:val="0"/>
              <w:divBdr>
                <w:top w:val="none" w:sz="0" w:space="0" w:color="auto"/>
                <w:left w:val="none" w:sz="0" w:space="0" w:color="auto"/>
                <w:bottom w:val="none" w:sz="0" w:space="0" w:color="auto"/>
                <w:right w:val="none" w:sz="0" w:space="0" w:color="auto"/>
              </w:divBdr>
              <w:divsChild>
                <w:div w:id="981083228">
                  <w:marLeft w:val="0"/>
                  <w:marRight w:val="0"/>
                  <w:marTop w:val="0"/>
                  <w:marBottom w:val="0"/>
                  <w:divBdr>
                    <w:top w:val="none" w:sz="0" w:space="0" w:color="auto"/>
                    <w:left w:val="none" w:sz="0" w:space="0" w:color="auto"/>
                    <w:bottom w:val="none" w:sz="0" w:space="0" w:color="auto"/>
                    <w:right w:val="none" w:sz="0" w:space="0" w:color="auto"/>
                  </w:divBdr>
                </w:div>
              </w:divsChild>
            </w:div>
            <w:div w:id="1093090545">
              <w:marLeft w:val="0"/>
              <w:marRight w:val="0"/>
              <w:marTop w:val="0"/>
              <w:marBottom w:val="0"/>
              <w:divBdr>
                <w:top w:val="none" w:sz="0" w:space="0" w:color="auto"/>
                <w:left w:val="none" w:sz="0" w:space="0" w:color="auto"/>
                <w:bottom w:val="none" w:sz="0" w:space="0" w:color="auto"/>
                <w:right w:val="none" w:sz="0" w:space="0" w:color="auto"/>
              </w:divBdr>
              <w:divsChild>
                <w:div w:id="790174236">
                  <w:marLeft w:val="0"/>
                  <w:marRight w:val="0"/>
                  <w:marTop w:val="0"/>
                  <w:marBottom w:val="0"/>
                  <w:divBdr>
                    <w:top w:val="none" w:sz="0" w:space="0" w:color="auto"/>
                    <w:left w:val="none" w:sz="0" w:space="0" w:color="auto"/>
                    <w:bottom w:val="none" w:sz="0" w:space="0" w:color="auto"/>
                    <w:right w:val="none" w:sz="0" w:space="0" w:color="auto"/>
                  </w:divBdr>
                </w:div>
              </w:divsChild>
            </w:div>
            <w:div w:id="1446466758">
              <w:marLeft w:val="0"/>
              <w:marRight w:val="0"/>
              <w:marTop w:val="0"/>
              <w:marBottom w:val="0"/>
              <w:divBdr>
                <w:top w:val="none" w:sz="0" w:space="0" w:color="auto"/>
                <w:left w:val="none" w:sz="0" w:space="0" w:color="auto"/>
                <w:bottom w:val="none" w:sz="0" w:space="0" w:color="auto"/>
                <w:right w:val="none" w:sz="0" w:space="0" w:color="auto"/>
              </w:divBdr>
              <w:divsChild>
                <w:div w:id="292176432">
                  <w:marLeft w:val="0"/>
                  <w:marRight w:val="0"/>
                  <w:marTop w:val="0"/>
                  <w:marBottom w:val="0"/>
                  <w:divBdr>
                    <w:top w:val="none" w:sz="0" w:space="0" w:color="auto"/>
                    <w:left w:val="none" w:sz="0" w:space="0" w:color="auto"/>
                    <w:bottom w:val="none" w:sz="0" w:space="0" w:color="auto"/>
                    <w:right w:val="none" w:sz="0" w:space="0" w:color="auto"/>
                  </w:divBdr>
                </w:div>
              </w:divsChild>
            </w:div>
            <w:div w:id="990794117">
              <w:marLeft w:val="0"/>
              <w:marRight w:val="0"/>
              <w:marTop w:val="0"/>
              <w:marBottom w:val="0"/>
              <w:divBdr>
                <w:top w:val="none" w:sz="0" w:space="0" w:color="auto"/>
                <w:left w:val="none" w:sz="0" w:space="0" w:color="auto"/>
                <w:bottom w:val="none" w:sz="0" w:space="0" w:color="auto"/>
                <w:right w:val="none" w:sz="0" w:space="0" w:color="auto"/>
              </w:divBdr>
              <w:divsChild>
                <w:div w:id="1163275622">
                  <w:marLeft w:val="0"/>
                  <w:marRight w:val="0"/>
                  <w:marTop w:val="0"/>
                  <w:marBottom w:val="0"/>
                  <w:divBdr>
                    <w:top w:val="none" w:sz="0" w:space="0" w:color="auto"/>
                    <w:left w:val="none" w:sz="0" w:space="0" w:color="auto"/>
                    <w:bottom w:val="none" w:sz="0" w:space="0" w:color="auto"/>
                    <w:right w:val="none" w:sz="0" w:space="0" w:color="auto"/>
                  </w:divBdr>
                </w:div>
              </w:divsChild>
            </w:div>
            <w:div w:id="1510101320">
              <w:marLeft w:val="0"/>
              <w:marRight w:val="0"/>
              <w:marTop w:val="0"/>
              <w:marBottom w:val="0"/>
              <w:divBdr>
                <w:top w:val="none" w:sz="0" w:space="0" w:color="auto"/>
                <w:left w:val="none" w:sz="0" w:space="0" w:color="auto"/>
                <w:bottom w:val="none" w:sz="0" w:space="0" w:color="auto"/>
                <w:right w:val="none" w:sz="0" w:space="0" w:color="auto"/>
              </w:divBdr>
              <w:divsChild>
                <w:div w:id="2017075198">
                  <w:marLeft w:val="0"/>
                  <w:marRight w:val="0"/>
                  <w:marTop w:val="0"/>
                  <w:marBottom w:val="0"/>
                  <w:divBdr>
                    <w:top w:val="none" w:sz="0" w:space="0" w:color="auto"/>
                    <w:left w:val="none" w:sz="0" w:space="0" w:color="auto"/>
                    <w:bottom w:val="none" w:sz="0" w:space="0" w:color="auto"/>
                    <w:right w:val="none" w:sz="0" w:space="0" w:color="auto"/>
                  </w:divBdr>
                </w:div>
              </w:divsChild>
            </w:div>
            <w:div w:id="16740789">
              <w:marLeft w:val="0"/>
              <w:marRight w:val="0"/>
              <w:marTop w:val="0"/>
              <w:marBottom w:val="0"/>
              <w:divBdr>
                <w:top w:val="none" w:sz="0" w:space="0" w:color="auto"/>
                <w:left w:val="none" w:sz="0" w:space="0" w:color="auto"/>
                <w:bottom w:val="none" w:sz="0" w:space="0" w:color="auto"/>
                <w:right w:val="none" w:sz="0" w:space="0" w:color="auto"/>
              </w:divBdr>
              <w:divsChild>
                <w:div w:id="1229456871">
                  <w:marLeft w:val="0"/>
                  <w:marRight w:val="0"/>
                  <w:marTop w:val="0"/>
                  <w:marBottom w:val="0"/>
                  <w:divBdr>
                    <w:top w:val="none" w:sz="0" w:space="0" w:color="auto"/>
                    <w:left w:val="none" w:sz="0" w:space="0" w:color="auto"/>
                    <w:bottom w:val="none" w:sz="0" w:space="0" w:color="auto"/>
                    <w:right w:val="none" w:sz="0" w:space="0" w:color="auto"/>
                  </w:divBdr>
                </w:div>
              </w:divsChild>
            </w:div>
            <w:div w:id="885992471">
              <w:marLeft w:val="0"/>
              <w:marRight w:val="0"/>
              <w:marTop w:val="0"/>
              <w:marBottom w:val="0"/>
              <w:divBdr>
                <w:top w:val="none" w:sz="0" w:space="0" w:color="auto"/>
                <w:left w:val="none" w:sz="0" w:space="0" w:color="auto"/>
                <w:bottom w:val="none" w:sz="0" w:space="0" w:color="auto"/>
                <w:right w:val="none" w:sz="0" w:space="0" w:color="auto"/>
              </w:divBdr>
              <w:divsChild>
                <w:div w:id="1226187656">
                  <w:marLeft w:val="0"/>
                  <w:marRight w:val="0"/>
                  <w:marTop w:val="0"/>
                  <w:marBottom w:val="0"/>
                  <w:divBdr>
                    <w:top w:val="none" w:sz="0" w:space="0" w:color="auto"/>
                    <w:left w:val="none" w:sz="0" w:space="0" w:color="auto"/>
                    <w:bottom w:val="none" w:sz="0" w:space="0" w:color="auto"/>
                    <w:right w:val="none" w:sz="0" w:space="0" w:color="auto"/>
                  </w:divBdr>
                </w:div>
              </w:divsChild>
            </w:div>
            <w:div w:id="1150053792">
              <w:marLeft w:val="0"/>
              <w:marRight w:val="0"/>
              <w:marTop w:val="0"/>
              <w:marBottom w:val="0"/>
              <w:divBdr>
                <w:top w:val="none" w:sz="0" w:space="0" w:color="auto"/>
                <w:left w:val="none" w:sz="0" w:space="0" w:color="auto"/>
                <w:bottom w:val="none" w:sz="0" w:space="0" w:color="auto"/>
                <w:right w:val="none" w:sz="0" w:space="0" w:color="auto"/>
              </w:divBdr>
              <w:divsChild>
                <w:div w:id="1984188914">
                  <w:marLeft w:val="0"/>
                  <w:marRight w:val="0"/>
                  <w:marTop w:val="0"/>
                  <w:marBottom w:val="0"/>
                  <w:divBdr>
                    <w:top w:val="none" w:sz="0" w:space="0" w:color="auto"/>
                    <w:left w:val="none" w:sz="0" w:space="0" w:color="auto"/>
                    <w:bottom w:val="none" w:sz="0" w:space="0" w:color="auto"/>
                    <w:right w:val="none" w:sz="0" w:space="0" w:color="auto"/>
                  </w:divBdr>
                </w:div>
              </w:divsChild>
            </w:div>
            <w:div w:id="2013874322">
              <w:marLeft w:val="0"/>
              <w:marRight w:val="0"/>
              <w:marTop w:val="0"/>
              <w:marBottom w:val="0"/>
              <w:divBdr>
                <w:top w:val="none" w:sz="0" w:space="0" w:color="auto"/>
                <w:left w:val="none" w:sz="0" w:space="0" w:color="auto"/>
                <w:bottom w:val="none" w:sz="0" w:space="0" w:color="auto"/>
                <w:right w:val="none" w:sz="0" w:space="0" w:color="auto"/>
              </w:divBdr>
              <w:divsChild>
                <w:div w:id="723913835">
                  <w:marLeft w:val="0"/>
                  <w:marRight w:val="0"/>
                  <w:marTop w:val="0"/>
                  <w:marBottom w:val="0"/>
                  <w:divBdr>
                    <w:top w:val="none" w:sz="0" w:space="0" w:color="auto"/>
                    <w:left w:val="none" w:sz="0" w:space="0" w:color="auto"/>
                    <w:bottom w:val="none" w:sz="0" w:space="0" w:color="auto"/>
                    <w:right w:val="none" w:sz="0" w:space="0" w:color="auto"/>
                  </w:divBdr>
                </w:div>
              </w:divsChild>
            </w:div>
            <w:div w:id="248075641">
              <w:marLeft w:val="0"/>
              <w:marRight w:val="0"/>
              <w:marTop w:val="0"/>
              <w:marBottom w:val="0"/>
              <w:divBdr>
                <w:top w:val="none" w:sz="0" w:space="0" w:color="auto"/>
                <w:left w:val="none" w:sz="0" w:space="0" w:color="auto"/>
                <w:bottom w:val="none" w:sz="0" w:space="0" w:color="auto"/>
                <w:right w:val="none" w:sz="0" w:space="0" w:color="auto"/>
              </w:divBdr>
              <w:divsChild>
                <w:div w:id="484318320">
                  <w:marLeft w:val="0"/>
                  <w:marRight w:val="0"/>
                  <w:marTop w:val="0"/>
                  <w:marBottom w:val="0"/>
                  <w:divBdr>
                    <w:top w:val="none" w:sz="0" w:space="0" w:color="auto"/>
                    <w:left w:val="none" w:sz="0" w:space="0" w:color="auto"/>
                    <w:bottom w:val="none" w:sz="0" w:space="0" w:color="auto"/>
                    <w:right w:val="none" w:sz="0" w:space="0" w:color="auto"/>
                  </w:divBdr>
                </w:div>
              </w:divsChild>
            </w:div>
            <w:div w:id="1051615555">
              <w:marLeft w:val="0"/>
              <w:marRight w:val="0"/>
              <w:marTop w:val="0"/>
              <w:marBottom w:val="0"/>
              <w:divBdr>
                <w:top w:val="none" w:sz="0" w:space="0" w:color="auto"/>
                <w:left w:val="none" w:sz="0" w:space="0" w:color="auto"/>
                <w:bottom w:val="none" w:sz="0" w:space="0" w:color="auto"/>
                <w:right w:val="none" w:sz="0" w:space="0" w:color="auto"/>
              </w:divBdr>
              <w:divsChild>
                <w:div w:id="511605840">
                  <w:marLeft w:val="0"/>
                  <w:marRight w:val="0"/>
                  <w:marTop w:val="0"/>
                  <w:marBottom w:val="0"/>
                  <w:divBdr>
                    <w:top w:val="none" w:sz="0" w:space="0" w:color="auto"/>
                    <w:left w:val="none" w:sz="0" w:space="0" w:color="auto"/>
                    <w:bottom w:val="none" w:sz="0" w:space="0" w:color="auto"/>
                    <w:right w:val="none" w:sz="0" w:space="0" w:color="auto"/>
                  </w:divBdr>
                </w:div>
              </w:divsChild>
            </w:div>
            <w:div w:id="1187792190">
              <w:marLeft w:val="0"/>
              <w:marRight w:val="0"/>
              <w:marTop w:val="0"/>
              <w:marBottom w:val="0"/>
              <w:divBdr>
                <w:top w:val="none" w:sz="0" w:space="0" w:color="auto"/>
                <w:left w:val="none" w:sz="0" w:space="0" w:color="auto"/>
                <w:bottom w:val="none" w:sz="0" w:space="0" w:color="auto"/>
                <w:right w:val="none" w:sz="0" w:space="0" w:color="auto"/>
              </w:divBdr>
              <w:divsChild>
                <w:div w:id="1711419060">
                  <w:marLeft w:val="0"/>
                  <w:marRight w:val="0"/>
                  <w:marTop w:val="0"/>
                  <w:marBottom w:val="0"/>
                  <w:divBdr>
                    <w:top w:val="none" w:sz="0" w:space="0" w:color="auto"/>
                    <w:left w:val="none" w:sz="0" w:space="0" w:color="auto"/>
                    <w:bottom w:val="none" w:sz="0" w:space="0" w:color="auto"/>
                    <w:right w:val="none" w:sz="0" w:space="0" w:color="auto"/>
                  </w:divBdr>
                </w:div>
              </w:divsChild>
            </w:div>
            <w:div w:id="142505642">
              <w:marLeft w:val="0"/>
              <w:marRight w:val="0"/>
              <w:marTop w:val="0"/>
              <w:marBottom w:val="0"/>
              <w:divBdr>
                <w:top w:val="none" w:sz="0" w:space="0" w:color="auto"/>
                <w:left w:val="none" w:sz="0" w:space="0" w:color="auto"/>
                <w:bottom w:val="none" w:sz="0" w:space="0" w:color="auto"/>
                <w:right w:val="none" w:sz="0" w:space="0" w:color="auto"/>
              </w:divBdr>
              <w:divsChild>
                <w:div w:id="1955942099">
                  <w:marLeft w:val="0"/>
                  <w:marRight w:val="0"/>
                  <w:marTop w:val="0"/>
                  <w:marBottom w:val="0"/>
                  <w:divBdr>
                    <w:top w:val="none" w:sz="0" w:space="0" w:color="auto"/>
                    <w:left w:val="none" w:sz="0" w:space="0" w:color="auto"/>
                    <w:bottom w:val="none" w:sz="0" w:space="0" w:color="auto"/>
                    <w:right w:val="none" w:sz="0" w:space="0" w:color="auto"/>
                  </w:divBdr>
                </w:div>
              </w:divsChild>
            </w:div>
            <w:div w:id="305159307">
              <w:marLeft w:val="0"/>
              <w:marRight w:val="0"/>
              <w:marTop w:val="0"/>
              <w:marBottom w:val="0"/>
              <w:divBdr>
                <w:top w:val="none" w:sz="0" w:space="0" w:color="auto"/>
                <w:left w:val="none" w:sz="0" w:space="0" w:color="auto"/>
                <w:bottom w:val="none" w:sz="0" w:space="0" w:color="auto"/>
                <w:right w:val="none" w:sz="0" w:space="0" w:color="auto"/>
              </w:divBdr>
              <w:divsChild>
                <w:div w:id="2085447748">
                  <w:marLeft w:val="0"/>
                  <w:marRight w:val="0"/>
                  <w:marTop w:val="0"/>
                  <w:marBottom w:val="0"/>
                  <w:divBdr>
                    <w:top w:val="none" w:sz="0" w:space="0" w:color="auto"/>
                    <w:left w:val="none" w:sz="0" w:space="0" w:color="auto"/>
                    <w:bottom w:val="none" w:sz="0" w:space="0" w:color="auto"/>
                    <w:right w:val="none" w:sz="0" w:space="0" w:color="auto"/>
                  </w:divBdr>
                </w:div>
              </w:divsChild>
            </w:div>
            <w:div w:id="635256895">
              <w:marLeft w:val="0"/>
              <w:marRight w:val="0"/>
              <w:marTop w:val="0"/>
              <w:marBottom w:val="0"/>
              <w:divBdr>
                <w:top w:val="none" w:sz="0" w:space="0" w:color="auto"/>
                <w:left w:val="none" w:sz="0" w:space="0" w:color="auto"/>
                <w:bottom w:val="none" w:sz="0" w:space="0" w:color="auto"/>
                <w:right w:val="none" w:sz="0" w:space="0" w:color="auto"/>
              </w:divBdr>
              <w:divsChild>
                <w:div w:id="1834831795">
                  <w:marLeft w:val="0"/>
                  <w:marRight w:val="0"/>
                  <w:marTop w:val="0"/>
                  <w:marBottom w:val="0"/>
                  <w:divBdr>
                    <w:top w:val="none" w:sz="0" w:space="0" w:color="auto"/>
                    <w:left w:val="none" w:sz="0" w:space="0" w:color="auto"/>
                    <w:bottom w:val="none" w:sz="0" w:space="0" w:color="auto"/>
                    <w:right w:val="none" w:sz="0" w:space="0" w:color="auto"/>
                  </w:divBdr>
                </w:div>
              </w:divsChild>
            </w:div>
            <w:div w:id="1128819246">
              <w:marLeft w:val="0"/>
              <w:marRight w:val="0"/>
              <w:marTop w:val="0"/>
              <w:marBottom w:val="0"/>
              <w:divBdr>
                <w:top w:val="none" w:sz="0" w:space="0" w:color="auto"/>
                <w:left w:val="none" w:sz="0" w:space="0" w:color="auto"/>
                <w:bottom w:val="none" w:sz="0" w:space="0" w:color="auto"/>
                <w:right w:val="none" w:sz="0" w:space="0" w:color="auto"/>
              </w:divBdr>
              <w:divsChild>
                <w:div w:id="1134252777">
                  <w:marLeft w:val="0"/>
                  <w:marRight w:val="0"/>
                  <w:marTop w:val="0"/>
                  <w:marBottom w:val="0"/>
                  <w:divBdr>
                    <w:top w:val="none" w:sz="0" w:space="0" w:color="auto"/>
                    <w:left w:val="none" w:sz="0" w:space="0" w:color="auto"/>
                    <w:bottom w:val="none" w:sz="0" w:space="0" w:color="auto"/>
                    <w:right w:val="none" w:sz="0" w:space="0" w:color="auto"/>
                  </w:divBdr>
                </w:div>
              </w:divsChild>
            </w:div>
            <w:div w:id="1501577567">
              <w:marLeft w:val="0"/>
              <w:marRight w:val="0"/>
              <w:marTop w:val="0"/>
              <w:marBottom w:val="0"/>
              <w:divBdr>
                <w:top w:val="none" w:sz="0" w:space="0" w:color="auto"/>
                <w:left w:val="none" w:sz="0" w:space="0" w:color="auto"/>
                <w:bottom w:val="none" w:sz="0" w:space="0" w:color="auto"/>
                <w:right w:val="none" w:sz="0" w:space="0" w:color="auto"/>
              </w:divBdr>
              <w:divsChild>
                <w:div w:id="517084127">
                  <w:marLeft w:val="0"/>
                  <w:marRight w:val="0"/>
                  <w:marTop w:val="0"/>
                  <w:marBottom w:val="0"/>
                  <w:divBdr>
                    <w:top w:val="none" w:sz="0" w:space="0" w:color="auto"/>
                    <w:left w:val="none" w:sz="0" w:space="0" w:color="auto"/>
                    <w:bottom w:val="none" w:sz="0" w:space="0" w:color="auto"/>
                    <w:right w:val="none" w:sz="0" w:space="0" w:color="auto"/>
                  </w:divBdr>
                </w:div>
              </w:divsChild>
            </w:div>
            <w:div w:id="1903783770">
              <w:marLeft w:val="0"/>
              <w:marRight w:val="0"/>
              <w:marTop w:val="0"/>
              <w:marBottom w:val="0"/>
              <w:divBdr>
                <w:top w:val="none" w:sz="0" w:space="0" w:color="auto"/>
                <w:left w:val="none" w:sz="0" w:space="0" w:color="auto"/>
                <w:bottom w:val="none" w:sz="0" w:space="0" w:color="auto"/>
                <w:right w:val="none" w:sz="0" w:space="0" w:color="auto"/>
              </w:divBdr>
              <w:divsChild>
                <w:div w:id="20981769">
                  <w:marLeft w:val="0"/>
                  <w:marRight w:val="0"/>
                  <w:marTop w:val="0"/>
                  <w:marBottom w:val="0"/>
                  <w:divBdr>
                    <w:top w:val="none" w:sz="0" w:space="0" w:color="auto"/>
                    <w:left w:val="none" w:sz="0" w:space="0" w:color="auto"/>
                    <w:bottom w:val="none" w:sz="0" w:space="0" w:color="auto"/>
                    <w:right w:val="none" w:sz="0" w:space="0" w:color="auto"/>
                  </w:divBdr>
                </w:div>
              </w:divsChild>
            </w:div>
            <w:div w:id="1516378236">
              <w:marLeft w:val="0"/>
              <w:marRight w:val="0"/>
              <w:marTop w:val="0"/>
              <w:marBottom w:val="0"/>
              <w:divBdr>
                <w:top w:val="none" w:sz="0" w:space="0" w:color="auto"/>
                <w:left w:val="none" w:sz="0" w:space="0" w:color="auto"/>
                <w:bottom w:val="none" w:sz="0" w:space="0" w:color="auto"/>
                <w:right w:val="none" w:sz="0" w:space="0" w:color="auto"/>
              </w:divBdr>
              <w:divsChild>
                <w:div w:id="1833787731">
                  <w:marLeft w:val="0"/>
                  <w:marRight w:val="0"/>
                  <w:marTop w:val="0"/>
                  <w:marBottom w:val="0"/>
                  <w:divBdr>
                    <w:top w:val="none" w:sz="0" w:space="0" w:color="auto"/>
                    <w:left w:val="none" w:sz="0" w:space="0" w:color="auto"/>
                    <w:bottom w:val="none" w:sz="0" w:space="0" w:color="auto"/>
                    <w:right w:val="none" w:sz="0" w:space="0" w:color="auto"/>
                  </w:divBdr>
                </w:div>
              </w:divsChild>
            </w:div>
            <w:div w:id="163790215">
              <w:marLeft w:val="0"/>
              <w:marRight w:val="0"/>
              <w:marTop w:val="0"/>
              <w:marBottom w:val="0"/>
              <w:divBdr>
                <w:top w:val="none" w:sz="0" w:space="0" w:color="auto"/>
                <w:left w:val="none" w:sz="0" w:space="0" w:color="auto"/>
                <w:bottom w:val="none" w:sz="0" w:space="0" w:color="auto"/>
                <w:right w:val="none" w:sz="0" w:space="0" w:color="auto"/>
              </w:divBdr>
              <w:divsChild>
                <w:div w:id="1636059378">
                  <w:marLeft w:val="0"/>
                  <w:marRight w:val="0"/>
                  <w:marTop w:val="0"/>
                  <w:marBottom w:val="0"/>
                  <w:divBdr>
                    <w:top w:val="none" w:sz="0" w:space="0" w:color="auto"/>
                    <w:left w:val="none" w:sz="0" w:space="0" w:color="auto"/>
                    <w:bottom w:val="none" w:sz="0" w:space="0" w:color="auto"/>
                    <w:right w:val="none" w:sz="0" w:space="0" w:color="auto"/>
                  </w:divBdr>
                </w:div>
              </w:divsChild>
            </w:div>
            <w:div w:id="900601676">
              <w:marLeft w:val="0"/>
              <w:marRight w:val="0"/>
              <w:marTop w:val="0"/>
              <w:marBottom w:val="0"/>
              <w:divBdr>
                <w:top w:val="none" w:sz="0" w:space="0" w:color="auto"/>
                <w:left w:val="none" w:sz="0" w:space="0" w:color="auto"/>
                <w:bottom w:val="none" w:sz="0" w:space="0" w:color="auto"/>
                <w:right w:val="none" w:sz="0" w:space="0" w:color="auto"/>
              </w:divBdr>
              <w:divsChild>
                <w:div w:id="2069104829">
                  <w:marLeft w:val="0"/>
                  <w:marRight w:val="0"/>
                  <w:marTop w:val="0"/>
                  <w:marBottom w:val="0"/>
                  <w:divBdr>
                    <w:top w:val="none" w:sz="0" w:space="0" w:color="auto"/>
                    <w:left w:val="none" w:sz="0" w:space="0" w:color="auto"/>
                    <w:bottom w:val="none" w:sz="0" w:space="0" w:color="auto"/>
                    <w:right w:val="none" w:sz="0" w:space="0" w:color="auto"/>
                  </w:divBdr>
                </w:div>
              </w:divsChild>
            </w:div>
            <w:div w:id="1369987490">
              <w:marLeft w:val="0"/>
              <w:marRight w:val="0"/>
              <w:marTop w:val="0"/>
              <w:marBottom w:val="0"/>
              <w:divBdr>
                <w:top w:val="none" w:sz="0" w:space="0" w:color="auto"/>
                <w:left w:val="none" w:sz="0" w:space="0" w:color="auto"/>
                <w:bottom w:val="none" w:sz="0" w:space="0" w:color="auto"/>
                <w:right w:val="none" w:sz="0" w:space="0" w:color="auto"/>
              </w:divBdr>
              <w:divsChild>
                <w:div w:id="1486974799">
                  <w:marLeft w:val="0"/>
                  <w:marRight w:val="0"/>
                  <w:marTop w:val="0"/>
                  <w:marBottom w:val="0"/>
                  <w:divBdr>
                    <w:top w:val="none" w:sz="0" w:space="0" w:color="auto"/>
                    <w:left w:val="none" w:sz="0" w:space="0" w:color="auto"/>
                    <w:bottom w:val="none" w:sz="0" w:space="0" w:color="auto"/>
                    <w:right w:val="none" w:sz="0" w:space="0" w:color="auto"/>
                  </w:divBdr>
                </w:div>
              </w:divsChild>
            </w:div>
            <w:div w:id="1359504838">
              <w:marLeft w:val="0"/>
              <w:marRight w:val="0"/>
              <w:marTop w:val="0"/>
              <w:marBottom w:val="0"/>
              <w:divBdr>
                <w:top w:val="none" w:sz="0" w:space="0" w:color="auto"/>
                <w:left w:val="none" w:sz="0" w:space="0" w:color="auto"/>
                <w:bottom w:val="none" w:sz="0" w:space="0" w:color="auto"/>
                <w:right w:val="none" w:sz="0" w:space="0" w:color="auto"/>
              </w:divBdr>
              <w:divsChild>
                <w:div w:id="779644264">
                  <w:marLeft w:val="0"/>
                  <w:marRight w:val="0"/>
                  <w:marTop w:val="0"/>
                  <w:marBottom w:val="0"/>
                  <w:divBdr>
                    <w:top w:val="none" w:sz="0" w:space="0" w:color="auto"/>
                    <w:left w:val="none" w:sz="0" w:space="0" w:color="auto"/>
                    <w:bottom w:val="none" w:sz="0" w:space="0" w:color="auto"/>
                    <w:right w:val="none" w:sz="0" w:space="0" w:color="auto"/>
                  </w:divBdr>
                </w:div>
              </w:divsChild>
            </w:div>
            <w:div w:id="1080754361">
              <w:marLeft w:val="0"/>
              <w:marRight w:val="0"/>
              <w:marTop w:val="0"/>
              <w:marBottom w:val="0"/>
              <w:divBdr>
                <w:top w:val="none" w:sz="0" w:space="0" w:color="auto"/>
                <w:left w:val="none" w:sz="0" w:space="0" w:color="auto"/>
                <w:bottom w:val="none" w:sz="0" w:space="0" w:color="auto"/>
                <w:right w:val="none" w:sz="0" w:space="0" w:color="auto"/>
              </w:divBdr>
              <w:divsChild>
                <w:div w:id="2046442528">
                  <w:marLeft w:val="0"/>
                  <w:marRight w:val="0"/>
                  <w:marTop w:val="0"/>
                  <w:marBottom w:val="0"/>
                  <w:divBdr>
                    <w:top w:val="none" w:sz="0" w:space="0" w:color="auto"/>
                    <w:left w:val="none" w:sz="0" w:space="0" w:color="auto"/>
                    <w:bottom w:val="none" w:sz="0" w:space="0" w:color="auto"/>
                    <w:right w:val="none" w:sz="0" w:space="0" w:color="auto"/>
                  </w:divBdr>
                </w:div>
              </w:divsChild>
            </w:div>
            <w:div w:id="1450667640">
              <w:marLeft w:val="0"/>
              <w:marRight w:val="0"/>
              <w:marTop w:val="0"/>
              <w:marBottom w:val="0"/>
              <w:divBdr>
                <w:top w:val="none" w:sz="0" w:space="0" w:color="auto"/>
                <w:left w:val="none" w:sz="0" w:space="0" w:color="auto"/>
                <w:bottom w:val="none" w:sz="0" w:space="0" w:color="auto"/>
                <w:right w:val="none" w:sz="0" w:space="0" w:color="auto"/>
              </w:divBdr>
              <w:divsChild>
                <w:div w:id="780106906">
                  <w:marLeft w:val="0"/>
                  <w:marRight w:val="0"/>
                  <w:marTop w:val="0"/>
                  <w:marBottom w:val="0"/>
                  <w:divBdr>
                    <w:top w:val="none" w:sz="0" w:space="0" w:color="auto"/>
                    <w:left w:val="none" w:sz="0" w:space="0" w:color="auto"/>
                    <w:bottom w:val="none" w:sz="0" w:space="0" w:color="auto"/>
                    <w:right w:val="none" w:sz="0" w:space="0" w:color="auto"/>
                  </w:divBdr>
                </w:div>
              </w:divsChild>
            </w:div>
            <w:div w:id="216430801">
              <w:marLeft w:val="0"/>
              <w:marRight w:val="0"/>
              <w:marTop w:val="0"/>
              <w:marBottom w:val="0"/>
              <w:divBdr>
                <w:top w:val="none" w:sz="0" w:space="0" w:color="auto"/>
                <w:left w:val="none" w:sz="0" w:space="0" w:color="auto"/>
                <w:bottom w:val="none" w:sz="0" w:space="0" w:color="auto"/>
                <w:right w:val="none" w:sz="0" w:space="0" w:color="auto"/>
              </w:divBdr>
              <w:divsChild>
                <w:div w:id="269355536">
                  <w:marLeft w:val="0"/>
                  <w:marRight w:val="0"/>
                  <w:marTop w:val="0"/>
                  <w:marBottom w:val="0"/>
                  <w:divBdr>
                    <w:top w:val="none" w:sz="0" w:space="0" w:color="auto"/>
                    <w:left w:val="none" w:sz="0" w:space="0" w:color="auto"/>
                    <w:bottom w:val="none" w:sz="0" w:space="0" w:color="auto"/>
                    <w:right w:val="none" w:sz="0" w:space="0" w:color="auto"/>
                  </w:divBdr>
                </w:div>
              </w:divsChild>
            </w:div>
            <w:div w:id="551429354">
              <w:marLeft w:val="0"/>
              <w:marRight w:val="0"/>
              <w:marTop w:val="0"/>
              <w:marBottom w:val="0"/>
              <w:divBdr>
                <w:top w:val="none" w:sz="0" w:space="0" w:color="auto"/>
                <w:left w:val="none" w:sz="0" w:space="0" w:color="auto"/>
                <w:bottom w:val="none" w:sz="0" w:space="0" w:color="auto"/>
                <w:right w:val="none" w:sz="0" w:space="0" w:color="auto"/>
              </w:divBdr>
              <w:divsChild>
                <w:div w:id="115758267">
                  <w:marLeft w:val="0"/>
                  <w:marRight w:val="0"/>
                  <w:marTop w:val="0"/>
                  <w:marBottom w:val="0"/>
                  <w:divBdr>
                    <w:top w:val="none" w:sz="0" w:space="0" w:color="auto"/>
                    <w:left w:val="none" w:sz="0" w:space="0" w:color="auto"/>
                    <w:bottom w:val="none" w:sz="0" w:space="0" w:color="auto"/>
                    <w:right w:val="none" w:sz="0" w:space="0" w:color="auto"/>
                  </w:divBdr>
                </w:div>
              </w:divsChild>
            </w:div>
            <w:div w:id="1236864172">
              <w:marLeft w:val="0"/>
              <w:marRight w:val="0"/>
              <w:marTop w:val="0"/>
              <w:marBottom w:val="0"/>
              <w:divBdr>
                <w:top w:val="none" w:sz="0" w:space="0" w:color="auto"/>
                <w:left w:val="none" w:sz="0" w:space="0" w:color="auto"/>
                <w:bottom w:val="none" w:sz="0" w:space="0" w:color="auto"/>
                <w:right w:val="none" w:sz="0" w:space="0" w:color="auto"/>
              </w:divBdr>
              <w:divsChild>
                <w:div w:id="1243680701">
                  <w:marLeft w:val="0"/>
                  <w:marRight w:val="0"/>
                  <w:marTop w:val="0"/>
                  <w:marBottom w:val="0"/>
                  <w:divBdr>
                    <w:top w:val="none" w:sz="0" w:space="0" w:color="auto"/>
                    <w:left w:val="none" w:sz="0" w:space="0" w:color="auto"/>
                    <w:bottom w:val="none" w:sz="0" w:space="0" w:color="auto"/>
                    <w:right w:val="none" w:sz="0" w:space="0" w:color="auto"/>
                  </w:divBdr>
                </w:div>
              </w:divsChild>
            </w:div>
            <w:div w:id="1969386912">
              <w:marLeft w:val="0"/>
              <w:marRight w:val="0"/>
              <w:marTop w:val="0"/>
              <w:marBottom w:val="0"/>
              <w:divBdr>
                <w:top w:val="none" w:sz="0" w:space="0" w:color="auto"/>
                <w:left w:val="none" w:sz="0" w:space="0" w:color="auto"/>
                <w:bottom w:val="none" w:sz="0" w:space="0" w:color="auto"/>
                <w:right w:val="none" w:sz="0" w:space="0" w:color="auto"/>
              </w:divBdr>
              <w:divsChild>
                <w:div w:id="650867930">
                  <w:marLeft w:val="0"/>
                  <w:marRight w:val="0"/>
                  <w:marTop w:val="0"/>
                  <w:marBottom w:val="0"/>
                  <w:divBdr>
                    <w:top w:val="none" w:sz="0" w:space="0" w:color="auto"/>
                    <w:left w:val="none" w:sz="0" w:space="0" w:color="auto"/>
                    <w:bottom w:val="none" w:sz="0" w:space="0" w:color="auto"/>
                    <w:right w:val="none" w:sz="0" w:space="0" w:color="auto"/>
                  </w:divBdr>
                </w:div>
              </w:divsChild>
            </w:div>
            <w:div w:id="1317611447">
              <w:marLeft w:val="0"/>
              <w:marRight w:val="0"/>
              <w:marTop w:val="0"/>
              <w:marBottom w:val="0"/>
              <w:divBdr>
                <w:top w:val="none" w:sz="0" w:space="0" w:color="auto"/>
                <w:left w:val="none" w:sz="0" w:space="0" w:color="auto"/>
                <w:bottom w:val="none" w:sz="0" w:space="0" w:color="auto"/>
                <w:right w:val="none" w:sz="0" w:space="0" w:color="auto"/>
              </w:divBdr>
              <w:divsChild>
                <w:div w:id="396128943">
                  <w:marLeft w:val="0"/>
                  <w:marRight w:val="0"/>
                  <w:marTop w:val="0"/>
                  <w:marBottom w:val="0"/>
                  <w:divBdr>
                    <w:top w:val="none" w:sz="0" w:space="0" w:color="auto"/>
                    <w:left w:val="none" w:sz="0" w:space="0" w:color="auto"/>
                    <w:bottom w:val="none" w:sz="0" w:space="0" w:color="auto"/>
                    <w:right w:val="none" w:sz="0" w:space="0" w:color="auto"/>
                  </w:divBdr>
                </w:div>
              </w:divsChild>
            </w:div>
            <w:div w:id="1658264609">
              <w:marLeft w:val="0"/>
              <w:marRight w:val="0"/>
              <w:marTop w:val="0"/>
              <w:marBottom w:val="0"/>
              <w:divBdr>
                <w:top w:val="none" w:sz="0" w:space="0" w:color="auto"/>
                <w:left w:val="none" w:sz="0" w:space="0" w:color="auto"/>
                <w:bottom w:val="none" w:sz="0" w:space="0" w:color="auto"/>
                <w:right w:val="none" w:sz="0" w:space="0" w:color="auto"/>
              </w:divBdr>
              <w:divsChild>
                <w:div w:id="944077632">
                  <w:marLeft w:val="0"/>
                  <w:marRight w:val="0"/>
                  <w:marTop w:val="0"/>
                  <w:marBottom w:val="0"/>
                  <w:divBdr>
                    <w:top w:val="none" w:sz="0" w:space="0" w:color="auto"/>
                    <w:left w:val="none" w:sz="0" w:space="0" w:color="auto"/>
                    <w:bottom w:val="none" w:sz="0" w:space="0" w:color="auto"/>
                    <w:right w:val="none" w:sz="0" w:space="0" w:color="auto"/>
                  </w:divBdr>
                </w:div>
              </w:divsChild>
            </w:div>
            <w:div w:id="904536632">
              <w:marLeft w:val="0"/>
              <w:marRight w:val="0"/>
              <w:marTop w:val="0"/>
              <w:marBottom w:val="0"/>
              <w:divBdr>
                <w:top w:val="none" w:sz="0" w:space="0" w:color="auto"/>
                <w:left w:val="none" w:sz="0" w:space="0" w:color="auto"/>
                <w:bottom w:val="none" w:sz="0" w:space="0" w:color="auto"/>
                <w:right w:val="none" w:sz="0" w:space="0" w:color="auto"/>
              </w:divBdr>
              <w:divsChild>
                <w:div w:id="527332291">
                  <w:marLeft w:val="0"/>
                  <w:marRight w:val="0"/>
                  <w:marTop w:val="0"/>
                  <w:marBottom w:val="0"/>
                  <w:divBdr>
                    <w:top w:val="none" w:sz="0" w:space="0" w:color="auto"/>
                    <w:left w:val="none" w:sz="0" w:space="0" w:color="auto"/>
                    <w:bottom w:val="none" w:sz="0" w:space="0" w:color="auto"/>
                    <w:right w:val="none" w:sz="0" w:space="0" w:color="auto"/>
                  </w:divBdr>
                </w:div>
              </w:divsChild>
            </w:div>
            <w:div w:id="606348174">
              <w:marLeft w:val="0"/>
              <w:marRight w:val="0"/>
              <w:marTop w:val="0"/>
              <w:marBottom w:val="0"/>
              <w:divBdr>
                <w:top w:val="none" w:sz="0" w:space="0" w:color="auto"/>
                <w:left w:val="none" w:sz="0" w:space="0" w:color="auto"/>
                <w:bottom w:val="none" w:sz="0" w:space="0" w:color="auto"/>
                <w:right w:val="none" w:sz="0" w:space="0" w:color="auto"/>
              </w:divBdr>
              <w:divsChild>
                <w:div w:id="1603099812">
                  <w:marLeft w:val="0"/>
                  <w:marRight w:val="0"/>
                  <w:marTop w:val="0"/>
                  <w:marBottom w:val="0"/>
                  <w:divBdr>
                    <w:top w:val="none" w:sz="0" w:space="0" w:color="auto"/>
                    <w:left w:val="none" w:sz="0" w:space="0" w:color="auto"/>
                    <w:bottom w:val="none" w:sz="0" w:space="0" w:color="auto"/>
                    <w:right w:val="none" w:sz="0" w:space="0" w:color="auto"/>
                  </w:divBdr>
                </w:div>
              </w:divsChild>
            </w:div>
            <w:div w:id="2069381800">
              <w:marLeft w:val="0"/>
              <w:marRight w:val="0"/>
              <w:marTop w:val="0"/>
              <w:marBottom w:val="0"/>
              <w:divBdr>
                <w:top w:val="none" w:sz="0" w:space="0" w:color="auto"/>
                <w:left w:val="none" w:sz="0" w:space="0" w:color="auto"/>
                <w:bottom w:val="none" w:sz="0" w:space="0" w:color="auto"/>
                <w:right w:val="none" w:sz="0" w:space="0" w:color="auto"/>
              </w:divBdr>
              <w:divsChild>
                <w:div w:id="427043769">
                  <w:marLeft w:val="0"/>
                  <w:marRight w:val="0"/>
                  <w:marTop w:val="0"/>
                  <w:marBottom w:val="0"/>
                  <w:divBdr>
                    <w:top w:val="none" w:sz="0" w:space="0" w:color="auto"/>
                    <w:left w:val="none" w:sz="0" w:space="0" w:color="auto"/>
                    <w:bottom w:val="none" w:sz="0" w:space="0" w:color="auto"/>
                    <w:right w:val="none" w:sz="0" w:space="0" w:color="auto"/>
                  </w:divBdr>
                </w:div>
              </w:divsChild>
            </w:div>
            <w:div w:id="1864515082">
              <w:marLeft w:val="0"/>
              <w:marRight w:val="0"/>
              <w:marTop w:val="0"/>
              <w:marBottom w:val="0"/>
              <w:divBdr>
                <w:top w:val="none" w:sz="0" w:space="0" w:color="auto"/>
                <w:left w:val="none" w:sz="0" w:space="0" w:color="auto"/>
                <w:bottom w:val="none" w:sz="0" w:space="0" w:color="auto"/>
                <w:right w:val="none" w:sz="0" w:space="0" w:color="auto"/>
              </w:divBdr>
              <w:divsChild>
                <w:div w:id="1050425064">
                  <w:marLeft w:val="0"/>
                  <w:marRight w:val="0"/>
                  <w:marTop w:val="0"/>
                  <w:marBottom w:val="0"/>
                  <w:divBdr>
                    <w:top w:val="none" w:sz="0" w:space="0" w:color="auto"/>
                    <w:left w:val="none" w:sz="0" w:space="0" w:color="auto"/>
                    <w:bottom w:val="none" w:sz="0" w:space="0" w:color="auto"/>
                    <w:right w:val="none" w:sz="0" w:space="0" w:color="auto"/>
                  </w:divBdr>
                </w:div>
              </w:divsChild>
            </w:div>
            <w:div w:id="1937981450">
              <w:marLeft w:val="0"/>
              <w:marRight w:val="0"/>
              <w:marTop w:val="0"/>
              <w:marBottom w:val="0"/>
              <w:divBdr>
                <w:top w:val="none" w:sz="0" w:space="0" w:color="auto"/>
                <w:left w:val="none" w:sz="0" w:space="0" w:color="auto"/>
                <w:bottom w:val="none" w:sz="0" w:space="0" w:color="auto"/>
                <w:right w:val="none" w:sz="0" w:space="0" w:color="auto"/>
              </w:divBdr>
              <w:divsChild>
                <w:div w:id="453525281">
                  <w:marLeft w:val="0"/>
                  <w:marRight w:val="0"/>
                  <w:marTop w:val="0"/>
                  <w:marBottom w:val="0"/>
                  <w:divBdr>
                    <w:top w:val="none" w:sz="0" w:space="0" w:color="auto"/>
                    <w:left w:val="none" w:sz="0" w:space="0" w:color="auto"/>
                    <w:bottom w:val="none" w:sz="0" w:space="0" w:color="auto"/>
                    <w:right w:val="none" w:sz="0" w:space="0" w:color="auto"/>
                  </w:divBdr>
                </w:div>
              </w:divsChild>
            </w:div>
            <w:div w:id="1326517197">
              <w:marLeft w:val="0"/>
              <w:marRight w:val="0"/>
              <w:marTop w:val="0"/>
              <w:marBottom w:val="0"/>
              <w:divBdr>
                <w:top w:val="none" w:sz="0" w:space="0" w:color="auto"/>
                <w:left w:val="none" w:sz="0" w:space="0" w:color="auto"/>
                <w:bottom w:val="none" w:sz="0" w:space="0" w:color="auto"/>
                <w:right w:val="none" w:sz="0" w:space="0" w:color="auto"/>
              </w:divBdr>
              <w:divsChild>
                <w:div w:id="1351227069">
                  <w:marLeft w:val="0"/>
                  <w:marRight w:val="0"/>
                  <w:marTop w:val="0"/>
                  <w:marBottom w:val="0"/>
                  <w:divBdr>
                    <w:top w:val="none" w:sz="0" w:space="0" w:color="auto"/>
                    <w:left w:val="none" w:sz="0" w:space="0" w:color="auto"/>
                    <w:bottom w:val="none" w:sz="0" w:space="0" w:color="auto"/>
                    <w:right w:val="none" w:sz="0" w:space="0" w:color="auto"/>
                  </w:divBdr>
                </w:div>
              </w:divsChild>
            </w:div>
            <w:div w:id="440615855">
              <w:marLeft w:val="0"/>
              <w:marRight w:val="0"/>
              <w:marTop w:val="0"/>
              <w:marBottom w:val="0"/>
              <w:divBdr>
                <w:top w:val="none" w:sz="0" w:space="0" w:color="auto"/>
                <w:left w:val="none" w:sz="0" w:space="0" w:color="auto"/>
                <w:bottom w:val="none" w:sz="0" w:space="0" w:color="auto"/>
                <w:right w:val="none" w:sz="0" w:space="0" w:color="auto"/>
              </w:divBdr>
              <w:divsChild>
                <w:div w:id="1291932305">
                  <w:marLeft w:val="0"/>
                  <w:marRight w:val="0"/>
                  <w:marTop w:val="0"/>
                  <w:marBottom w:val="0"/>
                  <w:divBdr>
                    <w:top w:val="none" w:sz="0" w:space="0" w:color="auto"/>
                    <w:left w:val="none" w:sz="0" w:space="0" w:color="auto"/>
                    <w:bottom w:val="none" w:sz="0" w:space="0" w:color="auto"/>
                    <w:right w:val="none" w:sz="0" w:space="0" w:color="auto"/>
                  </w:divBdr>
                </w:div>
              </w:divsChild>
            </w:div>
            <w:div w:id="1957373392">
              <w:marLeft w:val="0"/>
              <w:marRight w:val="0"/>
              <w:marTop w:val="0"/>
              <w:marBottom w:val="0"/>
              <w:divBdr>
                <w:top w:val="none" w:sz="0" w:space="0" w:color="auto"/>
                <w:left w:val="none" w:sz="0" w:space="0" w:color="auto"/>
                <w:bottom w:val="none" w:sz="0" w:space="0" w:color="auto"/>
                <w:right w:val="none" w:sz="0" w:space="0" w:color="auto"/>
              </w:divBdr>
              <w:divsChild>
                <w:div w:id="434322726">
                  <w:marLeft w:val="0"/>
                  <w:marRight w:val="0"/>
                  <w:marTop w:val="0"/>
                  <w:marBottom w:val="0"/>
                  <w:divBdr>
                    <w:top w:val="none" w:sz="0" w:space="0" w:color="auto"/>
                    <w:left w:val="none" w:sz="0" w:space="0" w:color="auto"/>
                    <w:bottom w:val="none" w:sz="0" w:space="0" w:color="auto"/>
                    <w:right w:val="none" w:sz="0" w:space="0" w:color="auto"/>
                  </w:divBdr>
                </w:div>
              </w:divsChild>
            </w:div>
            <w:div w:id="1767380100">
              <w:marLeft w:val="0"/>
              <w:marRight w:val="0"/>
              <w:marTop w:val="0"/>
              <w:marBottom w:val="0"/>
              <w:divBdr>
                <w:top w:val="none" w:sz="0" w:space="0" w:color="auto"/>
                <w:left w:val="none" w:sz="0" w:space="0" w:color="auto"/>
                <w:bottom w:val="none" w:sz="0" w:space="0" w:color="auto"/>
                <w:right w:val="none" w:sz="0" w:space="0" w:color="auto"/>
              </w:divBdr>
              <w:divsChild>
                <w:div w:id="860439499">
                  <w:marLeft w:val="0"/>
                  <w:marRight w:val="0"/>
                  <w:marTop w:val="0"/>
                  <w:marBottom w:val="0"/>
                  <w:divBdr>
                    <w:top w:val="none" w:sz="0" w:space="0" w:color="auto"/>
                    <w:left w:val="none" w:sz="0" w:space="0" w:color="auto"/>
                    <w:bottom w:val="none" w:sz="0" w:space="0" w:color="auto"/>
                    <w:right w:val="none" w:sz="0" w:space="0" w:color="auto"/>
                  </w:divBdr>
                </w:div>
              </w:divsChild>
            </w:div>
            <w:div w:id="1131899493">
              <w:marLeft w:val="0"/>
              <w:marRight w:val="0"/>
              <w:marTop w:val="0"/>
              <w:marBottom w:val="0"/>
              <w:divBdr>
                <w:top w:val="none" w:sz="0" w:space="0" w:color="auto"/>
                <w:left w:val="none" w:sz="0" w:space="0" w:color="auto"/>
                <w:bottom w:val="none" w:sz="0" w:space="0" w:color="auto"/>
                <w:right w:val="none" w:sz="0" w:space="0" w:color="auto"/>
              </w:divBdr>
              <w:divsChild>
                <w:div w:id="125859907">
                  <w:marLeft w:val="0"/>
                  <w:marRight w:val="0"/>
                  <w:marTop w:val="0"/>
                  <w:marBottom w:val="0"/>
                  <w:divBdr>
                    <w:top w:val="none" w:sz="0" w:space="0" w:color="auto"/>
                    <w:left w:val="none" w:sz="0" w:space="0" w:color="auto"/>
                    <w:bottom w:val="none" w:sz="0" w:space="0" w:color="auto"/>
                    <w:right w:val="none" w:sz="0" w:space="0" w:color="auto"/>
                  </w:divBdr>
                </w:div>
              </w:divsChild>
            </w:div>
            <w:div w:id="1706326325">
              <w:marLeft w:val="0"/>
              <w:marRight w:val="0"/>
              <w:marTop w:val="0"/>
              <w:marBottom w:val="0"/>
              <w:divBdr>
                <w:top w:val="none" w:sz="0" w:space="0" w:color="auto"/>
                <w:left w:val="none" w:sz="0" w:space="0" w:color="auto"/>
                <w:bottom w:val="none" w:sz="0" w:space="0" w:color="auto"/>
                <w:right w:val="none" w:sz="0" w:space="0" w:color="auto"/>
              </w:divBdr>
              <w:divsChild>
                <w:div w:id="979729189">
                  <w:marLeft w:val="0"/>
                  <w:marRight w:val="0"/>
                  <w:marTop w:val="0"/>
                  <w:marBottom w:val="0"/>
                  <w:divBdr>
                    <w:top w:val="none" w:sz="0" w:space="0" w:color="auto"/>
                    <w:left w:val="none" w:sz="0" w:space="0" w:color="auto"/>
                    <w:bottom w:val="none" w:sz="0" w:space="0" w:color="auto"/>
                    <w:right w:val="none" w:sz="0" w:space="0" w:color="auto"/>
                  </w:divBdr>
                </w:div>
              </w:divsChild>
            </w:div>
            <w:div w:id="689183305">
              <w:marLeft w:val="0"/>
              <w:marRight w:val="0"/>
              <w:marTop w:val="0"/>
              <w:marBottom w:val="0"/>
              <w:divBdr>
                <w:top w:val="none" w:sz="0" w:space="0" w:color="auto"/>
                <w:left w:val="none" w:sz="0" w:space="0" w:color="auto"/>
                <w:bottom w:val="none" w:sz="0" w:space="0" w:color="auto"/>
                <w:right w:val="none" w:sz="0" w:space="0" w:color="auto"/>
              </w:divBdr>
              <w:divsChild>
                <w:div w:id="40517170">
                  <w:marLeft w:val="0"/>
                  <w:marRight w:val="0"/>
                  <w:marTop w:val="0"/>
                  <w:marBottom w:val="0"/>
                  <w:divBdr>
                    <w:top w:val="none" w:sz="0" w:space="0" w:color="auto"/>
                    <w:left w:val="none" w:sz="0" w:space="0" w:color="auto"/>
                    <w:bottom w:val="none" w:sz="0" w:space="0" w:color="auto"/>
                    <w:right w:val="none" w:sz="0" w:space="0" w:color="auto"/>
                  </w:divBdr>
                </w:div>
              </w:divsChild>
            </w:div>
            <w:div w:id="880170531">
              <w:marLeft w:val="0"/>
              <w:marRight w:val="0"/>
              <w:marTop w:val="0"/>
              <w:marBottom w:val="0"/>
              <w:divBdr>
                <w:top w:val="none" w:sz="0" w:space="0" w:color="auto"/>
                <w:left w:val="none" w:sz="0" w:space="0" w:color="auto"/>
                <w:bottom w:val="none" w:sz="0" w:space="0" w:color="auto"/>
                <w:right w:val="none" w:sz="0" w:space="0" w:color="auto"/>
              </w:divBdr>
              <w:divsChild>
                <w:div w:id="2091348257">
                  <w:marLeft w:val="0"/>
                  <w:marRight w:val="0"/>
                  <w:marTop w:val="0"/>
                  <w:marBottom w:val="0"/>
                  <w:divBdr>
                    <w:top w:val="none" w:sz="0" w:space="0" w:color="auto"/>
                    <w:left w:val="none" w:sz="0" w:space="0" w:color="auto"/>
                    <w:bottom w:val="none" w:sz="0" w:space="0" w:color="auto"/>
                    <w:right w:val="none" w:sz="0" w:space="0" w:color="auto"/>
                  </w:divBdr>
                </w:div>
              </w:divsChild>
            </w:div>
            <w:div w:id="1282691673">
              <w:marLeft w:val="0"/>
              <w:marRight w:val="0"/>
              <w:marTop w:val="0"/>
              <w:marBottom w:val="0"/>
              <w:divBdr>
                <w:top w:val="none" w:sz="0" w:space="0" w:color="auto"/>
                <w:left w:val="none" w:sz="0" w:space="0" w:color="auto"/>
                <w:bottom w:val="none" w:sz="0" w:space="0" w:color="auto"/>
                <w:right w:val="none" w:sz="0" w:space="0" w:color="auto"/>
              </w:divBdr>
              <w:divsChild>
                <w:div w:id="508955003">
                  <w:marLeft w:val="0"/>
                  <w:marRight w:val="0"/>
                  <w:marTop w:val="0"/>
                  <w:marBottom w:val="0"/>
                  <w:divBdr>
                    <w:top w:val="none" w:sz="0" w:space="0" w:color="auto"/>
                    <w:left w:val="none" w:sz="0" w:space="0" w:color="auto"/>
                    <w:bottom w:val="none" w:sz="0" w:space="0" w:color="auto"/>
                    <w:right w:val="none" w:sz="0" w:space="0" w:color="auto"/>
                  </w:divBdr>
                </w:div>
              </w:divsChild>
            </w:div>
            <w:div w:id="514421753">
              <w:marLeft w:val="0"/>
              <w:marRight w:val="0"/>
              <w:marTop w:val="0"/>
              <w:marBottom w:val="0"/>
              <w:divBdr>
                <w:top w:val="none" w:sz="0" w:space="0" w:color="auto"/>
                <w:left w:val="none" w:sz="0" w:space="0" w:color="auto"/>
                <w:bottom w:val="none" w:sz="0" w:space="0" w:color="auto"/>
                <w:right w:val="none" w:sz="0" w:space="0" w:color="auto"/>
              </w:divBdr>
              <w:divsChild>
                <w:div w:id="930357134">
                  <w:marLeft w:val="0"/>
                  <w:marRight w:val="0"/>
                  <w:marTop w:val="0"/>
                  <w:marBottom w:val="0"/>
                  <w:divBdr>
                    <w:top w:val="none" w:sz="0" w:space="0" w:color="auto"/>
                    <w:left w:val="none" w:sz="0" w:space="0" w:color="auto"/>
                    <w:bottom w:val="none" w:sz="0" w:space="0" w:color="auto"/>
                    <w:right w:val="none" w:sz="0" w:space="0" w:color="auto"/>
                  </w:divBdr>
                </w:div>
              </w:divsChild>
            </w:div>
            <w:div w:id="1734237027">
              <w:marLeft w:val="0"/>
              <w:marRight w:val="0"/>
              <w:marTop w:val="0"/>
              <w:marBottom w:val="0"/>
              <w:divBdr>
                <w:top w:val="none" w:sz="0" w:space="0" w:color="auto"/>
                <w:left w:val="none" w:sz="0" w:space="0" w:color="auto"/>
                <w:bottom w:val="none" w:sz="0" w:space="0" w:color="auto"/>
                <w:right w:val="none" w:sz="0" w:space="0" w:color="auto"/>
              </w:divBdr>
              <w:divsChild>
                <w:div w:id="974144352">
                  <w:marLeft w:val="0"/>
                  <w:marRight w:val="0"/>
                  <w:marTop w:val="0"/>
                  <w:marBottom w:val="0"/>
                  <w:divBdr>
                    <w:top w:val="none" w:sz="0" w:space="0" w:color="auto"/>
                    <w:left w:val="none" w:sz="0" w:space="0" w:color="auto"/>
                    <w:bottom w:val="none" w:sz="0" w:space="0" w:color="auto"/>
                    <w:right w:val="none" w:sz="0" w:space="0" w:color="auto"/>
                  </w:divBdr>
                </w:div>
              </w:divsChild>
            </w:div>
            <w:div w:id="1384719239">
              <w:marLeft w:val="0"/>
              <w:marRight w:val="0"/>
              <w:marTop w:val="0"/>
              <w:marBottom w:val="0"/>
              <w:divBdr>
                <w:top w:val="none" w:sz="0" w:space="0" w:color="auto"/>
                <w:left w:val="none" w:sz="0" w:space="0" w:color="auto"/>
                <w:bottom w:val="none" w:sz="0" w:space="0" w:color="auto"/>
                <w:right w:val="none" w:sz="0" w:space="0" w:color="auto"/>
              </w:divBdr>
              <w:divsChild>
                <w:div w:id="2129084586">
                  <w:marLeft w:val="0"/>
                  <w:marRight w:val="0"/>
                  <w:marTop w:val="0"/>
                  <w:marBottom w:val="0"/>
                  <w:divBdr>
                    <w:top w:val="none" w:sz="0" w:space="0" w:color="auto"/>
                    <w:left w:val="none" w:sz="0" w:space="0" w:color="auto"/>
                    <w:bottom w:val="none" w:sz="0" w:space="0" w:color="auto"/>
                    <w:right w:val="none" w:sz="0" w:space="0" w:color="auto"/>
                  </w:divBdr>
                </w:div>
              </w:divsChild>
            </w:div>
            <w:div w:id="2135446011">
              <w:marLeft w:val="0"/>
              <w:marRight w:val="0"/>
              <w:marTop w:val="0"/>
              <w:marBottom w:val="0"/>
              <w:divBdr>
                <w:top w:val="none" w:sz="0" w:space="0" w:color="auto"/>
                <w:left w:val="none" w:sz="0" w:space="0" w:color="auto"/>
                <w:bottom w:val="none" w:sz="0" w:space="0" w:color="auto"/>
                <w:right w:val="none" w:sz="0" w:space="0" w:color="auto"/>
              </w:divBdr>
              <w:divsChild>
                <w:div w:id="14307033">
                  <w:marLeft w:val="0"/>
                  <w:marRight w:val="0"/>
                  <w:marTop w:val="0"/>
                  <w:marBottom w:val="0"/>
                  <w:divBdr>
                    <w:top w:val="none" w:sz="0" w:space="0" w:color="auto"/>
                    <w:left w:val="none" w:sz="0" w:space="0" w:color="auto"/>
                    <w:bottom w:val="none" w:sz="0" w:space="0" w:color="auto"/>
                    <w:right w:val="none" w:sz="0" w:space="0" w:color="auto"/>
                  </w:divBdr>
                </w:div>
              </w:divsChild>
            </w:div>
            <w:div w:id="816073755">
              <w:marLeft w:val="0"/>
              <w:marRight w:val="0"/>
              <w:marTop w:val="0"/>
              <w:marBottom w:val="0"/>
              <w:divBdr>
                <w:top w:val="none" w:sz="0" w:space="0" w:color="auto"/>
                <w:left w:val="none" w:sz="0" w:space="0" w:color="auto"/>
                <w:bottom w:val="none" w:sz="0" w:space="0" w:color="auto"/>
                <w:right w:val="none" w:sz="0" w:space="0" w:color="auto"/>
              </w:divBdr>
              <w:divsChild>
                <w:div w:id="684988949">
                  <w:marLeft w:val="0"/>
                  <w:marRight w:val="0"/>
                  <w:marTop w:val="0"/>
                  <w:marBottom w:val="0"/>
                  <w:divBdr>
                    <w:top w:val="none" w:sz="0" w:space="0" w:color="auto"/>
                    <w:left w:val="none" w:sz="0" w:space="0" w:color="auto"/>
                    <w:bottom w:val="none" w:sz="0" w:space="0" w:color="auto"/>
                    <w:right w:val="none" w:sz="0" w:space="0" w:color="auto"/>
                  </w:divBdr>
                </w:div>
              </w:divsChild>
            </w:div>
            <w:div w:id="1192232052">
              <w:marLeft w:val="0"/>
              <w:marRight w:val="0"/>
              <w:marTop w:val="0"/>
              <w:marBottom w:val="0"/>
              <w:divBdr>
                <w:top w:val="none" w:sz="0" w:space="0" w:color="auto"/>
                <w:left w:val="none" w:sz="0" w:space="0" w:color="auto"/>
                <w:bottom w:val="none" w:sz="0" w:space="0" w:color="auto"/>
                <w:right w:val="none" w:sz="0" w:space="0" w:color="auto"/>
              </w:divBdr>
              <w:divsChild>
                <w:div w:id="984237626">
                  <w:marLeft w:val="0"/>
                  <w:marRight w:val="0"/>
                  <w:marTop w:val="0"/>
                  <w:marBottom w:val="0"/>
                  <w:divBdr>
                    <w:top w:val="none" w:sz="0" w:space="0" w:color="auto"/>
                    <w:left w:val="none" w:sz="0" w:space="0" w:color="auto"/>
                    <w:bottom w:val="none" w:sz="0" w:space="0" w:color="auto"/>
                    <w:right w:val="none" w:sz="0" w:space="0" w:color="auto"/>
                  </w:divBdr>
                </w:div>
              </w:divsChild>
            </w:div>
            <w:div w:id="905265171">
              <w:marLeft w:val="0"/>
              <w:marRight w:val="0"/>
              <w:marTop w:val="0"/>
              <w:marBottom w:val="0"/>
              <w:divBdr>
                <w:top w:val="none" w:sz="0" w:space="0" w:color="auto"/>
                <w:left w:val="none" w:sz="0" w:space="0" w:color="auto"/>
                <w:bottom w:val="none" w:sz="0" w:space="0" w:color="auto"/>
                <w:right w:val="none" w:sz="0" w:space="0" w:color="auto"/>
              </w:divBdr>
              <w:divsChild>
                <w:div w:id="16379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yriadPro">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1444"/>
    <w:rsid w:val="00135F2C"/>
    <w:rsid w:val="001B378B"/>
    <w:rsid w:val="002D64D6"/>
    <w:rsid w:val="0032383A"/>
    <w:rsid w:val="003267BC"/>
    <w:rsid w:val="00337484"/>
    <w:rsid w:val="004343EB"/>
    <w:rsid w:val="00436B57"/>
    <w:rsid w:val="004E1A75"/>
    <w:rsid w:val="005554FE"/>
    <w:rsid w:val="00576003"/>
    <w:rsid w:val="0058117A"/>
    <w:rsid w:val="00582A14"/>
    <w:rsid w:val="00582B22"/>
    <w:rsid w:val="00587536"/>
    <w:rsid w:val="005B38EE"/>
    <w:rsid w:val="005C10A3"/>
    <w:rsid w:val="005D32DA"/>
    <w:rsid w:val="005D5D2F"/>
    <w:rsid w:val="005E4287"/>
    <w:rsid w:val="00623293"/>
    <w:rsid w:val="00654E35"/>
    <w:rsid w:val="006572D9"/>
    <w:rsid w:val="006C3910"/>
    <w:rsid w:val="007A408F"/>
    <w:rsid w:val="007F37F8"/>
    <w:rsid w:val="008822A5"/>
    <w:rsid w:val="00891F77"/>
    <w:rsid w:val="00935325"/>
    <w:rsid w:val="009D439F"/>
    <w:rsid w:val="00A20583"/>
    <w:rsid w:val="00A8666C"/>
    <w:rsid w:val="00AD5D56"/>
    <w:rsid w:val="00B04876"/>
    <w:rsid w:val="00B2559E"/>
    <w:rsid w:val="00B46AFF"/>
    <w:rsid w:val="00B72454"/>
    <w:rsid w:val="00BA0596"/>
    <w:rsid w:val="00BE0E7B"/>
    <w:rsid w:val="00C60929"/>
    <w:rsid w:val="00CB25D5"/>
    <w:rsid w:val="00CD4EF8"/>
    <w:rsid w:val="00D52892"/>
    <w:rsid w:val="00D8112B"/>
    <w:rsid w:val="00D87B77"/>
    <w:rsid w:val="00DC328B"/>
    <w:rsid w:val="00DD12EE"/>
    <w:rsid w:val="00E01B1B"/>
    <w:rsid w:val="00E34A1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26D0-FCE5-6448-9E82-1D543D7E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2508</Words>
  <Characters>14302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Billy Hogue</cp:lastModifiedBy>
  <cp:revision>5</cp:revision>
  <cp:lastPrinted>2015-01-29T22:33:00Z</cp:lastPrinted>
  <dcterms:created xsi:type="dcterms:W3CDTF">2017-10-10T18:44:00Z</dcterms:created>
  <dcterms:modified xsi:type="dcterms:W3CDTF">2017-10-20T18:09:00Z</dcterms:modified>
</cp:coreProperties>
</file>