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8958DD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579FB" w14:textId="77777777" w:rsidR="000779C2" w:rsidRDefault="000779C2" w:rsidP="00A20F12">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A6D271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E59AC" w14:textId="77777777" w:rsidR="000779C2" w:rsidRDefault="000779C2" w:rsidP="00A20F1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731803" w14:textId="77777777" w:rsidR="000779C2" w:rsidRDefault="000779C2" w:rsidP="00A20F12"/>
        </w:tc>
      </w:tr>
      <w:tr w:rsidR="000779C2" w14:paraId="3E4120B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1B52A" w14:textId="77777777" w:rsidR="000779C2" w:rsidRDefault="000779C2" w:rsidP="00A20F1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FBFE1" w14:textId="77777777" w:rsidR="000779C2" w:rsidRDefault="000779C2" w:rsidP="00A20F12"/>
        </w:tc>
      </w:tr>
    </w:tbl>
    <w:p w14:paraId="6390B743" w14:textId="77777777" w:rsidR="008F58AD" w:rsidRDefault="008F58AD" w:rsidP="008F58AD">
      <w:pPr>
        <w:spacing w:after="0"/>
        <w:jc w:val="center"/>
        <w:rPr>
          <w:rFonts w:asciiTheme="majorHAnsi" w:hAnsiTheme="majorHAnsi" w:cs="Arial"/>
          <w:b/>
          <w:sz w:val="36"/>
          <w:szCs w:val="36"/>
        </w:rPr>
      </w:pPr>
    </w:p>
    <w:p w14:paraId="41D37AA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91629EB" w14:textId="4A625EC2" w:rsidR="00AD2FB4" w:rsidRPr="00285F5A" w:rsidRDefault="00E9292C" w:rsidP="00AD2FB4">
      <w:pPr>
        <w:rPr>
          <w:rFonts w:asciiTheme="majorHAnsi" w:hAnsiTheme="majorHAnsi" w:cs="Arial"/>
          <w:b/>
          <w:szCs w:val="20"/>
        </w:rPr>
      </w:pPr>
      <w:r>
        <w:rPr>
          <w:rFonts w:ascii="MS Gothic" w:eastAsia="MS Gothic" w:hAnsi="MS Gothic" w:cs="Arial"/>
          <w:b/>
          <w:szCs w:val="20"/>
        </w:rPr>
        <w:t>[</w:t>
      </w:r>
      <w:r w:rsidR="00CD7DC1">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12530BDE"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FB01E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68545A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A0817D9" w14:textId="77777777" w:rsidTr="00A20F1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B1F14F6" w14:textId="77777777" w:rsidTr="00A20F12">
              <w:trPr>
                <w:trHeight w:val="113"/>
              </w:trPr>
              <w:tc>
                <w:tcPr>
                  <w:tcW w:w="3685" w:type="dxa"/>
                  <w:vAlign w:val="bottom"/>
                </w:tcPr>
                <w:p w14:paraId="31CEC541" w14:textId="6B775092" w:rsidR="00AD2FB4" w:rsidRDefault="008647E2" w:rsidP="00A20F1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B3416">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8-03-05T00:00:00Z">
                    <w:dateFormat w:val="M/d/yyyy"/>
                    <w:lid w:val="en-US"/>
                    <w:storeMappedDataAs w:val="dateTime"/>
                    <w:calendar w:val="gregorian"/>
                  </w:date>
                </w:sdtPr>
                <w:sdtEndPr/>
                <w:sdtContent>
                  <w:tc>
                    <w:tcPr>
                      <w:tcW w:w="1350" w:type="dxa"/>
                      <w:vAlign w:val="bottom"/>
                    </w:tcPr>
                    <w:p w14:paraId="64722C6C" w14:textId="53AF28EF" w:rsidR="00AD2FB4" w:rsidRDefault="006B3416" w:rsidP="00A20F12">
                      <w:pPr>
                        <w:jc w:val="center"/>
                        <w:rPr>
                          <w:rFonts w:asciiTheme="majorHAnsi" w:hAnsiTheme="majorHAnsi"/>
                          <w:sz w:val="20"/>
                          <w:szCs w:val="20"/>
                        </w:rPr>
                      </w:pPr>
                      <w:r>
                        <w:rPr>
                          <w:rFonts w:asciiTheme="majorHAnsi" w:hAnsiTheme="majorHAnsi"/>
                          <w:sz w:val="20"/>
                          <w:szCs w:val="20"/>
                        </w:rPr>
                        <w:t>3/5/2018</w:t>
                      </w:r>
                    </w:p>
                  </w:tc>
                </w:sdtContent>
              </w:sdt>
            </w:tr>
          </w:tbl>
          <w:p w14:paraId="4273E028"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C47270" w14:textId="77777777" w:rsidTr="00A20F12">
              <w:trPr>
                <w:trHeight w:val="113"/>
              </w:trPr>
              <w:tc>
                <w:tcPr>
                  <w:tcW w:w="3685" w:type="dxa"/>
                  <w:vAlign w:val="bottom"/>
                </w:tcPr>
                <w:p w14:paraId="726B409C" w14:textId="77777777" w:rsidR="00AD2FB4" w:rsidRDefault="008647E2" w:rsidP="00A20F12">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4463905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639056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79A97F6" w14:textId="77777777" w:rsidR="00AD2FB4" w:rsidRDefault="00AD2FB4" w:rsidP="00A20F1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6703C3" w14:textId="77777777" w:rsidR="00AD2FB4" w:rsidRPr="006648A0" w:rsidRDefault="00AD2FB4" w:rsidP="00A20F12">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9AF76F3" w14:textId="77777777" w:rsidTr="00A20F1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5D6BBD" w14:textId="77777777" w:rsidTr="00A20F12">
              <w:trPr>
                <w:trHeight w:val="113"/>
              </w:trPr>
              <w:tc>
                <w:tcPr>
                  <w:tcW w:w="3685" w:type="dxa"/>
                  <w:vAlign w:val="bottom"/>
                </w:tcPr>
                <w:p w14:paraId="1387A8AA" w14:textId="28C4BE9C" w:rsidR="00AD2FB4" w:rsidRDefault="008647E2" w:rsidP="00A20F1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E2F5D">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8-03-05T00:00:00Z">
                    <w:dateFormat w:val="M/d/yyyy"/>
                    <w:lid w:val="en-US"/>
                    <w:storeMappedDataAs w:val="dateTime"/>
                    <w:calendar w:val="gregorian"/>
                  </w:date>
                </w:sdtPr>
                <w:sdtEndPr/>
                <w:sdtContent>
                  <w:tc>
                    <w:tcPr>
                      <w:tcW w:w="1350" w:type="dxa"/>
                      <w:vAlign w:val="bottom"/>
                    </w:tcPr>
                    <w:p w14:paraId="565E4A83" w14:textId="0B62DDC9" w:rsidR="00AD2FB4" w:rsidRDefault="00BE2F5D" w:rsidP="00A20F12">
                      <w:pPr>
                        <w:jc w:val="center"/>
                        <w:rPr>
                          <w:rFonts w:asciiTheme="majorHAnsi" w:hAnsiTheme="majorHAnsi"/>
                          <w:sz w:val="20"/>
                          <w:szCs w:val="20"/>
                        </w:rPr>
                      </w:pPr>
                      <w:r>
                        <w:rPr>
                          <w:rFonts w:asciiTheme="majorHAnsi" w:hAnsiTheme="majorHAnsi"/>
                          <w:sz w:val="20"/>
                          <w:szCs w:val="20"/>
                        </w:rPr>
                        <w:t>3/5/2018</w:t>
                      </w:r>
                    </w:p>
                  </w:tc>
                </w:sdtContent>
              </w:sdt>
            </w:tr>
          </w:tbl>
          <w:p w14:paraId="6CFB1DEE"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2ED0D2" w14:textId="77777777" w:rsidTr="00A20F12">
              <w:trPr>
                <w:trHeight w:val="113"/>
              </w:trPr>
              <w:tc>
                <w:tcPr>
                  <w:tcW w:w="3685" w:type="dxa"/>
                  <w:vAlign w:val="bottom"/>
                </w:tcPr>
                <w:p w14:paraId="78B81F6E" w14:textId="77777777" w:rsidR="00AD2FB4" w:rsidRDefault="008647E2" w:rsidP="00A20F12">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330115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3301154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A9AB56C" w14:textId="77777777" w:rsidR="00AD2FB4" w:rsidRDefault="00AD2FB4" w:rsidP="00A20F1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0DC0F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EA3374F" w14:textId="77777777" w:rsidTr="00A20F1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F641EA" w14:textId="77777777" w:rsidTr="00A20F12">
              <w:trPr>
                <w:trHeight w:val="113"/>
              </w:trPr>
              <w:tc>
                <w:tcPr>
                  <w:tcW w:w="3685" w:type="dxa"/>
                  <w:vAlign w:val="bottom"/>
                </w:tcPr>
                <w:p w14:paraId="5B733838" w14:textId="1C41CD01" w:rsidR="00AD2FB4" w:rsidRDefault="008647E2" w:rsidP="00BD73E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D73E2">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3-28T00:00:00Z">
                    <w:dateFormat w:val="M/d/yyyy"/>
                    <w:lid w:val="en-US"/>
                    <w:storeMappedDataAs w:val="dateTime"/>
                    <w:calendar w:val="gregorian"/>
                  </w:date>
                </w:sdtPr>
                <w:sdtEndPr/>
                <w:sdtContent>
                  <w:tc>
                    <w:tcPr>
                      <w:tcW w:w="1350" w:type="dxa"/>
                      <w:vAlign w:val="bottom"/>
                    </w:tcPr>
                    <w:p w14:paraId="6E40A491" w14:textId="27924C97" w:rsidR="00AD2FB4" w:rsidRDefault="00BD73E2" w:rsidP="00A20F12">
                      <w:pPr>
                        <w:jc w:val="center"/>
                        <w:rPr>
                          <w:rFonts w:asciiTheme="majorHAnsi" w:hAnsiTheme="majorHAnsi"/>
                          <w:sz w:val="20"/>
                          <w:szCs w:val="20"/>
                        </w:rPr>
                      </w:pPr>
                      <w:r>
                        <w:rPr>
                          <w:rFonts w:asciiTheme="majorHAnsi" w:hAnsiTheme="majorHAnsi"/>
                          <w:sz w:val="20"/>
                          <w:szCs w:val="20"/>
                        </w:rPr>
                        <w:t>3/28/2018</w:t>
                      </w:r>
                    </w:p>
                  </w:tc>
                </w:sdtContent>
              </w:sdt>
            </w:tr>
          </w:tbl>
          <w:p w14:paraId="424B95EF"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AE50F6" w14:textId="77777777" w:rsidTr="00A20F12">
              <w:trPr>
                <w:trHeight w:val="113"/>
              </w:trPr>
              <w:tc>
                <w:tcPr>
                  <w:tcW w:w="3685" w:type="dxa"/>
                  <w:vAlign w:val="bottom"/>
                </w:tcPr>
                <w:p w14:paraId="68C3C930" w14:textId="77777777" w:rsidR="00AD2FB4" w:rsidRDefault="008647E2" w:rsidP="00A20F12">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470734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4707348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A0A2EB3" w14:textId="77777777" w:rsidR="00AD2FB4" w:rsidRDefault="00AD2FB4" w:rsidP="00A20F1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64AF3B"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2590C9D" w14:textId="77777777" w:rsidTr="00A20F1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D40DE4" w14:textId="77777777" w:rsidTr="00A20F12">
              <w:trPr>
                <w:trHeight w:val="113"/>
              </w:trPr>
              <w:tc>
                <w:tcPr>
                  <w:tcW w:w="3685" w:type="dxa"/>
                  <w:vAlign w:val="bottom"/>
                </w:tcPr>
                <w:p w14:paraId="668DB979" w14:textId="75839A36" w:rsidR="00AD2FB4" w:rsidRDefault="008647E2" w:rsidP="00A20F1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044F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3-29T00:00:00Z">
                    <w:dateFormat w:val="M/d/yyyy"/>
                    <w:lid w:val="en-US"/>
                    <w:storeMappedDataAs w:val="dateTime"/>
                    <w:calendar w:val="gregorian"/>
                  </w:date>
                </w:sdtPr>
                <w:sdtEndPr/>
                <w:sdtContent>
                  <w:tc>
                    <w:tcPr>
                      <w:tcW w:w="1350" w:type="dxa"/>
                      <w:vAlign w:val="bottom"/>
                    </w:tcPr>
                    <w:p w14:paraId="661146BF" w14:textId="6A9F36A3" w:rsidR="00AD2FB4" w:rsidRDefault="002044FF" w:rsidP="00A20F12">
                      <w:pPr>
                        <w:jc w:val="center"/>
                        <w:rPr>
                          <w:rFonts w:asciiTheme="majorHAnsi" w:hAnsiTheme="majorHAnsi"/>
                          <w:sz w:val="20"/>
                          <w:szCs w:val="20"/>
                        </w:rPr>
                      </w:pPr>
                      <w:r>
                        <w:rPr>
                          <w:rFonts w:asciiTheme="majorHAnsi" w:hAnsiTheme="majorHAnsi"/>
                          <w:sz w:val="20"/>
                          <w:szCs w:val="20"/>
                        </w:rPr>
                        <w:t>3/29/2018</w:t>
                      </w:r>
                    </w:p>
                  </w:tc>
                </w:sdtContent>
              </w:sdt>
            </w:tr>
          </w:tbl>
          <w:p w14:paraId="4525AB03"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CE8573" w14:textId="77777777" w:rsidTr="00A20F12">
              <w:trPr>
                <w:trHeight w:val="113"/>
              </w:trPr>
              <w:tc>
                <w:tcPr>
                  <w:tcW w:w="3685" w:type="dxa"/>
                  <w:vAlign w:val="bottom"/>
                </w:tcPr>
                <w:p w14:paraId="511E5AFF" w14:textId="77777777" w:rsidR="00AD2FB4" w:rsidRDefault="008647E2" w:rsidP="00A20F12">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208488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2084886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495B85D" w14:textId="77777777" w:rsidR="00AD2FB4" w:rsidRDefault="00AD2FB4" w:rsidP="00A20F1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E2796C"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83E5FE1" w14:textId="77777777" w:rsidTr="00A20F1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5E6E850" w14:textId="77777777" w:rsidTr="00A20F12">
              <w:trPr>
                <w:trHeight w:val="113"/>
              </w:trPr>
              <w:tc>
                <w:tcPr>
                  <w:tcW w:w="3685" w:type="dxa"/>
                  <w:vAlign w:val="bottom"/>
                </w:tcPr>
                <w:p w14:paraId="2D45977D" w14:textId="77777777" w:rsidR="000F2A51" w:rsidRDefault="008647E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4308871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4308871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1D14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6B0F17" w14:textId="77777777" w:rsidR="00AD2FB4" w:rsidRPr="00592A95" w:rsidRDefault="000F2A51" w:rsidP="00A20F1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EB1332" w14:textId="77777777" w:rsidTr="00A20F12">
              <w:trPr>
                <w:trHeight w:val="113"/>
              </w:trPr>
              <w:tc>
                <w:tcPr>
                  <w:tcW w:w="3685" w:type="dxa"/>
                  <w:vAlign w:val="bottom"/>
                </w:tcPr>
                <w:p w14:paraId="042ED0E2" w14:textId="77777777" w:rsidR="00AD2FB4" w:rsidRDefault="008647E2" w:rsidP="00A20F12">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209253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2092539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3101465" w14:textId="77777777" w:rsidR="00AD2FB4" w:rsidRDefault="00AD2FB4" w:rsidP="00A20F1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4C6152" w14:textId="77777777" w:rsidR="00AD2FB4" w:rsidRPr="00592A95" w:rsidRDefault="00AD2FB4" w:rsidP="00A20F12">
            <w:pPr>
              <w:rPr>
                <w:rFonts w:asciiTheme="majorHAnsi" w:hAnsiTheme="majorHAnsi"/>
                <w:sz w:val="20"/>
                <w:szCs w:val="20"/>
              </w:rPr>
            </w:pPr>
            <w:r w:rsidRPr="00592A95">
              <w:rPr>
                <w:rFonts w:asciiTheme="majorHAnsi" w:hAnsiTheme="majorHAnsi"/>
                <w:b/>
                <w:sz w:val="20"/>
                <w:szCs w:val="20"/>
              </w:rPr>
              <w:t>Vice Chancellor for Academic Affairs</w:t>
            </w:r>
          </w:p>
        </w:tc>
      </w:tr>
    </w:tbl>
    <w:p w14:paraId="7BF11373" w14:textId="77777777" w:rsidR="00636DB3" w:rsidRPr="00592A95" w:rsidRDefault="00636DB3" w:rsidP="00384538">
      <w:pPr>
        <w:pBdr>
          <w:bottom w:val="single" w:sz="12" w:space="1" w:color="auto"/>
        </w:pBdr>
        <w:rPr>
          <w:rFonts w:asciiTheme="majorHAnsi" w:hAnsiTheme="majorHAnsi" w:cs="Arial"/>
          <w:sz w:val="20"/>
          <w:szCs w:val="20"/>
        </w:rPr>
      </w:pPr>
    </w:p>
    <w:p w14:paraId="6A84256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A9AC4CA" w14:textId="3ADA0A73" w:rsidR="006E6FEC" w:rsidRDefault="006B2FA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Temma Balducci, </w:t>
          </w:r>
          <w:r w:rsidR="00E9292C">
            <w:rPr>
              <w:rFonts w:asciiTheme="majorHAnsi" w:hAnsiTheme="majorHAnsi" w:cs="Arial"/>
              <w:sz w:val="20"/>
              <w:szCs w:val="20"/>
            </w:rPr>
            <w:t xml:space="preserve">Dept. of Art + Design, </w:t>
          </w:r>
          <w:hyperlink r:id="rId8" w:history="1">
            <w:r w:rsidRPr="007E3FC5">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4E7C6F52"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6C772E2"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7C8F169F" w14:textId="0F204CF5" w:rsidR="002E3FC9" w:rsidRDefault="006B2FA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prerequisites for all 3000-level ARTH courses from junior level to ARTH 2583 OR ARTH 2593 OR ART 25</w:t>
          </w:r>
          <w:r w:rsidR="00E9292C">
            <w:rPr>
              <w:rFonts w:asciiTheme="majorHAnsi" w:hAnsiTheme="majorHAnsi" w:cs="Arial"/>
              <w:sz w:val="20"/>
              <w:szCs w:val="20"/>
            </w:rPr>
            <w:t>03 OR permission of instructor.</w:t>
          </w:r>
        </w:p>
      </w:sdtContent>
    </w:sdt>
    <w:p w14:paraId="1863DFC1"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A8BAAA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B1FBE8F" w14:textId="6534F9E4" w:rsidR="002E3FC9" w:rsidRDefault="0024232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2018 </w:t>
          </w:r>
        </w:p>
      </w:sdtContent>
    </w:sdt>
    <w:p w14:paraId="3BDE5CA0"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C943686"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CFC88B3" w14:textId="77777777" w:rsidR="002E3FC9" w:rsidRDefault="006B2FA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While the junior level standing would allow non-majors to take ARTH courses without an override, the amount of paperwork this created for the majors was unaccepatable.</w:t>
          </w:r>
        </w:p>
      </w:sdtContent>
    </w:sdt>
    <w:p w14:paraId="3F150296"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410F9E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A4EE7D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56263E8" w14:textId="77777777" w:rsidTr="00A20F12">
        <w:tc>
          <w:tcPr>
            <w:tcW w:w="11016" w:type="dxa"/>
            <w:shd w:val="clear" w:color="auto" w:fill="D9D9D9" w:themeFill="background1" w:themeFillShade="D9"/>
          </w:tcPr>
          <w:p w14:paraId="0021A277" w14:textId="77777777" w:rsidR="00CD7510" w:rsidRPr="008426D1" w:rsidRDefault="00CD7510" w:rsidP="00A20F1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4ACCA99" w14:textId="77777777" w:rsidTr="00A20F12">
        <w:tc>
          <w:tcPr>
            <w:tcW w:w="11016" w:type="dxa"/>
            <w:shd w:val="clear" w:color="auto" w:fill="F2F2F2" w:themeFill="background1" w:themeFillShade="F2"/>
          </w:tcPr>
          <w:p w14:paraId="4A9F895C" w14:textId="77777777" w:rsidR="00CD7510" w:rsidRPr="008426D1" w:rsidRDefault="00CD7510" w:rsidP="00A20F12">
            <w:pPr>
              <w:tabs>
                <w:tab w:val="left" w:pos="360"/>
                <w:tab w:val="left" w:pos="720"/>
              </w:tabs>
              <w:jc w:val="center"/>
              <w:rPr>
                <w:rFonts w:ascii="Times New Roman" w:hAnsi="Times New Roman" w:cs="Times New Roman"/>
                <w:b/>
                <w:color w:val="000000" w:themeColor="text1"/>
                <w:sz w:val="18"/>
                <w:szCs w:val="24"/>
              </w:rPr>
            </w:pPr>
          </w:p>
          <w:p w14:paraId="65655A9F" w14:textId="77777777" w:rsidR="00CD7510" w:rsidRPr="008426D1" w:rsidRDefault="00CD7510" w:rsidP="00A20F1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C527B8C" w14:textId="77777777" w:rsidR="00CD7510" w:rsidRPr="008426D1" w:rsidRDefault="00CD7510" w:rsidP="00A20F12">
            <w:pPr>
              <w:rPr>
                <w:rFonts w:ascii="Times New Roman" w:hAnsi="Times New Roman" w:cs="Times New Roman"/>
                <w:b/>
                <w:color w:val="FF0000"/>
                <w:sz w:val="14"/>
                <w:szCs w:val="24"/>
              </w:rPr>
            </w:pPr>
          </w:p>
          <w:p w14:paraId="035A9862" w14:textId="77777777" w:rsidR="00CD7510" w:rsidRPr="008426D1" w:rsidRDefault="00CD7510" w:rsidP="00A20F1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5949815" w14:textId="77777777" w:rsidR="00CD7510" w:rsidRPr="008426D1" w:rsidRDefault="00CD7510" w:rsidP="00A20F12">
            <w:pPr>
              <w:tabs>
                <w:tab w:val="left" w:pos="360"/>
                <w:tab w:val="left" w:pos="720"/>
              </w:tabs>
              <w:jc w:val="center"/>
              <w:rPr>
                <w:rFonts w:ascii="Times New Roman" w:hAnsi="Times New Roman" w:cs="Times New Roman"/>
                <w:b/>
                <w:color w:val="000000" w:themeColor="text1"/>
                <w:sz w:val="10"/>
                <w:szCs w:val="24"/>
                <w:u w:val="single"/>
              </w:rPr>
            </w:pPr>
          </w:p>
          <w:p w14:paraId="709B251C" w14:textId="77777777" w:rsidR="00CD7510" w:rsidRPr="008426D1" w:rsidRDefault="00CD7510" w:rsidP="00A20F12">
            <w:pPr>
              <w:tabs>
                <w:tab w:val="left" w:pos="360"/>
                <w:tab w:val="left" w:pos="720"/>
              </w:tabs>
              <w:jc w:val="center"/>
              <w:rPr>
                <w:rFonts w:ascii="Times New Roman" w:hAnsi="Times New Roman" w:cs="Times New Roman"/>
                <w:b/>
                <w:color w:val="000000" w:themeColor="text1"/>
                <w:sz w:val="10"/>
                <w:szCs w:val="24"/>
                <w:u w:val="single"/>
              </w:rPr>
            </w:pPr>
          </w:p>
          <w:p w14:paraId="0AEB87F4" w14:textId="77777777" w:rsidR="00CD7510" w:rsidRPr="008426D1" w:rsidRDefault="00CD7510" w:rsidP="00A20F1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8CB5AF5" w14:textId="77777777" w:rsidR="00CD7510" w:rsidRPr="008426D1" w:rsidRDefault="00CD7510" w:rsidP="00A20F1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C6D2F22" w14:textId="77777777" w:rsidR="00CD7510" w:rsidRPr="008426D1" w:rsidRDefault="00CD7510" w:rsidP="00A20F1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3B62C28" w14:textId="77777777" w:rsidR="00CD7510" w:rsidRPr="008426D1" w:rsidRDefault="00CD7510" w:rsidP="00A20F12">
            <w:pPr>
              <w:tabs>
                <w:tab w:val="left" w:pos="360"/>
                <w:tab w:val="left" w:pos="720"/>
              </w:tabs>
              <w:rPr>
                <w:rFonts w:ascii="Times New Roman" w:hAnsi="Times New Roman" w:cs="Times New Roman"/>
                <w:b/>
                <w:color w:val="000000" w:themeColor="text1"/>
                <w:sz w:val="18"/>
                <w:szCs w:val="28"/>
              </w:rPr>
            </w:pPr>
          </w:p>
          <w:p w14:paraId="7EC8B74B" w14:textId="77777777" w:rsidR="005B2E9E" w:rsidRDefault="00CD7510" w:rsidP="00A20F1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FC60050" wp14:editId="6A06E8E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52CC45C"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175F109" w14:textId="77777777" w:rsidR="00CD7510" w:rsidRPr="008426D1" w:rsidRDefault="00CD7510" w:rsidP="00A20F12">
            <w:pPr>
              <w:tabs>
                <w:tab w:val="left" w:pos="360"/>
                <w:tab w:val="left" w:pos="720"/>
              </w:tabs>
              <w:rPr>
                <w:rFonts w:asciiTheme="majorHAnsi" w:hAnsiTheme="majorHAnsi"/>
                <w:sz w:val="18"/>
                <w:szCs w:val="18"/>
              </w:rPr>
            </w:pPr>
          </w:p>
        </w:tc>
      </w:tr>
    </w:tbl>
    <w:p w14:paraId="63E531BC"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AB1F78C"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14:paraId="4872B889" w14:textId="77777777" w:rsidR="00CD7510" w:rsidRPr="008426D1" w:rsidRDefault="00892ADA"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741E3137" w14:textId="77777777" w:rsidR="00CD7510" w:rsidRPr="00892ADA" w:rsidRDefault="00892ADA" w:rsidP="00CD7510">
      <w:pPr>
        <w:rPr>
          <w:rFonts w:asciiTheme="majorHAnsi" w:hAnsiTheme="majorHAnsi" w:cs="Arial"/>
          <w:b/>
          <w:sz w:val="40"/>
          <w:szCs w:val="40"/>
          <w:u w:val="single"/>
        </w:rPr>
      </w:pPr>
      <w:r>
        <w:rPr>
          <w:rFonts w:asciiTheme="majorHAnsi" w:hAnsiTheme="majorHAnsi" w:cs="Arial"/>
          <w:b/>
          <w:sz w:val="40"/>
          <w:szCs w:val="40"/>
          <w:u w:val="single"/>
        </w:rPr>
        <w:t>Page 473</w:t>
      </w:r>
    </w:p>
    <w:p w14:paraId="4552F5D4"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3013. Egyptian and Near Eastern Art and Architecture </w:t>
      </w:r>
      <w:r w:rsidRPr="00892ADA">
        <w:rPr>
          <w:rFonts w:ascii="ArialMT" w:hAnsi="ArialMT" w:cs="ArialMT"/>
          <w:sz w:val="28"/>
          <w:szCs w:val="28"/>
        </w:rPr>
        <w:t xml:space="preserve">Survey of ancient Egypt and the Near East within their cultural and historic contexts from the Neolithic period to Alexander the Great; issues related to cultural heritage policy, preservation, and the art market.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Fall, even. </w:t>
      </w:r>
    </w:p>
    <w:p w14:paraId="1AADA0C2"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3023. Greek and Roman Art and Architecture </w:t>
      </w:r>
      <w:r w:rsidRPr="00892ADA">
        <w:rPr>
          <w:rFonts w:ascii="ArialMT" w:hAnsi="ArialMT" w:cs="ArialMT"/>
          <w:sz w:val="28"/>
          <w:szCs w:val="28"/>
        </w:rPr>
        <w:t xml:space="preserve">Survey of the Greco-Roman cultural tradition from the emergence of urban centers in Athens and Rome to the shift to Medieval culture after the fall of Rome (ca. 1000 BCE – 400 CE).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Fall, odd. </w:t>
      </w:r>
    </w:p>
    <w:p w14:paraId="11FCE4AF"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3033. Late Antique and Eastern Mediterranean Art and Architecture </w:t>
      </w:r>
      <w:r w:rsidRPr="00892ADA">
        <w:rPr>
          <w:rFonts w:ascii="ArialMT" w:hAnsi="ArialMT" w:cs="ArialMT"/>
          <w:sz w:val="28"/>
          <w:szCs w:val="28"/>
        </w:rPr>
        <w:t xml:space="preserve">Survey of Late Antique and Medieval artistic traditions of Judaism, early Christianity, and Islam, focusing on the relationship between style, political context, and religious </w:t>
      </w:r>
      <w:r w:rsidRPr="00892ADA">
        <w:rPr>
          <w:rFonts w:ascii="ArialMT" w:hAnsi="ArialMT" w:cs="ArialMT"/>
          <w:sz w:val="28"/>
          <w:szCs w:val="28"/>
        </w:rPr>
        <w:lastRenderedPageBreak/>
        <w:t xml:space="preserve">devotion.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Spring, even. </w:t>
      </w:r>
    </w:p>
    <w:p w14:paraId="2DDDB583"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3043. Asian Art and Architecture </w:t>
      </w:r>
      <w:r w:rsidRPr="00892ADA">
        <w:rPr>
          <w:rFonts w:ascii="ArialMT" w:hAnsi="ArialMT" w:cs="ArialMT"/>
          <w:sz w:val="28"/>
          <w:szCs w:val="28"/>
        </w:rPr>
        <w:t>Survey</w:t>
      </w:r>
      <w:r>
        <w:rPr>
          <w:rFonts w:ascii="ArialMT" w:hAnsi="ArialMT" w:cs="ArialMT"/>
          <w:sz w:val="28"/>
          <w:szCs w:val="28"/>
        </w:rPr>
        <w:t xml:space="preserve"> </w:t>
      </w:r>
      <w:r w:rsidRPr="00892ADA">
        <w:rPr>
          <w:rFonts w:ascii="ArialMT" w:hAnsi="ArialMT" w:cs="ArialMT"/>
          <w:sz w:val="28"/>
          <w:szCs w:val="28"/>
        </w:rPr>
        <w:t>of</w:t>
      </w:r>
      <w:r>
        <w:rPr>
          <w:rFonts w:ascii="ArialMT" w:hAnsi="ArialMT" w:cs="ArialMT"/>
          <w:sz w:val="28"/>
          <w:szCs w:val="28"/>
        </w:rPr>
        <w:t xml:space="preserve"> </w:t>
      </w:r>
      <w:r w:rsidRPr="00892ADA">
        <w:rPr>
          <w:rFonts w:ascii="ArialMT" w:hAnsi="ArialMT" w:cs="ArialMT"/>
          <w:sz w:val="28"/>
          <w:szCs w:val="28"/>
        </w:rPr>
        <w:t>the</w:t>
      </w:r>
      <w:r>
        <w:rPr>
          <w:rFonts w:ascii="ArialMT" w:hAnsi="ArialMT" w:cs="ArialMT"/>
          <w:sz w:val="28"/>
          <w:szCs w:val="28"/>
        </w:rPr>
        <w:t xml:space="preserve"> </w:t>
      </w:r>
      <w:r w:rsidRPr="00892ADA">
        <w:rPr>
          <w:rFonts w:ascii="ArialMT" w:hAnsi="ArialMT" w:cs="ArialMT"/>
          <w:sz w:val="28"/>
          <w:szCs w:val="28"/>
        </w:rPr>
        <w:t>art</w:t>
      </w:r>
      <w:r>
        <w:rPr>
          <w:rFonts w:ascii="ArialMT" w:hAnsi="ArialMT" w:cs="ArialMT"/>
          <w:sz w:val="28"/>
          <w:szCs w:val="28"/>
        </w:rPr>
        <w:t xml:space="preserve"> </w:t>
      </w:r>
      <w:r w:rsidRPr="00892ADA">
        <w:rPr>
          <w:rFonts w:ascii="ArialMT" w:hAnsi="ArialMT" w:cs="ArialMT"/>
          <w:sz w:val="28"/>
          <w:szCs w:val="28"/>
        </w:rPr>
        <w:t>and</w:t>
      </w:r>
      <w:r>
        <w:rPr>
          <w:rFonts w:ascii="ArialMT" w:hAnsi="ArialMT" w:cs="ArialMT"/>
          <w:sz w:val="28"/>
          <w:szCs w:val="28"/>
        </w:rPr>
        <w:t xml:space="preserve"> </w:t>
      </w:r>
      <w:r w:rsidRPr="00892ADA">
        <w:rPr>
          <w:rFonts w:ascii="ArialMT" w:hAnsi="ArialMT" w:cs="ArialMT"/>
          <w:sz w:val="28"/>
          <w:szCs w:val="28"/>
        </w:rPr>
        <w:t>architecture</w:t>
      </w:r>
      <w:r>
        <w:rPr>
          <w:rFonts w:ascii="ArialMT" w:hAnsi="ArialMT" w:cs="ArialMT"/>
          <w:sz w:val="28"/>
          <w:szCs w:val="28"/>
        </w:rPr>
        <w:t xml:space="preserve"> </w:t>
      </w:r>
      <w:r w:rsidRPr="00892ADA">
        <w:rPr>
          <w:rFonts w:ascii="ArialMT" w:hAnsi="ArialMT" w:cs="ArialMT"/>
          <w:sz w:val="28"/>
          <w:szCs w:val="28"/>
        </w:rPr>
        <w:t>of</w:t>
      </w:r>
      <w:r>
        <w:rPr>
          <w:rFonts w:ascii="ArialMT" w:hAnsi="ArialMT" w:cs="ArialMT"/>
          <w:sz w:val="28"/>
          <w:szCs w:val="28"/>
        </w:rPr>
        <w:t xml:space="preserve"> </w:t>
      </w:r>
      <w:r w:rsidRPr="00892ADA">
        <w:rPr>
          <w:rFonts w:ascii="ArialMT" w:hAnsi="ArialMT" w:cs="ArialMT"/>
          <w:sz w:val="28"/>
          <w:szCs w:val="28"/>
        </w:rPr>
        <w:t>Asia</w:t>
      </w:r>
      <w:r>
        <w:rPr>
          <w:rFonts w:ascii="ArialMT" w:hAnsi="ArialMT" w:cs="ArialMT"/>
          <w:sz w:val="28"/>
          <w:szCs w:val="28"/>
        </w:rPr>
        <w:t xml:space="preserve"> </w:t>
      </w:r>
      <w:r w:rsidRPr="00892ADA">
        <w:rPr>
          <w:rFonts w:ascii="ArialMT" w:hAnsi="ArialMT" w:cs="ArialMT"/>
          <w:sz w:val="28"/>
          <w:szCs w:val="28"/>
        </w:rPr>
        <w:t>from</w:t>
      </w:r>
      <w:r>
        <w:rPr>
          <w:rFonts w:ascii="ArialMT" w:hAnsi="ArialMT" w:cs="ArialMT"/>
          <w:sz w:val="28"/>
          <w:szCs w:val="28"/>
        </w:rPr>
        <w:t xml:space="preserve"> </w:t>
      </w:r>
      <w:r w:rsidRPr="00892ADA">
        <w:rPr>
          <w:rFonts w:ascii="ArialMT" w:hAnsi="ArialMT" w:cs="ArialMT"/>
          <w:sz w:val="28"/>
          <w:szCs w:val="28"/>
        </w:rPr>
        <w:t>the</w:t>
      </w:r>
      <w:r>
        <w:rPr>
          <w:rFonts w:ascii="ArialMT" w:hAnsi="ArialMT" w:cs="ArialMT"/>
          <w:sz w:val="28"/>
          <w:szCs w:val="28"/>
        </w:rPr>
        <w:t xml:space="preserve"> </w:t>
      </w:r>
      <w:r w:rsidRPr="00892ADA">
        <w:rPr>
          <w:rFonts w:ascii="ArialMT" w:hAnsi="ArialMT" w:cs="ArialMT"/>
          <w:sz w:val="28"/>
          <w:szCs w:val="28"/>
        </w:rPr>
        <w:t xml:space="preserve">Neolithic period to today, focusing on the relationship between style and cultural exchange. Prerequisites, </w:t>
      </w:r>
      <w:r w:rsidRPr="00892ADA">
        <w:rPr>
          <w:rFonts w:ascii="ArialMT" w:hAnsi="ArialMT" w:cs="ArialMT"/>
          <w:strike/>
          <w:color w:val="FF0000"/>
          <w:sz w:val="28"/>
          <w:szCs w:val="28"/>
        </w:rPr>
        <w:t>junior level standing;</w:t>
      </w:r>
      <w:r w:rsidRPr="00892ADA">
        <w:rPr>
          <w:rFonts w:ascii="ArialMT" w:hAnsi="ArialMT" w:cs="ArialMT"/>
          <w:color w:val="FF0000"/>
          <w:sz w:val="28"/>
          <w:szCs w:val="28"/>
        </w:rPr>
        <w:t xml:space="preserve"> </w:t>
      </w:r>
      <w:r w:rsidRPr="00892ADA">
        <w:rPr>
          <w:rFonts w:ascii="ArialMT" w:hAnsi="ArialMT" w:cs="ArialMT"/>
          <w:b/>
          <w:color w:val="00B0F0"/>
          <w:sz w:val="32"/>
          <w:szCs w:val="32"/>
        </w:rPr>
        <w:t>ARTH 2583 or ARTH 2593 or ART 2503</w:t>
      </w:r>
      <w:r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Fall, odd. </w:t>
      </w:r>
    </w:p>
    <w:p w14:paraId="2D893550"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3053. Medieval and Renaissance Art and Architecture </w:t>
      </w:r>
      <w:r w:rsidRPr="00892ADA">
        <w:rPr>
          <w:rFonts w:ascii="ArialMT" w:hAnsi="ArialMT" w:cs="ArialMT"/>
          <w:sz w:val="28"/>
          <w:szCs w:val="28"/>
        </w:rPr>
        <w:t xml:space="preserve">Formation and development of art and architecture from the Carolingian period to the end of the Renaissance, focusing on how style was affected by historical context and changing religious practices.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Spring, odd. </w:t>
      </w:r>
    </w:p>
    <w:p w14:paraId="03CF05EC"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3063. Baroque and Rococo Art and Architecture </w:t>
      </w:r>
      <w:r w:rsidRPr="00892ADA">
        <w:rPr>
          <w:rFonts w:ascii="ArialMT" w:hAnsi="ArialMT" w:cs="ArialMT"/>
          <w:sz w:val="28"/>
          <w:szCs w:val="28"/>
        </w:rPr>
        <w:t>Sur</w:t>
      </w:r>
      <w:r w:rsidR="00FD6EA1">
        <w:rPr>
          <w:rFonts w:ascii="ArialMT" w:hAnsi="ArialMT" w:cs="ArialMT"/>
          <w:sz w:val="28"/>
          <w:szCs w:val="28"/>
        </w:rPr>
        <w:t>vey of art and architecture im</w:t>
      </w:r>
      <w:r w:rsidRPr="00892ADA">
        <w:rPr>
          <w:rFonts w:ascii="ArialMT" w:hAnsi="ArialMT" w:cs="ArialMT"/>
          <w:sz w:val="28"/>
          <w:szCs w:val="28"/>
        </w:rPr>
        <w:t xml:space="preserve">mediately following the Renaissance, focusing on the political and cultural developments that influenced the period.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the instructor. Fall, even. </w:t>
      </w:r>
    </w:p>
    <w:p w14:paraId="3822E9A1"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3073. Nineteenth Century Art and Architecture </w:t>
      </w:r>
      <w:r w:rsidRPr="00892ADA">
        <w:rPr>
          <w:rFonts w:ascii="ArialMT" w:hAnsi="ArialMT" w:cs="ArialMT"/>
          <w:sz w:val="28"/>
          <w:szCs w:val="28"/>
        </w:rPr>
        <w:t xml:space="preserve">Global survey of major artists and works of art, focusing on Europe and America from the 1780s to the end of the nineteenth century.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Fall, odd. </w:t>
      </w:r>
    </w:p>
    <w:p w14:paraId="2E69967D"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3083. Twentieth Century Art and Architecture </w:t>
      </w:r>
      <w:r w:rsidRPr="00892ADA">
        <w:rPr>
          <w:rFonts w:ascii="ArialMT" w:hAnsi="ArialMT" w:cs="ArialMT"/>
          <w:sz w:val="28"/>
          <w:szCs w:val="28"/>
        </w:rPr>
        <w:t xml:space="preserve">Global survey of major artists and works of art with a focus on Europe and America in the twentieth century.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Spring, even. </w:t>
      </w:r>
    </w:p>
    <w:p w14:paraId="23BEFA73" w14:textId="77777777" w:rsidR="00892ADA" w:rsidRPr="00892ADA" w:rsidRDefault="00892ADA" w:rsidP="00892ADA">
      <w:pPr>
        <w:pStyle w:val="NormalWeb"/>
        <w:rPr>
          <w:sz w:val="28"/>
          <w:szCs w:val="28"/>
        </w:rPr>
      </w:pPr>
      <w:r w:rsidRPr="00892ADA">
        <w:rPr>
          <w:rFonts w:ascii="Arial" w:hAnsi="Arial" w:cs="Arial"/>
          <w:b/>
          <w:bCs/>
          <w:sz w:val="28"/>
          <w:szCs w:val="28"/>
        </w:rPr>
        <w:t xml:space="preserve">ARTH 3093. Global Contemporary Art 1980 to Present </w:t>
      </w:r>
      <w:r w:rsidRPr="00892ADA">
        <w:rPr>
          <w:rFonts w:ascii="ArialMT" w:hAnsi="ArialMT" w:cs="ArialMT"/>
          <w:sz w:val="28"/>
          <w:szCs w:val="28"/>
        </w:rPr>
        <w:t xml:space="preserve">Global survey of major artists and works of art from 1980 to the present day. Prerequisites, </w:t>
      </w:r>
      <w:r w:rsidR="00FD6EA1" w:rsidRPr="00892ADA">
        <w:rPr>
          <w:rFonts w:ascii="ArialMT" w:hAnsi="ArialMT" w:cs="ArialMT"/>
          <w:strike/>
          <w:color w:val="FF0000"/>
          <w:sz w:val="28"/>
          <w:szCs w:val="28"/>
        </w:rPr>
        <w:t>junior level standing;</w:t>
      </w:r>
      <w:r w:rsidR="00FD6EA1" w:rsidRPr="00892ADA">
        <w:rPr>
          <w:rFonts w:ascii="ArialMT" w:hAnsi="ArialMT" w:cs="ArialMT"/>
          <w:color w:val="FF0000"/>
          <w:sz w:val="28"/>
          <w:szCs w:val="28"/>
        </w:rPr>
        <w:t xml:space="preserve"> </w:t>
      </w:r>
      <w:r w:rsidR="00FD6EA1" w:rsidRPr="00892ADA">
        <w:rPr>
          <w:rFonts w:ascii="ArialMT" w:hAnsi="ArialMT" w:cs="ArialMT"/>
          <w:b/>
          <w:color w:val="00B0F0"/>
          <w:sz w:val="32"/>
          <w:szCs w:val="32"/>
        </w:rPr>
        <w:t>ARTH 2583 or ARTH 2593 or ART 2503</w:t>
      </w:r>
      <w:r w:rsidR="00FD6EA1" w:rsidRPr="00892ADA">
        <w:rPr>
          <w:rFonts w:ascii="ArialMT" w:hAnsi="ArialMT" w:cs="ArialMT"/>
          <w:color w:val="00B0F0"/>
          <w:sz w:val="28"/>
          <w:szCs w:val="28"/>
        </w:rPr>
        <w:t xml:space="preserve"> </w:t>
      </w:r>
      <w:r w:rsidRPr="00892ADA">
        <w:rPr>
          <w:rFonts w:ascii="ArialMT" w:hAnsi="ArialMT" w:cs="ArialMT"/>
          <w:sz w:val="28"/>
          <w:szCs w:val="28"/>
        </w:rPr>
        <w:t xml:space="preserve">or permission of instructor. Spring, odd. </w:t>
      </w:r>
    </w:p>
    <w:p w14:paraId="709ADABA" w14:textId="77777777" w:rsidR="00750AF6" w:rsidRPr="00892ADA" w:rsidRDefault="00750AF6" w:rsidP="00D0686A">
      <w:pPr>
        <w:tabs>
          <w:tab w:val="left" w:pos="360"/>
          <w:tab w:val="left" w:pos="720"/>
        </w:tabs>
        <w:spacing w:after="0" w:line="240" w:lineRule="auto"/>
        <w:rPr>
          <w:rFonts w:asciiTheme="majorHAnsi" w:hAnsiTheme="majorHAnsi" w:cs="Arial"/>
          <w:sz w:val="28"/>
          <w:szCs w:val="28"/>
        </w:rPr>
      </w:pPr>
    </w:p>
    <w:sectPr w:rsidR="00750AF6" w:rsidRPr="00892ADA"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2DD06" w14:textId="77777777" w:rsidR="008647E2" w:rsidRDefault="008647E2" w:rsidP="00AF3758">
      <w:pPr>
        <w:spacing w:after="0" w:line="240" w:lineRule="auto"/>
      </w:pPr>
      <w:r>
        <w:separator/>
      </w:r>
    </w:p>
  </w:endnote>
  <w:endnote w:type="continuationSeparator" w:id="0">
    <w:p w14:paraId="09735521" w14:textId="77777777" w:rsidR="008647E2" w:rsidRDefault="008647E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29ABE"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224A"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B806819"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7826512F"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73E2">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97D3"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87AF6" w14:textId="77777777" w:rsidR="008647E2" w:rsidRDefault="008647E2" w:rsidP="00AF3758">
      <w:pPr>
        <w:spacing w:after="0" w:line="240" w:lineRule="auto"/>
      </w:pPr>
      <w:r>
        <w:separator/>
      </w:r>
    </w:p>
  </w:footnote>
  <w:footnote w:type="continuationSeparator" w:id="0">
    <w:p w14:paraId="177F2C41" w14:textId="77777777" w:rsidR="008647E2" w:rsidRDefault="008647E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1ADA"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F670"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0521"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43874"/>
    <w:rsid w:val="00151451"/>
    <w:rsid w:val="00152424"/>
    <w:rsid w:val="0015435B"/>
    <w:rsid w:val="0018269B"/>
    <w:rsid w:val="00185D67"/>
    <w:rsid w:val="001A5DD5"/>
    <w:rsid w:val="001E36BB"/>
    <w:rsid w:val="001F5E9E"/>
    <w:rsid w:val="001F7398"/>
    <w:rsid w:val="002044FF"/>
    <w:rsid w:val="00212A76"/>
    <w:rsid w:val="0022350B"/>
    <w:rsid w:val="002315B0"/>
    <w:rsid w:val="0024232B"/>
    <w:rsid w:val="00254447"/>
    <w:rsid w:val="00261ACE"/>
    <w:rsid w:val="00262156"/>
    <w:rsid w:val="00265C17"/>
    <w:rsid w:val="002776C2"/>
    <w:rsid w:val="002A6DEE"/>
    <w:rsid w:val="002E3FC9"/>
    <w:rsid w:val="003328F3"/>
    <w:rsid w:val="00346F5C"/>
    <w:rsid w:val="00362414"/>
    <w:rsid w:val="00374D72"/>
    <w:rsid w:val="00384538"/>
    <w:rsid w:val="0039532B"/>
    <w:rsid w:val="003979C9"/>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2FA9"/>
    <w:rsid w:val="006B3416"/>
    <w:rsid w:val="006B52C0"/>
    <w:rsid w:val="006D0246"/>
    <w:rsid w:val="006E6117"/>
    <w:rsid w:val="006E6FEC"/>
    <w:rsid w:val="00712045"/>
    <w:rsid w:val="0073025F"/>
    <w:rsid w:val="0073125A"/>
    <w:rsid w:val="00750AF6"/>
    <w:rsid w:val="007A06B9"/>
    <w:rsid w:val="0083170D"/>
    <w:rsid w:val="008647E2"/>
    <w:rsid w:val="00892ADA"/>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20F12"/>
    <w:rsid w:val="00A34100"/>
    <w:rsid w:val="00A5089E"/>
    <w:rsid w:val="00A56D36"/>
    <w:rsid w:val="00A903F0"/>
    <w:rsid w:val="00AB5523"/>
    <w:rsid w:val="00AD2FB4"/>
    <w:rsid w:val="00AF20FF"/>
    <w:rsid w:val="00AF3758"/>
    <w:rsid w:val="00AF3C6A"/>
    <w:rsid w:val="00B1628A"/>
    <w:rsid w:val="00B24A85"/>
    <w:rsid w:val="00B33F8D"/>
    <w:rsid w:val="00B35368"/>
    <w:rsid w:val="00B7606A"/>
    <w:rsid w:val="00BD2A0D"/>
    <w:rsid w:val="00BD73E2"/>
    <w:rsid w:val="00BE069E"/>
    <w:rsid w:val="00BE2F5D"/>
    <w:rsid w:val="00C12816"/>
    <w:rsid w:val="00C132F9"/>
    <w:rsid w:val="00C23CC7"/>
    <w:rsid w:val="00C334FF"/>
    <w:rsid w:val="00C723B8"/>
    <w:rsid w:val="00CA5B57"/>
    <w:rsid w:val="00CA6230"/>
    <w:rsid w:val="00CD7510"/>
    <w:rsid w:val="00CD7DC1"/>
    <w:rsid w:val="00D0686A"/>
    <w:rsid w:val="00D51205"/>
    <w:rsid w:val="00D57716"/>
    <w:rsid w:val="00D654AF"/>
    <w:rsid w:val="00D67AC4"/>
    <w:rsid w:val="00D72E20"/>
    <w:rsid w:val="00D76DEE"/>
    <w:rsid w:val="00D979DD"/>
    <w:rsid w:val="00DA3F9B"/>
    <w:rsid w:val="00DB3983"/>
    <w:rsid w:val="00DD0B3F"/>
    <w:rsid w:val="00E45868"/>
    <w:rsid w:val="00E70F88"/>
    <w:rsid w:val="00E9292C"/>
    <w:rsid w:val="00EB4FF5"/>
    <w:rsid w:val="00EC6970"/>
    <w:rsid w:val="00EE55A2"/>
    <w:rsid w:val="00EF2A44"/>
    <w:rsid w:val="00F01A8B"/>
    <w:rsid w:val="00F11CE3"/>
    <w:rsid w:val="00F645B5"/>
    <w:rsid w:val="00F75657"/>
    <w:rsid w:val="00F87993"/>
    <w:rsid w:val="00FB00D4"/>
    <w:rsid w:val="00FD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045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892AD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756289858">
      <w:bodyDiv w:val="1"/>
      <w:marLeft w:val="0"/>
      <w:marRight w:val="0"/>
      <w:marTop w:val="0"/>
      <w:marBottom w:val="0"/>
      <w:divBdr>
        <w:top w:val="none" w:sz="0" w:space="0" w:color="auto"/>
        <w:left w:val="none" w:sz="0" w:space="0" w:color="auto"/>
        <w:bottom w:val="none" w:sz="0" w:space="0" w:color="auto"/>
        <w:right w:val="none" w:sz="0" w:space="0" w:color="auto"/>
      </w:divBdr>
    </w:div>
    <w:div w:id="787625215">
      <w:bodyDiv w:val="1"/>
      <w:marLeft w:val="0"/>
      <w:marRight w:val="0"/>
      <w:marTop w:val="0"/>
      <w:marBottom w:val="0"/>
      <w:divBdr>
        <w:top w:val="none" w:sz="0" w:space="0" w:color="auto"/>
        <w:left w:val="none" w:sz="0" w:space="0" w:color="auto"/>
        <w:bottom w:val="none" w:sz="0" w:space="0" w:color="auto"/>
        <w:right w:val="none" w:sz="0" w:space="0" w:color="auto"/>
      </w:divBdr>
      <w:divsChild>
        <w:div w:id="1317101285">
          <w:marLeft w:val="0"/>
          <w:marRight w:val="0"/>
          <w:marTop w:val="0"/>
          <w:marBottom w:val="0"/>
          <w:divBdr>
            <w:top w:val="none" w:sz="0" w:space="0" w:color="auto"/>
            <w:left w:val="none" w:sz="0" w:space="0" w:color="auto"/>
            <w:bottom w:val="none" w:sz="0" w:space="0" w:color="auto"/>
            <w:right w:val="none" w:sz="0" w:space="0" w:color="auto"/>
          </w:divBdr>
          <w:divsChild>
            <w:div w:id="950939901">
              <w:marLeft w:val="0"/>
              <w:marRight w:val="0"/>
              <w:marTop w:val="0"/>
              <w:marBottom w:val="0"/>
              <w:divBdr>
                <w:top w:val="none" w:sz="0" w:space="0" w:color="auto"/>
                <w:left w:val="none" w:sz="0" w:space="0" w:color="auto"/>
                <w:bottom w:val="none" w:sz="0" w:space="0" w:color="auto"/>
                <w:right w:val="none" w:sz="0" w:space="0" w:color="auto"/>
              </w:divBdr>
              <w:divsChild>
                <w:div w:id="882667653">
                  <w:marLeft w:val="0"/>
                  <w:marRight w:val="0"/>
                  <w:marTop w:val="0"/>
                  <w:marBottom w:val="0"/>
                  <w:divBdr>
                    <w:top w:val="none" w:sz="0" w:space="0" w:color="auto"/>
                    <w:left w:val="none" w:sz="0" w:space="0" w:color="auto"/>
                    <w:bottom w:val="none" w:sz="0" w:space="0" w:color="auto"/>
                    <w:right w:val="none" w:sz="0" w:space="0" w:color="auto"/>
                  </w:divBdr>
                </w:div>
              </w:divsChild>
            </w:div>
            <w:div w:id="2041201891">
              <w:marLeft w:val="0"/>
              <w:marRight w:val="0"/>
              <w:marTop w:val="0"/>
              <w:marBottom w:val="0"/>
              <w:divBdr>
                <w:top w:val="none" w:sz="0" w:space="0" w:color="auto"/>
                <w:left w:val="none" w:sz="0" w:space="0" w:color="auto"/>
                <w:bottom w:val="none" w:sz="0" w:space="0" w:color="auto"/>
                <w:right w:val="none" w:sz="0" w:space="0" w:color="auto"/>
              </w:divBdr>
              <w:divsChild>
                <w:div w:id="340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0478">
          <w:marLeft w:val="0"/>
          <w:marRight w:val="0"/>
          <w:marTop w:val="0"/>
          <w:marBottom w:val="0"/>
          <w:divBdr>
            <w:top w:val="none" w:sz="0" w:space="0" w:color="auto"/>
            <w:left w:val="none" w:sz="0" w:space="0" w:color="auto"/>
            <w:bottom w:val="none" w:sz="0" w:space="0" w:color="auto"/>
            <w:right w:val="none" w:sz="0" w:space="0" w:color="auto"/>
          </w:divBdr>
          <w:divsChild>
            <w:div w:id="203299970">
              <w:marLeft w:val="0"/>
              <w:marRight w:val="0"/>
              <w:marTop w:val="0"/>
              <w:marBottom w:val="0"/>
              <w:divBdr>
                <w:top w:val="none" w:sz="0" w:space="0" w:color="auto"/>
                <w:left w:val="none" w:sz="0" w:space="0" w:color="auto"/>
                <w:bottom w:val="none" w:sz="0" w:space="0" w:color="auto"/>
                <w:right w:val="none" w:sz="0" w:space="0" w:color="auto"/>
              </w:divBdr>
              <w:divsChild>
                <w:div w:id="589781419">
                  <w:marLeft w:val="0"/>
                  <w:marRight w:val="0"/>
                  <w:marTop w:val="0"/>
                  <w:marBottom w:val="0"/>
                  <w:divBdr>
                    <w:top w:val="none" w:sz="0" w:space="0" w:color="auto"/>
                    <w:left w:val="none" w:sz="0" w:space="0" w:color="auto"/>
                    <w:bottom w:val="none" w:sz="0" w:space="0" w:color="auto"/>
                    <w:right w:val="none" w:sz="0" w:space="0" w:color="auto"/>
                  </w:divBdr>
                </w:div>
              </w:divsChild>
            </w:div>
            <w:div w:id="378752112">
              <w:marLeft w:val="0"/>
              <w:marRight w:val="0"/>
              <w:marTop w:val="0"/>
              <w:marBottom w:val="0"/>
              <w:divBdr>
                <w:top w:val="none" w:sz="0" w:space="0" w:color="auto"/>
                <w:left w:val="none" w:sz="0" w:space="0" w:color="auto"/>
                <w:bottom w:val="none" w:sz="0" w:space="0" w:color="auto"/>
                <w:right w:val="none" w:sz="0" w:space="0" w:color="auto"/>
              </w:divBdr>
              <w:divsChild>
                <w:div w:id="7652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456">
          <w:marLeft w:val="0"/>
          <w:marRight w:val="0"/>
          <w:marTop w:val="0"/>
          <w:marBottom w:val="0"/>
          <w:divBdr>
            <w:top w:val="none" w:sz="0" w:space="0" w:color="auto"/>
            <w:left w:val="none" w:sz="0" w:space="0" w:color="auto"/>
            <w:bottom w:val="none" w:sz="0" w:space="0" w:color="auto"/>
            <w:right w:val="none" w:sz="0" w:space="0" w:color="auto"/>
          </w:divBdr>
          <w:divsChild>
            <w:div w:id="1754085064">
              <w:marLeft w:val="0"/>
              <w:marRight w:val="0"/>
              <w:marTop w:val="0"/>
              <w:marBottom w:val="0"/>
              <w:divBdr>
                <w:top w:val="none" w:sz="0" w:space="0" w:color="auto"/>
                <w:left w:val="none" w:sz="0" w:space="0" w:color="auto"/>
                <w:bottom w:val="none" w:sz="0" w:space="0" w:color="auto"/>
                <w:right w:val="none" w:sz="0" w:space="0" w:color="auto"/>
              </w:divBdr>
              <w:divsChild>
                <w:div w:id="5759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ducci@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34119"/>
    <w:rsid w:val="00293680"/>
    <w:rsid w:val="002B1AE4"/>
    <w:rsid w:val="00371DB3"/>
    <w:rsid w:val="004027ED"/>
    <w:rsid w:val="004068B1"/>
    <w:rsid w:val="00444715"/>
    <w:rsid w:val="004B7262"/>
    <w:rsid w:val="004E1A75"/>
    <w:rsid w:val="00587536"/>
    <w:rsid w:val="005D5D2F"/>
    <w:rsid w:val="00623293"/>
    <w:rsid w:val="00636142"/>
    <w:rsid w:val="006766F6"/>
    <w:rsid w:val="006C0858"/>
    <w:rsid w:val="00724E33"/>
    <w:rsid w:val="007B5EE7"/>
    <w:rsid w:val="007C429E"/>
    <w:rsid w:val="0088172E"/>
    <w:rsid w:val="00950A43"/>
    <w:rsid w:val="009C0E11"/>
    <w:rsid w:val="00A93FE5"/>
    <w:rsid w:val="00AC3009"/>
    <w:rsid w:val="00AD5D56"/>
    <w:rsid w:val="00B2559E"/>
    <w:rsid w:val="00B46AFF"/>
    <w:rsid w:val="00BA2926"/>
    <w:rsid w:val="00C16165"/>
    <w:rsid w:val="00C35680"/>
    <w:rsid w:val="00C512F2"/>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Microsoft Office User</cp:lastModifiedBy>
  <cp:revision>5</cp:revision>
  <dcterms:created xsi:type="dcterms:W3CDTF">2018-03-05T21:56:00Z</dcterms:created>
  <dcterms:modified xsi:type="dcterms:W3CDTF">2018-03-29T13:51:00Z</dcterms:modified>
</cp:coreProperties>
</file>