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48F64049"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7A2DB9">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w:t>
        </w:r>
        <w:bookmarkStart w:id="0" w:name="_GoBack"/>
        <w:bookmarkEnd w:id="0"/>
        <w:r w:rsidRPr="00D24EFF">
          <w:rPr>
            <w:rStyle w:val="Hyperlink"/>
            <w:rFonts w:ascii="Arial" w:hAnsi="Arial" w:cs="Arial"/>
          </w:rPr>
          <w:t>@</w:t>
        </w:r>
        <w:r w:rsidRPr="00D24EFF">
          <w:rPr>
            <w:rStyle w:val="Hyperlink"/>
            <w:rFonts w:ascii="Arial" w:hAnsi="Arial" w:cs="Arial"/>
          </w:rPr>
          <w:t>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FB07726" w:rsidR="00001C04" w:rsidRPr="008426D1" w:rsidRDefault="002069F4" w:rsidP="00F82563">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F82563">
                  <w:rPr>
                    <w:rFonts w:asciiTheme="majorHAnsi" w:hAnsiTheme="majorHAnsi"/>
                    <w:sz w:val="20"/>
                    <w:szCs w:val="20"/>
                  </w:rPr>
                  <w:t>David Gilmore</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09-11T00:00:00Z">
                  <w:dateFormat w:val="M/d/yyyy"/>
                  <w:lid w:val="en-US"/>
                  <w:storeMappedDataAs w:val="dateTime"/>
                  <w:calendar w:val="gregorian"/>
                </w:date>
              </w:sdtPr>
              <w:sdtEndPr/>
              <w:sdtContent>
                <w:r w:rsidR="00F82563">
                  <w:rPr>
                    <w:rFonts w:asciiTheme="majorHAnsi" w:hAnsiTheme="majorHAnsi"/>
                    <w:smallCaps/>
                    <w:sz w:val="20"/>
                    <w:szCs w:val="20"/>
                  </w:rPr>
                  <w:t>9/11/2018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2069F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7B2D6B6" w:rsidR="00001C04" w:rsidRPr="008426D1" w:rsidRDefault="002069F4" w:rsidP="004449A4">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4449A4">
                      <w:rPr>
                        <w:rFonts w:asciiTheme="majorHAnsi" w:hAnsiTheme="majorHAnsi"/>
                        <w:sz w:val="20"/>
                        <w:szCs w:val="20"/>
                      </w:rPr>
                      <w:t>Travis D. Marsico</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09-11T00:00:00Z">
                  <w:dateFormat w:val="M/d/yyyy"/>
                  <w:lid w:val="en-US"/>
                  <w:storeMappedDataAs w:val="dateTime"/>
                  <w:calendar w:val="gregorian"/>
                </w:date>
              </w:sdtPr>
              <w:sdtEndPr/>
              <w:sdtContent>
                <w:r w:rsidR="004449A4">
                  <w:rPr>
                    <w:rFonts w:asciiTheme="majorHAnsi" w:hAnsiTheme="majorHAnsi"/>
                    <w:smallCaps/>
                    <w:sz w:val="20"/>
                    <w:szCs w:val="20"/>
                  </w:rPr>
                  <w:t>9/11/2018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2069F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49BA8FFE" w:rsidR="00001C04" w:rsidRPr="008426D1" w:rsidRDefault="002069F4" w:rsidP="00A306D6">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A306D6">
                      <w:rPr>
                        <w:rFonts w:asciiTheme="majorHAnsi" w:hAnsiTheme="majorHAnsi"/>
                        <w:sz w:val="20"/>
                        <w:szCs w:val="20"/>
                      </w:rPr>
                      <w:t>David Gilmore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8-09-11T00:00:00Z">
                  <w:dateFormat w:val="M/d/yyyy"/>
                  <w:lid w:val="en-US"/>
                  <w:storeMappedDataAs w:val="dateTime"/>
                  <w:calendar w:val="gregorian"/>
                </w:date>
              </w:sdtPr>
              <w:sdtEndPr/>
              <w:sdtContent>
                <w:r w:rsidR="00A306D6">
                  <w:rPr>
                    <w:rFonts w:asciiTheme="majorHAnsi" w:hAnsiTheme="majorHAnsi"/>
                    <w:smallCaps/>
                    <w:sz w:val="20"/>
                    <w:szCs w:val="20"/>
                  </w:rPr>
                  <w:t>9/11/2018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2069F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0D38211F" w:rsidR="00001C04" w:rsidRPr="008426D1" w:rsidRDefault="002069F4" w:rsidP="00343E08">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343E08">
                      <w:rPr>
                        <w:rFonts w:asciiTheme="majorHAnsi" w:hAnsiTheme="majorHAnsi"/>
                        <w:sz w:val="20"/>
                        <w:szCs w:val="20"/>
                      </w:rPr>
                      <w:t>Anne Grippo</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8-09-12T00:00:00Z">
                  <w:dateFormat w:val="M/d/yyyy"/>
                  <w:lid w:val="en-US"/>
                  <w:storeMappedDataAs w:val="dateTime"/>
                  <w:calendar w:val="gregorian"/>
                </w:date>
              </w:sdtPr>
              <w:sdtEndPr/>
              <w:sdtContent>
                <w:r w:rsidR="00343E08">
                  <w:rPr>
                    <w:rFonts w:asciiTheme="majorHAnsi" w:hAnsiTheme="majorHAnsi"/>
                    <w:smallCaps/>
                    <w:sz w:val="20"/>
                    <w:szCs w:val="20"/>
                  </w:rPr>
                  <w:t>9/12/2018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2069F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2069F4"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2069F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4DAA7222" w:rsidR="007D371A" w:rsidRPr="008426D1" w:rsidRDefault="00A25D0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David Gilmore, </w:t>
          </w:r>
          <w:hyperlink r:id="rId9" w:history="1">
            <w:r w:rsidRPr="006839B0">
              <w:rPr>
                <w:rStyle w:val="Hyperlink"/>
                <w:rFonts w:asciiTheme="majorHAnsi" w:hAnsiTheme="majorHAnsi" w:cs="Arial"/>
                <w:sz w:val="20"/>
                <w:szCs w:val="20"/>
              </w:rPr>
              <w:t>dgilmore@astate.edu</w:t>
            </w:r>
          </w:hyperlink>
          <w:r>
            <w:rPr>
              <w:rFonts w:asciiTheme="majorHAnsi" w:hAnsiTheme="majorHAnsi" w:cs="Arial"/>
              <w:sz w:val="20"/>
              <w:szCs w:val="20"/>
            </w:rPr>
            <w:t>, 972-3263</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4C72C651" w:rsidR="007D371A" w:rsidRPr="008426D1" w:rsidRDefault="00A25D0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2019</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66BACF91" w:rsidR="00CB4B5A" w:rsidRDefault="00A25D07"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BIO 4611</w:t>
          </w:r>
        </w:p>
      </w:sdtContent>
    </w:sdt>
    <w:p w14:paraId="05FD1803" w14:textId="0A97D3BC"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A25D07">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10633FE8" w:rsidR="007E7FDA" w:rsidRDefault="002069F4"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A25D07">
            <w:rPr>
              <w:rFonts w:asciiTheme="majorHAnsi" w:hAnsiTheme="majorHAnsi" w:cs="Arial"/>
              <w:sz w:val="20"/>
              <w:szCs w:val="20"/>
            </w:rPr>
            <w:t>Radiation Safety</w:t>
          </w:r>
        </w:sdtContent>
      </w:sdt>
    </w:p>
    <w:p w14:paraId="52D3BC77" w14:textId="22664B9C"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A25D07">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751F2029"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A25D07">
            <w:rPr>
              <w:rFonts w:asciiTheme="majorHAnsi" w:hAnsiTheme="majorHAnsi" w:cs="Arial"/>
              <w:sz w:val="20"/>
              <w:szCs w:val="20"/>
            </w:rPr>
            <w:t>Radiation in Our World</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2069F4"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2069F4"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1EBDB1A0"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A25D07">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3B667B46"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A25D07">
            <w:rPr>
              <w:rFonts w:asciiTheme="majorHAnsi" w:hAnsiTheme="majorHAnsi" w:cs="Arial"/>
              <w:sz w:val="20"/>
              <w:szCs w:val="20"/>
            </w:rPr>
            <w:t>Introduction to the</w:t>
          </w:r>
          <w:r w:rsidR="00AB0093">
            <w:rPr>
              <w:rFonts w:asciiTheme="majorHAnsi" w:hAnsiTheme="majorHAnsi" w:cs="Arial"/>
              <w:sz w:val="20"/>
              <w:szCs w:val="20"/>
            </w:rPr>
            <w:t xml:space="preserve"> biological effects and</w:t>
          </w:r>
          <w:r w:rsidR="00A25D07">
            <w:rPr>
              <w:rFonts w:asciiTheme="majorHAnsi" w:hAnsiTheme="majorHAnsi" w:cs="Arial"/>
              <w:sz w:val="20"/>
              <w:szCs w:val="20"/>
            </w:rPr>
            <w:t xml:space="preserve"> physics of radiation and radioactivity, radiation in our environment and society, and the interaction</w:t>
          </w:r>
          <w:r w:rsidR="00AA49DA">
            <w:rPr>
              <w:rFonts w:asciiTheme="majorHAnsi" w:hAnsiTheme="majorHAnsi" w:cs="Arial"/>
              <w:sz w:val="20"/>
              <w:szCs w:val="20"/>
            </w:rPr>
            <w:t>s</w:t>
          </w:r>
          <w:r w:rsidR="00A25D07">
            <w:rPr>
              <w:rFonts w:asciiTheme="majorHAnsi" w:hAnsiTheme="majorHAnsi" w:cs="Arial"/>
              <w:sz w:val="20"/>
              <w:szCs w:val="20"/>
            </w:rPr>
            <w:t xml:space="preserve"> of radi</w:t>
          </w:r>
          <w:r w:rsidR="00AA49DA">
            <w:rPr>
              <w:rFonts w:asciiTheme="majorHAnsi" w:hAnsiTheme="majorHAnsi" w:cs="Arial"/>
              <w:sz w:val="20"/>
              <w:szCs w:val="20"/>
            </w:rPr>
            <w:t>ation with organisms.</w:t>
          </w:r>
          <w:r w:rsidR="00A25D07">
            <w:rPr>
              <w:rFonts w:asciiTheme="majorHAnsi" w:hAnsiTheme="majorHAnsi" w:cs="Arial"/>
              <w:sz w:val="20"/>
              <w:szCs w:val="20"/>
            </w:rPr>
            <w:t xml:space="preserve"> </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6032B419"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AA49DA">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7195D286" w:rsidR="00391206" w:rsidRPr="008426D1" w:rsidRDefault="002069F4"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dtPr>
        <w:sdtEndPr>
          <w:rPr>
            <w:b w:val="0"/>
          </w:rPr>
        </w:sdtEndPr>
        <w:sdtContent>
          <w:r w:rsidR="00AA49DA">
            <w:rPr>
              <w:rFonts w:asciiTheme="majorHAnsi" w:hAnsiTheme="majorHAnsi" w:cs="Arial"/>
              <w:b/>
              <w:sz w:val="20"/>
              <w:szCs w:val="20"/>
            </w:rPr>
            <w:t>yes</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5FEEB7CD" w:rsidR="00A966C5" w:rsidRPr="008426D1" w:rsidRDefault="002069F4"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AA49DA">
            <w:rPr>
              <w:rFonts w:asciiTheme="majorHAnsi" w:hAnsiTheme="majorHAnsi" w:cs="Arial"/>
              <w:sz w:val="20"/>
              <w:szCs w:val="20"/>
            </w:rPr>
            <w:t>Permission of instructor.</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C0203E3" w:rsidR="00C002F9" w:rsidRPr="008426D1" w:rsidRDefault="002069F4"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AA49DA">
            <w:rPr>
              <w:rFonts w:asciiTheme="majorHAnsi" w:hAnsiTheme="majorHAnsi" w:cs="Arial"/>
              <w:sz w:val="20"/>
              <w:szCs w:val="20"/>
            </w:rPr>
            <w:t>Varied aspects of the subject matter mean that no specific course makes for a good prerequisite. Enrollment is expected to be low, so individual students can be vetted.</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B4C3730" w:rsidR="00391206" w:rsidRPr="008426D1" w:rsidRDefault="002069F4"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dtPr>
        <w:sdtEndPr/>
        <w:sdtContent>
          <w:r w:rsidR="00AA49DA">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C81173F"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AA49DA">
            <w:rPr>
              <w:rFonts w:asciiTheme="majorHAnsi" w:hAnsiTheme="majorHAnsi" w:cs="Arial"/>
              <w:sz w:val="20"/>
              <w:szCs w:val="20"/>
            </w:rPr>
            <w:t>Yes</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1C05F8D0"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dtPr>
        <w:sdtEndPr/>
        <w:sdtContent>
          <w:r w:rsidR="00AA49DA">
            <w:rPr>
              <w:rFonts w:asciiTheme="majorHAnsi" w:hAnsiTheme="majorHAnsi" w:cs="Arial"/>
              <w:sz w:val="20"/>
              <w:szCs w:val="20"/>
            </w:rPr>
            <w:t>Currently Demand. New frequency: Fall and Spring.</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0F614F7C"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AA49DA">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334B727B"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AA49DA">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73F2F79E"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AA49DA">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4AF5580A"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AA49DA">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7296D749"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AA49DA">
            <w:rPr>
              <w:rFonts w:asciiTheme="majorHAnsi" w:hAnsiTheme="majorHAnsi" w:cs="Arial"/>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E22B452"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AA49DA">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5210B183"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AA49DA">
            <w:rPr>
              <w:rFonts w:asciiTheme="majorHAnsi" w:hAnsiTheme="majorHAnsi" w:cs="Arial"/>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dtPr>
      <w:sdtEndPr/>
      <w:sdtContent>
        <w:p w14:paraId="360B07C9" w14:textId="15108E1B" w:rsidR="00ED5E7F" w:rsidRPr="008426D1" w:rsidRDefault="00AA49DA"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BIO 4611 Radiation Safety</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517E9BC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AA49DA">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5BD7C795"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r w:rsidR="00AA49DA">
        <w:rPr>
          <w:rFonts w:asciiTheme="majorHAnsi" w:hAnsiTheme="majorHAnsi" w:cs="Arial"/>
          <w:sz w:val="20"/>
          <w:szCs w:val="20"/>
        </w:rPr>
        <w:t>No</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6015EAF1"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permStart w:id="836663345" w:edGrp="everyone"/>
          <w:r w:rsidR="00AA49DA">
            <w:rPr>
              <w:rFonts w:asciiTheme="majorHAnsi" w:hAnsiTheme="majorHAnsi" w:cs="Arial"/>
              <w:sz w:val="20"/>
              <w:szCs w:val="20"/>
            </w:rPr>
            <w:t>The course was conceived as one mechanism for training</w:t>
          </w:r>
          <w:r w:rsidR="00722776">
            <w:rPr>
              <w:rFonts w:asciiTheme="majorHAnsi" w:hAnsiTheme="majorHAnsi" w:cs="Arial"/>
              <w:sz w:val="20"/>
              <w:szCs w:val="20"/>
            </w:rPr>
            <w:t xml:space="preserve"> students</w:t>
          </w:r>
          <w:r w:rsidR="00AA49DA">
            <w:rPr>
              <w:rFonts w:asciiTheme="majorHAnsi" w:hAnsiTheme="majorHAnsi" w:cs="Arial"/>
              <w:sz w:val="20"/>
              <w:szCs w:val="20"/>
            </w:rPr>
            <w:t xml:space="preserve"> to use radioisotopes on campus. Use of radioisotopes in science has been steadily decreasing, and online training modules now exist. However, the course has always </w:t>
          </w:r>
          <w:r w:rsidR="00722776">
            <w:rPr>
              <w:rFonts w:asciiTheme="majorHAnsi" w:hAnsiTheme="majorHAnsi" w:cs="Arial"/>
              <w:sz w:val="20"/>
              <w:szCs w:val="20"/>
            </w:rPr>
            <w:t>had a strong focus on basic principles and general topics, with only a portion directly addressing safety techniques. With some alterations, the course is easily retooled as an exploration of radiation physics</w:t>
          </w:r>
          <w:r w:rsidR="007A2DB9">
            <w:rPr>
              <w:rFonts w:asciiTheme="majorHAnsi" w:hAnsiTheme="majorHAnsi" w:cs="Arial"/>
              <w:sz w:val="20"/>
              <w:szCs w:val="20"/>
            </w:rPr>
            <w:t xml:space="preserve"> in</w:t>
          </w:r>
          <w:r w:rsidR="00722776">
            <w:rPr>
              <w:rFonts w:asciiTheme="majorHAnsi" w:hAnsiTheme="majorHAnsi" w:cs="Arial"/>
              <w:sz w:val="20"/>
              <w:szCs w:val="20"/>
            </w:rPr>
            <w:t xml:space="preserve"> chemistry, biology, and sociology to provide students with a scientific basis for understanding the phenomenon and how it might relate to them. Less than 20% of the course needs to be significantly altered to make this transition.</w:t>
          </w:r>
          <w:r w:rsidR="007A2DB9">
            <w:rPr>
              <w:rFonts w:asciiTheme="majorHAnsi" w:hAnsiTheme="majorHAnsi" w:cs="Arial"/>
              <w:sz w:val="20"/>
              <w:szCs w:val="20"/>
            </w:rPr>
            <w:t xml:space="preserve"> </w:t>
          </w:r>
          <w:permEnd w:id="836663345"/>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4F21B798"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permStart w:id="563955533" w:edGrp="everyone"/>
          <w:r w:rsidR="00722776">
            <w:rPr>
              <w:rFonts w:asciiTheme="majorHAnsi" w:hAnsiTheme="majorHAnsi" w:cs="Arial"/>
              <w:sz w:val="20"/>
              <w:szCs w:val="20"/>
            </w:rPr>
            <w:t>See Box #17</w:t>
          </w:r>
          <w:permEnd w:id="563955533"/>
        </w:sdtContent>
      </w:sdt>
    </w:p>
    <w:p w14:paraId="3F8EF644" w14:textId="77777777" w:rsidR="00FE1168" w:rsidRDefault="00FE1168">
      <w:pPr>
        <w:rPr>
          <w:rFonts w:asciiTheme="majorHAnsi" w:hAnsiTheme="majorHAnsi" w:cs="Arial"/>
          <w:b/>
          <w:sz w:val="28"/>
          <w:szCs w:val="20"/>
        </w:rPr>
      </w:pPr>
    </w:p>
    <w:p w14:paraId="41650934" w14:textId="1D3AFEF3"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7B1197">
            <w:rPr>
              <w:rFonts w:asciiTheme="majorHAnsi" w:hAnsiTheme="majorHAnsi" w:cs="Arial"/>
              <w:sz w:val="20"/>
              <w:szCs w:val="20"/>
            </w:rPr>
            <w:t>Yes, course predates assessment plans.</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dtPr>
      <w:sdtEndPr/>
      <w:sdtContent>
        <w:p w14:paraId="5EE60110" w14:textId="578FB97F" w:rsidR="009132DF" w:rsidRDefault="009132DF"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course will contribute to the following two Program-level goals:</w:t>
          </w:r>
        </w:p>
        <w:p w14:paraId="529EB76E" w14:textId="61BB061A" w:rsidR="009132DF" w:rsidRDefault="009132DF" w:rsidP="00547433">
          <w:pPr>
            <w:tabs>
              <w:tab w:val="left" w:pos="360"/>
              <w:tab w:val="left" w:pos="720"/>
            </w:tabs>
            <w:spacing w:after="0" w:line="240" w:lineRule="auto"/>
          </w:pPr>
          <w:r>
            <w:t>Students will be able to identify diversity as result of evolutionary and adaptive mechanisms while recognizing the underlying genetic principles and mechanisms of these processes.</w:t>
          </w:r>
        </w:p>
        <w:p w14:paraId="48E9BF02" w14:textId="77777777" w:rsidR="009132DF" w:rsidRDefault="009132DF" w:rsidP="00547433">
          <w:pPr>
            <w:tabs>
              <w:tab w:val="left" w:pos="360"/>
              <w:tab w:val="left" w:pos="720"/>
            </w:tabs>
            <w:spacing w:after="0" w:line="240" w:lineRule="auto"/>
          </w:pPr>
          <w:r>
            <w:t>Students will be able to distinguish biological mechanisms (for example cellular respiration; photosynthesis; DNA replication; etc.) and relate these mechanisms to overall biological systems and how they work.</w:t>
          </w:r>
        </w:p>
        <w:p w14:paraId="649A7C3B" w14:textId="77777777" w:rsidR="009132DF" w:rsidRDefault="009132DF" w:rsidP="00547433">
          <w:pPr>
            <w:tabs>
              <w:tab w:val="left" w:pos="360"/>
              <w:tab w:val="left" w:pos="720"/>
            </w:tabs>
            <w:spacing w:after="0" w:line="240" w:lineRule="auto"/>
          </w:pPr>
          <w:r>
            <w:tab/>
            <w:t>By understanding the presence of radioactivity in our environment, evidence of adaptive mechanisms for surviving and flourishing in the presence of radiation will become apparent.</w:t>
          </w:r>
        </w:p>
        <w:p w14:paraId="77964C95" w14:textId="158C61C0" w:rsidR="00547433" w:rsidRPr="008426D1" w:rsidRDefault="009132DF" w:rsidP="00547433">
          <w:pPr>
            <w:tabs>
              <w:tab w:val="left" w:pos="360"/>
              <w:tab w:val="left" w:pos="720"/>
            </w:tabs>
            <w:spacing w:after="0" w:line="240" w:lineRule="auto"/>
            <w:rPr>
              <w:rFonts w:asciiTheme="majorHAnsi" w:hAnsiTheme="majorHAnsi" w:cs="Arial"/>
              <w:sz w:val="20"/>
              <w:szCs w:val="20"/>
            </w:rPr>
          </w:pPr>
          <w:r>
            <w:tab/>
            <w:t>The interaction of radiation with biomass provides reinforcement of student knowledge of the operation of biological systems.</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06B6A860" w:rsidR="00F7007D" w:rsidRPr="00575870" w:rsidRDefault="00575870" w:rsidP="009E7485">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w:t>
            </w:r>
            <w:r w:rsidR="009E7485">
              <w:rPr>
                <w:rFonts w:asciiTheme="majorHAnsi" w:hAnsiTheme="majorHAnsi"/>
                <w:b/>
                <w:sz w:val="20"/>
                <w:szCs w:val="20"/>
              </w:rPr>
              <w:t>0</w:t>
            </w:r>
            <w:r>
              <w:rPr>
                <w:rFonts w:asciiTheme="majorHAnsi" w:hAnsiTheme="majorHAnsi"/>
                <w:b/>
                <w:sz w:val="20"/>
                <w:szCs w:val="20"/>
              </w:rPr>
              <w:t>)</w:t>
            </w:r>
          </w:p>
        </w:tc>
        <w:sdt>
          <w:sdtPr>
            <w:rPr>
              <w:rFonts w:asciiTheme="majorHAnsi" w:hAnsiTheme="majorHAnsi"/>
              <w:sz w:val="20"/>
              <w:szCs w:val="20"/>
            </w:rPr>
            <w:id w:val="1425539941"/>
            <w:placeholder>
              <w:docPart w:val="0D8DEC732A514D2191704DB8422C1081"/>
            </w:placeholder>
          </w:sdtPr>
          <w:sdtEndPr/>
          <w:sdtContent>
            <w:tc>
              <w:tcPr>
                <w:tcW w:w="7428" w:type="dxa"/>
              </w:tcPr>
              <w:p w14:paraId="300C9B39" w14:textId="396E899E" w:rsidR="00F7007D" w:rsidRPr="009132DF" w:rsidRDefault="009132DF" w:rsidP="009132DF">
                <w:pPr>
                  <w:tabs>
                    <w:tab w:val="left" w:pos="360"/>
                    <w:tab w:val="left" w:pos="720"/>
                  </w:tabs>
                </w:pPr>
                <w:r>
                  <w:t>Students will be able to identify diversity as result of evolutionary and adaptive mechanisms while recognizing the underlying genetic principles and mechanisms of these processes.</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1A01FCFD" w:rsidR="00F7007D" w:rsidRPr="002B453A" w:rsidRDefault="002069F4" w:rsidP="009132DF">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text/>
              </w:sdtPr>
              <w:sdtEndPr/>
              <w:sdtContent>
                <w:r w:rsidR="009132DF">
                  <w:rPr>
                    <w:rFonts w:asciiTheme="majorHAnsi" w:hAnsiTheme="majorHAnsi"/>
                    <w:sz w:val="20"/>
                    <w:szCs w:val="20"/>
                  </w:rPr>
                  <w:t>Students will take a test in Biological Seminar class to measure success towards program goals.</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dtPr>
          <w:sdtEndPr/>
          <w:sdtContent>
            <w:tc>
              <w:tcPr>
                <w:tcW w:w="7428" w:type="dxa"/>
              </w:tcPr>
              <w:p w14:paraId="398C88E6" w14:textId="08D93D61" w:rsidR="00F7007D" w:rsidRPr="002B453A" w:rsidRDefault="009132DF" w:rsidP="009132DF">
                <w:pPr>
                  <w:rPr>
                    <w:rFonts w:asciiTheme="majorHAnsi" w:hAnsiTheme="majorHAnsi"/>
                    <w:sz w:val="20"/>
                    <w:szCs w:val="20"/>
                  </w:rPr>
                </w:pPr>
                <w:r>
                  <w:rPr>
                    <w:rFonts w:asciiTheme="majorHAnsi" w:hAnsiTheme="majorHAnsi"/>
                    <w:sz w:val="20"/>
                    <w:szCs w:val="20"/>
                  </w:rPr>
                  <w:t>Biological Seminar class meets every semester, with program learning outcomes tested each time.</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00776350" w:rsidR="00F7007D" w:rsidRPr="00212A84" w:rsidRDefault="009132DF" w:rsidP="009132DF">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Dr. Than Boves, Biology Assessment Committee Chair, yearly.</w:t>
                </w:r>
              </w:p>
            </w:tc>
          </w:sdtContent>
        </w:sdt>
      </w:tr>
    </w:tbl>
    <w:p w14:paraId="02C9ECB3" w14:textId="14A3047C"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tbl>
      <w:tblPr>
        <w:tblStyle w:val="TableGrid"/>
        <w:tblW w:w="0" w:type="auto"/>
        <w:tblLook w:val="04A0" w:firstRow="1" w:lastRow="0" w:firstColumn="1" w:lastColumn="0" w:noHBand="0" w:noVBand="1"/>
      </w:tblPr>
      <w:tblGrid>
        <w:gridCol w:w="2148"/>
        <w:gridCol w:w="7428"/>
      </w:tblGrid>
      <w:tr w:rsidR="009E7485" w:rsidRPr="009132DF" w14:paraId="379CAAFC" w14:textId="77777777" w:rsidTr="00F725D9">
        <w:tc>
          <w:tcPr>
            <w:tcW w:w="2148" w:type="dxa"/>
          </w:tcPr>
          <w:p w14:paraId="4368D4F0" w14:textId="6B5DE882" w:rsidR="009E7485" w:rsidRPr="00575870" w:rsidRDefault="009E7485" w:rsidP="009E7485">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#20)</w:t>
            </w:r>
          </w:p>
        </w:tc>
        <w:sdt>
          <w:sdtPr>
            <w:rPr>
              <w:rFonts w:asciiTheme="majorHAnsi" w:hAnsiTheme="majorHAnsi"/>
              <w:sz w:val="20"/>
              <w:szCs w:val="20"/>
            </w:rPr>
            <w:id w:val="-1478290333"/>
          </w:sdtPr>
          <w:sdtEndPr/>
          <w:sdtContent>
            <w:tc>
              <w:tcPr>
                <w:tcW w:w="7428" w:type="dxa"/>
              </w:tcPr>
              <w:p w14:paraId="27BDCE36" w14:textId="3A315735" w:rsidR="009E7485" w:rsidRPr="009132DF" w:rsidRDefault="009E7485" w:rsidP="00F725D9">
                <w:pPr>
                  <w:tabs>
                    <w:tab w:val="left" w:pos="360"/>
                    <w:tab w:val="left" w:pos="720"/>
                  </w:tabs>
                </w:pPr>
                <w:r>
                  <w:t>Students will be able to distinguish biological mechanisms (for example cellular respiration; photosynthesis; DNA replication; etc.) and relate these mechanisms to overall biological systems and how they work.</w:t>
                </w:r>
              </w:p>
            </w:tc>
          </w:sdtContent>
        </w:sdt>
      </w:tr>
      <w:tr w:rsidR="009E7485" w:rsidRPr="002B453A" w14:paraId="64387BD5" w14:textId="77777777" w:rsidTr="00F725D9">
        <w:tc>
          <w:tcPr>
            <w:tcW w:w="2148" w:type="dxa"/>
          </w:tcPr>
          <w:p w14:paraId="10585653" w14:textId="77777777" w:rsidR="009E7485" w:rsidRPr="002B453A" w:rsidRDefault="009E7485" w:rsidP="00F725D9">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27F45A49" w14:textId="77777777" w:rsidR="009E7485" w:rsidRPr="002B453A" w:rsidRDefault="002069F4" w:rsidP="00F725D9">
            <w:pPr>
              <w:rPr>
                <w:rFonts w:asciiTheme="majorHAnsi" w:hAnsiTheme="majorHAnsi"/>
                <w:sz w:val="20"/>
                <w:szCs w:val="20"/>
              </w:rPr>
            </w:pPr>
            <w:sdt>
              <w:sdtPr>
                <w:rPr>
                  <w:rFonts w:asciiTheme="majorHAnsi" w:hAnsiTheme="majorHAnsi"/>
                  <w:sz w:val="20"/>
                  <w:szCs w:val="20"/>
                </w:rPr>
                <w:id w:val="1510801678"/>
                <w:text/>
              </w:sdtPr>
              <w:sdtEndPr/>
              <w:sdtContent>
                <w:r w:rsidR="009E7485">
                  <w:rPr>
                    <w:rFonts w:asciiTheme="majorHAnsi" w:hAnsiTheme="majorHAnsi"/>
                    <w:sz w:val="20"/>
                    <w:szCs w:val="20"/>
                  </w:rPr>
                  <w:t>Students will take a test in Biological Seminar class to measure success towards program goals.</w:t>
                </w:r>
              </w:sdtContent>
            </w:sdt>
            <w:r w:rsidR="009E7485" w:rsidRPr="002B453A">
              <w:rPr>
                <w:rFonts w:asciiTheme="majorHAnsi" w:hAnsiTheme="majorHAnsi"/>
                <w:sz w:val="20"/>
                <w:szCs w:val="20"/>
              </w:rPr>
              <w:t xml:space="preserve"> </w:t>
            </w:r>
          </w:p>
        </w:tc>
      </w:tr>
      <w:tr w:rsidR="009E7485" w:rsidRPr="002B453A" w14:paraId="5794F639" w14:textId="77777777" w:rsidTr="00F725D9">
        <w:tc>
          <w:tcPr>
            <w:tcW w:w="2148" w:type="dxa"/>
          </w:tcPr>
          <w:p w14:paraId="65F387FF" w14:textId="77777777" w:rsidR="009E7485" w:rsidRPr="002B453A" w:rsidRDefault="009E7485" w:rsidP="00F725D9">
            <w:pPr>
              <w:rPr>
                <w:rFonts w:asciiTheme="majorHAnsi" w:hAnsiTheme="majorHAnsi"/>
                <w:sz w:val="20"/>
                <w:szCs w:val="20"/>
              </w:rPr>
            </w:pPr>
            <w:r w:rsidRPr="002B453A">
              <w:rPr>
                <w:rFonts w:asciiTheme="majorHAnsi" w:hAnsiTheme="majorHAnsi"/>
                <w:sz w:val="20"/>
                <w:szCs w:val="20"/>
              </w:rPr>
              <w:t xml:space="preserve">Assessment </w:t>
            </w:r>
          </w:p>
          <w:p w14:paraId="4AB537E0" w14:textId="77777777" w:rsidR="009E7485" w:rsidRPr="002B453A" w:rsidRDefault="009E7485" w:rsidP="00F725D9">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334292385"/>
          </w:sdtPr>
          <w:sdtEndPr/>
          <w:sdtContent>
            <w:tc>
              <w:tcPr>
                <w:tcW w:w="7428" w:type="dxa"/>
              </w:tcPr>
              <w:p w14:paraId="252D57FB" w14:textId="77777777" w:rsidR="009E7485" w:rsidRPr="002B453A" w:rsidRDefault="009E7485" w:rsidP="00F725D9">
                <w:pPr>
                  <w:rPr>
                    <w:rFonts w:asciiTheme="majorHAnsi" w:hAnsiTheme="majorHAnsi"/>
                    <w:sz w:val="20"/>
                    <w:szCs w:val="20"/>
                  </w:rPr>
                </w:pPr>
                <w:r>
                  <w:rPr>
                    <w:rFonts w:asciiTheme="majorHAnsi" w:hAnsiTheme="majorHAnsi"/>
                    <w:sz w:val="20"/>
                    <w:szCs w:val="20"/>
                  </w:rPr>
                  <w:t>Biological Seminar class meets every semester, with program learning outcomes tested each time.</w:t>
                </w:r>
              </w:p>
            </w:tc>
          </w:sdtContent>
        </w:sdt>
      </w:tr>
      <w:tr w:rsidR="009E7485" w:rsidRPr="00212A84" w14:paraId="5D850A7D" w14:textId="77777777" w:rsidTr="00F725D9">
        <w:tc>
          <w:tcPr>
            <w:tcW w:w="2148" w:type="dxa"/>
          </w:tcPr>
          <w:p w14:paraId="08B6D1D6" w14:textId="77777777" w:rsidR="009E7485" w:rsidRPr="002B453A" w:rsidRDefault="009E7485" w:rsidP="00F725D9">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341154961"/>
          </w:sdtPr>
          <w:sdtEndPr/>
          <w:sdtContent>
            <w:tc>
              <w:tcPr>
                <w:tcW w:w="7428" w:type="dxa"/>
              </w:tcPr>
              <w:p w14:paraId="689CAC26" w14:textId="77777777" w:rsidR="009E7485" w:rsidRPr="00212A84" w:rsidRDefault="009E7485" w:rsidP="00F725D9">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Dr. Than Boves, Biology Assessment Committee Chair, yearly.</w:t>
                </w:r>
              </w:p>
            </w:tc>
          </w:sdtContent>
        </w:sdt>
      </w:tr>
    </w:tbl>
    <w:p w14:paraId="4CEFC8A9" w14:textId="77777777" w:rsidR="009E7485" w:rsidRPr="009E7485" w:rsidRDefault="009E7485" w:rsidP="00575870">
      <w:pPr>
        <w:rPr>
          <w:rFonts w:asciiTheme="majorHAnsi" w:hAnsiTheme="majorHAnsi" w:cs="Arial"/>
          <w:sz w:val="20"/>
          <w:szCs w:val="20"/>
        </w:rPr>
      </w:pP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7659FD3C" w:rsidR="00575870" w:rsidRPr="002B453A" w:rsidRDefault="00FC4939" w:rsidP="00FC4939">
                <w:pPr>
                  <w:rPr>
                    <w:rFonts w:asciiTheme="majorHAnsi" w:hAnsiTheme="majorHAnsi"/>
                    <w:sz w:val="20"/>
                    <w:szCs w:val="20"/>
                  </w:rPr>
                </w:pPr>
                <w:r>
                  <w:rPr>
                    <w:rFonts w:asciiTheme="majorHAnsi" w:hAnsiTheme="majorHAnsi"/>
                    <w:sz w:val="20"/>
                    <w:szCs w:val="20"/>
                  </w:rPr>
                  <w:t>Students will understand the nature of nuclear energy and its effect upon living things.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763F9B25" w:rsidR="00575870" w:rsidRPr="002B453A" w:rsidRDefault="007A2DB9" w:rsidP="00FC4939">
                <w:pPr>
                  <w:rPr>
                    <w:rFonts w:asciiTheme="majorHAnsi" w:hAnsiTheme="majorHAnsi"/>
                    <w:sz w:val="20"/>
                    <w:szCs w:val="20"/>
                  </w:rPr>
                </w:pPr>
                <w:r>
                  <w:rPr>
                    <w:rFonts w:asciiTheme="majorHAnsi" w:hAnsiTheme="majorHAnsi"/>
                    <w:sz w:val="20"/>
                    <w:szCs w:val="20"/>
                  </w:rPr>
                  <w:t>Lectures, discussions, and take-</w:t>
                </w:r>
                <w:r w:rsidR="00FC4939">
                  <w:rPr>
                    <w:rFonts w:asciiTheme="majorHAnsi" w:hAnsiTheme="majorHAnsi"/>
                    <w:sz w:val="20"/>
                    <w:szCs w:val="20"/>
                  </w:rPr>
                  <w:t>home assignments.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68DC6BC7" w:rsidR="00CB2125" w:rsidRPr="002B453A" w:rsidRDefault="002069F4" w:rsidP="00FC4939">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FC4939">
                  <w:rPr>
                    <w:rFonts w:asciiTheme="majorHAnsi" w:hAnsiTheme="majorHAnsi"/>
                    <w:color w:val="808080" w:themeColor="background1" w:themeShade="80"/>
                    <w:sz w:val="20"/>
                    <w:szCs w:val="20"/>
                  </w:rPr>
                  <w:t xml:space="preserve">End of the semester exam using pooled data. </w:t>
                </w:r>
              </w:sdtContent>
            </w:sdt>
          </w:p>
        </w:tc>
      </w:tr>
    </w:tbl>
    <w:p w14:paraId="4E8E6B8A" w14:textId="23DC5BCF" w:rsidR="00895557" w:rsidRPr="008426D1" w:rsidRDefault="00575870" w:rsidP="00FC4939">
      <w:pPr>
        <w:ind w:firstLine="720"/>
        <w:rPr>
          <w:rFonts w:asciiTheme="majorHAnsi" w:hAnsiTheme="majorHAnsi" w:cs="Arial"/>
          <w:sz w:val="20"/>
          <w:szCs w:val="20"/>
        </w:rPr>
      </w:pPr>
      <w:r w:rsidRPr="008426D1">
        <w:rPr>
          <w:rFonts w:asciiTheme="majorHAnsi" w:hAnsiTheme="majorHAnsi" w:cs="Arial"/>
          <w:i/>
          <w:sz w:val="20"/>
          <w:szCs w:val="20"/>
        </w:rPr>
        <w:t>(Repeat if needed for additional outcomes)</w:t>
      </w:r>
      <w:r w:rsidR="00895557"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sz w:val="20"/>
          <w:szCs w:val="20"/>
        </w:rPr>
        <w:id w:val="-97950460"/>
      </w:sdtPr>
      <w:sdtEndPr/>
      <w:sdtContent>
        <w:p w14:paraId="4036EAD7" w14:textId="77777777" w:rsidR="00FC4939" w:rsidRPr="00FC4939" w:rsidRDefault="00FC4939" w:rsidP="00FC4939">
          <w:pPr>
            <w:pStyle w:val="Pa458"/>
            <w:spacing w:after="140"/>
            <w:ind w:left="360" w:hanging="360"/>
            <w:jc w:val="both"/>
            <w:rPr>
              <w:strike/>
              <w:color w:val="FF0000"/>
              <w:sz w:val="20"/>
              <w:szCs w:val="16"/>
            </w:rPr>
          </w:pPr>
          <w:r w:rsidRPr="00FC4939">
            <w:rPr>
              <w:b/>
              <w:bCs/>
              <w:strike/>
              <w:color w:val="FF0000"/>
              <w:sz w:val="20"/>
              <w:szCs w:val="16"/>
            </w:rPr>
            <w:t xml:space="preserve">BIO 4611. Radiation Safety </w:t>
          </w:r>
          <w:r w:rsidRPr="00FC4939">
            <w:rPr>
              <w:strike/>
              <w:color w:val="FF0000"/>
              <w:sz w:val="20"/>
              <w:szCs w:val="16"/>
            </w:rPr>
            <w:t xml:space="preserve">Theory and techniques for dealing with radiation and radioactive materials. Required for students wishing to use radioactive materials on campus. Permission of Instructor required. Special course fees may apply. Demand. </w:t>
          </w:r>
        </w:p>
        <w:p w14:paraId="093F541C" w14:textId="23A445B8" w:rsidR="00FC4939" w:rsidRPr="007B1197" w:rsidRDefault="00FC4939" w:rsidP="00FC4939">
          <w:pPr>
            <w:pStyle w:val="Pa458"/>
            <w:spacing w:after="140"/>
            <w:ind w:left="360" w:hanging="360"/>
            <w:jc w:val="both"/>
            <w:rPr>
              <w:bCs/>
              <w:color w:val="17365D" w:themeColor="text2" w:themeShade="BF"/>
              <w:sz w:val="20"/>
              <w:szCs w:val="16"/>
            </w:rPr>
          </w:pPr>
          <w:r w:rsidRPr="007B1197">
            <w:rPr>
              <w:b/>
              <w:bCs/>
              <w:color w:val="17365D" w:themeColor="text2" w:themeShade="BF"/>
              <w:sz w:val="20"/>
              <w:szCs w:val="16"/>
            </w:rPr>
            <w:t xml:space="preserve">BIO 4611. Radiation in Our World </w:t>
          </w:r>
          <w:sdt>
            <w:sdtPr>
              <w:rPr>
                <w:rFonts w:asciiTheme="majorHAnsi" w:hAnsiTheme="majorHAnsi"/>
                <w:color w:val="17365D" w:themeColor="text2" w:themeShade="BF"/>
                <w:sz w:val="20"/>
                <w:szCs w:val="20"/>
              </w:rPr>
              <w:id w:val="1574392518"/>
            </w:sdtPr>
            <w:sdtEndPr/>
            <w:sdtContent>
              <w:sdt>
                <w:sdtPr>
                  <w:rPr>
                    <w:rFonts w:asciiTheme="majorHAnsi" w:hAnsiTheme="majorHAnsi"/>
                    <w:sz w:val="20"/>
                    <w:szCs w:val="20"/>
                  </w:rPr>
                  <w:id w:val="1370883996"/>
                </w:sdtPr>
                <w:sdtEndPr/>
                <w:sdtContent>
                  <w:r w:rsidR="00AB0093">
                    <w:rPr>
                      <w:rFonts w:asciiTheme="majorHAnsi" w:hAnsiTheme="majorHAnsi"/>
                      <w:sz w:val="20"/>
                      <w:szCs w:val="20"/>
                    </w:rPr>
                    <w:t xml:space="preserve">Introduction to the biological effects and physics of radiation and radioactivity, radiation in our environment and society, and the interactions of radiation with organisms. </w:t>
                  </w:r>
                </w:sdtContent>
              </w:sdt>
              <w:r w:rsidRPr="007B1197">
                <w:rPr>
                  <w:rFonts w:asciiTheme="majorHAnsi" w:hAnsiTheme="majorHAnsi"/>
                  <w:color w:val="17365D" w:themeColor="text2" w:themeShade="BF"/>
                  <w:sz w:val="20"/>
                  <w:szCs w:val="20"/>
                </w:rPr>
                <w:t xml:space="preserve"> </w:t>
              </w:r>
            </w:sdtContent>
          </w:sdt>
          <w:r w:rsidR="007B1197" w:rsidRPr="007B1197">
            <w:rPr>
              <w:rFonts w:asciiTheme="majorHAnsi" w:hAnsiTheme="majorHAnsi"/>
              <w:color w:val="17365D" w:themeColor="text2" w:themeShade="BF"/>
              <w:sz w:val="20"/>
              <w:szCs w:val="20"/>
            </w:rPr>
            <w:t>Prerequisite, Permission of Instructor. Fall, Spring</w:t>
          </w:r>
        </w:p>
        <w:p w14:paraId="15DBFE25" w14:textId="56334DDF" w:rsidR="00FC4939" w:rsidRDefault="00FC4939" w:rsidP="00FC4939">
          <w:pPr>
            <w:pStyle w:val="Pa458"/>
            <w:spacing w:after="140"/>
            <w:ind w:left="360" w:hanging="360"/>
            <w:jc w:val="both"/>
            <w:rPr>
              <w:color w:val="000000"/>
              <w:sz w:val="16"/>
              <w:szCs w:val="16"/>
            </w:rPr>
          </w:pPr>
          <w:r>
            <w:rPr>
              <w:b/>
              <w:bCs/>
              <w:color w:val="000000"/>
              <w:sz w:val="16"/>
              <w:szCs w:val="16"/>
            </w:rPr>
            <w:t xml:space="preserve">BIO 4613. Conservation Biology </w:t>
          </w:r>
          <w:r>
            <w:rPr>
              <w:color w:val="000000"/>
              <w:sz w:val="16"/>
              <w:szCs w:val="16"/>
            </w:rPr>
            <w:t xml:space="preserve">Study of global and local biological resources, including the diversity of life, the value of biodiversity, the importance of diversity to humans and human cultures, and interdisciplinary strategies to conserve biological resources. Lecture three hours per week. Special course fees may apply. Prerequisites, BIO 3023 or permission of instructor. Spring, odd. </w:t>
          </w:r>
        </w:p>
        <w:p w14:paraId="33B18239" w14:textId="77777777" w:rsidR="00FC4939" w:rsidRDefault="00FC4939" w:rsidP="00FC4939">
          <w:pPr>
            <w:pStyle w:val="Pa458"/>
            <w:spacing w:after="140"/>
            <w:ind w:left="360" w:hanging="360"/>
            <w:jc w:val="both"/>
            <w:rPr>
              <w:color w:val="000000"/>
              <w:sz w:val="16"/>
              <w:szCs w:val="16"/>
            </w:rPr>
          </w:pPr>
          <w:r>
            <w:rPr>
              <w:b/>
              <w:bCs/>
              <w:color w:val="000000"/>
              <w:sz w:val="16"/>
              <w:szCs w:val="16"/>
            </w:rPr>
            <w:t xml:space="preserve">BIO 4623. Environmental Microbiology </w:t>
          </w:r>
          <w:r>
            <w:rPr>
              <w:color w:val="000000"/>
              <w:sz w:val="16"/>
              <w:szCs w:val="16"/>
            </w:rPr>
            <w:t xml:space="preserve">Study of the physiology and diversity of microorganisms and their role in cycling of nutrients and mineralization of pollutants in the world. Special course fees may apply. Prerequisites, CHEM 1023 and BIO 2013, or BIO 4104, or BIO 4133. Spring, odd. </w:t>
          </w:r>
        </w:p>
        <w:p w14:paraId="3BDD81B3" w14:textId="77777777" w:rsidR="00FC4939" w:rsidRDefault="00FC4939" w:rsidP="00FC4939">
          <w:pPr>
            <w:pStyle w:val="Pa458"/>
            <w:spacing w:after="140"/>
            <w:ind w:left="360" w:hanging="360"/>
            <w:jc w:val="both"/>
            <w:rPr>
              <w:color w:val="000000"/>
              <w:sz w:val="16"/>
              <w:szCs w:val="16"/>
            </w:rPr>
          </w:pPr>
          <w:r>
            <w:rPr>
              <w:b/>
              <w:bCs/>
              <w:color w:val="000000"/>
              <w:sz w:val="16"/>
              <w:szCs w:val="16"/>
            </w:rPr>
            <w:t xml:space="preserve">BIO 4633. Environmental Toxicology Mechanisms and Impacts </w:t>
          </w:r>
          <w:r>
            <w:rPr>
              <w:color w:val="000000"/>
              <w:sz w:val="16"/>
              <w:szCs w:val="16"/>
            </w:rPr>
            <w:t>Understanding the basic principles behind the study of impacts and the mechanisms of physiological disturbances associ</w:t>
          </w:r>
          <w:r>
            <w:rPr>
              <w:color w:val="000000"/>
              <w:sz w:val="16"/>
              <w:szCs w:val="16"/>
            </w:rPr>
            <w:softHyphen/>
            <w:t xml:space="preserve">ated with environmental toxicant exposure to natural systems. Prerequisites, BIO 4133 and BIO 4131, or CHEM 4243 or permission of instructor. Lecture three hours per week. Special course fees may apply. Fall, even. </w:t>
          </w:r>
        </w:p>
        <w:p w14:paraId="3BC58452" w14:textId="77777777" w:rsidR="00FC4939" w:rsidRDefault="00FC4939" w:rsidP="00FC4939">
          <w:pPr>
            <w:pStyle w:val="Pa458"/>
            <w:spacing w:after="140"/>
            <w:ind w:left="360" w:hanging="360"/>
            <w:jc w:val="both"/>
            <w:rPr>
              <w:color w:val="000000"/>
              <w:sz w:val="16"/>
              <w:szCs w:val="16"/>
            </w:rPr>
          </w:pPr>
          <w:r>
            <w:rPr>
              <w:b/>
              <w:bCs/>
              <w:color w:val="000000"/>
              <w:sz w:val="16"/>
              <w:szCs w:val="16"/>
            </w:rPr>
            <w:t xml:space="preserve">BIO 4641. Environmental Biology Laboratory </w:t>
          </w:r>
          <w:r>
            <w:rPr>
              <w:color w:val="000000"/>
              <w:sz w:val="16"/>
              <w:szCs w:val="16"/>
            </w:rPr>
            <w:t xml:space="preserve">Field and laboratory exposure to ecological, economic and sociological aspects of management of water, soil and air resources. Content will vary based on current topics of importance in the field of environmental science. Laboratory three hours per week. Prerequisites, BIO 3023 or BIO 4373, BIO 4633 or permission of instructor. To be taken concurrently with BIO 4643. Special course fees may apply. Fall, odd. </w:t>
          </w:r>
        </w:p>
        <w:p w14:paraId="237224E4" w14:textId="77777777" w:rsidR="00FC4939" w:rsidRDefault="00FC4939" w:rsidP="00FC4939">
          <w:pPr>
            <w:pStyle w:val="Pa458"/>
            <w:spacing w:after="140"/>
            <w:ind w:left="360" w:hanging="360"/>
            <w:jc w:val="both"/>
            <w:rPr>
              <w:color w:val="000000"/>
              <w:sz w:val="16"/>
              <w:szCs w:val="16"/>
            </w:rPr>
          </w:pPr>
          <w:r>
            <w:rPr>
              <w:b/>
              <w:bCs/>
              <w:color w:val="000000"/>
              <w:sz w:val="16"/>
              <w:szCs w:val="16"/>
            </w:rPr>
            <w:t xml:space="preserve">BIO 4643. Environmental Biology </w:t>
          </w:r>
          <w:r>
            <w:rPr>
              <w:color w:val="000000"/>
              <w:sz w:val="16"/>
              <w:szCs w:val="16"/>
            </w:rPr>
            <w:t>Exposure to ecological, economic and sociological aspects of management of water, soil and air resources. Content will vary based on current topics of im</w:t>
          </w:r>
          <w:r>
            <w:rPr>
              <w:color w:val="000000"/>
              <w:sz w:val="16"/>
              <w:szCs w:val="16"/>
            </w:rPr>
            <w:softHyphen/>
            <w:t xml:space="preserve">portance in the field of environmental biology. Lecture three hours per week. Special course fees may apply. Prerequisites, BIO 3023 or BIO 4373, BIO 4633, or permission of instructor. Fall, odd. </w:t>
          </w:r>
        </w:p>
        <w:p w14:paraId="6CFE1644" w14:textId="77777777" w:rsidR="00FC4939" w:rsidRDefault="00FC4939" w:rsidP="00FC4939">
          <w:pPr>
            <w:pStyle w:val="Pa458"/>
            <w:spacing w:after="140"/>
            <w:ind w:left="360" w:hanging="360"/>
            <w:jc w:val="both"/>
            <w:rPr>
              <w:color w:val="000000"/>
              <w:sz w:val="16"/>
              <w:szCs w:val="16"/>
            </w:rPr>
          </w:pPr>
          <w:r>
            <w:rPr>
              <w:b/>
              <w:bCs/>
              <w:color w:val="000000"/>
              <w:sz w:val="16"/>
              <w:szCs w:val="16"/>
            </w:rPr>
            <w:t xml:space="preserve">BIO 4651. Wildlife Management Laboratory </w:t>
          </w:r>
          <w:r>
            <w:rPr>
              <w:color w:val="000000"/>
              <w:sz w:val="16"/>
              <w:szCs w:val="16"/>
            </w:rPr>
            <w:t xml:space="preserve">Two hours per week. Special course fees may apply. To be taken concurrently with BIO 4653. Fall, even. </w:t>
          </w:r>
        </w:p>
        <w:p w14:paraId="6AA92DEE" w14:textId="77777777" w:rsidR="00FC4939" w:rsidRDefault="00FC4939" w:rsidP="00FC4939">
          <w:pPr>
            <w:pStyle w:val="Pa458"/>
            <w:spacing w:after="140"/>
            <w:ind w:left="360" w:hanging="360"/>
            <w:jc w:val="both"/>
            <w:rPr>
              <w:color w:val="000000"/>
              <w:sz w:val="16"/>
              <w:szCs w:val="16"/>
            </w:rPr>
          </w:pPr>
          <w:r>
            <w:rPr>
              <w:b/>
              <w:bCs/>
              <w:color w:val="000000"/>
              <w:sz w:val="16"/>
              <w:szCs w:val="16"/>
            </w:rPr>
            <w:t xml:space="preserve">BIO 4653. Wildlife Management </w:t>
          </w:r>
          <w:r>
            <w:rPr>
              <w:color w:val="000000"/>
              <w:sz w:val="16"/>
              <w:szCs w:val="16"/>
            </w:rPr>
            <w:t xml:space="preserve">The ecology and management of wildlife species and their environment, with emphasis on fish, waterfowl, upland game birds, and mammals. Lecture three hours per week. Special course fees may apply. Prerequisites, BIO 1301 and BIO 1303. Fall, even. </w:t>
          </w:r>
        </w:p>
        <w:p w14:paraId="592ED0E1" w14:textId="6D9C1F46" w:rsidR="00661D25" w:rsidRPr="008426D1" w:rsidRDefault="00FC4939" w:rsidP="007B1197">
          <w:pPr>
            <w:pStyle w:val="Pa458"/>
            <w:spacing w:after="140"/>
            <w:ind w:left="360" w:hanging="360"/>
            <w:jc w:val="both"/>
            <w:rPr>
              <w:rFonts w:asciiTheme="majorHAnsi" w:hAnsiTheme="majorHAnsi"/>
              <w:sz w:val="20"/>
              <w:szCs w:val="20"/>
            </w:rPr>
          </w:pPr>
          <w:r>
            <w:rPr>
              <w:b/>
              <w:bCs/>
              <w:color w:val="000000"/>
              <w:sz w:val="16"/>
              <w:szCs w:val="16"/>
            </w:rPr>
            <w:lastRenderedPageBreak/>
            <w:t xml:space="preserve">BIO 4661. Wildlife Management Investigational Techniques Laboratory </w:t>
          </w:r>
          <w:r>
            <w:rPr>
              <w:color w:val="000000"/>
              <w:sz w:val="16"/>
              <w:szCs w:val="16"/>
            </w:rPr>
            <w:t xml:space="preserve">Three hours per week. Special course fees may apply. To be taken concurrently with BIO 4661. Spring, odd. </w:t>
          </w:r>
          <w:r w:rsidR="007B1197">
            <w:rPr>
              <w:color w:val="000000"/>
              <w:sz w:val="16"/>
              <w:szCs w:val="16"/>
            </w:rPr>
            <w:t xml:space="preserve">               P 570   </w:t>
          </w:r>
        </w:p>
      </w:sdtContent>
    </w:sdt>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E3025" w14:textId="77777777" w:rsidR="002069F4" w:rsidRDefault="002069F4" w:rsidP="00AF3758">
      <w:pPr>
        <w:spacing w:after="0" w:line="240" w:lineRule="auto"/>
      </w:pPr>
      <w:r>
        <w:separator/>
      </w:r>
    </w:p>
  </w:endnote>
  <w:endnote w:type="continuationSeparator" w:id="0">
    <w:p w14:paraId="5CBEF164" w14:textId="77777777" w:rsidR="002069F4" w:rsidRDefault="002069F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4C5E43BB"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3E08">
      <w:rPr>
        <w:rStyle w:val="PageNumber"/>
        <w:noProof/>
      </w:rPr>
      <w:t>2</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082767">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7CD848" w14:textId="77777777" w:rsidR="002069F4" w:rsidRDefault="002069F4" w:rsidP="00AF3758">
      <w:pPr>
        <w:spacing w:after="0" w:line="240" w:lineRule="auto"/>
      </w:pPr>
      <w:r>
        <w:separator/>
      </w:r>
    </w:p>
  </w:footnote>
  <w:footnote w:type="continuationSeparator" w:id="0">
    <w:p w14:paraId="256591C4" w14:textId="77777777" w:rsidR="002069F4" w:rsidRDefault="002069F4"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2767"/>
    <w:rsid w:val="0008410E"/>
    <w:rsid w:val="000A654B"/>
    <w:rsid w:val="000D06F1"/>
    <w:rsid w:val="000E0BB8"/>
    <w:rsid w:val="000F52A8"/>
    <w:rsid w:val="00101FF4"/>
    <w:rsid w:val="00103070"/>
    <w:rsid w:val="00150222"/>
    <w:rsid w:val="00150E96"/>
    <w:rsid w:val="00151451"/>
    <w:rsid w:val="0015192B"/>
    <w:rsid w:val="0015536A"/>
    <w:rsid w:val="00156679"/>
    <w:rsid w:val="00185D67"/>
    <w:rsid w:val="001A5DD5"/>
    <w:rsid w:val="001C508E"/>
    <w:rsid w:val="001E288B"/>
    <w:rsid w:val="001E597A"/>
    <w:rsid w:val="001F5DA4"/>
    <w:rsid w:val="002069F4"/>
    <w:rsid w:val="0021282B"/>
    <w:rsid w:val="00212A76"/>
    <w:rsid w:val="00212A84"/>
    <w:rsid w:val="002172AB"/>
    <w:rsid w:val="002277EA"/>
    <w:rsid w:val="002315B0"/>
    <w:rsid w:val="002403C4"/>
    <w:rsid w:val="00254447"/>
    <w:rsid w:val="00261ACE"/>
    <w:rsid w:val="00265C17"/>
    <w:rsid w:val="0028351D"/>
    <w:rsid w:val="00283525"/>
    <w:rsid w:val="002E3BD5"/>
    <w:rsid w:val="002F02C6"/>
    <w:rsid w:val="0031339E"/>
    <w:rsid w:val="00343E08"/>
    <w:rsid w:val="00345A0D"/>
    <w:rsid w:val="0035434A"/>
    <w:rsid w:val="00360064"/>
    <w:rsid w:val="00362414"/>
    <w:rsid w:val="0036794A"/>
    <w:rsid w:val="00374D72"/>
    <w:rsid w:val="00384538"/>
    <w:rsid w:val="00390A66"/>
    <w:rsid w:val="00391206"/>
    <w:rsid w:val="00393E47"/>
    <w:rsid w:val="00395BB2"/>
    <w:rsid w:val="00396C14"/>
    <w:rsid w:val="003C334C"/>
    <w:rsid w:val="003D093B"/>
    <w:rsid w:val="003D5ADD"/>
    <w:rsid w:val="004072F1"/>
    <w:rsid w:val="00424133"/>
    <w:rsid w:val="00434AA5"/>
    <w:rsid w:val="004449A4"/>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5870"/>
    <w:rsid w:val="00584C22"/>
    <w:rsid w:val="00592A95"/>
    <w:rsid w:val="005934F2"/>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76"/>
    <w:rsid w:val="007227F4"/>
    <w:rsid w:val="0073025F"/>
    <w:rsid w:val="0073125A"/>
    <w:rsid w:val="00750AF6"/>
    <w:rsid w:val="007A06B9"/>
    <w:rsid w:val="007A2DB9"/>
    <w:rsid w:val="007B1197"/>
    <w:rsid w:val="007D371A"/>
    <w:rsid w:val="007E7FDA"/>
    <w:rsid w:val="00823B0D"/>
    <w:rsid w:val="0083170D"/>
    <w:rsid w:val="008426D1"/>
    <w:rsid w:val="0085569E"/>
    <w:rsid w:val="00862E36"/>
    <w:rsid w:val="008663CA"/>
    <w:rsid w:val="00895557"/>
    <w:rsid w:val="008A1AC6"/>
    <w:rsid w:val="008C6881"/>
    <w:rsid w:val="008C6D7B"/>
    <w:rsid w:val="008C703B"/>
    <w:rsid w:val="008E6C1C"/>
    <w:rsid w:val="00903AB9"/>
    <w:rsid w:val="009053D1"/>
    <w:rsid w:val="009132DF"/>
    <w:rsid w:val="00916FCA"/>
    <w:rsid w:val="00962018"/>
    <w:rsid w:val="0097195B"/>
    <w:rsid w:val="00976B5B"/>
    <w:rsid w:val="00983ADC"/>
    <w:rsid w:val="00984490"/>
    <w:rsid w:val="009A529F"/>
    <w:rsid w:val="009D3E18"/>
    <w:rsid w:val="009E1024"/>
    <w:rsid w:val="009E7485"/>
    <w:rsid w:val="009F7C66"/>
    <w:rsid w:val="00A01035"/>
    <w:rsid w:val="00A0329C"/>
    <w:rsid w:val="00A16BB1"/>
    <w:rsid w:val="00A215ED"/>
    <w:rsid w:val="00A25D07"/>
    <w:rsid w:val="00A306D6"/>
    <w:rsid w:val="00A5089E"/>
    <w:rsid w:val="00A56D36"/>
    <w:rsid w:val="00A966C5"/>
    <w:rsid w:val="00AA49DA"/>
    <w:rsid w:val="00AA702B"/>
    <w:rsid w:val="00AB0093"/>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A01EA"/>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7370A"/>
    <w:rsid w:val="00D979DD"/>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82563"/>
    <w:rsid w:val="00FB00D4"/>
    <w:rsid w:val="00FB38CA"/>
    <w:rsid w:val="00FB7442"/>
    <w:rsid w:val="00FC4939"/>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792FAF54-5F6E-462B-B4CE-0F5DBFBEB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Pa458">
    <w:name w:val="Pa458"/>
    <w:basedOn w:val="Normal"/>
    <w:next w:val="Normal"/>
    <w:uiPriority w:val="99"/>
    <w:rsid w:val="00FC4939"/>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dgilmore@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3F2F30"/>
    <w:rsid w:val="00416344"/>
    <w:rsid w:val="00436B57"/>
    <w:rsid w:val="004E1A75"/>
    <w:rsid w:val="00547895"/>
    <w:rsid w:val="00576003"/>
    <w:rsid w:val="00587536"/>
    <w:rsid w:val="005B38EE"/>
    <w:rsid w:val="005D5D2F"/>
    <w:rsid w:val="00623293"/>
    <w:rsid w:val="00654E35"/>
    <w:rsid w:val="006B45E3"/>
    <w:rsid w:val="006C3910"/>
    <w:rsid w:val="00837DA7"/>
    <w:rsid w:val="008822A5"/>
    <w:rsid w:val="00891F77"/>
    <w:rsid w:val="00935325"/>
    <w:rsid w:val="009529CD"/>
    <w:rsid w:val="009D439F"/>
    <w:rsid w:val="00A20583"/>
    <w:rsid w:val="00A8666C"/>
    <w:rsid w:val="00AD5D56"/>
    <w:rsid w:val="00B04876"/>
    <w:rsid w:val="00B2559E"/>
    <w:rsid w:val="00B46AFF"/>
    <w:rsid w:val="00B72454"/>
    <w:rsid w:val="00BA0596"/>
    <w:rsid w:val="00BE0E7B"/>
    <w:rsid w:val="00CA1BD6"/>
    <w:rsid w:val="00CB25D5"/>
    <w:rsid w:val="00CD4EF8"/>
    <w:rsid w:val="00D05BE9"/>
    <w:rsid w:val="00D34C30"/>
    <w:rsid w:val="00D47708"/>
    <w:rsid w:val="00D87B77"/>
    <w:rsid w:val="00DD12EE"/>
    <w:rsid w:val="00E83BF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47708"/>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70326B1A97DC43FBB68084AF9E789730">
    <w:name w:val="70326B1A97DC43FBB68084AF9E789730"/>
    <w:rsid w:val="00837DA7"/>
    <w:pPr>
      <w:spacing w:after="160" w:line="259" w:lineRule="auto"/>
    </w:pPr>
  </w:style>
  <w:style w:type="paragraph" w:customStyle="1" w:styleId="8DEC9533B6AD4CDD9AE98D26E8C71B49">
    <w:name w:val="8DEC9533B6AD4CDD9AE98D26E8C71B49"/>
    <w:rsid w:val="00D47708"/>
    <w:pPr>
      <w:spacing w:after="160" w:line="259" w:lineRule="auto"/>
    </w:pPr>
  </w:style>
  <w:style w:type="paragraph" w:customStyle="1" w:styleId="64CC9CA41CD04331B9A5CBA8359EE873">
    <w:name w:val="64CC9CA41CD04331B9A5CBA8359EE873"/>
    <w:rsid w:val="00D47708"/>
    <w:pPr>
      <w:spacing w:after="160" w:line="259" w:lineRule="auto"/>
    </w:pPr>
  </w:style>
  <w:style w:type="paragraph" w:customStyle="1" w:styleId="5B29D70E08D446D0BA89ED2FE0054513">
    <w:name w:val="5B29D70E08D446D0BA89ED2FE0054513"/>
    <w:rsid w:val="00D47708"/>
    <w:pPr>
      <w:spacing w:after="160" w:line="259" w:lineRule="auto"/>
    </w:pPr>
  </w:style>
  <w:style w:type="paragraph" w:customStyle="1" w:styleId="8F9470FD5A594F1F81C9142E5C69C207">
    <w:name w:val="8F9470FD5A594F1F81C9142E5C69C207"/>
    <w:rsid w:val="00D4770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3F6DF-9487-4AAF-8320-FA32F5AC5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2170</Words>
  <Characters>12375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ANNE A. GRIPPO</cp:lastModifiedBy>
  <cp:revision>2</cp:revision>
  <cp:lastPrinted>2015-01-29T22:33:00Z</cp:lastPrinted>
  <dcterms:created xsi:type="dcterms:W3CDTF">2018-09-12T18:37:00Z</dcterms:created>
  <dcterms:modified xsi:type="dcterms:W3CDTF">2018-09-12T18:37:00Z</dcterms:modified>
</cp:coreProperties>
</file>