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94FF06F" w:rsidR="00424133" w:rsidRDefault="009E59DF"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6B78C66" w:rsidR="00424133" w:rsidRPr="00424133" w:rsidRDefault="009E59DF"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D4369D">
              <w:rPr>
                <w:rFonts w:ascii="MS Gothic" w:eastAsia="MS Gothic" w:hAnsi="MS Gothic" w:cs="Arial"/>
                <w:b/>
                <w:szCs w:val="20"/>
              </w:rPr>
              <w:t>[ ]</w:t>
            </w:r>
            <w:r w:rsidR="005B6EB6" w:rsidRPr="00D4369D">
              <w:rPr>
                <w:rFonts w:asciiTheme="majorHAnsi" w:hAnsiTheme="majorHAnsi" w:cs="Arial"/>
                <w:b/>
                <w:sz w:val="20"/>
                <w:szCs w:val="20"/>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852C1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52C1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852C1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52C1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7C0C482" w:rsidR="004C4ADF" w:rsidRDefault="00852C17"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54242">
                      <w:rPr>
                        <w:rFonts w:asciiTheme="majorHAnsi" w:hAnsiTheme="majorHAnsi"/>
                        <w:sz w:val="20"/>
                        <w:szCs w:val="20"/>
                      </w:rPr>
                      <w:t xml:space="preserve">Melodie Philhours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1-04T00:00:00Z">
                  <w:dateFormat w:val="M/d/yyyy"/>
                  <w:lid w:val="en-US"/>
                  <w:storeMappedDataAs w:val="dateTime"/>
                  <w:calendar w:val="gregorian"/>
                </w:date>
              </w:sdtPr>
              <w:sdtEndPr/>
              <w:sdtContent>
                <w:r w:rsidR="00A54242">
                  <w:rPr>
                    <w:rFonts w:asciiTheme="majorHAnsi" w:hAnsiTheme="majorHAnsi"/>
                    <w:smallCaps/>
                    <w:sz w:val="20"/>
                    <w:szCs w:val="20"/>
                  </w:rPr>
                  <w:t>11/4/2021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852C1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839D186" w:rsidR="00D66C39" w:rsidRPr="008426D1" w:rsidRDefault="00852C17"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06C02">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1-04T00:00:00Z">
                  <w:dateFormat w:val="M/d/yyyy"/>
                  <w:lid w:val="en-US"/>
                  <w:storeMappedDataAs w:val="dateTime"/>
                  <w:calendar w:val="gregorian"/>
                </w:date>
              </w:sdtPr>
              <w:sdtEndPr/>
              <w:sdtContent>
                <w:r w:rsidR="00306C02">
                  <w:rPr>
                    <w:rFonts w:asciiTheme="majorHAnsi" w:hAnsiTheme="majorHAnsi"/>
                    <w:smallCaps/>
                    <w:sz w:val="20"/>
                    <w:szCs w:val="20"/>
                  </w:rPr>
                  <w:t>11/4/2021</w:t>
                </w:r>
              </w:sdtContent>
            </w:sdt>
            <w:r w:rsidR="00D66C39" w:rsidRPr="008426D1">
              <w:rPr>
                <w:rFonts w:asciiTheme="majorHAnsi" w:hAnsiTheme="majorHAnsi"/>
                <w:sz w:val="20"/>
                <w:szCs w:val="20"/>
              </w:rPr>
              <w:br/>
            </w:r>
            <w:r w:rsidR="00306C02">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852C1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9A362B1" w:rsidR="00D66C39" w:rsidRPr="008426D1" w:rsidRDefault="00852C1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608B8">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05T00:00:00Z">
                  <w:dateFormat w:val="M/d/yyyy"/>
                  <w:lid w:val="en-US"/>
                  <w:storeMappedDataAs w:val="dateTime"/>
                  <w:calendar w:val="gregorian"/>
                </w:date>
              </w:sdtPr>
              <w:sdtEndPr/>
              <w:sdtContent>
                <w:r w:rsidR="00B608B8">
                  <w:rPr>
                    <w:rFonts w:asciiTheme="majorHAnsi" w:hAnsiTheme="majorHAnsi"/>
                    <w:smallCaps/>
                    <w:sz w:val="20"/>
                    <w:szCs w:val="20"/>
                  </w:rPr>
                  <w:t>11/5/2021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2EEB067" w:rsidR="00D66C39" w:rsidRPr="008426D1" w:rsidRDefault="00852C1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2F4D7B">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29T00:00:00Z">
                  <w:dateFormat w:val="M/d/yyyy"/>
                  <w:lid w:val="en-US"/>
                  <w:storeMappedDataAs w:val="dateTime"/>
                  <w:calendar w:val="gregorian"/>
                </w:date>
              </w:sdtPr>
              <w:sdtEndPr/>
              <w:sdtContent>
                <w:r w:rsidR="002F4D7B">
                  <w:rPr>
                    <w:rFonts w:asciiTheme="majorHAnsi" w:hAnsiTheme="majorHAnsi"/>
                    <w:smallCaps/>
                    <w:sz w:val="20"/>
                    <w:szCs w:val="20"/>
                  </w:rPr>
                  <w:t>11/29/2021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852C17"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Arial" w:hAnsi="Arial" w:cs="Arial"/>
              <w:sz w:val="20"/>
              <w:szCs w:val="20"/>
            </w:rPr>
            <w:id w:val="1421986598"/>
            <w:placeholder>
              <w:docPart w:val="464A3C1A0B1A435DB3EB9D3A415551BE"/>
            </w:placeholder>
          </w:sdtPr>
          <w:sdtEndPr>
            <w:rPr>
              <w:rFonts w:asciiTheme="majorHAnsi" w:hAnsiTheme="majorHAnsi"/>
            </w:rPr>
          </w:sdtEndPr>
          <w:sdtContent>
            <w:p w14:paraId="5CBE9CA4" w14:textId="77777777" w:rsidR="009E59DF" w:rsidRDefault="009E59DF" w:rsidP="009E59DF">
              <w:pPr>
                <w:tabs>
                  <w:tab w:val="left" w:pos="360"/>
                  <w:tab w:val="left" w:pos="720"/>
                </w:tabs>
                <w:spacing w:after="0" w:line="240" w:lineRule="auto"/>
                <w:rPr>
                  <w:rFonts w:asciiTheme="majorHAnsi" w:hAnsiTheme="majorHAnsi" w:cs="Arial"/>
                  <w:sz w:val="20"/>
                  <w:szCs w:val="20"/>
                </w:rPr>
              </w:pPr>
              <w:r w:rsidRPr="008C6724">
                <w:rPr>
                  <w:rFonts w:ascii="Arial" w:hAnsi="Arial" w:cs="Arial"/>
                  <w:sz w:val="20"/>
                  <w:szCs w:val="20"/>
                </w:rPr>
                <w:t xml:space="preserve">Dr. Matthew Hill, </w:t>
              </w:r>
              <w:hyperlink r:id="rId8" w:history="1">
                <w:r w:rsidRPr="008C6724">
                  <w:rPr>
                    <w:rStyle w:val="Hyperlink"/>
                    <w:rFonts w:ascii="Arial" w:hAnsi="Arial" w:cs="Arial"/>
                    <w:sz w:val="20"/>
                    <w:szCs w:val="20"/>
                  </w:rPr>
                  <w:t>mdhill@astate.edu</w:t>
                </w:r>
              </w:hyperlink>
              <w:r w:rsidRPr="008C6724">
                <w:rPr>
                  <w:rFonts w:ascii="Arial" w:hAnsi="Arial" w:cs="Arial"/>
                  <w:sz w:val="20"/>
                  <w:szCs w:val="20"/>
                </w:rPr>
                <w:t>, 870-972-3960</w:t>
              </w:r>
            </w:p>
          </w:sdtContent>
        </w:sdt>
        <w:p w14:paraId="76E25B1E" w14:textId="0DA1A694" w:rsidR="007D371A" w:rsidRPr="008426D1" w:rsidRDefault="00852C17"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DABDF64" w:rsidR="003F2F3D" w:rsidRPr="00A865C3" w:rsidRDefault="00250AB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Summer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34AE740" w:rsidR="00A865C3" w:rsidRDefault="00250AB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MBA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7844F226" w:rsidR="00A865C3" w:rsidRDefault="00250ABC" w:rsidP="0074669D">
            <w:pPr>
              <w:tabs>
                <w:tab w:val="left" w:pos="360"/>
                <w:tab w:val="left" w:pos="720"/>
              </w:tabs>
              <w:rPr>
                <w:rFonts w:asciiTheme="majorHAnsi" w:hAnsiTheme="majorHAnsi" w:cs="Arial"/>
                <w:b/>
                <w:sz w:val="20"/>
                <w:szCs w:val="20"/>
              </w:rPr>
            </w:pPr>
            <w:r>
              <w:rPr>
                <w:rFonts w:asciiTheme="majorHAnsi" w:hAnsiTheme="majorHAnsi" w:cs="Arial"/>
                <w:b/>
                <w:sz w:val="20"/>
                <w:szCs w:val="20"/>
              </w:rPr>
              <w:t>50</w:t>
            </w:r>
            <w:r w:rsidR="0074669D">
              <w:rPr>
                <w:rFonts w:asciiTheme="majorHAnsi" w:hAnsiTheme="majorHAnsi" w:cs="Arial"/>
                <w:b/>
                <w:sz w:val="20"/>
                <w:szCs w:val="20"/>
              </w:rPr>
              <w:t>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42DDCD3" w:rsidR="00A865C3" w:rsidRDefault="00250ABC" w:rsidP="00250ABC">
            <w:pPr>
              <w:tabs>
                <w:tab w:val="left" w:pos="360"/>
                <w:tab w:val="left" w:pos="720"/>
              </w:tabs>
              <w:rPr>
                <w:rFonts w:asciiTheme="majorHAnsi" w:hAnsiTheme="majorHAnsi" w:cs="Arial"/>
                <w:b/>
                <w:sz w:val="20"/>
                <w:szCs w:val="20"/>
              </w:rPr>
            </w:pPr>
            <w:r>
              <w:rPr>
                <w:rFonts w:ascii="Arial" w:hAnsi="Arial" w:cs="Arial"/>
                <w:sz w:val="20"/>
                <w:szCs w:val="20"/>
              </w:rPr>
              <w:t xml:space="preserve">Graduate Business </w:t>
            </w:r>
            <w:r w:rsidR="009E59DF" w:rsidRPr="008C6724">
              <w:rPr>
                <w:rFonts w:ascii="Arial" w:hAnsi="Arial" w:cs="Arial"/>
                <w:sz w:val="20"/>
                <w:szCs w:val="20"/>
              </w:rPr>
              <w:t xml:space="preserve">Fundamentals </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99D013C" w:rsidR="00A865C3" w:rsidRDefault="00070FEF" w:rsidP="00540E47">
            <w:pPr>
              <w:tabs>
                <w:tab w:val="left" w:pos="360"/>
                <w:tab w:val="left" w:pos="720"/>
              </w:tabs>
              <w:contextualSpacing/>
              <w:rPr>
                <w:rFonts w:asciiTheme="majorHAnsi" w:hAnsiTheme="majorHAnsi" w:cs="Arial"/>
                <w:b/>
                <w:sz w:val="20"/>
                <w:szCs w:val="20"/>
              </w:rPr>
            </w:pPr>
            <w:r>
              <w:rPr>
                <w:rFonts w:ascii="Arial" w:hAnsi="Arial" w:cs="Arial"/>
                <w:sz w:val="20"/>
                <w:szCs w:val="20"/>
              </w:rPr>
              <w:t>Covers</w:t>
            </w:r>
            <w:r w:rsidR="00250ABC">
              <w:rPr>
                <w:rFonts w:ascii="Arial" w:hAnsi="Arial" w:cs="Arial"/>
                <w:sz w:val="20"/>
                <w:szCs w:val="20"/>
              </w:rPr>
              <w:t xml:space="preserve"> the essentials of </w:t>
            </w:r>
            <w:r>
              <w:rPr>
                <w:rFonts w:ascii="Arial" w:hAnsi="Arial" w:cs="Arial"/>
                <w:sz w:val="20"/>
                <w:szCs w:val="20"/>
              </w:rPr>
              <w:t xml:space="preserve">core business functions with an emphasis on integrating applied </w:t>
            </w:r>
            <w:r w:rsidR="00250ABC">
              <w:rPr>
                <w:rFonts w:ascii="Arial" w:hAnsi="Arial" w:cs="Arial"/>
                <w:sz w:val="20"/>
                <w:szCs w:val="20"/>
              </w:rPr>
              <w:t xml:space="preserve">business statistics, economics, financial accounting and </w:t>
            </w:r>
            <w:r w:rsidR="00C019A4">
              <w:rPr>
                <w:rFonts w:ascii="Arial" w:hAnsi="Arial" w:cs="Arial"/>
                <w:sz w:val="20"/>
                <w:szCs w:val="20"/>
              </w:rPr>
              <w:t>corporate finance</w:t>
            </w:r>
            <w:r w:rsidR="00250ABC">
              <w:rPr>
                <w:rFonts w:ascii="Arial" w:hAnsi="Arial" w:cs="Arial"/>
                <w:sz w:val="20"/>
                <w:szCs w:val="20"/>
              </w:rPr>
              <w:t xml:space="preserve">. This course ensures that students have the required business acumen to succeed in the graduate business core.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70E58F8" w14:textId="3369E1CA" w:rsidR="00F773D9" w:rsidRDefault="00852C17" w:rsidP="00F773D9">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250ABC">
        <w:t>No</w:t>
      </w:r>
    </w:p>
    <w:p w14:paraId="5A1D75F9" w14:textId="544C5F2F" w:rsidR="00391206" w:rsidRPr="008426D1" w:rsidRDefault="00391206" w:rsidP="00391206">
      <w:pPr>
        <w:pStyle w:val="ListParagraph"/>
        <w:numPr>
          <w:ilvl w:val="0"/>
          <w:numId w:val="6"/>
        </w:numPr>
        <w:tabs>
          <w:tab w:val="left" w:pos="720"/>
        </w:tabs>
        <w:spacing w:after="0" w:line="240" w:lineRule="auto"/>
        <w:rPr>
          <w:rFonts w:asciiTheme="majorHAnsi" w:hAnsiTheme="majorHAnsi"/>
          <w:sz w:val="20"/>
          <w:szCs w:val="20"/>
        </w:rPr>
      </w:pP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46A3FEC" w:rsidR="00A966C5" w:rsidRPr="008426D1" w:rsidRDefault="00852C17" w:rsidP="00250ABC">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250ABC"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E5023F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r w:rsidR="00931E1A"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E884309" w:rsidR="00391206" w:rsidRPr="008426D1" w:rsidRDefault="00852C1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9E59DF">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2CEA81CF" w14:textId="68D160A5" w:rsidR="009E59DF" w:rsidRPr="00022319" w:rsidRDefault="00852C17" w:rsidP="009E59DF">
          <w:pPr>
            <w:tabs>
              <w:tab w:val="left" w:pos="360"/>
              <w:tab w:val="left" w:pos="720"/>
            </w:tabs>
            <w:spacing w:after="0" w:line="240" w:lineRule="auto"/>
            <w:rPr>
              <w:rFonts w:ascii="Arial" w:hAnsi="Arial" w:cs="Arial"/>
              <w:sz w:val="20"/>
              <w:szCs w:val="20"/>
            </w:rPr>
          </w:pPr>
          <w:sdt>
            <w:sdtPr>
              <w:rPr>
                <w:rFonts w:ascii="Arial" w:hAnsi="Arial" w:cs="Arial"/>
                <w:sz w:val="20"/>
                <w:szCs w:val="20"/>
              </w:rPr>
              <w:id w:val="1381442873"/>
              <w:placeholder>
                <w:docPart w:val="FBD4CD32360E4F669CE3C3E64A4865B9"/>
              </w:placeholder>
            </w:sdtPr>
            <w:sdtEndPr/>
            <w:sdtContent>
              <w:r w:rsidR="00931E1A">
                <w:rPr>
                  <w:rFonts w:ascii="Arial" w:hAnsi="Arial" w:cs="Arial"/>
                  <w:sz w:val="20"/>
                  <w:szCs w:val="20"/>
                </w:rPr>
                <w:t>Face-to-face l</w:t>
              </w:r>
              <w:r w:rsidR="009E59DF" w:rsidRPr="00022319">
                <w:rPr>
                  <w:rFonts w:ascii="Arial" w:hAnsi="Arial" w:cs="Arial"/>
                  <w:sz w:val="20"/>
                  <w:szCs w:val="20"/>
                </w:rPr>
                <w:t>ecture</w:t>
              </w:r>
            </w:sdtContent>
          </w:sdt>
          <w:r w:rsidR="00931E1A">
            <w:rPr>
              <w:rFonts w:ascii="Arial" w:eastAsia="Calibri" w:hAnsi="Arial" w:cs="Arial"/>
            </w:rPr>
            <w:t xml:space="preserve"> and</w:t>
          </w:r>
          <w:r w:rsidR="009E59DF" w:rsidRPr="00022319">
            <w:rPr>
              <w:rFonts w:ascii="Arial" w:eastAsia="Calibri" w:hAnsi="Arial" w:cs="Arial"/>
            </w:rPr>
            <w:t xml:space="preserve"> asynchronous online format</w:t>
          </w:r>
          <w:r w:rsidR="00931E1A">
            <w:rPr>
              <w:rFonts w:ascii="Arial" w:eastAsia="Calibri" w:hAnsi="Arial" w:cs="Arial"/>
            </w:rPr>
            <w:t>s.</w:t>
          </w:r>
        </w:p>
        <w:p w14:paraId="7AA3A3F1" w14:textId="5F528FEA" w:rsidR="00AF68E8" w:rsidRPr="008426D1" w:rsidRDefault="00852C17" w:rsidP="00AF68E8">
          <w:pPr>
            <w:tabs>
              <w:tab w:val="left" w:pos="360"/>
              <w:tab w:val="left" w:pos="720"/>
            </w:tabs>
            <w:spacing w:after="0" w:line="240" w:lineRule="auto"/>
            <w:rPr>
              <w:rFonts w:asciiTheme="majorHAnsi" w:hAnsiTheme="majorHAnsi" w:cs="Arial"/>
              <w:sz w:val="20"/>
              <w:szCs w:val="20"/>
            </w:rPr>
          </w:pP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sdt>
          <w:sdtPr>
            <w:rPr>
              <w:rFonts w:asciiTheme="majorHAnsi" w:hAnsiTheme="majorHAnsi" w:cs="Arial"/>
              <w:sz w:val="20"/>
              <w:szCs w:val="20"/>
            </w:rPr>
            <w:id w:val="618724488"/>
            <w:placeholder>
              <w:docPart w:val="B645323B178543919E503D51C8C0BF71"/>
            </w:placeholder>
          </w:sdtPr>
          <w:sdtEndPr>
            <w:rPr>
              <w:rFonts w:ascii="Arial" w:hAnsi="Arial"/>
            </w:rPr>
          </w:sdtEndPr>
          <w:sdtContent>
            <w:p w14:paraId="699795D8" w14:textId="5C797C44" w:rsidR="001E288B" w:rsidRPr="009E59DF" w:rsidRDefault="009E59DF" w:rsidP="001E288B">
              <w:pPr>
                <w:tabs>
                  <w:tab w:val="left" w:pos="360"/>
                  <w:tab w:val="left" w:pos="720"/>
                </w:tabs>
                <w:spacing w:after="0" w:line="240" w:lineRule="auto"/>
                <w:rPr>
                  <w:rFonts w:ascii="Arial" w:hAnsi="Arial" w:cs="Arial"/>
                  <w:sz w:val="20"/>
                  <w:szCs w:val="20"/>
                </w:rPr>
              </w:pPr>
              <w:r w:rsidRPr="00022319">
                <w:rPr>
                  <w:rFonts w:ascii="Arial" w:hAnsi="Arial"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3BEC48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9E59DF">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A3C9D2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9E59D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AEE13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94E77">
        <w:rPr>
          <w:rFonts w:asciiTheme="majorHAnsi" w:hAnsiTheme="majorHAnsi" w:cs="Arial"/>
          <w:sz w:val="20"/>
          <w:szCs w:val="20"/>
        </w:rPr>
        <w:t xml:space="preserve">Yes. </w:t>
      </w:r>
    </w:p>
    <w:p w14:paraId="5AAC9E7B" w14:textId="1219A952"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r w:rsidR="00194E77">
        <w:rPr>
          <w:rFonts w:asciiTheme="majorHAnsi" w:hAnsiTheme="majorHAnsi" w:cs="Arial"/>
          <w:sz w:val="20"/>
          <w:szCs w:val="20"/>
        </w:rPr>
        <w:t>Master of Science in Applied Digital Technology</w:t>
      </w:r>
    </w:p>
    <w:p w14:paraId="2B48B019" w14:textId="289E877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931E1A">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B17075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9E59DF">
        <w:rPr>
          <w:rFonts w:asciiTheme="majorHAnsi" w:hAnsiTheme="majorHAnsi" w:cs="Arial"/>
          <w:sz w:val="20"/>
          <w:szCs w:val="20"/>
        </w:rPr>
        <w:t xml:space="preserve"> 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EA38919" w14:textId="1700A374" w:rsidR="00267A88" w:rsidRDefault="00267A88" w:rsidP="00267A88">
      <w:pPr>
        <w:pStyle w:val="NoSpacing"/>
        <w:rPr>
          <w:i/>
          <w:iCs/>
          <w:lang w:val="en"/>
        </w:rPr>
      </w:pPr>
    </w:p>
    <w:p w14:paraId="0E8B5B3B" w14:textId="5614082C" w:rsidR="00CF0EB8" w:rsidRPr="00CF0EB8" w:rsidRDefault="00931E1A" w:rsidP="00CF0EB8">
      <w:pPr>
        <w:pStyle w:val="NoSpacing"/>
        <w:ind w:firstLine="360"/>
        <w:rPr>
          <w:iCs/>
          <w:lang w:val="en"/>
        </w:rPr>
      </w:pPr>
      <w:r>
        <w:rPr>
          <w:iCs/>
          <w:lang w:val="en"/>
        </w:rPr>
        <w:t>MBA 5003</w:t>
      </w:r>
      <w:r w:rsidR="00CF0EB8" w:rsidRPr="00CF0EB8">
        <w:rPr>
          <w:iCs/>
          <w:lang w:val="en"/>
        </w:rPr>
        <w:t xml:space="preserve"> is a 3 credit hour course</w:t>
      </w:r>
    </w:p>
    <w:p w14:paraId="28F9E07B" w14:textId="77777777" w:rsidR="00CF0EB8" w:rsidRDefault="00CF0EB8" w:rsidP="00267A88">
      <w:pPr>
        <w:pStyle w:val="NoSpacing"/>
        <w:rPr>
          <w:i/>
          <w:iCs/>
          <w:lang w:val="en"/>
        </w:rPr>
      </w:pPr>
    </w:p>
    <w:p w14:paraId="42D3A5B1" w14:textId="2BF976B7" w:rsidR="00267A88" w:rsidRPr="008C6724" w:rsidRDefault="00C538D7" w:rsidP="00267A88">
      <w:pPr>
        <w:pStyle w:val="NoSpacing"/>
        <w:ind w:left="360"/>
        <w:rPr>
          <w:iCs/>
          <w:lang w:val="en"/>
        </w:rPr>
      </w:pPr>
      <w:r>
        <w:rPr>
          <w:i/>
          <w:iCs/>
          <w:lang w:val="en"/>
        </w:rPr>
        <w:t>Foundations of Business, 6</w:t>
      </w:r>
      <w:r w:rsidRPr="00C538D7">
        <w:rPr>
          <w:i/>
          <w:iCs/>
          <w:vertAlign w:val="superscript"/>
          <w:lang w:val="en"/>
        </w:rPr>
        <w:t>th</w:t>
      </w:r>
      <w:r>
        <w:rPr>
          <w:i/>
          <w:iCs/>
          <w:lang w:val="en"/>
        </w:rPr>
        <w:t xml:space="preserve"> Edition, by Pride, Hughes, and Kapoor</w:t>
      </w:r>
    </w:p>
    <w:p w14:paraId="11FBC5CE" w14:textId="77777777" w:rsidR="00267A88" w:rsidRDefault="00267A88" w:rsidP="00267A88">
      <w:pPr>
        <w:pStyle w:val="ListParagraph"/>
        <w:tabs>
          <w:tab w:val="left" w:pos="360"/>
          <w:tab w:val="left" w:pos="720"/>
        </w:tabs>
        <w:spacing w:after="0" w:line="240" w:lineRule="auto"/>
        <w:ind w:left="360"/>
        <w:rPr>
          <w:rFonts w:ascii="Arial" w:hAnsi="Arial" w:cs="Arial"/>
          <w:sz w:val="20"/>
          <w:szCs w:val="20"/>
        </w:rPr>
      </w:pPr>
    </w:p>
    <w:p w14:paraId="4F560D3D" w14:textId="2452A7CA"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t>Week 1</w:t>
      </w:r>
    </w:p>
    <w:p w14:paraId="3ABF0E7C" w14:textId="3E02BEAA" w:rsidR="00267A88" w:rsidRPr="00267A88" w:rsidRDefault="00267A88" w:rsidP="00267A88">
      <w:pPr>
        <w:pStyle w:val="ListParagraph"/>
        <w:tabs>
          <w:tab w:val="left" w:pos="360"/>
          <w:tab w:val="left" w:pos="720"/>
        </w:tabs>
        <w:spacing w:after="0" w:line="240" w:lineRule="auto"/>
        <w:ind w:left="360"/>
        <w:rPr>
          <w:rFonts w:ascii="Arial" w:hAnsi="Arial" w:cs="Arial"/>
          <w:sz w:val="20"/>
          <w:szCs w:val="20"/>
        </w:rPr>
      </w:pPr>
      <w:r w:rsidRPr="00267A88">
        <w:rPr>
          <w:rFonts w:ascii="Arial" w:hAnsi="Arial" w:cs="Arial"/>
          <w:sz w:val="20"/>
          <w:szCs w:val="20"/>
        </w:rPr>
        <w:t xml:space="preserve">Introduction to </w:t>
      </w:r>
      <w:r w:rsidR="00C538D7">
        <w:rPr>
          <w:rFonts w:ascii="Arial" w:hAnsi="Arial" w:cs="Arial"/>
          <w:sz w:val="20"/>
          <w:szCs w:val="20"/>
        </w:rPr>
        <w:t>Graduate Business Fundamentals: Ethics and Social Responsibility in Business (Chapter 2) and Global Business (Chapter 2)</w:t>
      </w:r>
      <w:r w:rsidRPr="00267A88">
        <w:rPr>
          <w:rFonts w:ascii="Arial" w:hAnsi="Arial" w:cs="Arial"/>
          <w:sz w:val="20"/>
          <w:szCs w:val="20"/>
        </w:rPr>
        <w:t xml:space="preserve"> </w:t>
      </w:r>
    </w:p>
    <w:p w14:paraId="4E9B7167" w14:textId="77777777"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t>Week 2</w:t>
      </w:r>
    </w:p>
    <w:p w14:paraId="73E4EE87" w14:textId="04A81A78" w:rsidR="00267A88" w:rsidRPr="00267A88" w:rsidRDefault="00C538D7" w:rsidP="00267A88">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Exploring the World of Business and Economics</w:t>
      </w:r>
      <w:r w:rsidR="00267A88" w:rsidRPr="00267A88">
        <w:rPr>
          <w:rFonts w:ascii="Arial" w:hAnsi="Arial" w:cs="Arial"/>
          <w:sz w:val="20"/>
          <w:szCs w:val="20"/>
        </w:rPr>
        <w:t xml:space="preserve"> (Chapter 1)</w:t>
      </w:r>
    </w:p>
    <w:p w14:paraId="309FB751" w14:textId="77777777"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t>Week 3</w:t>
      </w:r>
    </w:p>
    <w:p w14:paraId="465ABB7B" w14:textId="532DAF84" w:rsidR="00267A88" w:rsidRDefault="00C538D7" w:rsidP="00267A88">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Discussion of mini-lectures on economic principles</w:t>
      </w:r>
    </w:p>
    <w:p w14:paraId="1AB34CD9" w14:textId="3C6FDA93" w:rsidR="00C538D7" w:rsidRPr="00267A88" w:rsidRDefault="00C538D7" w:rsidP="00267A88">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Economics assignments and case</w:t>
      </w:r>
    </w:p>
    <w:p w14:paraId="21D74A68" w14:textId="77777777"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lastRenderedPageBreak/>
        <w:t>Week 4</w:t>
      </w:r>
    </w:p>
    <w:p w14:paraId="5B4E40C3" w14:textId="1D2C16E5" w:rsidR="00267A88" w:rsidRPr="00267A88" w:rsidRDefault="00C538D7" w:rsidP="00267A88">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Applied Business Statistics Using Excel (outside of textbook supplementary material)</w:t>
      </w:r>
    </w:p>
    <w:p w14:paraId="6D52F450" w14:textId="7285B0DE" w:rsidR="00267A88" w:rsidRPr="00737E6B" w:rsidRDefault="00267A88" w:rsidP="00267A88">
      <w:pPr>
        <w:tabs>
          <w:tab w:val="left" w:pos="360"/>
          <w:tab w:val="left" w:pos="720"/>
        </w:tabs>
        <w:spacing w:after="0" w:line="240" w:lineRule="auto"/>
        <w:rPr>
          <w:rFonts w:ascii="Arial" w:hAnsi="Arial" w:cs="Arial"/>
          <w:b/>
          <w:sz w:val="20"/>
          <w:szCs w:val="20"/>
        </w:rPr>
      </w:pPr>
      <w:r>
        <w:rPr>
          <w:rFonts w:ascii="Arial" w:hAnsi="Arial" w:cs="Arial"/>
          <w:sz w:val="20"/>
          <w:szCs w:val="20"/>
        </w:rPr>
        <w:tab/>
      </w:r>
      <w:r w:rsidRPr="00737E6B">
        <w:rPr>
          <w:rFonts w:ascii="Arial" w:hAnsi="Arial" w:cs="Arial"/>
          <w:b/>
          <w:sz w:val="20"/>
          <w:szCs w:val="20"/>
        </w:rPr>
        <w:t>Week 5</w:t>
      </w:r>
    </w:p>
    <w:p w14:paraId="58ADE952" w14:textId="77777777"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Discussion of mini-lectures on business statistics</w:t>
      </w:r>
      <w:r>
        <w:rPr>
          <w:rFonts w:ascii="Arial" w:hAnsi="Arial" w:cs="Arial"/>
          <w:sz w:val="20"/>
          <w:szCs w:val="20"/>
        </w:rPr>
        <w:tab/>
      </w:r>
    </w:p>
    <w:p w14:paraId="1FABFBB7" w14:textId="4B72E298"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Business statistics assignments and case</w:t>
      </w:r>
      <w:r w:rsidR="00267A88">
        <w:rPr>
          <w:rFonts w:ascii="Arial" w:hAnsi="Arial" w:cs="Arial"/>
          <w:sz w:val="20"/>
          <w:szCs w:val="20"/>
        </w:rPr>
        <w:tab/>
      </w:r>
    </w:p>
    <w:p w14:paraId="20025B21" w14:textId="5D1EA005" w:rsidR="00267A88" w:rsidRPr="00737E6B" w:rsidRDefault="00C538D7" w:rsidP="00C538D7">
      <w:pPr>
        <w:tabs>
          <w:tab w:val="left" w:pos="360"/>
          <w:tab w:val="left" w:pos="720"/>
        </w:tabs>
        <w:spacing w:after="0" w:line="240" w:lineRule="auto"/>
        <w:rPr>
          <w:rFonts w:ascii="Arial" w:hAnsi="Arial" w:cs="Arial"/>
          <w:b/>
          <w:sz w:val="20"/>
          <w:szCs w:val="20"/>
        </w:rPr>
      </w:pPr>
      <w:r>
        <w:rPr>
          <w:rFonts w:ascii="Arial" w:hAnsi="Arial" w:cs="Arial"/>
          <w:sz w:val="20"/>
          <w:szCs w:val="20"/>
        </w:rPr>
        <w:tab/>
      </w:r>
      <w:r w:rsidR="00267A88" w:rsidRPr="00737E6B">
        <w:rPr>
          <w:rFonts w:ascii="Arial" w:hAnsi="Arial" w:cs="Arial"/>
          <w:b/>
          <w:sz w:val="20"/>
          <w:szCs w:val="20"/>
        </w:rPr>
        <w:t>Week 6</w:t>
      </w:r>
    </w:p>
    <w:p w14:paraId="539244F4" w14:textId="0D105ACC" w:rsidR="00267A88" w:rsidRPr="00267A88" w:rsidRDefault="00C538D7" w:rsidP="00267A88">
      <w:pPr>
        <w:pStyle w:val="ListParagraph"/>
        <w:tabs>
          <w:tab w:val="left" w:pos="360"/>
          <w:tab w:val="left" w:pos="720"/>
        </w:tabs>
        <w:spacing w:after="0" w:line="240" w:lineRule="auto"/>
        <w:ind w:left="360"/>
        <w:rPr>
          <w:rFonts w:ascii="Arial" w:hAnsi="Arial" w:cs="Arial"/>
        </w:rPr>
      </w:pPr>
      <w:r>
        <w:rPr>
          <w:rFonts w:ascii="Arial" w:hAnsi="Arial" w:cs="Arial"/>
        </w:rPr>
        <w:t>Exam over Economics and Business Statistics</w:t>
      </w:r>
    </w:p>
    <w:p w14:paraId="2D6C2048" w14:textId="77777777"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t>Week 7</w:t>
      </w:r>
    </w:p>
    <w:p w14:paraId="281F2341" w14:textId="5AF9633D" w:rsidR="00267A88" w:rsidRPr="00267A88" w:rsidRDefault="00C538D7" w:rsidP="00267A88">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Using Management and Accounting Information (Chapter 15)</w:t>
      </w:r>
    </w:p>
    <w:p w14:paraId="63A270DE" w14:textId="4F6CEBEB" w:rsidR="00267A88" w:rsidRPr="00737E6B" w:rsidRDefault="00267A88" w:rsidP="00267A88">
      <w:pPr>
        <w:tabs>
          <w:tab w:val="left" w:pos="360"/>
          <w:tab w:val="left" w:pos="720"/>
        </w:tabs>
        <w:spacing w:after="0" w:line="240" w:lineRule="auto"/>
        <w:rPr>
          <w:rFonts w:ascii="Arial" w:hAnsi="Arial" w:cs="Arial"/>
          <w:b/>
          <w:sz w:val="20"/>
          <w:szCs w:val="20"/>
        </w:rPr>
      </w:pPr>
      <w:r>
        <w:rPr>
          <w:rFonts w:ascii="Arial" w:hAnsi="Arial" w:cs="Arial"/>
          <w:sz w:val="20"/>
          <w:szCs w:val="20"/>
        </w:rPr>
        <w:tab/>
      </w:r>
      <w:r w:rsidRPr="00737E6B">
        <w:rPr>
          <w:rFonts w:ascii="Arial" w:hAnsi="Arial" w:cs="Arial"/>
          <w:b/>
          <w:sz w:val="20"/>
          <w:szCs w:val="20"/>
        </w:rPr>
        <w:t>Week 8</w:t>
      </w:r>
    </w:p>
    <w:p w14:paraId="465793AB" w14:textId="726BBD45"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Discussion of mini-lectures on financial accounting</w:t>
      </w:r>
      <w:r>
        <w:rPr>
          <w:rFonts w:ascii="Arial" w:hAnsi="Arial" w:cs="Arial"/>
          <w:sz w:val="20"/>
          <w:szCs w:val="20"/>
        </w:rPr>
        <w:tab/>
      </w:r>
    </w:p>
    <w:p w14:paraId="44088EFD" w14:textId="0091C520"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Financial accounting assignments and case</w:t>
      </w:r>
      <w:r w:rsidRPr="00267A88">
        <w:rPr>
          <w:rFonts w:ascii="Arial" w:hAnsi="Arial" w:cs="Arial"/>
          <w:sz w:val="20"/>
          <w:szCs w:val="20"/>
        </w:rPr>
        <w:t xml:space="preserve"> </w:t>
      </w:r>
    </w:p>
    <w:p w14:paraId="0D06C6A2" w14:textId="17D70289" w:rsidR="00267A88" w:rsidRPr="00737E6B" w:rsidRDefault="00737E6B" w:rsidP="00C538D7">
      <w:pPr>
        <w:pStyle w:val="ListParagraph"/>
        <w:tabs>
          <w:tab w:val="left" w:pos="360"/>
          <w:tab w:val="left" w:pos="720"/>
        </w:tabs>
        <w:spacing w:after="0" w:line="240" w:lineRule="auto"/>
        <w:ind w:left="360"/>
        <w:rPr>
          <w:rFonts w:ascii="Arial" w:hAnsi="Arial" w:cs="Arial"/>
          <w:b/>
          <w:sz w:val="20"/>
          <w:szCs w:val="20"/>
        </w:rPr>
      </w:pPr>
      <w:r>
        <w:rPr>
          <w:rFonts w:ascii="Arial" w:hAnsi="Arial" w:cs="Arial"/>
          <w:b/>
          <w:sz w:val="20"/>
          <w:szCs w:val="20"/>
        </w:rPr>
        <w:t>Week 9</w:t>
      </w:r>
    </w:p>
    <w:p w14:paraId="7F3A42ED" w14:textId="456E03D3" w:rsidR="00267A88" w:rsidRPr="00267A88" w:rsidRDefault="00C538D7" w:rsidP="00267A88">
      <w:pPr>
        <w:pStyle w:val="ListParagraph"/>
        <w:ind w:left="360"/>
        <w:rPr>
          <w:rFonts w:ascii="Arial" w:hAnsi="Arial" w:cs="Arial"/>
        </w:rPr>
      </w:pPr>
      <w:r>
        <w:rPr>
          <w:rFonts w:ascii="Arial" w:hAnsi="Arial" w:cs="Arial"/>
        </w:rPr>
        <w:t>Mastering Financial Management (Chapter 16)</w:t>
      </w:r>
    </w:p>
    <w:p w14:paraId="79266A37" w14:textId="77777777" w:rsidR="00267A88" w:rsidRPr="00737E6B" w:rsidRDefault="00267A88" w:rsidP="00267A88">
      <w:pPr>
        <w:pStyle w:val="ListParagraph"/>
        <w:tabs>
          <w:tab w:val="left" w:pos="360"/>
          <w:tab w:val="left" w:pos="720"/>
        </w:tabs>
        <w:spacing w:after="0" w:line="240" w:lineRule="auto"/>
        <w:ind w:left="360"/>
        <w:rPr>
          <w:rFonts w:ascii="Arial" w:hAnsi="Arial" w:cs="Arial"/>
          <w:b/>
          <w:sz w:val="20"/>
          <w:szCs w:val="20"/>
        </w:rPr>
      </w:pPr>
      <w:r w:rsidRPr="00737E6B">
        <w:rPr>
          <w:rFonts w:ascii="Arial" w:hAnsi="Arial" w:cs="Arial"/>
          <w:b/>
          <w:sz w:val="20"/>
          <w:szCs w:val="20"/>
        </w:rPr>
        <w:t>Week 10</w:t>
      </w:r>
    </w:p>
    <w:p w14:paraId="526E0E7D" w14:textId="001C1FED"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Discussion of mini-lectures on financial management</w:t>
      </w:r>
      <w:r>
        <w:rPr>
          <w:rFonts w:ascii="Arial" w:hAnsi="Arial" w:cs="Arial"/>
          <w:sz w:val="20"/>
          <w:szCs w:val="20"/>
        </w:rPr>
        <w:tab/>
      </w:r>
    </w:p>
    <w:p w14:paraId="632EB5AA" w14:textId="4EBCF7CB" w:rsidR="00C538D7" w:rsidRDefault="00C538D7" w:rsidP="00C538D7">
      <w:pPr>
        <w:pStyle w:val="ListParagraph"/>
        <w:tabs>
          <w:tab w:val="left" w:pos="360"/>
          <w:tab w:val="left" w:pos="720"/>
        </w:tabs>
        <w:spacing w:after="0" w:line="240" w:lineRule="auto"/>
        <w:ind w:left="360"/>
        <w:rPr>
          <w:rFonts w:ascii="Arial" w:hAnsi="Arial" w:cs="Arial"/>
          <w:sz w:val="20"/>
          <w:szCs w:val="20"/>
        </w:rPr>
      </w:pPr>
      <w:r>
        <w:rPr>
          <w:rFonts w:ascii="Arial" w:hAnsi="Arial" w:cs="Arial"/>
          <w:sz w:val="20"/>
          <w:szCs w:val="20"/>
        </w:rPr>
        <w:t>Financial management assignments and case</w:t>
      </w:r>
      <w:r w:rsidRPr="00267A88">
        <w:rPr>
          <w:rFonts w:ascii="Arial" w:hAnsi="Arial" w:cs="Arial"/>
          <w:sz w:val="20"/>
          <w:szCs w:val="20"/>
        </w:rPr>
        <w:t xml:space="preserve"> </w:t>
      </w:r>
    </w:p>
    <w:p w14:paraId="76762E85" w14:textId="487854FA" w:rsidR="00267A88" w:rsidRPr="00737E6B" w:rsidRDefault="00267A88" w:rsidP="00267A88">
      <w:pPr>
        <w:pStyle w:val="ListParagraph"/>
        <w:ind w:left="360"/>
        <w:rPr>
          <w:rFonts w:ascii="Arial" w:hAnsi="Arial" w:cs="Arial"/>
          <w:b/>
        </w:rPr>
      </w:pPr>
      <w:r w:rsidRPr="00737E6B">
        <w:rPr>
          <w:rFonts w:ascii="Arial" w:hAnsi="Arial" w:cs="Arial"/>
          <w:b/>
          <w:sz w:val="20"/>
          <w:szCs w:val="20"/>
        </w:rPr>
        <w:t>Week 11</w:t>
      </w:r>
    </w:p>
    <w:p w14:paraId="269ACB86" w14:textId="60C4FF32" w:rsidR="00267A88" w:rsidRDefault="00737E6B" w:rsidP="00267A88">
      <w:pPr>
        <w:pStyle w:val="ListParagraph"/>
        <w:ind w:left="360"/>
        <w:rPr>
          <w:rFonts w:ascii="Arial" w:hAnsi="Arial" w:cs="Arial"/>
        </w:rPr>
      </w:pPr>
      <w:r>
        <w:rPr>
          <w:rFonts w:ascii="Arial" w:hAnsi="Arial" w:cs="Arial"/>
        </w:rPr>
        <w:t>Exam over financial accounting and financial management</w:t>
      </w:r>
    </w:p>
    <w:p w14:paraId="3685BE85" w14:textId="2B6A430B" w:rsidR="00267A88" w:rsidRPr="00737E6B" w:rsidRDefault="00267A88" w:rsidP="00267A88">
      <w:pPr>
        <w:pStyle w:val="ListParagraph"/>
        <w:ind w:left="360"/>
        <w:rPr>
          <w:rFonts w:ascii="Arial" w:hAnsi="Arial" w:cs="Arial"/>
          <w:b/>
        </w:rPr>
      </w:pPr>
      <w:r w:rsidRPr="00737E6B">
        <w:rPr>
          <w:rFonts w:ascii="Arial" w:hAnsi="Arial" w:cs="Arial"/>
          <w:b/>
          <w:sz w:val="20"/>
          <w:szCs w:val="20"/>
        </w:rPr>
        <w:t>Week 12</w:t>
      </w:r>
    </w:p>
    <w:p w14:paraId="28579340" w14:textId="20E63EF8" w:rsidR="00267A88" w:rsidRDefault="00737E6B" w:rsidP="00267A88">
      <w:pPr>
        <w:pStyle w:val="ListParagraph"/>
        <w:ind w:left="360"/>
        <w:rPr>
          <w:rFonts w:ascii="Arial" w:hAnsi="Arial" w:cs="Arial"/>
        </w:rPr>
      </w:pPr>
      <w:r>
        <w:rPr>
          <w:rFonts w:ascii="Arial" w:hAnsi="Arial" w:cs="Arial"/>
        </w:rPr>
        <w:t>Discussion on integrating economics, business statistics, financial accounting, and financial management</w:t>
      </w:r>
    </w:p>
    <w:p w14:paraId="3C0A70FB" w14:textId="580C5443" w:rsidR="00737E6B" w:rsidRPr="00737E6B" w:rsidRDefault="00737E6B" w:rsidP="00737E6B">
      <w:pPr>
        <w:pStyle w:val="ListParagraph"/>
        <w:ind w:left="360"/>
        <w:rPr>
          <w:rFonts w:ascii="Arial" w:hAnsi="Arial" w:cs="Arial"/>
        </w:rPr>
      </w:pPr>
      <w:r>
        <w:rPr>
          <w:rFonts w:ascii="Arial" w:hAnsi="Arial" w:cs="Arial"/>
        </w:rPr>
        <w:t xml:space="preserve">Assign </w:t>
      </w:r>
      <w:r w:rsidR="008E19D9">
        <w:rPr>
          <w:rFonts w:ascii="Arial" w:hAnsi="Arial" w:cs="Arial"/>
        </w:rPr>
        <w:t xml:space="preserve">core business area </w:t>
      </w:r>
      <w:r>
        <w:rPr>
          <w:rFonts w:ascii="Arial" w:hAnsi="Arial" w:cs="Arial"/>
        </w:rPr>
        <w:t>integration project</w:t>
      </w:r>
    </w:p>
    <w:p w14:paraId="5CEA12F4" w14:textId="7218C233" w:rsidR="00267A88" w:rsidRPr="00737E6B" w:rsidRDefault="00267A88" w:rsidP="00267A88">
      <w:pPr>
        <w:pStyle w:val="ListParagraph"/>
        <w:ind w:left="360"/>
        <w:rPr>
          <w:rFonts w:ascii="Arial" w:hAnsi="Arial" w:cs="Arial"/>
          <w:b/>
          <w:sz w:val="20"/>
          <w:szCs w:val="20"/>
        </w:rPr>
      </w:pPr>
      <w:r w:rsidRPr="00737E6B">
        <w:rPr>
          <w:rFonts w:ascii="Arial" w:hAnsi="Arial" w:cs="Arial"/>
          <w:b/>
          <w:sz w:val="20"/>
          <w:szCs w:val="20"/>
        </w:rPr>
        <w:t>Week 13</w:t>
      </w:r>
    </w:p>
    <w:p w14:paraId="3A3D364F" w14:textId="2D1BBC1E" w:rsidR="00737E6B" w:rsidRPr="00737E6B" w:rsidRDefault="00737E6B" w:rsidP="00737E6B">
      <w:pPr>
        <w:pStyle w:val="ListParagraph"/>
        <w:tabs>
          <w:tab w:val="left" w:pos="360"/>
          <w:tab w:val="left" w:pos="720"/>
        </w:tabs>
        <w:spacing w:after="0" w:line="240" w:lineRule="auto"/>
        <w:ind w:left="360"/>
        <w:rPr>
          <w:rFonts w:ascii="Arial" w:hAnsi="Arial" w:cs="Arial"/>
          <w:sz w:val="20"/>
          <w:szCs w:val="20"/>
        </w:rPr>
      </w:pPr>
      <w:r>
        <w:rPr>
          <w:rFonts w:ascii="Arial" w:hAnsi="Arial" w:cs="Arial"/>
        </w:rPr>
        <w:t xml:space="preserve">Review core concepts of </w:t>
      </w:r>
      <w:r w:rsidR="00070FEF">
        <w:rPr>
          <w:rFonts w:ascii="Arial" w:hAnsi="Arial" w:cs="Arial"/>
        </w:rPr>
        <w:t xml:space="preserve">informational technology, cyber-security, </w:t>
      </w:r>
      <w:r>
        <w:rPr>
          <w:rFonts w:ascii="Arial" w:hAnsi="Arial" w:cs="Arial"/>
        </w:rPr>
        <w:t>organizational behavior, marketing, supply chain management (Chapters 6-14)</w:t>
      </w:r>
      <w:r w:rsidRPr="00267A88">
        <w:rPr>
          <w:rFonts w:ascii="Arial" w:hAnsi="Arial" w:cs="Arial"/>
          <w:sz w:val="20"/>
          <w:szCs w:val="20"/>
        </w:rPr>
        <w:t xml:space="preserve"> </w:t>
      </w:r>
    </w:p>
    <w:p w14:paraId="3673B701" w14:textId="28AB2CB9" w:rsidR="00F773D9" w:rsidRDefault="00737E6B" w:rsidP="00F773D9">
      <w:pPr>
        <w:pStyle w:val="ListParagraph"/>
        <w:ind w:left="360"/>
        <w:rPr>
          <w:rFonts w:ascii="Arial" w:hAnsi="Arial" w:cs="Arial"/>
        </w:rPr>
      </w:pPr>
      <w:r>
        <w:rPr>
          <w:rFonts w:ascii="Arial" w:hAnsi="Arial" w:cs="Arial"/>
        </w:rPr>
        <w:t xml:space="preserve">Review progress on </w:t>
      </w:r>
      <w:r w:rsidR="008E19D9">
        <w:rPr>
          <w:rFonts w:ascii="Arial" w:hAnsi="Arial" w:cs="Arial"/>
        </w:rPr>
        <w:t xml:space="preserve">core business area </w:t>
      </w:r>
      <w:r>
        <w:rPr>
          <w:rFonts w:ascii="Arial" w:hAnsi="Arial" w:cs="Arial"/>
        </w:rPr>
        <w:t>integration project</w:t>
      </w:r>
    </w:p>
    <w:p w14:paraId="3ADF0FBF" w14:textId="6EDB5EFD" w:rsidR="00F773D9" w:rsidRPr="00737E6B" w:rsidRDefault="00F773D9" w:rsidP="00267A88">
      <w:pPr>
        <w:pStyle w:val="ListParagraph"/>
        <w:ind w:left="360"/>
        <w:rPr>
          <w:rFonts w:ascii="Arial" w:hAnsi="Arial" w:cs="Arial"/>
          <w:b/>
        </w:rPr>
      </w:pPr>
      <w:r w:rsidRPr="00737E6B">
        <w:rPr>
          <w:rFonts w:ascii="Arial" w:hAnsi="Arial" w:cs="Arial"/>
          <w:b/>
        </w:rPr>
        <w:t>Week 14</w:t>
      </w:r>
    </w:p>
    <w:p w14:paraId="681384C7" w14:textId="1110EFD2" w:rsidR="00737E6B" w:rsidRPr="00070FEF" w:rsidRDefault="00070FEF" w:rsidP="00070FEF">
      <w:pPr>
        <w:pStyle w:val="ListParagraph"/>
        <w:tabs>
          <w:tab w:val="left" w:pos="360"/>
          <w:tab w:val="left" w:pos="720"/>
        </w:tabs>
        <w:spacing w:after="0" w:line="240" w:lineRule="auto"/>
        <w:ind w:left="360"/>
        <w:rPr>
          <w:rFonts w:ascii="Arial" w:hAnsi="Arial" w:cs="Arial"/>
          <w:sz w:val="20"/>
          <w:szCs w:val="20"/>
        </w:rPr>
      </w:pPr>
      <w:r>
        <w:rPr>
          <w:rFonts w:ascii="Arial" w:hAnsi="Arial" w:cs="Arial"/>
        </w:rPr>
        <w:t>Continued, Review core concepts of informational technology, cyber-security, organizational behavior, marketing, supply chain management (Chapters 6-14)</w:t>
      </w:r>
      <w:r w:rsidRPr="00267A88">
        <w:rPr>
          <w:rFonts w:ascii="Arial" w:hAnsi="Arial" w:cs="Arial"/>
          <w:sz w:val="20"/>
          <w:szCs w:val="20"/>
        </w:rPr>
        <w:t xml:space="preserve"> </w:t>
      </w:r>
    </w:p>
    <w:p w14:paraId="60087D43" w14:textId="6130BC83" w:rsidR="00737E6B" w:rsidRDefault="00737E6B" w:rsidP="00737E6B">
      <w:pPr>
        <w:pStyle w:val="ListParagraph"/>
        <w:ind w:left="360"/>
        <w:rPr>
          <w:rFonts w:ascii="Arial" w:hAnsi="Arial" w:cs="Arial"/>
        </w:rPr>
      </w:pPr>
      <w:r>
        <w:rPr>
          <w:rFonts w:ascii="Arial" w:hAnsi="Arial" w:cs="Arial"/>
        </w:rPr>
        <w:t>Review progress on</w:t>
      </w:r>
      <w:r w:rsidR="008E19D9">
        <w:rPr>
          <w:rFonts w:ascii="Arial" w:hAnsi="Arial" w:cs="Arial"/>
        </w:rPr>
        <w:t xml:space="preserve"> core business area</w:t>
      </w:r>
      <w:r>
        <w:rPr>
          <w:rFonts w:ascii="Arial" w:hAnsi="Arial" w:cs="Arial"/>
        </w:rPr>
        <w:t xml:space="preserve"> integration project</w:t>
      </w:r>
    </w:p>
    <w:p w14:paraId="3FB8F6D7" w14:textId="0AC600FC" w:rsidR="00267A88" w:rsidRPr="00737E6B" w:rsidRDefault="00F773D9" w:rsidP="00737E6B">
      <w:pPr>
        <w:pStyle w:val="ListParagraph"/>
        <w:ind w:left="360"/>
        <w:rPr>
          <w:rFonts w:ascii="Arial" w:hAnsi="Arial" w:cs="Arial"/>
          <w:b/>
        </w:rPr>
      </w:pPr>
      <w:r w:rsidRPr="00737E6B">
        <w:rPr>
          <w:rFonts w:ascii="Arial" w:hAnsi="Arial" w:cs="Arial"/>
          <w:b/>
          <w:sz w:val="20"/>
          <w:szCs w:val="20"/>
        </w:rPr>
        <w:t>Week 15</w:t>
      </w:r>
    </w:p>
    <w:p w14:paraId="31D30746" w14:textId="25370FDE" w:rsidR="00A966C5" w:rsidRDefault="00737E6B" w:rsidP="00267A88">
      <w:pPr>
        <w:pStyle w:val="ListParagraph"/>
        <w:tabs>
          <w:tab w:val="left" w:pos="360"/>
          <w:tab w:val="left" w:pos="720"/>
        </w:tabs>
        <w:spacing w:after="0" w:line="240" w:lineRule="auto"/>
        <w:ind w:left="360"/>
        <w:rPr>
          <w:rFonts w:ascii="Arial" w:hAnsi="Arial" w:cs="Arial"/>
        </w:rPr>
      </w:pPr>
      <w:r>
        <w:rPr>
          <w:rFonts w:ascii="Arial" w:hAnsi="Arial" w:cs="Arial"/>
        </w:rPr>
        <w:t>Presentations and course wrap-up</w:t>
      </w:r>
    </w:p>
    <w:p w14:paraId="50B3065F" w14:textId="77777777" w:rsidR="00267A88" w:rsidRPr="00267A88" w:rsidRDefault="00267A88" w:rsidP="00267A88">
      <w:pPr>
        <w:pStyle w:val="ListParagraph"/>
        <w:tabs>
          <w:tab w:val="left" w:pos="360"/>
          <w:tab w:val="left" w:pos="720"/>
        </w:tabs>
        <w:spacing w:after="0" w:line="240" w:lineRule="auto"/>
        <w:ind w:left="360"/>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sdt>
      <w:sdtPr>
        <w:rPr>
          <w:rFonts w:asciiTheme="majorHAnsi" w:hAnsiTheme="majorHAnsi" w:cs="Arial"/>
          <w:sz w:val="20"/>
          <w:szCs w:val="20"/>
        </w:rPr>
        <w:id w:val="2006626283"/>
      </w:sdtPr>
      <w:sdtEndPr/>
      <w:sdtContent>
        <w:p w14:paraId="0A9CC22B" w14:textId="00A0FECF" w:rsidR="00A966C5" w:rsidRPr="008426D1" w:rsidRDefault="00267A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198EBD" w:rsidR="00A966C5" w:rsidRPr="008426D1" w:rsidRDefault="00267A8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285561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37E6B">
            <w:rPr>
              <w:rFonts w:asciiTheme="majorHAnsi" w:hAnsiTheme="majorHAnsi" w:cs="Arial"/>
              <w:sz w:val="20"/>
              <w:szCs w:val="20"/>
            </w:rPr>
            <w:t>No</w:t>
          </w:r>
          <w:r w:rsidR="00F773D9">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2A6D8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267A88">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852C17"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E1FCE7E" w:rsidR="00CA269E" w:rsidRPr="00AC7204"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0A737B" w:rsidRPr="00AC7204">
            <w:rPr>
              <w:rFonts w:ascii="Arial" w:hAnsi="Arial" w:cs="Arial"/>
              <w:sz w:val="20"/>
              <w:szCs w:val="20"/>
            </w:rPr>
            <w:t xml:space="preserve">This course will be offered to support </w:t>
          </w:r>
          <w:r w:rsidR="00267A88" w:rsidRPr="00AC7204">
            <w:rPr>
              <w:rFonts w:ascii="Arial" w:hAnsi="Arial" w:cs="Arial"/>
              <w:sz w:val="20"/>
              <w:szCs w:val="20"/>
            </w:rPr>
            <w:t xml:space="preserve">the </w:t>
          </w:r>
          <w:r w:rsidR="00737E6B" w:rsidRPr="00AC7204">
            <w:rPr>
              <w:rFonts w:ascii="Arial" w:hAnsi="Arial" w:cs="Arial"/>
              <w:sz w:val="20"/>
              <w:szCs w:val="20"/>
            </w:rPr>
            <w:t>revised MBA (face-to-face and online) and the planned Masters in Science Applied Digital Technology degrees</w:t>
          </w:r>
          <w:r w:rsidR="00267A88" w:rsidRPr="00AC7204">
            <w:rPr>
              <w:rFonts w:ascii="Arial" w:hAnsi="Arial" w:cs="Arial"/>
              <w:sz w:val="20"/>
              <w:szCs w:val="20"/>
            </w:rPr>
            <w:t>. Upon completing this course students will be able to</w:t>
          </w:r>
          <w:r w:rsidR="00737E6B" w:rsidRPr="00AC7204">
            <w:rPr>
              <w:rFonts w:ascii="Arial" w:hAnsi="Arial" w:cs="Arial"/>
              <w:sz w:val="20"/>
              <w:szCs w:val="20"/>
            </w:rPr>
            <w:t xml:space="preserve"> use and discuss the essential principles of economics, business statistics, financial accounting, and </w:t>
          </w:r>
          <w:r w:rsidR="00C019A4" w:rsidRPr="00AC7204">
            <w:rPr>
              <w:rFonts w:ascii="Arial" w:hAnsi="Arial" w:cs="Arial"/>
              <w:sz w:val="20"/>
              <w:szCs w:val="20"/>
            </w:rPr>
            <w:t>corporate finance</w:t>
          </w:r>
          <w:r w:rsidR="00267A88" w:rsidRPr="00AC7204">
            <w:rPr>
              <w:rFonts w:ascii="Arial" w:eastAsia="Times New Roman" w:hAnsi="Arial" w:cs="Arial"/>
              <w:sz w:val="20"/>
              <w:szCs w:val="20"/>
            </w:rPr>
            <w:t>.</w:t>
          </w:r>
          <w:r w:rsidR="00AC7204" w:rsidRPr="00AC7204">
            <w:rPr>
              <w:rFonts w:ascii="Arial" w:eastAsia="Times New Roman" w:hAnsi="Arial" w:cs="Arial"/>
              <w:sz w:val="20"/>
              <w:szCs w:val="20"/>
            </w:rPr>
            <w:t xml:space="preserve"> </w:t>
          </w:r>
          <w:r w:rsidR="00137FCA">
            <w:rPr>
              <w:rFonts w:ascii="Arial" w:eastAsia="Times New Roman" w:hAnsi="Arial" w:cs="Arial"/>
              <w:sz w:val="20"/>
              <w:szCs w:val="20"/>
            </w:rPr>
            <w:t xml:space="preserve">                                 </w:t>
          </w:r>
          <w:r w:rsidR="00AC7204" w:rsidRPr="00AC7204">
            <w:rPr>
              <w:rFonts w:ascii="Arial" w:eastAsia="Times New Roman" w:hAnsi="Arial" w:cs="Arial"/>
              <w:sz w:val="20"/>
              <w:szCs w:val="20"/>
            </w:rPr>
            <w:t>This course replaces the MBA survey courses that were required in the past.</w:t>
          </w:r>
          <w:r w:rsidR="00267A88" w:rsidRPr="00AC7204">
            <w:rPr>
              <w:rFonts w:ascii="Arial" w:eastAsia="Times New Roman" w:hAnsi="Arial"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3F09B0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639188903"/>
              <w:placeholder>
                <w:docPart w:val="D4389D76E0744F78916DC76A8DF2534E"/>
              </w:placeholder>
            </w:sdtPr>
            <w:sdtEndPr/>
            <w:sdtContent>
              <w:sdt>
                <w:sdtPr>
                  <w:rPr>
                    <w:rFonts w:ascii="Arial" w:hAnsi="Arial" w:cs="Arial"/>
                    <w:sz w:val="20"/>
                    <w:szCs w:val="20"/>
                  </w:rPr>
                  <w:id w:val="1535316637"/>
                  <w:placeholder>
                    <w:docPart w:val="54D385F089E44829887300254B036CD8"/>
                  </w:placeholder>
                </w:sdtPr>
                <w:sdtEndPr/>
                <w:sdtContent>
                  <w:r w:rsidR="00267A88" w:rsidRPr="008C6724">
                    <w:rPr>
                      <w:rFonts w:ascii="Arial" w:hAnsi="Arial" w:cs="Arial"/>
                      <w:sz w:val="20"/>
                      <w:szCs w:val="20"/>
                    </w:rPr>
                    <w:t xml:space="preserve">This course is essential to </w:t>
                  </w:r>
                  <w:r w:rsidR="000A737B">
                    <w:rPr>
                      <w:rFonts w:ascii="Arial" w:hAnsi="Arial" w:cs="Arial"/>
                      <w:sz w:val="20"/>
                      <w:szCs w:val="20"/>
                    </w:rPr>
                    <w:t xml:space="preserve">the </w:t>
                  </w:r>
                  <w:r w:rsidR="00737E6B">
                    <w:rPr>
                      <w:rFonts w:ascii="Arial" w:hAnsi="Arial" w:cs="Arial"/>
                      <w:sz w:val="20"/>
                      <w:szCs w:val="20"/>
                    </w:rPr>
                    <w:t>revised MBA degree and the forthcoming Master in Science in Applied Digital Technology. The course will</w:t>
                  </w:r>
                  <w:r w:rsidR="00267A88" w:rsidRPr="008C6724">
                    <w:rPr>
                      <w:rFonts w:ascii="Arial" w:hAnsi="Arial" w:cs="Arial"/>
                      <w:sz w:val="20"/>
                      <w:szCs w:val="20"/>
                    </w:rPr>
                    <w:t xml:space="preserve"> uniquely position individuals for success in </w:t>
                  </w:r>
                  <w:r w:rsidR="00737E6B">
                    <w:rPr>
                      <w:rFonts w:ascii="Arial" w:hAnsi="Arial" w:cs="Arial"/>
                      <w:sz w:val="20"/>
                      <w:szCs w:val="20"/>
                    </w:rPr>
                    <w:t>both degree programs</w:t>
                  </w:r>
                  <w:r w:rsidR="00267A88" w:rsidRPr="008C6724">
                    <w:rPr>
                      <w:rFonts w:ascii="Arial" w:hAnsi="Arial" w:cs="Arial"/>
                      <w:sz w:val="20"/>
                      <w:szCs w:val="20"/>
                    </w:rPr>
                    <w:t>.</w:t>
                  </w:r>
                </w:sdtContent>
              </w:sdt>
              <w:r w:rsidR="00267A88">
                <w:rPr>
                  <w:rFonts w:ascii="Arial" w:hAnsi="Arial" w:cs="Arial"/>
                  <w:sz w:val="20"/>
                  <w:szCs w:val="20"/>
                </w:rPr>
                <w:t xml:space="preserve"> </w:t>
              </w:r>
            </w:sdtContent>
          </w:sdt>
          <w:r w:rsidR="00267A88">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367294271"/>
            <w:placeholder>
              <w:docPart w:val="A588AE5ADBC244C78F933CFDD2BE07E6"/>
            </w:placeholder>
          </w:sdtPr>
          <w:sdtEndPr/>
          <w:sdtContent>
            <w:sdt>
              <w:sdtPr>
                <w:rPr>
                  <w:rFonts w:asciiTheme="majorHAnsi" w:hAnsiTheme="majorHAnsi" w:cs="Arial"/>
                  <w:sz w:val="20"/>
                  <w:szCs w:val="20"/>
                </w:rPr>
                <w:id w:val="-253756685"/>
                <w:placeholder>
                  <w:docPart w:val="30EB840A5FF645328C088B5A6BAAFFDE"/>
                </w:placeholder>
              </w:sdtPr>
              <w:sdtEndPr>
                <w:rPr>
                  <w:rFonts w:ascii="Arial" w:hAnsi="Arial"/>
                </w:rPr>
              </w:sdtEndPr>
              <w:sdtContent>
                <w:p w14:paraId="57AF0E84" w14:textId="136479A5" w:rsidR="00267A88" w:rsidRPr="008C6724" w:rsidRDefault="00267A88" w:rsidP="00267A88">
                  <w:pPr>
                    <w:tabs>
                      <w:tab w:val="left" w:pos="360"/>
                      <w:tab w:val="left" w:pos="720"/>
                    </w:tabs>
                    <w:spacing w:after="0" w:line="240" w:lineRule="auto"/>
                    <w:rPr>
                      <w:rFonts w:ascii="Arial" w:hAnsi="Arial" w:cs="Arial"/>
                      <w:sz w:val="20"/>
                      <w:szCs w:val="20"/>
                    </w:rPr>
                  </w:pPr>
                  <w:r w:rsidRPr="008C6724">
                    <w:rPr>
                      <w:rFonts w:ascii="Arial" w:hAnsi="Arial" w:cs="Arial"/>
                      <w:sz w:val="20"/>
                      <w:szCs w:val="20"/>
                    </w:rPr>
                    <w:t xml:space="preserve">Students seeking the </w:t>
                  </w:r>
                  <w:r w:rsidR="00737E6B">
                    <w:rPr>
                      <w:rFonts w:ascii="Arial" w:hAnsi="Arial" w:cs="Arial"/>
                      <w:sz w:val="20"/>
                      <w:szCs w:val="20"/>
                    </w:rPr>
                    <w:t>MBA or MS in Applied Digital Technology</w:t>
                  </w:r>
                  <w:r w:rsidR="00650EA8">
                    <w:rPr>
                      <w:rFonts w:ascii="Arial" w:hAnsi="Arial" w:cs="Arial"/>
                      <w:sz w:val="20"/>
                      <w:szCs w:val="20"/>
                    </w:rPr>
                    <w:t xml:space="preserve">. </w:t>
                  </w:r>
                </w:p>
              </w:sdtContent>
            </w:sdt>
            <w:p w14:paraId="71CCCB59" w14:textId="77777777" w:rsidR="00267A88" w:rsidRDefault="00852C17" w:rsidP="00267A88">
              <w:pPr>
                <w:tabs>
                  <w:tab w:val="left" w:pos="360"/>
                  <w:tab w:val="left" w:pos="720"/>
                </w:tabs>
                <w:spacing w:after="0" w:line="240" w:lineRule="auto"/>
                <w:rPr>
                  <w:rFonts w:asciiTheme="majorHAnsi" w:hAnsiTheme="majorHAnsi" w:cs="Arial"/>
                  <w:sz w:val="20"/>
                  <w:szCs w:val="20"/>
                </w:rPr>
              </w:pPr>
            </w:p>
          </w:sdtContent>
        </w:sdt>
        <w:p w14:paraId="0F42BE32" w14:textId="11EFC570" w:rsidR="00CA269E" w:rsidRPr="008426D1" w:rsidRDefault="00852C17"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F116B0E" w:rsidR="00CA269E" w:rsidRPr="008426D1" w:rsidRDefault="00267A88" w:rsidP="00CA269E">
          <w:pPr>
            <w:tabs>
              <w:tab w:val="left" w:pos="360"/>
              <w:tab w:val="left" w:pos="720"/>
            </w:tabs>
            <w:spacing w:after="0" w:line="240" w:lineRule="auto"/>
            <w:ind w:left="360" w:firstLine="360"/>
            <w:rPr>
              <w:rFonts w:asciiTheme="majorHAnsi" w:hAnsiTheme="majorHAnsi" w:cs="Arial"/>
              <w:sz w:val="20"/>
              <w:szCs w:val="20"/>
            </w:rPr>
          </w:pPr>
          <w:r w:rsidRPr="008C6724">
            <w:rPr>
              <w:rFonts w:ascii="Arial" w:hAnsi="Arial" w:cs="Arial"/>
              <w:sz w:val="20"/>
              <w:szCs w:val="20"/>
            </w:rPr>
            <w:t>The topics and examples used in the course are at the managerial level</w:t>
          </w:r>
          <w:r>
            <w:rPr>
              <w:rFonts w:ascii="Arial" w:hAnsi="Arial" w:cs="Arial"/>
              <w:sz w:val="20"/>
              <w:szCs w:val="20"/>
            </w:rPr>
            <w:t>.</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2FC5F8C5" w14:textId="402FD1BF" w:rsidR="00336348" w:rsidRDefault="00336348" w:rsidP="00650EA8">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2131153298"/>
          </w:sdtPr>
          <w:sdtEndPr/>
          <w:sdtContent>
            <w:sdt>
              <w:sdtPr>
                <w:rPr>
                  <w:rFonts w:asciiTheme="majorHAnsi" w:hAnsiTheme="majorHAnsi" w:cs="Arial"/>
                  <w:sz w:val="20"/>
                  <w:szCs w:val="20"/>
                </w:rPr>
                <w:id w:val="-230538903"/>
              </w:sdtPr>
              <w:sdtEndPr>
                <w:rPr>
                  <w:rFonts w:ascii="Arial" w:hAnsi="Arial"/>
                </w:rPr>
              </w:sdtEndPr>
              <w:sdtContent>
                <w:p w14:paraId="40922E80" w14:textId="2351388A" w:rsidR="00267A88" w:rsidRPr="008C6724" w:rsidRDefault="00267A88" w:rsidP="00267A88">
                  <w:pPr>
                    <w:rPr>
                      <w:rFonts w:ascii="Arial" w:hAnsi="Arial" w:cs="Arial"/>
                      <w:sz w:val="20"/>
                      <w:szCs w:val="20"/>
                    </w:rPr>
                  </w:pPr>
                  <w:r>
                    <w:rPr>
                      <w:rFonts w:ascii="Arial" w:eastAsia="Times New Roman" w:hAnsi="Arial" w:cs="Arial"/>
                      <w:sz w:val="24"/>
                      <w:szCs w:val="24"/>
                    </w:rPr>
                    <w:t>Students will master</w:t>
                  </w:r>
                  <w:r w:rsidRPr="008C6724">
                    <w:rPr>
                      <w:rFonts w:ascii="Arial" w:eastAsia="Times New Roman" w:hAnsi="Arial" w:cs="Arial"/>
                      <w:sz w:val="24"/>
                      <w:szCs w:val="24"/>
                    </w:rPr>
                    <w:t xml:space="preserve"> the skills and competencies associated with </w:t>
                  </w:r>
                  <w:r w:rsidR="00737E6B">
                    <w:rPr>
                      <w:rFonts w:ascii="Arial" w:eastAsia="Times New Roman" w:hAnsi="Arial" w:cs="Arial"/>
                      <w:sz w:val="24"/>
                      <w:szCs w:val="24"/>
                    </w:rPr>
                    <w:t>graduate business fundamental concepts</w:t>
                  </w:r>
                  <w:r w:rsidRPr="008C6724">
                    <w:rPr>
                      <w:rFonts w:ascii="Arial" w:eastAsia="Times New Roman" w:hAnsi="Arial" w:cs="Arial"/>
                      <w:sz w:val="24"/>
                      <w:szCs w:val="24"/>
                    </w:rPr>
                    <w:t xml:space="preserve">. </w:t>
                  </w:r>
                  <w:r>
                    <w:rPr>
                      <w:rFonts w:ascii="Arial" w:eastAsia="Times New Roman" w:hAnsi="Arial" w:cs="Arial"/>
                      <w:sz w:val="24"/>
                      <w:szCs w:val="24"/>
                    </w:rPr>
                    <w:t>This PLO is aligned with the learning outcomes for our MBA Program</w:t>
                  </w:r>
                  <w:r w:rsidR="00737E6B">
                    <w:rPr>
                      <w:rFonts w:ascii="Arial" w:eastAsia="Times New Roman" w:hAnsi="Arial" w:cs="Arial"/>
                      <w:sz w:val="24"/>
                      <w:szCs w:val="24"/>
                    </w:rPr>
                    <w:t xml:space="preserve"> as well as the forthcoming MS in Applied Digital Technology</w:t>
                  </w:r>
                  <w:r>
                    <w:rPr>
                      <w:rFonts w:ascii="Arial" w:eastAsia="Times New Roman" w:hAnsi="Arial" w:cs="Arial"/>
                      <w:sz w:val="24"/>
                      <w:szCs w:val="24"/>
                    </w:rPr>
                    <w:t>.</w:t>
                  </w:r>
                </w:p>
              </w:sdtContent>
            </w:sdt>
            <w:p w14:paraId="430EBABE" w14:textId="77777777" w:rsidR="00267A88" w:rsidRDefault="00852C17" w:rsidP="00267A88">
              <w:pPr>
                <w:tabs>
                  <w:tab w:val="left" w:pos="360"/>
                  <w:tab w:val="left" w:pos="720"/>
                </w:tabs>
                <w:spacing w:after="0" w:line="240" w:lineRule="auto"/>
                <w:rPr>
                  <w:rFonts w:asciiTheme="majorHAnsi" w:hAnsiTheme="majorHAnsi" w:cs="Arial"/>
                  <w:sz w:val="20"/>
                  <w:szCs w:val="20"/>
                </w:rPr>
              </w:pPr>
            </w:p>
          </w:sdtContent>
        </w:sdt>
        <w:p w14:paraId="77964C95" w14:textId="0875B0B6" w:rsidR="00547433" w:rsidRPr="008426D1" w:rsidRDefault="00852C17"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7B932F87" w:rsidR="00F7007D" w:rsidRPr="002B453A" w:rsidRDefault="00202CD2" w:rsidP="00202CD2">
                <w:pPr>
                  <w:rPr>
                    <w:rFonts w:asciiTheme="majorHAnsi" w:hAnsiTheme="majorHAnsi"/>
                    <w:sz w:val="20"/>
                    <w:szCs w:val="20"/>
                  </w:rPr>
                </w:pPr>
                <w:r>
                  <w:rPr>
                    <w:rFonts w:ascii="Arial" w:eastAsia="Times New Roman" w:hAnsi="Arial" w:cs="Arial"/>
                    <w:sz w:val="24"/>
                    <w:szCs w:val="24"/>
                  </w:rPr>
                  <w:t>Apply quantitative and qualitative knowledge to solve problems and make decisions.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BDA1437" w:rsidR="00F7007D" w:rsidRPr="002B453A" w:rsidRDefault="00852C17" w:rsidP="00994E70">
            <w:pPr>
              <w:rPr>
                <w:rFonts w:asciiTheme="majorHAnsi" w:hAnsiTheme="majorHAnsi"/>
                <w:sz w:val="20"/>
                <w:szCs w:val="20"/>
              </w:rPr>
            </w:pPr>
            <w:sdt>
              <w:sdtPr>
                <w:rPr>
                  <w:rFonts w:asciiTheme="majorHAnsi" w:hAnsiTheme="majorHAnsi"/>
                  <w:sz w:val="20"/>
                  <w:szCs w:val="20"/>
                </w:rPr>
                <w:id w:val="-1294900252"/>
                <w:text/>
              </w:sdtPr>
              <w:sdtEndPr/>
              <w:sdtContent>
                <w:r w:rsidR="0077603D">
                  <w:rPr>
                    <w:rFonts w:asciiTheme="majorHAnsi" w:hAnsiTheme="majorHAnsi"/>
                    <w:sz w:val="20"/>
                    <w:szCs w:val="20"/>
                  </w:rPr>
                  <w:t xml:space="preserve">Direct: </w:t>
                </w:r>
                <w:r w:rsidR="00994E70">
                  <w:rPr>
                    <w:rFonts w:asciiTheme="majorHAnsi" w:hAnsiTheme="majorHAnsi"/>
                    <w:sz w:val="20"/>
                    <w:szCs w:val="20"/>
                  </w:rPr>
                  <w:t>Exam question that asks to student to solve for a value, interpret the value, and demonstrate an ability to turn the value into actionable business intelligence</w:t>
                </w:r>
                <w:r w:rsidR="00202CD2">
                  <w:rPr>
                    <w:rFonts w:asciiTheme="majorHAnsi" w:hAnsiTheme="majorHAnsi"/>
                    <w:sz w:val="20"/>
                    <w:szCs w:val="20"/>
                  </w:rPr>
                  <w:t>. Indirect: Exit student survey</w:t>
                </w:r>
                <w:r w:rsidR="0077603D">
                  <w:rPr>
                    <w:rFonts w:asciiTheme="majorHAnsi" w:hAnsiTheme="majorHAnsi"/>
                    <w:sz w:val="20"/>
                    <w:szCs w:val="20"/>
                  </w:rPr>
                  <w: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D52F9F6" w:rsidR="00F7007D" w:rsidRPr="002B453A" w:rsidRDefault="0077603D" w:rsidP="00431854">
                <w:pPr>
                  <w:rPr>
                    <w:rFonts w:asciiTheme="majorHAnsi" w:hAnsiTheme="majorHAnsi"/>
                    <w:sz w:val="20"/>
                    <w:szCs w:val="20"/>
                  </w:rPr>
                </w:pPr>
                <w:r>
                  <w:rPr>
                    <w:rFonts w:asciiTheme="majorHAnsi" w:hAnsiTheme="majorHAnsi"/>
                    <w:sz w:val="20"/>
                    <w:szCs w:val="20"/>
                  </w:rPr>
                  <w:t>Assessment occurs each time the course is taught.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67E8F7B" w:rsidR="00F7007D" w:rsidRPr="00212A84" w:rsidRDefault="0077603D" w:rsidP="00737E6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Faculty teaching the</w:t>
                </w:r>
                <w:r w:rsidR="00737E6B">
                  <w:rPr>
                    <w:rFonts w:asciiTheme="majorHAnsi" w:hAnsiTheme="majorHAnsi"/>
                    <w:color w:val="808080" w:themeColor="background1" w:themeShade="80"/>
                    <w:sz w:val="20"/>
                    <w:szCs w:val="20"/>
                  </w:rPr>
                  <w:t xml:space="preserve"> course, Director of Assessment</w:t>
                </w:r>
                <w:r>
                  <w:rPr>
                    <w:rFonts w:asciiTheme="majorHAnsi" w:hAnsiTheme="majorHAnsi"/>
                    <w:color w:val="808080" w:themeColor="background1" w:themeShade="80"/>
                    <w:sz w:val="20"/>
                    <w:szCs w:val="20"/>
                  </w:rPr>
                  <w:t xml:space="preserve"> and Director of </w:t>
                </w:r>
                <w:r w:rsidR="00737E6B">
                  <w:rPr>
                    <w:rFonts w:asciiTheme="majorHAnsi" w:hAnsiTheme="majorHAnsi"/>
                    <w:color w:val="808080" w:themeColor="background1" w:themeShade="80"/>
                    <w:sz w:val="20"/>
                    <w:szCs w:val="20"/>
                  </w:rPr>
                  <w:t>Graduate</w:t>
                </w:r>
                <w:r>
                  <w:rPr>
                    <w:rFonts w:asciiTheme="majorHAnsi" w:hAnsiTheme="majorHAnsi"/>
                    <w:color w:val="808080" w:themeColor="background1" w:themeShade="80"/>
                    <w:sz w:val="20"/>
                    <w:szCs w:val="20"/>
                  </w:rPr>
                  <w:t xml:space="preserve"> Programs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CCF9747" w14:textId="630BEF73" w:rsidR="0077603D" w:rsidRPr="008C6724" w:rsidRDefault="00852C17" w:rsidP="0077603D">
                <w:pPr>
                  <w:tabs>
                    <w:tab w:val="left" w:pos="360"/>
                  </w:tabs>
                  <w:rPr>
                    <w:rFonts w:ascii="Arial" w:hAnsi="Arial" w:cs="Arial"/>
                    <w:sz w:val="20"/>
                    <w:szCs w:val="20"/>
                  </w:rPr>
                </w:pPr>
                <w:sdt>
                  <w:sdtPr>
                    <w:rPr>
                      <w:rFonts w:asciiTheme="majorHAnsi" w:hAnsiTheme="majorHAnsi" w:cs="Arial"/>
                      <w:sz w:val="20"/>
                      <w:szCs w:val="20"/>
                    </w:rPr>
                    <w:id w:val="1919754334"/>
                  </w:sdtPr>
                  <w:sdtEndPr>
                    <w:rPr>
                      <w:rFonts w:ascii="Arial" w:hAnsi="Arial"/>
                    </w:rPr>
                  </w:sdtEndPr>
                  <w:sdtContent>
                    <w:r w:rsidR="0077603D" w:rsidRPr="008C6724">
                      <w:rPr>
                        <w:rFonts w:ascii="Arial" w:hAnsi="Arial" w:cs="Arial"/>
                        <w:sz w:val="20"/>
                        <w:szCs w:val="20"/>
                      </w:rPr>
                      <w:t>Students will s</w:t>
                    </w:r>
                    <w:proofErr w:type="spellStart"/>
                    <w:r w:rsidR="0077603D" w:rsidRPr="008C6724">
                      <w:rPr>
                        <w:rFonts w:ascii="Arial" w:hAnsi="Arial" w:cs="Arial"/>
                        <w:bCs/>
                        <w:sz w:val="20"/>
                        <w:szCs w:val="20"/>
                        <w:lang w:val="en"/>
                      </w:rPr>
                      <w:t>ummarize</w:t>
                    </w:r>
                    <w:proofErr w:type="spellEnd"/>
                    <w:r w:rsidR="0077603D" w:rsidRPr="008C6724">
                      <w:rPr>
                        <w:rFonts w:ascii="Arial" w:hAnsi="Arial" w:cs="Arial"/>
                        <w:bCs/>
                        <w:sz w:val="20"/>
                        <w:szCs w:val="20"/>
                        <w:lang w:val="en"/>
                      </w:rPr>
                      <w:t xml:space="preserve"> the fundamental issues, concepts, tools, and techniques pertinent to </w:t>
                    </w:r>
                    <w:r w:rsidR="00D00928">
                      <w:rPr>
                        <w:rFonts w:ascii="Arial" w:hAnsi="Arial" w:cs="Arial"/>
                        <w:bCs/>
                        <w:sz w:val="20"/>
                        <w:szCs w:val="20"/>
                        <w:lang w:val="en"/>
                      </w:rPr>
                      <w:t xml:space="preserve">economics, business statistics, financial accounting and </w:t>
                    </w:r>
                    <w:r w:rsidR="00C019A4">
                      <w:rPr>
                        <w:rFonts w:ascii="Arial" w:hAnsi="Arial" w:cs="Arial"/>
                        <w:bCs/>
                        <w:sz w:val="20"/>
                        <w:szCs w:val="20"/>
                        <w:lang w:val="en"/>
                      </w:rPr>
                      <w:t>corporate finance</w:t>
                    </w:r>
                    <w:r w:rsidR="0077603D" w:rsidRPr="008C6724">
                      <w:rPr>
                        <w:rFonts w:ascii="Arial" w:eastAsia="Times New Roman" w:hAnsi="Arial" w:cs="Arial"/>
                        <w:sz w:val="20"/>
                        <w:szCs w:val="20"/>
                      </w:rPr>
                      <w:t>.</w:t>
                    </w:r>
                  </w:sdtContent>
                </w:sdt>
              </w:p>
              <w:p w14:paraId="21D2C9A5" w14:textId="01C63AEF"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218976991"/>
                </w:sdtPr>
                <w:sdtEndPr/>
                <w:sdtContent>
                  <w:p w14:paraId="2D84ECFB" w14:textId="13D450FA" w:rsidR="0077603D" w:rsidRPr="008C6724" w:rsidRDefault="00D00928" w:rsidP="0077603D">
                    <w:pPr>
                      <w:rPr>
                        <w:rFonts w:ascii="Arial" w:eastAsia="Times New Roman" w:hAnsi="Arial" w:cs="Arial"/>
                        <w:sz w:val="24"/>
                        <w:szCs w:val="24"/>
                      </w:rPr>
                    </w:pPr>
                    <w:r>
                      <w:rPr>
                        <w:rFonts w:ascii="Arial" w:hAnsi="Arial" w:cs="Arial"/>
                        <w:sz w:val="20"/>
                        <w:szCs w:val="20"/>
                      </w:rPr>
                      <w:t>D</w:t>
                    </w:r>
                    <w:r w:rsidR="0077603D" w:rsidRPr="008C6724">
                      <w:rPr>
                        <w:rFonts w:ascii="Arial" w:hAnsi="Arial" w:cs="Arial"/>
                        <w:sz w:val="20"/>
                        <w:szCs w:val="20"/>
                      </w:rPr>
                      <w:t xml:space="preserve">iscussions, </w:t>
                    </w:r>
                    <w:r w:rsidR="0077603D" w:rsidRPr="008C6724">
                      <w:rPr>
                        <w:rFonts w:ascii="Arial" w:eastAsia="Times New Roman" w:hAnsi="Arial" w:cs="Arial"/>
                        <w:sz w:val="24"/>
                        <w:szCs w:val="24"/>
                      </w:rPr>
                      <w:t>extensive readings (textbook and online materials), and applied exercises.</w:t>
                    </w:r>
                  </w:p>
                  <w:p w14:paraId="5F84290E" w14:textId="77777777" w:rsidR="0077603D" w:rsidRDefault="00852C17" w:rsidP="0077603D">
                    <w:pPr>
                      <w:tabs>
                        <w:tab w:val="left" w:pos="360"/>
                      </w:tabs>
                      <w:rPr>
                        <w:rFonts w:asciiTheme="majorHAnsi" w:hAnsiTheme="majorHAnsi" w:cs="Arial"/>
                        <w:sz w:val="20"/>
                        <w:szCs w:val="20"/>
                      </w:rPr>
                    </w:pPr>
                  </w:p>
                </w:sdtContent>
              </w:sdt>
              <w:p w14:paraId="10A7F5A8" w14:textId="0825CF0D" w:rsidR="00575870" w:rsidRPr="002B453A" w:rsidRDefault="00575870" w:rsidP="00575870">
                <w:pPr>
                  <w:rPr>
                    <w:rFonts w:asciiTheme="majorHAnsi" w:hAnsiTheme="majorHAnsi"/>
                    <w:sz w:val="20"/>
                    <w:szCs w:val="20"/>
                  </w:rPr>
                </w:pPr>
              </w:p>
            </w:tc>
          </w:sdtContent>
        </w:sdt>
      </w:tr>
      <w:tr w:rsidR="00CB2125" w:rsidRPr="002B453A" w14:paraId="11E8ED94" w14:textId="77777777" w:rsidTr="0077603D">
        <w:trPr>
          <w:trHeight w:val="350"/>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D5971F" w:rsidR="00CB2125" w:rsidRPr="002B453A" w:rsidRDefault="00852C17" w:rsidP="0077603D">
            <w:pPr>
              <w:rPr>
                <w:rFonts w:asciiTheme="majorHAnsi" w:hAnsiTheme="majorHAnsi"/>
                <w:sz w:val="20"/>
                <w:szCs w:val="20"/>
              </w:rPr>
            </w:pPr>
            <w:sdt>
              <w:sdtPr>
                <w:rPr>
                  <w:rFonts w:ascii="Cambria" w:eastAsia="Calibri" w:hAnsi="Cambria" w:cs="Times New Roman"/>
                  <w:sz w:val="20"/>
                  <w:szCs w:val="20"/>
                </w:rPr>
                <w:id w:val="-938209012"/>
                <w:text/>
              </w:sdtPr>
              <w:sdtEndPr/>
              <w:sdtContent>
                <w:r w:rsidR="0077603D" w:rsidRPr="0077603D">
                  <w:rPr>
                    <w:rFonts w:ascii="Cambria" w:eastAsia="Calibri" w:hAnsi="Cambria" w:cs="Times New Roman"/>
                    <w:sz w:val="20"/>
                    <w:szCs w:val="20"/>
                  </w:rPr>
                  <w:t>Direct: Quizzes, assignments and exams.</w:t>
                </w:r>
                <w:r w:rsidR="0077603D">
                  <w:rPr>
                    <w:rFonts w:ascii="Cambria" w:eastAsia="Calibri" w:hAnsi="Cambria" w:cs="Times New Roman"/>
                    <w:sz w:val="20"/>
                    <w:szCs w:val="20"/>
                  </w:rPr>
                  <w:t xml:space="preserve"> Indirect: Student evaluations </w:t>
                </w:r>
              </w:sdtContent>
            </w:sdt>
          </w:p>
        </w:tc>
      </w:tr>
    </w:tbl>
    <w:p w14:paraId="0978229C" w14:textId="77777777" w:rsidR="0077603D" w:rsidRDefault="0077603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7603D" w:rsidRPr="002B453A" w14:paraId="0D69D372" w14:textId="77777777" w:rsidTr="00CE556D">
        <w:tc>
          <w:tcPr>
            <w:tcW w:w="2148" w:type="dxa"/>
          </w:tcPr>
          <w:p w14:paraId="395D96F4" w14:textId="47A7CD8E" w:rsidR="0077603D" w:rsidRPr="002B453A" w:rsidRDefault="0077603D" w:rsidP="00CE556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5674DEAA" w14:textId="77777777" w:rsidR="0077603D" w:rsidRPr="002B453A" w:rsidRDefault="0077603D" w:rsidP="00CE556D">
            <w:pPr>
              <w:rPr>
                <w:rFonts w:asciiTheme="majorHAnsi" w:hAnsiTheme="majorHAnsi"/>
                <w:sz w:val="20"/>
                <w:szCs w:val="20"/>
              </w:rPr>
            </w:pPr>
          </w:p>
        </w:tc>
        <w:sdt>
          <w:sdtPr>
            <w:rPr>
              <w:rFonts w:asciiTheme="majorHAnsi" w:hAnsiTheme="majorHAnsi"/>
              <w:sz w:val="20"/>
              <w:szCs w:val="20"/>
            </w:rPr>
            <w:id w:val="-383339119"/>
          </w:sdtPr>
          <w:sdtEndPr/>
          <w:sdtContent>
            <w:tc>
              <w:tcPr>
                <w:tcW w:w="7428" w:type="dxa"/>
              </w:tcPr>
              <w:sdt>
                <w:sdtPr>
                  <w:rPr>
                    <w:rFonts w:asciiTheme="majorHAnsi" w:hAnsiTheme="majorHAnsi" w:cs="Arial"/>
                    <w:sz w:val="20"/>
                    <w:szCs w:val="20"/>
                  </w:rPr>
                  <w:id w:val="859091837"/>
                </w:sdtPr>
                <w:sdtEndPr>
                  <w:rPr>
                    <w:rFonts w:ascii="Arial" w:hAnsi="Arial"/>
                  </w:rPr>
                </w:sdtEndPr>
                <w:sdtContent>
                  <w:p w14:paraId="73FEB4C5" w14:textId="4D6EC50C" w:rsidR="0077603D" w:rsidRPr="00D00928" w:rsidRDefault="0077603D" w:rsidP="00D00928">
                    <w:pPr>
                      <w:rPr>
                        <w:rFonts w:ascii="Arial" w:hAnsi="Arial" w:cs="Arial"/>
                        <w:bCs/>
                        <w:lang w:val="en"/>
                      </w:rPr>
                    </w:pPr>
                    <w:r w:rsidRPr="008C6724">
                      <w:rPr>
                        <w:rFonts w:ascii="Arial" w:eastAsia="Times New Roman" w:hAnsi="Arial" w:cs="Arial"/>
                        <w:sz w:val="24"/>
                        <w:szCs w:val="24"/>
                      </w:rPr>
                      <w:t xml:space="preserve">Students will </w:t>
                    </w:r>
                    <w:r w:rsidRPr="008C6724">
                      <w:rPr>
                        <w:rFonts w:ascii="Arial" w:hAnsi="Arial" w:cs="Arial"/>
                        <w:bCs/>
                        <w:lang w:val="en"/>
                      </w:rPr>
                      <w:t xml:space="preserve">identify </w:t>
                    </w:r>
                    <w:r w:rsidR="00D00928">
                      <w:rPr>
                        <w:rFonts w:ascii="Arial" w:hAnsi="Arial" w:cs="Arial"/>
                        <w:bCs/>
                        <w:lang w:val="en"/>
                      </w:rPr>
                      <w:t>how these core principles influence firm profitability and interact with the firm’s strategic objectives</w:t>
                    </w:r>
                    <w:r w:rsidRPr="008C6724">
                      <w:rPr>
                        <w:rFonts w:ascii="Arial" w:eastAsia="Times New Roman" w:hAnsi="Arial" w:cs="Arial"/>
                      </w:rPr>
                      <w:t>.</w:t>
                    </w:r>
                  </w:p>
                </w:sdtContent>
              </w:sdt>
            </w:tc>
          </w:sdtContent>
        </w:sdt>
      </w:tr>
      <w:tr w:rsidR="0077603D" w:rsidRPr="002B453A" w14:paraId="3895E181" w14:textId="77777777" w:rsidTr="00CE556D">
        <w:tc>
          <w:tcPr>
            <w:tcW w:w="2148" w:type="dxa"/>
          </w:tcPr>
          <w:p w14:paraId="2FE162DB" w14:textId="77777777" w:rsidR="0077603D" w:rsidRPr="002B453A" w:rsidRDefault="0077603D" w:rsidP="00CE556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39406556"/>
          </w:sdtPr>
          <w:sdtEndPr/>
          <w:sdtContent>
            <w:tc>
              <w:tcPr>
                <w:tcW w:w="7428" w:type="dxa"/>
              </w:tcPr>
              <w:sdt>
                <w:sdtPr>
                  <w:rPr>
                    <w:rFonts w:asciiTheme="majorHAnsi" w:hAnsiTheme="majorHAnsi" w:cs="Arial"/>
                    <w:sz w:val="20"/>
                    <w:szCs w:val="20"/>
                  </w:rPr>
                  <w:id w:val="-497414382"/>
                </w:sdtPr>
                <w:sdtEndPr/>
                <w:sdtContent>
                  <w:p w14:paraId="749A2600" w14:textId="56DE7B39" w:rsidR="0077603D" w:rsidRPr="008C6724" w:rsidRDefault="00D00928" w:rsidP="00CE556D">
                    <w:pPr>
                      <w:rPr>
                        <w:rFonts w:ascii="Arial" w:eastAsia="Times New Roman" w:hAnsi="Arial" w:cs="Arial"/>
                        <w:sz w:val="24"/>
                        <w:szCs w:val="24"/>
                      </w:rPr>
                    </w:pPr>
                    <w:r>
                      <w:rPr>
                        <w:rFonts w:ascii="Arial" w:hAnsi="Arial" w:cs="Arial"/>
                        <w:sz w:val="20"/>
                        <w:szCs w:val="20"/>
                      </w:rPr>
                      <w:t>D</w:t>
                    </w:r>
                    <w:r w:rsidR="0077603D" w:rsidRPr="008C6724">
                      <w:rPr>
                        <w:rFonts w:ascii="Arial" w:hAnsi="Arial" w:cs="Arial"/>
                        <w:sz w:val="20"/>
                        <w:szCs w:val="20"/>
                      </w:rPr>
                      <w:t xml:space="preserve">iscussions, </w:t>
                    </w:r>
                    <w:r w:rsidR="0077603D" w:rsidRPr="008C6724">
                      <w:rPr>
                        <w:rFonts w:ascii="Arial" w:eastAsia="Times New Roman" w:hAnsi="Arial" w:cs="Arial"/>
                        <w:sz w:val="24"/>
                        <w:szCs w:val="24"/>
                      </w:rPr>
                      <w:t>extensive readings (textbook and online materials), and applied exercises.</w:t>
                    </w:r>
                  </w:p>
                  <w:p w14:paraId="58B0C1EA" w14:textId="77777777" w:rsidR="0077603D" w:rsidRDefault="00852C17" w:rsidP="00CE556D">
                    <w:pPr>
                      <w:tabs>
                        <w:tab w:val="left" w:pos="360"/>
                      </w:tabs>
                      <w:rPr>
                        <w:rFonts w:asciiTheme="majorHAnsi" w:hAnsiTheme="majorHAnsi" w:cs="Arial"/>
                        <w:sz w:val="20"/>
                        <w:szCs w:val="20"/>
                      </w:rPr>
                    </w:pPr>
                  </w:p>
                </w:sdtContent>
              </w:sdt>
              <w:p w14:paraId="100C07DA" w14:textId="77777777" w:rsidR="0077603D" w:rsidRPr="002B453A" w:rsidRDefault="0077603D" w:rsidP="00CE556D">
                <w:pPr>
                  <w:rPr>
                    <w:rFonts w:asciiTheme="majorHAnsi" w:hAnsiTheme="majorHAnsi"/>
                    <w:sz w:val="20"/>
                    <w:szCs w:val="20"/>
                  </w:rPr>
                </w:pPr>
              </w:p>
            </w:tc>
          </w:sdtContent>
        </w:sdt>
      </w:tr>
      <w:tr w:rsidR="0077603D" w:rsidRPr="002B453A" w14:paraId="50EF05DB" w14:textId="77777777" w:rsidTr="00CE556D">
        <w:trPr>
          <w:trHeight w:val="350"/>
        </w:trPr>
        <w:tc>
          <w:tcPr>
            <w:tcW w:w="2148" w:type="dxa"/>
          </w:tcPr>
          <w:p w14:paraId="68F8EB40" w14:textId="77777777" w:rsidR="0077603D" w:rsidRPr="002B453A" w:rsidRDefault="0077603D" w:rsidP="00CE556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065EAD7" w14:textId="13EA2A2D" w:rsidR="0077603D" w:rsidRPr="002B453A" w:rsidRDefault="00852C17" w:rsidP="00D00928">
            <w:pPr>
              <w:rPr>
                <w:rFonts w:asciiTheme="majorHAnsi" w:hAnsiTheme="majorHAnsi"/>
                <w:sz w:val="20"/>
                <w:szCs w:val="20"/>
              </w:rPr>
            </w:pPr>
            <w:sdt>
              <w:sdtPr>
                <w:rPr>
                  <w:rFonts w:ascii="Cambria" w:eastAsia="Calibri" w:hAnsi="Cambria" w:cs="Times New Roman"/>
                  <w:sz w:val="20"/>
                  <w:szCs w:val="20"/>
                </w:rPr>
                <w:id w:val="2027592914"/>
                <w:text/>
              </w:sdtPr>
              <w:sdtEndPr/>
              <w:sdtContent>
                <w:r w:rsidR="0077603D" w:rsidRPr="0077603D">
                  <w:rPr>
                    <w:rFonts w:ascii="Cambria" w:eastAsia="Calibri" w:hAnsi="Cambria" w:cs="Times New Roman"/>
                    <w:sz w:val="20"/>
                    <w:szCs w:val="20"/>
                  </w:rPr>
                  <w:t xml:space="preserve">Direct: </w:t>
                </w:r>
                <w:r w:rsidR="00D00928">
                  <w:rPr>
                    <w:rFonts w:ascii="Cambria" w:eastAsia="Calibri" w:hAnsi="Cambria" w:cs="Times New Roman"/>
                    <w:sz w:val="20"/>
                    <w:szCs w:val="20"/>
                  </w:rPr>
                  <w:t>Cases, projects</w:t>
                </w:r>
                <w:r w:rsidR="0077603D" w:rsidRPr="0077603D">
                  <w:rPr>
                    <w:rFonts w:ascii="Cambria" w:eastAsia="Calibri" w:hAnsi="Cambria" w:cs="Times New Roman"/>
                    <w:sz w:val="20"/>
                    <w:szCs w:val="20"/>
                  </w:rPr>
                  <w:t xml:space="preserve"> and exams.</w:t>
                </w:r>
                <w:r w:rsidR="0077603D">
                  <w:rPr>
                    <w:rFonts w:ascii="Cambria" w:eastAsia="Calibri" w:hAnsi="Cambria" w:cs="Times New Roman"/>
                    <w:sz w:val="20"/>
                    <w:szCs w:val="20"/>
                  </w:rPr>
                  <w:t xml:space="preserve"> Indirect: Student evaluations </w:t>
                </w:r>
              </w:sdtContent>
            </w:sdt>
          </w:p>
        </w:tc>
      </w:tr>
    </w:tbl>
    <w:p w14:paraId="4E8E6B8A" w14:textId="3AA0A1B6" w:rsidR="00D3680D" w:rsidRDefault="00D368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7603D" w:rsidRPr="002B453A" w14:paraId="5D73B942" w14:textId="77777777" w:rsidTr="00CE556D">
        <w:tc>
          <w:tcPr>
            <w:tcW w:w="2148" w:type="dxa"/>
          </w:tcPr>
          <w:p w14:paraId="0A7958D7" w14:textId="486D3686" w:rsidR="0077603D" w:rsidRPr="002B453A" w:rsidRDefault="0077603D" w:rsidP="00CE556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C51D38B" w14:textId="77777777" w:rsidR="0077603D" w:rsidRPr="002B453A" w:rsidRDefault="0077603D" w:rsidP="00CE556D">
            <w:pPr>
              <w:rPr>
                <w:rFonts w:asciiTheme="majorHAnsi" w:hAnsiTheme="majorHAnsi"/>
                <w:sz w:val="20"/>
                <w:szCs w:val="20"/>
              </w:rPr>
            </w:pPr>
          </w:p>
        </w:tc>
        <w:sdt>
          <w:sdtPr>
            <w:rPr>
              <w:rFonts w:asciiTheme="majorHAnsi" w:hAnsiTheme="majorHAnsi"/>
              <w:sz w:val="20"/>
              <w:szCs w:val="20"/>
            </w:rPr>
            <w:id w:val="479204416"/>
          </w:sdtPr>
          <w:sdtEndPr/>
          <w:sdtContent>
            <w:tc>
              <w:tcPr>
                <w:tcW w:w="7428" w:type="dxa"/>
              </w:tcPr>
              <w:sdt>
                <w:sdtPr>
                  <w:rPr>
                    <w:rFonts w:asciiTheme="majorHAnsi" w:hAnsiTheme="majorHAnsi" w:cs="Arial"/>
                    <w:sz w:val="20"/>
                    <w:szCs w:val="20"/>
                  </w:rPr>
                  <w:id w:val="422542188"/>
                </w:sdtPr>
                <w:sdtEndPr>
                  <w:rPr>
                    <w:rFonts w:ascii="Arial" w:hAnsi="Arial"/>
                  </w:rPr>
                </w:sdtEndPr>
                <w:sdtContent>
                  <w:p w14:paraId="03AC8242" w14:textId="75EAC969" w:rsidR="0077603D" w:rsidRPr="008C6724" w:rsidRDefault="00852C17" w:rsidP="0077603D">
                    <w:pPr>
                      <w:tabs>
                        <w:tab w:val="left" w:pos="360"/>
                      </w:tabs>
                      <w:rPr>
                        <w:rFonts w:ascii="Arial" w:hAnsi="Arial" w:cs="Arial"/>
                        <w:sz w:val="20"/>
                        <w:szCs w:val="20"/>
                      </w:rPr>
                    </w:pPr>
                    <w:sdt>
                      <w:sdtPr>
                        <w:rPr>
                          <w:rFonts w:ascii="Arial" w:hAnsi="Arial" w:cs="Arial"/>
                          <w:sz w:val="20"/>
                          <w:szCs w:val="20"/>
                        </w:rPr>
                        <w:id w:val="-382250398"/>
                      </w:sdtPr>
                      <w:sdtEndPr/>
                      <w:sdtContent>
                        <w:r w:rsidR="0077603D" w:rsidRPr="008C6724">
                          <w:rPr>
                            <w:rFonts w:ascii="Arial" w:hAnsi="Arial" w:cs="Arial"/>
                            <w:sz w:val="20"/>
                            <w:szCs w:val="20"/>
                          </w:rPr>
                          <w:t xml:space="preserve">Students will </w:t>
                        </w:r>
                        <w:r w:rsidR="00D00928">
                          <w:rPr>
                            <w:rFonts w:ascii="Arial" w:hAnsi="Arial" w:cs="Arial"/>
                            <w:sz w:val="20"/>
                            <w:szCs w:val="20"/>
                          </w:rPr>
                          <w:t xml:space="preserve">apply these core principles by using five years of annual financial data for a publicly-traded firm to make financial </w:t>
                        </w:r>
                        <w:r w:rsidR="0077603D" w:rsidRPr="008C6724">
                          <w:rPr>
                            <w:rFonts w:ascii="Arial" w:hAnsi="Arial" w:cs="Arial"/>
                            <w:sz w:val="20"/>
                            <w:szCs w:val="20"/>
                          </w:rPr>
                          <w:t>project</w:t>
                        </w:r>
                        <w:r w:rsidR="00D00928">
                          <w:rPr>
                            <w:rFonts w:ascii="Arial" w:hAnsi="Arial" w:cs="Arial"/>
                            <w:sz w:val="20"/>
                            <w:szCs w:val="20"/>
                          </w:rPr>
                          <w:t>ions that aid in corporate financial planning and analysis</w:t>
                        </w:r>
                        <w:r w:rsidR="0077603D" w:rsidRPr="008C6724">
                          <w:rPr>
                            <w:rFonts w:ascii="Arial" w:hAnsi="Arial" w:cs="Arial"/>
                            <w:sz w:val="20"/>
                            <w:szCs w:val="20"/>
                          </w:rPr>
                          <w:t>.</w:t>
                        </w:r>
                      </w:sdtContent>
                    </w:sdt>
                  </w:p>
                  <w:p w14:paraId="1A2D787B" w14:textId="67B77265" w:rsidR="0077603D" w:rsidRPr="002B453A" w:rsidRDefault="00852C17" w:rsidP="00CE556D">
                    <w:pPr>
                      <w:rPr>
                        <w:rFonts w:asciiTheme="majorHAnsi" w:hAnsiTheme="majorHAnsi"/>
                        <w:sz w:val="20"/>
                        <w:szCs w:val="20"/>
                      </w:rPr>
                    </w:pPr>
                  </w:p>
                </w:sdtContent>
              </w:sdt>
            </w:tc>
          </w:sdtContent>
        </w:sdt>
      </w:tr>
      <w:tr w:rsidR="0077603D" w:rsidRPr="002B453A" w14:paraId="6A484615" w14:textId="77777777" w:rsidTr="00CE556D">
        <w:tc>
          <w:tcPr>
            <w:tcW w:w="2148" w:type="dxa"/>
          </w:tcPr>
          <w:p w14:paraId="3B970A1E" w14:textId="77777777" w:rsidR="0077603D" w:rsidRPr="002B453A" w:rsidRDefault="0077603D" w:rsidP="00CE556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61028830"/>
          </w:sdtPr>
          <w:sdtEndPr/>
          <w:sdtContent>
            <w:tc>
              <w:tcPr>
                <w:tcW w:w="7428" w:type="dxa"/>
              </w:tcPr>
              <w:sdt>
                <w:sdtPr>
                  <w:rPr>
                    <w:rFonts w:asciiTheme="majorHAnsi" w:hAnsiTheme="majorHAnsi" w:cs="Arial"/>
                    <w:sz w:val="20"/>
                    <w:szCs w:val="20"/>
                  </w:rPr>
                  <w:id w:val="781299863"/>
                </w:sdtPr>
                <w:sdtEndPr/>
                <w:sdtContent>
                  <w:p w14:paraId="2C6C0561" w14:textId="77777777" w:rsidR="0077603D" w:rsidRPr="008C6724" w:rsidRDefault="0077603D" w:rsidP="00CE556D">
                    <w:pPr>
                      <w:rPr>
                        <w:rFonts w:ascii="Arial" w:eastAsia="Times New Roman" w:hAnsi="Arial" w:cs="Arial"/>
                        <w:sz w:val="24"/>
                        <w:szCs w:val="24"/>
                      </w:rPr>
                    </w:pPr>
                    <w:r w:rsidRPr="008C6724">
                      <w:rPr>
                        <w:rFonts w:ascii="Arial" w:hAnsi="Arial" w:cs="Arial"/>
                        <w:sz w:val="20"/>
                        <w:szCs w:val="20"/>
                      </w:rPr>
                      <w:t xml:space="preserve">Virtual discussions, </w:t>
                    </w:r>
                    <w:r w:rsidRPr="008C6724">
                      <w:rPr>
                        <w:rFonts w:ascii="Arial" w:eastAsia="Times New Roman" w:hAnsi="Arial" w:cs="Arial"/>
                        <w:sz w:val="24"/>
                        <w:szCs w:val="24"/>
                      </w:rPr>
                      <w:t>extensive readings (textbook and online materials), and applied exercises.</w:t>
                    </w:r>
                  </w:p>
                  <w:p w14:paraId="471723F8" w14:textId="77777777" w:rsidR="0077603D" w:rsidRDefault="00852C17" w:rsidP="00CE556D">
                    <w:pPr>
                      <w:tabs>
                        <w:tab w:val="left" w:pos="360"/>
                      </w:tabs>
                      <w:rPr>
                        <w:rFonts w:asciiTheme="majorHAnsi" w:hAnsiTheme="majorHAnsi" w:cs="Arial"/>
                        <w:sz w:val="20"/>
                        <w:szCs w:val="20"/>
                      </w:rPr>
                    </w:pPr>
                  </w:p>
                </w:sdtContent>
              </w:sdt>
              <w:p w14:paraId="5DCBB0BE" w14:textId="77777777" w:rsidR="0077603D" w:rsidRPr="002B453A" w:rsidRDefault="0077603D" w:rsidP="00CE556D">
                <w:pPr>
                  <w:rPr>
                    <w:rFonts w:asciiTheme="majorHAnsi" w:hAnsiTheme="majorHAnsi"/>
                    <w:sz w:val="20"/>
                    <w:szCs w:val="20"/>
                  </w:rPr>
                </w:pPr>
              </w:p>
            </w:tc>
          </w:sdtContent>
        </w:sdt>
      </w:tr>
      <w:tr w:rsidR="0077603D" w:rsidRPr="002B453A" w14:paraId="63CBAAA2" w14:textId="77777777" w:rsidTr="00CE556D">
        <w:trPr>
          <w:trHeight w:val="350"/>
        </w:trPr>
        <w:tc>
          <w:tcPr>
            <w:tcW w:w="2148" w:type="dxa"/>
          </w:tcPr>
          <w:p w14:paraId="71B58465" w14:textId="77777777" w:rsidR="0077603D" w:rsidRPr="002B453A" w:rsidRDefault="0077603D" w:rsidP="00CE556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BA4FEB1" w14:textId="7FC53DCA" w:rsidR="0077603D" w:rsidRPr="002B453A" w:rsidRDefault="00852C17" w:rsidP="00D00928">
            <w:pPr>
              <w:rPr>
                <w:rFonts w:asciiTheme="majorHAnsi" w:hAnsiTheme="majorHAnsi"/>
                <w:sz w:val="20"/>
                <w:szCs w:val="20"/>
              </w:rPr>
            </w:pPr>
            <w:sdt>
              <w:sdtPr>
                <w:rPr>
                  <w:rFonts w:ascii="Cambria" w:eastAsia="Calibri" w:hAnsi="Cambria" w:cs="Times New Roman"/>
                  <w:sz w:val="20"/>
                  <w:szCs w:val="20"/>
                </w:rPr>
                <w:id w:val="558118"/>
                <w:text/>
              </w:sdtPr>
              <w:sdtEndPr/>
              <w:sdtContent>
                <w:r w:rsidR="0077603D" w:rsidRPr="0077603D">
                  <w:rPr>
                    <w:rFonts w:ascii="Cambria" w:eastAsia="Calibri" w:hAnsi="Cambria" w:cs="Times New Roman"/>
                    <w:sz w:val="20"/>
                    <w:szCs w:val="20"/>
                  </w:rPr>
                  <w:t xml:space="preserve">Direct: </w:t>
                </w:r>
                <w:r w:rsidR="00D00928">
                  <w:rPr>
                    <w:rFonts w:ascii="Cambria" w:eastAsia="Calibri" w:hAnsi="Cambria" w:cs="Times New Roman"/>
                    <w:sz w:val="20"/>
                    <w:szCs w:val="20"/>
                  </w:rPr>
                  <w:t>Cases, project</w:t>
                </w:r>
                <w:r w:rsidR="0077603D" w:rsidRPr="0077603D">
                  <w:rPr>
                    <w:rFonts w:ascii="Cambria" w:eastAsia="Calibri" w:hAnsi="Cambria" w:cs="Times New Roman"/>
                    <w:sz w:val="20"/>
                    <w:szCs w:val="20"/>
                  </w:rPr>
                  <w:t xml:space="preserve"> and exams.</w:t>
                </w:r>
                <w:r w:rsidR="0077603D">
                  <w:rPr>
                    <w:rFonts w:ascii="Cambria" w:eastAsia="Calibri" w:hAnsi="Cambria" w:cs="Times New Roman"/>
                    <w:sz w:val="20"/>
                    <w:szCs w:val="20"/>
                  </w:rPr>
                  <w:t xml:space="preserve"> Indirect: Student evaluations </w:t>
                </w:r>
              </w:sdtContent>
            </w:sdt>
          </w:p>
        </w:tc>
      </w:tr>
    </w:tbl>
    <w:p w14:paraId="3F68A5A6" w14:textId="77777777" w:rsidR="0077603D" w:rsidRDefault="0077603D">
      <w:pPr>
        <w:rPr>
          <w:rFonts w:asciiTheme="majorHAnsi" w:hAnsiTheme="majorHAnsi" w:cs="Arial"/>
          <w:sz w:val="20"/>
          <w:szCs w:val="20"/>
        </w:rPr>
      </w:pPr>
    </w:p>
    <w:p w14:paraId="51A633F8" w14:textId="1205EA26" w:rsidR="0077603D" w:rsidRDefault="0077603D">
      <w:pPr>
        <w:rPr>
          <w:rFonts w:asciiTheme="majorHAnsi" w:hAnsiTheme="majorHAnsi" w:cs="Arial"/>
          <w:sz w:val="20"/>
          <w:szCs w:val="20"/>
        </w:rPr>
      </w:pPr>
    </w:p>
    <w:p w14:paraId="07F46137" w14:textId="1C33BB66" w:rsidR="0077603D" w:rsidRDefault="0077603D">
      <w:pPr>
        <w:rPr>
          <w:rFonts w:asciiTheme="majorHAnsi" w:hAnsiTheme="majorHAnsi" w:cs="Arial"/>
          <w:sz w:val="20"/>
          <w:szCs w:val="20"/>
        </w:rPr>
      </w:pPr>
    </w:p>
    <w:p w14:paraId="07A8FF64" w14:textId="5C4CAEAD" w:rsidR="0077603D" w:rsidRDefault="0077603D">
      <w:pPr>
        <w:rPr>
          <w:rFonts w:asciiTheme="majorHAnsi" w:hAnsiTheme="majorHAnsi" w:cs="Arial"/>
          <w:sz w:val="20"/>
          <w:szCs w:val="20"/>
        </w:rPr>
      </w:pPr>
    </w:p>
    <w:p w14:paraId="04D61963" w14:textId="0FD2E695" w:rsidR="0077603D" w:rsidRDefault="0077603D">
      <w:pPr>
        <w:rPr>
          <w:rFonts w:asciiTheme="majorHAnsi" w:hAnsiTheme="majorHAnsi" w:cs="Arial"/>
          <w:sz w:val="20"/>
          <w:szCs w:val="20"/>
        </w:rPr>
      </w:pPr>
    </w:p>
    <w:p w14:paraId="28E49F32" w14:textId="44FC2884" w:rsidR="0077603D" w:rsidRDefault="0077603D">
      <w:pPr>
        <w:rPr>
          <w:rFonts w:asciiTheme="majorHAnsi" w:hAnsiTheme="majorHAnsi" w:cs="Arial"/>
          <w:sz w:val="20"/>
          <w:szCs w:val="20"/>
        </w:rPr>
      </w:pPr>
    </w:p>
    <w:p w14:paraId="18AB1916" w14:textId="7D1B8F1C" w:rsidR="0077603D" w:rsidRDefault="0077603D">
      <w:pPr>
        <w:rPr>
          <w:rFonts w:asciiTheme="majorHAnsi" w:hAnsiTheme="majorHAnsi" w:cs="Arial"/>
          <w:sz w:val="20"/>
          <w:szCs w:val="20"/>
        </w:rPr>
      </w:pPr>
    </w:p>
    <w:p w14:paraId="254E0E99" w14:textId="7EEADB9A" w:rsidR="0077603D" w:rsidRDefault="0077603D">
      <w:pPr>
        <w:rPr>
          <w:rFonts w:asciiTheme="majorHAnsi" w:hAnsiTheme="majorHAnsi" w:cs="Arial"/>
          <w:sz w:val="20"/>
          <w:szCs w:val="20"/>
        </w:rPr>
      </w:pPr>
    </w:p>
    <w:p w14:paraId="12F78C26" w14:textId="155688CB" w:rsidR="0077603D" w:rsidRDefault="0077603D">
      <w:pPr>
        <w:rPr>
          <w:rFonts w:asciiTheme="majorHAnsi" w:hAnsiTheme="majorHAnsi" w:cs="Arial"/>
          <w:sz w:val="20"/>
          <w:szCs w:val="20"/>
        </w:rPr>
      </w:pPr>
    </w:p>
    <w:p w14:paraId="33CA8700" w14:textId="46C995C3" w:rsidR="0077603D" w:rsidRDefault="0077603D">
      <w:pPr>
        <w:rPr>
          <w:rFonts w:asciiTheme="majorHAnsi" w:hAnsiTheme="majorHAnsi" w:cs="Arial"/>
          <w:sz w:val="20"/>
          <w:szCs w:val="20"/>
        </w:rPr>
      </w:pPr>
    </w:p>
    <w:p w14:paraId="3E832CB6" w14:textId="7E84A8F7" w:rsidR="0077603D" w:rsidRDefault="0077603D">
      <w:pPr>
        <w:rPr>
          <w:rFonts w:asciiTheme="majorHAnsi" w:hAnsiTheme="majorHAnsi" w:cs="Arial"/>
          <w:sz w:val="20"/>
          <w:szCs w:val="20"/>
        </w:rPr>
      </w:pPr>
    </w:p>
    <w:p w14:paraId="42531AB2" w14:textId="0B0508CF" w:rsidR="0077603D" w:rsidRDefault="0077603D">
      <w:pPr>
        <w:rPr>
          <w:rFonts w:asciiTheme="majorHAnsi" w:hAnsiTheme="majorHAnsi" w:cs="Arial"/>
          <w:sz w:val="20"/>
          <w:szCs w:val="20"/>
        </w:rPr>
      </w:pPr>
    </w:p>
    <w:p w14:paraId="5B2F94E9" w14:textId="6EA6F48A" w:rsidR="0077603D" w:rsidRDefault="0077603D">
      <w:pPr>
        <w:rPr>
          <w:rFonts w:asciiTheme="majorHAnsi" w:hAnsiTheme="majorHAnsi" w:cs="Arial"/>
          <w:sz w:val="20"/>
          <w:szCs w:val="20"/>
        </w:rPr>
      </w:pPr>
    </w:p>
    <w:p w14:paraId="16005722" w14:textId="5BC80231" w:rsidR="0077603D" w:rsidRDefault="0077603D">
      <w:pPr>
        <w:rPr>
          <w:rFonts w:asciiTheme="majorHAnsi" w:hAnsiTheme="majorHAnsi" w:cs="Arial"/>
          <w:sz w:val="20"/>
          <w:szCs w:val="20"/>
        </w:rPr>
      </w:pPr>
    </w:p>
    <w:p w14:paraId="2308ECFE" w14:textId="3F8C1BA8" w:rsidR="0077603D" w:rsidRDefault="0077603D">
      <w:pPr>
        <w:rPr>
          <w:rFonts w:asciiTheme="majorHAnsi" w:hAnsiTheme="majorHAnsi" w:cs="Arial"/>
          <w:sz w:val="20"/>
          <w:szCs w:val="20"/>
        </w:rPr>
      </w:pPr>
    </w:p>
    <w:p w14:paraId="7D0DCBE7" w14:textId="5299378F" w:rsidR="0077603D" w:rsidRDefault="0077603D">
      <w:pPr>
        <w:rPr>
          <w:rFonts w:asciiTheme="majorHAnsi" w:hAnsiTheme="majorHAnsi" w:cs="Arial"/>
          <w:sz w:val="20"/>
          <w:szCs w:val="20"/>
        </w:rPr>
      </w:pPr>
    </w:p>
    <w:p w14:paraId="5AF5402A" w14:textId="77777777" w:rsidR="0077603D" w:rsidRDefault="0077603D">
      <w:pPr>
        <w:rPr>
          <w:rFonts w:asciiTheme="majorHAnsi" w:hAnsiTheme="majorHAnsi" w:cs="Arial"/>
          <w:sz w:val="20"/>
          <w:szCs w:val="20"/>
        </w:rPr>
      </w:pP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3A725F3D" w:rsidR="00D3680D" w:rsidRPr="00650EA8" w:rsidRDefault="00D3680D" w:rsidP="00650EA8">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1852480029"/>
          </w:sdtPr>
          <w:sdtEndPr/>
          <w:sdtContent>
            <w:p w14:paraId="7E3856DB" w14:textId="624B634D" w:rsidR="00CF0EB8" w:rsidRPr="00D741D3" w:rsidRDefault="00CF0EB8" w:rsidP="00CF0EB8">
              <w:pPr>
                <w:tabs>
                  <w:tab w:val="left" w:pos="360"/>
                  <w:tab w:val="left" w:pos="720"/>
                </w:tabs>
                <w:spacing w:after="0" w:line="240" w:lineRule="auto"/>
                <w:rPr>
                  <w:rFonts w:asciiTheme="majorHAnsi" w:hAnsiTheme="majorHAnsi" w:cs="Arial"/>
                  <w:sz w:val="24"/>
                  <w:szCs w:val="18"/>
                </w:rPr>
              </w:pPr>
              <w:r w:rsidRPr="00D741D3">
                <w:rPr>
                  <w:rFonts w:asciiTheme="majorHAnsi" w:hAnsiTheme="majorHAnsi" w:cs="Arial"/>
                  <w:sz w:val="24"/>
                  <w:szCs w:val="18"/>
                </w:rPr>
                <w:t xml:space="preserve">Page </w:t>
              </w:r>
              <w:r>
                <w:rPr>
                  <w:rFonts w:asciiTheme="majorHAnsi" w:hAnsiTheme="majorHAnsi" w:cs="Arial"/>
                  <w:sz w:val="24"/>
                  <w:szCs w:val="18"/>
                </w:rPr>
                <w:t>3</w:t>
              </w:r>
              <w:r w:rsidR="00C019A4">
                <w:rPr>
                  <w:rFonts w:asciiTheme="majorHAnsi" w:hAnsiTheme="majorHAnsi" w:cs="Arial"/>
                  <w:sz w:val="24"/>
                  <w:szCs w:val="18"/>
                </w:rPr>
                <w:t>27</w:t>
              </w:r>
              <w:r w:rsidRPr="00D741D3">
                <w:rPr>
                  <w:rFonts w:asciiTheme="majorHAnsi" w:hAnsiTheme="majorHAnsi" w:cs="Arial"/>
                  <w:sz w:val="24"/>
                  <w:szCs w:val="18"/>
                </w:rPr>
                <w:t>:</w:t>
              </w:r>
            </w:p>
            <w:p w14:paraId="52691D8C" w14:textId="77777777" w:rsidR="00CF0EB8" w:rsidRPr="00D741D3" w:rsidRDefault="00CF0EB8" w:rsidP="00CF0EB8">
              <w:pPr>
                <w:tabs>
                  <w:tab w:val="left" w:pos="360"/>
                  <w:tab w:val="left" w:pos="720"/>
                </w:tabs>
                <w:spacing w:after="0" w:line="240" w:lineRule="auto"/>
                <w:rPr>
                  <w:rFonts w:asciiTheme="majorHAnsi" w:hAnsiTheme="majorHAnsi" w:cs="Arial"/>
                  <w:sz w:val="20"/>
                  <w:szCs w:val="18"/>
                </w:rPr>
              </w:pPr>
            </w:p>
            <w:p w14:paraId="2F33788A" w14:textId="77777777" w:rsidR="00C019A4" w:rsidRPr="00C019A4" w:rsidRDefault="00C019A4" w:rsidP="00C019A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C019A4">
                <w:rPr>
                  <w:rFonts w:ascii="Book Antiqua" w:hAnsi="Book Antiqua" w:cs="Book Antiqua"/>
                  <w:b/>
                  <w:bCs/>
                  <w:color w:val="000000"/>
                  <w:sz w:val="23"/>
                  <w:szCs w:val="23"/>
                </w:rPr>
                <w:t xml:space="preserve">Master of Business Administration (MBA) </w:t>
              </w:r>
            </w:p>
            <w:p w14:paraId="733D4A04" w14:textId="1B786F60" w:rsidR="00070FEF" w:rsidRPr="00070FEF" w:rsidRDefault="00C019A4" w:rsidP="00C019A4">
              <w:pPr>
                <w:autoSpaceDE w:val="0"/>
                <w:autoSpaceDN w:val="0"/>
                <w:adjustRightInd w:val="0"/>
                <w:spacing w:after="120" w:line="241" w:lineRule="atLeast"/>
                <w:ind w:left="320" w:hanging="320"/>
                <w:jc w:val="both"/>
                <w:rPr>
                  <w:rFonts w:ascii="Arial" w:hAnsi="Arial" w:cs="Arial"/>
                  <w:color w:val="FF0000"/>
                  <w:sz w:val="40"/>
                  <w:szCs w:val="40"/>
                </w:rPr>
              </w:pPr>
              <w:r w:rsidRPr="00070FEF">
                <w:rPr>
                  <w:rFonts w:ascii="Arial" w:hAnsi="Arial" w:cs="Arial"/>
                  <w:b/>
                  <w:color w:val="FF0000"/>
                  <w:sz w:val="40"/>
                  <w:szCs w:val="40"/>
                </w:rPr>
                <w:t>MBA 5003.</w:t>
              </w:r>
              <w:r w:rsidRPr="00070FEF">
                <w:rPr>
                  <w:rFonts w:ascii="Arial" w:hAnsi="Arial" w:cs="Arial"/>
                  <w:color w:val="FF0000"/>
                  <w:sz w:val="40"/>
                  <w:szCs w:val="40"/>
                </w:rPr>
                <w:t xml:space="preserve"> </w:t>
              </w:r>
              <w:r w:rsidR="00070FEF" w:rsidRPr="00070FEF">
                <w:rPr>
                  <w:rFonts w:ascii="Arial" w:hAnsi="Arial" w:cs="Arial"/>
                  <w:color w:val="FF0000"/>
                  <w:sz w:val="40"/>
                  <w:szCs w:val="40"/>
                </w:rPr>
                <w:t xml:space="preserve">Covers the essentials of core business functions with an emphasis on integrating applied business statistics, economics, financial accounting and corporate finance. This course ensures that students have the required business acumen to succeed in the graduate business core. </w:t>
              </w:r>
            </w:p>
            <w:p w14:paraId="64A40047" w14:textId="091EE60D" w:rsidR="00C019A4" w:rsidRPr="00C019A4" w:rsidRDefault="00C019A4" w:rsidP="00C019A4">
              <w:pPr>
                <w:autoSpaceDE w:val="0"/>
                <w:autoSpaceDN w:val="0"/>
                <w:adjustRightInd w:val="0"/>
                <w:spacing w:after="120" w:line="241" w:lineRule="atLeast"/>
                <w:ind w:left="320" w:hanging="320"/>
                <w:jc w:val="both"/>
                <w:rPr>
                  <w:rFonts w:ascii="Arial" w:hAnsi="Arial" w:cs="Arial"/>
                  <w:color w:val="000000"/>
                  <w:sz w:val="16"/>
                  <w:szCs w:val="16"/>
                </w:rPr>
              </w:pPr>
              <w:r w:rsidRPr="00C019A4">
                <w:rPr>
                  <w:rFonts w:ascii="Arial" w:hAnsi="Arial" w:cs="Arial"/>
                  <w:b/>
                  <w:bCs/>
                  <w:color w:val="000000"/>
                  <w:sz w:val="16"/>
                  <w:szCs w:val="16"/>
                </w:rPr>
                <w:t xml:space="preserve">MBA 500V. Survey of Accounting </w:t>
              </w:r>
              <w:r w:rsidRPr="00C019A4">
                <w:rPr>
                  <w:rFonts w:ascii="Arial" w:hAnsi="Arial" w:cs="Arial"/>
                  <w:color w:val="000000"/>
                  <w:sz w:val="16"/>
                  <w:szCs w:val="16"/>
                </w:rPr>
                <w:t>Concepts of Accounting for non-business majors pur</w:t>
              </w:r>
              <w:r w:rsidRPr="00C019A4">
                <w:rPr>
                  <w:rFonts w:ascii="Arial" w:hAnsi="Arial" w:cs="Arial"/>
                  <w:color w:val="000000"/>
                  <w:sz w:val="16"/>
                  <w:szCs w:val="16"/>
                </w:rPr>
                <w:softHyphen/>
                <w:t xml:space="preserve">suing graduate degrees in business. Intensive outside readings and assignments are required. </w:t>
              </w:r>
            </w:p>
            <w:p w14:paraId="02AB92D7" w14:textId="77777777" w:rsidR="00C019A4" w:rsidRPr="00C019A4" w:rsidRDefault="00C019A4" w:rsidP="00C019A4">
              <w:pPr>
                <w:autoSpaceDE w:val="0"/>
                <w:autoSpaceDN w:val="0"/>
                <w:adjustRightInd w:val="0"/>
                <w:spacing w:after="120" w:line="241" w:lineRule="atLeast"/>
                <w:ind w:left="320" w:hanging="320"/>
                <w:jc w:val="both"/>
                <w:rPr>
                  <w:rFonts w:ascii="Arial" w:hAnsi="Arial" w:cs="Arial"/>
                  <w:color w:val="000000"/>
                  <w:sz w:val="16"/>
                  <w:szCs w:val="16"/>
                </w:rPr>
              </w:pPr>
              <w:r w:rsidRPr="00C019A4">
                <w:rPr>
                  <w:rFonts w:ascii="Arial" w:hAnsi="Arial" w:cs="Arial"/>
                  <w:b/>
                  <w:bCs/>
                  <w:color w:val="000000"/>
                  <w:sz w:val="16"/>
                  <w:szCs w:val="16"/>
                </w:rPr>
                <w:t xml:space="preserve">MBA 501V. Survey of Finance </w:t>
              </w:r>
              <w:r w:rsidRPr="00C019A4">
                <w:rPr>
                  <w:rFonts w:ascii="Arial" w:hAnsi="Arial" w:cs="Arial"/>
                  <w:color w:val="000000"/>
                  <w:sz w:val="16"/>
                  <w:szCs w:val="16"/>
                </w:rPr>
                <w:t>Concepts of Finance for non-business majors pursuing grad</w:t>
              </w:r>
              <w:r w:rsidRPr="00C019A4">
                <w:rPr>
                  <w:rFonts w:ascii="Arial" w:hAnsi="Arial" w:cs="Arial"/>
                  <w:color w:val="000000"/>
                  <w:sz w:val="16"/>
                  <w:szCs w:val="16"/>
                </w:rPr>
                <w:softHyphen/>
                <w:t xml:space="preserve">uate degrees in business. Intensive outside readings and assignments are required. Prerequisite, ACCT 2133 or MBA 500V. </w:t>
              </w:r>
            </w:p>
            <w:p w14:paraId="259F65CB" w14:textId="0B2CFCED" w:rsidR="00CF0EB8" w:rsidRPr="00D741D3" w:rsidRDefault="00C019A4" w:rsidP="00C019A4">
              <w:pPr>
                <w:tabs>
                  <w:tab w:val="left" w:pos="360"/>
                  <w:tab w:val="left" w:pos="720"/>
                </w:tabs>
                <w:spacing w:after="0" w:line="240" w:lineRule="auto"/>
                <w:rPr>
                  <w:rFonts w:asciiTheme="majorHAnsi" w:hAnsiTheme="majorHAnsi" w:cs="Arial"/>
                  <w:sz w:val="20"/>
                  <w:szCs w:val="18"/>
                </w:rPr>
              </w:pPr>
              <w:r w:rsidRPr="00C019A4">
                <w:rPr>
                  <w:rFonts w:ascii="Arial" w:hAnsi="Arial" w:cs="Arial"/>
                  <w:b/>
                  <w:bCs/>
                  <w:color w:val="000000"/>
                  <w:sz w:val="16"/>
                  <w:szCs w:val="16"/>
                </w:rPr>
                <w:t xml:space="preserve">MBA 502V. Survey of Microeconomics </w:t>
              </w:r>
              <w:r w:rsidRPr="00C019A4">
                <w:rPr>
                  <w:rFonts w:ascii="Arial" w:hAnsi="Arial" w:cs="Arial"/>
                  <w:color w:val="000000"/>
                  <w:sz w:val="16"/>
                  <w:szCs w:val="16"/>
                </w:rPr>
                <w:t>Concepts of Microeconomics for non-business majors pursuing graduate degrees in business. Intensive outside readings and assignments are required.</w:t>
              </w:r>
            </w:p>
            <w:p w14:paraId="27FFDB12" w14:textId="628C38D0" w:rsidR="00D3680D" w:rsidRPr="008426D1" w:rsidRDefault="00852C17" w:rsidP="00D3680D">
              <w:pPr>
                <w:tabs>
                  <w:tab w:val="left" w:pos="360"/>
                  <w:tab w:val="left" w:pos="720"/>
                </w:tabs>
                <w:spacing w:after="0" w:line="240" w:lineRule="auto"/>
                <w:rPr>
                  <w:rFonts w:asciiTheme="majorHAnsi" w:hAnsiTheme="majorHAnsi" w:cs="Arial"/>
                  <w:sz w:val="20"/>
                  <w:szCs w:val="20"/>
                </w:rPr>
              </w:pPr>
            </w:p>
          </w:sdtContent>
        </w:sdt>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4CDB" w14:textId="77777777" w:rsidR="00852C17" w:rsidRDefault="00852C17" w:rsidP="00AF3758">
      <w:pPr>
        <w:spacing w:after="0" w:line="240" w:lineRule="auto"/>
      </w:pPr>
      <w:r>
        <w:separator/>
      </w:r>
    </w:p>
  </w:endnote>
  <w:endnote w:type="continuationSeparator" w:id="0">
    <w:p w14:paraId="4E4904D2" w14:textId="77777777" w:rsidR="00852C17" w:rsidRDefault="00852C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9CF5CB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242">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8C1A" w14:textId="77777777" w:rsidR="00852C17" w:rsidRDefault="00852C17" w:rsidP="00AF3758">
      <w:pPr>
        <w:spacing w:after="0" w:line="240" w:lineRule="auto"/>
      </w:pPr>
      <w:r>
        <w:separator/>
      </w:r>
    </w:p>
  </w:footnote>
  <w:footnote w:type="continuationSeparator" w:id="0">
    <w:p w14:paraId="2C6EA675" w14:textId="77777777" w:rsidR="00852C17" w:rsidRDefault="00852C1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0FEF"/>
    <w:rsid w:val="000723E5"/>
    <w:rsid w:val="00076F60"/>
    <w:rsid w:val="0008410E"/>
    <w:rsid w:val="000A3AD0"/>
    <w:rsid w:val="000A654B"/>
    <w:rsid w:val="000A737B"/>
    <w:rsid w:val="000B6A2A"/>
    <w:rsid w:val="000D06F1"/>
    <w:rsid w:val="000E0BB8"/>
    <w:rsid w:val="000F0FE3"/>
    <w:rsid w:val="000F5476"/>
    <w:rsid w:val="00101FF4"/>
    <w:rsid w:val="00103070"/>
    <w:rsid w:val="00137FCA"/>
    <w:rsid w:val="00150E96"/>
    <w:rsid w:val="00151451"/>
    <w:rsid w:val="0015192B"/>
    <w:rsid w:val="00151FD3"/>
    <w:rsid w:val="0015536A"/>
    <w:rsid w:val="00156679"/>
    <w:rsid w:val="00156BAE"/>
    <w:rsid w:val="00160522"/>
    <w:rsid w:val="001611E3"/>
    <w:rsid w:val="00185D67"/>
    <w:rsid w:val="0019007D"/>
    <w:rsid w:val="00194E77"/>
    <w:rsid w:val="001A5DD5"/>
    <w:rsid w:val="001C6BFA"/>
    <w:rsid w:val="001D2890"/>
    <w:rsid w:val="001D6244"/>
    <w:rsid w:val="001D79A5"/>
    <w:rsid w:val="001E0129"/>
    <w:rsid w:val="001E0853"/>
    <w:rsid w:val="001E288B"/>
    <w:rsid w:val="001E597A"/>
    <w:rsid w:val="001F28FD"/>
    <w:rsid w:val="001F5DA4"/>
    <w:rsid w:val="00201405"/>
    <w:rsid w:val="00202CD2"/>
    <w:rsid w:val="002036A0"/>
    <w:rsid w:val="002039E4"/>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0ABC"/>
    <w:rsid w:val="00254447"/>
    <w:rsid w:val="00261ACE"/>
    <w:rsid w:val="00265C17"/>
    <w:rsid w:val="00267A88"/>
    <w:rsid w:val="00276F55"/>
    <w:rsid w:val="0028351D"/>
    <w:rsid w:val="00283525"/>
    <w:rsid w:val="002A7E22"/>
    <w:rsid w:val="002B2119"/>
    <w:rsid w:val="002C498C"/>
    <w:rsid w:val="002D013C"/>
    <w:rsid w:val="002E0CD3"/>
    <w:rsid w:val="002E3BD5"/>
    <w:rsid w:val="002E544F"/>
    <w:rsid w:val="002F4D7B"/>
    <w:rsid w:val="0030629A"/>
    <w:rsid w:val="00306C02"/>
    <w:rsid w:val="0030740C"/>
    <w:rsid w:val="0031339E"/>
    <w:rsid w:val="0032032C"/>
    <w:rsid w:val="00336348"/>
    <w:rsid w:val="00336EDB"/>
    <w:rsid w:val="0035434A"/>
    <w:rsid w:val="00360064"/>
    <w:rsid w:val="00361C56"/>
    <w:rsid w:val="00362414"/>
    <w:rsid w:val="003671A6"/>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1854"/>
    <w:rsid w:val="00434AA5"/>
    <w:rsid w:val="00446100"/>
    <w:rsid w:val="004665CF"/>
    <w:rsid w:val="00473252"/>
    <w:rsid w:val="00474C39"/>
    <w:rsid w:val="00487771"/>
    <w:rsid w:val="00491BD4"/>
    <w:rsid w:val="0049675B"/>
    <w:rsid w:val="004A211B"/>
    <w:rsid w:val="004A2E84"/>
    <w:rsid w:val="004A7706"/>
    <w:rsid w:val="004B1430"/>
    <w:rsid w:val="004C4ADF"/>
    <w:rsid w:val="004C53EC"/>
    <w:rsid w:val="004D5819"/>
    <w:rsid w:val="004D75C7"/>
    <w:rsid w:val="004F3C87"/>
    <w:rsid w:val="00504ECD"/>
    <w:rsid w:val="00526B81"/>
    <w:rsid w:val="00540E47"/>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0EA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7E6B"/>
    <w:rsid w:val="0074669D"/>
    <w:rsid w:val="00750AF6"/>
    <w:rsid w:val="007637B2"/>
    <w:rsid w:val="00770217"/>
    <w:rsid w:val="007735A0"/>
    <w:rsid w:val="0077603D"/>
    <w:rsid w:val="007876A3"/>
    <w:rsid w:val="00787FB0"/>
    <w:rsid w:val="007A06B9"/>
    <w:rsid w:val="007A099B"/>
    <w:rsid w:val="007A0B12"/>
    <w:rsid w:val="007B4144"/>
    <w:rsid w:val="007C7F4C"/>
    <w:rsid w:val="007D371A"/>
    <w:rsid w:val="007D3A96"/>
    <w:rsid w:val="007D6281"/>
    <w:rsid w:val="007E3CEE"/>
    <w:rsid w:val="007F159A"/>
    <w:rsid w:val="007F2D67"/>
    <w:rsid w:val="00802638"/>
    <w:rsid w:val="00820CD9"/>
    <w:rsid w:val="00822A0F"/>
    <w:rsid w:val="00826029"/>
    <w:rsid w:val="0083170D"/>
    <w:rsid w:val="008426D1"/>
    <w:rsid w:val="00852C17"/>
    <w:rsid w:val="00862E36"/>
    <w:rsid w:val="008663CA"/>
    <w:rsid w:val="00895557"/>
    <w:rsid w:val="008B2BCB"/>
    <w:rsid w:val="008B74B6"/>
    <w:rsid w:val="008C6881"/>
    <w:rsid w:val="008C703B"/>
    <w:rsid w:val="008D70F4"/>
    <w:rsid w:val="008E19D9"/>
    <w:rsid w:val="008E6C1C"/>
    <w:rsid w:val="008F6B45"/>
    <w:rsid w:val="00900E46"/>
    <w:rsid w:val="00903AB9"/>
    <w:rsid w:val="009053D1"/>
    <w:rsid w:val="009055C4"/>
    <w:rsid w:val="00906D0E"/>
    <w:rsid w:val="00910555"/>
    <w:rsid w:val="00912B7A"/>
    <w:rsid w:val="00916FCA"/>
    <w:rsid w:val="00931E1A"/>
    <w:rsid w:val="00945110"/>
    <w:rsid w:val="009573F2"/>
    <w:rsid w:val="00962018"/>
    <w:rsid w:val="00976B5B"/>
    <w:rsid w:val="00983ADC"/>
    <w:rsid w:val="00984490"/>
    <w:rsid w:val="00987195"/>
    <w:rsid w:val="00994E70"/>
    <w:rsid w:val="00997390"/>
    <w:rsid w:val="009A529F"/>
    <w:rsid w:val="009B22B2"/>
    <w:rsid w:val="009B2E40"/>
    <w:rsid w:val="009D1CDB"/>
    <w:rsid w:val="009E1002"/>
    <w:rsid w:val="009E59DF"/>
    <w:rsid w:val="009F04BB"/>
    <w:rsid w:val="009F4389"/>
    <w:rsid w:val="009F6F89"/>
    <w:rsid w:val="00A01035"/>
    <w:rsid w:val="00A0329C"/>
    <w:rsid w:val="00A16BB1"/>
    <w:rsid w:val="00A40562"/>
    <w:rsid w:val="00A41E08"/>
    <w:rsid w:val="00A5089E"/>
    <w:rsid w:val="00A54242"/>
    <w:rsid w:val="00A54CD6"/>
    <w:rsid w:val="00A559A8"/>
    <w:rsid w:val="00A56D36"/>
    <w:rsid w:val="00A579F6"/>
    <w:rsid w:val="00A606BB"/>
    <w:rsid w:val="00A66C99"/>
    <w:rsid w:val="00A75AB0"/>
    <w:rsid w:val="00A80F2F"/>
    <w:rsid w:val="00A865C3"/>
    <w:rsid w:val="00A90B9E"/>
    <w:rsid w:val="00A92A97"/>
    <w:rsid w:val="00A966C5"/>
    <w:rsid w:val="00AA702B"/>
    <w:rsid w:val="00AA7312"/>
    <w:rsid w:val="00AB4E23"/>
    <w:rsid w:val="00AB5523"/>
    <w:rsid w:val="00AB7574"/>
    <w:rsid w:val="00AC19CA"/>
    <w:rsid w:val="00AC7204"/>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08B8"/>
    <w:rsid w:val="00B61B3A"/>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19A4"/>
    <w:rsid w:val="00C06304"/>
    <w:rsid w:val="00C12816"/>
    <w:rsid w:val="00C12977"/>
    <w:rsid w:val="00C23120"/>
    <w:rsid w:val="00C23CC7"/>
    <w:rsid w:val="00C31DE7"/>
    <w:rsid w:val="00C334FF"/>
    <w:rsid w:val="00C42E21"/>
    <w:rsid w:val="00C44B9B"/>
    <w:rsid w:val="00C44C5E"/>
    <w:rsid w:val="00C52F85"/>
    <w:rsid w:val="00C538D7"/>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0EB8"/>
    <w:rsid w:val="00CF60D8"/>
    <w:rsid w:val="00D00928"/>
    <w:rsid w:val="00D02490"/>
    <w:rsid w:val="00D06043"/>
    <w:rsid w:val="00D0686A"/>
    <w:rsid w:val="00D14CE3"/>
    <w:rsid w:val="00D20B84"/>
    <w:rsid w:val="00D215DB"/>
    <w:rsid w:val="00D24427"/>
    <w:rsid w:val="00D33FCF"/>
    <w:rsid w:val="00D3680D"/>
    <w:rsid w:val="00D36E2F"/>
    <w:rsid w:val="00D4202C"/>
    <w:rsid w:val="00D4255A"/>
    <w:rsid w:val="00D4369D"/>
    <w:rsid w:val="00D51205"/>
    <w:rsid w:val="00D57716"/>
    <w:rsid w:val="00D66C39"/>
    <w:rsid w:val="00D67AC4"/>
    <w:rsid w:val="00D91DED"/>
    <w:rsid w:val="00D95DA5"/>
    <w:rsid w:val="00D96A29"/>
    <w:rsid w:val="00D979DD"/>
    <w:rsid w:val="00DB1CDE"/>
    <w:rsid w:val="00DB3463"/>
    <w:rsid w:val="00DC1C9F"/>
    <w:rsid w:val="00DD4450"/>
    <w:rsid w:val="00DE4B8E"/>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541E"/>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3D9"/>
    <w:rsid w:val="00F77400"/>
    <w:rsid w:val="00F80644"/>
    <w:rsid w:val="00F847A8"/>
    <w:rsid w:val="00FB00D4"/>
    <w:rsid w:val="00FB38CA"/>
    <w:rsid w:val="00FB7442"/>
    <w:rsid w:val="00FC5698"/>
    <w:rsid w:val="00FD2B44"/>
    <w:rsid w:val="00FD508C"/>
    <w:rsid w:val="00FE22BD"/>
    <w:rsid w:val="00FE611A"/>
    <w:rsid w:val="00FF1984"/>
    <w:rsid w:val="00FF2B4B"/>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267A88"/>
    <w:pPr>
      <w:spacing w:after="0" w:line="240" w:lineRule="auto"/>
    </w:pPr>
    <w:rPr>
      <w:rFonts w:ascii="Arial" w:eastAsia="SimSun" w:hAnsi="Arial" w:cs="Arial"/>
      <w:sz w:val="24"/>
      <w:szCs w:val="24"/>
      <w:lang w:eastAsia="zh-CN"/>
    </w:rPr>
  </w:style>
  <w:style w:type="paragraph" w:customStyle="1" w:styleId="Pa326">
    <w:name w:val="Pa326"/>
    <w:basedOn w:val="Normal"/>
    <w:next w:val="Normal"/>
    <w:uiPriority w:val="99"/>
    <w:rsid w:val="00CF0EB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F0EB8"/>
    <w:rPr>
      <w:color w:val="000000"/>
      <w:sz w:val="16"/>
      <w:szCs w:val="16"/>
    </w:rPr>
  </w:style>
  <w:style w:type="paragraph" w:customStyle="1" w:styleId="Pa320">
    <w:name w:val="Pa320"/>
    <w:basedOn w:val="Normal"/>
    <w:next w:val="Normal"/>
    <w:uiPriority w:val="99"/>
    <w:rsid w:val="00CF0EB8"/>
    <w:pPr>
      <w:autoSpaceDE w:val="0"/>
      <w:autoSpaceDN w:val="0"/>
      <w:adjustRightInd w:val="0"/>
      <w:spacing w:after="0" w:line="241" w:lineRule="atLeast"/>
    </w:pPr>
    <w:rPr>
      <w:rFonts w:ascii="Arial" w:hAnsi="Arial" w:cs="Arial"/>
      <w:sz w:val="24"/>
      <w:szCs w:val="24"/>
    </w:rPr>
  </w:style>
  <w:style w:type="character" w:styleId="CommentReference">
    <w:name w:val="annotation reference"/>
    <w:basedOn w:val="DefaultParagraphFont"/>
    <w:uiPriority w:val="99"/>
    <w:semiHidden/>
    <w:unhideWhenUsed/>
    <w:rsid w:val="00931E1A"/>
    <w:rPr>
      <w:sz w:val="16"/>
      <w:szCs w:val="16"/>
    </w:rPr>
  </w:style>
  <w:style w:type="paragraph" w:styleId="CommentText">
    <w:name w:val="annotation text"/>
    <w:basedOn w:val="Normal"/>
    <w:link w:val="CommentTextChar"/>
    <w:uiPriority w:val="99"/>
    <w:semiHidden/>
    <w:unhideWhenUsed/>
    <w:rsid w:val="00931E1A"/>
    <w:pPr>
      <w:spacing w:line="240" w:lineRule="auto"/>
    </w:pPr>
    <w:rPr>
      <w:sz w:val="20"/>
      <w:szCs w:val="20"/>
    </w:rPr>
  </w:style>
  <w:style w:type="character" w:customStyle="1" w:styleId="CommentTextChar">
    <w:name w:val="Comment Text Char"/>
    <w:basedOn w:val="DefaultParagraphFont"/>
    <w:link w:val="CommentText"/>
    <w:uiPriority w:val="99"/>
    <w:semiHidden/>
    <w:rsid w:val="00931E1A"/>
    <w:rPr>
      <w:sz w:val="20"/>
      <w:szCs w:val="20"/>
    </w:rPr>
  </w:style>
  <w:style w:type="paragraph" w:styleId="CommentSubject">
    <w:name w:val="annotation subject"/>
    <w:basedOn w:val="CommentText"/>
    <w:next w:val="CommentText"/>
    <w:link w:val="CommentSubjectChar"/>
    <w:uiPriority w:val="99"/>
    <w:semiHidden/>
    <w:unhideWhenUsed/>
    <w:rsid w:val="00931E1A"/>
    <w:rPr>
      <w:b/>
      <w:bCs/>
    </w:rPr>
  </w:style>
  <w:style w:type="character" w:customStyle="1" w:styleId="CommentSubjectChar">
    <w:name w:val="Comment Subject Char"/>
    <w:basedOn w:val="CommentTextChar"/>
    <w:link w:val="CommentSubject"/>
    <w:uiPriority w:val="99"/>
    <w:semiHidden/>
    <w:rsid w:val="00931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hill@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64A3C1A0B1A435DB3EB9D3A415551BE"/>
        <w:category>
          <w:name w:val="General"/>
          <w:gallery w:val="placeholder"/>
        </w:category>
        <w:types>
          <w:type w:val="bbPlcHdr"/>
        </w:types>
        <w:behaviors>
          <w:behavior w:val="content"/>
        </w:behaviors>
        <w:guid w:val="{B5687683-A0D7-47C5-B402-898908581DE1}"/>
      </w:docPartPr>
      <w:docPartBody>
        <w:p w:rsidR="000E390D" w:rsidRDefault="00247049" w:rsidP="00247049">
          <w:pPr>
            <w:pStyle w:val="464A3C1A0B1A435DB3EB9D3A415551BE"/>
          </w:pPr>
          <w:r w:rsidRPr="006E6FEC">
            <w:rPr>
              <w:rStyle w:val="PlaceholderText"/>
              <w:shd w:val="clear" w:color="auto" w:fill="D9D9D9" w:themeFill="background1" w:themeFillShade="D9"/>
            </w:rPr>
            <w:t>Enter text...</w:t>
          </w:r>
        </w:p>
      </w:docPartBody>
    </w:docPart>
    <w:docPart>
      <w:docPartPr>
        <w:name w:val="FBD4CD32360E4F669CE3C3E64A4865B9"/>
        <w:category>
          <w:name w:val="General"/>
          <w:gallery w:val="placeholder"/>
        </w:category>
        <w:types>
          <w:type w:val="bbPlcHdr"/>
        </w:types>
        <w:behaviors>
          <w:behavior w:val="content"/>
        </w:behaviors>
        <w:guid w:val="{D3C26EDF-B688-4BD9-A771-E7C25E928C5F}"/>
      </w:docPartPr>
      <w:docPartBody>
        <w:p w:rsidR="000E390D" w:rsidRDefault="00247049" w:rsidP="00247049">
          <w:pPr>
            <w:pStyle w:val="FBD4CD32360E4F669CE3C3E64A4865B9"/>
          </w:pPr>
          <w:r w:rsidRPr="006E6FEC">
            <w:rPr>
              <w:rStyle w:val="PlaceholderText"/>
              <w:shd w:val="clear" w:color="auto" w:fill="D9D9D9" w:themeFill="background1" w:themeFillShade="D9"/>
            </w:rPr>
            <w:t>Enter text...</w:t>
          </w:r>
        </w:p>
      </w:docPartBody>
    </w:docPart>
    <w:docPart>
      <w:docPartPr>
        <w:name w:val="B645323B178543919E503D51C8C0BF71"/>
        <w:category>
          <w:name w:val="General"/>
          <w:gallery w:val="placeholder"/>
        </w:category>
        <w:types>
          <w:type w:val="bbPlcHdr"/>
        </w:types>
        <w:behaviors>
          <w:behavior w:val="content"/>
        </w:behaviors>
        <w:guid w:val="{6E78BF80-C6C8-4FEA-9AE9-4185342B3616}"/>
      </w:docPartPr>
      <w:docPartBody>
        <w:p w:rsidR="000E390D" w:rsidRDefault="00247049" w:rsidP="00247049">
          <w:pPr>
            <w:pStyle w:val="B645323B178543919E503D51C8C0BF71"/>
          </w:pPr>
          <w:r w:rsidRPr="006E6FEC">
            <w:rPr>
              <w:rStyle w:val="PlaceholderText"/>
              <w:shd w:val="clear" w:color="auto" w:fill="D9D9D9" w:themeFill="background1" w:themeFillShade="D9"/>
            </w:rPr>
            <w:t>Enter text...</w:t>
          </w:r>
        </w:p>
      </w:docPartBody>
    </w:docPart>
    <w:docPart>
      <w:docPartPr>
        <w:name w:val="D4389D76E0744F78916DC76A8DF2534E"/>
        <w:category>
          <w:name w:val="General"/>
          <w:gallery w:val="placeholder"/>
        </w:category>
        <w:types>
          <w:type w:val="bbPlcHdr"/>
        </w:types>
        <w:behaviors>
          <w:behavior w:val="content"/>
        </w:behaviors>
        <w:guid w:val="{D110FB52-2A74-4F33-B882-8E76042274D5}"/>
      </w:docPartPr>
      <w:docPartBody>
        <w:p w:rsidR="000E390D" w:rsidRDefault="00247049" w:rsidP="00247049">
          <w:pPr>
            <w:pStyle w:val="D4389D76E0744F78916DC76A8DF2534E"/>
          </w:pPr>
          <w:r w:rsidRPr="006E6FEC">
            <w:rPr>
              <w:rStyle w:val="PlaceholderText"/>
              <w:shd w:val="clear" w:color="auto" w:fill="D9D9D9" w:themeFill="background1" w:themeFillShade="D9"/>
            </w:rPr>
            <w:t>Enter text...</w:t>
          </w:r>
        </w:p>
      </w:docPartBody>
    </w:docPart>
    <w:docPart>
      <w:docPartPr>
        <w:name w:val="54D385F089E44829887300254B036CD8"/>
        <w:category>
          <w:name w:val="General"/>
          <w:gallery w:val="placeholder"/>
        </w:category>
        <w:types>
          <w:type w:val="bbPlcHdr"/>
        </w:types>
        <w:behaviors>
          <w:behavior w:val="content"/>
        </w:behaviors>
        <w:guid w:val="{43ABEE17-06F7-46E8-9B23-64D33EBB58DA}"/>
      </w:docPartPr>
      <w:docPartBody>
        <w:p w:rsidR="000E390D" w:rsidRDefault="00247049" w:rsidP="00247049">
          <w:pPr>
            <w:pStyle w:val="54D385F089E44829887300254B036CD8"/>
          </w:pPr>
          <w:r w:rsidRPr="006E6FEC">
            <w:rPr>
              <w:rStyle w:val="PlaceholderText"/>
              <w:shd w:val="clear" w:color="auto" w:fill="D9D9D9" w:themeFill="background1" w:themeFillShade="D9"/>
            </w:rPr>
            <w:t>Enter text...</w:t>
          </w:r>
        </w:p>
      </w:docPartBody>
    </w:docPart>
    <w:docPart>
      <w:docPartPr>
        <w:name w:val="A588AE5ADBC244C78F933CFDD2BE07E6"/>
        <w:category>
          <w:name w:val="General"/>
          <w:gallery w:val="placeholder"/>
        </w:category>
        <w:types>
          <w:type w:val="bbPlcHdr"/>
        </w:types>
        <w:behaviors>
          <w:behavior w:val="content"/>
        </w:behaviors>
        <w:guid w:val="{95AD411B-C008-442E-BECA-04FA2525A360}"/>
      </w:docPartPr>
      <w:docPartBody>
        <w:p w:rsidR="000E390D" w:rsidRDefault="00247049" w:rsidP="00247049">
          <w:pPr>
            <w:pStyle w:val="A588AE5ADBC244C78F933CFDD2BE07E6"/>
          </w:pPr>
          <w:r w:rsidRPr="006E6FEC">
            <w:rPr>
              <w:rStyle w:val="PlaceholderText"/>
              <w:shd w:val="clear" w:color="auto" w:fill="D9D9D9" w:themeFill="background1" w:themeFillShade="D9"/>
            </w:rPr>
            <w:t>Enter text...</w:t>
          </w:r>
        </w:p>
      </w:docPartBody>
    </w:docPart>
    <w:docPart>
      <w:docPartPr>
        <w:name w:val="30EB840A5FF645328C088B5A6BAAFFDE"/>
        <w:category>
          <w:name w:val="General"/>
          <w:gallery w:val="placeholder"/>
        </w:category>
        <w:types>
          <w:type w:val="bbPlcHdr"/>
        </w:types>
        <w:behaviors>
          <w:behavior w:val="content"/>
        </w:behaviors>
        <w:guid w:val="{ED078B0F-BDC5-4AFE-8CA6-6D9E8D7B93A6}"/>
      </w:docPartPr>
      <w:docPartBody>
        <w:p w:rsidR="000E390D" w:rsidRDefault="00247049" w:rsidP="00247049">
          <w:pPr>
            <w:pStyle w:val="30EB840A5FF645328C088B5A6BAAFFDE"/>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E390D"/>
    <w:rsid w:val="001D67F9"/>
    <w:rsid w:val="00247049"/>
    <w:rsid w:val="002B1F94"/>
    <w:rsid w:val="002D64D6"/>
    <w:rsid w:val="0032383A"/>
    <w:rsid w:val="00337484"/>
    <w:rsid w:val="003D4C2A"/>
    <w:rsid w:val="003F69FB"/>
    <w:rsid w:val="00425226"/>
    <w:rsid w:val="004306D2"/>
    <w:rsid w:val="00431F69"/>
    <w:rsid w:val="00436B57"/>
    <w:rsid w:val="004A6AFA"/>
    <w:rsid w:val="004E1A75"/>
    <w:rsid w:val="00534B28"/>
    <w:rsid w:val="00576003"/>
    <w:rsid w:val="00587536"/>
    <w:rsid w:val="005C4D59"/>
    <w:rsid w:val="005D5D2F"/>
    <w:rsid w:val="00623293"/>
    <w:rsid w:val="00654E35"/>
    <w:rsid w:val="006C3910"/>
    <w:rsid w:val="008822A5"/>
    <w:rsid w:val="00891F77"/>
    <w:rsid w:val="008A1757"/>
    <w:rsid w:val="00913E4B"/>
    <w:rsid w:val="009644C8"/>
    <w:rsid w:val="0096458F"/>
    <w:rsid w:val="009D439F"/>
    <w:rsid w:val="009F1F4B"/>
    <w:rsid w:val="00A20583"/>
    <w:rsid w:val="00A72815"/>
    <w:rsid w:val="00AC62E8"/>
    <w:rsid w:val="00AD4B92"/>
    <w:rsid w:val="00AD5D56"/>
    <w:rsid w:val="00B2559E"/>
    <w:rsid w:val="00B46360"/>
    <w:rsid w:val="00B46AFF"/>
    <w:rsid w:val="00B600A3"/>
    <w:rsid w:val="00B72454"/>
    <w:rsid w:val="00B72548"/>
    <w:rsid w:val="00BA0596"/>
    <w:rsid w:val="00BE0E7B"/>
    <w:rsid w:val="00C60967"/>
    <w:rsid w:val="00CB25D5"/>
    <w:rsid w:val="00CD4EF8"/>
    <w:rsid w:val="00CD656D"/>
    <w:rsid w:val="00CE7C19"/>
    <w:rsid w:val="00D87B77"/>
    <w:rsid w:val="00D96F4E"/>
    <w:rsid w:val="00DC036A"/>
    <w:rsid w:val="00DD12EE"/>
    <w:rsid w:val="00DE6391"/>
    <w:rsid w:val="00EB3740"/>
    <w:rsid w:val="00F0343A"/>
    <w:rsid w:val="00F6324D"/>
    <w:rsid w:val="00F70181"/>
    <w:rsid w:val="00F8571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7049"/>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464A3C1A0B1A435DB3EB9D3A415551BE">
    <w:name w:val="464A3C1A0B1A435DB3EB9D3A415551BE"/>
    <w:rsid w:val="00247049"/>
    <w:pPr>
      <w:spacing w:after="160" w:line="259" w:lineRule="auto"/>
    </w:pPr>
  </w:style>
  <w:style w:type="paragraph" w:customStyle="1" w:styleId="FBD4CD32360E4F669CE3C3E64A4865B9">
    <w:name w:val="FBD4CD32360E4F669CE3C3E64A4865B9"/>
    <w:rsid w:val="00247049"/>
    <w:pPr>
      <w:spacing w:after="160" w:line="259" w:lineRule="auto"/>
    </w:pPr>
  </w:style>
  <w:style w:type="paragraph" w:customStyle="1" w:styleId="B645323B178543919E503D51C8C0BF71">
    <w:name w:val="B645323B178543919E503D51C8C0BF71"/>
    <w:rsid w:val="00247049"/>
    <w:pPr>
      <w:spacing w:after="160" w:line="259" w:lineRule="auto"/>
    </w:pPr>
  </w:style>
  <w:style w:type="paragraph" w:customStyle="1" w:styleId="D4389D76E0744F78916DC76A8DF2534E">
    <w:name w:val="D4389D76E0744F78916DC76A8DF2534E"/>
    <w:rsid w:val="00247049"/>
    <w:pPr>
      <w:spacing w:after="160" w:line="259" w:lineRule="auto"/>
    </w:pPr>
  </w:style>
  <w:style w:type="paragraph" w:customStyle="1" w:styleId="54D385F089E44829887300254B036CD8">
    <w:name w:val="54D385F089E44829887300254B036CD8"/>
    <w:rsid w:val="00247049"/>
    <w:pPr>
      <w:spacing w:after="160" w:line="259" w:lineRule="auto"/>
    </w:pPr>
  </w:style>
  <w:style w:type="paragraph" w:customStyle="1" w:styleId="A588AE5ADBC244C78F933CFDD2BE07E6">
    <w:name w:val="A588AE5ADBC244C78F933CFDD2BE07E6"/>
    <w:rsid w:val="00247049"/>
    <w:pPr>
      <w:spacing w:after="160" w:line="259" w:lineRule="auto"/>
    </w:pPr>
  </w:style>
  <w:style w:type="paragraph" w:customStyle="1" w:styleId="30EB840A5FF645328C088B5A6BAAFFDE">
    <w:name w:val="30EB840A5FF645328C088B5A6BAAFFDE"/>
    <w:rsid w:val="0024704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FE3DC-2CA9-4C82-8A7D-1CBD676B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2021-11-02T20:58:00Z</cp:lastPrinted>
  <dcterms:created xsi:type="dcterms:W3CDTF">2021-11-05T11:11:00Z</dcterms:created>
  <dcterms:modified xsi:type="dcterms:W3CDTF">2021-11-29T19:32:00Z</dcterms:modified>
</cp:coreProperties>
</file>