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701312470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701312470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EF479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A954B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A954B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954B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40491410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491410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A954B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57907235"/>
                          <w:placeholder>
                            <w:docPart w:val="FEF5C82949364D2092D52A1D2E17EE45"/>
                          </w:placeholder>
                        </w:sdtPr>
                        <w:sdtEndPr/>
                        <w:sdtContent>
                          <w:r w:rsidR="00A954B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Brinda McKinney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954B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0935472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935472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ED6F7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ED6F7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D6F7B" w:rsidP="00ED6F7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6517790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17790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C74F2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C74F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74F25" w:rsidP="00C74F2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78147235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814723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497E07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091198403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911984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497E0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52017427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01742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F4082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</w:t>
          </w:r>
          <w:r w:rsidR="001E64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1E64CB" w:rsidRPr="001E64CB">
            <w:rPr>
              <w:rFonts w:asciiTheme="majorHAnsi" w:hAnsiTheme="majorHAnsi" w:cs="Arial"/>
              <w:sz w:val="20"/>
              <w:szCs w:val="20"/>
            </w:rPr>
            <w:t xml:space="preserve">4513, Physical Care of CBRNE </w:t>
          </w:r>
          <w:r w:rsidR="00DC1556">
            <w:rPr>
              <w:rFonts w:asciiTheme="majorHAnsi" w:hAnsiTheme="majorHAnsi" w:cs="Arial"/>
              <w:sz w:val="20"/>
              <w:szCs w:val="20"/>
            </w:rPr>
            <w:t>Victims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EF4797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F87DAF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bmckinney@astate.edu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73868" w:rsidRDefault="000470FE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  <w:r w:rsidR="00173868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87DAF" w:rsidRPr="00173868" w:rsidRDefault="00173868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73868">
        <w:rPr>
          <w:rFonts w:asciiTheme="majorHAnsi" w:hAnsiTheme="majorHAnsi" w:cs="Arial"/>
          <w:sz w:val="20"/>
          <w:szCs w:val="20"/>
        </w:rPr>
        <w:t>2017</w:t>
      </w:r>
    </w:p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 ]</w:t>
      </w:r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  <w:showingPlcHdr/>
        </w:sdtPr>
        <w:sdtEndPr/>
        <w:sdtContent>
          <w:r>
            <w:rPr>
              <w:rStyle w:val="PlaceholderText"/>
            </w:rPr>
            <w:t>Year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proofErr w:type="gramStart"/>
      <w:r w:rsidR="00FD3935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</w:sdtPr>
        <w:sdtEndPr/>
        <w:sdtContent>
          <w:r w:rsidR="00A92C57">
            <w:rPr>
              <w:rFonts w:asciiTheme="majorHAnsi" w:hAnsiTheme="majorHAnsi" w:cs="Arial"/>
              <w:sz w:val="20"/>
              <w:szCs w:val="20"/>
            </w:rPr>
            <w:t>Only removing the NRS cross-listing of the course.</w:t>
          </w:r>
        </w:sdtContent>
      </w:sdt>
    </w:p>
    <w:p w:rsidR="00262C88" w:rsidRDefault="00262C88" w:rsidP="00AB4AA6">
      <w:pPr>
        <w:rPr>
          <w:rFonts w:asciiTheme="majorHAnsi" w:hAnsiTheme="majorHAnsi" w:cs="Arial"/>
          <w:b/>
          <w:sz w:val="20"/>
          <w:szCs w:val="20"/>
        </w:rPr>
      </w:pP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an upper level nursing elective.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 upper level elective no longer required.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5F140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Nursing has not been responsible for teaching the disaster courses since DPEM became a </w:t>
          </w:r>
          <w:r w:rsidR="00173868">
            <w:rPr>
              <w:rFonts w:asciiTheme="majorHAnsi" w:hAnsiTheme="majorHAnsi" w:cs="Arial"/>
              <w:sz w:val="20"/>
              <w:szCs w:val="20"/>
            </w:rPr>
            <w:t>program</w:t>
          </w:r>
          <w:r>
            <w:rPr>
              <w:rFonts w:asciiTheme="majorHAnsi" w:hAnsiTheme="majorHAnsi" w:cs="Arial"/>
              <w:sz w:val="20"/>
              <w:szCs w:val="20"/>
            </w:rPr>
            <w:t>.  The mi</w:t>
          </w:r>
          <w:r w:rsidR="00173868">
            <w:rPr>
              <w:rFonts w:asciiTheme="majorHAnsi" w:hAnsiTheme="majorHAnsi" w:cs="Arial"/>
              <w:sz w:val="20"/>
              <w:szCs w:val="20"/>
            </w:rPr>
            <w:t>nor in DPEM will remain availabl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173868">
            <w:rPr>
              <w:rFonts w:asciiTheme="majorHAnsi" w:hAnsiTheme="majorHAnsi" w:cs="Arial"/>
              <w:sz w:val="20"/>
              <w:szCs w:val="20"/>
            </w:rPr>
            <w:t xml:space="preserve"> to nursing students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FD393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5F1402">
            <w:rPr>
              <w:rFonts w:asciiTheme="majorHAnsi" w:hAnsiTheme="majorHAnsi" w:cs="Arial"/>
              <w:sz w:val="20"/>
              <w:szCs w:val="20"/>
            </w:rPr>
            <w:t xml:space="preserve">Deborah Persell, </w:t>
          </w:r>
          <w:hyperlink r:id="rId9" w:history="1">
            <w:r w:rsidR="005F1402" w:rsidRPr="00BE2560">
              <w:rPr>
                <w:rStyle w:val="Hyperlink"/>
                <w:rFonts w:asciiTheme="majorHAnsi" w:hAnsiTheme="majorHAnsi" w:cs="Arial"/>
                <w:sz w:val="20"/>
                <w:szCs w:val="20"/>
              </w:rPr>
              <w:t>dpersell@astate.edu</w:t>
            </w:r>
          </w:hyperlink>
          <w:r w:rsidR="005F1402">
            <w:rPr>
              <w:rFonts w:asciiTheme="majorHAnsi" w:hAnsiTheme="majorHAnsi" w:cs="Arial"/>
              <w:sz w:val="20"/>
              <w:szCs w:val="20"/>
            </w:rPr>
            <w:t xml:space="preserve">  </w:t>
          </w:r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The DPEM has become a program and supports the courses.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1E64CB" w:rsidRPr="001E64CB">
            <w:rPr>
              <w:rFonts w:asciiTheme="majorHAnsi" w:hAnsiTheme="majorHAnsi" w:cs="Arial"/>
              <w:sz w:val="20"/>
              <w:szCs w:val="20"/>
            </w:rPr>
            <w:t xml:space="preserve">DPEM 4513, Physical Care of CBRNE Injuries </w:t>
          </w:r>
          <w:r w:rsidR="00D0441E" w:rsidRPr="00D0441E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769961125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69961125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1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995AB2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4053.</w:t>
          </w:r>
          <w:r w:rsidRPr="001E64CB">
            <w:rPr>
              <w:b/>
              <w:bCs/>
              <w:color w:val="000000" w:themeColor="text1"/>
            </w:rPr>
            <w:t xml:space="preserve">     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7"/>
            </w:rPr>
            <w:t>Tod</w:t>
          </w:r>
          <w:r w:rsidRPr="001E64CB">
            <w:rPr>
              <w:b/>
              <w:bCs/>
              <w:color w:val="000000" w:themeColor="text1"/>
              <w:spacing w:val="-6"/>
            </w:rPr>
            <w:t>ay’s</w:t>
          </w:r>
          <w:r w:rsidRPr="001E64CB">
            <w:rPr>
              <w:b/>
              <w:bCs/>
              <w:color w:val="000000" w:themeColor="text1"/>
              <w:spacing w:val="-28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3"/>
            </w:rPr>
            <w:t>Families</w:t>
          </w:r>
          <w:r w:rsidRPr="001E64CB">
            <w:rPr>
              <w:b/>
              <w:bCs/>
              <w:color w:val="000000" w:themeColor="text1"/>
              <w:spacing w:val="-27"/>
            </w:rPr>
            <w:t xml:space="preserve"> </w:t>
          </w:r>
          <w:proofErr w:type="spellStart"/>
          <w:r w:rsidRPr="001E64CB">
            <w:rPr>
              <w:b/>
              <w:bCs/>
              <w:color w:val="000000" w:themeColor="text1"/>
              <w:spacing w:val="-3"/>
            </w:rPr>
            <w:t>InterdisciplinaryApproaches</w:t>
          </w:r>
          <w:proofErr w:type="spellEnd"/>
          <w:r w:rsidRPr="001E64CB">
            <w:rPr>
              <w:b/>
              <w:bCs/>
              <w:color w:val="000000" w:themeColor="text1"/>
            </w:rPr>
            <w:t xml:space="preserve">     </w:t>
          </w:r>
          <w:r w:rsidRPr="001E64CB">
            <w:rPr>
              <w:b/>
              <w:bCs/>
              <w:color w:val="000000" w:themeColor="text1"/>
              <w:spacing w:val="33"/>
            </w:rPr>
            <w:t xml:space="preserve"> </w:t>
          </w:r>
          <w:proofErr w:type="gramStart"/>
          <w:r w:rsidRPr="001E64CB">
            <w:rPr>
              <w:color w:val="000000" w:themeColor="text1"/>
              <w:spacing w:val="-2"/>
            </w:rPr>
            <w:t>An</w:t>
          </w:r>
          <w:proofErr w:type="gramEnd"/>
          <w:r w:rsidRPr="001E64CB">
            <w:rPr>
              <w:color w:val="000000" w:themeColor="text1"/>
              <w:spacing w:val="-2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interdisciplinary</w:t>
          </w:r>
          <w:r w:rsidRPr="001E64CB">
            <w:rPr>
              <w:color w:val="000000" w:themeColor="text1"/>
              <w:spacing w:val="-2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course</w:t>
          </w:r>
          <w:r w:rsidRPr="001E64CB">
            <w:rPr>
              <w:color w:val="000000" w:themeColor="text1"/>
              <w:spacing w:val="-28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designed</w:t>
          </w:r>
          <w:r w:rsidRPr="001E64CB">
            <w:rPr>
              <w:color w:val="000000" w:themeColor="text1"/>
              <w:spacing w:val="7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promote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critical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approach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examine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family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its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role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society.</w:t>
          </w:r>
          <w:r w:rsidRPr="001E64CB">
            <w:rPr>
              <w:color w:val="000000" w:themeColor="text1"/>
              <w:spacing w:val="14"/>
            </w:rPr>
            <w:t xml:space="preserve"> </w:t>
          </w:r>
          <w:r w:rsidRPr="001E64CB">
            <w:rPr>
              <w:color w:val="000000" w:themeColor="text1"/>
            </w:rPr>
            <w:t>Prerequisite,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twelve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</w:rPr>
            <w:t>hours of coursework in Interdisciplinary Family Minor or Instructors permission.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72"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4223.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Forensic</w:t>
          </w:r>
          <w:r w:rsidRPr="001E64CB">
            <w:rPr>
              <w:b/>
              <w:bCs/>
              <w:color w:val="000000" w:themeColor="text1"/>
              <w:spacing w:val="20"/>
            </w:rPr>
            <w:t xml:space="preserve"> </w:t>
          </w:r>
          <w:proofErr w:type="gramStart"/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</w:rPr>
            <w:t>This</w:t>
          </w:r>
          <w:proofErr w:type="gramEnd"/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course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will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introduce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beginning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nurse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field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</w:rPr>
            <w:t>forensic</w:t>
          </w:r>
          <w:r w:rsidRPr="001E64CB">
            <w:rPr>
              <w:color w:val="000000" w:themeColor="text1"/>
              <w:spacing w:val="1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nursing.</w:t>
          </w:r>
          <w:r w:rsidRPr="001E64CB">
            <w:rPr>
              <w:color w:val="000000" w:themeColor="text1"/>
              <w:spacing w:val="3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Content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includes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recognition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management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forensic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both</w:t>
          </w:r>
          <w:r w:rsidRPr="001E64CB">
            <w:rPr>
              <w:color w:val="000000" w:themeColor="text1"/>
              <w:spacing w:val="2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living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dead,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includes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information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detection,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collection,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preservation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evidence.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Restricted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who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have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completed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1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year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coursework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either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the AASN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 xml:space="preserve">or BSN program, RN licensure, or permission of </w:t>
          </w:r>
          <w:r w:rsidRPr="001E64CB">
            <w:rPr>
              <w:color w:val="000000" w:themeColor="text1"/>
              <w:spacing w:val="-1"/>
            </w:rPr>
            <w:t>instructor.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Summer,</w:t>
          </w:r>
          <w:r w:rsidRPr="001E64CB">
            <w:rPr>
              <w:color w:val="000000" w:themeColor="text1"/>
            </w:rPr>
            <w:t xml:space="preserve"> odd.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4312.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 xml:space="preserve">Chronic </w:t>
          </w:r>
          <w:r w:rsidRPr="001E64CB">
            <w:rPr>
              <w:b/>
              <w:bCs/>
              <w:color w:val="000000" w:themeColor="text1"/>
            </w:rPr>
            <w:t>Illness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Rehabilitation Nursing</w:t>
          </w:r>
          <w:r w:rsidRPr="001E64CB">
            <w:rPr>
              <w:b/>
              <w:bCs/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Focus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clients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-3"/>
            </w:rPr>
            <w:t xml:space="preserve"> </w:t>
          </w:r>
          <w:r w:rsidRPr="001E64CB">
            <w:rPr>
              <w:color w:val="000000" w:themeColor="text1"/>
            </w:rPr>
            <w:t>chronic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illness</w:t>
          </w:r>
          <w:r w:rsidRPr="001E64CB">
            <w:rPr>
              <w:color w:val="000000" w:themeColor="text1"/>
              <w:spacing w:val="28"/>
            </w:rPr>
            <w:t xml:space="preserve"> </w:t>
          </w:r>
          <w:r w:rsidRPr="001E64CB">
            <w:rPr>
              <w:color w:val="000000" w:themeColor="text1"/>
            </w:rPr>
            <w:t>throughout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lifespan.</w:t>
          </w:r>
          <w:r w:rsidRPr="001E64CB">
            <w:rPr>
              <w:color w:val="000000" w:themeColor="text1"/>
              <w:spacing w:val="3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Concepts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gerontology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rehabilitation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are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integrated.</w:t>
          </w:r>
          <w:r w:rsidRPr="001E64CB">
            <w:rPr>
              <w:color w:val="000000" w:themeColor="text1"/>
              <w:spacing w:val="34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28"/>
            </w:rPr>
            <w:t xml:space="preserve"> </w:t>
          </w:r>
          <w:r w:rsidRPr="001E64CB">
            <w:rPr>
              <w:strike/>
              <w:color w:val="000000" w:themeColor="text1"/>
            </w:rPr>
            <w:t>C or better in NRS 3345,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3355, NRS 3312.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 xml:space="preserve">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1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6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4343.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Professional Nursing Community</w:t>
          </w:r>
          <w:r w:rsidRPr="001E64CB">
            <w:rPr>
              <w:b/>
              <w:bCs/>
              <w:color w:val="000000" w:themeColor="text1"/>
              <w:spacing w:val="14"/>
            </w:rPr>
            <w:t xml:space="preserve"> </w:t>
          </w:r>
          <w:r w:rsidRPr="001E64CB">
            <w:rPr>
              <w:color w:val="000000" w:themeColor="text1"/>
            </w:rPr>
            <w:t xml:space="preserve">Concepts </w:t>
          </w:r>
          <w:proofErr w:type="gramStart"/>
          <w:r w:rsidRPr="001E64CB">
            <w:rPr>
              <w:color w:val="000000" w:themeColor="text1"/>
            </w:rPr>
            <w:t>of  professional</w:t>
          </w:r>
          <w:proofErr w:type="gramEnd"/>
          <w:r w:rsidRPr="001E64CB">
            <w:rPr>
              <w:color w:val="000000" w:themeColor="text1"/>
            </w:rPr>
            <w:t xml:space="preserve">  nursing 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practice</w:t>
          </w:r>
          <w:r w:rsidRPr="001E64CB">
            <w:rPr>
              <w:color w:val="000000" w:themeColor="text1"/>
              <w:spacing w:val="23"/>
            </w:rPr>
            <w:t xml:space="preserve"> </w:t>
          </w:r>
          <w:r w:rsidRPr="001E64CB">
            <w:rPr>
              <w:color w:val="000000" w:themeColor="text1"/>
            </w:rPr>
            <w:t>expanded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families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groups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clients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community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setting.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Focuses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also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on change</w:t>
          </w:r>
          <w:r w:rsidRPr="001E64CB">
            <w:rPr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theory,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group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process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</w:rPr>
            <w:t>strategies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professional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issues.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29"/>
            </w:rPr>
            <w:t xml:space="preserve"> </w:t>
          </w:r>
          <w:r w:rsidRPr="001E64CB">
            <w:rPr>
              <w:strike/>
              <w:color w:val="000000" w:themeColor="text1"/>
            </w:rPr>
            <w:t>C or better in NRS 3345,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3355, NRS 3343, NRS 2392 and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2391</w:t>
          </w:r>
          <w:r w:rsidRPr="001E64CB">
            <w:rPr>
              <w:color w:val="000000" w:themeColor="text1"/>
            </w:rPr>
            <w:t xml:space="preserve">.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4355.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Critical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Care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Emergency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  <w:spacing w:val="3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</w:rPr>
            <w:t>focus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</w:rPr>
            <w:t>this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</w:rPr>
            <w:t>course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potentially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urgent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emergent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healthcare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needs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</w:rPr>
            <w:t>require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ongoing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assessment,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immediate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</w:rPr>
            <w:t>intervention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intensive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care.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3345,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9"/>
            </w:rPr>
            <w:t xml:space="preserve"> </w:t>
          </w:r>
          <w:r w:rsidRPr="001E64CB">
            <w:rPr>
              <w:strike/>
              <w:color w:val="000000" w:themeColor="text1"/>
            </w:rPr>
            <w:t>3355,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 3343, NRS 2392, and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2391.</w:t>
          </w:r>
          <w:r w:rsidRPr="001E64CB">
            <w:rPr>
              <w:color w:val="000000" w:themeColor="text1"/>
            </w:rPr>
            <w:t xml:space="preserve">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4362.</w:t>
          </w:r>
          <w:r w:rsidRPr="001E64CB">
            <w:rPr>
              <w:b/>
              <w:bCs/>
              <w:color w:val="000000" w:themeColor="text1"/>
            </w:rPr>
            <w:t xml:space="preserve"> 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Professional</w:t>
          </w:r>
          <w:r w:rsidRPr="001E64CB">
            <w:rPr>
              <w:b/>
              <w:bCs/>
              <w:color w:val="000000" w:themeColor="text1"/>
              <w:spacing w:val="-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Role</w:t>
          </w:r>
          <w:r w:rsidRPr="001E64CB">
            <w:rPr>
              <w:b/>
              <w:bCs/>
              <w:color w:val="000000" w:themeColor="text1"/>
              <w:spacing w:val="-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Development</w:t>
          </w:r>
          <w:r w:rsidRPr="001E64CB">
            <w:rPr>
              <w:b/>
              <w:bCs/>
              <w:color w:val="000000" w:themeColor="text1"/>
            </w:rPr>
            <w:t xml:space="preserve">  </w:t>
          </w:r>
          <w:r w:rsidRPr="001E64CB">
            <w:rPr>
              <w:b/>
              <w:bCs/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Concepts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professional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</w:rPr>
            <w:t>socialization,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account-</w:t>
          </w:r>
          <w:r w:rsidRPr="001E64CB">
            <w:rPr>
              <w:color w:val="000000" w:themeColor="text1"/>
              <w:spacing w:val="30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ability,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advocacy,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issues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trends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affect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role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nurse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are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analyzed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discussed.</w:t>
          </w:r>
          <w:r w:rsidRPr="001E64CB">
            <w:rPr>
              <w:color w:val="000000" w:themeColor="text1"/>
              <w:spacing w:val="48"/>
            </w:rPr>
            <w:t xml:space="preserve">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 xml:space="preserve">, NRS 4312, NRS 4343.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0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lastRenderedPageBreak/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4393.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Advanced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 xml:space="preserve">Nutritional Concepts and </w:t>
          </w:r>
          <w:r w:rsidRPr="001E64CB">
            <w:rPr>
              <w:b/>
              <w:bCs/>
              <w:color w:val="000000" w:themeColor="text1"/>
            </w:rPr>
            <w:t>Therapeutic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Interventions</w:t>
          </w:r>
          <w:r w:rsidRPr="001E64CB">
            <w:rPr>
              <w:b/>
              <w:bCs/>
              <w:color w:val="000000" w:themeColor="text1"/>
              <w:spacing w:val="37"/>
            </w:rPr>
            <w:t xml:space="preserve"> </w:t>
          </w:r>
          <w:r w:rsidRPr="001E64CB">
            <w:rPr>
              <w:color w:val="000000" w:themeColor="text1"/>
              <w:spacing w:val="6"/>
            </w:rPr>
            <w:t>Principles</w:t>
          </w:r>
          <w:r w:rsidRPr="001E64CB">
            <w:rPr>
              <w:color w:val="000000" w:themeColor="text1"/>
              <w:spacing w:val="12"/>
            </w:rPr>
            <w:t xml:space="preserve"> </w:t>
          </w:r>
          <w:r w:rsidRPr="001E64CB">
            <w:rPr>
              <w:color w:val="000000" w:themeColor="text1"/>
              <w:spacing w:val="7"/>
            </w:rPr>
            <w:t>of</w:t>
          </w:r>
          <w:r w:rsidRPr="001E64CB">
            <w:rPr>
              <w:color w:val="000000" w:themeColor="text1"/>
              <w:spacing w:val="37"/>
              <w:w w:val="99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nutritional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</w:rPr>
            <w:t>support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utilized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healthcare,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including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nutritional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assessment,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nutrient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delivery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implications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disease.</w:t>
          </w:r>
          <w:r w:rsidRPr="001E64CB">
            <w:rPr>
              <w:color w:val="000000" w:themeColor="text1"/>
              <w:spacing w:val="42"/>
            </w:rPr>
            <w:t xml:space="preserve"> </w:t>
          </w:r>
          <w:r w:rsidRPr="001E64CB">
            <w:rPr>
              <w:color w:val="000000" w:themeColor="text1"/>
            </w:rPr>
            <w:t>Prerequisites,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completion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one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year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coursework,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BSN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 xml:space="preserve">junior level status, RN licensure, or permission of </w:t>
          </w:r>
          <w:r w:rsidRPr="001E64CB">
            <w:rPr>
              <w:color w:val="000000" w:themeColor="text1"/>
              <w:spacing w:val="-1"/>
            </w:rPr>
            <w:t>instructor.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strike/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4425.</w:t>
          </w:r>
          <w:r w:rsidRPr="001E64CB">
            <w:rPr>
              <w:b/>
              <w:bCs/>
              <w:color w:val="000000" w:themeColor="text1"/>
            </w:rPr>
            <w:t xml:space="preserve">   </w:t>
          </w:r>
          <w:r w:rsidRPr="001E64CB">
            <w:rPr>
              <w:b/>
              <w:bCs/>
              <w:color w:val="000000" w:themeColor="text1"/>
              <w:spacing w:val="18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Essentials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of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Medical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Surgical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  <w:spacing w:val="-9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 xml:space="preserve">III   </w:t>
          </w:r>
          <w:r w:rsidRPr="001E64CB">
            <w:rPr>
              <w:b/>
              <w:bCs/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Continuation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</w:rPr>
            <w:t>concepts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introduced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NRS 3345 Essentials of Medical Surgical Nursing II. Registration restricted to students who have been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accepted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proofErr w:type="gramStart"/>
          <w:r w:rsidRPr="001E64CB">
            <w:rPr>
              <w:color w:val="000000" w:themeColor="text1"/>
            </w:rPr>
            <w:t>accelerated</w:t>
          </w:r>
          <w:proofErr w:type="gramEnd"/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BSN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option.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2423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6"/>
            </w:rPr>
            <w:t xml:space="preserve"> </w:t>
          </w:r>
          <w:r w:rsidRPr="001E64CB">
            <w:rPr>
              <w:strike/>
              <w:color w:val="000000" w:themeColor="text1"/>
            </w:rPr>
            <w:t>1422, 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2392,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2391,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2433,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3343.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68" w:lineRule="exact"/>
            <w:ind w:firstLine="0"/>
            <w:rPr>
              <w:color w:val="000000" w:themeColor="text1"/>
            </w:rPr>
          </w:pPr>
          <w:r w:rsidRPr="001E64CB">
            <w:rPr>
              <w:strike/>
              <w:color w:val="000000" w:themeColor="text1"/>
            </w:rPr>
            <w:t>NRSP 3433,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3445,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3023,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and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NRSP 3453.</w:t>
          </w:r>
          <w:r w:rsidRPr="001E64CB">
            <w:rPr>
              <w:color w:val="000000" w:themeColor="text1"/>
              <w:spacing w:val="3"/>
            </w:rPr>
            <w:t xml:space="preserve">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>,</w:t>
          </w:r>
          <w:r w:rsidRPr="001E64CB">
            <w:rPr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</w:rPr>
            <w:t>NRS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4443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NRSP 4433.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2" w:lineRule="exact"/>
            <w:ind w:firstLine="0"/>
            <w:rPr>
              <w:color w:val="000000" w:themeColor="text1"/>
            </w:rPr>
          </w:pP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7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strike/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4443.</w:t>
          </w:r>
          <w:r w:rsidRPr="001E64CB">
            <w:rPr>
              <w:b/>
              <w:bCs/>
              <w:color w:val="000000" w:themeColor="text1"/>
            </w:rPr>
            <w:t xml:space="preserve">   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Essentials</w:t>
          </w:r>
          <w:r w:rsidRPr="001E64CB">
            <w:rPr>
              <w:b/>
              <w:bCs/>
              <w:color w:val="000000" w:themeColor="text1"/>
              <w:spacing w:val="24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of</w:t>
          </w:r>
          <w:r w:rsidRPr="001E64CB">
            <w:rPr>
              <w:b/>
              <w:bCs/>
              <w:color w:val="000000" w:themeColor="text1"/>
              <w:spacing w:val="2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High</w:t>
          </w:r>
          <w:r w:rsidRPr="001E64CB">
            <w:rPr>
              <w:b/>
              <w:bCs/>
              <w:color w:val="000000" w:themeColor="text1"/>
              <w:spacing w:val="19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Acuity</w:t>
          </w:r>
          <w:r w:rsidRPr="001E64CB">
            <w:rPr>
              <w:b/>
              <w:bCs/>
              <w:color w:val="000000" w:themeColor="text1"/>
              <w:spacing w:val="2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   </w:t>
          </w:r>
          <w:r w:rsidRPr="001E64CB">
            <w:rPr>
              <w:b/>
              <w:bCs/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Focuses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acute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episodic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deviations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</w:rPr>
            <w:t>require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ongoing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diagnosis,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immediate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intervention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intensive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</w:rPr>
            <w:t>observation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care.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Registration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restricted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who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are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accepted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proofErr w:type="gramStart"/>
          <w:r w:rsidRPr="001E64CB">
            <w:rPr>
              <w:color w:val="000000" w:themeColor="text1"/>
            </w:rPr>
            <w:t>accelerated</w:t>
          </w:r>
          <w:proofErr w:type="gramEnd"/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BSN option.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2423,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2"/>
            </w:rPr>
            <w:t xml:space="preserve"> </w:t>
          </w:r>
          <w:r w:rsidRPr="001E64CB">
            <w:rPr>
              <w:strike/>
              <w:color w:val="000000" w:themeColor="text1"/>
            </w:rPr>
            <w:t>1422,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2392,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2"/>
            </w:rPr>
            <w:t xml:space="preserve"> </w:t>
          </w:r>
          <w:r w:rsidRPr="001E64CB">
            <w:rPr>
              <w:strike/>
              <w:color w:val="000000" w:themeColor="text1"/>
            </w:rPr>
            <w:t>2391,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6" w:lineRule="exact"/>
            <w:ind w:firstLine="0"/>
            <w:rPr>
              <w:strike/>
              <w:color w:val="000000" w:themeColor="text1"/>
            </w:rPr>
          </w:pP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3343,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3433,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3445,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3023,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2" w:lineRule="exact"/>
            <w:ind w:firstLine="0"/>
            <w:rPr>
              <w:color w:val="000000" w:themeColor="text1"/>
            </w:rPr>
          </w:pPr>
          <w:proofErr w:type="gramStart"/>
          <w:r w:rsidRPr="001E64CB">
            <w:rPr>
              <w:strike/>
              <w:color w:val="000000" w:themeColor="text1"/>
            </w:rPr>
            <w:t>and</w:t>
          </w:r>
          <w:proofErr w:type="gramEnd"/>
          <w:r w:rsidRPr="001E64CB">
            <w:rPr>
              <w:strike/>
              <w:color w:val="000000" w:themeColor="text1"/>
            </w:rPr>
            <w:t xml:space="preserve">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3453</w:t>
          </w:r>
          <w:r w:rsidRPr="001E64CB">
            <w:rPr>
              <w:color w:val="000000" w:themeColor="text1"/>
            </w:rPr>
            <w:t xml:space="preserve">.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>, NRS 4425 and NRSP</w:t>
          </w:r>
          <w:r w:rsidRPr="001E64CB">
            <w:rPr>
              <w:color w:val="000000" w:themeColor="text1"/>
              <w:spacing w:val="-3"/>
            </w:rPr>
            <w:t xml:space="preserve"> </w:t>
          </w:r>
          <w:r w:rsidRPr="001E64CB">
            <w:rPr>
              <w:color w:val="000000" w:themeColor="text1"/>
            </w:rPr>
            <w:t>4433. 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10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225" w:lineRule="auto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4481.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Critical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Decision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Making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Testing </w:t>
          </w:r>
          <w:r w:rsidRPr="001E64CB">
            <w:rPr>
              <w:b/>
              <w:bCs/>
              <w:color w:val="000000" w:themeColor="text1"/>
              <w:spacing w:val="-1"/>
            </w:rPr>
            <w:t>Competencies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in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proofErr w:type="gramStart"/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Further</w:t>
          </w:r>
          <w:proofErr w:type="gramEnd"/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assists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identify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areas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for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improving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critical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thinking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skills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test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taking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skills.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Will enhance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ability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problem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solve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providing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complex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individuals,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groups,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com- munities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populations.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Prerequisites,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senior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student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status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permission of</w:t>
          </w:r>
          <w:r w:rsidRPr="001E64CB">
            <w:rPr>
              <w:color w:val="000000" w:themeColor="text1"/>
              <w:spacing w:val="-2"/>
            </w:rPr>
            <w:t xml:space="preserve"> instructor.</w:t>
          </w:r>
          <w:r w:rsidRPr="001E64CB">
            <w:rPr>
              <w:color w:val="000000" w:themeColor="text1"/>
              <w:spacing w:val="23"/>
              <w:w w:val="99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9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tabs>
              <w:tab w:val="left" w:pos="4131"/>
            </w:tabs>
            <w:kinsoku w:val="0"/>
            <w:overflowPunct w:val="0"/>
            <w:spacing w:line="180" w:lineRule="exact"/>
            <w:ind w:right="118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  <w:spacing w:val="-1"/>
            </w:rPr>
            <w:t>NRS 4513.</w:t>
          </w:r>
          <w:r w:rsidRPr="004379DD">
            <w:rPr>
              <w:b/>
              <w:bCs/>
              <w:strike/>
              <w:color w:val="FF0000"/>
            </w:rPr>
            <w:t xml:space="preserve">      </w:t>
          </w:r>
          <w:r w:rsidRPr="004379DD">
            <w:rPr>
              <w:b/>
              <w:bCs/>
              <w:strike/>
              <w:color w:val="FF0000"/>
              <w:spacing w:val="24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Physical</w:t>
          </w:r>
          <w:r w:rsidRPr="004379DD">
            <w:rPr>
              <w:b/>
              <w:bCs/>
              <w:strike/>
              <w:color w:val="FF0000"/>
              <w:spacing w:val="-1"/>
            </w:rPr>
            <w:t xml:space="preserve"> Care</w:t>
          </w:r>
          <w:r w:rsidRPr="004379DD">
            <w:rPr>
              <w:b/>
              <w:bCs/>
              <w:strike/>
              <w:color w:val="FF0000"/>
            </w:rPr>
            <w:t xml:space="preserve"> of</w:t>
          </w:r>
          <w:r w:rsidRPr="004379DD">
            <w:rPr>
              <w:b/>
              <w:bCs/>
              <w:strike/>
              <w:color w:val="FF0000"/>
              <w:spacing w:val="-1"/>
            </w:rPr>
            <w:t xml:space="preserve"> CBRN Victims</w:t>
          </w:r>
          <w:r w:rsidRPr="004379DD">
            <w:rPr>
              <w:b/>
              <w:bCs/>
              <w:strike/>
              <w:color w:val="FF0000"/>
              <w:spacing w:val="-1"/>
            </w:rPr>
            <w:tab/>
          </w:r>
          <w:r w:rsidRPr="004379DD">
            <w:rPr>
              <w:strike/>
              <w:color w:val="FF0000"/>
            </w:rPr>
            <w:t>Elucidates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recognition,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treatment</w:t>
          </w:r>
          <w:r w:rsidRPr="004379DD">
            <w:rPr>
              <w:strike/>
              <w:color w:val="FF0000"/>
              <w:spacing w:val="-23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and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contain-</w:t>
          </w:r>
          <w:r w:rsidRPr="004379DD">
            <w:rPr>
              <w:strike/>
              <w:color w:val="FF0000"/>
              <w:spacing w:val="30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ment</w:t>
          </w:r>
          <w:proofErr w:type="spellEnd"/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Category</w:t>
          </w:r>
          <w:r w:rsidRPr="004379DD">
            <w:rPr>
              <w:strike/>
              <w:color w:val="FF0000"/>
              <w:spacing w:val="-25"/>
            </w:rPr>
            <w:t xml:space="preserve"> </w:t>
          </w:r>
          <w:r w:rsidRPr="004379DD">
            <w:rPr>
              <w:strike/>
              <w:color w:val="FF0000"/>
            </w:rPr>
            <w:t>A</w:t>
          </w:r>
          <w:r w:rsidRPr="004379DD">
            <w:rPr>
              <w:strike/>
              <w:color w:val="FF0000"/>
              <w:spacing w:val="-25"/>
            </w:rPr>
            <w:t xml:space="preserve"> </w:t>
          </w:r>
          <w:r w:rsidRPr="004379DD">
            <w:rPr>
              <w:strike/>
              <w:color w:val="FF0000"/>
            </w:rPr>
            <w:t>biological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agents,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chemical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agents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radiologic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incidents.</w:t>
          </w:r>
          <w:r w:rsidRPr="004379DD">
            <w:rPr>
              <w:strike/>
              <w:color w:val="FF0000"/>
              <w:spacing w:val="13"/>
            </w:rPr>
            <w:t xml:space="preserve"> </w:t>
          </w:r>
          <w:r w:rsidRPr="004379DD">
            <w:rPr>
              <w:strike/>
              <w:color w:val="FF0000"/>
            </w:rPr>
            <w:t>Content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discussion will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include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advanced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principles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management,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worker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  <w:spacing w:val="-2"/>
            </w:rPr>
            <w:t>safety,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advanced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triage,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22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effects</w:t>
          </w:r>
          <w:r w:rsidRPr="004379DD">
            <w:rPr>
              <w:strike/>
              <w:color w:val="FF0000"/>
            </w:rPr>
            <w:t xml:space="preserve"> on special populations, laboratory analysis and expanded mental health response.</w:t>
          </w:r>
          <w:r w:rsidRPr="004379DD">
            <w:rPr>
              <w:strike/>
              <w:color w:val="FF0000"/>
              <w:spacing w:val="4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24"/>
            </w:rPr>
            <w:t xml:space="preserve"> </w:t>
          </w:r>
          <w:r w:rsidRPr="004379DD">
            <w:rPr>
              <w:strike/>
              <w:color w:val="FF0000"/>
            </w:rPr>
            <w:t>listed as DPEM 4513. Fall, even.</w:t>
          </w:r>
        </w:p>
        <w:p w:rsidR="001E64CB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</w:rPr>
            <w:t>NRS 4523.</w:t>
          </w:r>
          <w:r w:rsidRPr="004379DD">
            <w:rPr>
              <w:b/>
              <w:bCs/>
              <w:strike/>
              <w:color w:val="FF0000"/>
              <w:spacing w:val="25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Disaster Risk Identification</w:t>
          </w:r>
          <w:r w:rsidRPr="004379DD">
            <w:rPr>
              <w:b/>
              <w:bCs/>
              <w:strike/>
              <w:color w:val="FF0000"/>
              <w:spacing w:val="25"/>
            </w:rPr>
            <w:t xml:space="preserve"> </w:t>
          </w:r>
          <w:r w:rsidRPr="004379DD">
            <w:rPr>
              <w:strike/>
              <w:color w:val="FF0000"/>
            </w:rPr>
            <w:t>Identifies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actions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communities,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institutions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gov</w:t>
          </w:r>
          <w:proofErr w:type="spellEnd"/>
          <w:r w:rsidRPr="004379DD">
            <w:rPr>
              <w:strike/>
              <w:color w:val="FF0000"/>
            </w:rPr>
            <w:t xml:space="preserve">- </w:t>
          </w:r>
          <w:proofErr w:type="spellStart"/>
          <w:r w:rsidRPr="004379DD">
            <w:rPr>
              <w:strike/>
              <w:color w:val="FF0000"/>
            </w:rPr>
            <w:t>ernments</w:t>
          </w:r>
          <w:proofErr w:type="spellEnd"/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must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take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identify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the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risk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prevent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injury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from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man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made</w:t>
          </w:r>
          <w:proofErr w:type="spellEnd"/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natural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disasters, including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acts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terrorism.</w:t>
          </w:r>
          <w:r w:rsidRPr="004379DD">
            <w:rPr>
              <w:strike/>
              <w:color w:val="FF0000"/>
              <w:spacing w:val="12"/>
            </w:rPr>
            <w:t xml:space="preserve"> </w:t>
          </w:r>
          <w:r w:rsidRPr="004379DD">
            <w:rPr>
              <w:strike/>
              <w:color w:val="FF0000"/>
            </w:rPr>
            <w:t>Course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topics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include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risk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assessment,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mitigation,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surveillance,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 xml:space="preserve">disaster </w:t>
          </w:r>
          <w:r w:rsidRPr="004379DD">
            <w:rPr>
              <w:strike/>
              <w:color w:val="FF0000"/>
              <w:spacing w:val="-1"/>
            </w:rPr>
            <w:t>epidemiology,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emerging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infections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socio-political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implications.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listed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as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DPEM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4523.</w:t>
          </w:r>
          <w:r w:rsidRPr="004379DD">
            <w:rPr>
              <w:strike/>
              <w:color w:val="FF0000"/>
              <w:spacing w:val="21"/>
            </w:rPr>
            <w:t xml:space="preserve"> </w:t>
          </w:r>
          <w:r w:rsidRPr="004379DD">
            <w:rPr>
              <w:strike/>
              <w:color w:val="FF0000"/>
            </w:rPr>
            <w:t>Fall,</w:t>
          </w:r>
          <w:r w:rsidRPr="004379DD">
            <w:rPr>
              <w:strike/>
              <w:color w:val="FF0000"/>
              <w:spacing w:val="-1"/>
            </w:rPr>
            <w:t xml:space="preserve"> odd.</w:t>
          </w:r>
        </w:p>
        <w:p w:rsidR="001E64CB" w:rsidRPr="004379DD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strike/>
              <w:color w:val="FF0000"/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  <w:spacing w:val="-1"/>
            </w:rPr>
            <w:t>NRS 4533.</w:t>
          </w:r>
          <w:r w:rsidRPr="004379DD">
            <w:rPr>
              <w:b/>
              <w:bCs/>
              <w:strike/>
              <w:color w:val="FF0000"/>
              <w:spacing w:val="24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Disaster</w:t>
          </w:r>
          <w:r w:rsidRPr="004379DD">
            <w:rPr>
              <w:b/>
              <w:bCs/>
              <w:strike/>
              <w:color w:val="FF0000"/>
              <w:spacing w:val="7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and</w:t>
          </w:r>
          <w:r w:rsidRPr="004379DD">
            <w:rPr>
              <w:b/>
              <w:bCs/>
              <w:strike/>
              <w:color w:val="FF0000"/>
              <w:spacing w:val="8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Mental</w:t>
          </w:r>
          <w:r w:rsidRPr="004379DD">
            <w:rPr>
              <w:b/>
              <w:bCs/>
              <w:strike/>
              <w:color w:val="FF0000"/>
              <w:spacing w:val="8"/>
            </w:rPr>
            <w:t xml:space="preserve"> </w:t>
          </w:r>
          <w:proofErr w:type="gramStart"/>
          <w:r w:rsidRPr="004379DD">
            <w:rPr>
              <w:b/>
              <w:bCs/>
              <w:strike/>
              <w:color w:val="FF0000"/>
              <w:spacing w:val="-1"/>
            </w:rPr>
            <w:t>Health</w:t>
          </w:r>
          <w:r w:rsidRPr="004379DD">
            <w:rPr>
              <w:b/>
              <w:bCs/>
              <w:strike/>
              <w:color w:val="FF0000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Identifies</w:t>
          </w:r>
          <w:proofErr w:type="gramEnd"/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evolving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evidence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related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the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impact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2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mass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violence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on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mental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health.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Considers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natural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man-made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disasters,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short 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long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term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effects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common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treatment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strategies.</w:t>
          </w:r>
          <w:r w:rsidRPr="004379DD">
            <w:rPr>
              <w:strike/>
              <w:color w:val="FF0000"/>
              <w:spacing w:val="41"/>
            </w:rPr>
            <w:t xml:space="preserve"> </w:t>
          </w:r>
          <w:r w:rsidRPr="004379DD">
            <w:rPr>
              <w:strike/>
              <w:color w:val="FF0000"/>
            </w:rPr>
            <w:t>Registration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restricted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Homeland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Se-</w:t>
          </w:r>
          <w:r w:rsidRPr="004379DD">
            <w:rPr>
              <w:strike/>
              <w:color w:val="FF0000"/>
              <w:spacing w:val="24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curity</w:t>
          </w:r>
          <w:proofErr w:type="spellEnd"/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Preparedness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minors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or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any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major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with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permission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Instructor.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listed</w:t>
          </w:r>
          <w:r w:rsidRPr="004379DD">
            <w:rPr>
              <w:strike/>
              <w:color w:val="FF0000"/>
              <w:spacing w:val="22"/>
            </w:rPr>
            <w:t xml:space="preserve"> </w:t>
          </w:r>
          <w:r w:rsidRPr="004379DD">
            <w:rPr>
              <w:strike/>
              <w:color w:val="FF0000"/>
            </w:rPr>
            <w:t>as DPEM 4533. Spring, even.</w:t>
          </w: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strike/>
              <w:color w:val="FF0000"/>
            </w:rPr>
            <w:sectPr w:rsidR="001E64CB" w:rsidRPr="004379DD">
              <w:pgSz w:w="8640" w:h="12960"/>
              <w:pgMar w:top="620" w:right="600" w:bottom="580" w:left="620" w:header="0" w:footer="395" w:gutter="0"/>
              <w:cols w:space="720"/>
              <w:noEndnote/>
            </w:sectPr>
          </w:pPr>
        </w:p>
        <w:p w:rsidR="00995AB2" w:rsidRPr="00995AB2" w:rsidRDefault="00995AB2" w:rsidP="00995AB2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9C3C35" w:rsidRPr="008426D1" w:rsidRDefault="00497E07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67C" w:rsidRDefault="00A6367C" w:rsidP="00AF3758">
      <w:pPr>
        <w:spacing w:after="0" w:line="240" w:lineRule="auto"/>
      </w:pPr>
      <w:r>
        <w:separator/>
      </w:r>
    </w:p>
  </w:endnote>
  <w:endnote w:type="continuationSeparator" w:id="0">
    <w:p w:rsidR="00A6367C" w:rsidRDefault="00A6367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67C" w:rsidRDefault="00A6367C" w:rsidP="00AF3758">
      <w:pPr>
        <w:spacing w:after="0" w:line="240" w:lineRule="auto"/>
      </w:pPr>
      <w:r>
        <w:separator/>
      </w:r>
    </w:p>
  </w:footnote>
  <w:footnote w:type="continuationSeparator" w:id="0">
    <w:p w:rsidR="00A6367C" w:rsidRDefault="00A6367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0E20D7"/>
    <w:rsid w:val="00103070"/>
    <w:rsid w:val="00130E5B"/>
    <w:rsid w:val="00151451"/>
    <w:rsid w:val="00173868"/>
    <w:rsid w:val="00185D67"/>
    <w:rsid w:val="001A5DD5"/>
    <w:rsid w:val="001A76C0"/>
    <w:rsid w:val="001D12E8"/>
    <w:rsid w:val="001E64CB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325E3"/>
    <w:rsid w:val="00467F62"/>
    <w:rsid w:val="00473252"/>
    <w:rsid w:val="00487771"/>
    <w:rsid w:val="00497E07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5F1402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83170D"/>
    <w:rsid w:val="008829ED"/>
    <w:rsid w:val="00884F7A"/>
    <w:rsid w:val="008C703B"/>
    <w:rsid w:val="008E6C1C"/>
    <w:rsid w:val="00995AB2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4895"/>
    <w:rsid w:val="00A16BB1"/>
    <w:rsid w:val="00A34100"/>
    <w:rsid w:val="00A5089E"/>
    <w:rsid w:val="00A56D36"/>
    <w:rsid w:val="00A6367C"/>
    <w:rsid w:val="00A837F6"/>
    <w:rsid w:val="00A92C57"/>
    <w:rsid w:val="00A954B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74F25"/>
    <w:rsid w:val="00C81897"/>
    <w:rsid w:val="00C8689C"/>
    <w:rsid w:val="00CA3A6A"/>
    <w:rsid w:val="00D0441E"/>
    <w:rsid w:val="00D0686A"/>
    <w:rsid w:val="00D47738"/>
    <w:rsid w:val="00D51205"/>
    <w:rsid w:val="00D57716"/>
    <w:rsid w:val="00D67AC4"/>
    <w:rsid w:val="00D72E20"/>
    <w:rsid w:val="00D734A3"/>
    <w:rsid w:val="00D77FE7"/>
    <w:rsid w:val="00D979DD"/>
    <w:rsid w:val="00DA4650"/>
    <w:rsid w:val="00DB49F4"/>
    <w:rsid w:val="00DC1556"/>
    <w:rsid w:val="00E21A24"/>
    <w:rsid w:val="00E45868"/>
    <w:rsid w:val="00EA5F2E"/>
    <w:rsid w:val="00EB4FF5"/>
    <w:rsid w:val="00EC6970"/>
    <w:rsid w:val="00ED2398"/>
    <w:rsid w:val="00ED29E0"/>
    <w:rsid w:val="00ED6F7B"/>
    <w:rsid w:val="00EF2A44"/>
    <w:rsid w:val="00EF4797"/>
    <w:rsid w:val="00F4082C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3935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95AB2"/>
    <w:pPr>
      <w:spacing w:after="0" w:line="259" w:lineRule="auto"/>
      <w:ind w:left="460" w:hanging="360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95AB2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erse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844CB1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844CB1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F5C82949364D2092D52A1D2E17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AC6-249D-4EA0-8EA9-B2D49EE3E7BC}"/>
      </w:docPartPr>
      <w:docPartBody>
        <w:p w:rsidR="002B735D" w:rsidRDefault="00844CB1" w:rsidP="00844CB1">
          <w:pPr>
            <w:pStyle w:val="FEF5C82949364D2092D52A1D2E17EE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03390"/>
    <w:rsid w:val="001B45B5"/>
    <w:rsid w:val="001C209A"/>
    <w:rsid w:val="002B735D"/>
    <w:rsid w:val="00380F18"/>
    <w:rsid w:val="004518A2"/>
    <w:rsid w:val="004E1A75"/>
    <w:rsid w:val="00587536"/>
    <w:rsid w:val="005D5D2F"/>
    <w:rsid w:val="00623293"/>
    <w:rsid w:val="006C0858"/>
    <w:rsid w:val="00713AC7"/>
    <w:rsid w:val="00795998"/>
    <w:rsid w:val="00844CB1"/>
    <w:rsid w:val="008707A7"/>
    <w:rsid w:val="0088037B"/>
    <w:rsid w:val="008D3F2E"/>
    <w:rsid w:val="0090105B"/>
    <w:rsid w:val="00966A9C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DB3C11"/>
    <w:rsid w:val="00E223B8"/>
    <w:rsid w:val="00ED2714"/>
    <w:rsid w:val="00F01E35"/>
    <w:rsid w:val="00FB3E6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4CB1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EF5C82949364D2092D52A1D2E17EE45">
    <w:name w:val="FEF5C82949364D2092D52A1D2E17EE45"/>
    <w:rsid w:val="00844CB1"/>
    <w:pPr>
      <w:spacing w:after="160" w:line="259" w:lineRule="auto"/>
    </w:pPr>
  </w:style>
  <w:style w:type="paragraph" w:customStyle="1" w:styleId="75FE237014714E388984AA46617B457A">
    <w:name w:val="75FE237014714E388984AA46617B457A"/>
    <w:rsid w:val="00844C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A055-AA0F-4D47-9E08-64EDC449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7496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2017-04-28T16:26:00Z</dcterms:created>
  <dcterms:modified xsi:type="dcterms:W3CDTF">2017-04-28T16:26:00Z</dcterms:modified>
</cp:coreProperties>
</file>