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B0F2AE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30D08">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12BD1FB" w:rsidR="00424133" w:rsidRDefault="00424133" w:rsidP="00424133">
      <w:pPr>
        <w:spacing w:after="120"/>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4D7EFA">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B69AF0D" w:rsidR="00424133" w:rsidRPr="00424133" w:rsidRDefault="00424133" w:rsidP="00A30D08">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w:t>
            </w:r>
            <w:r w:rsidR="00A30D0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6F1A6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F1A6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9CDC674" w:rsidR="00001C04" w:rsidRPr="008426D1" w:rsidRDefault="006F1A6C" w:rsidP="006F1A6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2-23T00:00:00Z">
                  <w:dateFormat w:val="M/d/yyyy"/>
                  <w:lid w:val="en-US"/>
                  <w:storeMappedDataAs w:val="dateTime"/>
                  <w:calendar w:val="gregorian"/>
                </w:date>
              </w:sdtPr>
              <w:sdtEndPr/>
              <w:sdtContent>
                <w:r>
                  <w:rPr>
                    <w:rFonts w:asciiTheme="majorHAnsi" w:hAnsiTheme="majorHAnsi"/>
                    <w:smallCaps/>
                    <w:sz w:val="20"/>
                    <w:szCs w:val="20"/>
                  </w:rPr>
                  <w:t>2/23/2018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F1A6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2456422" w:rsidR="00001C04" w:rsidRPr="008426D1" w:rsidRDefault="006F1A6C" w:rsidP="006F1A6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2-23T00:00:00Z">
                  <w:dateFormat w:val="M/d/yyyy"/>
                  <w:lid w:val="en-US"/>
                  <w:storeMappedDataAs w:val="dateTime"/>
                  <w:calendar w:val="gregorian"/>
                </w:date>
              </w:sdtPr>
              <w:sdtEndPr/>
              <w:sdtContent>
                <w:r>
                  <w:rPr>
                    <w:rFonts w:asciiTheme="majorHAnsi" w:hAnsiTheme="majorHAnsi"/>
                    <w:smallCaps/>
                    <w:sz w:val="20"/>
                    <w:szCs w:val="20"/>
                  </w:rPr>
                  <w:t>2/23/2018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F1A6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49EB59E" w:rsidR="00001C04" w:rsidRPr="008426D1" w:rsidRDefault="006F1A6C" w:rsidP="006F1A6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 xml:space="preserve">Timothy </w:t>
                    </w:r>
                    <w:proofErr w:type="spellStart"/>
                    <w:r>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2-23T00:00:00Z">
                  <w:dateFormat w:val="M/d/yyyy"/>
                  <w:lid w:val="en-US"/>
                  <w:storeMappedDataAs w:val="dateTime"/>
                  <w:calendar w:val="gregorian"/>
                </w:date>
              </w:sdtPr>
              <w:sdtEndPr/>
              <w:sdtContent>
                <w:r>
                  <w:rPr>
                    <w:rFonts w:asciiTheme="majorHAnsi" w:hAnsiTheme="majorHAnsi"/>
                    <w:smallCaps/>
                    <w:sz w:val="20"/>
                    <w:szCs w:val="20"/>
                  </w:rPr>
                  <w:t>2/23/2018</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F1A6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bookmarkStart w:id="0" w:name="_GoBack"/>
                <w:permStart w:id="1815571946" w:edGrp="everyone"/>
                <w:p w14:paraId="514DA656" w14:textId="77777777" w:rsidR="0002589A" w:rsidRDefault="006F1A6C"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F1A6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bookmarkEnd w:id="0"/>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4"/>
          <w:szCs w:val="24"/>
        </w:rPr>
        <w:id w:val="-917249301"/>
        <w:placeholder>
          <w:docPart w:val="BCB04572D6A94B54B73D7E0568A29AE4"/>
        </w:placeholder>
      </w:sdtPr>
      <w:sdtEndPr/>
      <w:sdtContent>
        <w:p w14:paraId="76E25B1E" w14:textId="34F11EAF" w:rsidR="007D371A" w:rsidRPr="004D7EFA" w:rsidRDefault="004D7EFA" w:rsidP="007D371A">
          <w:pPr>
            <w:tabs>
              <w:tab w:val="left" w:pos="360"/>
              <w:tab w:val="left" w:pos="720"/>
            </w:tabs>
            <w:spacing w:after="0" w:line="240" w:lineRule="auto"/>
            <w:rPr>
              <w:rFonts w:asciiTheme="majorHAnsi" w:hAnsiTheme="majorHAnsi" w:cs="Arial"/>
              <w:sz w:val="24"/>
              <w:szCs w:val="24"/>
            </w:rPr>
          </w:pPr>
          <w:r w:rsidRPr="004D7EFA">
            <w:rPr>
              <w:rFonts w:asciiTheme="majorHAnsi" w:hAnsiTheme="majorHAnsi" w:cs="Arial"/>
              <w:sz w:val="24"/>
              <w:szCs w:val="24"/>
            </w:rPr>
            <w:t xml:space="preserve">Steven Green, </w:t>
          </w:r>
          <w:hyperlink r:id="rId10" w:history="1">
            <w:r w:rsidRPr="004D7EFA">
              <w:rPr>
                <w:rStyle w:val="Hyperlink"/>
                <w:rFonts w:asciiTheme="majorHAnsi" w:hAnsiTheme="majorHAnsi" w:cs="Arial"/>
                <w:sz w:val="24"/>
                <w:szCs w:val="24"/>
              </w:rPr>
              <w:t>sgreen@astate.edu</w:t>
            </w:r>
          </w:hyperlink>
          <w:r w:rsidRPr="004D7EFA">
            <w:rPr>
              <w:rFonts w:asciiTheme="majorHAnsi" w:hAnsiTheme="majorHAnsi" w:cs="Arial"/>
              <w:sz w:val="24"/>
              <w:szCs w:val="24"/>
            </w:rPr>
            <w:t>, x-3463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4"/>
          <w:szCs w:val="24"/>
        </w:rPr>
        <w:id w:val="-2076511728"/>
        <w:placeholder>
          <w:docPart w:val="C8EE819D1DAC4969917D87EA3C84F62A"/>
        </w:placeholder>
      </w:sdtPr>
      <w:sdtEndPr/>
      <w:sdtContent>
        <w:p w14:paraId="4B61AF5D" w14:textId="24B9EC8E" w:rsidR="007D371A" w:rsidRPr="004D7EFA" w:rsidRDefault="004D7EFA" w:rsidP="007D371A">
          <w:pPr>
            <w:tabs>
              <w:tab w:val="left" w:pos="360"/>
              <w:tab w:val="left" w:pos="720"/>
            </w:tabs>
            <w:spacing w:after="0" w:line="240" w:lineRule="auto"/>
            <w:rPr>
              <w:rFonts w:asciiTheme="majorHAnsi" w:hAnsiTheme="majorHAnsi" w:cs="Arial"/>
              <w:sz w:val="24"/>
              <w:szCs w:val="24"/>
            </w:rPr>
          </w:pPr>
          <w:r w:rsidRPr="004D7EFA">
            <w:rPr>
              <w:rFonts w:asciiTheme="majorHAnsi" w:hAnsiTheme="majorHAnsi" w:cs="Arial"/>
              <w:sz w:val="24"/>
              <w:szCs w:val="24"/>
            </w:rPr>
            <w:t>Su</w:t>
          </w:r>
          <w:r w:rsidR="00A55A11">
            <w:rPr>
              <w:rFonts w:asciiTheme="majorHAnsi" w:hAnsiTheme="majorHAnsi" w:cs="Arial"/>
              <w:sz w:val="24"/>
              <w:szCs w:val="24"/>
            </w:rPr>
            <w:t>mmer</w:t>
          </w:r>
          <w:r w:rsidRPr="004D7EFA">
            <w:rPr>
              <w:rFonts w:asciiTheme="majorHAnsi" w:hAnsiTheme="majorHAnsi" w:cs="Arial"/>
              <w:sz w:val="24"/>
              <w:szCs w:val="24"/>
            </w:rPr>
            <w:t xml:space="preserve"> 2018</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175D815" w:rsidR="00CB4B5A" w:rsidRPr="00EA06D0" w:rsidRDefault="00EA06D0" w:rsidP="00CB4B5A">
          <w:pPr>
            <w:tabs>
              <w:tab w:val="left" w:pos="360"/>
              <w:tab w:val="left" w:pos="720"/>
            </w:tabs>
            <w:spacing w:after="0" w:line="240" w:lineRule="auto"/>
            <w:rPr>
              <w:rFonts w:asciiTheme="majorHAnsi" w:hAnsiTheme="majorHAnsi" w:cs="Arial"/>
              <w:sz w:val="20"/>
              <w:szCs w:val="20"/>
            </w:rPr>
          </w:pPr>
          <w:r w:rsidRPr="00EA06D0">
            <w:rPr>
              <w:rFonts w:asciiTheme="majorHAnsi" w:hAnsiTheme="majorHAnsi" w:cs="Arial"/>
              <w:sz w:val="24"/>
              <w:szCs w:val="24"/>
            </w:rPr>
            <w:t xml:space="preserve">PSSC </w:t>
          </w:r>
          <w:r w:rsidR="00A30D08">
            <w:rPr>
              <w:rFonts w:asciiTheme="majorHAnsi" w:hAnsiTheme="majorHAnsi" w:cs="Arial"/>
              <w:sz w:val="24"/>
              <w:szCs w:val="24"/>
            </w:rPr>
            <w:t>4</w:t>
          </w:r>
          <w:r w:rsidRPr="00EA06D0">
            <w:rPr>
              <w:rFonts w:asciiTheme="majorHAnsi" w:hAnsiTheme="majorHAnsi" w:cs="Arial"/>
              <w:sz w:val="24"/>
              <w:szCs w:val="24"/>
            </w:rPr>
            <w:t>923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6B3E8417" w:rsidR="00CB4B5A" w:rsidRPr="004D7EFA" w:rsidRDefault="006F1A6C" w:rsidP="00CB4B5A">
      <w:pPr>
        <w:tabs>
          <w:tab w:val="left" w:pos="360"/>
          <w:tab w:val="left" w:pos="720"/>
        </w:tabs>
        <w:spacing w:after="0" w:line="240" w:lineRule="auto"/>
        <w:rPr>
          <w:rFonts w:asciiTheme="majorHAnsi" w:hAnsiTheme="majorHAnsi" w:cs="Arial"/>
          <w:sz w:val="24"/>
          <w:szCs w:val="24"/>
        </w:rPr>
      </w:pPr>
      <w:sdt>
        <w:sdtPr>
          <w:rPr>
            <w:rFonts w:asciiTheme="majorHAnsi" w:hAnsiTheme="majorHAnsi" w:cs="Arial"/>
            <w:sz w:val="20"/>
            <w:szCs w:val="20"/>
          </w:rPr>
          <w:id w:val="-388966180"/>
          <w:placeholder>
            <w:docPart w:val="2E4867017CAE417B8CEC6CD4326F3C3C"/>
          </w:placeholder>
        </w:sdtPr>
        <w:sdtEndPr>
          <w:rPr>
            <w:sz w:val="24"/>
            <w:szCs w:val="24"/>
          </w:rPr>
        </w:sdtEndPr>
        <w:sdtContent>
          <w:proofErr w:type="spellStart"/>
          <w:r w:rsidR="004D7EFA" w:rsidRPr="004D7EFA">
            <w:rPr>
              <w:rFonts w:asciiTheme="majorHAnsi" w:hAnsiTheme="majorHAnsi" w:cs="Arial"/>
              <w:sz w:val="24"/>
              <w:szCs w:val="24"/>
            </w:rPr>
            <w:t>Agroecological</w:t>
          </w:r>
          <w:proofErr w:type="spellEnd"/>
          <w:r w:rsidR="004D7EFA" w:rsidRPr="004D7EFA">
            <w:rPr>
              <w:rFonts w:asciiTheme="majorHAnsi" w:hAnsiTheme="majorHAnsi" w:cs="Arial"/>
              <w:sz w:val="24"/>
              <w:szCs w:val="24"/>
            </w:rPr>
            <w:t xml:space="preserve"> Systems</w:t>
          </w:r>
          <w:r w:rsidR="004D7EFA">
            <w:rPr>
              <w:rFonts w:asciiTheme="majorHAnsi" w:hAnsiTheme="majorHAnsi" w:cs="Arial"/>
              <w:sz w:val="24"/>
              <w:szCs w:val="24"/>
            </w:rPr>
            <w:t xml:space="preserve">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4"/>
          <w:szCs w:val="24"/>
        </w:rPr>
        <w:id w:val="486757485"/>
        <w:placeholder>
          <w:docPart w:val="586FE4AD807A4DA6BCBF70E82FB93B1D"/>
        </w:placeholder>
      </w:sdtPr>
      <w:sdtEndPr/>
      <w:sdtContent>
        <w:p w14:paraId="4E9A5348" w14:textId="6E1C09AF" w:rsidR="00CB4B5A" w:rsidRPr="003A4AAC" w:rsidRDefault="004D7EFA" w:rsidP="00CB4B5A">
          <w:pPr>
            <w:tabs>
              <w:tab w:val="left" w:pos="360"/>
              <w:tab w:val="left" w:pos="720"/>
            </w:tabs>
            <w:spacing w:after="0" w:line="240" w:lineRule="auto"/>
            <w:rPr>
              <w:rFonts w:asciiTheme="majorHAnsi" w:hAnsiTheme="majorHAnsi" w:cs="Arial"/>
              <w:sz w:val="24"/>
              <w:szCs w:val="24"/>
            </w:rPr>
          </w:pPr>
          <w:proofErr w:type="gramStart"/>
          <w:r w:rsidRPr="003A4AAC">
            <w:rPr>
              <w:sz w:val="24"/>
              <w:szCs w:val="24"/>
            </w:rPr>
            <w:t>Field-based course to develop a deeper conceptual</w:t>
          </w:r>
          <w:r w:rsidRPr="003A4AAC">
            <w:rPr>
              <w:spacing w:val="-19"/>
              <w:sz w:val="24"/>
              <w:szCs w:val="24"/>
            </w:rPr>
            <w:t xml:space="preserve"> </w:t>
          </w:r>
          <w:r w:rsidRPr="003A4AAC">
            <w:rPr>
              <w:sz w:val="24"/>
              <w:szCs w:val="24"/>
            </w:rPr>
            <w:t xml:space="preserve">and analytical </w:t>
          </w:r>
          <w:r w:rsidR="0072691F">
            <w:rPr>
              <w:sz w:val="24"/>
              <w:szCs w:val="24"/>
            </w:rPr>
            <w:t xml:space="preserve">framework for understanding agricultural </w:t>
          </w:r>
          <w:r w:rsidRPr="003A4AAC">
            <w:rPr>
              <w:sz w:val="24"/>
              <w:szCs w:val="24"/>
            </w:rPr>
            <w:t>ecosystems of the region.</w:t>
          </w:r>
          <w:proofErr w:type="gramEnd"/>
          <w:r w:rsidRPr="003A4AAC">
            <w:rPr>
              <w:sz w:val="24"/>
              <w:szCs w:val="24"/>
            </w:rPr>
            <w:t xml:space="preserve"> Students will </w:t>
          </w:r>
          <w:r w:rsidR="003A4AAC">
            <w:rPr>
              <w:sz w:val="24"/>
              <w:szCs w:val="24"/>
            </w:rPr>
            <w:t xml:space="preserve">work in teams and </w:t>
          </w:r>
          <w:r w:rsidRPr="003A4AAC">
            <w:rPr>
              <w:sz w:val="24"/>
              <w:szCs w:val="24"/>
            </w:rPr>
            <w:t>visit numerous working farms and agricultural enterprises in their quest to understand</w:t>
          </w:r>
          <w:r w:rsidR="003A4AAC" w:rsidRPr="003A4AAC">
            <w:rPr>
              <w:sz w:val="24"/>
              <w:szCs w:val="24"/>
            </w:rPr>
            <w:t xml:space="preserve"> agricultural system sustainability.</w:t>
          </w:r>
          <w:r w:rsidRPr="003A4AAC">
            <w:rPr>
              <w:sz w:val="24"/>
              <w:szCs w:val="24"/>
            </w:rPr>
            <w:t xml:space="preserve"> </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w:t>
      </w:r>
      <w:proofErr w:type="gramStart"/>
      <w:r w:rsidR="00391206" w:rsidRPr="008426D1">
        <w:rPr>
          <w:rFonts w:asciiTheme="majorHAnsi" w:hAnsiTheme="majorHAnsi" w:cs="Arial"/>
          <w:sz w:val="20"/>
          <w:szCs w:val="20"/>
        </w:rPr>
        <w:t>major.</w:t>
      </w:r>
      <w:proofErr w:type="gramEnd"/>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B6715C3" w:rsidR="00391206" w:rsidRPr="008426D1" w:rsidRDefault="006F1A6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645ED" w:rsidRPr="00C645ED">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391206" w:rsidRPr="003A4AAC">
        <w:rPr>
          <w:rFonts w:asciiTheme="majorHAnsi" w:hAnsiTheme="majorHAnsi" w:cs="Arial"/>
          <w:b/>
          <w:bCs/>
          <w:sz w:val="24"/>
          <w:szCs w:val="24"/>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F1A6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A625A8" w:rsidR="00391206" w:rsidRPr="008426D1" w:rsidRDefault="006F1A6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C645ED" w:rsidRPr="00C645ED">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B958A80"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A30D08">
            <w:rPr>
              <w:rFonts w:asciiTheme="majorHAnsi" w:hAnsiTheme="majorHAnsi" w:cs="Arial"/>
              <w:sz w:val="24"/>
              <w:szCs w:val="24"/>
            </w:rPr>
            <w:t>Agricultural Business, Agricultural Studies, Animal Science, or Plant and Soil Science</w:t>
          </w:r>
          <w:r w:rsidR="003A4AAC">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rPr>
          <w:sz w:val="24"/>
          <w:szCs w:val="24"/>
        </w:rPr>
      </w:sdtEndPr>
      <w:sdtContent>
        <w:p w14:paraId="7D6B904E" w14:textId="5D4A53E1" w:rsidR="00C002F9" w:rsidRPr="00EE4B95" w:rsidRDefault="00EE4B95" w:rsidP="00C002F9">
          <w:pPr>
            <w:tabs>
              <w:tab w:val="left" w:pos="360"/>
              <w:tab w:val="left" w:pos="720"/>
            </w:tabs>
            <w:spacing w:after="0" w:line="240" w:lineRule="auto"/>
            <w:rPr>
              <w:rFonts w:asciiTheme="majorHAnsi" w:hAnsiTheme="majorHAnsi" w:cs="Arial"/>
              <w:sz w:val="24"/>
              <w:szCs w:val="24"/>
            </w:rPr>
          </w:pPr>
          <w:r w:rsidRPr="00EE4B95">
            <w:rPr>
              <w:rFonts w:asciiTheme="majorHAnsi" w:hAnsiTheme="majorHAnsi" w:cs="Arial"/>
              <w:sz w:val="24"/>
              <w:szCs w:val="24"/>
            </w:rPr>
            <w:t>Summer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rPr>
          <w:sz w:val="24"/>
          <w:szCs w:val="24"/>
        </w:rPr>
      </w:sdtEndPr>
      <w:sdtContent>
        <w:p w14:paraId="7AA3A3F1" w14:textId="30939E8C" w:rsidR="00AF68E8" w:rsidRPr="003A4AAC" w:rsidRDefault="003A4AAC" w:rsidP="00AF68E8">
          <w:pPr>
            <w:tabs>
              <w:tab w:val="left" w:pos="360"/>
              <w:tab w:val="left" w:pos="720"/>
            </w:tabs>
            <w:spacing w:after="0" w:line="240" w:lineRule="auto"/>
            <w:rPr>
              <w:rFonts w:asciiTheme="majorHAnsi" w:hAnsiTheme="majorHAnsi" w:cs="Arial"/>
              <w:sz w:val="24"/>
              <w:szCs w:val="24"/>
            </w:rPr>
          </w:pPr>
          <w:r w:rsidRPr="003A4AAC">
            <w:rPr>
              <w:rFonts w:asciiTheme="majorHAnsi" w:hAnsiTheme="majorHAnsi" w:cs="Arial"/>
              <w:sz w:val="24"/>
              <w:szCs w:val="24"/>
            </w:rPr>
            <w:t>Experiential learning</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rPr>
          <w:sz w:val="24"/>
          <w:szCs w:val="24"/>
        </w:rPr>
      </w:sdtEndPr>
      <w:sdtContent>
        <w:p w14:paraId="699795D8" w14:textId="2A65A754" w:rsidR="001E288B" w:rsidRPr="003A4AAC" w:rsidRDefault="003A4AAC" w:rsidP="001E288B">
          <w:pPr>
            <w:tabs>
              <w:tab w:val="left" w:pos="360"/>
              <w:tab w:val="left" w:pos="720"/>
            </w:tabs>
            <w:spacing w:after="0" w:line="240" w:lineRule="auto"/>
            <w:rPr>
              <w:rFonts w:asciiTheme="majorHAnsi" w:hAnsiTheme="majorHAnsi" w:cs="Arial"/>
              <w:sz w:val="24"/>
              <w:szCs w:val="24"/>
            </w:rPr>
          </w:pPr>
          <w:proofErr w:type="gramStart"/>
          <w:r w:rsidRPr="003A4AAC">
            <w:rPr>
              <w:rFonts w:asciiTheme="majorHAnsi" w:hAnsiTheme="majorHAnsi" w:cs="Arial"/>
              <w:sz w:val="24"/>
              <w:szCs w:val="24"/>
            </w:rPr>
            <w:t>standard</w:t>
          </w:r>
          <w:proofErr w:type="gramEnd"/>
          <w:r w:rsidRPr="003A4AAC">
            <w:rPr>
              <w:rFonts w:asciiTheme="majorHAnsi" w:hAnsiTheme="majorHAnsi" w:cs="Arial"/>
              <w:sz w:val="24"/>
              <w:szCs w:val="24"/>
            </w:rPr>
            <w:t xml:space="preserve">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F934935"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EA06D0" w:rsidRPr="00EA06D0">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85A70"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r w:rsidRPr="003A4AAC">
        <w:rPr>
          <w:rFonts w:asciiTheme="majorHAnsi" w:hAnsiTheme="majorHAnsi" w:cs="Arial"/>
          <w:sz w:val="24"/>
          <w:szCs w:val="24"/>
        </w:rPr>
        <w:t xml:space="preserve">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F45184E"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A1FEDD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lastRenderedPageBreak/>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1FAC638"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8C5371" w:rsidRPr="008C5371">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05F427B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4167AB">
            <w:rPr>
              <w:rStyle w:val="PlaceholderText"/>
              <w:b/>
              <w:color w:val="auto"/>
            </w:rPr>
            <w:t>Yes / 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5D7326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8C5371" w:rsidRPr="008C5371">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6D77C5D0"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r w:rsidR="00A55A11">
        <w:rPr>
          <w:rFonts w:asciiTheme="majorHAnsi" w:hAnsiTheme="majorHAnsi" w:cs="Arial"/>
          <w:sz w:val="20"/>
          <w:szCs w:val="20"/>
        </w:rPr>
        <w:t xml:space="preserve">  Summer term – students are on a one week long tour visiting various agricultural operations in the Mid-South.  Term paper is due after the tour, prior to the end of term.</w:t>
      </w:r>
    </w:p>
    <w:sdt>
      <w:sdtPr>
        <w:rPr>
          <w:rFonts w:asciiTheme="majorHAnsi" w:hAnsiTheme="majorHAnsi" w:cs="Arial"/>
          <w:sz w:val="20"/>
          <w:szCs w:val="20"/>
        </w:rPr>
        <w:id w:val="2130351671"/>
      </w:sdtPr>
      <w:sdtEndPr/>
      <w:sdtContent>
        <w:p w14:paraId="77B907B0" w14:textId="77777777" w:rsidR="00636D75" w:rsidRDefault="00636D75" w:rsidP="00A966C5">
          <w:pPr>
            <w:tabs>
              <w:tab w:val="left" w:pos="360"/>
              <w:tab w:val="left" w:pos="720"/>
            </w:tabs>
            <w:spacing w:after="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1692"/>
            <w:gridCol w:w="3672"/>
            <w:gridCol w:w="3672"/>
          </w:tblGrid>
          <w:tr w:rsidR="00636D75" w:rsidRPr="00636D75" w14:paraId="446A74B1" w14:textId="77777777" w:rsidTr="00636D75">
            <w:tc>
              <w:tcPr>
                <w:tcW w:w="1692" w:type="dxa"/>
              </w:tcPr>
              <w:p w14:paraId="77D60C29" w14:textId="47D4EE14" w:rsidR="00636D75" w:rsidRPr="00636D75" w:rsidRDefault="00636D75" w:rsidP="00A966C5">
                <w:pPr>
                  <w:tabs>
                    <w:tab w:val="left" w:pos="360"/>
                    <w:tab w:val="left" w:pos="720"/>
                  </w:tabs>
                  <w:rPr>
                    <w:rFonts w:asciiTheme="majorHAnsi" w:hAnsiTheme="majorHAnsi" w:cs="Arial"/>
                    <w:b/>
                    <w:sz w:val="20"/>
                    <w:szCs w:val="20"/>
                  </w:rPr>
                </w:pPr>
                <w:r w:rsidRPr="00636D75">
                  <w:rPr>
                    <w:rFonts w:asciiTheme="majorHAnsi" w:hAnsiTheme="majorHAnsi" w:cs="Arial"/>
                    <w:b/>
                    <w:sz w:val="20"/>
                    <w:szCs w:val="20"/>
                  </w:rPr>
                  <w:t>Unit</w:t>
                </w:r>
              </w:p>
            </w:tc>
            <w:tc>
              <w:tcPr>
                <w:tcW w:w="3672" w:type="dxa"/>
              </w:tcPr>
              <w:p w14:paraId="699D684B" w14:textId="4EBE5D44" w:rsidR="00636D75" w:rsidRPr="00636D75" w:rsidRDefault="00636D75" w:rsidP="00A966C5">
                <w:pPr>
                  <w:tabs>
                    <w:tab w:val="left" w:pos="360"/>
                    <w:tab w:val="left" w:pos="720"/>
                  </w:tabs>
                  <w:rPr>
                    <w:rFonts w:asciiTheme="majorHAnsi" w:hAnsiTheme="majorHAnsi" w:cs="Arial"/>
                    <w:b/>
                    <w:sz w:val="20"/>
                    <w:szCs w:val="20"/>
                  </w:rPr>
                </w:pPr>
                <w:r w:rsidRPr="00636D75">
                  <w:rPr>
                    <w:rFonts w:asciiTheme="majorHAnsi" w:hAnsiTheme="majorHAnsi" w:cs="Arial"/>
                    <w:b/>
                    <w:sz w:val="20"/>
                    <w:szCs w:val="20"/>
                  </w:rPr>
                  <w:t>Topic of Discussion</w:t>
                </w:r>
              </w:p>
            </w:tc>
            <w:tc>
              <w:tcPr>
                <w:tcW w:w="3672" w:type="dxa"/>
              </w:tcPr>
              <w:p w14:paraId="56B6F88F" w14:textId="57864C06" w:rsidR="00636D75" w:rsidRPr="00636D75" w:rsidRDefault="00636D75" w:rsidP="00A966C5">
                <w:pPr>
                  <w:tabs>
                    <w:tab w:val="left" w:pos="360"/>
                    <w:tab w:val="left" w:pos="720"/>
                  </w:tabs>
                  <w:rPr>
                    <w:rFonts w:asciiTheme="majorHAnsi" w:hAnsiTheme="majorHAnsi" w:cs="Arial"/>
                    <w:b/>
                    <w:sz w:val="20"/>
                    <w:szCs w:val="20"/>
                  </w:rPr>
                </w:pPr>
                <w:r>
                  <w:rPr>
                    <w:rFonts w:asciiTheme="majorHAnsi" w:hAnsiTheme="majorHAnsi" w:cs="Arial"/>
                    <w:b/>
                    <w:sz w:val="20"/>
                    <w:szCs w:val="20"/>
                  </w:rPr>
                  <w:t>Major Assignments</w:t>
                </w:r>
              </w:p>
            </w:tc>
          </w:tr>
          <w:tr w:rsidR="00636D75" w14:paraId="4F418090" w14:textId="77777777" w:rsidTr="00636D75">
            <w:tc>
              <w:tcPr>
                <w:tcW w:w="1692" w:type="dxa"/>
              </w:tcPr>
              <w:p w14:paraId="430B95F9" w14:textId="36B641DD"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1</w:t>
                </w:r>
              </w:p>
            </w:tc>
            <w:tc>
              <w:tcPr>
                <w:tcW w:w="3672" w:type="dxa"/>
              </w:tcPr>
              <w:p w14:paraId="2E854BF9" w14:textId="269D473C"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Methods of ecosystem analysis</w:t>
                </w:r>
              </w:p>
            </w:tc>
            <w:tc>
              <w:tcPr>
                <w:tcW w:w="3672" w:type="dxa"/>
              </w:tcPr>
              <w:p w14:paraId="4AC0531E" w14:textId="561F5799"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Preliminary readings</w:t>
                </w:r>
              </w:p>
            </w:tc>
          </w:tr>
          <w:tr w:rsidR="00636D75" w14:paraId="063BE410" w14:textId="77777777" w:rsidTr="00636D75">
            <w:tc>
              <w:tcPr>
                <w:tcW w:w="1692" w:type="dxa"/>
              </w:tcPr>
              <w:p w14:paraId="1EEDE5E9" w14:textId="09097BA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2</w:t>
                </w:r>
              </w:p>
            </w:tc>
            <w:tc>
              <w:tcPr>
                <w:tcW w:w="3672" w:type="dxa"/>
              </w:tcPr>
              <w:p w14:paraId="2799EE11" w14:textId="64B85A6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Components of sustainable agriculture</w:t>
                </w:r>
              </w:p>
            </w:tc>
            <w:tc>
              <w:tcPr>
                <w:tcW w:w="3672" w:type="dxa"/>
              </w:tcPr>
              <w:p w14:paraId="574ED485" w14:textId="77777777" w:rsidR="00636D75" w:rsidRDefault="00636D75" w:rsidP="00A966C5">
                <w:pPr>
                  <w:tabs>
                    <w:tab w:val="left" w:pos="360"/>
                    <w:tab w:val="left" w:pos="720"/>
                  </w:tabs>
                  <w:rPr>
                    <w:rFonts w:asciiTheme="majorHAnsi" w:hAnsiTheme="majorHAnsi" w:cs="Arial"/>
                    <w:sz w:val="20"/>
                    <w:szCs w:val="20"/>
                  </w:rPr>
                </w:pPr>
              </w:p>
            </w:tc>
          </w:tr>
          <w:tr w:rsidR="00636D75" w14:paraId="61B67210" w14:textId="77777777" w:rsidTr="00636D75">
            <w:tc>
              <w:tcPr>
                <w:tcW w:w="1692" w:type="dxa"/>
              </w:tcPr>
              <w:p w14:paraId="42A8E2F3" w14:textId="4BD96A44"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3</w:t>
                </w:r>
              </w:p>
            </w:tc>
            <w:tc>
              <w:tcPr>
                <w:tcW w:w="3672" w:type="dxa"/>
              </w:tcPr>
              <w:p w14:paraId="64175366" w14:textId="5C93F057"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Row crop agroecosystems</w:t>
                </w:r>
              </w:p>
            </w:tc>
            <w:tc>
              <w:tcPr>
                <w:tcW w:w="3672" w:type="dxa"/>
              </w:tcPr>
              <w:p w14:paraId="6DE76910" w14:textId="0B70651F"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Reflection paper</w:t>
                </w:r>
              </w:p>
            </w:tc>
          </w:tr>
          <w:tr w:rsidR="00636D75" w14:paraId="022AE37F" w14:textId="77777777" w:rsidTr="00636D75">
            <w:tc>
              <w:tcPr>
                <w:tcW w:w="1692" w:type="dxa"/>
              </w:tcPr>
              <w:p w14:paraId="2F42B557" w14:textId="6ECEA02C"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4</w:t>
                </w:r>
              </w:p>
            </w:tc>
            <w:tc>
              <w:tcPr>
                <w:tcW w:w="3672" w:type="dxa"/>
              </w:tcPr>
              <w:p w14:paraId="2D33A92B" w14:textId="266BE2EA"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Animal agroecosystems</w:t>
                </w:r>
              </w:p>
            </w:tc>
            <w:tc>
              <w:tcPr>
                <w:tcW w:w="3672" w:type="dxa"/>
              </w:tcPr>
              <w:p w14:paraId="31ED92F1" w14:textId="77777777" w:rsidR="00636D75" w:rsidRDefault="00636D75" w:rsidP="00A966C5">
                <w:pPr>
                  <w:tabs>
                    <w:tab w:val="left" w:pos="360"/>
                    <w:tab w:val="left" w:pos="720"/>
                  </w:tabs>
                  <w:rPr>
                    <w:rFonts w:asciiTheme="majorHAnsi" w:hAnsiTheme="majorHAnsi" w:cs="Arial"/>
                    <w:sz w:val="20"/>
                    <w:szCs w:val="20"/>
                  </w:rPr>
                </w:pPr>
              </w:p>
            </w:tc>
          </w:tr>
          <w:tr w:rsidR="00636D75" w14:paraId="20427969" w14:textId="77777777" w:rsidTr="00636D75">
            <w:tc>
              <w:tcPr>
                <w:tcW w:w="1692" w:type="dxa"/>
              </w:tcPr>
              <w:p w14:paraId="42663E9A" w14:textId="07E3A04A"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5</w:t>
                </w:r>
              </w:p>
            </w:tc>
            <w:tc>
              <w:tcPr>
                <w:tcW w:w="3672" w:type="dxa"/>
              </w:tcPr>
              <w:p w14:paraId="677C6E04" w14:textId="501A8C65"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Alternative farming systems</w:t>
                </w:r>
              </w:p>
            </w:tc>
            <w:tc>
              <w:tcPr>
                <w:tcW w:w="3672" w:type="dxa"/>
              </w:tcPr>
              <w:p w14:paraId="2B9578A7" w14:textId="71E4163F"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Oral presentation</w:t>
                </w:r>
              </w:p>
            </w:tc>
          </w:tr>
          <w:tr w:rsidR="00636D75" w14:paraId="05DF1743" w14:textId="77777777" w:rsidTr="00636D75">
            <w:tc>
              <w:tcPr>
                <w:tcW w:w="1692" w:type="dxa"/>
              </w:tcPr>
              <w:p w14:paraId="31386359" w14:textId="58FD63DB"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6</w:t>
                </w:r>
              </w:p>
            </w:tc>
            <w:tc>
              <w:tcPr>
                <w:tcW w:w="3672" w:type="dxa"/>
              </w:tcPr>
              <w:p w14:paraId="5B481BA1" w14:textId="13F190DF"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Natural ecosystem vs agricultural ecosystem</w:t>
                </w:r>
              </w:p>
            </w:tc>
            <w:tc>
              <w:tcPr>
                <w:tcW w:w="3672" w:type="dxa"/>
              </w:tcPr>
              <w:p w14:paraId="7858E892" w14:textId="77777777" w:rsidR="00636D75" w:rsidRDefault="00636D75" w:rsidP="00A966C5">
                <w:pPr>
                  <w:tabs>
                    <w:tab w:val="left" w:pos="360"/>
                    <w:tab w:val="left" w:pos="720"/>
                  </w:tabs>
                  <w:rPr>
                    <w:rFonts w:asciiTheme="majorHAnsi" w:hAnsiTheme="majorHAnsi" w:cs="Arial"/>
                    <w:sz w:val="20"/>
                    <w:szCs w:val="20"/>
                  </w:rPr>
                </w:pPr>
              </w:p>
            </w:tc>
          </w:tr>
          <w:tr w:rsidR="00636D75" w14:paraId="185F53F6" w14:textId="77777777" w:rsidTr="00636D75">
            <w:tc>
              <w:tcPr>
                <w:tcW w:w="1692" w:type="dxa"/>
              </w:tcPr>
              <w:p w14:paraId="5A8C204F" w14:textId="18ADA771"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Unit 7</w:t>
                </w:r>
              </w:p>
            </w:tc>
            <w:tc>
              <w:tcPr>
                <w:tcW w:w="3672" w:type="dxa"/>
              </w:tcPr>
              <w:p w14:paraId="4CC04EAA" w14:textId="1CB64729" w:rsidR="00636D75" w:rsidRDefault="00C645ED" w:rsidP="00A966C5">
                <w:pPr>
                  <w:tabs>
                    <w:tab w:val="left" w:pos="360"/>
                    <w:tab w:val="left" w:pos="720"/>
                  </w:tabs>
                  <w:rPr>
                    <w:rFonts w:asciiTheme="majorHAnsi" w:hAnsiTheme="majorHAnsi" w:cs="Arial"/>
                    <w:sz w:val="20"/>
                    <w:szCs w:val="20"/>
                  </w:rPr>
                </w:pPr>
                <w:r>
                  <w:rPr>
                    <w:rFonts w:asciiTheme="majorHAnsi" w:hAnsiTheme="majorHAnsi" w:cs="Arial"/>
                    <w:sz w:val="20"/>
                    <w:szCs w:val="20"/>
                  </w:rPr>
                  <w:t>Ancillary</w:t>
                </w:r>
                <w:r w:rsidR="00636D75">
                  <w:rPr>
                    <w:rFonts w:asciiTheme="majorHAnsi" w:hAnsiTheme="majorHAnsi" w:cs="Arial"/>
                    <w:sz w:val="20"/>
                    <w:szCs w:val="20"/>
                  </w:rPr>
                  <w:t xml:space="preserve"> agricultural enterprises</w:t>
                </w:r>
              </w:p>
            </w:tc>
            <w:tc>
              <w:tcPr>
                <w:tcW w:w="3672" w:type="dxa"/>
              </w:tcPr>
              <w:p w14:paraId="0896B30B" w14:textId="563673BC" w:rsidR="00636D75" w:rsidRDefault="00636D75" w:rsidP="00A966C5">
                <w:pPr>
                  <w:tabs>
                    <w:tab w:val="left" w:pos="360"/>
                    <w:tab w:val="left" w:pos="720"/>
                  </w:tabs>
                  <w:rPr>
                    <w:rFonts w:asciiTheme="majorHAnsi" w:hAnsiTheme="majorHAnsi" w:cs="Arial"/>
                    <w:sz w:val="20"/>
                    <w:szCs w:val="20"/>
                  </w:rPr>
                </w:pPr>
                <w:r>
                  <w:rPr>
                    <w:rFonts w:asciiTheme="majorHAnsi" w:hAnsiTheme="majorHAnsi" w:cs="Arial"/>
                    <w:sz w:val="20"/>
                    <w:szCs w:val="20"/>
                  </w:rPr>
                  <w:t>Written term paper</w:t>
                </w:r>
              </w:p>
            </w:tc>
          </w:tr>
        </w:tbl>
        <w:p w14:paraId="4C36B818" w14:textId="3E0F9AF9" w:rsidR="00A966C5" w:rsidRPr="008426D1" w:rsidRDefault="006F1A6C"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sz w:val="24"/>
          <w:szCs w:val="24"/>
        </w:rPr>
      </w:sdtEndPr>
      <w:sdtContent>
        <w:p w14:paraId="0A9CC22B" w14:textId="76A4775E" w:rsidR="00A966C5" w:rsidRPr="0072691F" w:rsidRDefault="00636D75" w:rsidP="00A966C5">
          <w:pPr>
            <w:tabs>
              <w:tab w:val="left" w:pos="360"/>
              <w:tab w:val="left" w:pos="720"/>
            </w:tabs>
            <w:spacing w:after="0" w:line="240" w:lineRule="auto"/>
            <w:rPr>
              <w:rFonts w:asciiTheme="majorHAnsi" w:hAnsiTheme="majorHAnsi" w:cs="Arial"/>
              <w:sz w:val="24"/>
              <w:szCs w:val="24"/>
            </w:rPr>
          </w:pPr>
          <w:r w:rsidRPr="0072691F">
            <w:rPr>
              <w:rFonts w:asciiTheme="majorHAnsi" w:hAnsiTheme="majorHAnsi" w:cs="Arial"/>
              <w:sz w:val="24"/>
              <w:szCs w:val="24"/>
            </w:rPr>
            <w:t>This course will include visits to numerous farms</w:t>
          </w:r>
          <w:r w:rsidR="00C645ED">
            <w:rPr>
              <w:rFonts w:asciiTheme="majorHAnsi" w:hAnsiTheme="majorHAnsi" w:cs="Arial"/>
              <w:sz w:val="24"/>
              <w:szCs w:val="24"/>
            </w:rPr>
            <w:t xml:space="preserve"> and agricultural enterprises</w:t>
          </w:r>
          <w:r w:rsidRPr="0072691F">
            <w:rPr>
              <w:rFonts w:asciiTheme="majorHAnsi" w:hAnsiTheme="majorHAnsi" w:cs="Arial"/>
              <w:sz w:val="24"/>
              <w:szCs w:val="24"/>
            </w:rPr>
            <w:t xml:space="preserve"> in the region. </w:t>
          </w:r>
          <w:r w:rsidR="00CF3236" w:rsidRPr="0072691F">
            <w:rPr>
              <w:rFonts w:asciiTheme="majorHAnsi" w:hAnsiTheme="majorHAnsi" w:cs="Arial"/>
              <w:sz w:val="24"/>
              <w:szCs w:val="24"/>
            </w:rPr>
            <w:t>This course wil</w:t>
          </w:r>
          <w:r w:rsidR="008C5371">
            <w:rPr>
              <w:rFonts w:asciiTheme="majorHAnsi" w:hAnsiTheme="majorHAnsi" w:cs="Arial"/>
              <w:sz w:val="24"/>
              <w:szCs w:val="24"/>
            </w:rPr>
            <w:t xml:space="preserve">l rely heavily on team projects, including the major writing assignment and the major </w:t>
          </w:r>
          <w:r w:rsidR="00C645ED">
            <w:rPr>
              <w:rFonts w:asciiTheme="majorHAnsi" w:hAnsiTheme="majorHAnsi" w:cs="Arial"/>
              <w:sz w:val="24"/>
              <w:szCs w:val="24"/>
            </w:rPr>
            <w:t>presentation</w:t>
          </w:r>
          <w:r w:rsidR="008C5371">
            <w:rPr>
              <w:rFonts w:asciiTheme="majorHAnsi" w:hAnsiTheme="majorHAnsi" w:cs="Arial"/>
              <w:sz w:val="24"/>
              <w:szCs w:val="24"/>
            </w:rPr>
            <w:t>.</w:t>
          </w:r>
        </w:p>
      </w:sdtContent>
    </w:sdt>
    <w:p w14:paraId="3AD1A29E" w14:textId="77777777" w:rsidR="00A966C5" w:rsidRPr="0072691F" w:rsidRDefault="00A966C5" w:rsidP="00A966C5">
      <w:pPr>
        <w:tabs>
          <w:tab w:val="left" w:pos="360"/>
          <w:tab w:val="left" w:pos="720"/>
        </w:tabs>
        <w:spacing w:after="0" w:line="240" w:lineRule="auto"/>
        <w:rPr>
          <w:rFonts w:asciiTheme="majorHAnsi" w:hAnsiTheme="majorHAnsi" w:cs="Arial"/>
          <w:sz w:val="24"/>
          <w:szCs w:val="24"/>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7EBD713" w:rsidR="00A966C5" w:rsidRPr="008C5371" w:rsidRDefault="00A966C5" w:rsidP="00A966C5">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C5371">
        <w:rPr>
          <w:rFonts w:asciiTheme="majorHAnsi" w:hAnsiTheme="majorHAnsi" w:cs="Arial"/>
          <w:b/>
          <w:sz w:val="20"/>
          <w:szCs w:val="20"/>
        </w:rPr>
        <w:tab/>
      </w:r>
      <w:sdt>
        <w:sdtPr>
          <w:rPr>
            <w:rFonts w:asciiTheme="majorHAnsi" w:hAnsiTheme="majorHAnsi" w:cs="Arial"/>
            <w:b/>
            <w:sz w:val="20"/>
            <w:szCs w:val="20"/>
          </w:rPr>
          <w:id w:val="1646383678"/>
        </w:sdtPr>
        <w:sdtEndPr>
          <w:rPr>
            <w:b w:val="0"/>
            <w:sz w:val="24"/>
            <w:szCs w:val="24"/>
          </w:rPr>
        </w:sdtEndPr>
        <w:sdtContent>
          <w:r w:rsidR="008C5371" w:rsidRPr="008C5371">
            <w:rPr>
              <w:rFonts w:asciiTheme="majorHAnsi" w:hAnsiTheme="majorHAnsi" w:cs="Arial"/>
              <w:sz w:val="24"/>
              <w:szCs w:val="24"/>
            </w:rPr>
            <w:t xml:space="preserve">No additional faculty; supplies </w:t>
          </w:r>
          <w:r w:rsidR="00C645ED">
            <w:rPr>
              <w:rFonts w:asciiTheme="majorHAnsi" w:hAnsiTheme="majorHAnsi" w:cs="Arial"/>
              <w:sz w:val="24"/>
              <w:szCs w:val="24"/>
            </w:rPr>
            <w:t>covered under a USDA grant</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677E3B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C5371" w:rsidRPr="008C5371">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56E012A4" w14:textId="6667D69C" w:rsidR="007F73C3" w:rsidRDefault="00CA269E" w:rsidP="00CA269E">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4"/>
            <w:szCs w:val="24"/>
          </w:rPr>
          <w:id w:val="20368767"/>
        </w:sdtPr>
        <w:sdtEndPr/>
        <w:sdtContent>
          <w:r w:rsidR="003C71DE" w:rsidRPr="003C71DE">
            <w:rPr>
              <w:rFonts w:asciiTheme="majorHAnsi" w:hAnsiTheme="majorHAnsi" w:cs="Arial"/>
              <w:sz w:val="24"/>
              <w:szCs w:val="24"/>
            </w:rPr>
            <w:t>With a global population approaching 8 billion people and rising, the need to produce more food on existing agricultural land is imperative. Producing more food in a sustainable manner that does not induce more harm to the global environment is essential. Students need first hand</w:t>
          </w:r>
          <w:r w:rsidR="00EE4B95">
            <w:rPr>
              <w:rFonts w:asciiTheme="majorHAnsi" w:hAnsiTheme="majorHAnsi" w:cs="Arial"/>
              <w:sz w:val="24"/>
              <w:szCs w:val="24"/>
            </w:rPr>
            <w:t>,</w:t>
          </w:r>
          <w:r w:rsidR="003C71DE" w:rsidRPr="003C71DE">
            <w:rPr>
              <w:rFonts w:asciiTheme="majorHAnsi" w:hAnsiTheme="majorHAnsi" w:cs="Arial"/>
              <w:sz w:val="24"/>
              <w:szCs w:val="24"/>
            </w:rPr>
            <w:t xml:space="preserve"> practical knowledge of agricultural practices that are </w:t>
          </w:r>
          <w:r w:rsidR="00EE4B95">
            <w:rPr>
              <w:rFonts w:asciiTheme="majorHAnsi" w:hAnsiTheme="majorHAnsi" w:cs="Arial"/>
              <w:sz w:val="24"/>
              <w:szCs w:val="24"/>
            </w:rPr>
            <w:t>being implemented by successful, ecologically</w:t>
          </w:r>
          <w:r w:rsidR="003C71DE" w:rsidRPr="003C71DE">
            <w:rPr>
              <w:rFonts w:asciiTheme="majorHAnsi" w:hAnsiTheme="majorHAnsi" w:cs="Arial"/>
              <w:sz w:val="24"/>
              <w:szCs w:val="24"/>
            </w:rPr>
            <w:t xml:space="preserve"> </w:t>
          </w:r>
          <w:r w:rsidR="00EE4B95">
            <w:rPr>
              <w:rFonts w:asciiTheme="majorHAnsi" w:hAnsiTheme="majorHAnsi" w:cs="Arial"/>
              <w:sz w:val="24"/>
              <w:szCs w:val="24"/>
            </w:rPr>
            <w:t>minded</w:t>
          </w:r>
          <w:r w:rsidR="003C71DE" w:rsidRPr="003C71DE">
            <w:rPr>
              <w:rFonts w:asciiTheme="majorHAnsi" w:hAnsiTheme="majorHAnsi" w:cs="Arial"/>
              <w:sz w:val="24"/>
              <w:szCs w:val="24"/>
            </w:rPr>
            <w:t xml:space="preserve"> farmers in order to </w:t>
          </w:r>
          <w:r w:rsidR="00EE4B95">
            <w:rPr>
              <w:rFonts w:asciiTheme="majorHAnsi" w:hAnsiTheme="majorHAnsi" w:cs="Arial"/>
              <w:sz w:val="24"/>
              <w:szCs w:val="24"/>
            </w:rPr>
            <w:t>support and encourage these progressive practices</w:t>
          </w:r>
          <w:r w:rsidR="003C71DE" w:rsidRPr="003C71DE">
            <w:rPr>
              <w:rFonts w:asciiTheme="majorHAnsi" w:hAnsiTheme="majorHAnsi" w:cs="Arial"/>
              <w:sz w:val="24"/>
              <w:szCs w:val="24"/>
            </w:rPr>
            <w:t>. This knowledge must be gained in the field as opposed to out of a book.</w:t>
          </w:r>
        </w:sdtContent>
      </w:sdt>
      <w:r w:rsidR="003C71DE" w:rsidRPr="003C71DE">
        <w:rPr>
          <w:rFonts w:asciiTheme="majorHAnsi" w:hAnsiTheme="majorHAnsi" w:cs="Arial"/>
          <w:sz w:val="24"/>
          <w:szCs w:val="24"/>
        </w:rPr>
        <w:t xml:space="preserve"> </w:t>
      </w:r>
    </w:p>
    <w:p w14:paraId="65CC0305" w14:textId="38A108EC" w:rsidR="003C71DE" w:rsidRPr="003C71DE" w:rsidRDefault="003C71DE" w:rsidP="00CA269E">
      <w:pPr>
        <w:tabs>
          <w:tab w:val="left" w:pos="360"/>
          <w:tab w:val="left" w:pos="720"/>
        </w:tabs>
        <w:spacing w:after="0" w:line="240" w:lineRule="auto"/>
        <w:rPr>
          <w:rFonts w:asciiTheme="majorHAnsi" w:hAnsiTheme="majorHAnsi" w:cs="Arial"/>
          <w:sz w:val="24"/>
          <w:szCs w:val="24"/>
        </w:rPr>
      </w:pPr>
    </w:p>
    <w:p w14:paraId="47C3E7E1" w14:textId="77777777" w:rsidR="003C71DE" w:rsidRDefault="003C71DE" w:rsidP="00CA269E">
      <w:pPr>
        <w:tabs>
          <w:tab w:val="left" w:pos="360"/>
          <w:tab w:val="left" w:pos="720"/>
        </w:tabs>
        <w:spacing w:after="0" w:line="240" w:lineRule="auto"/>
        <w:rPr>
          <w:sz w:val="24"/>
          <w:szCs w:val="24"/>
        </w:rPr>
      </w:pPr>
      <w:r w:rsidRPr="003C71DE">
        <w:rPr>
          <w:sz w:val="24"/>
          <w:szCs w:val="24"/>
        </w:rPr>
        <w:t xml:space="preserve">Upon completion of this course, </w:t>
      </w:r>
      <w:r>
        <w:rPr>
          <w:sz w:val="24"/>
          <w:szCs w:val="24"/>
        </w:rPr>
        <w:t>students</w:t>
      </w:r>
      <w:r w:rsidRPr="003C71DE">
        <w:rPr>
          <w:sz w:val="24"/>
          <w:szCs w:val="24"/>
        </w:rPr>
        <w:t xml:space="preserve"> will</w:t>
      </w:r>
      <w:r w:rsidRPr="003C71DE">
        <w:rPr>
          <w:spacing w:val="-18"/>
          <w:sz w:val="24"/>
          <w:szCs w:val="24"/>
        </w:rPr>
        <w:t xml:space="preserve"> </w:t>
      </w:r>
      <w:r w:rsidRPr="003C71DE">
        <w:rPr>
          <w:sz w:val="24"/>
          <w:szCs w:val="24"/>
        </w:rPr>
        <w:t xml:space="preserve">have: </w:t>
      </w:r>
    </w:p>
    <w:p w14:paraId="72D3C409" w14:textId="4A7BE430" w:rsidR="003C71DE" w:rsidRPr="003C71DE" w:rsidRDefault="003C71DE" w:rsidP="003C71DE">
      <w:pPr>
        <w:pStyle w:val="ListParagraph"/>
        <w:numPr>
          <w:ilvl w:val="0"/>
          <w:numId w:val="12"/>
        </w:numPr>
        <w:tabs>
          <w:tab w:val="left" w:pos="360"/>
          <w:tab w:val="left" w:pos="720"/>
        </w:tabs>
        <w:spacing w:after="0" w:line="240" w:lineRule="auto"/>
        <w:rPr>
          <w:rFonts w:ascii="Times New Roman"/>
          <w:sz w:val="24"/>
          <w:szCs w:val="24"/>
        </w:rPr>
      </w:pPr>
      <w:r w:rsidRPr="003C71DE">
        <w:rPr>
          <w:rFonts w:ascii="Times New Roman"/>
          <w:sz w:val="24"/>
          <w:szCs w:val="24"/>
        </w:rPr>
        <w:t>Defined and described the properties of</w:t>
      </w:r>
      <w:r w:rsidRPr="003C71DE">
        <w:rPr>
          <w:rFonts w:ascii="Times New Roman"/>
          <w:spacing w:val="-4"/>
          <w:sz w:val="24"/>
          <w:szCs w:val="24"/>
        </w:rPr>
        <w:t xml:space="preserve"> </w:t>
      </w:r>
      <w:r w:rsidRPr="003C71DE">
        <w:rPr>
          <w:rFonts w:ascii="Times New Roman"/>
          <w:sz w:val="24"/>
          <w:szCs w:val="24"/>
        </w:rPr>
        <w:t xml:space="preserve">agroecosystems. </w:t>
      </w:r>
    </w:p>
    <w:p w14:paraId="4422D6E0"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Experienced an investigative framework for analyzing the origin, impact and sustainability</w:t>
      </w:r>
      <w:r w:rsidRPr="003C71DE">
        <w:rPr>
          <w:rFonts w:ascii="Times New Roman"/>
          <w:spacing w:val="-32"/>
          <w:sz w:val="24"/>
          <w:szCs w:val="24"/>
        </w:rPr>
        <w:t xml:space="preserve"> </w:t>
      </w:r>
      <w:r w:rsidRPr="003C71DE">
        <w:rPr>
          <w:rFonts w:ascii="Times New Roman"/>
          <w:sz w:val="24"/>
          <w:szCs w:val="24"/>
        </w:rPr>
        <w:t>of agricultural practices used on farms within the</w:t>
      </w:r>
      <w:r w:rsidRPr="003C71DE">
        <w:rPr>
          <w:rFonts w:ascii="Times New Roman"/>
          <w:spacing w:val="-4"/>
          <w:sz w:val="24"/>
          <w:szCs w:val="24"/>
        </w:rPr>
        <w:t xml:space="preserve"> </w:t>
      </w:r>
      <w:r w:rsidRPr="003C71DE">
        <w:rPr>
          <w:rFonts w:ascii="Times New Roman"/>
          <w:sz w:val="24"/>
          <w:szCs w:val="24"/>
        </w:rPr>
        <w:t xml:space="preserve">region. </w:t>
      </w:r>
    </w:p>
    <w:p w14:paraId="416DE62B" w14:textId="72A9F8C8"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Gained experience in defining, assessing and interpreting factors</w:t>
      </w:r>
      <w:r w:rsidR="007F73C3">
        <w:rPr>
          <w:rFonts w:ascii="Times New Roman"/>
          <w:sz w:val="24"/>
          <w:szCs w:val="24"/>
        </w:rPr>
        <w:t xml:space="preserve"> that</w:t>
      </w:r>
      <w:r w:rsidRPr="003C71DE">
        <w:rPr>
          <w:rFonts w:ascii="Times New Roman"/>
          <w:sz w:val="24"/>
          <w:szCs w:val="24"/>
        </w:rPr>
        <w:t xml:space="preserve"> contribute to</w:t>
      </w:r>
      <w:r w:rsidRPr="003C71DE">
        <w:rPr>
          <w:rFonts w:ascii="Times New Roman"/>
          <w:spacing w:val="-25"/>
          <w:sz w:val="24"/>
          <w:szCs w:val="24"/>
        </w:rPr>
        <w:t xml:space="preserve"> </w:t>
      </w:r>
      <w:r w:rsidRPr="003C71DE">
        <w:rPr>
          <w:rFonts w:ascii="Times New Roman"/>
          <w:sz w:val="24"/>
          <w:szCs w:val="24"/>
        </w:rPr>
        <w:t>greater</w:t>
      </w:r>
      <w:r w:rsidRPr="003C71DE">
        <w:rPr>
          <w:rFonts w:ascii="Times New Roman"/>
          <w:w w:val="99"/>
          <w:sz w:val="24"/>
          <w:szCs w:val="24"/>
        </w:rPr>
        <w:t xml:space="preserve"> </w:t>
      </w:r>
      <w:r w:rsidRPr="003C71DE">
        <w:rPr>
          <w:rFonts w:ascii="Times New Roman"/>
          <w:sz w:val="24"/>
          <w:szCs w:val="24"/>
        </w:rPr>
        <w:t>sustainability of</w:t>
      </w:r>
      <w:r w:rsidRPr="003C71DE">
        <w:rPr>
          <w:rFonts w:ascii="Times New Roman"/>
          <w:spacing w:val="-9"/>
          <w:sz w:val="24"/>
          <w:szCs w:val="24"/>
        </w:rPr>
        <w:t xml:space="preserve"> </w:t>
      </w:r>
      <w:r w:rsidRPr="003C71DE">
        <w:rPr>
          <w:rFonts w:ascii="Times New Roman"/>
          <w:sz w:val="24"/>
          <w:szCs w:val="24"/>
        </w:rPr>
        <w:t xml:space="preserve">agroecosystems. </w:t>
      </w:r>
    </w:p>
    <w:p w14:paraId="6A1B1862"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Reviewed and reflected on the basic ecological principles that build and shape agricultural systems.</w:t>
      </w:r>
    </w:p>
    <w:p w14:paraId="4204CFEB" w14:textId="77777777" w:rsidR="003C71D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lastRenderedPageBreak/>
        <w:t>Considered how worldview affects people</w:t>
      </w:r>
      <w:r w:rsidRPr="003C71DE">
        <w:rPr>
          <w:rFonts w:ascii="Times New Roman"/>
          <w:sz w:val="24"/>
          <w:szCs w:val="24"/>
        </w:rPr>
        <w:t>’</w:t>
      </w:r>
      <w:r w:rsidRPr="003C71DE">
        <w:rPr>
          <w:rFonts w:ascii="Times New Roman"/>
          <w:sz w:val="24"/>
          <w:szCs w:val="24"/>
        </w:rPr>
        <w:t xml:space="preserve">s (their own and others) views of agroecosystems and of sustainability. </w:t>
      </w:r>
    </w:p>
    <w:p w14:paraId="139DFA28" w14:textId="6E88A15E" w:rsidR="00CA269E" w:rsidRPr="003C71DE" w:rsidRDefault="003C71DE" w:rsidP="003C71DE">
      <w:pPr>
        <w:pStyle w:val="ListParagraph"/>
        <w:numPr>
          <w:ilvl w:val="0"/>
          <w:numId w:val="12"/>
        </w:numPr>
        <w:tabs>
          <w:tab w:val="left" w:pos="360"/>
          <w:tab w:val="left" w:pos="720"/>
        </w:tabs>
        <w:spacing w:after="0" w:line="240" w:lineRule="auto"/>
        <w:rPr>
          <w:rFonts w:asciiTheme="majorHAnsi" w:hAnsiTheme="majorHAnsi" w:cs="Arial"/>
          <w:sz w:val="24"/>
          <w:szCs w:val="24"/>
        </w:rPr>
      </w:pPr>
      <w:r w:rsidRPr="003C71DE">
        <w:rPr>
          <w:rFonts w:ascii="Times New Roman"/>
          <w:sz w:val="24"/>
          <w:szCs w:val="24"/>
        </w:rPr>
        <w:t xml:space="preserve">Interacted directly with farmers, </w:t>
      </w:r>
      <w:r>
        <w:rPr>
          <w:rFonts w:ascii="Times New Roman"/>
          <w:sz w:val="24"/>
          <w:szCs w:val="24"/>
        </w:rPr>
        <w:t xml:space="preserve">agricultural scientists, business managers, </w:t>
      </w:r>
      <w:r w:rsidRPr="003C71DE">
        <w:rPr>
          <w:rFonts w:ascii="Times New Roman"/>
          <w:sz w:val="24"/>
          <w:szCs w:val="24"/>
        </w:rPr>
        <w:t>faculty, and other students who share expertise and</w:t>
      </w:r>
      <w:r w:rsidRPr="003C71DE">
        <w:rPr>
          <w:rFonts w:ascii="Times New Roman"/>
          <w:spacing w:val="-31"/>
          <w:sz w:val="24"/>
          <w:szCs w:val="24"/>
        </w:rPr>
        <w:t xml:space="preserve"> </w:t>
      </w:r>
      <w:r w:rsidRPr="003C71DE">
        <w:rPr>
          <w:rFonts w:ascii="Times New Roman"/>
          <w:sz w:val="24"/>
          <w:szCs w:val="24"/>
        </w:rPr>
        <w:t>interest</w:t>
      </w:r>
      <w:r w:rsidRPr="003C71DE">
        <w:rPr>
          <w:rFonts w:ascii="Times New Roman"/>
          <w:spacing w:val="-1"/>
          <w:w w:val="99"/>
          <w:sz w:val="24"/>
          <w:szCs w:val="24"/>
        </w:rPr>
        <w:t xml:space="preserve"> </w:t>
      </w:r>
      <w:r w:rsidRPr="003C71DE">
        <w:rPr>
          <w:rFonts w:ascii="Times New Roman"/>
          <w:sz w:val="24"/>
          <w:szCs w:val="24"/>
        </w:rPr>
        <w:t>in agroecosystems and their</w:t>
      </w:r>
      <w:r w:rsidRPr="003C71DE">
        <w:rPr>
          <w:rFonts w:ascii="Times New Roman"/>
          <w:spacing w:val="-4"/>
          <w:sz w:val="24"/>
          <w:szCs w:val="24"/>
        </w:rPr>
        <w:t xml:space="preserve"> </w:t>
      </w:r>
      <w:r w:rsidRPr="003C71DE">
        <w:rPr>
          <w:rFonts w:ascii="Times New Roman"/>
          <w:sz w:val="24"/>
          <w:szCs w:val="24"/>
        </w:rPr>
        <w:t xml:space="preserve">sustainability. </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29F91D5C" w:rsidR="00CA269E" w:rsidRPr="008C5371" w:rsidRDefault="00CA269E" w:rsidP="00CA269E">
      <w:pPr>
        <w:tabs>
          <w:tab w:val="left" w:pos="360"/>
          <w:tab w:val="left" w:pos="720"/>
        </w:tabs>
        <w:spacing w:after="0" w:line="240" w:lineRule="auto"/>
        <w:ind w:left="360"/>
        <w:rPr>
          <w:rFonts w:asciiTheme="majorHAnsi" w:hAnsiTheme="majorHAnsi" w:cs="Arial"/>
          <w:sz w:val="24"/>
          <w:szCs w:val="24"/>
        </w:rPr>
      </w:pPr>
      <w:r w:rsidRPr="008426D1">
        <w:rPr>
          <w:rFonts w:asciiTheme="majorHAnsi" w:hAnsiTheme="majorHAnsi" w:cs="Arial"/>
          <w:sz w:val="20"/>
          <w:szCs w:val="20"/>
        </w:rPr>
        <w:tab/>
      </w:r>
      <w:sdt>
        <w:sdtPr>
          <w:rPr>
            <w:rFonts w:asciiTheme="majorHAnsi" w:hAnsiTheme="majorHAnsi" w:cs="Arial"/>
            <w:sz w:val="24"/>
            <w:szCs w:val="24"/>
          </w:rPr>
          <w:id w:val="-1711865069"/>
        </w:sdtPr>
        <w:sdtEndPr/>
        <w:sdtContent>
          <w:r w:rsidR="00110451" w:rsidRPr="008C5371">
            <w:rPr>
              <w:rFonts w:asciiTheme="majorHAnsi" w:hAnsiTheme="majorHAnsi" w:cs="Arial"/>
              <w:sz w:val="24"/>
              <w:szCs w:val="24"/>
            </w:rPr>
            <w:t xml:space="preserve">This course specifically </w:t>
          </w:r>
          <w:r w:rsidR="008C5371" w:rsidRPr="008C5371">
            <w:rPr>
              <w:rFonts w:asciiTheme="majorHAnsi" w:hAnsiTheme="majorHAnsi" w:cs="Arial"/>
              <w:sz w:val="24"/>
              <w:szCs w:val="24"/>
            </w:rPr>
            <w:t>addresses program SLOs to 1) demonstrate both verbal and written communication skills and 2) develop advanced skills in critical thinking and analysis applied to solve relevant problems.</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rPr>
          <w:sz w:val="24"/>
          <w:szCs w:val="24"/>
        </w:rPr>
      </w:sdtEndPr>
      <w:sdtContent>
        <w:p w14:paraId="0F42BE32" w14:textId="0F04A889" w:rsidR="00CA269E" w:rsidRPr="00A3401B" w:rsidRDefault="00A3401B" w:rsidP="00CA269E">
          <w:pPr>
            <w:tabs>
              <w:tab w:val="left" w:pos="360"/>
              <w:tab w:val="left" w:pos="720"/>
            </w:tabs>
            <w:spacing w:after="0" w:line="240" w:lineRule="auto"/>
            <w:ind w:left="360" w:firstLine="360"/>
            <w:rPr>
              <w:rFonts w:asciiTheme="majorHAnsi" w:hAnsiTheme="majorHAnsi" w:cs="Arial"/>
              <w:sz w:val="24"/>
              <w:szCs w:val="24"/>
            </w:rPr>
          </w:pPr>
          <w:r w:rsidRPr="00A3401B">
            <w:rPr>
              <w:rFonts w:asciiTheme="majorHAnsi" w:hAnsiTheme="majorHAnsi" w:cs="Arial"/>
              <w:sz w:val="24"/>
              <w:szCs w:val="24"/>
            </w:rPr>
            <w:t xml:space="preserve">This course serves </w:t>
          </w:r>
          <w:r w:rsidR="007F73C3">
            <w:rPr>
              <w:rFonts w:asciiTheme="majorHAnsi" w:hAnsiTheme="majorHAnsi" w:cs="Arial"/>
              <w:sz w:val="24"/>
              <w:szCs w:val="24"/>
            </w:rPr>
            <w:t>upper level undergraduate</w:t>
          </w:r>
          <w:r w:rsidRPr="00A3401B">
            <w:rPr>
              <w:rFonts w:asciiTheme="majorHAnsi" w:hAnsiTheme="majorHAnsi" w:cs="Arial"/>
              <w:sz w:val="24"/>
              <w:szCs w:val="24"/>
            </w:rPr>
            <w:t xml:space="preserve"> students in </w:t>
          </w:r>
          <w:r w:rsidR="007F73C3">
            <w:rPr>
              <w:rFonts w:asciiTheme="majorHAnsi" w:hAnsiTheme="majorHAnsi" w:cs="Arial"/>
              <w:sz w:val="24"/>
              <w:szCs w:val="24"/>
            </w:rPr>
            <w:t xml:space="preserve">the </w:t>
          </w:r>
          <w:r w:rsidRPr="00A3401B">
            <w:rPr>
              <w:rFonts w:asciiTheme="majorHAnsi" w:hAnsiTheme="majorHAnsi" w:cs="Arial"/>
              <w:sz w:val="24"/>
              <w:szCs w:val="24"/>
            </w:rPr>
            <w:t>agricultur</w:t>
          </w:r>
          <w:r w:rsidR="007F73C3">
            <w:rPr>
              <w:rFonts w:asciiTheme="majorHAnsi" w:hAnsiTheme="majorHAnsi" w:cs="Arial"/>
              <w:sz w:val="24"/>
              <w:szCs w:val="24"/>
            </w:rPr>
            <w:t>al</w:t>
          </w:r>
          <w:r w:rsidRPr="00A3401B">
            <w:rPr>
              <w:rFonts w:asciiTheme="majorHAnsi" w:hAnsiTheme="majorHAnsi" w:cs="Arial"/>
              <w:sz w:val="24"/>
              <w:szCs w:val="24"/>
            </w:rPr>
            <w:t xml:space="preserve"> sciences.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4"/>
          <w:szCs w:val="24"/>
        </w:rPr>
        <w:id w:val="-494496540"/>
      </w:sdtPr>
      <w:sdtEndPr/>
      <w:sdtContent>
        <w:p w14:paraId="431F12EA" w14:textId="4B71CD97" w:rsidR="00CA269E" w:rsidRPr="008C5371" w:rsidRDefault="007F73C3" w:rsidP="00CA269E">
          <w:pPr>
            <w:tabs>
              <w:tab w:val="left" w:pos="360"/>
              <w:tab w:val="left" w:pos="720"/>
            </w:tabs>
            <w:spacing w:after="0" w:line="240" w:lineRule="auto"/>
            <w:ind w:left="360" w:firstLine="360"/>
            <w:rPr>
              <w:rFonts w:asciiTheme="majorHAnsi" w:hAnsiTheme="majorHAnsi" w:cs="Arial"/>
              <w:sz w:val="24"/>
              <w:szCs w:val="24"/>
            </w:rPr>
          </w:pPr>
          <w:r>
            <w:rPr>
              <w:rFonts w:asciiTheme="majorHAnsi" w:hAnsiTheme="majorHAnsi" w:cs="Arial"/>
              <w:sz w:val="24"/>
              <w:szCs w:val="24"/>
            </w:rPr>
            <w:t>This is an upper level, undergraduate course</w:t>
          </w:r>
          <w:r w:rsidR="00636D75" w:rsidRPr="008C5371">
            <w:rPr>
              <w:rFonts w:asciiTheme="majorHAnsi" w:hAnsiTheme="majorHAnsi" w:cs="Arial"/>
              <w:sz w:val="24"/>
              <w:szCs w:val="24"/>
            </w:rPr>
            <w:t xml:space="preserve">. </w:t>
          </w:r>
          <w:r w:rsidR="008C5371" w:rsidRPr="008C5371">
            <w:rPr>
              <w:rFonts w:asciiTheme="majorHAnsi" w:hAnsiTheme="majorHAnsi" w:cs="Arial"/>
              <w:sz w:val="24"/>
              <w:szCs w:val="24"/>
            </w:rPr>
            <w:t>Students will</w:t>
          </w:r>
          <w:r w:rsidR="00636D75" w:rsidRPr="008C5371">
            <w:rPr>
              <w:rFonts w:asciiTheme="majorHAnsi" w:hAnsiTheme="majorHAnsi" w:cs="Arial"/>
              <w:sz w:val="24"/>
              <w:szCs w:val="24"/>
            </w:rPr>
            <w:t xml:space="preserve"> need to synthesize information gained </w:t>
          </w:r>
          <w:r>
            <w:rPr>
              <w:rFonts w:asciiTheme="majorHAnsi" w:hAnsiTheme="majorHAnsi" w:cs="Arial"/>
              <w:sz w:val="24"/>
              <w:szCs w:val="24"/>
            </w:rPr>
            <w:t>from</w:t>
          </w:r>
          <w:r w:rsidR="00636D75" w:rsidRPr="008C5371">
            <w:rPr>
              <w:rFonts w:asciiTheme="majorHAnsi" w:hAnsiTheme="majorHAnsi" w:cs="Arial"/>
              <w:sz w:val="24"/>
              <w:szCs w:val="24"/>
            </w:rPr>
            <w:t xml:space="preserve"> their </w:t>
          </w:r>
          <w:r>
            <w:rPr>
              <w:rFonts w:asciiTheme="majorHAnsi" w:hAnsiTheme="majorHAnsi" w:cs="Arial"/>
              <w:sz w:val="24"/>
              <w:szCs w:val="24"/>
            </w:rPr>
            <w:t>previous</w:t>
          </w:r>
          <w:r w:rsidR="00636D75" w:rsidRPr="008C5371">
            <w:rPr>
              <w:rFonts w:asciiTheme="majorHAnsi" w:hAnsiTheme="majorHAnsi" w:cs="Arial"/>
              <w:sz w:val="24"/>
              <w:szCs w:val="24"/>
            </w:rPr>
            <w:t xml:space="preserve"> agriculture </w:t>
          </w:r>
          <w:r>
            <w:rPr>
              <w:rFonts w:asciiTheme="majorHAnsi" w:hAnsiTheme="majorHAnsi" w:cs="Arial"/>
              <w:sz w:val="24"/>
              <w:szCs w:val="24"/>
            </w:rPr>
            <w:t>courses</w:t>
          </w:r>
          <w:r w:rsidR="00636D75" w:rsidRPr="008C5371">
            <w:rPr>
              <w:rFonts w:asciiTheme="majorHAnsi" w:hAnsiTheme="majorHAnsi" w:cs="Arial"/>
              <w:sz w:val="24"/>
              <w:szCs w:val="24"/>
            </w:rPr>
            <w:t xml:space="preserve"> and other life experiences. </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5BE88F9" w14:textId="77777777" w:rsidR="008C5371" w:rsidRDefault="008C5371" w:rsidP="00F80644">
      <w:pPr>
        <w:tabs>
          <w:tab w:val="left" w:pos="360"/>
          <w:tab w:val="left" w:pos="720"/>
        </w:tabs>
        <w:spacing w:after="0" w:line="240" w:lineRule="auto"/>
        <w:jc w:val="center"/>
        <w:rPr>
          <w:rFonts w:asciiTheme="majorHAnsi" w:hAnsiTheme="majorHAnsi" w:cs="Arial"/>
          <w:b/>
          <w:sz w:val="28"/>
          <w:szCs w:val="20"/>
        </w:rPr>
      </w:pPr>
    </w:p>
    <w:p w14:paraId="47A53FB4" w14:textId="2989C7B1" w:rsidR="008C5371" w:rsidRPr="008426D1" w:rsidRDefault="008C5371" w:rsidP="00F80644">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&lt;&lt;None given for an experimental course&gt;&gt;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F1A6C"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F1A6C"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Default="00895557">
      <w:pPr>
        <w:rPr>
          <w:rFonts w:asciiTheme="majorHAnsi" w:hAnsiTheme="majorHAnsi" w:cs="Arial"/>
          <w:sz w:val="20"/>
          <w:szCs w:val="20"/>
        </w:rPr>
      </w:pPr>
      <w:r w:rsidRPr="008426D1">
        <w:rPr>
          <w:rFonts w:asciiTheme="majorHAnsi" w:hAnsiTheme="majorHAnsi" w:cs="Arial"/>
          <w:sz w:val="20"/>
          <w:szCs w:val="20"/>
        </w:rPr>
        <w:br w:type="page"/>
      </w:r>
    </w:p>
    <w:p w14:paraId="660E24C3" w14:textId="77777777" w:rsidR="008C5371" w:rsidRPr="008426D1" w:rsidRDefault="008C5371">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3"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24C66D19" w:rsidR="007227F4" w:rsidRPr="008426D1" w:rsidRDefault="00750AF6" w:rsidP="00C645ED">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233CB855" w14:textId="0F74691C" w:rsidR="008C5371" w:rsidRDefault="008C5371" w:rsidP="00661D25">
          <w:pPr>
            <w:tabs>
              <w:tab w:val="left" w:pos="360"/>
              <w:tab w:val="left" w:pos="720"/>
            </w:tabs>
            <w:spacing w:after="0" w:line="240" w:lineRule="auto"/>
            <w:rPr>
              <w:rFonts w:asciiTheme="majorHAnsi" w:hAnsiTheme="majorHAnsi" w:cs="Arial"/>
              <w:sz w:val="20"/>
              <w:szCs w:val="20"/>
            </w:rPr>
          </w:pPr>
        </w:p>
        <w:p w14:paraId="592ED0E1" w14:textId="00E6CE5F" w:rsidR="00661D25" w:rsidRPr="008426D1" w:rsidRDefault="006F1A6C" w:rsidP="008C5371">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48FE0" w14:textId="77777777" w:rsidR="00EE4B95" w:rsidRDefault="00EE4B95" w:rsidP="00AF3758">
      <w:pPr>
        <w:spacing w:after="0" w:line="240" w:lineRule="auto"/>
      </w:pPr>
      <w:r>
        <w:separator/>
      </w:r>
    </w:p>
  </w:endnote>
  <w:endnote w:type="continuationSeparator" w:id="0">
    <w:p w14:paraId="4076C5B0" w14:textId="77777777" w:rsidR="00EE4B95" w:rsidRDefault="00EE4B9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EE4B95" w:rsidRDefault="00EE4B9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E4B95" w:rsidRDefault="00EE4B95"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EE4B95" w:rsidRDefault="00EE4B9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1A6C">
      <w:rPr>
        <w:rStyle w:val="PageNumber"/>
        <w:noProof/>
      </w:rPr>
      <w:t>1</w:t>
    </w:r>
    <w:r>
      <w:rPr>
        <w:rStyle w:val="PageNumber"/>
      </w:rPr>
      <w:fldChar w:fldCharType="end"/>
    </w:r>
  </w:p>
  <w:p w14:paraId="0312F2A9" w14:textId="6AF6AFE1" w:rsidR="00EE4B95" w:rsidRDefault="00EE4B95"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19BC9" w14:textId="77777777" w:rsidR="00EE4B95" w:rsidRDefault="00EE4B95" w:rsidP="00AF3758">
      <w:pPr>
        <w:spacing w:after="0" w:line="240" w:lineRule="auto"/>
      </w:pPr>
      <w:r>
        <w:separator/>
      </w:r>
    </w:p>
  </w:footnote>
  <w:footnote w:type="continuationSeparator" w:id="0">
    <w:p w14:paraId="50638C51" w14:textId="77777777" w:rsidR="00EE4B95" w:rsidRDefault="00EE4B95"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ED786C"/>
    <w:multiLevelType w:val="hybridMultilevel"/>
    <w:tmpl w:val="CBB8F7F0"/>
    <w:lvl w:ilvl="0" w:tplc="618813B8">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9D368D"/>
    <w:multiLevelType w:val="hybridMultilevel"/>
    <w:tmpl w:val="F35A6548"/>
    <w:lvl w:ilvl="0" w:tplc="E48A3242">
      <w:start w:val="1"/>
      <w:numFmt w:val="bullet"/>
      <w:lvlText w:val=""/>
      <w:lvlJc w:val="left"/>
      <w:pPr>
        <w:ind w:left="460" w:hanging="361"/>
      </w:pPr>
      <w:rPr>
        <w:rFonts w:ascii="Symbol" w:eastAsia="Symbol" w:hAnsi="Symbol" w:hint="default"/>
        <w:w w:val="100"/>
        <w:sz w:val="24"/>
        <w:szCs w:val="24"/>
      </w:rPr>
    </w:lvl>
    <w:lvl w:ilvl="1" w:tplc="8BC69EC4">
      <w:start w:val="1"/>
      <w:numFmt w:val="bullet"/>
      <w:lvlText w:val="•"/>
      <w:lvlJc w:val="left"/>
      <w:pPr>
        <w:ind w:left="1370" w:hanging="361"/>
      </w:pPr>
      <w:rPr>
        <w:rFonts w:hint="default"/>
      </w:rPr>
    </w:lvl>
    <w:lvl w:ilvl="2" w:tplc="35FEDBF4">
      <w:start w:val="1"/>
      <w:numFmt w:val="bullet"/>
      <w:lvlText w:val="•"/>
      <w:lvlJc w:val="left"/>
      <w:pPr>
        <w:ind w:left="2280" w:hanging="361"/>
      </w:pPr>
      <w:rPr>
        <w:rFonts w:hint="default"/>
      </w:rPr>
    </w:lvl>
    <w:lvl w:ilvl="3" w:tplc="DE8C398A">
      <w:start w:val="1"/>
      <w:numFmt w:val="bullet"/>
      <w:lvlText w:val="•"/>
      <w:lvlJc w:val="left"/>
      <w:pPr>
        <w:ind w:left="3190" w:hanging="361"/>
      </w:pPr>
      <w:rPr>
        <w:rFonts w:hint="default"/>
      </w:rPr>
    </w:lvl>
    <w:lvl w:ilvl="4" w:tplc="E54C2DEA">
      <w:start w:val="1"/>
      <w:numFmt w:val="bullet"/>
      <w:lvlText w:val="•"/>
      <w:lvlJc w:val="left"/>
      <w:pPr>
        <w:ind w:left="4100" w:hanging="361"/>
      </w:pPr>
      <w:rPr>
        <w:rFonts w:hint="default"/>
      </w:rPr>
    </w:lvl>
    <w:lvl w:ilvl="5" w:tplc="CD6E7A1A">
      <w:start w:val="1"/>
      <w:numFmt w:val="bullet"/>
      <w:lvlText w:val="•"/>
      <w:lvlJc w:val="left"/>
      <w:pPr>
        <w:ind w:left="5010" w:hanging="361"/>
      </w:pPr>
      <w:rPr>
        <w:rFonts w:hint="default"/>
      </w:rPr>
    </w:lvl>
    <w:lvl w:ilvl="6" w:tplc="D408BC9E">
      <w:start w:val="1"/>
      <w:numFmt w:val="bullet"/>
      <w:lvlText w:val="•"/>
      <w:lvlJc w:val="left"/>
      <w:pPr>
        <w:ind w:left="5920" w:hanging="361"/>
      </w:pPr>
      <w:rPr>
        <w:rFonts w:hint="default"/>
      </w:rPr>
    </w:lvl>
    <w:lvl w:ilvl="7" w:tplc="798EE05C">
      <w:start w:val="1"/>
      <w:numFmt w:val="bullet"/>
      <w:lvlText w:val="•"/>
      <w:lvlJc w:val="left"/>
      <w:pPr>
        <w:ind w:left="6830" w:hanging="361"/>
      </w:pPr>
      <w:rPr>
        <w:rFonts w:hint="default"/>
      </w:rPr>
    </w:lvl>
    <w:lvl w:ilvl="8" w:tplc="A754F260">
      <w:start w:val="1"/>
      <w:numFmt w:val="bullet"/>
      <w:lvlText w:val="•"/>
      <w:lvlJc w:val="left"/>
      <w:pPr>
        <w:ind w:left="7740" w:hanging="361"/>
      </w:pPr>
      <w:rPr>
        <w:rFonts w:hint="default"/>
      </w:rPr>
    </w:lvl>
  </w:abstractNum>
  <w:abstractNum w:abstractNumId="7">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0"/>
  </w:num>
  <w:num w:numId="5">
    <w:abstractNumId w:val="11"/>
  </w:num>
  <w:num w:numId="6">
    <w:abstractNumId w:val="8"/>
  </w:num>
  <w:num w:numId="7">
    <w:abstractNumId w:val="4"/>
  </w:num>
  <w:num w:numId="8">
    <w:abstractNumId w:val="9"/>
  </w:num>
  <w:num w:numId="9">
    <w:abstractNumId w:val="5"/>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10451"/>
    <w:rsid w:val="00150E96"/>
    <w:rsid w:val="00151451"/>
    <w:rsid w:val="0015192B"/>
    <w:rsid w:val="0015536A"/>
    <w:rsid w:val="00156679"/>
    <w:rsid w:val="00185D67"/>
    <w:rsid w:val="001A5DD5"/>
    <w:rsid w:val="001D7C57"/>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A4AAC"/>
    <w:rsid w:val="003C334C"/>
    <w:rsid w:val="003C71DE"/>
    <w:rsid w:val="003D5ADD"/>
    <w:rsid w:val="004072F1"/>
    <w:rsid w:val="004167AB"/>
    <w:rsid w:val="00424133"/>
    <w:rsid w:val="00434AA5"/>
    <w:rsid w:val="00473252"/>
    <w:rsid w:val="00474C39"/>
    <w:rsid w:val="00487771"/>
    <w:rsid w:val="0049675B"/>
    <w:rsid w:val="004A211B"/>
    <w:rsid w:val="004A7706"/>
    <w:rsid w:val="004D7EFA"/>
    <w:rsid w:val="004F3C87"/>
    <w:rsid w:val="00526B81"/>
    <w:rsid w:val="00547433"/>
    <w:rsid w:val="00556E69"/>
    <w:rsid w:val="005677EC"/>
    <w:rsid w:val="00575870"/>
    <w:rsid w:val="00584C22"/>
    <w:rsid w:val="00592A95"/>
    <w:rsid w:val="005934F2"/>
    <w:rsid w:val="005F41DD"/>
    <w:rsid w:val="00606EE4"/>
    <w:rsid w:val="00610022"/>
    <w:rsid w:val="006179CB"/>
    <w:rsid w:val="00630A6B"/>
    <w:rsid w:val="00636D75"/>
    <w:rsid w:val="00636DB3"/>
    <w:rsid w:val="00641E0F"/>
    <w:rsid w:val="00661D25"/>
    <w:rsid w:val="0066260B"/>
    <w:rsid w:val="006657FB"/>
    <w:rsid w:val="00671EAA"/>
    <w:rsid w:val="00677A48"/>
    <w:rsid w:val="00691664"/>
    <w:rsid w:val="006B52C0"/>
    <w:rsid w:val="006C0168"/>
    <w:rsid w:val="006D0246"/>
    <w:rsid w:val="006D258C"/>
    <w:rsid w:val="006E6117"/>
    <w:rsid w:val="006F1A6C"/>
    <w:rsid w:val="00707894"/>
    <w:rsid w:val="00710065"/>
    <w:rsid w:val="00712045"/>
    <w:rsid w:val="007227F4"/>
    <w:rsid w:val="0072691F"/>
    <w:rsid w:val="0073025F"/>
    <w:rsid w:val="0073125A"/>
    <w:rsid w:val="00750AF6"/>
    <w:rsid w:val="007A06B9"/>
    <w:rsid w:val="007D371A"/>
    <w:rsid w:val="007F73C3"/>
    <w:rsid w:val="0083170D"/>
    <w:rsid w:val="008426D1"/>
    <w:rsid w:val="00862E36"/>
    <w:rsid w:val="008663CA"/>
    <w:rsid w:val="00895557"/>
    <w:rsid w:val="008C5371"/>
    <w:rsid w:val="008C6881"/>
    <w:rsid w:val="008C703B"/>
    <w:rsid w:val="008E6C1C"/>
    <w:rsid w:val="00903AB9"/>
    <w:rsid w:val="009053D1"/>
    <w:rsid w:val="00916FCA"/>
    <w:rsid w:val="00962018"/>
    <w:rsid w:val="00976B5B"/>
    <w:rsid w:val="00983ADC"/>
    <w:rsid w:val="00984490"/>
    <w:rsid w:val="009A529F"/>
    <w:rsid w:val="00A01035"/>
    <w:rsid w:val="00A0329C"/>
    <w:rsid w:val="00A16BB1"/>
    <w:rsid w:val="00A30D08"/>
    <w:rsid w:val="00A3401B"/>
    <w:rsid w:val="00A5089E"/>
    <w:rsid w:val="00A55A11"/>
    <w:rsid w:val="00A56D36"/>
    <w:rsid w:val="00A966C5"/>
    <w:rsid w:val="00AA702B"/>
    <w:rsid w:val="00AB5523"/>
    <w:rsid w:val="00AC19CA"/>
    <w:rsid w:val="00AE5338"/>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414"/>
    <w:rsid w:val="00C60A91"/>
    <w:rsid w:val="00C645ED"/>
    <w:rsid w:val="00C80773"/>
    <w:rsid w:val="00CA269E"/>
    <w:rsid w:val="00CA7C7C"/>
    <w:rsid w:val="00CB2125"/>
    <w:rsid w:val="00CB4B5A"/>
    <w:rsid w:val="00CC6C15"/>
    <w:rsid w:val="00CE6F34"/>
    <w:rsid w:val="00CF3236"/>
    <w:rsid w:val="00D0686A"/>
    <w:rsid w:val="00D20B84"/>
    <w:rsid w:val="00D51205"/>
    <w:rsid w:val="00D57716"/>
    <w:rsid w:val="00D67AC4"/>
    <w:rsid w:val="00D979DD"/>
    <w:rsid w:val="00E322A3"/>
    <w:rsid w:val="00E41F8D"/>
    <w:rsid w:val="00E45868"/>
    <w:rsid w:val="00E70B06"/>
    <w:rsid w:val="00E90913"/>
    <w:rsid w:val="00EA06D0"/>
    <w:rsid w:val="00EA757C"/>
    <w:rsid w:val="00EC52BB"/>
    <w:rsid w:val="00EC5D93"/>
    <w:rsid w:val="00EC6970"/>
    <w:rsid w:val="00ED5E7F"/>
    <w:rsid w:val="00EE2479"/>
    <w:rsid w:val="00EE4B95"/>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3C71D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71DE"/>
    <w:rPr>
      <w:rFonts w:ascii="Times New Roman" w:eastAsia="Times New Roman" w:hAnsi="Times New Roman"/>
      <w:sz w:val="24"/>
      <w:szCs w:val="24"/>
    </w:rPr>
  </w:style>
  <w:style w:type="paragraph" w:customStyle="1" w:styleId="Pa321">
    <w:name w:val="Pa321"/>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8C5371"/>
    <w:rPr>
      <w:rFonts w:ascii="Arial" w:hAnsi="Arial" w:cs="Arial"/>
      <w:color w:val="211D1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3C71DE"/>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C71DE"/>
    <w:rPr>
      <w:rFonts w:ascii="Times New Roman" w:eastAsia="Times New Roman" w:hAnsi="Times New Roman"/>
      <w:sz w:val="24"/>
      <w:szCs w:val="24"/>
    </w:rPr>
  </w:style>
  <w:style w:type="paragraph" w:customStyle="1" w:styleId="Pa321">
    <w:name w:val="Pa321"/>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paragraph" w:customStyle="1" w:styleId="Pa322">
    <w:name w:val="Pa322"/>
    <w:basedOn w:val="Normal"/>
    <w:next w:val="Normal"/>
    <w:uiPriority w:val="99"/>
    <w:rsid w:val="008C5371"/>
    <w:pPr>
      <w:widowControl w:val="0"/>
      <w:autoSpaceDE w:val="0"/>
      <w:autoSpaceDN w:val="0"/>
      <w:adjustRightInd w:val="0"/>
      <w:spacing w:after="0" w:line="241" w:lineRule="atLeast"/>
    </w:pPr>
    <w:rPr>
      <w:rFonts w:ascii="Book Antiqua" w:hAnsi="Book Antiqua" w:cs="Times New Roman"/>
      <w:sz w:val="24"/>
      <w:szCs w:val="24"/>
    </w:rPr>
  </w:style>
  <w:style w:type="character" w:customStyle="1" w:styleId="A0">
    <w:name w:val="A0"/>
    <w:uiPriority w:val="99"/>
    <w:rsid w:val="008C5371"/>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79328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tate.edu/a/registrar/students/bulletins/index.do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green@astate.edu" TargetMode="External"/><Relationship Id="rId4" Type="http://schemas.microsoft.com/office/2007/relationships/stylesWithEffects" Target="stylesWithEffects.xml"/><Relationship Id="rId9" Type="http://schemas.openxmlformats.org/officeDocument/2006/relationships/hyperlink" Target="mailto:curriculum@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77529"/>
    <w:rsid w:val="00436B57"/>
    <w:rsid w:val="004E1A75"/>
    <w:rsid w:val="00576003"/>
    <w:rsid w:val="00587536"/>
    <w:rsid w:val="005C4D59"/>
    <w:rsid w:val="005D5D2F"/>
    <w:rsid w:val="00623293"/>
    <w:rsid w:val="00654E35"/>
    <w:rsid w:val="006C3910"/>
    <w:rsid w:val="008822A5"/>
    <w:rsid w:val="00891F77"/>
    <w:rsid w:val="00913E4B"/>
    <w:rsid w:val="0096458F"/>
    <w:rsid w:val="009D439F"/>
    <w:rsid w:val="00A20583"/>
    <w:rsid w:val="00A278E2"/>
    <w:rsid w:val="00AD5D56"/>
    <w:rsid w:val="00B2559E"/>
    <w:rsid w:val="00B46AFF"/>
    <w:rsid w:val="00B72454"/>
    <w:rsid w:val="00B72548"/>
    <w:rsid w:val="00BA0596"/>
    <w:rsid w:val="00BD1E17"/>
    <w:rsid w:val="00BE0E7B"/>
    <w:rsid w:val="00CB25D5"/>
    <w:rsid w:val="00CD4EF8"/>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8E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1E0EB2242E374419EC226DC617FF32C">
    <w:name w:val="41E0EB2242E374419EC226DC617FF32C"/>
    <w:rsid w:val="00A278E2"/>
    <w:pPr>
      <w:spacing w:after="0" w:line="240" w:lineRule="auto"/>
    </w:pPr>
    <w:rPr>
      <w:sz w:val="24"/>
      <w:szCs w:val="24"/>
      <w:lang w:eastAsia="ja-JP"/>
    </w:rPr>
  </w:style>
  <w:style w:type="paragraph" w:customStyle="1" w:styleId="9D658EBF12436145BF8EEEC83F00BF0A">
    <w:name w:val="9D658EBF12436145BF8EEEC83F00BF0A"/>
    <w:rsid w:val="00A278E2"/>
    <w:pPr>
      <w:spacing w:after="0" w:line="240" w:lineRule="auto"/>
    </w:pPr>
    <w:rPr>
      <w:sz w:val="24"/>
      <w:szCs w:val="24"/>
      <w:lang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278E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41E0EB2242E374419EC226DC617FF32C">
    <w:name w:val="41E0EB2242E374419EC226DC617FF32C"/>
    <w:rsid w:val="00A278E2"/>
    <w:pPr>
      <w:spacing w:after="0" w:line="240" w:lineRule="auto"/>
    </w:pPr>
    <w:rPr>
      <w:sz w:val="24"/>
      <w:szCs w:val="24"/>
      <w:lang w:eastAsia="ja-JP"/>
    </w:rPr>
  </w:style>
  <w:style w:type="paragraph" w:customStyle="1" w:styleId="9D658EBF12436145BF8EEEC83F00BF0A">
    <w:name w:val="9D658EBF12436145BF8EEEC83F00BF0A"/>
    <w:rsid w:val="00A278E2"/>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55E0-6C7E-43AD-A239-457D55F0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Kim</cp:lastModifiedBy>
  <cp:revision>3</cp:revision>
  <cp:lastPrinted>2015-01-29T22:33:00Z</cp:lastPrinted>
  <dcterms:created xsi:type="dcterms:W3CDTF">2018-02-13T16:24:00Z</dcterms:created>
  <dcterms:modified xsi:type="dcterms:W3CDTF">2018-02-26T03:22:00Z</dcterms:modified>
</cp:coreProperties>
</file>