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FE54FA4"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xml:space="preserve">[ </w:t>
      </w:r>
      <w:r w:rsidR="00021354">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B2D17A7"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proofErr w:type="gramStart"/>
            <w:r w:rsidR="00021354">
              <w:rPr>
                <w:rFonts w:ascii="MS Gothic" w:eastAsia="MS Gothic" w:hAnsi="MS Gothic" w:cs="Arial"/>
                <w:b/>
                <w:szCs w:val="20"/>
              </w:rPr>
              <w:t>x</w:t>
            </w:r>
            <w:r>
              <w:rPr>
                <w:rFonts w:ascii="MS Gothic" w:eastAsia="MS Gothic" w:hAnsi="MS Gothic" w:cs="Arial"/>
                <w:b/>
                <w:szCs w:val="20"/>
              </w:rPr>
              <w:t xml:space="preserve"> ]</w:t>
            </w:r>
            <w:proofErr w:type="gramEnd"/>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1DBB00A" w:rsidR="00001C04" w:rsidRPr="008426D1" w:rsidRDefault="00F8761E" w:rsidP="009E47F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roofErr w:type="spellStart"/>
                <w:r w:rsidR="009E47FF">
                  <w:rPr>
                    <w:rFonts w:asciiTheme="majorHAnsi" w:hAnsiTheme="majorHAnsi"/>
                    <w:sz w:val="20"/>
                    <w:szCs w:val="20"/>
                  </w:rPr>
                  <w:t>Evi</w:t>
                </w:r>
                <w:proofErr w:type="spellEnd"/>
                <w:r w:rsidR="009E47FF">
                  <w:rPr>
                    <w:rFonts w:asciiTheme="majorHAnsi" w:hAnsiTheme="majorHAnsi"/>
                    <w:sz w:val="20"/>
                    <w:szCs w:val="20"/>
                  </w:rPr>
                  <w:t xml:space="preserve"> </w:t>
                </w:r>
                <w:proofErr w:type="spellStart"/>
                <w:r w:rsidR="009E47FF">
                  <w:rPr>
                    <w:rFonts w:asciiTheme="majorHAnsi" w:hAnsiTheme="majorHAnsi"/>
                    <w:sz w:val="20"/>
                    <w:szCs w:val="20"/>
                  </w:rPr>
                  <w:t>Tayor</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10T00:00:00Z">
                  <w:dateFormat w:val="M/d/yyyy"/>
                  <w:lid w:val="en-US"/>
                  <w:storeMappedDataAs w:val="dateTime"/>
                  <w:calendar w:val="gregorian"/>
                </w:date>
              </w:sdtPr>
              <w:sdtEndPr/>
              <w:sdtContent>
                <w:r w:rsidR="009E47FF">
                  <w:rPr>
                    <w:rFonts w:asciiTheme="majorHAnsi" w:hAnsiTheme="majorHAnsi"/>
                    <w:smallCaps/>
                    <w:sz w:val="20"/>
                    <w:szCs w:val="20"/>
                  </w:rPr>
                  <w:t>1/10/2019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8761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DF1F64B" w:rsidR="00001C04" w:rsidRPr="008426D1" w:rsidRDefault="00001C04" w:rsidP="009E47FF">
            <w:pPr>
              <w:rPr>
                <w:rFonts w:asciiTheme="majorHAnsi" w:hAnsiTheme="majorHAnsi"/>
                <w:sz w:val="20"/>
                <w:szCs w:val="20"/>
              </w:rPr>
            </w:pPr>
            <w:r w:rsidRPr="008426D1">
              <w:rPr>
                <w:rFonts w:asciiTheme="majorHAnsi" w:hAnsiTheme="majorHAnsi"/>
                <w:sz w:val="20"/>
                <w:szCs w:val="20"/>
              </w:rPr>
              <w:t xml:space="preserve"> </w:t>
            </w:r>
            <w:proofErr w:type="spellStart"/>
            <w:r w:rsidR="003F1073">
              <w:rPr>
                <w:rFonts w:asciiTheme="majorHAnsi" w:hAnsiTheme="majorHAnsi"/>
                <w:smallCaps/>
                <w:sz w:val="20"/>
                <w:szCs w:val="20"/>
              </w:rPr>
              <w:t>Evi</w:t>
            </w:r>
            <w:proofErr w:type="spellEnd"/>
            <w:r w:rsidR="003F1073">
              <w:rPr>
                <w:rFonts w:asciiTheme="majorHAnsi" w:hAnsiTheme="majorHAnsi"/>
                <w:smallCaps/>
                <w:sz w:val="20"/>
                <w:szCs w:val="20"/>
              </w:rPr>
              <w:t xml:space="preserve"> Taylor 1/10/2019</w:t>
            </w:r>
            <w:r w:rsidRPr="008426D1">
              <w:rPr>
                <w:rFonts w:asciiTheme="majorHAnsi" w:hAnsiTheme="majorHAnsi"/>
                <w:sz w:val="20"/>
                <w:szCs w:val="20"/>
              </w:rPr>
              <w:br/>
            </w:r>
            <w:r w:rsidRPr="008426D1">
              <w:rPr>
                <w:rFonts w:asciiTheme="majorHAnsi" w:hAnsiTheme="majorHAnsi"/>
                <w:b/>
                <w:sz w:val="20"/>
                <w:szCs w:val="20"/>
              </w:rPr>
              <w:t>Department Chair:</w:t>
            </w:r>
            <w:r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8761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504CF0FE" w:rsidR="00001C04" w:rsidRPr="008426D1" w:rsidRDefault="00F8761E" w:rsidP="00D80D2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roofErr w:type="spellStart"/>
                    <w:r w:rsidR="00D80D22">
                      <w:rPr>
                        <w:rFonts w:asciiTheme="majorHAnsi" w:hAnsiTheme="majorHAnsi"/>
                        <w:sz w:val="20"/>
                        <w:szCs w:val="20"/>
                      </w:rPr>
                      <w:t>Evi</w:t>
                    </w:r>
                    <w:proofErr w:type="spellEnd"/>
                    <w:r w:rsidR="00D80D22">
                      <w:rPr>
                        <w:rFonts w:asciiTheme="majorHAnsi" w:hAnsiTheme="majorHAnsi"/>
                        <w:sz w:val="20"/>
                        <w:szCs w:val="20"/>
                      </w:rPr>
                      <w:t xml:space="preserve">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18T00:00:00Z">
                  <w:dateFormat w:val="M/d/yyyy"/>
                  <w:lid w:val="en-US"/>
                  <w:storeMappedDataAs w:val="dateTime"/>
                  <w:calendar w:val="gregorian"/>
                </w:date>
              </w:sdtPr>
              <w:sdtEndPr/>
              <w:sdtContent>
                <w:r w:rsidR="00D80D22">
                  <w:rPr>
                    <w:rFonts w:asciiTheme="majorHAnsi" w:hAnsiTheme="majorHAnsi"/>
                    <w:smallCaps/>
                    <w:sz w:val="20"/>
                    <w:szCs w:val="20"/>
                  </w:rPr>
                  <w:t>1/18/2019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8761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D9C33E4" w:rsidR="00001C04" w:rsidRPr="008426D1" w:rsidRDefault="00F8761E" w:rsidP="0052491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24917">
                      <w:rPr>
                        <w:rFonts w:asciiTheme="majorHAnsi" w:hAnsiTheme="majorHAnsi"/>
                        <w:sz w:val="20"/>
                        <w:szCs w:val="20"/>
                      </w:rPr>
                      <w:t xml:space="preserve">Susan </w:t>
                    </w:r>
                    <w:proofErr w:type="spellStart"/>
                    <w:r w:rsidR="00524917">
                      <w:rPr>
                        <w:rFonts w:asciiTheme="majorHAnsi" w:hAnsiTheme="majorHAnsi"/>
                        <w:sz w:val="20"/>
                        <w:szCs w:val="20"/>
                      </w:rPr>
                      <w:t>Hanrahan</w:t>
                    </w:r>
                    <w:proofErr w:type="spellEnd"/>
                    <w:r w:rsidR="00524917">
                      <w:rPr>
                        <w:rFonts w:asciiTheme="majorHAnsi" w:hAnsiTheme="majorHAnsi"/>
                        <w:sz w:val="20"/>
                        <w:szCs w:val="20"/>
                      </w:rPr>
                      <w:t xml:space="preserve"> 1/28/19</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8761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F8761E"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F8761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85C780C" w:rsidR="007D371A" w:rsidRPr="008426D1" w:rsidRDefault="0002135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Cheryl Knight </w:t>
          </w:r>
          <w:hyperlink r:id="rId10" w:history="1">
            <w:r w:rsidRPr="009366F1">
              <w:rPr>
                <w:rStyle w:val="Hyperlink"/>
                <w:rFonts w:asciiTheme="majorHAnsi" w:hAnsiTheme="majorHAnsi" w:cs="Arial"/>
                <w:sz w:val="20"/>
                <w:szCs w:val="20"/>
              </w:rPr>
              <w:t>cknight@astate.edu</w:t>
            </w:r>
          </w:hyperlink>
          <w:r>
            <w:rPr>
              <w:rFonts w:asciiTheme="majorHAnsi" w:hAnsiTheme="majorHAnsi" w:cs="Arial"/>
              <w:sz w:val="20"/>
              <w:szCs w:val="20"/>
            </w:rPr>
            <w:t xml:space="preserve"> 870-219-4333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188CCC0D" w:rsidR="007D371A" w:rsidRPr="008426D1" w:rsidRDefault="0099568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D7085EB" w:rsidR="00CB4B5A" w:rsidRPr="008426D1" w:rsidRDefault="009210B3" w:rsidP="00CB4B5A">
          <w:pPr>
            <w:tabs>
              <w:tab w:val="left" w:pos="360"/>
              <w:tab w:val="left" w:pos="720"/>
            </w:tabs>
            <w:spacing w:after="0" w:line="240" w:lineRule="auto"/>
            <w:rPr>
              <w:rFonts w:asciiTheme="majorHAnsi" w:hAnsiTheme="majorHAnsi" w:cs="Arial"/>
              <w:sz w:val="20"/>
              <w:szCs w:val="20"/>
            </w:rPr>
          </w:pPr>
          <w:r w:rsidRPr="009210B3">
            <w:rPr>
              <w:rFonts w:asciiTheme="majorHAnsi" w:hAnsiTheme="majorHAnsi" w:cs="Arial"/>
              <w:sz w:val="20"/>
              <w:szCs w:val="20"/>
            </w:rPr>
            <w:t>SW 6083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Course Title – if title is more </w:t>
      </w:r>
      <w:r w:rsidR="00CB4B5A" w:rsidRPr="003A63D4">
        <w:rPr>
          <w:rFonts w:asciiTheme="majorHAnsi" w:hAnsiTheme="majorHAnsi" w:cs="Arial"/>
          <w:sz w:val="20"/>
          <w:szCs w:val="20"/>
        </w:rPr>
        <w:t>than 30 characters</w:t>
      </w:r>
      <w:r w:rsidR="00CB4B5A" w:rsidRPr="008426D1">
        <w:rPr>
          <w:rFonts w:asciiTheme="majorHAnsi" w:hAnsiTheme="majorHAnsi" w:cs="Arial"/>
          <w:sz w:val="20"/>
          <w:szCs w:val="20"/>
        </w:rPr>
        <w:t xml:space="preserve">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BDA8ED8" w:rsidR="00CB4B5A" w:rsidRPr="008426D1" w:rsidRDefault="00F8761E"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021354">
            <w:rPr>
              <w:rFonts w:asciiTheme="majorHAnsi" w:hAnsiTheme="majorHAnsi" w:cs="Arial"/>
              <w:sz w:val="20"/>
              <w:szCs w:val="20"/>
            </w:rPr>
            <w:t>Tra</w:t>
          </w:r>
          <w:r w:rsidR="009E47FF">
            <w:rPr>
              <w:rFonts w:asciiTheme="majorHAnsi" w:hAnsiTheme="majorHAnsi" w:cs="Arial"/>
              <w:sz w:val="20"/>
              <w:szCs w:val="20"/>
            </w:rPr>
            <w:t xml:space="preserve">uma </w:t>
          </w:r>
          <w:r w:rsidR="004F7EEA">
            <w:rPr>
              <w:rFonts w:asciiTheme="majorHAnsi" w:hAnsiTheme="majorHAnsi" w:cs="Arial"/>
              <w:sz w:val="20"/>
              <w:szCs w:val="20"/>
            </w:rPr>
            <w:t>Focused</w:t>
          </w:r>
          <w:r w:rsidR="00021354">
            <w:rPr>
              <w:rFonts w:asciiTheme="majorHAnsi" w:hAnsiTheme="majorHAnsi" w:cs="Arial"/>
              <w:sz w:val="20"/>
              <w:szCs w:val="20"/>
            </w:rPr>
            <w:t xml:space="preserve"> Practice</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777B5D2F" w:rsidR="00CB4B5A" w:rsidRPr="008426D1" w:rsidRDefault="009E47F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Introduce c</w:t>
          </w:r>
          <w:r w:rsidR="00021354">
            <w:rPr>
              <w:rFonts w:asciiTheme="majorHAnsi" w:hAnsiTheme="majorHAnsi" w:cs="Arial"/>
              <w:sz w:val="20"/>
              <w:szCs w:val="20"/>
            </w:rPr>
            <w:t>urrent bio-ecological evidence based research and practice in the field of</w:t>
          </w:r>
          <w:r>
            <w:rPr>
              <w:rFonts w:asciiTheme="majorHAnsi" w:hAnsiTheme="majorHAnsi" w:cs="Arial"/>
              <w:sz w:val="20"/>
              <w:szCs w:val="20"/>
            </w:rPr>
            <w:t xml:space="preserve"> social work trauma to enhance</w:t>
          </w:r>
          <w:r w:rsidR="00021354">
            <w:rPr>
              <w:rFonts w:asciiTheme="majorHAnsi" w:hAnsiTheme="majorHAnsi" w:cs="Arial"/>
              <w:sz w:val="20"/>
              <w:szCs w:val="20"/>
            </w:rPr>
            <w:t xml:space="preserve"> assessment and intervention skills in working with persons who have experienced trauma.</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4498568" w:rsidR="00391206" w:rsidRPr="008426D1" w:rsidRDefault="00F8761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3A63D4">
        <w:rPr>
          <w:rFonts w:asciiTheme="majorHAnsi" w:hAnsiTheme="majorHAnsi" w:cs="Arial"/>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D82F8E0" w:rsidR="00A966C5" w:rsidRPr="008426D1" w:rsidRDefault="00F8761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C83A1B">
            <w:rPr>
              <w:rFonts w:asciiTheme="majorHAnsi" w:hAnsiTheme="majorHAnsi" w:cs="Arial"/>
              <w:sz w:val="20"/>
              <w:szCs w:val="20"/>
            </w:rPr>
            <w:t>Graduate Social Work Students Only</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FD76854" w:rsidR="00C002F9" w:rsidRPr="008426D1" w:rsidRDefault="00F8761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E47FF">
            <w:rPr>
              <w:rFonts w:asciiTheme="majorHAnsi" w:hAnsiTheme="majorHAnsi" w:cs="Arial"/>
              <w:sz w:val="20"/>
              <w:szCs w:val="20"/>
            </w:rPr>
            <w:t>This is a graduate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38FD1DA" w:rsidR="00391206" w:rsidRPr="008426D1" w:rsidRDefault="00F8761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3A63D4">
        <w:rPr>
          <w:rFonts w:asciiTheme="majorHAnsi" w:hAnsiTheme="majorHAnsi" w:cs="Arial"/>
          <w:sz w:val="20"/>
          <w:szCs w:val="20"/>
        </w:rPr>
        <w:t>Yes</w:t>
      </w:r>
    </w:p>
    <w:p w14:paraId="389EE19D" w14:textId="282A53D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C83A1B">
            <w:rPr>
              <w:rFonts w:asciiTheme="majorHAnsi" w:hAnsiTheme="majorHAnsi" w:cs="Arial"/>
              <w:sz w:val="20"/>
              <w:szCs w:val="20"/>
            </w:rPr>
            <w:t>Social Work</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 w14:paraId="7D6B904E" w14:textId="77CC4F90" w:rsidR="00C002F9" w:rsidRPr="008426D1" w:rsidRDefault="003A63D4"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E08E35C" w:rsidR="00AF68E8" w:rsidRPr="008426D1" w:rsidRDefault="00C83A1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1CBD6907" w:rsidR="001E288B" w:rsidRDefault="00C83A1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69A96CDB" w:rsidR="00C23120" w:rsidRPr="00C83A1B" w:rsidRDefault="0036794A" w:rsidP="00C83A1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C83A1B">
        <w:rPr>
          <w:rFonts w:asciiTheme="majorHAnsi" w:hAnsiTheme="majorHAnsi" w:cs="Arial"/>
          <w:sz w:val="20"/>
          <w:szCs w:val="20"/>
        </w:rPr>
        <w:t xml:space="preserve"> 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2DC6E7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r w:rsidR="00C83A1B">
        <w:rPr>
          <w:rFonts w:asciiTheme="majorHAnsi" w:hAnsiTheme="majorHAnsi" w:cs="Arial"/>
          <w:sz w:val="20"/>
          <w:szCs w:val="20"/>
        </w:rPr>
        <w:t xml:space="preserve"> 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3D85FE48"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878D517" w:rsidR="002172AB"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B5523" w:rsidRPr="008426D1">
        <w:rPr>
          <w:rFonts w:asciiTheme="majorHAnsi" w:hAnsiTheme="majorHAnsi" w:cs="Arial"/>
          <w:sz w:val="20"/>
          <w:szCs w:val="20"/>
        </w:rPr>
        <w:t>Is</w:t>
      </w:r>
      <w:proofErr w:type="gramEnd"/>
      <w:r w:rsidR="00AB5523" w:rsidRPr="008426D1">
        <w:rPr>
          <w:rFonts w:asciiTheme="majorHAnsi" w:hAnsiTheme="majorHAnsi" w:cs="Arial"/>
          <w:sz w:val="20"/>
          <w:szCs w:val="20"/>
        </w:rPr>
        <w:t xml:space="preserve">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C83A1B">
        <w:rPr>
          <w:rFonts w:asciiTheme="majorHAnsi" w:hAnsiTheme="majorHAnsi" w:cs="Arial"/>
          <w:sz w:val="20"/>
          <w:szCs w:val="20"/>
        </w:rPr>
        <w:t>NO</w:t>
      </w:r>
    </w:p>
    <w:p w14:paraId="41424FEE" w14:textId="23C1F4E3" w:rsidR="00C83A1B" w:rsidRPr="008426D1" w:rsidRDefault="00C83A1B" w:rsidP="00001C04">
      <w:pPr>
        <w:tabs>
          <w:tab w:val="left" w:pos="360"/>
          <w:tab w:val="left" w:pos="720"/>
        </w:tabs>
        <w:spacing w:after="0" w:line="240" w:lineRule="auto"/>
        <w:rPr>
          <w:rFonts w:asciiTheme="majorHAnsi" w:hAnsiTheme="majorHAnsi" w:cs="Arial"/>
          <w:sz w:val="20"/>
          <w:szCs w:val="20"/>
        </w:rPr>
      </w:pP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E93B16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C83A1B">
        <w:rPr>
          <w:rFonts w:asciiTheme="majorHAnsi" w:hAnsiTheme="majorHAnsi" w:cs="Arial"/>
          <w:sz w:val="20"/>
          <w:szCs w:val="20"/>
        </w:rPr>
        <w:t>NO</w:t>
      </w:r>
    </w:p>
    <w:p w14:paraId="5CA5E879" w14:textId="77777777" w:rsidR="002172AB"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p w14:paraId="6CBE8ABD" w14:textId="77777777" w:rsidR="00C83A1B" w:rsidRPr="008426D1" w:rsidRDefault="00C83A1B" w:rsidP="00F80644">
      <w:pPr>
        <w:tabs>
          <w:tab w:val="left" w:pos="360"/>
        </w:tabs>
        <w:spacing w:after="0"/>
        <w:ind w:left="720"/>
        <w:rPr>
          <w:rFonts w:asciiTheme="majorHAnsi" w:hAnsiTheme="majorHAnsi" w:cs="Arial"/>
          <w:sz w:val="20"/>
          <w:szCs w:val="20"/>
        </w:rPr>
      </w:pP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309219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r w:rsidR="00C83A1B">
        <w:rPr>
          <w:rFonts w:asciiTheme="majorHAnsi" w:hAnsiTheme="majorHAnsi" w:cs="Arial"/>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37AB6C9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sidRPr="009210B3">
        <w:rPr>
          <w:rFonts w:asciiTheme="majorHAnsi" w:hAnsiTheme="majorHAnsi" w:cs="Arial"/>
          <w:sz w:val="20"/>
          <w:szCs w:val="20"/>
        </w:rPr>
        <w:t>Has</w:t>
      </w:r>
      <w:proofErr w:type="gramEnd"/>
      <w:r w:rsidR="00474C39" w:rsidRPr="009210B3">
        <w:rPr>
          <w:rFonts w:asciiTheme="majorHAnsi" w:hAnsiTheme="majorHAnsi" w:cs="Arial"/>
          <w:sz w:val="20"/>
          <w:szCs w:val="20"/>
        </w:rPr>
        <w:t xml:space="preserve"> it been confirmed that </w:t>
      </w:r>
      <w:r w:rsidR="004072F1" w:rsidRPr="009210B3">
        <w:rPr>
          <w:rFonts w:asciiTheme="majorHAnsi" w:hAnsiTheme="majorHAnsi" w:cs="Arial"/>
          <w:sz w:val="20"/>
          <w:szCs w:val="20"/>
        </w:rPr>
        <w:t>this course number</w:t>
      </w:r>
      <w:r w:rsidR="00474C39" w:rsidRPr="009210B3">
        <w:rPr>
          <w:rFonts w:asciiTheme="majorHAnsi" w:hAnsiTheme="majorHAnsi" w:cs="Arial"/>
          <w:sz w:val="20"/>
          <w:szCs w:val="20"/>
        </w:rPr>
        <w:t xml:space="preserve"> </w:t>
      </w:r>
      <w:r w:rsidR="00B71755" w:rsidRPr="009210B3">
        <w:rPr>
          <w:rFonts w:asciiTheme="majorHAnsi" w:hAnsiTheme="majorHAnsi" w:cs="Arial"/>
          <w:sz w:val="20"/>
          <w:szCs w:val="20"/>
        </w:rPr>
        <w:t>is available for use</w:t>
      </w:r>
      <w:r w:rsidR="004072F1" w:rsidRPr="009210B3">
        <w:rPr>
          <w:rFonts w:asciiTheme="majorHAnsi" w:hAnsiTheme="majorHAnsi" w:cs="Arial"/>
          <w:sz w:val="20"/>
          <w:szCs w:val="20"/>
        </w:rPr>
        <w:t xml:space="preserve">? </w:t>
      </w:r>
      <w:r w:rsidR="009210B3" w:rsidRPr="009210B3">
        <w:rPr>
          <w:rFonts w:asciiTheme="majorHAnsi" w:hAnsiTheme="majorHAnsi" w:cs="Arial"/>
          <w:sz w:val="20"/>
          <w:szCs w:val="20"/>
        </w:rPr>
        <w:t>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F46390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C83A1B">
        <w:rPr>
          <w:rFonts w:asciiTheme="majorHAnsi" w:hAnsiTheme="majorHAnsi" w:cs="Arial"/>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27AE389D" w14:textId="77777777" w:rsidR="00C83A1B" w:rsidRDefault="00C83A1B" w:rsidP="00A966C5">
          <w:pPr>
            <w:tabs>
              <w:tab w:val="left" w:pos="360"/>
              <w:tab w:val="left" w:pos="720"/>
            </w:tabs>
            <w:spacing w:after="0" w:line="240" w:lineRule="auto"/>
            <w:rPr>
              <w:rFonts w:asciiTheme="majorHAnsi" w:hAnsiTheme="majorHAnsi" w:cs="Arial"/>
              <w:sz w:val="20"/>
              <w:szCs w:val="20"/>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C83A1B" w:rsidRPr="0052551A" w14:paraId="73DF356B" w14:textId="77777777" w:rsidTr="00041DE4">
            <w:tc>
              <w:tcPr>
                <w:tcW w:w="2594" w:type="dxa"/>
                <w:shd w:val="clear" w:color="auto" w:fill="auto"/>
              </w:tcPr>
              <w:p w14:paraId="61BE9D00" w14:textId="389AC30A" w:rsidR="00C83A1B" w:rsidRPr="0052551A" w:rsidRDefault="003A63D4" w:rsidP="00041DE4">
                <w:pPr>
                  <w:tabs>
                    <w:tab w:val="left" w:pos="-1440"/>
                  </w:tabs>
                  <w:spacing w:after="0" w:line="240" w:lineRule="auto"/>
                  <w:rPr>
                    <w:rFonts w:ascii="Times New Roman" w:hAnsi="Times New Roman"/>
                  </w:rPr>
                </w:pPr>
                <w:r>
                  <w:rPr>
                    <w:rFonts w:ascii="Times New Roman" w:hAnsi="Times New Roman"/>
                  </w:rPr>
                  <w:t xml:space="preserve">Week </w:t>
                </w:r>
                <w:proofErr w:type="gramStart"/>
                <w:r>
                  <w:rPr>
                    <w:rFonts w:ascii="Times New Roman" w:hAnsi="Times New Roman"/>
                  </w:rPr>
                  <w:t xml:space="preserve">1  </w:t>
                </w:r>
                <w:r w:rsidR="0099568D">
                  <w:rPr>
                    <w:rFonts w:ascii="Times New Roman" w:hAnsi="Times New Roman"/>
                  </w:rPr>
                  <w:t>Overview</w:t>
                </w:r>
                <w:proofErr w:type="gramEnd"/>
                <w:r w:rsidR="0099568D">
                  <w:rPr>
                    <w:rFonts w:ascii="Times New Roman" w:hAnsi="Times New Roman"/>
                  </w:rPr>
                  <w:t xml:space="preserve"> of Trauma</w:t>
                </w:r>
              </w:p>
              <w:p w14:paraId="6899EB27" w14:textId="77777777" w:rsidR="00C83A1B" w:rsidRPr="0052551A" w:rsidRDefault="00C83A1B" w:rsidP="00041DE4">
                <w:pPr>
                  <w:tabs>
                    <w:tab w:val="left" w:pos="-1440"/>
                  </w:tabs>
                  <w:spacing w:after="0" w:line="240" w:lineRule="auto"/>
                  <w:rPr>
                    <w:rFonts w:ascii="Times New Roman" w:hAnsi="Times New Roman"/>
                  </w:rPr>
                </w:pPr>
              </w:p>
            </w:tc>
          </w:tr>
          <w:tr w:rsidR="00C83A1B" w:rsidRPr="0052551A" w14:paraId="13B2684F" w14:textId="77777777" w:rsidTr="00041DE4">
            <w:trPr>
              <w:trHeight w:val="413"/>
            </w:trPr>
            <w:tc>
              <w:tcPr>
                <w:tcW w:w="2594" w:type="dxa"/>
                <w:shd w:val="clear" w:color="auto" w:fill="auto"/>
              </w:tcPr>
              <w:p w14:paraId="55114C8C" w14:textId="24391DD1" w:rsidR="00C83A1B" w:rsidRPr="0052551A" w:rsidRDefault="003A63D4" w:rsidP="00041DE4">
                <w:pPr>
                  <w:tabs>
                    <w:tab w:val="left" w:pos="-1440"/>
                  </w:tabs>
                  <w:spacing w:after="0" w:line="240" w:lineRule="auto"/>
                  <w:rPr>
                    <w:rFonts w:ascii="Times New Roman" w:hAnsi="Times New Roman"/>
                  </w:rPr>
                </w:pPr>
                <w:r>
                  <w:rPr>
                    <w:rFonts w:ascii="Times New Roman" w:hAnsi="Times New Roman"/>
                  </w:rPr>
                  <w:t xml:space="preserve">Week 2 </w:t>
                </w:r>
                <w:r w:rsidR="007673B7">
                  <w:rPr>
                    <w:rFonts w:ascii="Times New Roman" w:hAnsi="Times New Roman"/>
                  </w:rPr>
                  <w:t>History of Trauma Work in Social Work</w:t>
                </w:r>
              </w:p>
            </w:tc>
          </w:tr>
          <w:tr w:rsidR="00C83A1B" w:rsidRPr="00F324C6" w14:paraId="043E7947" w14:textId="77777777" w:rsidTr="00041DE4">
            <w:tc>
              <w:tcPr>
                <w:tcW w:w="2594" w:type="dxa"/>
                <w:shd w:val="clear" w:color="auto" w:fill="auto"/>
              </w:tcPr>
              <w:p w14:paraId="3E58632F" w14:textId="3E39A3D5" w:rsidR="00C83A1B" w:rsidRPr="0052551A" w:rsidRDefault="003A63D4" w:rsidP="00041DE4">
                <w:pPr>
                  <w:tabs>
                    <w:tab w:val="left" w:pos="-1440"/>
                  </w:tabs>
                  <w:spacing w:after="0" w:line="240" w:lineRule="auto"/>
                  <w:rPr>
                    <w:rFonts w:ascii="Times New Roman" w:hAnsi="Times New Roman"/>
                  </w:rPr>
                </w:pPr>
                <w:r>
                  <w:rPr>
                    <w:rFonts w:ascii="Times New Roman" w:hAnsi="Times New Roman"/>
                  </w:rPr>
                  <w:t xml:space="preserve">Week 3 </w:t>
                </w:r>
                <w:r w:rsidR="00C83A1B" w:rsidRPr="0052551A">
                  <w:rPr>
                    <w:rFonts w:ascii="Times New Roman" w:hAnsi="Times New Roman"/>
                  </w:rPr>
                  <w:t>Basic Principles of Traumatic Stress</w:t>
                </w:r>
              </w:p>
              <w:p w14:paraId="5FE1DCA9" w14:textId="77777777" w:rsidR="00C83A1B" w:rsidRPr="0052551A" w:rsidRDefault="00C83A1B" w:rsidP="00C83A1B">
                <w:pPr>
                  <w:numPr>
                    <w:ilvl w:val="0"/>
                    <w:numId w:val="11"/>
                  </w:numPr>
                  <w:tabs>
                    <w:tab w:val="left" w:pos="-1440"/>
                  </w:tabs>
                  <w:spacing w:after="0" w:line="240" w:lineRule="auto"/>
                  <w:rPr>
                    <w:rFonts w:ascii="Times New Roman" w:hAnsi="Times New Roman"/>
                  </w:rPr>
                </w:pPr>
                <w:r w:rsidRPr="0052551A">
                  <w:rPr>
                    <w:rFonts w:ascii="Times New Roman" w:hAnsi="Times New Roman"/>
                  </w:rPr>
                  <w:t xml:space="preserve">Epidemiology </w:t>
                </w:r>
              </w:p>
              <w:p w14:paraId="76DB3062" w14:textId="77777777" w:rsidR="00C83A1B" w:rsidRDefault="00C83A1B" w:rsidP="00C83A1B">
                <w:pPr>
                  <w:numPr>
                    <w:ilvl w:val="0"/>
                    <w:numId w:val="11"/>
                  </w:numPr>
                  <w:tabs>
                    <w:tab w:val="left" w:pos="-1440"/>
                  </w:tabs>
                  <w:spacing w:after="0" w:line="240" w:lineRule="auto"/>
                  <w:rPr>
                    <w:rFonts w:ascii="Times New Roman" w:hAnsi="Times New Roman"/>
                  </w:rPr>
                </w:pPr>
                <w:r w:rsidRPr="0052551A">
                  <w:rPr>
                    <w:rFonts w:ascii="Times New Roman" w:hAnsi="Times New Roman"/>
                  </w:rPr>
                  <w:t>Psychological and Social Theories</w:t>
                </w:r>
              </w:p>
              <w:p w14:paraId="51DC1C82" w14:textId="77777777" w:rsidR="00C83A1B" w:rsidRPr="00F324C6" w:rsidRDefault="00C83A1B" w:rsidP="00C83A1B">
                <w:pPr>
                  <w:numPr>
                    <w:ilvl w:val="0"/>
                    <w:numId w:val="11"/>
                  </w:numPr>
                  <w:tabs>
                    <w:tab w:val="left" w:pos="-1440"/>
                  </w:tabs>
                  <w:spacing w:after="0" w:line="240" w:lineRule="auto"/>
                  <w:rPr>
                    <w:rFonts w:ascii="Times New Roman" w:hAnsi="Times New Roman"/>
                  </w:rPr>
                </w:pPr>
              </w:p>
            </w:tc>
          </w:tr>
          <w:tr w:rsidR="00C83A1B" w:rsidRPr="0052551A" w14:paraId="24456B98" w14:textId="77777777" w:rsidTr="00041DE4">
            <w:tc>
              <w:tcPr>
                <w:tcW w:w="2594" w:type="dxa"/>
                <w:shd w:val="clear" w:color="auto" w:fill="auto"/>
              </w:tcPr>
              <w:p w14:paraId="6BBF484C" w14:textId="0FE7E018" w:rsidR="00C83A1B" w:rsidRPr="0052551A" w:rsidRDefault="00C83A1B" w:rsidP="00041DE4">
                <w:pPr>
                  <w:tabs>
                    <w:tab w:val="left" w:pos="-1440"/>
                  </w:tabs>
                  <w:spacing w:after="0" w:line="240" w:lineRule="auto"/>
                  <w:rPr>
                    <w:rFonts w:ascii="Times New Roman" w:hAnsi="Times New Roman"/>
                  </w:rPr>
                </w:pPr>
              </w:p>
            </w:tc>
          </w:tr>
          <w:tr w:rsidR="00C83A1B" w:rsidRPr="00F324C6" w14:paraId="7B7EB30B" w14:textId="77777777" w:rsidTr="00041DE4">
            <w:tc>
              <w:tcPr>
                <w:tcW w:w="2594" w:type="dxa"/>
                <w:shd w:val="clear" w:color="auto" w:fill="auto"/>
              </w:tcPr>
              <w:p w14:paraId="163D73EC" w14:textId="444EF21A" w:rsidR="00C83A1B" w:rsidRDefault="003A63D4" w:rsidP="00041DE4">
                <w:pPr>
                  <w:tabs>
                    <w:tab w:val="left" w:pos="-1440"/>
                  </w:tabs>
                  <w:spacing w:after="0" w:line="240" w:lineRule="auto"/>
                  <w:rPr>
                    <w:rFonts w:ascii="Times New Roman" w:hAnsi="Times New Roman"/>
                  </w:rPr>
                </w:pPr>
                <w:r>
                  <w:rPr>
                    <w:rFonts w:ascii="Times New Roman" w:hAnsi="Times New Roman"/>
                  </w:rPr>
                  <w:t xml:space="preserve">Week 4 </w:t>
                </w:r>
                <w:r w:rsidR="00C83A1B">
                  <w:rPr>
                    <w:rFonts w:ascii="Times New Roman" w:hAnsi="Times New Roman"/>
                  </w:rPr>
                  <w:t>Basic Principles of Traumatic Stress</w:t>
                </w:r>
              </w:p>
              <w:p w14:paraId="4E94E612" w14:textId="77777777" w:rsidR="00C83A1B" w:rsidRPr="0052551A" w:rsidRDefault="00C83A1B" w:rsidP="00C83A1B">
                <w:pPr>
                  <w:numPr>
                    <w:ilvl w:val="0"/>
                    <w:numId w:val="11"/>
                  </w:numPr>
                  <w:tabs>
                    <w:tab w:val="left" w:pos="-1440"/>
                  </w:tabs>
                  <w:spacing w:after="0" w:line="240" w:lineRule="auto"/>
                  <w:rPr>
                    <w:rFonts w:ascii="Times New Roman" w:hAnsi="Times New Roman"/>
                  </w:rPr>
                </w:pPr>
                <w:r w:rsidRPr="0052551A">
                  <w:rPr>
                    <w:rFonts w:ascii="Times New Roman" w:hAnsi="Times New Roman"/>
                  </w:rPr>
                  <w:t>Neurobiological Implications</w:t>
                </w:r>
              </w:p>
              <w:p w14:paraId="414B295D" w14:textId="77777777" w:rsidR="00C83A1B" w:rsidRPr="00F324C6" w:rsidRDefault="00C83A1B" w:rsidP="00C83A1B">
                <w:pPr>
                  <w:numPr>
                    <w:ilvl w:val="0"/>
                    <w:numId w:val="11"/>
                  </w:numPr>
                  <w:tabs>
                    <w:tab w:val="left" w:pos="-1440"/>
                  </w:tabs>
                  <w:spacing w:after="0" w:line="240" w:lineRule="auto"/>
                  <w:rPr>
                    <w:rFonts w:ascii="Times New Roman" w:hAnsi="Times New Roman"/>
                  </w:rPr>
                </w:pPr>
                <w:r w:rsidRPr="0052551A">
                  <w:rPr>
                    <w:rFonts w:ascii="Times New Roman" w:hAnsi="Times New Roman"/>
                  </w:rPr>
                  <w:t>Physical Health Implications</w:t>
                </w:r>
              </w:p>
            </w:tc>
          </w:tr>
          <w:tr w:rsidR="00C83A1B" w:rsidRPr="0052551A" w14:paraId="26D23020" w14:textId="77777777" w:rsidTr="00041DE4">
            <w:tc>
              <w:tcPr>
                <w:tcW w:w="2594" w:type="dxa"/>
                <w:shd w:val="clear" w:color="auto" w:fill="auto"/>
              </w:tcPr>
              <w:p w14:paraId="46A79A2B" w14:textId="0B01D92C" w:rsidR="00C83A1B" w:rsidRPr="0052551A" w:rsidRDefault="00C83A1B" w:rsidP="00041DE4">
                <w:pPr>
                  <w:tabs>
                    <w:tab w:val="left" w:pos="-1440"/>
                  </w:tabs>
                  <w:spacing w:after="0" w:line="240" w:lineRule="auto"/>
                  <w:rPr>
                    <w:rFonts w:ascii="Times New Roman" w:hAnsi="Times New Roman"/>
                  </w:rPr>
                </w:pPr>
              </w:p>
            </w:tc>
          </w:tr>
          <w:tr w:rsidR="00C83A1B" w:rsidRPr="0052551A" w14:paraId="469D365A" w14:textId="77777777" w:rsidTr="00041DE4">
            <w:tc>
              <w:tcPr>
                <w:tcW w:w="2594" w:type="dxa"/>
                <w:shd w:val="clear" w:color="auto" w:fill="auto"/>
              </w:tcPr>
              <w:p w14:paraId="688D008F" w14:textId="23AAB37A" w:rsidR="00C83A1B" w:rsidRDefault="003A63D4" w:rsidP="00041DE4">
                <w:pPr>
                  <w:tabs>
                    <w:tab w:val="left" w:pos="-1440"/>
                  </w:tabs>
                  <w:spacing w:after="0" w:line="240" w:lineRule="auto"/>
                  <w:rPr>
                    <w:rFonts w:ascii="Times New Roman" w:hAnsi="Times New Roman"/>
                  </w:rPr>
                </w:pPr>
                <w:r>
                  <w:rPr>
                    <w:rFonts w:ascii="Times New Roman" w:hAnsi="Times New Roman"/>
                  </w:rPr>
                  <w:t xml:space="preserve">Week 5 </w:t>
                </w:r>
                <w:r w:rsidR="00C83A1B" w:rsidRPr="0052551A">
                  <w:rPr>
                    <w:rFonts w:ascii="Times New Roman" w:hAnsi="Times New Roman"/>
                  </w:rPr>
                  <w:t>Assessments and Diagnostic Considerations</w:t>
                </w:r>
              </w:p>
              <w:p w14:paraId="045B4BFD" w14:textId="77777777" w:rsidR="00C83A1B" w:rsidRDefault="00C83A1B" w:rsidP="00041DE4">
                <w:pPr>
                  <w:tabs>
                    <w:tab w:val="left" w:pos="-1440"/>
                  </w:tabs>
                  <w:spacing w:after="0" w:line="240" w:lineRule="auto"/>
                  <w:rPr>
                    <w:rFonts w:ascii="Times New Roman" w:hAnsi="Times New Roman"/>
                  </w:rPr>
                </w:pPr>
              </w:p>
              <w:p w14:paraId="3D7EDAD0" w14:textId="77777777" w:rsidR="00C83A1B" w:rsidRPr="0052551A" w:rsidRDefault="00C83A1B" w:rsidP="00041DE4">
                <w:pPr>
                  <w:tabs>
                    <w:tab w:val="left" w:pos="-1440"/>
                  </w:tabs>
                  <w:spacing w:after="0" w:line="240" w:lineRule="auto"/>
                  <w:rPr>
                    <w:rFonts w:ascii="Times New Roman" w:hAnsi="Times New Roman"/>
                  </w:rPr>
                </w:pPr>
              </w:p>
            </w:tc>
          </w:tr>
          <w:tr w:rsidR="00C83A1B" w:rsidRPr="0052551A" w14:paraId="2A2B4D47" w14:textId="77777777" w:rsidTr="00041DE4">
            <w:tc>
              <w:tcPr>
                <w:tcW w:w="2594" w:type="dxa"/>
                <w:shd w:val="clear" w:color="auto" w:fill="auto"/>
              </w:tcPr>
              <w:p w14:paraId="183AFDE7" w14:textId="49568746" w:rsidR="00C83A1B" w:rsidRPr="0052551A" w:rsidRDefault="00C83A1B" w:rsidP="00041DE4">
                <w:pPr>
                  <w:tabs>
                    <w:tab w:val="left" w:pos="-1440"/>
                  </w:tabs>
                  <w:spacing w:after="0" w:line="240" w:lineRule="auto"/>
                  <w:rPr>
                    <w:rFonts w:ascii="Times New Roman" w:hAnsi="Times New Roman"/>
                  </w:rPr>
                </w:pPr>
              </w:p>
            </w:tc>
          </w:tr>
          <w:tr w:rsidR="00C83A1B" w:rsidRPr="0052551A" w14:paraId="6463F32E" w14:textId="77777777" w:rsidTr="00041DE4">
            <w:tc>
              <w:tcPr>
                <w:tcW w:w="2594" w:type="dxa"/>
                <w:shd w:val="clear" w:color="auto" w:fill="auto"/>
              </w:tcPr>
              <w:p w14:paraId="5A4065C6" w14:textId="66B4159A" w:rsidR="00C83A1B" w:rsidRPr="0052551A" w:rsidRDefault="003A63D4" w:rsidP="00041DE4">
                <w:pPr>
                  <w:tabs>
                    <w:tab w:val="left" w:pos="-1440"/>
                  </w:tabs>
                  <w:spacing w:after="0" w:line="240" w:lineRule="auto"/>
                  <w:rPr>
                    <w:rFonts w:ascii="Times New Roman" w:hAnsi="Times New Roman"/>
                  </w:rPr>
                </w:pPr>
                <w:r>
                  <w:rPr>
                    <w:rFonts w:ascii="Times New Roman" w:hAnsi="Times New Roman"/>
                  </w:rPr>
                  <w:t xml:space="preserve">Week 6 </w:t>
                </w:r>
                <w:r w:rsidR="00C83A1B">
                  <w:rPr>
                    <w:rFonts w:ascii="Times New Roman" w:hAnsi="Times New Roman"/>
                  </w:rPr>
                  <w:t>Trauma I</w:t>
                </w:r>
                <w:r w:rsidR="00C83A1B" w:rsidRPr="0052551A">
                  <w:rPr>
                    <w:rFonts w:ascii="Times New Roman" w:hAnsi="Times New Roman"/>
                  </w:rPr>
                  <w:t>nterventions</w:t>
                </w:r>
              </w:p>
              <w:p w14:paraId="738D339E" w14:textId="77777777" w:rsidR="00C83A1B" w:rsidRPr="0052551A" w:rsidRDefault="00C83A1B" w:rsidP="00C83A1B">
                <w:pPr>
                  <w:numPr>
                    <w:ilvl w:val="0"/>
                    <w:numId w:val="11"/>
                  </w:numPr>
                  <w:tabs>
                    <w:tab w:val="left" w:pos="-1440"/>
                  </w:tabs>
                  <w:spacing w:after="0" w:line="240" w:lineRule="auto"/>
                  <w:rPr>
                    <w:rFonts w:ascii="Times New Roman" w:hAnsi="Times New Roman"/>
                  </w:rPr>
                </w:pPr>
                <w:r w:rsidRPr="0052551A">
                  <w:rPr>
                    <w:rFonts w:ascii="Times New Roman" w:hAnsi="Times New Roman"/>
                  </w:rPr>
                  <w:t>Early intervention</w:t>
                </w:r>
              </w:p>
              <w:p w14:paraId="0B023AAC" w14:textId="77777777" w:rsidR="00C83A1B" w:rsidRPr="0052551A" w:rsidRDefault="00C83A1B" w:rsidP="00C83A1B">
                <w:pPr>
                  <w:numPr>
                    <w:ilvl w:val="0"/>
                    <w:numId w:val="11"/>
                  </w:numPr>
                  <w:tabs>
                    <w:tab w:val="left" w:pos="-1440"/>
                  </w:tabs>
                  <w:spacing w:after="0" w:line="240" w:lineRule="auto"/>
                  <w:rPr>
                    <w:rFonts w:ascii="Times New Roman" w:hAnsi="Times New Roman"/>
                  </w:rPr>
                </w:pPr>
                <w:r w:rsidRPr="0052551A">
                  <w:rPr>
                    <w:rFonts w:ascii="Times New Roman" w:hAnsi="Times New Roman"/>
                  </w:rPr>
                  <w:t>Prolonged Exposure Therapy</w:t>
                </w:r>
              </w:p>
              <w:p w14:paraId="6F919F24" w14:textId="77777777" w:rsidR="00C83A1B" w:rsidRPr="0052551A" w:rsidRDefault="00C83A1B" w:rsidP="00C83A1B">
                <w:pPr>
                  <w:numPr>
                    <w:ilvl w:val="0"/>
                    <w:numId w:val="11"/>
                  </w:numPr>
                  <w:tabs>
                    <w:tab w:val="left" w:pos="-1440"/>
                  </w:tabs>
                  <w:spacing w:after="0" w:line="240" w:lineRule="auto"/>
                  <w:rPr>
                    <w:rFonts w:ascii="Times New Roman" w:hAnsi="Times New Roman"/>
                  </w:rPr>
                </w:pPr>
                <w:r w:rsidRPr="0052551A">
                  <w:rPr>
                    <w:rFonts w:ascii="Times New Roman" w:hAnsi="Times New Roman"/>
                  </w:rPr>
                  <w:t>CBT</w:t>
                </w:r>
              </w:p>
              <w:p w14:paraId="40930CEF" w14:textId="77777777" w:rsidR="00C83A1B" w:rsidRPr="0052551A" w:rsidRDefault="00C83A1B" w:rsidP="00041DE4">
                <w:pPr>
                  <w:tabs>
                    <w:tab w:val="left" w:pos="-1440"/>
                  </w:tabs>
                  <w:spacing w:after="0" w:line="240" w:lineRule="auto"/>
                  <w:ind w:left="720"/>
                  <w:rPr>
                    <w:rFonts w:ascii="Times New Roman" w:hAnsi="Times New Roman"/>
                  </w:rPr>
                </w:pPr>
              </w:p>
            </w:tc>
          </w:tr>
          <w:tr w:rsidR="00C83A1B" w:rsidRPr="0052551A" w14:paraId="4C9BBEC7" w14:textId="77777777" w:rsidTr="00041DE4">
            <w:tc>
              <w:tcPr>
                <w:tcW w:w="2594" w:type="dxa"/>
                <w:shd w:val="clear" w:color="auto" w:fill="auto"/>
              </w:tcPr>
              <w:p w14:paraId="69751B0D" w14:textId="490E2810" w:rsidR="00C83A1B" w:rsidRPr="0052551A" w:rsidRDefault="00C83A1B" w:rsidP="00041DE4">
                <w:pPr>
                  <w:tabs>
                    <w:tab w:val="left" w:pos="-1440"/>
                  </w:tabs>
                  <w:spacing w:after="0" w:line="240" w:lineRule="auto"/>
                  <w:rPr>
                    <w:rFonts w:ascii="Times New Roman" w:hAnsi="Times New Roman"/>
                  </w:rPr>
                </w:pPr>
              </w:p>
            </w:tc>
          </w:tr>
          <w:tr w:rsidR="00C83A1B" w:rsidRPr="0052551A" w14:paraId="47478F6B" w14:textId="77777777" w:rsidTr="00041DE4">
            <w:tc>
              <w:tcPr>
                <w:tcW w:w="2594" w:type="dxa"/>
                <w:shd w:val="clear" w:color="auto" w:fill="auto"/>
              </w:tcPr>
              <w:p w14:paraId="0DF2B834" w14:textId="25AD9D53" w:rsidR="00C83A1B" w:rsidRDefault="003A63D4" w:rsidP="00041DE4">
                <w:pPr>
                  <w:tabs>
                    <w:tab w:val="left" w:pos="-1440"/>
                  </w:tabs>
                  <w:spacing w:after="0" w:line="240" w:lineRule="auto"/>
                  <w:rPr>
                    <w:rFonts w:ascii="Times New Roman" w:hAnsi="Times New Roman"/>
                  </w:rPr>
                </w:pPr>
                <w:r>
                  <w:rPr>
                    <w:rFonts w:ascii="Times New Roman" w:hAnsi="Times New Roman"/>
                  </w:rPr>
                  <w:t xml:space="preserve">Week 7 </w:t>
                </w:r>
                <w:r w:rsidR="00C83A1B">
                  <w:rPr>
                    <w:rFonts w:ascii="Times New Roman" w:hAnsi="Times New Roman"/>
                  </w:rPr>
                  <w:t>Trauma Interventions</w:t>
                </w:r>
              </w:p>
              <w:p w14:paraId="3391698D" w14:textId="77777777" w:rsidR="00C83A1B" w:rsidRPr="00F324C6" w:rsidRDefault="00C83A1B" w:rsidP="00C83A1B">
                <w:pPr>
                  <w:numPr>
                    <w:ilvl w:val="0"/>
                    <w:numId w:val="11"/>
                  </w:numPr>
                  <w:tabs>
                    <w:tab w:val="left" w:pos="-1440"/>
                  </w:tabs>
                  <w:spacing w:after="0" w:line="240" w:lineRule="auto"/>
                  <w:rPr>
                    <w:rFonts w:ascii="Times New Roman" w:hAnsi="Times New Roman"/>
                  </w:rPr>
                </w:pPr>
                <w:r>
                  <w:rPr>
                    <w:rFonts w:ascii="Times New Roman" w:hAnsi="Times New Roman"/>
                  </w:rPr>
                  <w:t>Cognitive Processing Therapy</w:t>
                </w:r>
              </w:p>
              <w:p w14:paraId="6C8B04B6" w14:textId="77777777" w:rsidR="00C83A1B" w:rsidRPr="0052551A" w:rsidRDefault="00C83A1B" w:rsidP="00C83A1B">
                <w:pPr>
                  <w:numPr>
                    <w:ilvl w:val="0"/>
                    <w:numId w:val="11"/>
                  </w:numPr>
                  <w:tabs>
                    <w:tab w:val="left" w:pos="-1440"/>
                  </w:tabs>
                  <w:spacing w:after="0" w:line="240" w:lineRule="auto"/>
                  <w:rPr>
                    <w:rFonts w:ascii="Times New Roman" w:hAnsi="Times New Roman"/>
                  </w:rPr>
                </w:pPr>
                <w:r w:rsidRPr="0052551A">
                  <w:rPr>
                    <w:rFonts w:ascii="Times New Roman" w:hAnsi="Times New Roman"/>
                  </w:rPr>
                  <w:t>EMDR</w:t>
                </w:r>
              </w:p>
              <w:p w14:paraId="2C40A6B1" w14:textId="77777777" w:rsidR="00C83A1B" w:rsidRPr="0052551A" w:rsidRDefault="00C83A1B" w:rsidP="00041DE4">
                <w:pPr>
                  <w:tabs>
                    <w:tab w:val="left" w:pos="-1440"/>
                  </w:tabs>
                  <w:spacing w:after="0" w:line="240" w:lineRule="auto"/>
                  <w:ind w:left="720"/>
                  <w:rPr>
                    <w:rFonts w:ascii="Times New Roman" w:hAnsi="Times New Roman"/>
                  </w:rPr>
                </w:pPr>
              </w:p>
            </w:tc>
          </w:tr>
          <w:tr w:rsidR="00C83A1B" w:rsidRPr="0052551A" w14:paraId="3CC343F8" w14:textId="77777777" w:rsidTr="00041DE4">
            <w:tc>
              <w:tcPr>
                <w:tcW w:w="2594" w:type="dxa"/>
                <w:shd w:val="clear" w:color="auto" w:fill="auto"/>
              </w:tcPr>
              <w:p w14:paraId="1F55E1C7" w14:textId="537548D4" w:rsidR="00C83A1B" w:rsidRPr="0052551A" w:rsidRDefault="00C83A1B" w:rsidP="00041DE4">
                <w:pPr>
                  <w:tabs>
                    <w:tab w:val="left" w:pos="-1440"/>
                  </w:tabs>
                  <w:spacing w:after="0" w:line="240" w:lineRule="auto"/>
                  <w:rPr>
                    <w:rFonts w:ascii="Times New Roman" w:hAnsi="Times New Roman"/>
                  </w:rPr>
                </w:pPr>
              </w:p>
            </w:tc>
          </w:tr>
          <w:tr w:rsidR="00C83A1B" w:rsidRPr="0052551A" w14:paraId="380A4169" w14:textId="77777777" w:rsidTr="00041DE4">
            <w:tc>
              <w:tcPr>
                <w:tcW w:w="2594" w:type="dxa"/>
                <w:shd w:val="clear" w:color="auto" w:fill="auto"/>
              </w:tcPr>
              <w:p w14:paraId="2A134F2C" w14:textId="10792D9B" w:rsidR="00C83A1B" w:rsidRDefault="003A63D4" w:rsidP="00041DE4">
                <w:pPr>
                  <w:tabs>
                    <w:tab w:val="left" w:pos="-1440"/>
                  </w:tabs>
                  <w:spacing w:after="0" w:line="240" w:lineRule="auto"/>
                  <w:rPr>
                    <w:rFonts w:ascii="Times New Roman" w:hAnsi="Times New Roman"/>
                  </w:rPr>
                </w:pPr>
                <w:r>
                  <w:rPr>
                    <w:rFonts w:ascii="Times New Roman" w:hAnsi="Times New Roman"/>
                  </w:rPr>
                  <w:t xml:space="preserve">Week 8 </w:t>
                </w:r>
                <w:r w:rsidR="00C83A1B">
                  <w:rPr>
                    <w:rFonts w:ascii="Times New Roman" w:hAnsi="Times New Roman"/>
                  </w:rPr>
                  <w:t>Trauma Interventions</w:t>
                </w:r>
              </w:p>
              <w:p w14:paraId="41D108CD" w14:textId="77777777" w:rsidR="00C83A1B" w:rsidRDefault="00C83A1B" w:rsidP="00C83A1B">
                <w:pPr>
                  <w:numPr>
                    <w:ilvl w:val="0"/>
                    <w:numId w:val="11"/>
                  </w:numPr>
                  <w:tabs>
                    <w:tab w:val="left" w:pos="-1440"/>
                  </w:tabs>
                  <w:spacing w:after="0" w:line="240" w:lineRule="auto"/>
                  <w:rPr>
                    <w:rFonts w:ascii="Times New Roman" w:hAnsi="Times New Roman"/>
                  </w:rPr>
                </w:pPr>
                <w:r>
                  <w:rPr>
                    <w:rFonts w:ascii="Times New Roman" w:hAnsi="Times New Roman"/>
                  </w:rPr>
                  <w:t>Narrative Exposure Therapy (NET)</w:t>
                </w:r>
              </w:p>
              <w:p w14:paraId="0B4B74B2" w14:textId="77777777" w:rsidR="00C83A1B" w:rsidRPr="0052551A" w:rsidRDefault="00C83A1B" w:rsidP="00C83A1B">
                <w:pPr>
                  <w:numPr>
                    <w:ilvl w:val="0"/>
                    <w:numId w:val="11"/>
                  </w:numPr>
                  <w:tabs>
                    <w:tab w:val="left" w:pos="-1440"/>
                  </w:tabs>
                  <w:spacing w:after="0" w:line="240" w:lineRule="auto"/>
                  <w:rPr>
                    <w:rFonts w:ascii="Times New Roman" w:hAnsi="Times New Roman"/>
                  </w:rPr>
                </w:pPr>
                <w:r w:rsidRPr="0052551A">
                  <w:rPr>
                    <w:rFonts w:ascii="Times New Roman" w:hAnsi="Times New Roman"/>
                  </w:rPr>
                  <w:t xml:space="preserve">Brief Eclectic </w:t>
                </w:r>
              </w:p>
              <w:p w14:paraId="1EC99FF5" w14:textId="77777777" w:rsidR="00C83A1B" w:rsidRPr="0052551A" w:rsidRDefault="00C83A1B" w:rsidP="0099568D">
                <w:pPr>
                  <w:tabs>
                    <w:tab w:val="left" w:pos="-1440"/>
                  </w:tabs>
                  <w:spacing w:after="0" w:line="240" w:lineRule="auto"/>
                  <w:ind w:left="720"/>
                  <w:rPr>
                    <w:rFonts w:ascii="Times New Roman" w:hAnsi="Times New Roman"/>
                  </w:rPr>
                </w:pPr>
              </w:p>
            </w:tc>
          </w:tr>
          <w:tr w:rsidR="00C83A1B" w:rsidRPr="0052551A" w14:paraId="4455185D" w14:textId="77777777" w:rsidTr="00041DE4">
            <w:tc>
              <w:tcPr>
                <w:tcW w:w="2594" w:type="dxa"/>
                <w:shd w:val="clear" w:color="auto" w:fill="auto"/>
              </w:tcPr>
              <w:p w14:paraId="7C7C36F4" w14:textId="03D759A5" w:rsidR="00C83A1B" w:rsidRPr="0052551A" w:rsidRDefault="00C83A1B" w:rsidP="00041DE4">
                <w:pPr>
                  <w:tabs>
                    <w:tab w:val="left" w:pos="-1440"/>
                  </w:tabs>
                  <w:spacing w:after="0" w:line="240" w:lineRule="auto"/>
                  <w:rPr>
                    <w:rFonts w:ascii="Times New Roman" w:hAnsi="Times New Roman"/>
                  </w:rPr>
                </w:pPr>
              </w:p>
            </w:tc>
          </w:tr>
          <w:tr w:rsidR="00C83A1B" w:rsidRPr="0052551A" w14:paraId="7588628B" w14:textId="77777777" w:rsidTr="00041DE4">
            <w:tc>
              <w:tcPr>
                <w:tcW w:w="2594" w:type="dxa"/>
                <w:shd w:val="clear" w:color="auto" w:fill="auto"/>
              </w:tcPr>
              <w:p w14:paraId="055052E2" w14:textId="77777777" w:rsidR="00C83A1B" w:rsidRPr="0052551A" w:rsidRDefault="00C83A1B" w:rsidP="00C83A1B">
                <w:pPr>
                  <w:tabs>
                    <w:tab w:val="left" w:pos="-1440"/>
                  </w:tabs>
                  <w:spacing w:after="0" w:line="240" w:lineRule="auto"/>
                  <w:rPr>
                    <w:rFonts w:ascii="Times New Roman" w:hAnsi="Times New Roman"/>
                  </w:rPr>
                </w:pPr>
              </w:p>
            </w:tc>
          </w:tr>
          <w:tr w:rsidR="00C83A1B" w:rsidRPr="0052551A" w14:paraId="10812FFD" w14:textId="77777777" w:rsidTr="00041DE4">
            <w:tc>
              <w:tcPr>
                <w:tcW w:w="2594" w:type="dxa"/>
                <w:shd w:val="clear" w:color="auto" w:fill="auto"/>
              </w:tcPr>
              <w:p w14:paraId="7658E6D8" w14:textId="13D74C7B" w:rsidR="00C83A1B" w:rsidRDefault="003A63D4" w:rsidP="00041DE4">
                <w:pPr>
                  <w:tabs>
                    <w:tab w:val="left" w:pos="-1440"/>
                  </w:tabs>
                  <w:spacing w:after="0" w:line="240" w:lineRule="auto"/>
                  <w:rPr>
                    <w:rFonts w:ascii="Times New Roman" w:hAnsi="Times New Roman"/>
                  </w:rPr>
                </w:pPr>
                <w:r>
                  <w:rPr>
                    <w:rFonts w:ascii="Times New Roman" w:hAnsi="Times New Roman"/>
                  </w:rPr>
                  <w:t xml:space="preserve">Week 9 </w:t>
                </w:r>
                <w:r w:rsidR="00C83A1B">
                  <w:rPr>
                    <w:rFonts w:ascii="Times New Roman" w:hAnsi="Times New Roman"/>
                  </w:rPr>
                  <w:t>Trauma Interventions</w:t>
                </w:r>
              </w:p>
              <w:p w14:paraId="4AEBB1C8" w14:textId="77777777" w:rsidR="00C83A1B" w:rsidRPr="0052551A" w:rsidRDefault="00C83A1B" w:rsidP="00C83A1B">
                <w:pPr>
                  <w:numPr>
                    <w:ilvl w:val="0"/>
                    <w:numId w:val="11"/>
                  </w:numPr>
                  <w:tabs>
                    <w:tab w:val="left" w:pos="-1440"/>
                  </w:tabs>
                  <w:spacing w:after="0" w:line="240" w:lineRule="auto"/>
                  <w:rPr>
                    <w:rFonts w:ascii="Times New Roman" w:hAnsi="Times New Roman"/>
                  </w:rPr>
                </w:pPr>
                <w:r w:rsidRPr="0052551A">
                  <w:rPr>
                    <w:rFonts w:ascii="Times New Roman" w:hAnsi="Times New Roman"/>
                  </w:rPr>
                  <w:t xml:space="preserve">STAIR Narrative </w:t>
                </w:r>
              </w:p>
              <w:p w14:paraId="4F1028C9" w14:textId="77777777" w:rsidR="00C83A1B" w:rsidRDefault="00C83A1B" w:rsidP="00C83A1B">
                <w:pPr>
                  <w:numPr>
                    <w:ilvl w:val="0"/>
                    <w:numId w:val="11"/>
                  </w:numPr>
                  <w:tabs>
                    <w:tab w:val="left" w:pos="-1440"/>
                  </w:tabs>
                  <w:spacing w:after="0" w:line="240" w:lineRule="auto"/>
                  <w:rPr>
                    <w:rFonts w:ascii="Times New Roman" w:hAnsi="Times New Roman"/>
                  </w:rPr>
                </w:pPr>
                <w:r w:rsidRPr="0052551A">
                  <w:rPr>
                    <w:rFonts w:ascii="Times New Roman" w:hAnsi="Times New Roman"/>
                  </w:rPr>
                  <w:t>Mindfulness</w:t>
                </w:r>
              </w:p>
              <w:p w14:paraId="0C39626A" w14:textId="750BAC26" w:rsidR="00C83A1B" w:rsidRPr="0052551A" w:rsidRDefault="00C83A1B" w:rsidP="00041DE4">
                <w:pPr>
                  <w:tabs>
                    <w:tab w:val="left" w:pos="-1440"/>
                  </w:tabs>
                  <w:spacing w:after="0" w:line="240" w:lineRule="auto"/>
                  <w:rPr>
                    <w:rFonts w:ascii="Times New Roman" w:hAnsi="Times New Roman"/>
                  </w:rPr>
                </w:pPr>
              </w:p>
            </w:tc>
          </w:tr>
          <w:tr w:rsidR="00C83A1B" w:rsidRPr="0052551A" w14:paraId="1D7A7161" w14:textId="77777777" w:rsidTr="00041DE4">
            <w:tc>
              <w:tcPr>
                <w:tcW w:w="2594" w:type="dxa"/>
                <w:shd w:val="clear" w:color="auto" w:fill="auto"/>
              </w:tcPr>
              <w:p w14:paraId="319ADF6F" w14:textId="77777777" w:rsidR="00C83A1B" w:rsidRPr="0052551A" w:rsidRDefault="00C83A1B" w:rsidP="00C83A1B">
                <w:pPr>
                  <w:tabs>
                    <w:tab w:val="left" w:pos="-1440"/>
                  </w:tabs>
                  <w:spacing w:after="0" w:line="240" w:lineRule="auto"/>
                  <w:rPr>
                    <w:rFonts w:ascii="Times New Roman" w:hAnsi="Times New Roman"/>
                  </w:rPr>
                </w:pPr>
              </w:p>
            </w:tc>
          </w:tr>
          <w:tr w:rsidR="00C83A1B" w:rsidRPr="0052551A" w14:paraId="5A9E4AF8" w14:textId="77777777" w:rsidTr="00041DE4">
            <w:trPr>
              <w:trHeight w:val="350"/>
            </w:trPr>
            <w:tc>
              <w:tcPr>
                <w:tcW w:w="2594" w:type="dxa"/>
                <w:shd w:val="clear" w:color="auto" w:fill="auto"/>
              </w:tcPr>
              <w:p w14:paraId="2CAA1AAB" w14:textId="38C300EB" w:rsidR="00C83A1B" w:rsidRDefault="00C83A1B" w:rsidP="00C83A1B">
                <w:pPr>
                  <w:tabs>
                    <w:tab w:val="left" w:pos="-1440"/>
                  </w:tabs>
                  <w:spacing w:after="0" w:line="240" w:lineRule="auto"/>
                  <w:rPr>
                    <w:rFonts w:ascii="Times New Roman" w:hAnsi="Times New Roman"/>
                  </w:rPr>
                </w:pPr>
              </w:p>
              <w:p w14:paraId="2AF2B754" w14:textId="459DD4DD" w:rsidR="00C83A1B" w:rsidRPr="0052551A" w:rsidRDefault="003A63D4" w:rsidP="00C83A1B">
                <w:pPr>
                  <w:tabs>
                    <w:tab w:val="left" w:pos="-1440"/>
                  </w:tabs>
                  <w:spacing w:after="0" w:line="240" w:lineRule="auto"/>
                  <w:rPr>
                    <w:rFonts w:ascii="Times New Roman" w:hAnsi="Times New Roman"/>
                  </w:rPr>
                </w:pPr>
                <w:r>
                  <w:rPr>
                    <w:rFonts w:ascii="Times New Roman" w:hAnsi="Times New Roman"/>
                  </w:rPr>
                  <w:t xml:space="preserve">Week 10 </w:t>
                </w:r>
                <w:r w:rsidR="00C83A1B" w:rsidRPr="0052551A">
                  <w:rPr>
                    <w:rFonts w:ascii="Times New Roman" w:hAnsi="Times New Roman"/>
                  </w:rPr>
                  <w:t>Pharmacological Treatment Approaches</w:t>
                </w:r>
              </w:p>
              <w:p w14:paraId="3C6FDFAB" w14:textId="77777777" w:rsidR="00C83A1B" w:rsidRDefault="00C83A1B" w:rsidP="00C83A1B">
                <w:pPr>
                  <w:tabs>
                    <w:tab w:val="left" w:pos="-1440"/>
                  </w:tabs>
                  <w:spacing w:after="0" w:line="240" w:lineRule="auto"/>
                  <w:rPr>
                    <w:rFonts w:ascii="Times New Roman" w:hAnsi="Times New Roman"/>
                  </w:rPr>
                </w:pPr>
                <w:r w:rsidRPr="0052551A">
                  <w:rPr>
                    <w:rFonts w:ascii="Times New Roman" w:hAnsi="Times New Roman"/>
                  </w:rPr>
                  <w:t>Group Therapy</w:t>
                </w:r>
              </w:p>
              <w:p w14:paraId="7D5C57B9" w14:textId="63A9DDB2" w:rsidR="00C83A1B" w:rsidRPr="0052551A" w:rsidRDefault="00C83A1B" w:rsidP="00041DE4">
                <w:pPr>
                  <w:tabs>
                    <w:tab w:val="left" w:pos="-1440"/>
                  </w:tabs>
                  <w:spacing w:after="0" w:line="240" w:lineRule="auto"/>
                  <w:rPr>
                    <w:rFonts w:ascii="Times New Roman" w:hAnsi="Times New Roman"/>
                  </w:rPr>
                </w:pPr>
              </w:p>
            </w:tc>
          </w:tr>
          <w:tr w:rsidR="00C83A1B" w:rsidRPr="0052551A" w14:paraId="74971F5E" w14:textId="77777777" w:rsidTr="00041DE4">
            <w:tc>
              <w:tcPr>
                <w:tcW w:w="2594" w:type="dxa"/>
                <w:shd w:val="clear" w:color="auto" w:fill="auto"/>
              </w:tcPr>
              <w:p w14:paraId="294FC722" w14:textId="77777777" w:rsidR="00C83A1B" w:rsidRPr="0052551A" w:rsidRDefault="00C83A1B" w:rsidP="00C83A1B">
                <w:pPr>
                  <w:tabs>
                    <w:tab w:val="left" w:pos="-1440"/>
                  </w:tabs>
                  <w:spacing w:after="0" w:line="240" w:lineRule="auto"/>
                  <w:rPr>
                    <w:rFonts w:ascii="Times New Roman" w:hAnsi="Times New Roman"/>
                  </w:rPr>
                </w:pPr>
              </w:p>
            </w:tc>
          </w:tr>
          <w:tr w:rsidR="00C83A1B" w:rsidRPr="0052551A" w14:paraId="33D724DD" w14:textId="77777777" w:rsidTr="00041DE4">
            <w:trPr>
              <w:trHeight w:val="368"/>
            </w:trPr>
            <w:tc>
              <w:tcPr>
                <w:tcW w:w="2594" w:type="dxa"/>
                <w:shd w:val="clear" w:color="auto" w:fill="auto"/>
              </w:tcPr>
              <w:p w14:paraId="2C0700BA" w14:textId="779DF5F9" w:rsidR="00C83A1B" w:rsidRPr="0052551A" w:rsidRDefault="003A63D4" w:rsidP="00C83A1B">
                <w:pPr>
                  <w:tabs>
                    <w:tab w:val="left" w:pos="-1440"/>
                  </w:tabs>
                  <w:spacing w:after="0" w:line="240" w:lineRule="auto"/>
                  <w:rPr>
                    <w:rFonts w:ascii="Times New Roman" w:hAnsi="Times New Roman"/>
                  </w:rPr>
                </w:pPr>
                <w:r>
                  <w:rPr>
                    <w:rFonts w:ascii="Times New Roman" w:hAnsi="Times New Roman"/>
                  </w:rPr>
                  <w:lastRenderedPageBreak/>
                  <w:t xml:space="preserve">Week 11 </w:t>
                </w:r>
                <w:r w:rsidR="00C83A1B" w:rsidRPr="0052551A">
                  <w:rPr>
                    <w:rFonts w:ascii="Times New Roman" w:hAnsi="Times New Roman"/>
                  </w:rPr>
                  <w:t>Vicarious Trauma</w:t>
                </w:r>
              </w:p>
              <w:p w14:paraId="23B3B2BE" w14:textId="77777777" w:rsidR="00C83A1B" w:rsidRPr="0052551A" w:rsidRDefault="00C83A1B" w:rsidP="00C83A1B">
                <w:pPr>
                  <w:tabs>
                    <w:tab w:val="left" w:pos="-1440"/>
                  </w:tabs>
                  <w:spacing w:after="0" w:line="240" w:lineRule="auto"/>
                  <w:rPr>
                    <w:rFonts w:ascii="Times New Roman" w:hAnsi="Times New Roman"/>
                  </w:rPr>
                </w:pPr>
                <w:r w:rsidRPr="0052551A">
                  <w:rPr>
                    <w:rFonts w:ascii="Times New Roman" w:hAnsi="Times New Roman"/>
                  </w:rPr>
                  <w:t>Secondary Trauma</w:t>
                </w:r>
              </w:p>
              <w:p w14:paraId="649B45F1" w14:textId="3FDCEE54" w:rsidR="00C83A1B" w:rsidRPr="0052551A" w:rsidRDefault="00C83A1B" w:rsidP="00C83A1B">
                <w:pPr>
                  <w:tabs>
                    <w:tab w:val="left" w:pos="-1440"/>
                  </w:tabs>
                  <w:spacing w:after="0" w:line="240" w:lineRule="auto"/>
                  <w:rPr>
                    <w:rFonts w:ascii="Times New Roman" w:hAnsi="Times New Roman"/>
                  </w:rPr>
                </w:pPr>
                <w:r w:rsidRPr="0052551A">
                  <w:rPr>
                    <w:rFonts w:ascii="Times New Roman" w:hAnsi="Times New Roman"/>
                  </w:rPr>
                  <w:t>Disenfranchised Grief</w:t>
                </w:r>
              </w:p>
            </w:tc>
          </w:tr>
          <w:tr w:rsidR="00C83A1B" w:rsidRPr="0052551A" w14:paraId="57A1929A" w14:textId="77777777" w:rsidTr="00041DE4">
            <w:tc>
              <w:tcPr>
                <w:tcW w:w="2594" w:type="dxa"/>
                <w:shd w:val="clear" w:color="auto" w:fill="auto"/>
              </w:tcPr>
              <w:p w14:paraId="5FAE04DB" w14:textId="5500C53C" w:rsidR="00C83A1B" w:rsidRDefault="00C83A1B" w:rsidP="00041DE4">
                <w:pPr>
                  <w:tabs>
                    <w:tab w:val="left" w:pos="-1440"/>
                  </w:tabs>
                  <w:spacing w:after="0" w:line="240" w:lineRule="auto"/>
                  <w:rPr>
                    <w:rFonts w:ascii="Times New Roman" w:hAnsi="Times New Roman"/>
                  </w:rPr>
                </w:pPr>
              </w:p>
              <w:p w14:paraId="31FD25D8" w14:textId="77777777" w:rsidR="00C83A1B" w:rsidRPr="0052551A" w:rsidRDefault="00C83A1B" w:rsidP="00041DE4">
                <w:pPr>
                  <w:tabs>
                    <w:tab w:val="left" w:pos="-1440"/>
                  </w:tabs>
                  <w:spacing w:after="0" w:line="240" w:lineRule="auto"/>
                  <w:rPr>
                    <w:rFonts w:ascii="Times New Roman" w:hAnsi="Times New Roman"/>
                  </w:rPr>
                </w:pPr>
              </w:p>
            </w:tc>
          </w:tr>
          <w:tr w:rsidR="00C83A1B" w:rsidRPr="0052551A" w14:paraId="555B7A07" w14:textId="77777777" w:rsidTr="00041DE4">
            <w:tc>
              <w:tcPr>
                <w:tcW w:w="2594" w:type="dxa"/>
                <w:shd w:val="clear" w:color="auto" w:fill="auto"/>
              </w:tcPr>
              <w:p w14:paraId="67B739C1" w14:textId="45B701FB" w:rsidR="00C83A1B" w:rsidRDefault="003A63D4" w:rsidP="00C83A1B">
                <w:pPr>
                  <w:tabs>
                    <w:tab w:val="left" w:pos="-1440"/>
                  </w:tabs>
                  <w:spacing w:after="0" w:line="240" w:lineRule="auto"/>
                  <w:rPr>
                    <w:rFonts w:ascii="Times New Roman" w:hAnsi="Times New Roman"/>
                  </w:rPr>
                </w:pPr>
                <w:r>
                  <w:rPr>
                    <w:rFonts w:ascii="Times New Roman" w:hAnsi="Times New Roman"/>
                  </w:rPr>
                  <w:t xml:space="preserve">Week </w:t>
                </w:r>
                <w:proofErr w:type="gramStart"/>
                <w:r>
                  <w:rPr>
                    <w:rFonts w:ascii="Times New Roman" w:hAnsi="Times New Roman"/>
                  </w:rPr>
                  <w:t xml:space="preserve">12  </w:t>
                </w:r>
                <w:r w:rsidR="00C83A1B">
                  <w:rPr>
                    <w:rFonts w:ascii="Times New Roman" w:hAnsi="Times New Roman"/>
                  </w:rPr>
                  <w:t>Natural</w:t>
                </w:r>
                <w:proofErr w:type="gramEnd"/>
                <w:r w:rsidR="00C83A1B">
                  <w:rPr>
                    <w:rFonts w:ascii="Times New Roman" w:hAnsi="Times New Roman"/>
                  </w:rPr>
                  <w:t xml:space="preserve"> Disasters</w:t>
                </w:r>
              </w:p>
              <w:p w14:paraId="7B2FA189" w14:textId="77777777" w:rsidR="00C83A1B" w:rsidRDefault="00C83A1B" w:rsidP="00C83A1B">
                <w:pPr>
                  <w:tabs>
                    <w:tab w:val="left" w:pos="-1440"/>
                  </w:tabs>
                  <w:spacing w:after="0" w:line="240" w:lineRule="auto"/>
                  <w:rPr>
                    <w:rFonts w:ascii="Times New Roman" w:hAnsi="Times New Roman"/>
                  </w:rPr>
                </w:pPr>
                <w:r>
                  <w:rPr>
                    <w:rFonts w:ascii="Times New Roman" w:hAnsi="Times New Roman"/>
                  </w:rPr>
                  <w:t>Trauma – Accidents</w:t>
                </w:r>
              </w:p>
              <w:p w14:paraId="6D5511B5" w14:textId="77777777" w:rsidR="00C83A1B" w:rsidRDefault="00C83A1B" w:rsidP="00C83A1B">
                <w:pPr>
                  <w:tabs>
                    <w:tab w:val="left" w:pos="-1440"/>
                  </w:tabs>
                  <w:spacing w:after="0" w:line="240" w:lineRule="auto"/>
                  <w:rPr>
                    <w:rFonts w:ascii="Times New Roman" w:hAnsi="Times New Roman"/>
                  </w:rPr>
                </w:pPr>
                <w:r>
                  <w:rPr>
                    <w:rFonts w:ascii="Times New Roman" w:hAnsi="Times New Roman"/>
                  </w:rPr>
                  <w:t>Trauma</w:t>
                </w:r>
                <w:proofErr w:type="gramStart"/>
                <w:r>
                  <w:rPr>
                    <w:rFonts w:ascii="Times New Roman" w:hAnsi="Times New Roman"/>
                  </w:rPr>
                  <w:t>-  Abuse</w:t>
                </w:r>
                <w:proofErr w:type="gramEnd"/>
                <w:r>
                  <w:rPr>
                    <w:rFonts w:ascii="Times New Roman" w:hAnsi="Times New Roman"/>
                  </w:rPr>
                  <w:t xml:space="preserve"> Related</w:t>
                </w:r>
              </w:p>
              <w:p w14:paraId="6C82148E" w14:textId="0E426CC5" w:rsidR="00C83A1B" w:rsidRPr="0052551A" w:rsidRDefault="00C83A1B" w:rsidP="00041DE4">
                <w:pPr>
                  <w:tabs>
                    <w:tab w:val="left" w:pos="-1440"/>
                  </w:tabs>
                  <w:spacing w:after="0" w:line="240" w:lineRule="auto"/>
                  <w:rPr>
                    <w:rFonts w:ascii="Times New Roman" w:hAnsi="Times New Roman"/>
                  </w:rPr>
                </w:pPr>
              </w:p>
            </w:tc>
          </w:tr>
          <w:tr w:rsidR="00C83A1B" w:rsidRPr="0052551A" w14:paraId="5740F290" w14:textId="77777777" w:rsidTr="00041DE4">
            <w:tc>
              <w:tcPr>
                <w:tcW w:w="2594" w:type="dxa"/>
                <w:shd w:val="clear" w:color="auto" w:fill="auto"/>
              </w:tcPr>
              <w:p w14:paraId="316554DB" w14:textId="503453BD" w:rsidR="00C83A1B" w:rsidRDefault="00C83A1B" w:rsidP="00041DE4">
                <w:pPr>
                  <w:tabs>
                    <w:tab w:val="left" w:pos="-1440"/>
                  </w:tabs>
                  <w:spacing w:after="0" w:line="240" w:lineRule="auto"/>
                  <w:rPr>
                    <w:rFonts w:ascii="Times New Roman" w:hAnsi="Times New Roman"/>
                  </w:rPr>
                </w:pPr>
              </w:p>
              <w:p w14:paraId="17752822" w14:textId="77777777" w:rsidR="00C83A1B" w:rsidRDefault="00C83A1B" w:rsidP="00041DE4">
                <w:pPr>
                  <w:tabs>
                    <w:tab w:val="left" w:pos="-1440"/>
                  </w:tabs>
                  <w:spacing w:after="0" w:line="240" w:lineRule="auto"/>
                  <w:jc w:val="center"/>
                  <w:rPr>
                    <w:rFonts w:ascii="Times New Roman" w:hAnsi="Times New Roman"/>
                  </w:rPr>
                </w:pPr>
              </w:p>
              <w:p w14:paraId="04915A46" w14:textId="77777777" w:rsidR="00C83A1B" w:rsidRPr="0052551A" w:rsidRDefault="00C83A1B" w:rsidP="00041DE4">
                <w:pPr>
                  <w:tabs>
                    <w:tab w:val="left" w:pos="-1440"/>
                  </w:tabs>
                  <w:spacing w:after="0" w:line="240" w:lineRule="auto"/>
                  <w:jc w:val="center"/>
                  <w:rPr>
                    <w:rFonts w:ascii="Times New Roman" w:hAnsi="Times New Roman"/>
                  </w:rPr>
                </w:pPr>
              </w:p>
            </w:tc>
          </w:tr>
          <w:tr w:rsidR="00C83A1B" w:rsidRPr="0052551A" w14:paraId="19E0702E" w14:textId="77777777" w:rsidTr="00041DE4">
            <w:tc>
              <w:tcPr>
                <w:tcW w:w="2594" w:type="dxa"/>
                <w:shd w:val="clear" w:color="auto" w:fill="auto"/>
              </w:tcPr>
              <w:p w14:paraId="71A674EC" w14:textId="1456BAE0" w:rsidR="00C83A1B" w:rsidRPr="0052551A" w:rsidRDefault="003A63D4" w:rsidP="00041DE4">
                <w:pPr>
                  <w:tabs>
                    <w:tab w:val="left" w:pos="-1440"/>
                  </w:tabs>
                  <w:spacing w:after="0" w:line="240" w:lineRule="auto"/>
                  <w:rPr>
                    <w:rFonts w:ascii="Times New Roman" w:hAnsi="Times New Roman"/>
                  </w:rPr>
                </w:pPr>
                <w:r>
                  <w:rPr>
                    <w:rFonts w:ascii="Times New Roman" w:hAnsi="Times New Roman"/>
                  </w:rPr>
                  <w:t xml:space="preserve">Week </w:t>
                </w:r>
                <w:proofErr w:type="gramStart"/>
                <w:r>
                  <w:rPr>
                    <w:rFonts w:ascii="Times New Roman" w:hAnsi="Times New Roman"/>
                  </w:rPr>
                  <w:t xml:space="preserve">13 </w:t>
                </w:r>
                <w:r w:rsidR="00C83A1B">
                  <w:rPr>
                    <w:rFonts w:ascii="Times New Roman" w:hAnsi="Times New Roman"/>
                  </w:rPr>
                  <w:t xml:space="preserve"> Considerations</w:t>
                </w:r>
                <w:proofErr w:type="gramEnd"/>
                <w:r w:rsidR="00C83A1B">
                  <w:rPr>
                    <w:rFonts w:ascii="Times New Roman" w:hAnsi="Times New Roman"/>
                  </w:rPr>
                  <w:t xml:space="preserve"> in Trauma Practice</w:t>
                </w:r>
              </w:p>
            </w:tc>
          </w:tr>
          <w:tr w:rsidR="00C83A1B" w:rsidRPr="0052551A" w14:paraId="71EE79F6" w14:textId="77777777" w:rsidTr="00041DE4">
            <w:tc>
              <w:tcPr>
                <w:tcW w:w="2594" w:type="dxa"/>
                <w:shd w:val="clear" w:color="auto" w:fill="auto"/>
              </w:tcPr>
              <w:p w14:paraId="523C64A9" w14:textId="1F6C2433" w:rsidR="00C83A1B" w:rsidRPr="0052551A" w:rsidRDefault="00C83A1B" w:rsidP="00041DE4">
                <w:pPr>
                  <w:tabs>
                    <w:tab w:val="left" w:pos="-1440"/>
                  </w:tabs>
                  <w:spacing w:after="0" w:line="240" w:lineRule="auto"/>
                  <w:rPr>
                    <w:rFonts w:ascii="Times New Roman" w:hAnsi="Times New Roman"/>
                  </w:rPr>
                </w:pPr>
              </w:p>
            </w:tc>
          </w:tr>
          <w:tr w:rsidR="00C83A1B" w:rsidRPr="0052551A" w14:paraId="2E9731AA" w14:textId="77777777" w:rsidTr="00041DE4">
            <w:tc>
              <w:tcPr>
                <w:tcW w:w="2594" w:type="dxa"/>
                <w:shd w:val="clear" w:color="auto" w:fill="auto"/>
              </w:tcPr>
              <w:p w14:paraId="64C9D903" w14:textId="5E4BEDB4" w:rsidR="00C83A1B" w:rsidRPr="0052551A" w:rsidRDefault="003A63D4" w:rsidP="00041DE4">
                <w:pPr>
                  <w:tabs>
                    <w:tab w:val="left" w:pos="-1440"/>
                  </w:tabs>
                  <w:spacing w:after="0" w:line="240" w:lineRule="auto"/>
                  <w:rPr>
                    <w:rFonts w:ascii="Times New Roman" w:hAnsi="Times New Roman"/>
                  </w:rPr>
                </w:pPr>
                <w:r>
                  <w:rPr>
                    <w:rFonts w:ascii="Times New Roman" w:hAnsi="Times New Roman"/>
                  </w:rPr>
                  <w:t xml:space="preserve">Week 14 </w:t>
                </w:r>
                <w:r w:rsidR="00C83A1B">
                  <w:rPr>
                    <w:rFonts w:ascii="Times New Roman" w:hAnsi="Times New Roman"/>
                  </w:rPr>
                  <w:t>Special Populations and Trauma</w:t>
                </w:r>
              </w:p>
            </w:tc>
          </w:tr>
        </w:tbl>
        <w:p w14:paraId="4C36B818" w14:textId="43301BFB" w:rsidR="00A966C5" w:rsidRPr="008426D1" w:rsidRDefault="00F8761E"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25344AC5" w:rsidR="00A966C5" w:rsidRPr="008426D1" w:rsidRDefault="009543A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4509C0FA" w:rsidR="00A966C5" w:rsidRPr="008426D1" w:rsidRDefault="009543A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105D3EA" w:rsidR="00A966C5" w:rsidRPr="008426D1" w:rsidRDefault="00F8761E" w:rsidP="003A63D4">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9543AB">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14E1964"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8144D8">
        <w:rPr>
          <w:rFonts w:asciiTheme="majorHAnsi" w:hAnsiTheme="majorHAnsi" w:cs="Arial"/>
          <w:sz w:val="20"/>
          <w:szCs w:val="20"/>
        </w:rPr>
        <w:t xml:space="preserve">Does </w:t>
      </w:r>
      <w:proofErr w:type="gramStart"/>
      <w:r w:rsidR="00EC52BB" w:rsidRPr="008144D8">
        <w:rPr>
          <w:rFonts w:asciiTheme="majorHAnsi" w:hAnsiTheme="majorHAnsi" w:cs="Arial"/>
          <w:sz w:val="20"/>
          <w:szCs w:val="20"/>
        </w:rPr>
        <w:t>this course require</w:t>
      </w:r>
      <w:proofErr w:type="gramEnd"/>
      <w:r w:rsidR="00EC52BB" w:rsidRPr="008144D8">
        <w:rPr>
          <w:rFonts w:asciiTheme="majorHAnsi" w:hAnsiTheme="majorHAnsi" w:cs="Arial"/>
          <w:sz w:val="20"/>
          <w:szCs w:val="20"/>
        </w:rPr>
        <w:t xml:space="preserve"> course fees?</w:t>
      </w:r>
      <w:r w:rsidR="008144D8">
        <w:rPr>
          <w:rFonts w:asciiTheme="majorHAnsi" w:hAnsiTheme="majorHAnsi" w:cs="Arial"/>
          <w:sz w:val="20"/>
          <w:szCs w:val="20"/>
        </w:rPr>
        <w:t xml:space="preserve"> NO</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CC92B94" w:rsidR="00CA269E" w:rsidRPr="008426D1" w:rsidRDefault="00A41BD6" w:rsidP="00A41BD6">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Trauma treatment is a growing area of research and skills training in the field of Social Work and students preparing to enter the field need this knowledge base. Students will learn diagnostic assessment skills working with adults, adolescents and children who have experienced trauma. Intervention skills will also be taught in regard to different types of trauma.</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26CACD12" w:rsidR="00CA269E" w:rsidRPr="003A63D4"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20368767"/>
              <w:placeholder>
                <w:docPart w:val="87AE1458B12A4207905EB6E875D46FE5"/>
              </w:placeholder>
            </w:sdtPr>
            <w:sdtEndPr/>
            <w:sdtContent>
              <w:r w:rsidR="00A41BD6" w:rsidRPr="003A63D4">
                <w:rPr>
                  <w:rFonts w:asciiTheme="majorHAnsi" w:hAnsiTheme="majorHAnsi" w:cs="Arial"/>
                  <w:color w:val="000000"/>
                  <w:sz w:val="20"/>
                  <w:szCs w:val="20"/>
                  <w:shd w:val="clear" w:color="auto" w:fill="FFFFFF"/>
                </w:rPr>
                <w:t>The social work department at Arkansas State University offers a graduat</w:t>
              </w:r>
              <w:r w:rsidR="003A63D4">
                <w:rPr>
                  <w:rFonts w:asciiTheme="majorHAnsi" w:hAnsiTheme="majorHAnsi" w:cs="Arial"/>
                  <w:color w:val="000000"/>
                  <w:sz w:val="20"/>
                  <w:szCs w:val="20"/>
                  <w:shd w:val="clear" w:color="auto" w:fill="FFFFFF"/>
                </w:rPr>
                <w:t>e degree that emphasizes trauma</w:t>
              </w:r>
              <w:proofErr w:type="gramStart"/>
              <w:r w:rsidR="00356364">
                <w:rPr>
                  <w:rFonts w:asciiTheme="majorHAnsi" w:hAnsiTheme="majorHAnsi" w:cs="Arial"/>
                  <w:color w:val="000000"/>
                  <w:sz w:val="20"/>
                  <w:szCs w:val="20"/>
                  <w:shd w:val="clear" w:color="auto" w:fill="FFFFFF"/>
                </w:rPr>
                <w:t>-</w:t>
              </w:r>
              <w:r w:rsidR="003A63D4" w:rsidRPr="003A63D4">
                <w:rPr>
                  <w:rFonts w:asciiTheme="majorHAnsi" w:hAnsiTheme="majorHAnsi" w:cs="Arial"/>
                  <w:color w:val="000000"/>
                  <w:sz w:val="20"/>
                  <w:szCs w:val="20"/>
                  <w:shd w:val="clear" w:color="auto" w:fill="FFFFFF"/>
                </w:rPr>
                <w:t xml:space="preserve">  </w:t>
              </w:r>
              <w:r w:rsidR="00A41BD6" w:rsidRPr="003A63D4">
                <w:rPr>
                  <w:rFonts w:asciiTheme="majorHAnsi" w:hAnsiTheme="majorHAnsi" w:cs="Arial"/>
                  <w:color w:val="000000"/>
                  <w:sz w:val="20"/>
                  <w:szCs w:val="20"/>
                  <w:shd w:val="clear" w:color="auto" w:fill="FFFFFF"/>
                </w:rPr>
                <w:t>infused</w:t>
              </w:r>
              <w:proofErr w:type="gramEnd"/>
              <w:r w:rsidR="00A41BD6" w:rsidRPr="003A63D4">
                <w:rPr>
                  <w:rFonts w:asciiTheme="majorHAnsi" w:hAnsiTheme="majorHAnsi" w:cs="Arial"/>
                  <w:color w:val="000000"/>
                  <w:sz w:val="20"/>
                  <w:szCs w:val="20"/>
                  <w:shd w:val="clear" w:color="auto" w:fill="FFFFFF"/>
                </w:rPr>
                <w:t xml:space="preserve"> </w:t>
              </w:r>
              <w:r w:rsidR="003A63D4">
                <w:rPr>
                  <w:rFonts w:asciiTheme="majorHAnsi" w:hAnsiTheme="majorHAnsi" w:cs="Arial"/>
                  <w:color w:val="000000"/>
                  <w:sz w:val="20"/>
                  <w:szCs w:val="20"/>
                  <w:shd w:val="clear" w:color="auto" w:fill="FFFFFF"/>
                </w:rPr>
                <w:t xml:space="preserve">  </w:t>
              </w:r>
              <w:r w:rsidR="00A41BD6" w:rsidRPr="003A63D4">
                <w:rPr>
                  <w:rFonts w:asciiTheme="majorHAnsi" w:hAnsiTheme="majorHAnsi" w:cs="Arial"/>
                  <w:color w:val="000000"/>
                  <w:sz w:val="20"/>
                  <w:szCs w:val="20"/>
                  <w:shd w:val="clear" w:color="auto" w:fill="FFFFFF"/>
                </w:rPr>
                <w:t>cognitive behavioral therapy; and while this is highlighted in several existing courses in the department, there is currently no specific course in this area being offered.</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770DC585" w:rsidR="00CA269E" w:rsidRPr="008426D1" w:rsidRDefault="00A41BD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Required course for graduate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65AC6A9A" w:rsidR="00CA269E" w:rsidRPr="008426D1" w:rsidRDefault="00A41BD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teaches skills and interventions that can only be utilized by a social worker with a Master’s degree.</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77964C95" w14:textId="150FF3BD" w:rsidR="00547433" w:rsidRPr="008144D8" w:rsidRDefault="008144D8" w:rsidP="00547433">
          <w:pPr>
            <w:tabs>
              <w:tab w:val="left" w:pos="360"/>
              <w:tab w:val="left" w:pos="720"/>
            </w:tabs>
            <w:spacing w:after="0" w:line="240" w:lineRule="auto"/>
            <w:rPr>
              <w:rFonts w:asciiTheme="majorHAnsi" w:hAnsiTheme="majorHAnsi" w:cs="Arial"/>
              <w:sz w:val="20"/>
              <w:szCs w:val="20"/>
            </w:rPr>
          </w:pPr>
          <w:r w:rsidRPr="008144D8">
            <w:rPr>
              <w:rFonts w:asciiTheme="majorHAnsi" w:hAnsiTheme="majorHAnsi" w:cs="Arial"/>
              <w:color w:val="000000"/>
              <w:sz w:val="20"/>
              <w:szCs w:val="20"/>
              <w:shd w:val="clear" w:color="auto" w:fill="FFFFFF"/>
            </w:rPr>
            <w:t>Social work education is a competency-based approach that prepares students with the knowledge, skills, and values required for professional practice</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30A6C086" w:rsidR="00F7007D" w:rsidRPr="002B453A" w:rsidRDefault="008144D8" w:rsidP="008144D8">
                <w:pPr>
                  <w:rPr>
                    <w:rFonts w:asciiTheme="majorHAnsi" w:hAnsiTheme="majorHAnsi"/>
                    <w:sz w:val="20"/>
                    <w:szCs w:val="20"/>
                  </w:rPr>
                </w:pPr>
                <w:r>
                  <w:rPr>
                    <w:rFonts w:asciiTheme="majorHAnsi" w:hAnsiTheme="majorHAnsi"/>
                    <w:sz w:val="20"/>
                    <w:szCs w:val="20"/>
                  </w:rPr>
                  <w:t>Social Work Competency 6: Engage with Individuals, Families, Groups, Organizations and Communities</w:t>
                </w:r>
                <w:r w:rsidR="006F65D6">
                  <w:rPr>
                    <w:rFonts w:asciiTheme="majorHAnsi" w:hAnsiTheme="majorHAnsi"/>
                    <w:sz w:val="20"/>
                    <w:szCs w:val="20"/>
                  </w:rPr>
                  <w:t xml:space="preserve">; </w:t>
                </w:r>
                <w:sdt>
                  <w:sdtPr>
                    <w:rPr>
                      <w:rFonts w:asciiTheme="majorHAnsi" w:hAnsiTheme="majorHAnsi"/>
                      <w:sz w:val="20"/>
                      <w:szCs w:val="20"/>
                    </w:rPr>
                    <w:id w:val="981044802"/>
                    <w:placeholder>
                      <w:docPart w:val="8C7A7C7DA2A84E57AD402B4087DF1A8E"/>
                    </w:placeholder>
                  </w:sdtPr>
                  <w:sdtEndPr/>
                  <w:sdtContent>
                    <w:r w:rsidR="006F65D6">
                      <w:rPr>
                        <w:rFonts w:asciiTheme="majorHAnsi" w:hAnsiTheme="majorHAnsi"/>
                        <w:sz w:val="20"/>
                        <w:szCs w:val="20"/>
                      </w:rPr>
                      <w:t>Social Work Competency 7: Assess Individuals, Families, Groups, Organizations and Communities; and Social Work Competency 8: Intervene with Individuals, Families, Groups, Organizations and Communities.</w:t>
                    </w:r>
                  </w:sdtContent>
                </w:sdt>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47655D58" w:rsidR="00F7007D" w:rsidRPr="002B453A" w:rsidRDefault="00F8761E" w:rsidP="006F65D6">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6F65D6">
                  <w:rPr>
                    <w:rFonts w:asciiTheme="majorHAnsi" w:hAnsiTheme="majorHAnsi"/>
                    <w:sz w:val="20"/>
                    <w:szCs w:val="20"/>
                  </w:rPr>
                  <w:t xml:space="preserve">Evidence-based trauma treatment presentation with video </w:t>
                </w:r>
                <w:proofErr w:type="gramStart"/>
                <w:r w:rsidR="006F65D6">
                  <w:rPr>
                    <w:rFonts w:asciiTheme="majorHAnsi" w:hAnsiTheme="majorHAnsi"/>
                    <w:sz w:val="20"/>
                    <w:szCs w:val="20"/>
                  </w:rPr>
                  <w:t>role play</w:t>
                </w:r>
                <w:proofErr w:type="gramEnd"/>
                <w:r w:rsidR="006F65D6">
                  <w:rPr>
                    <w:rFonts w:asciiTheme="majorHAnsi" w:hAnsiTheme="majorHAnsi"/>
                    <w:sz w:val="20"/>
                    <w:szCs w:val="20"/>
                  </w:rPr>
                  <w:t xml:space="preserve"> and assessment/treatment plan. Reflection paper. Exams. In- class activities</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3F61D597" w:rsidR="00F7007D" w:rsidRPr="002B453A" w:rsidRDefault="006F65D6" w:rsidP="006F65D6">
                <w:pPr>
                  <w:rPr>
                    <w:rFonts w:asciiTheme="majorHAnsi" w:hAnsiTheme="majorHAnsi"/>
                    <w:sz w:val="20"/>
                    <w:szCs w:val="20"/>
                  </w:rPr>
                </w:pPr>
                <w:r>
                  <w:rPr>
                    <w:rFonts w:asciiTheme="majorHAnsi" w:hAnsiTheme="majorHAnsi"/>
                    <w:sz w:val="20"/>
                    <w:szCs w:val="20"/>
                  </w:rPr>
                  <w:t>Throughout the semester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2E270402" w:rsidR="00F7007D" w:rsidRPr="00212A84" w:rsidRDefault="00D57572"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The assessment coordinator </w:t>
                </w:r>
                <w:r w:rsidR="00212A84" w:rsidRPr="00212A84">
                  <w:rPr>
                    <w:rFonts w:asciiTheme="majorHAnsi" w:hAnsiTheme="majorHAnsi"/>
                    <w:color w:val="808080" w:themeColor="background1" w:themeShade="80"/>
                    <w:sz w:val="20"/>
                    <w:szCs w:val="20"/>
                  </w:rPr>
                  <w:t>is responsible for assessing, evaluating, and analyzing resul</w:t>
                </w:r>
                <w:r w:rsidR="00356364">
                  <w:rPr>
                    <w:rFonts w:asciiTheme="majorHAnsi" w:hAnsiTheme="majorHAnsi"/>
                    <w:color w:val="808080" w:themeColor="background1" w:themeShade="80"/>
                    <w:sz w:val="20"/>
                    <w:szCs w:val="20"/>
                  </w:rPr>
                  <w:t>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4D29E216" w:rsidR="00575870" w:rsidRPr="005D3534" w:rsidRDefault="005D3534" w:rsidP="00356364">
            <w:pPr>
              <w:rPr>
                <w:rFonts w:asciiTheme="majorHAnsi" w:hAnsiTheme="majorHAnsi"/>
                <w:sz w:val="20"/>
                <w:szCs w:val="20"/>
              </w:rPr>
            </w:pPr>
            <w:r w:rsidRPr="005D3534">
              <w:rPr>
                <w:rFonts w:asciiTheme="majorHAnsi" w:hAnsiTheme="majorHAnsi"/>
                <w:color w:val="000000"/>
                <w:sz w:val="20"/>
                <w:szCs w:val="20"/>
              </w:rPr>
              <w:t xml:space="preserve">Students will demonstrate advanced knowledge and diagnostic skills in assessment of trauma across the life span. </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5F24DE2E" w:rsidR="00575870" w:rsidRPr="002B453A" w:rsidRDefault="00F8761E" w:rsidP="00575870">
                <w:pPr>
                  <w:rPr>
                    <w:rFonts w:asciiTheme="majorHAnsi" w:hAnsiTheme="majorHAnsi"/>
                    <w:sz w:val="20"/>
                    <w:szCs w:val="20"/>
                  </w:rPr>
                </w:pPr>
                <w:sdt>
                  <w:sdtPr>
                    <w:rPr>
                      <w:rFonts w:asciiTheme="majorHAnsi" w:hAnsiTheme="majorHAnsi"/>
                      <w:sz w:val="20"/>
                      <w:szCs w:val="20"/>
                    </w:rPr>
                    <w:id w:val="-609582493"/>
                    <w:placeholder>
                      <w:docPart w:val="742523C48D4944E6A765FC5680B00F41"/>
                    </w:placeholder>
                    <w:text/>
                  </w:sdtPr>
                  <w:sdtEndPr/>
                  <w:sdtContent>
                    <w:r w:rsidR="006F65D6">
                      <w:rPr>
                        <w:rFonts w:asciiTheme="majorHAnsi" w:hAnsiTheme="majorHAnsi"/>
                        <w:sz w:val="20"/>
                        <w:szCs w:val="20"/>
                      </w:rPr>
                      <w:t xml:space="preserve">Evidence-based trauma treatment presentation with video </w:t>
                    </w:r>
                    <w:proofErr w:type="gramStart"/>
                    <w:r w:rsidR="006F65D6">
                      <w:rPr>
                        <w:rFonts w:asciiTheme="majorHAnsi" w:hAnsiTheme="majorHAnsi"/>
                        <w:sz w:val="20"/>
                        <w:szCs w:val="20"/>
                      </w:rPr>
                      <w:t>role play</w:t>
                    </w:r>
                    <w:proofErr w:type="gramEnd"/>
                    <w:r w:rsidR="006F65D6">
                      <w:rPr>
                        <w:rFonts w:asciiTheme="majorHAnsi" w:hAnsiTheme="majorHAnsi"/>
                        <w:sz w:val="20"/>
                        <w:szCs w:val="20"/>
                      </w:rPr>
                      <w:t xml:space="preserve"> and assessment/treatment plan. Reflection Paper. Class activities.</w:t>
                    </w:r>
                  </w:sdtContent>
                </w:sdt>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FBA8E96" w:rsidR="00CB2125" w:rsidRPr="002B453A" w:rsidRDefault="00356364" w:rsidP="00E70B06">
            <w:pPr>
              <w:rPr>
                <w:rFonts w:asciiTheme="majorHAnsi" w:hAnsiTheme="majorHAnsi"/>
                <w:sz w:val="20"/>
                <w:szCs w:val="20"/>
              </w:rPr>
            </w:pPr>
            <w:r>
              <w:rPr>
                <w:rFonts w:asciiTheme="majorHAnsi" w:hAnsiTheme="majorHAnsi"/>
                <w:color w:val="808080" w:themeColor="background1" w:themeShade="80"/>
                <w:sz w:val="20"/>
                <w:szCs w:val="20"/>
              </w:rPr>
              <w:t>Students will complete course with an average of 85% or higher</w:t>
            </w:r>
          </w:p>
        </w:tc>
      </w:tr>
    </w:tbl>
    <w:p w14:paraId="756C15D4" w14:textId="0E140379"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6F65D6" w:rsidRPr="002B453A" w14:paraId="02121C7B" w14:textId="77777777" w:rsidTr="00041DE4">
        <w:tc>
          <w:tcPr>
            <w:tcW w:w="2148" w:type="dxa"/>
          </w:tcPr>
          <w:p w14:paraId="1443B0DE" w14:textId="6602A2DB" w:rsidR="006F65D6" w:rsidRPr="002B453A" w:rsidRDefault="006F65D6" w:rsidP="00041DE4">
            <w:pPr>
              <w:jc w:val="center"/>
              <w:rPr>
                <w:rFonts w:asciiTheme="majorHAnsi" w:hAnsiTheme="majorHAnsi"/>
                <w:b/>
                <w:sz w:val="20"/>
                <w:szCs w:val="20"/>
              </w:rPr>
            </w:pPr>
            <w:r>
              <w:rPr>
                <w:rFonts w:asciiTheme="majorHAnsi" w:hAnsiTheme="majorHAnsi"/>
                <w:b/>
                <w:sz w:val="20"/>
                <w:szCs w:val="20"/>
              </w:rPr>
              <w:t>Outcome 2</w:t>
            </w:r>
          </w:p>
          <w:p w14:paraId="03E4FC5C" w14:textId="77777777" w:rsidR="006F65D6" w:rsidRPr="002B453A" w:rsidRDefault="006F65D6" w:rsidP="00041DE4">
            <w:pPr>
              <w:rPr>
                <w:rFonts w:asciiTheme="majorHAnsi" w:hAnsiTheme="majorHAnsi"/>
                <w:sz w:val="20"/>
                <w:szCs w:val="20"/>
              </w:rPr>
            </w:pPr>
          </w:p>
        </w:tc>
        <w:tc>
          <w:tcPr>
            <w:tcW w:w="7428" w:type="dxa"/>
          </w:tcPr>
          <w:p w14:paraId="02B20262" w14:textId="6BB3A9CE" w:rsidR="006F65D6" w:rsidRPr="005D3534" w:rsidRDefault="005D3534" w:rsidP="00AE198B">
            <w:pPr>
              <w:rPr>
                <w:rFonts w:asciiTheme="majorHAnsi" w:hAnsiTheme="majorHAnsi"/>
                <w:sz w:val="20"/>
                <w:szCs w:val="20"/>
              </w:rPr>
            </w:pPr>
            <w:r w:rsidRPr="005D3534">
              <w:rPr>
                <w:rFonts w:asciiTheme="majorHAnsi" w:hAnsiTheme="majorHAnsi"/>
                <w:color w:val="000000"/>
                <w:sz w:val="20"/>
                <w:szCs w:val="20"/>
              </w:rPr>
              <w:t>Students will demonstrate the differential use of intervention ski</w:t>
            </w:r>
            <w:r w:rsidR="00AE198B">
              <w:rPr>
                <w:rFonts w:asciiTheme="majorHAnsi" w:hAnsiTheme="majorHAnsi"/>
                <w:color w:val="000000"/>
                <w:sz w:val="20"/>
                <w:szCs w:val="20"/>
              </w:rPr>
              <w:t>lls for specific types of trauma.</w:t>
            </w:r>
          </w:p>
        </w:tc>
      </w:tr>
      <w:tr w:rsidR="006F65D6" w:rsidRPr="002B453A" w14:paraId="57CB35AD" w14:textId="77777777" w:rsidTr="00041DE4">
        <w:tc>
          <w:tcPr>
            <w:tcW w:w="2148" w:type="dxa"/>
          </w:tcPr>
          <w:p w14:paraId="0BDB5AFA" w14:textId="77777777" w:rsidR="006F65D6" w:rsidRPr="002B453A" w:rsidRDefault="006F65D6" w:rsidP="00041D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54748584"/>
            <w:placeholder>
              <w:docPart w:val="BEE3EC7744FD4D5AA886433E04C3352F"/>
            </w:placeholder>
          </w:sdtPr>
          <w:sdtEndPr/>
          <w:sdtContent>
            <w:tc>
              <w:tcPr>
                <w:tcW w:w="7428" w:type="dxa"/>
              </w:tcPr>
              <w:p w14:paraId="793DED72" w14:textId="77777777" w:rsidR="006F65D6" w:rsidRPr="002B453A" w:rsidRDefault="00F8761E" w:rsidP="00041DE4">
                <w:pPr>
                  <w:rPr>
                    <w:rFonts w:asciiTheme="majorHAnsi" w:hAnsiTheme="majorHAnsi"/>
                    <w:sz w:val="20"/>
                    <w:szCs w:val="20"/>
                  </w:rPr>
                </w:pPr>
                <w:sdt>
                  <w:sdtPr>
                    <w:rPr>
                      <w:rFonts w:asciiTheme="majorHAnsi" w:hAnsiTheme="majorHAnsi"/>
                      <w:sz w:val="20"/>
                      <w:szCs w:val="20"/>
                    </w:rPr>
                    <w:id w:val="797581209"/>
                    <w:placeholder>
                      <w:docPart w:val="554967674B5C40ECB28058DA12B2BB54"/>
                    </w:placeholder>
                    <w:text/>
                  </w:sdtPr>
                  <w:sdtEndPr/>
                  <w:sdtContent>
                    <w:r w:rsidR="006F65D6">
                      <w:rPr>
                        <w:rFonts w:asciiTheme="majorHAnsi" w:hAnsiTheme="majorHAnsi"/>
                        <w:sz w:val="20"/>
                        <w:szCs w:val="20"/>
                      </w:rPr>
                      <w:t xml:space="preserve">Evidence-based trauma treatment presentation with video </w:t>
                    </w:r>
                    <w:proofErr w:type="gramStart"/>
                    <w:r w:rsidR="006F65D6">
                      <w:rPr>
                        <w:rFonts w:asciiTheme="majorHAnsi" w:hAnsiTheme="majorHAnsi"/>
                        <w:sz w:val="20"/>
                        <w:szCs w:val="20"/>
                      </w:rPr>
                      <w:t>role play</w:t>
                    </w:r>
                    <w:proofErr w:type="gramEnd"/>
                    <w:r w:rsidR="006F65D6">
                      <w:rPr>
                        <w:rFonts w:asciiTheme="majorHAnsi" w:hAnsiTheme="majorHAnsi"/>
                        <w:sz w:val="20"/>
                        <w:szCs w:val="20"/>
                      </w:rPr>
                      <w:t xml:space="preserve"> and assessment/treatment plan. Reflection Paper. Class activities.</w:t>
                    </w:r>
                  </w:sdtContent>
                </w:sdt>
              </w:p>
            </w:tc>
          </w:sdtContent>
        </w:sdt>
      </w:tr>
      <w:tr w:rsidR="006F65D6" w:rsidRPr="002B453A" w14:paraId="359E551B" w14:textId="77777777" w:rsidTr="00041DE4">
        <w:tc>
          <w:tcPr>
            <w:tcW w:w="2148" w:type="dxa"/>
          </w:tcPr>
          <w:p w14:paraId="29D72104" w14:textId="77777777" w:rsidR="006F65D6" w:rsidRPr="002B453A" w:rsidRDefault="006F65D6" w:rsidP="00041D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D1A50E6" w14:textId="085727F2" w:rsidR="006F65D6" w:rsidRPr="002B453A" w:rsidRDefault="00F8761E" w:rsidP="00356364">
            <w:pPr>
              <w:rPr>
                <w:rFonts w:asciiTheme="majorHAnsi" w:hAnsiTheme="majorHAnsi"/>
                <w:sz w:val="20"/>
                <w:szCs w:val="20"/>
              </w:rPr>
            </w:pPr>
            <w:sdt>
              <w:sdtPr>
                <w:rPr>
                  <w:rFonts w:asciiTheme="majorHAnsi" w:hAnsiTheme="majorHAnsi"/>
                  <w:color w:val="808080" w:themeColor="background1" w:themeShade="80"/>
                  <w:sz w:val="20"/>
                  <w:szCs w:val="20"/>
                </w:rPr>
                <w:id w:val="-1889948430"/>
                <w:showingPlcHdr/>
                <w:text/>
              </w:sdtPr>
              <w:sdtEndPr/>
              <w:sdtContent>
                <w:r w:rsidR="00356364">
                  <w:rPr>
                    <w:rFonts w:asciiTheme="majorHAnsi" w:hAnsiTheme="majorHAnsi"/>
                    <w:color w:val="808080" w:themeColor="background1" w:themeShade="80"/>
                    <w:sz w:val="20"/>
                    <w:szCs w:val="20"/>
                  </w:rPr>
                  <w:t xml:space="preserve">     </w:t>
                </w:r>
              </w:sdtContent>
            </w:sdt>
            <w:r w:rsidR="00356364">
              <w:rPr>
                <w:rFonts w:asciiTheme="majorHAnsi" w:hAnsiTheme="majorHAnsi"/>
                <w:color w:val="808080" w:themeColor="background1" w:themeShade="80"/>
                <w:sz w:val="20"/>
                <w:szCs w:val="20"/>
              </w:rPr>
              <w:t xml:space="preserve"> Students will complete course with an average of 85% or higher</w:t>
            </w:r>
          </w:p>
        </w:tc>
      </w:tr>
    </w:tbl>
    <w:p w14:paraId="3DFA72A1" w14:textId="77777777" w:rsidR="006F65D6" w:rsidRPr="006F65D6" w:rsidRDefault="006F65D6" w:rsidP="00976B5B">
      <w:pPr>
        <w:ind w:firstLine="720"/>
        <w:rPr>
          <w:rFonts w:asciiTheme="majorHAnsi" w:hAnsiTheme="majorHAnsi" w:cs="Arial"/>
          <w:b/>
          <w:sz w:val="16"/>
          <w:szCs w:val="16"/>
          <w:u w:val="single"/>
        </w:rPr>
      </w:pPr>
    </w:p>
    <w:p w14:paraId="2C66CD35" w14:textId="77777777" w:rsidR="006F65D6"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tbl>
      <w:tblPr>
        <w:tblStyle w:val="TableGrid"/>
        <w:tblW w:w="0" w:type="auto"/>
        <w:tblLook w:val="04A0" w:firstRow="1" w:lastRow="0" w:firstColumn="1" w:lastColumn="0" w:noHBand="0" w:noVBand="1"/>
      </w:tblPr>
      <w:tblGrid>
        <w:gridCol w:w="2148"/>
        <w:gridCol w:w="7428"/>
      </w:tblGrid>
      <w:tr w:rsidR="006F65D6" w:rsidRPr="002B453A" w14:paraId="305FA127" w14:textId="77777777" w:rsidTr="00041DE4">
        <w:tc>
          <w:tcPr>
            <w:tcW w:w="2148" w:type="dxa"/>
          </w:tcPr>
          <w:p w14:paraId="26844584" w14:textId="64E27BC0" w:rsidR="006F65D6" w:rsidRPr="002B453A" w:rsidRDefault="005D3534" w:rsidP="00041DE4">
            <w:pPr>
              <w:jc w:val="center"/>
              <w:rPr>
                <w:rFonts w:asciiTheme="majorHAnsi" w:hAnsiTheme="majorHAnsi"/>
                <w:b/>
                <w:sz w:val="20"/>
                <w:szCs w:val="20"/>
              </w:rPr>
            </w:pPr>
            <w:r>
              <w:rPr>
                <w:rFonts w:asciiTheme="majorHAnsi" w:hAnsiTheme="majorHAnsi"/>
                <w:b/>
                <w:sz w:val="20"/>
                <w:szCs w:val="20"/>
              </w:rPr>
              <w:lastRenderedPageBreak/>
              <w:t>Outcome 3</w:t>
            </w:r>
          </w:p>
          <w:p w14:paraId="3B6B91F9" w14:textId="77777777" w:rsidR="006F65D6" w:rsidRPr="002B453A" w:rsidRDefault="006F65D6" w:rsidP="00041DE4">
            <w:pPr>
              <w:rPr>
                <w:rFonts w:asciiTheme="majorHAnsi" w:hAnsiTheme="majorHAnsi"/>
                <w:sz w:val="20"/>
                <w:szCs w:val="20"/>
              </w:rPr>
            </w:pPr>
          </w:p>
        </w:tc>
        <w:tc>
          <w:tcPr>
            <w:tcW w:w="7428" w:type="dxa"/>
          </w:tcPr>
          <w:p w14:paraId="28CBE010" w14:textId="42964C43" w:rsidR="006F65D6" w:rsidRPr="005D3534" w:rsidRDefault="005D3534" w:rsidP="00041DE4">
            <w:pPr>
              <w:rPr>
                <w:rFonts w:asciiTheme="majorHAnsi" w:hAnsiTheme="majorHAnsi"/>
              </w:rPr>
            </w:pPr>
            <w:r w:rsidRPr="005D3534">
              <w:rPr>
                <w:rFonts w:asciiTheme="majorHAnsi" w:hAnsiTheme="majorHAnsi"/>
                <w:color w:val="000000"/>
              </w:rPr>
              <w:t xml:space="preserve">Demonstrate </w:t>
            </w:r>
            <w:proofErr w:type="gramStart"/>
            <w:r w:rsidRPr="005D3534">
              <w:rPr>
                <w:rFonts w:asciiTheme="majorHAnsi" w:hAnsiTheme="majorHAnsi"/>
                <w:color w:val="000000"/>
              </w:rPr>
              <w:t>trauma focused</w:t>
            </w:r>
            <w:proofErr w:type="gramEnd"/>
            <w:r w:rsidRPr="005D3534">
              <w:rPr>
                <w:rFonts w:asciiTheme="majorHAnsi" w:hAnsiTheme="majorHAnsi"/>
                <w:color w:val="000000"/>
              </w:rPr>
              <w:t xml:space="preserve"> skills in risk assessment, crisis intervention, safety planning and treatment for client systems</w:t>
            </w:r>
            <w:r w:rsidR="00AE198B">
              <w:rPr>
                <w:rFonts w:asciiTheme="majorHAnsi" w:hAnsiTheme="majorHAnsi"/>
                <w:color w:val="000000"/>
              </w:rPr>
              <w:t xml:space="preserve"> at risk of self-harm. </w:t>
            </w:r>
          </w:p>
        </w:tc>
      </w:tr>
      <w:tr w:rsidR="006F65D6" w:rsidRPr="002B453A" w14:paraId="296115EB" w14:textId="77777777" w:rsidTr="00041DE4">
        <w:tc>
          <w:tcPr>
            <w:tcW w:w="2148" w:type="dxa"/>
          </w:tcPr>
          <w:p w14:paraId="5FB618C0" w14:textId="77777777" w:rsidR="006F65D6" w:rsidRPr="002B453A" w:rsidRDefault="006F65D6" w:rsidP="00041D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8439566"/>
            <w:placeholder>
              <w:docPart w:val="E17AB548595F49DDA418A0ED73A2C2F4"/>
            </w:placeholder>
          </w:sdtPr>
          <w:sdtEndPr/>
          <w:sdtContent>
            <w:tc>
              <w:tcPr>
                <w:tcW w:w="7428" w:type="dxa"/>
              </w:tcPr>
              <w:p w14:paraId="67E077CE" w14:textId="77777777" w:rsidR="006F65D6" w:rsidRPr="002B453A" w:rsidRDefault="00F8761E" w:rsidP="00041DE4">
                <w:pPr>
                  <w:rPr>
                    <w:rFonts w:asciiTheme="majorHAnsi" w:hAnsiTheme="majorHAnsi"/>
                    <w:sz w:val="20"/>
                    <w:szCs w:val="20"/>
                  </w:rPr>
                </w:pPr>
                <w:sdt>
                  <w:sdtPr>
                    <w:rPr>
                      <w:rFonts w:asciiTheme="majorHAnsi" w:hAnsiTheme="majorHAnsi"/>
                      <w:sz w:val="20"/>
                      <w:szCs w:val="20"/>
                    </w:rPr>
                    <w:id w:val="-268242949"/>
                    <w:placeholder>
                      <w:docPart w:val="14C4E4A653FF418EA4D01A03728E3A29"/>
                    </w:placeholder>
                    <w:text/>
                  </w:sdtPr>
                  <w:sdtEndPr/>
                  <w:sdtContent>
                    <w:r w:rsidR="006F65D6">
                      <w:rPr>
                        <w:rFonts w:asciiTheme="majorHAnsi" w:hAnsiTheme="majorHAnsi"/>
                        <w:sz w:val="20"/>
                        <w:szCs w:val="20"/>
                      </w:rPr>
                      <w:t xml:space="preserve">Evidence-based trauma treatment presentation with video </w:t>
                    </w:r>
                    <w:proofErr w:type="gramStart"/>
                    <w:r w:rsidR="006F65D6">
                      <w:rPr>
                        <w:rFonts w:asciiTheme="majorHAnsi" w:hAnsiTheme="majorHAnsi"/>
                        <w:sz w:val="20"/>
                        <w:szCs w:val="20"/>
                      </w:rPr>
                      <w:t>role play</w:t>
                    </w:r>
                    <w:proofErr w:type="gramEnd"/>
                    <w:r w:rsidR="006F65D6">
                      <w:rPr>
                        <w:rFonts w:asciiTheme="majorHAnsi" w:hAnsiTheme="majorHAnsi"/>
                        <w:sz w:val="20"/>
                        <w:szCs w:val="20"/>
                      </w:rPr>
                      <w:t xml:space="preserve"> and assessment/treatment plan. Reflection Paper. Class activities.</w:t>
                    </w:r>
                  </w:sdtContent>
                </w:sdt>
              </w:p>
            </w:tc>
          </w:sdtContent>
        </w:sdt>
      </w:tr>
      <w:tr w:rsidR="006F65D6" w:rsidRPr="002B453A" w14:paraId="3A4352A5" w14:textId="77777777" w:rsidTr="00041DE4">
        <w:tc>
          <w:tcPr>
            <w:tcW w:w="2148" w:type="dxa"/>
          </w:tcPr>
          <w:p w14:paraId="0C92AA6C" w14:textId="77777777" w:rsidR="006F65D6" w:rsidRPr="002B453A" w:rsidRDefault="006F65D6" w:rsidP="00041D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1A0A0BC" w14:textId="0206E7F3" w:rsidR="006F65D6" w:rsidRPr="002B453A" w:rsidRDefault="00F8761E" w:rsidP="00356364">
            <w:pPr>
              <w:rPr>
                <w:rFonts w:asciiTheme="majorHAnsi" w:hAnsiTheme="majorHAnsi"/>
                <w:sz w:val="20"/>
                <w:szCs w:val="20"/>
              </w:rPr>
            </w:pPr>
            <w:sdt>
              <w:sdtPr>
                <w:rPr>
                  <w:rFonts w:asciiTheme="majorHAnsi" w:hAnsiTheme="majorHAnsi"/>
                  <w:color w:val="808080" w:themeColor="background1" w:themeShade="80"/>
                  <w:sz w:val="20"/>
                  <w:szCs w:val="20"/>
                </w:rPr>
                <w:id w:val="-809552695"/>
                <w:showingPlcHdr/>
                <w:text/>
              </w:sdtPr>
              <w:sdtEndPr/>
              <w:sdtContent>
                <w:r w:rsidR="00356364">
                  <w:rPr>
                    <w:rFonts w:asciiTheme="majorHAnsi" w:hAnsiTheme="majorHAnsi"/>
                    <w:color w:val="808080" w:themeColor="background1" w:themeShade="80"/>
                    <w:sz w:val="20"/>
                    <w:szCs w:val="20"/>
                  </w:rPr>
                  <w:t xml:space="preserve">     </w:t>
                </w:r>
              </w:sdtContent>
            </w:sdt>
            <w:r w:rsidR="00356364">
              <w:rPr>
                <w:rFonts w:asciiTheme="majorHAnsi" w:hAnsiTheme="majorHAnsi"/>
                <w:color w:val="808080" w:themeColor="background1" w:themeShade="80"/>
                <w:sz w:val="20"/>
                <w:szCs w:val="20"/>
              </w:rPr>
              <w:t xml:space="preserve"> Students will complete course with an average of 85% or higher</w:t>
            </w:r>
          </w:p>
        </w:tc>
      </w:tr>
    </w:tbl>
    <w:p w14:paraId="4E8E6B8A" w14:textId="0E2E9716" w:rsidR="00895557" w:rsidRDefault="00895557">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F65D6" w:rsidRPr="002B453A" w14:paraId="6CE86450" w14:textId="77777777" w:rsidTr="00041DE4">
        <w:tc>
          <w:tcPr>
            <w:tcW w:w="2148" w:type="dxa"/>
          </w:tcPr>
          <w:p w14:paraId="2E356DB3" w14:textId="5200B5BB" w:rsidR="006F65D6" w:rsidRPr="002B453A" w:rsidRDefault="005D3534" w:rsidP="00041DE4">
            <w:pPr>
              <w:jc w:val="center"/>
              <w:rPr>
                <w:rFonts w:asciiTheme="majorHAnsi" w:hAnsiTheme="majorHAnsi"/>
                <w:b/>
                <w:sz w:val="20"/>
                <w:szCs w:val="20"/>
              </w:rPr>
            </w:pPr>
            <w:r>
              <w:rPr>
                <w:rFonts w:asciiTheme="majorHAnsi" w:hAnsiTheme="majorHAnsi"/>
                <w:b/>
                <w:sz w:val="20"/>
                <w:szCs w:val="20"/>
              </w:rPr>
              <w:t>Outcome 4</w:t>
            </w:r>
          </w:p>
          <w:p w14:paraId="52BE3D8C" w14:textId="77777777" w:rsidR="006F65D6" w:rsidRPr="002B453A" w:rsidRDefault="006F65D6" w:rsidP="00041DE4">
            <w:pPr>
              <w:rPr>
                <w:rFonts w:asciiTheme="majorHAnsi" w:hAnsiTheme="majorHAnsi"/>
                <w:sz w:val="20"/>
                <w:szCs w:val="20"/>
              </w:rPr>
            </w:pPr>
          </w:p>
        </w:tc>
        <w:tc>
          <w:tcPr>
            <w:tcW w:w="7428" w:type="dxa"/>
          </w:tcPr>
          <w:p w14:paraId="674C15AC" w14:textId="60727117" w:rsidR="006F65D6" w:rsidRPr="002B453A" w:rsidRDefault="005D3534" w:rsidP="00041DE4">
            <w:pPr>
              <w:rPr>
                <w:rFonts w:asciiTheme="majorHAnsi" w:hAnsiTheme="majorHAnsi"/>
                <w:sz w:val="20"/>
                <w:szCs w:val="20"/>
              </w:rPr>
            </w:pPr>
            <w:r w:rsidRPr="005D3534">
              <w:rPr>
                <w:rFonts w:asciiTheme="majorHAnsi" w:hAnsiTheme="majorHAnsi"/>
                <w:color w:val="000000"/>
              </w:rPr>
              <w:t xml:space="preserve">Students will demonstrate skills in at least one trauma treatment modality. </w:t>
            </w:r>
          </w:p>
        </w:tc>
      </w:tr>
      <w:tr w:rsidR="006F65D6" w:rsidRPr="002B453A" w14:paraId="296188C9" w14:textId="77777777" w:rsidTr="00041DE4">
        <w:tc>
          <w:tcPr>
            <w:tcW w:w="2148" w:type="dxa"/>
          </w:tcPr>
          <w:p w14:paraId="2A5D426E" w14:textId="77777777" w:rsidR="006F65D6" w:rsidRPr="002B453A" w:rsidRDefault="006F65D6" w:rsidP="00041D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5122718"/>
            <w:placeholder>
              <w:docPart w:val="31E66F4B0D5D4D819B8FB1DA4439F030"/>
            </w:placeholder>
          </w:sdtPr>
          <w:sdtEndPr/>
          <w:sdtContent>
            <w:tc>
              <w:tcPr>
                <w:tcW w:w="7428" w:type="dxa"/>
              </w:tcPr>
              <w:p w14:paraId="56CA490E" w14:textId="77777777" w:rsidR="006F65D6" w:rsidRPr="002B453A" w:rsidRDefault="00F8761E" w:rsidP="00041DE4">
                <w:pPr>
                  <w:rPr>
                    <w:rFonts w:asciiTheme="majorHAnsi" w:hAnsiTheme="majorHAnsi"/>
                    <w:sz w:val="20"/>
                    <w:szCs w:val="20"/>
                  </w:rPr>
                </w:pPr>
                <w:sdt>
                  <w:sdtPr>
                    <w:rPr>
                      <w:rFonts w:asciiTheme="majorHAnsi" w:hAnsiTheme="majorHAnsi"/>
                      <w:sz w:val="20"/>
                      <w:szCs w:val="20"/>
                    </w:rPr>
                    <w:id w:val="-205409337"/>
                    <w:placeholder>
                      <w:docPart w:val="796BD621A1634EECBF6E2290AADCDE6A"/>
                    </w:placeholder>
                    <w:text/>
                  </w:sdtPr>
                  <w:sdtEndPr/>
                  <w:sdtContent>
                    <w:r w:rsidR="006F65D6">
                      <w:rPr>
                        <w:rFonts w:asciiTheme="majorHAnsi" w:hAnsiTheme="majorHAnsi"/>
                        <w:sz w:val="20"/>
                        <w:szCs w:val="20"/>
                      </w:rPr>
                      <w:t xml:space="preserve">Evidence-based trauma treatment presentation with video </w:t>
                    </w:r>
                    <w:proofErr w:type="gramStart"/>
                    <w:r w:rsidR="006F65D6">
                      <w:rPr>
                        <w:rFonts w:asciiTheme="majorHAnsi" w:hAnsiTheme="majorHAnsi"/>
                        <w:sz w:val="20"/>
                        <w:szCs w:val="20"/>
                      </w:rPr>
                      <w:t>role play</w:t>
                    </w:r>
                    <w:proofErr w:type="gramEnd"/>
                    <w:r w:rsidR="006F65D6">
                      <w:rPr>
                        <w:rFonts w:asciiTheme="majorHAnsi" w:hAnsiTheme="majorHAnsi"/>
                        <w:sz w:val="20"/>
                        <w:szCs w:val="20"/>
                      </w:rPr>
                      <w:t xml:space="preserve"> and assessment/treatment plan. Reflection Paper. Class activities.</w:t>
                    </w:r>
                  </w:sdtContent>
                </w:sdt>
              </w:p>
            </w:tc>
          </w:sdtContent>
        </w:sdt>
      </w:tr>
      <w:tr w:rsidR="006F65D6" w:rsidRPr="002B453A" w14:paraId="252F38DA" w14:textId="77777777" w:rsidTr="00041DE4">
        <w:tc>
          <w:tcPr>
            <w:tcW w:w="2148" w:type="dxa"/>
          </w:tcPr>
          <w:p w14:paraId="1DC953AC" w14:textId="77777777" w:rsidR="006F65D6" w:rsidRPr="002B453A" w:rsidRDefault="006F65D6" w:rsidP="00041D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F9BC05B" w14:textId="5F6496B8" w:rsidR="006F65D6" w:rsidRPr="002B453A" w:rsidRDefault="00F8761E" w:rsidP="00356364">
            <w:pPr>
              <w:rPr>
                <w:rFonts w:asciiTheme="majorHAnsi" w:hAnsiTheme="majorHAnsi"/>
                <w:sz w:val="20"/>
                <w:szCs w:val="20"/>
              </w:rPr>
            </w:pPr>
            <w:sdt>
              <w:sdtPr>
                <w:rPr>
                  <w:rFonts w:asciiTheme="majorHAnsi" w:hAnsiTheme="majorHAnsi"/>
                  <w:color w:val="808080" w:themeColor="background1" w:themeShade="80"/>
                  <w:sz w:val="20"/>
                  <w:szCs w:val="20"/>
                </w:rPr>
                <w:id w:val="1093517060"/>
                <w:showingPlcHdr/>
                <w:text/>
              </w:sdtPr>
              <w:sdtEndPr/>
              <w:sdtContent>
                <w:r w:rsidR="00356364">
                  <w:rPr>
                    <w:rFonts w:asciiTheme="majorHAnsi" w:hAnsiTheme="majorHAnsi"/>
                    <w:color w:val="808080" w:themeColor="background1" w:themeShade="80"/>
                    <w:sz w:val="20"/>
                    <w:szCs w:val="20"/>
                  </w:rPr>
                  <w:t xml:space="preserve">     </w:t>
                </w:r>
              </w:sdtContent>
            </w:sdt>
            <w:r w:rsidR="00356364">
              <w:rPr>
                <w:rFonts w:asciiTheme="majorHAnsi" w:hAnsiTheme="majorHAnsi"/>
                <w:color w:val="808080" w:themeColor="background1" w:themeShade="80"/>
                <w:sz w:val="20"/>
                <w:szCs w:val="20"/>
              </w:rPr>
              <w:t xml:space="preserve"> Students will complete course with an average of 85% or higher</w:t>
            </w:r>
          </w:p>
        </w:tc>
      </w:tr>
    </w:tbl>
    <w:p w14:paraId="64FDE1B1" w14:textId="77777777" w:rsidR="006F65D6" w:rsidRDefault="006F65D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D3534" w:rsidRPr="002B453A" w14:paraId="43620A48" w14:textId="77777777" w:rsidTr="00041DE4">
        <w:tc>
          <w:tcPr>
            <w:tcW w:w="2148" w:type="dxa"/>
          </w:tcPr>
          <w:p w14:paraId="6810FE6D" w14:textId="5D4330CE" w:rsidR="005D3534" w:rsidRPr="002B453A" w:rsidRDefault="005D3534" w:rsidP="00041DE4">
            <w:pPr>
              <w:jc w:val="center"/>
              <w:rPr>
                <w:rFonts w:asciiTheme="majorHAnsi" w:hAnsiTheme="majorHAnsi"/>
                <w:b/>
                <w:sz w:val="20"/>
                <w:szCs w:val="20"/>
              </w:rPr>
            </w:pPr>
            <w:r>
              <w:rPr>
                <w:rFonts w:asciiTheme="majorHAnsi" w:hAnsiTheme="majorHAnsi"/>
                <w:b/>
                <w:sz w:val="20"/>
                <w:szCs w:val="20"/>
              </w:rPr>
              <w:t>Outcome 5</w:t>
            </w:r>
          </w:p>
          <w:p w14:paraId="6EFD817F" w14:textId="77777777" w:rsidR="005D3534" w:rsidRPr="002B453A" w:rsidRDefault="005D3534" w:rsidP="00041DE4">
            <w:pPr>
              <w:rPr>
                <w:rFonts w:asciiTheme="majorHAnsi" w:hAnsiTheme="majorHAnsi"/>
                <w:sz w:val="20"/>
                <w:szCs w:val="20"/>
              </w:rPr>
            </w:pPr>
          </w:p>
        </w:tc>
        <w:tc>
          <w:tcPr>
            <w:tcW w:w="7428" w:type="dxa"/>
          </w:tcPr>
          <w:p w14:paraId="0E5DE68B" w14:textId="6551331D" w:rsidR="005D3534" w:rsidRPr="005D3534" w:rsidRDefault="005D3534" w:rsidP="00041DE4">
            <w:pPr>
              <w:rPr>
                <w:rFonts w:asciiTheme="majorHAnsi" w:hAnsiTheme="majorHAnsi"/>
              </w:rPr>
            </w:pPr>
            <w:r w:rsidRPr="005D3534">
              <w:rPr>
                <w:rFonts w:asciiTheme="majorHAnsi" w:hAnsiTheme="majorHAnsi"/>
                <w:color w:val="000000"/>
              </w:rPr>
              <w:t>Students will learn to learn develop a trauma focused therapeutic environment and develop rapport building specific to trauma clients.</w:t>
            </w:r>
            <w:r w:rsidR="00AE198B">
              <w:rPr>
                <w:rFonts w:asciiTheme="majorHAnsi" w:hAnsiTheme="majorHAnsi"/>
                <w:color w:val="000000"/>
              </w:rPr>
              <w:t xml:space="preserve"> </w:t>
            </w:r>
          </w:p>
        </w:tc>
      </w:tr>
      <w:tr w:rsidR="005D3534" w:rsidRPr="002B453A" w14:paraId="0DFC51D6" w14:textId="77777777" w:rsidTr="00041DE4">
        <w:tc>
          <w:tcPr>
            <w:tcW w:w="2148" w:type="dxa"/>
          </w:tcPr>
          <w:p w14:paraId="2331574E" w14:textId="77777777" w:rsidR="005D3534" w:rsidRPr="002B453A" w:rsidRDefault="005D3534" w:rsidP="00041DE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4336625"/>
            <w:placeholder>
              <w:docPart w:val="FBD76F2408654F4E84F188E5B30A4985"/>
            </w:placeholder>
          </w:sdtPr>
          <w:sdtEndPr/>
          <w:sdtContent>
            <w:tc>
              <w:tcPr>
                <w:tcW w:w="7428" w:type="dxa"/>
              </w:tcPr>
              <w:p w14:paraId="36EF1B6F" w14:textId="77777777" w:rsidR="005D3534" w:rsidRPr="002B453A" w:rsidRDefault="00F8761E" w:rsidP="00041DE4">
                <w:pPr>
                  <w:rPr>
                    <w:rFonts w:asciiTheme="majorHAnsi" w:hAnsiTheme="majorHAnsi"/>
                    <w:sz w:val="20"/>
                    <w:szCs w:val="20"/>
                  </w:rPr>
                </w:pPr>
                <w:sdt>
                  <w:sdtPr>
                    <w:rPr>
                      <w:rFonts w:asciiTheme="majorHAnsi" w:hAnsiTheme="majorHAnsi"/>
                      <w:sz w:val="20"/>
                      <w:szCs w:val="20"/>
                    </w:rPr>
                    <w:id w:val="-1903827864"/>
                    <w:placeholder>
                      <w:docPart w:val="9DA217659FCF458EB4003E3896355F35"/>
                    </w:placeholder>
                    <w:text/>
                  </w:sdtPr>
                  <w:sdtEndPr/>
                  <w:sdtContent>
                    <w:r w:rsidR="005D3534">
                      <w:rPr>
                        <w:rFonts w:asciiTheme="majorHAnsi" w:hAnsiTheme="majorHAnsi"/>
                        <w:sz w:val="20"/>
                        <w:szCs w:val="20"/>
                      </w:rPr>
                      <w:t xml:space="preserve">Evidence-based trauma treatment presentation with video </w:t>
                    </w:r>
                    <w:proofErr w:type="gramStart"/>
                    <w:r w:rsidR="005D3534">
                      <w:rPr>
                        <w:rFonts w:asciiTheme="majorHAnsi" w:hAnsiTheme="majorHAnsi"/>
                        <w:sz w:val="20"/>
                        <w:szCs w:val="20"/>
                      </w:rPr>
                      <w:t>role play</w:t>
                    </w:r>
                    <w:proofErr w:type="gramEnd"/>
                    <w:r w:rsidR="005D3534">
                      <w:rPr>
                        <w:rFonts w:asciiTheme="majorHAnsi" w:hAnsiTheme="majorHAnsi"/>
                        <w:sz w:val="20"/>
                        <w:szCs w:val="20"/>
                      </w:rPr>
                      <w:t xml:space="preserve"> and assessment/treatment plan. Reflection Paper. Class activities.</w:t>
                    </w:r>
                  </w:sdtContent>
                </w:sdt>
              </w:p>
            </w:tc>
          </w:sdtContent>
        </w:sdt>
      </w:tr>
      <w:tr w:rsidR="005D3534" w:rsidRPr="002B453A" w14:paraId="47F96577" w14:textId="77777777" w:rsidTr="00041DE4">
        <w:tc>
          <w:tcPr>
            <w:tcW w:w="2148" w:type="dxa"/>
          </w:tcPr>
          <w:p w14:paraId="23DC306C" w14:textId="77777777" w:rsidR="005D3534" w:rsidRPr="002B453A" w:rsidRDefault="005D3534" w:rsidP="00041DE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13A631E" w14:textId="66500488" w:rsidR="005D3534" w:rsidRPr="002B453A" w:rsidRDefault="00F8761E" w:rsidP="00041DE4">
            <w:pPr>
              <w:rPr>
                <w:rFonts w:asciiTheme="majorHAnsi" w:hAnsiTheme="majorHAnsi"/>
                <w:sz w:val="20"/>
                <w:szCs w:val="20"/>
              </w:rPr>
            </w:pPr>
            <w:sdt>
              <w:sdtPr>
                <w:rPr>
                  <w:rFonts w:asciiTheme="majorHAnsi" w:hAnsiTheme="majorHAnsi"/>
                  <w:color w:val="808080" w:themeColor="background1" w:themeShade="80"/>
                  <w:sz w:val="20"/>
                  <w:szCs w:val="20"/>
                </w:rPr>
                <w:id w:val="-460107460"/>
                <w:showingPlcHdr/>
                <w:text/>
              </w:sdtPr>
              <w:sdtEndPr/>
              <w:sdtContent>
                <w:r w:rsidR="00356364">
                  <w:rPr>
                    <w:rFonts w:asciiTheme="majorHAnsi" w:hAnsiTheme="majorHAnsi"/>
                    <w:color w:val="808080" w:themeColor="background1" w:themeShade="80"/>
                    <w:sz w:val="20"/>
                    <w:szCs w:val="20"/>
                  </w:rPr>
                  <w:t xml:space="preserve">     </w:t>
                </w:r>
              </w:sdtContent>
            </w:sdt>
            <w:r w:rsidR="00356364">
              <w:rPr>
                <w:rFonts w:asciiTheme="majorHAnsi" w:hAnsiTheme="majorHAnsi"/>
                <w:color w:val="808080" w:themeColor="background1" w:themeShade="80"/>
                <w:sz w:val="20"/>
                <w:szCs w:val="20"/>
              </w:rPr>
              <w:t xml:space="preserve"> Students will complete course with an average of 85% or higher</w:t>
            </w:r>
          </w:p>
        </w:tc>
      </w:tr>
    </w:tbl>
    <w:p w14:paraId="0048A606" w14:textId="77777777" w:rsidR="005D3534" w:rsidRDefault="005D3534">
      <w:pPr>
        <w:rPr>
          <w:rFonts w:asciiTheme="majorHAnsi" w:hAnsiTheme="majorHAnsi" w:cs="Arial"/>
          <w:sz w:val="20"/>
          <w:szCs w:val="20"/>
        </w:rPr>
      </w:pPr>
    </w:p>
    <w:p w14:paraId="3562569D" w14:textId="77777777" w:rsidR="006F65D6" w:rsidRPr="008426D1" w:rsidRDefault="006F65D6">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Default="007227F4">
      <w:pPr>
        <w:rPr>
          <w:rFonts w:asciiTheme="majorHAnsi" w:hAnsiTheme="majorHAnsi" w:cs="Arial"/>
          <w:sz w:val="18"/>
          <w:szCs w:val="18"/>
        </w:rPr>
      </w:pPr>
    </w:p>
    <w:p w14:paraId="718C7D53" w14:textId="77777777" w:rsidR="00F8761E" w:rsidRPr="008426D1" w:rsidRDefault="00F8761E">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234A63BD" w14:textId="77777777" w:rsidR="00F8761E" w:rsidRDefault="00F8761E" w:rsidP="00F8761E">
          <w:pPr>
            <w:pStyle w:val="Pa5"/>
            <w:jc w:val="center"/>
            <w:rPr>
              <w:rFonts w:asciiTheme="majorHAnsi" w:hAnsiTheme="majorHAnsi" w:cs="Arial"/>
              <w:sz w:val="20"/>
              <w:szCs w:val="20"/>
            </w:rPr>
          </w:pPr>
        </w:p>
        <w:tbl>
          <w:tblPr>
            <w:tblStyle w:val="TableGrid"/>
            <w:tblpPr w:leftFromText="180" w:rightFromText="180" w:horzAnchor="margin" w:tblpY="1425"/>
            <w:tblW w:w="0" w:type="auto"/>
            <w:tblLook w:val="04A0" w:firstRow="1" w:lastRow="0" w:firstColumn="1" w:lastColumn="0" w:noHBand="0" w:noVBand="1"/>
          </w:tblPr>
          <w:tblGrid>
            <w:gridCol w:w="6295"/>
            <w:gridCol w:w="3055"/>
          </w:tblGrid>
          <w:tr w:rsidR="00F8761E" w:rsidRPr="00EF5ADB" w14:paraId="23D87A66" w14:textId="77777777" w:rsidTr="0049647E">
            <w:tc>
              <w:tcPr>
                <w:tcW w:w="6295" w:type="dxa"/>
                <w:shd w:val="clear" w:color="auto" w:fill="B6DDE8" w:themeFill="accent5" w:themeFillTint="66"/>
              </w:tcPr>
              <w:p w14:paraId="77E111AA" w14:textId="77777777" w:rsidR="00F8761E" w:rsidRPr="00EF5ADB" w:rsidRDefault="00F8761E" w:rsidP="0049647E">
                <w:pPr>
                  <w:rPr>
                    <w:rFonts w:eastAsia="Times New Roman" w:cstheme="minorHAnsi"/>
                    <w:b/>
                    <w:sz w:val="24"/>
                    <w:szCs w:val="24"/>
                  </w:rPr>
                </w:pPr>
                <w:r w:rsidRPr="00EF5ADB">
                  <w:rPr>
                    <w:rFonts w:cstheme="minorHAnsi"/>
                    <w:b/>
                    <w:sz w:val="24"/>
                    <w:szCs w:val="24"/>
                  </w:rPr>
                  <w:t>University Requirements:</w:t>
                </w:r>
              </w:p>
            </w:tc>
            <w:tc>
              <w:tcPr>
                <w:tcW w:w="3055" w:type="dxa"/>
                <w:shd w:val="clear" w:color="auto" w:fill="B6DDE8" w:themeFill="accent5" w:themeFillTint="66"/>
              </w:tcPr>
              <w:p w14:paraId="106F95F4" w14:textId="77777777" w:rsidR="00F8761E" w:rsidRPr="00EF5ADB" w:rsidRDefault="00F8761E" w:rsidP="0049647E">
                <w:pPr>
                  <w:rPr>
                    <w:rFonts w:eastAsia="Times New Roman" w:cstheme="minorHAnsi"/>
                    <w:sz w:val="20"/>
                    <w:szCs w:val="20"/>
                  </w:rPr>
                </w:pPr>
              </w:p>
            </w:tc>
          </w:tr>
          <w:tr w:rsidR="00F8761E" w:rsidRPr="00EF5ADB" w14:paraId="00C99EC7" w14:textId="77777777" w:rsidTr="0049647E">
            <w:tc>
              <w:tcPr>
                <w:tcW w:w="6295" w:type="dxa"/>
              </w:tcPr>
              <w:p w14:paraId="42DC5CD8" w14:textId="77777777" w:rsidR="00F8761E" w:rsidRPr="00EF5ADB" w:rsidRDefault="00F8761E" w:rsidP="0049647E">
                <w:pPr>
                  <w:rPr>
                    <w:rFonts w:eastAsia="Times New Roman" w:cstheme="minorHAnsi"/>
                    <w:sz w:val="20"/>
                    <w:szCs w:val="20"/>
                  </w:rPr>
                </w:pPr>
                <w:r w:rsidRPr="00EF5ADB">
                  <w:rPr>
                    <w:rFonts w:cstheme="minorHAnsi"/>
                    <w:sz w:val="20"/>
                    <w:szCs w:val="20"/>
                  </w:rPr>
                  <w:t>See Graduate Degree Policies for additional information (p. 47)</w:t>
                </w:r>
              </w:p>
            </w:tc>
            <w:tc>
              <w:tcPr>
                <w:tcW w:w="3055" w:type="dxa"/>
              </w:tcPr>
              <w:p w14:paraId="1AE29061" w14:textId="77777777" w:rsidR="00F8761E" w:rsidRPr="00EF5ADB" w:rsidRDefault="00F8761E" w:rsidP="0049647E">
                <w:pPr>
                  <w:rPr>
                    <w:rFonts w:eastAsia="Times New Roman" w:cstheme="minorHAnsi"/>
                    <w:sz w:val="20"/>
                    <w:szCs w:val="20"/>
                  </w:rPr>
                </w:pPr>
              </w:p>
            </w:tc>
          </w:tr>
          <w:tr w:rsidR="00F8761E" w:rsidRPr="00EF5ADB" w14:paraId="36005D3E" w14:textId="77777777" w:rsidTr="0049647E">
            <w:tc>
              <w:tcPr>
                <w:tcW w:w="6295" w:type="dxa"/>
                <w:shd w:val="clear" w:color="auto" w:fill="B6DDE8" w:themeFill="accent5" w:themeFillTint="66"/>
              </w:tcPr>
              <w:p w14:paraId="51DCDAFC" w14:textId="77777777" w:rsidR="00F8761E" w:rsidRPr="00EF5ADB" w:rsidRDefault="00F8761E" w:rsidP="0049647E">
                <w:pPr>
                  <w:rPr>
                    <w:rFonts w:eastAsia="Times New Roman" w:cstheme="minorHAnsi"/>
                    <w:b/>
                    <w:sz w:val="24"/>
                    <w:szCs w:val="24"/>
                  </w:rPr>
                </w:pPr>
                <w:r w:rsidRPr="00EF5ADB">
                  <w:rPr>
                    <w:rFonts w:eastAsia="Times New Roman" w:cstheme="minorHAnsi"/>
                    <w:b/>
                    <w:sz w:val="24"/>
                    <w:szCs w:val="24"/>
                  </w:rPr>
                  <w:t>Foundation Curriculum</w:t>
                </w:r>
              </w:p>
            </w:tc>
            <w:tc>
              <w:tcPr>
                <w:tcW w:w="3055" w:type="dxa"/>
                <w:shd w:val="clear" w:color="auto" w:fill="B6DDE8" w:themeFill="accent5" w:themeFillTint="66"/>
              </w:tcPr>
              <w:p w14:paraId="20C9D336" w14:textId="77777777" w:rsidR="00F8761E" w:rsidRPr="00AE5246" w:rsidRDefault="00F8761E" w:rsidP="0049647E">
                <w:pPr>
                  <w:rPr>
                    <w:rFonts w:eastAsia="Times New Roman" w:cstheme="minorHAnsi"/>
                    <w:b/>
                    <w:sz w:val="20"/>
                    <w:szCs w:val="20"/>
                  </w:rPr>
                </w:pPr>
                <w:r w:rsidRPr="00AE5246">
                  <w:rPr>
                    <w:rFonts w:eastAsia="Times New Roman" w:cstheme="minorHAnsi"/>
                    <w:b/>
                    <w:sz w:val="20"/>
                    <w:szCs w:val="20"/>
                  </w:rPr>
                  <w:t>Sem. Hrs.</w:t>
                </w:r>
              </w:p>
              <w:p w14:paraId="79B87F80" w14:textId="77777777" w:rsidR="00F8761E" w:rsidRPr="00EF5ADB" w:rsidRDefault="00F8761E" w:rsidP="0049647E">
                <w:pPr>
                  <w:rPr>
                    <w:rFonts w:eastAsia="Times New Roman" w:cstheme="minorHAnsi"/>
                    <w:sz w:val="20"/>
                    <w:szCs w:val="20"/>
                  </w:rPr>
                </w:pPr>
              </w:p>
            </w:tc>
          </w:tr>
          <w:tr w:rsidR="00F8761E" w:rsidRPr="00EF5ADB" w14:paraId="558E1D3B" w14:textId="77777777" w:rsidTr="0049647E">
            <w:tc>
              <w:tcPr>
                <w:tcW w:w="6295" w:type="dxa"/>
              </w:tcPr>
              <w:p w14:paraId="4705E439"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5003, Human Behavior and the Social Environment I</w:t>
                </w:r>
              </w:p>
            </w:tc>
            <w:tc>
              <w:tcPr>
                <w:tcW w:w="3055" w:type="dxa"/>
              </w:tcPr>
              <w:p w14:paraId="48112A3C"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69A31D84" w14:textId="77777777" w:rsidTr="0049647E">
            <w:tc>
              <w:tcPr>
                <w:tcW w:w="6295" w:type="dxa"/>
              </w:tcPr>
              <w:p w14:paraId="48044DAE"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 xml:space="preserve">SW 5023, Foundations of Social Work Practice I </w:t>
                </w:r>
              </w:p>
            </w:tc>
            <w:tc>
              <w:tcPr>
                <w:tcW w:w="3055" w:type="dxa"/>
              </w:tcPr>
              <w:p w14:paraId="6824DF9B"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451B0094" w14:textId="77777777" w:rsidTr="0049647E">
            <w:tc>
              <w:tcPr>
                <w:tcW w:w="6295" w:type="dxa"/>
              </w:tcPr>
              <w:p w14:paraId="31B0337C"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5043, Foundations of Social Work Practice II</w:t>
                </w:r>
              </w:p>
            </w:tc>
            <w:tc>
              <w:tcPr>
                <w:tcW w:w="3055" w:type="dxa"/>
              </w:tcPr>
              <w:p w14:paraId="4FB3F06A"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2C30F816" w14:textId="77777777" w:rsidTr="0049647E">
            <w:tc>
              <w:tcPr>
                <w:tcW w:w="6295" w:type="dxa"/>
              </w:tcPr>
              <w:p w14:paraId="37F20116"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5053, Social Welfare Policy and Services</w:t>
                </w:r>
              </w:p>
            </w:tc>
            <w:tc>
              <w:tcPr>
                <w:tcW w:w="3055" w:type="dxa"/>
              </w:tcPr>
              <w:p w14:paraId="5A20823B"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519C16A4" w14:textId="77777777" w:rsidTr="0049647E">
            <w:tc>
              <w:tcPr>
                <w:tcW w:w="6295" w:type="dxa"/>
              </w:tcPr>
              <w:p w14:paraId="6DAA37FC"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5063, Social Justice and Diversity</w:t>
                </w:r>
              </w:p>
            </w:tc>
            <w:tc>
              <w:tcPr>
                <w:tcW w:w="3055" w:type="dxa"/>
              </w:tcPr>
              <w:p w14:paraId="3632B024"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75FD3C91" w14:textId="77777777" w:rsidTr="0049647E">
            <w:tc>
              <w:tcPr>
                <w:tcW w:w="6295" w:type="dxa"/>
              </w:tcPr>
              <w:p w14:paraId="6C1D68F1"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5333, Human Behavior and the Social Environment II</w:t>
                </w:r>
              </w:p>
            </w:tc>
            <w:tc>
              <w:tcPr>
                <w:tcW w:w="3055" w:type="dxa"/>
              </w:tcPr>
              <w:p w14:paraId="3F4FDDD0"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6B52AB5A" w14:textId="77777777" w:rsidTr="0049647E">
            <w:tc>
              <w:tcPr>
                <w:tcW w:w="6295" w:type="dxa"/>
              </w:tcPr>
              <w:p w14:paraId="0F0975DF"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5803, Full-time Foundation Field I</w:t>
                </w:r>
              </w:p>
            </w:tc>
            <w:tc>
              <w:tcPr>
                <w:tcW w:w="3055" w:type="dxa"/>
              </w:tcPr>
              <w:p w14:paraId="78FBB4C4"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400B6F32" w14:textId="77777777" w:rsidTr="0049647E">
            <w:tc>
              <w:tcPr>
                <w:tcW w:w="6295" w:type="dxa"/>
              </w:tcPr>
              <w:p w14:paraId="5D84881D"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5813, Full-time Foundation Field II</w:t>
                </w:r>
              </w:p>
            </w:tc>
            <w:tc>
              <w:tcPr>
                <w:tcW w:w="3055" w:type="dxa"/>
              </w:tcPr>
              <w:p w14:paraId="4066BA72"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0D1D0902" w14:textId="77777777" w:rsidTr="0049647E">
            <w:tc>
              <w:tcPr>
                <w:tcW w:w="6295" w:type="dxa"/>
              </w:tcPr>
              <w:p w14:paraId="11B5AB75"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Social Work Elective</w:t>
                </w:r>
              </w:p>
            </w:tc>
            <w:tc>
              <w:tcPr>
                <w:tcW w:w="3055" w:type="dxa"/>
              </w:tcPr>
              <w:p w14:paraId="017F5643"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5BECCE84" w14:textId="77777777" w:rsidTr="0049647E">
            <w:tc>
              <w:tcPr>
                <w:tcW w:w="6295" w:type="dxa"/>
              </w:tcPr>
              <w:p w14:paraId="2DEF3BD7" w14:textId="77777777" w:rsidR="00F8761E" w:rsidRPr="00EF5ADB" w:rsidRDefault="00F8761E" w:rsidP="0049647E">
                <w:pPr>
                  <w:rPr>
                    <w:rFonts w:eastAsia="Times New Roman" w:cstheme="minorHAnsi"/>
                    <w:b/>
                    <w:sz w:val="20"/>
                    <w:szCs w:val="20"/>
                  </w:rPr>
                </w:pPr>
                <w:r w:rsidRPr="00AE5246">
                  <w:rPr>
                    <w:rFonts w:eastAsia="Times New Roman" w:cstheme="minorHAnsi"/>
                    <w:b/>
                    <w:sz w:val="20"/>
                    <w:szCs w:val="20"/>
                  </w:rPr>
                  <w:t>Sub-total</w:t>
                </w:r>
              </w:p>
            </w:tc>
            <w:tc>
              <w:tcPr>
                <w:tcW w:w="3055" w:type="dxa"/>
              </w:tcPr>
              <w:p w14:paraId="4DD7693B" w14:textId="77777777" w:rsidR="00F8761E" w:rsidRPr="00EF5ADB" w:rsidRDefault="00F8761E" w:rsidP="0049647E">
                <w:pPr>
                  <w:rPr>
                    <w:rFonts w:eastAsia="Times New Roman" w:cstheme="minorHAnsi"/>
                    <w:b/>
                    <w:sz w:val="20"/>
                    <w:szCs w:val="20"/>
                  </w:rPr>
                </w:pPr>
                <w:r w:rsidRPr="00EF5ADB">
                  <w:rPr>
                    <w:rFonts w:eastAsia="Times New Roman" w:cstheme="minorHAnsi"/>
                    <w:b/>
                    <w:sz w:val="20"/>
                    <w:szCs w:val="20"/>
                  </w:rPr>
                  <w:t>27</w:t>
                </w:r>
              </w:p>
            </w:tc>
          </w:tr>
          <w:tr w:rsidR="00F8761E" w:rsidRPr="00EF5ADB" w14:paraId="40687909" w14:textId="77777777" w:rsidTr="0049647E">
            <w:tc>
              <w:tcPr>
                <w:tcW w:w="6295" w:type="dxa"/>
                <w:shd w:val="clear" w:color="auto" w:fill="B6DDE8" w:themeFill="accent5" w:themeFillTint="66"/>
              </w:tcPr>
              <w:p w14:paraId="26BB8A73" w14:textId="77777777" w:rsidR="00F8761E" w:rsidRPr="00EF5ADB" w:rsidRDefault="00F8761E" w:rsidP="0049647E">
                <w:pPr>
                  <w:rPr>
                    <w:rFonts w:eastAsia="Times New Roman" w:cstheme="minorHAnsi"/>
                    <w:b/>
                    <w:sz w:val="24"/>
                    <w:szCs w:val="24"/>
                  </w:rPr>
                </w:pPr>
                <w:r w:rsidRPr="00AE5246">
                  <w:rPr>
                    <w:rFonts w:eastAsia="Times New Roman" w:cstheme="minorHAnsi"/>
                    <w:b/>
                    <w:sz w:val="24"/>
                    <w:szCs w:val="24"/>
                  </w:rPr>
                  <w:t>Concentration Curriculum:</w:t>
                </w:r>
              </w:p>
            </w:tc>
            <w:tc>
              <w:tcPr>
                <w:tcW w:w="3055" w:type="dxa"/>
                <w:shd w:val="clear" w:color="auto" w:fill="B6DDE8" w:themeFill="accent5" w:themeFillTint="66"/>
              </w:tcPr>
              <w:p w14:paraId="03BB3838" w14:textId="77777777" w:rsidR="00F8761E" w:rsidRPr="00EF5ADB" w:rsidRDefault="00F8761E" w:rsidP="0049647E">
                <w:pPr>
                  <w:rPr>
                    <w:rFonts w:eastAsia="Times New Roman" w:cstheme="minorHAnsi"/>
                    <w:b/>
                    <w:sz w:val="20"/>
                    <w:szCs w:val="20"/>
                  </w:rPr>
                </w:pPr>
                <w:r w:rsidRPr="00EF5ADB">
                  <w:rPr>
                    <w:rFonts w:cstheme="minorHAnsi"/>
                    <w:b/>
                    <w:sz w:val="20"/>
                    <w:szCs w:val="20"/>
                  </w:rPr>
                  <w:t>Sem. Hrs.</w:t>
                </w:r>
              </w:p>
            </w:tc>
          </w:tr>
          <w:tr w:rsidR="00F8761E" w:rsidRPr="00EF5ADB" w14:paraId="475403A5" w14:textId="77777777" w:rsidTr="0049647E">
            <w:tc>
              <w:tcPr>
                <w:tcW w:w="6295" w:type="dxa"/>
              </w:tcPr>
              <w:p w14:paraId="02F82D0F"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6003, Psychopathology for Social Workers</w:t>
                </w:r>
              </w:p>
            </w:tc>
            <w:tc>
              <w:tcPr>
                <w:tcW w:w="3055" w:type="dxa"/>
              </w:tcPr>
              <w:p w14:paraId="05E54350"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149A0200" w14:textId="77777777" w:rsidTr="0049647E">
            <w:tc>
              <w:tcPr>
                <w:tcW w:w="6295" w:type="dxa"/>
              </w:tcPr>
              <w:p w14:paraId="7D1CA885"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6013, Social Work Ethics</w:t>
                </w:r>
              </w:p>
            </w:tc>
            <w:tc>
              <w:tcPr>
                <w:tcW w:w="3055" w:type="dxa"/>
              </w:tcPr>
              <w:p w14:paraId="4F79F432"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52BBFFEA" w14:textId="77777777" w:rsidTr="0049647E">
            <w:tc>
              <w:tcPr>
                <w:tcW w:w="6295" w:type="dxa"/>
              </w:tcPr>
              <w:p w14:paraId="734B79B0"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6023, Social Work Evaluation and Research</w:t>
                </w:r>
              </w:p>
            </w:tc>
            <w:tc>
              <w:tcPr>
                <w:tcW w:w="3055" w:type="dxa"/>
              </w:tcPr>
              <w:p w14:paraId="31883DEA"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7DEAD0E6" w14:textId="77777777" w:rsidTr="0049647E">
            <w:tc>
              <w:tcPr>
                <w:tcW w:w="6295" w:type="dxa"/>
              </w:tcPr>
              <w:p w14:paraId="11559FE8"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6033, Clinical Practice with Individual</w:t>
                </w:r>
              </w:p>
            </w:tc>
            <w:tc>
              <w:tcPr>
                <w:tcW w:w="3055" w:type="dxa"/>
              </w:tcPr>
              <w:p w14:paraId="1CE45057"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68817F38" w14:textId="77777777" w:rsidTr="0049647E">
            <w:tc>
              <w:tcPr>
                <w:tcW w:w="6295" w:type="dxa"/>
              </w:tcPr>
              <w:p w14:paraId="345D09B5"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6043, Clinical Practice with Families</w:t>
                </w:r>
              </w:p>
            </w:tc>
            <w:tc>
              <w:tcPr>
                <w:tcW w:w="3055" w:type="dxa"/>
              </w:tcPr>
              <w:p w14:paraId="704A2BDC"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120E3E8C" w14:textId="77777777" w:rsidTr="0049647E">
            <w:tc>
              <w:tcPr>
                <w:tcW w:w="6295" w:type="dxa"/>
              </w:tcPr>
              <w:p w14:paraId="4AFA818D"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6053, Clinical Practice with Groups</w:t>
                </w:r>
              </w:p>
            </w:tc>
            <w:tc>
              <w:tcPr>
                <w:tcW w:w="3055" w:type="dxa"/>
              </w:tcPr>
              <w:p w14:paraId="0748E1E2"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50095919" w14:textId="77777777" w:rsidTr="0049647E">
            <w:tc>
              <w:tcPr>
                <w:tcW w:w="6295" w:type="dxa"/>
              </w:tcPr>
              <w:p w14:paraId="4782311D"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6063, Social Work Policy Analysis</w:t>
                </w:r>
              </w:p>
            </w:tc>
            <w:tc>
              <w:tcPr>
                <w:tcW w:w="3055" w:type="dxa"/>
              </w:tcPr>
              <w:p w14:paraId="68A2FE79"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6E9C53A4" w14:textId="77777777" w:rsidTr="0049647E">
            <w:tc>
              <w:tcPr>
                <w:tcW w:w="6295" w:type="dxa"/>
              </w:tcPr>
              <w:p w14:paraId="11ABF890"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6073, Integrative Research Project</w:t>
                </w:r>
              </w:p>
            </w:tc>
            <w:tc>
              <w:tcPr>
                <w:tcW w:w="3055" w:type="dxa"/>
              </w:tcPr>
              <w:p w14:paraId="0D6B760C"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47676505" w14:textId="77777777" w:rsidTr="0049647E">
            <w:tc>
              <w:tcPr>
                <w:tcW w:w="6295" w:type="dxa"/>
              </w:tcPr>
              <w:p w14:paraId="7E41BE00" w14:textId="77777777" w:rsidR="00F8761E" w:rsidRPr="00EE2AC5" w:rsidRDefault="00F8761E" w:rsidP="0049647E">
                <w:pPr>
                  <w:rPr>
                    <w:rFonts w:eastAsia="Times New Roman" w:cstheme="minorHAnsi"/>
                    <w:b/>
                    <w:i/>
                    <w:color w:val="4F81BD" w:themeColor="accent1"/>
                    <w:sz w:val="20"/>
                    <w:szCs w:val="20"/>
                  </w:rPr>
                </w:pPr>
                <w:r>
                  <w:rPr>
                    <w:rFonts w:eastAsia="Times New Roman" w:cstheme="minorHAnsi"/>
                    <w:b/>
                    <w:i/>
                    <w:color w:val="4F81BD" w:themeColor="accent1"/>
                    <w:sz w:val="20"/>
                    <w:szCs w:val="20"/>
                  </w:rPr>
                  <w:t>SW 6083, Trauma Focused Practice</w:t>
                </w:r>
              </w:p>
            </w:tc>
            <w:tc>
              <w:tcPr>
                <w:tcW w:w="3055" w:type="dxa"/>
              </w:tcPr>
              <w:p w14:paraId="3B22F6EB" w14:textId="77777777" w:rsidR="00F8761E" w:rsidRPr="00EE2AC5" w:rsidRDefault="00F8761E" w:rsidP="0049647E">
                <w:pPr>
                  <w:rPr>
                    <w:rFonts w:eastAsia="Times New Roman" w:cstheme="minorHAnsi"/>
                    <w:b/>
                    <w:i/>
                    <w:color w:val="4F81BD" w:themeColor="accent1"/>
                    <w:sz w:val="20"/>
                    <w:szCs w:val="20"/>
                  </w:rPr>
                </w:pPr>
                <w:r>
                  <w:rPr>
                    <w:rFonts w:eastAsia="Times New Roman" w:cstheme="minorHAnsi"/>
                    <w:b/>
                    <w:i/>
                    <w:color w:val="4F81BD" w:themeColor="accent1"/>
                    <w:sz w:val="20"/>
                    <w:szCs w:val="20"/>
                  </w:rPr>
                  <w:t>3</w:t>
                </w:r>
              </w:p>
            </w:tc>
          </w:tr>
          <w:tr w:rsidR="00F8761E" w:rsidRPr="00EF5ADB" w14:paraId="04A7152A" w14:textId="77777777" w:rsidTr="0049647E">
            <w:tc>
              <w:tcPr>
                <w:tcW w:w="6295" w:type="dxa"/>
              </w:tcPr>
              <w:p w14:paraId="649B4DE0" w14:textId="77777777" w:rsidR="00F8761E" w:rsidRPr="00AE5246" w:rsidRDefault="00F8761E" w:rsidP="0049647E">
                <w:pPr>
                  <w:rPr>
                    <w:rFonts w:eastAsia="Times New Roman" w:cstheme="minorHAnsi"/>
                    <w:sz w:val="20"/>
                    <w:szCs w:val="20"/>
                  </w:rPr>
                </w:pPr>
                <w:r w:rsidRPr="00AE5246">
                  <w:rPr>
                    <w:rFonts w:eastAsia="Times New Roman" w:cstheme="minorHAnsi"/>
                    <w:sz w:val="20"/>
                    <w:szCs w:val="20"/>
                  </w:rPr>
                  <w:t>Select one of the following options:</w:t>
                </w:r>
              </w:p>
              <w:p w14:paraId="35077B25" w14:textId="77777777" w:rsidR="00F8761E" w:rsidRPr="00AE5246" w:rsidRDefault="00F8761E" w:rsidP="0049647E">
                <w:pPr>
                  <w:rPr>
                    <w:rFonts w:eastAsia="Times New Roman" w:cstheme="minorHAnsi"/>
                    <w:sz w:val="20"/>
                    <w:szCs w:val="20"/>
                  </w:rPr>
                </w:pPr>
                <w:r w:rsidRPr="00AE5246">
                  <w:rPr>
                    <w:rFonts w:eastAsia="Times New Roman" w:cstheme="minorHAnsi"/>
                    <w:sz w:val="20"/>
                    <w:szCs w:val="20"/>
                  </w:rPr>
                  <w:t>Option 1:</w:t>
                </w:r>
              </w:p>
              <w:p w14:paraId="7B0BFC13" w14:textId="77777777" w:rsidR="00F8761E" w:rsidRPr="00AE5246" w:rsidRDefault="00F8761E" w:rsidP="0049647E">
                <w:pPr>
                  <w:rPr>
                    <w:rFonts w:eastAsia="Times New Roman" w:cstheme="minorHAnsi"/>
                    <w:sz w:val="20"/>
                    <w:szCs w:val="20"/>
                  </w:rPr>
                </w:pPr>
                <w:r w:rsidRPr="00AE5246">
                  <w:rPr>
                    <w:rFonts w:eastAsia="Times New Roman" w:cstheme="minorHAnsi"/>
                    <w:sz w:val="20"/>
                    <w:szCs w:val="20"/>
                  </w:rPr>
                  <w:t>SW 6803, Full-time Advanced Field I</w:t>
                </w:r>
              </w:p>
              <w:p w14:paraId="15D2699A" w14:textId="77777777" w:rsidR="00F8761E" w:rsidRPr="00AE5246" w:rsidRDefault="00F8761E" w:rsidP="0049647E">
                <w:pPr>
                  <w:rPr>
                    <w:rFonts w:eastAsia="Times New Roman" w:cstheme="minorHAnsi"/>
                    <w:sz w:val="20"/>
                    <w:szCs w:val="20"/>
                  </w:rPr>
                </w:pPr>
                <w:r w:rsidRPr="00AE5246">
                  <w:rPr>
                    <w:rFonts w:eastAsia="Times New Roman" w:cstheme="minorHAnsi"/>
                    <w:sz w:val="20"/>
                    <w:szCs w:val="20"/>
                  </w:rPr>
                  <w:t>SW 6813, Full-time Advanced Field II</w:t>
                </w:r>
              </w:p>
              <w:p w14:paraId="442A06CC" w14:textId="77777777" w:rsidR="00F8761E" w:rsidRPr="00AE5246" w:rsidRDefault="00F8761E" w:rsidP="0049647E">
                <w:pPr>
                  <w:rPr>
                    <w:rFonts w:eastAsia="Times New Roman" w:cstheme="minorHAnsi"/>
                    <w:sz w:val="20"/>
                    <w:szCs w:val="20"/>
                  </w:rPr>
                </w:pPr>
                <w:r w:rsidRPr="00AE5246">
                  <w:rPr>
                    <w:rFonts w:eastAsia="Times New Roman" w:cstheme="minorHAnsi"/>
                    <w:sz w:val="20"/>
                    <w:szCs w:val="20"/>
                  </w:rPr>
                  <w:t>Option 2:</w:t>
                </w:r>
              </w:p>
              <w:p w14:paraId="1B538F63" w14:textId="77777777" w:rsidR="00F8761E" w:rsidRPr="00AE5246" w:rsidRDefault="00F8761E" w:rsidP="0049647E">
                <w:pPr>
                  <w:rPr>
                    <w:rFonts w:eastAsia="Times New Roman" w:cstheme="minorHAnsi"/>
                    <w:sz w:val="20"/>
                    <w:szCs w:val="20"/>
                  </w:rPr>
                </w:pPr>
                <w:r w:rsidRPr="00AE5246">
                  <w:rPr>
                    <w:rFonts w:eastAsia="Times New Roman" w:cstheme="minorHAnsi"/>
                    <w:sz w:val="20"/>
                    <w:szCs w:val="20"/>
                  </w:rPr>
                  <w:t>SW 681V, Part-time Advanced Field I</w:t>
                </w:r>
              </w:p>
              <w:p w14:paraId="6FB0832E" w14:textId="77777777" w:rsidR="00F8761E" w:rsidRPr="00AE5246" w:rsidRDefault="00F8761E" w:rsidP="0049647E">
                <w:pPr>
                  <w:rPr>
                    <w:rFonts w:eastAsia="Times New Roman" w:cstheme="minorHAnsi"/>
                    <w:sz w:val="20"/>
                    <w:szCs w:val="20"/>
                  </w:rPr>
                </w:pPr>
                <w:r w:rsidRPr="00AE5246">
                  <w:rPr>
                    <w:rFonts w:eastAsia="Times New Roman" w:cstheme="minorHAnsi"/>
                    <w:sz w:val="20"/>
                    <w:szCs w:val="20"/>
                  </w:rPr>
                  <w:t>SW 682V, Part-time Advanced Field II</w:t>
                </w:r>
              </w:p>
              <w:p w14:paraId="61A58115" w14:textId="77777777" w:rsidR="00F8761E" w:rsidRPr="00AE5246" w:rsidRDefault="00F8761E" w:rsidP="0049647E">
                <w:pPr>
                  <w:rPr>
                    <w:rFonts w:eastAsia="Times New Roman" w:cstheme="minorHAnsi"/>
                    <w:sz w:val="20"/>
                    <w:szCs w:val="20"/>
                  </w:rPr>
                </w:pPr>
                <w:r w:rsidRPr="00AE5246">
                  <w:rPr>
                    <w:rFonts w:eastAsia="Times New Roman" w:cstheme="minorHAnsi"/>
                    <w:sz w:val="20"/>
                    <w:szCs w:val="20"/>
                  </w:rPr>
                  <w:t>SW 683V, Part-time Advanced Field III</w:t>
                </w:r>
              </w:p>
              <w:p w14:paraId="2555E8C2"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SW 684V, Part-time Advanced Field IV</w:t>
                </w:r>
              </w:p>
            </w:tc>
            <w:tc>
              <w:tcPr>
                <w:tcW w:w="3055" w:type="dxa"/>
              </w:tcPr>
              <w:p w14:paraId="6BCF240E"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6</w:t>
                </w:r>
              </w:p>
            </w:tc>
          </w:tr>
          <w:tr w:rsidR="00F8761E" w:rsidRPr="00EF5ADB" w14:paraId="1D1A76A6" w14:textId="77777777" w:rsidTr="0049647E">
            <w:tc>
              <w:tcPr>
                <w:tcW w:w="6295" w:type="dxa"/>
              </w:tcPr>
              <w:p w14:paraId="18E3AB46" w14:textId="77777777" w:rsidR="00F8761E" w:rsidRPr="00EF5ADB" w:rsidRDefault="00F8761E" w:rsidP="0049647E">
                <w:pPr>
                  <w:rPr>
                    <w:rFonts w:eastAsia="Times New Roman" w:cstheme="minorHAnsi"/>
                    <w:sz w:val="20"/>
                    <w:szCs w:val="20"/>
                  </w:rPr>
                </w:pPr>
                <w:r w:rsidRPr="00AE5246">
                  <w:rPr>
                    <w:rFonts w:eastAsia="Times New Roman" w:cstheme="minorHAnsi"/>
                    <w:sz w:val="20"/>
                    <w:szCs w:val="20"/>
                  </w:rPr>
                  <w:t>Social Work Elective</w:t>
                </w:r>
              </w:p>
            </w:tc>
            <w:tc>
              <w:tcPr>
                <w:tcW w:w="3055" w:type="dxa"/>
              </w:tcPr>
              <w:p w14:paraId="712E6D0D" w14:textId="77777777" w:rsidR="00F8761E" w:rsidRPr="00EF5ADB" w:rsidRDefault="00F8761E" w:rsidP="0049647E">
                <w:pPr>
                  <w:rPr>
                    <w:rFonts w:eastAsia="Times New Roman" w:cstheme="minorHAnsi"/>
                    <w:sz w:val="20"/>
                    <w:szCs w:val="20"/>
                  </w:rPr>
                </w:pPr>
                <w:r w:rsidRPr="00EF5ADB">
                  <w:rPr>
                    <w:rFonts w:eastAsia="Times New Roman" w:cstheme="minorHAnsi"/>
                    <w:sz w:val="20"/>
                    <w:szCs w:val="20"/>
                  </w:rPr>
                  <w:t>3</w:t>
                </w:r>
              </w:p>
            </w:tc>
          </w:tr>
          <w:tr w:rsidR="00F8761E" w:rsidRPr="00EF5ADB" w14:paraId="5AF78F88" w14:textId="77777777" w:rsidTr="0049647E">
            <w:tc>
              <w:tcPr>
                <w:tcW w:w="6295" w:type="dxa"/>
              </w:tcPr>
              <w:p w14:paraId="1B467993" w14:textId="77777777" w:rsidR="00F8761E" w:rsidRPr="00EF5ADB" w:rsidRDefault="00F8761E" w:rsidP="0049647E">
                <w:pPr>
                  <w:rPr>
                    <w:rFonts w:eastAsia="Times New Roman" w:cstheme="minorHAnsi"/>
                    <w:b/>
                    <w:sz w:val="20"/>
                    <w:szCs w:val="20"/>
                  </w:rPr>
                </w:pPr>
                <w:r w:rsidRPr="00AE5246">
                  <w:rPr>
                    <w:rFonts w:eastAsia="Times New Roman" w:cstheme="minorHAnsi"/>
                    <w:b/>
                    <w:sz w:val="20"/>
                    <w:szCs w:val="20"/>
                  </w:rPr>
                  <w:t>Sub-total</w:t>
                </w:r>
              </w:p>
            </w:tc>
            <w:tc>
              <w:tcPr>
                <w:tcW w:w="3055" w:type="dxa"/>
              </w:tcPr>
              <w:p w14:paraId="79B2C9E0" w14:textId="77777777" w:rsidR="00F8761E" w:rsidRPr="00EE2AC5" w:rsidRDefault="00F8761E" w:rsidP="0049647E">
                <w:pPr>
                  <w:rPr>
                    <w:rFonts w:eastAsia="Times New Roman" w:cstheme="minorHAnsi"/>
                    <w:i/>
                    <w:color w:val="4F81BD" w:themeColor="accent1"/>
                    <w:sz w:val="20"/>
                    <w:szCs w:val="20"/>
                  </w:rPr>
                </w:pPr>
                <w:r>
                  <w:rPr>
                    <w:rFonts w:eastAsia="Times New Roman" w:cstheme="minorHAnsi"/>
                    <w:i/>
                    <w:color w:val="4F81BD" w:themeColor="accent1"/>
                    <w:sz w:val="20"/>
                    <w:szCs w:val="20"/>
                  </w:rPr>
                  <w:t>36</w:t>
                </w:r>
              </w:p>
            </w:tc>
          </w:tr>
          <w:tr w:rsidR="00F8761E" w:rsidRPr="00EF5ADB" w14:paraId="4EE3C352" w14:textId="77777777" w:rsidTr="0049647E">
            <w:tc>
              <w:tcPr>
                <w:tcW w:w="6295" w:type="dxa"/>
                <w:shd w:val="clear" w:color="auto" w:fill="B6DDE8" w:themeFill="accent5" w:themeFillTint="66"/>
              </w:tcPr>
              <w:p w14:paraId="664A49AB" w14:textId="77777777" w:rsidR="00F8761E" w:rsidRPr="00EF5ADB" w:rsidRDefault="00F8761E" w:rsidP="0049647E">
                <w:pPr>
                  <w:rPr>
                    <w:rFonts w:eastAsia="Times New Roman" w:cstheme="minorHAnsi"/>
                    <w:sz w:val="24"/>
                    <w:szCs w:val="24"/>
                  </w:rPr>
                </w:pPr>
                <w:r w:rsidRPr="00AE5246">
                  <w:rPr>
                    <w:rFonts w:eastAsia="Times New Roman" w:cstheme="minorHAnsi"/>
                    <w:sz w:val="24"/>
                    <w:szCs w:val="24"/>
                  </w:rPr>
                  <w:t>Total Required Hours</w:t>
                </w:r>
              </w:p>
            </w:tc>
            <w:tc>
              <w:tcPr>
                <w:tcW w:w="3055" w:type="dxa"/>
                <w:shd w:val="clear" w:color="auto" w:fill="B6DDE8" w:themeFill="accent5" w:themeFillTint="66"/>
              </w:tcPr>
              <w:p w14:paraId="4AF9093A" w14:textId="77777777" w:rsidR="00F8761E" w:rsidRPr="00EE2AC5" w:rsidRDefault="00F8761E" w:rsidP="0049647E">
                <w:pPr>
                  <w:rPr>
                    <w:rFonts w:eastAsia="Times New Roman" w:cstheme="minorHAnsi"/>
                    <w:b/>
                    <w:i/>
                    <w:color w:val="4BACC6" w:themeColor="accent5"/>
                    <w:sz w:val="20"/>
                    <w:szCs w:val="20"/>
                  </w:rPr>
                </w:pPr>
                <w:r>
                  <w:rPr>
                    <w:rFonts w:eastAsia="Times New Roman" w:cstheme="minorHAnsi"/>
                    <w:b/>
                    <w:i/>
                    <w:color w:val="4BACC6" w:themeColor="accent5"/>
                    <w:sz w:val="20"/>
                    <w:szCs w:val="20"/>
                  </w:rPr>
                  <w:t>63</w:t>
                </w:r>
              </w:p>
            </w:tc>
          </w:tr>
        </w:tbl>
        <w:p w14:paraId="04A240D9" w14:textId="6CCA2DC2" w:rsidR="00F8761E" w:rsidRDefault="00F8761E" w:rsidP="00F8761E">
          <w:pPr>
            <w:pStyle w:val="Pa5"/>
            <w:jc w:val="center"/>
            <w:rPr>
              <w:rFonts w:asciiTheme="majorHAnsi" w:hAnsiTheme="majorHAnsi" w:cs="Arial"/>
              <w:sz w:val="20"/>
              <w:szCs w:val="20"/>
            </w:rPr>
          </w:pPr>
        </w:p>
        <w:p w14:paraId="5E6E9560" w14:textId="77777777" w:rsidR="00F8761E" w:rsidRDefault="00F8761E" w:rsidP="00F8761E">
          <w:pPr>
            <w:pStyle w:val="Pa5"/>
            <w:jc w:val="center"/>
            <w:rPr>
              <w:rFonts w:asciiTheme="majorHAnsi" w:hAnsiTheme="majorHAnsi" w:cs="Arial"/>
              <w:sz w:val="20"/>
              <w:szCs w:val="20"/>
            </w:rPr>
          </w:pPr>
        </w:p>
        <w:p w14:paraId="53657E9B" w14:textId="77777777" w:rsidR="00F8761E" w:rsidRDefault="00F8761E" w:rsidP="00F8761E">
          <w:pPr>
            <w:pStyle w:val="Pa5"/>
            <w:jc w:val="center"/>
            <w:rPr>
              <w:rFonts w:asciiTheme="majorHAnsi" w:hAnsiTheme="majorHAnsi" w:cs="Arial"/>
              <w:sz w:val="20"/>
              <w:szCs w:val="20"/>
            </w:rPr>
          </w:pPr>
        </w:p>
        <w:p w14:paraId="77B6EE60" w14:textId="77777777" w:rsidR="00F8761E" w:rsidRDefault="00F8761E" w:rsidP="00F8761E">
          <w:pPr>
            <w:pStyle w:val="Pa5"/>
            <w:jc w:val="center"/>
            <w:rPr>
              <w:rFonts w:asciiTheme="majorHAnsi" w:hAnsiTheme="majorHAnsi" w:cs="Arial"/>
              <w:sz w:val="20"/>
              <w:szCs w:val="20"/>
            </w:rPr>
          </w:pPr>
        </w:p>
        <w:p w14:paraId="3FE3D28F" w14:textId="77777777" w:rsidR="00F8761E" w:rsidRDefault="00F8761E" w:rsidP="00F8761E">
          <w:pPr>
            <w:pStyle w:val="Pa5"/>
            <w:jc w:val="center"/>
            <w:rPr>
              <w:rFonts w:asciiTheme="majorHAnsi" w:hAnsiTheme="majorHAnsi" w:cs="Arial"/>
              <w:sz w:val="20"/>
              <w:szCs w:val="20"/>
            </w:rPr>
          </w:pPr>
        </w:p>
        <w:p w14:paraId="22119131" w14:textId="77777777" w:rsidR="00F8761E" w:rsidRDefault="00F8761E" w:rsidP="00F8761E">
          <w:pPr>
            <w:pStyle w:val="Pa5"/>
            <w:jc w:val="center"/>
            <w:rPr>
              <w:rFonts w:asciiTheme="majorHAnsi" w:hAnsiTheme="majorHAnsi" w:cs="Arial"/>
              <w:sz w:val="20"/>
              <w:szCs w:val="20"/>
            </w:rPr>
          </w:pPr>
        </w:p>
        <w:p w14:paraId="16FBC518" w14:textId="77777777" w:rsidR="00F8761E" w:rsidRDefault="00F8761E" w:rsidP="00F8761E">
          <w:pPr>
            <w:pStyle w:val="Pa5"/>
            <w:jc w:val="center"/>
            <w:rPr>
              <w:rFonts w:asciiTheme="majorHAnsi" w:hAnsiTheme="majorHAnsi" w:cs="Arial"/>
              <w:sz w:val="20"/>
              <w:szCs w:val="20"/>
            </w:rPr>
          </w:pPr>
        </w:p>
        <w:p w14:paraId="53C4D759" w14:textId="77777777" w:rsidR="00F8761E" w:rsidRDefault="00F8761E" w:rsidP="00F8761E">
          <w:pPr>
            <w:pStyle w:val="Pa5"/>
            <w:jc w:val="center"/>
            <w:rPr>
              <w:rFonts w:asciiTheme="majorHAnsi" w:hAnsiTheme="majorHAnsi" w:cs="Arial"/>
              <w:sz w:val="20"/>
              <w:szCs w:val="20"/>
            </w:rPr>
          </w:pPr>
        </w:p>
        <w:p w14:paraId="12C9050C" w14:textId="77777777" w:rsidR="00F8761E" w:rsidRDefault="00F8761E" w:rsidP="00F8761E">
          <w:pPr>
            <w:pStyle w:val="Pa5"/>
            <w:jc w:val="center"/>
            <w:rPr>
              <w:sz w:val="16"/>
              <w:szCs w:val="16"/>
            </w:rPr>
          </w:pPr>
        </w:p>
        <w:p w14:paraId="44D3522F" w14:textId="77777777" w:rsidR="00F8761E" w:rsidRDefault="00F8761E" w:rsidP="00F8761E">
          <w:pPr>
            <w:pStyle w:val="Pa5"/>
            <w:jc w:val="center"/>
            <w:rPr>
              <w:sz w:val="16"/>
              <w:szCs w:val="16"/>
            </w:rPr>
          </w:pPr>
        </w:p>
        <w:p w14:paraId="7A04B115" w14:textId="77777777" w:rsidR="00F8761E" w:rsidRDefault="00F8761E" w:rsidP="00F8761E">
          <w:pPr>
            <w:pStyle w:val="Pa5"/>
            <w:jc w:val="center"/>
            <w:rPr>
              <w:sz w:val="16"/>
              <w:szCs w:val="16"/>
            </w:rPr>
          </w:pPr>
        </w:p>
        <w:p w14:paraId="210A74EE" w14:textId="77777777" w:rsidR="00F8761E" w:rsidRDefault="00F8761E" w:rsidP="00F8761E">
          <w:pPr>
            <w:pStyle w:val="Pa5"/>
            <w:jc w:val="center"/>
            <w:rPr>
              <w:sz w:val="16"/>
              <w:szCs w:val="16"/>
            </w:rPr>
          </w:pPr>
        </w:p>
        <w:p w14:paraId="2934A382" w14:textId="77777777" w:rsidR="00F8761E" w:rsidRDefault="00F8761E" w:rsidP="00F8761E">
          <w:pPr>
            <w:pStyle w:val="Pa5"/>
            <w:jc w:val="center"/>
            <w:rPr>
              <w:sz w:val="16"/>
              <w:szCs w:val="16"/>
            </w:rPr>
          </w:pPr>
        </w:p>
        <w:p w14:paraId="63716BEB" w14:textId="77777777" w:rsidR="00F8761E" w:rsidRDefault="00F8761E" w:rsidP="00F8761E">
          <w:pPr>
            <w:pStyle w:val="Pa5"/>
            <w:jc w:val="center"/>
            <w:rPr>
              <w:sz w:val="16"/>
              <w:szCs w:val="16"/>
            </w:rPr>
          </w:pPr>
        </w:p>
        <w:p w14:paraId="11461155" w14:textId="77777777" w:rsidR="00F8761E" w:rsidRDefault="00F8761E" w:rsidP="00F8761E">
          <w:pPr>
            <w:pStyle w:val="Pa5"/>
            <w:jc w:val="center"/>
            <w:rPr>
              <w:sz w:val="16"/>
              <w:szCs w:val="16"/>
            </w:rPr>
          </w:pPr>
        </w:p>
        <w:p w14:paraId="4813A020" w14:textId="77777777" w:rsidR="00F8761E" w:rsidRDefault="00F8761E" w:rsidP="00F8761E">
          <w:pPr>
            <w:pStyle w:val="Pa5"/>
            <w:jc w:val="center"/>
            <w:rPr>
              <w:sz w:val="16"/>
              <w:szCs w:val="16"/>
            </w:rPr>
          </w:pPr>
        </w:p>
        <w:p w14:paraId="33F2D8F2" w14:textId="77777777" w:rsidR="00F8761E" w:rsidRDefault="00F8761E" w:rsidP="00F8761E">
          <w:pPr>
            <w:pStyle w:val="Pa5"/>
            <w:jc w:val="center"/>
            <w:rPr>
              <w:sz w:val="16"/>
              <w:szCs w:val="16"/>
            </w:rPr>
          </w:pPr>
        </w:p>
        <w:p w14:paraId="06799648" w14:textId="77777777" w:rsidR="00F8761E" w:rsidRDefault="00F8761E" w:rsidP="00F8761E">
          <w:pPr>
            <w:pStyle w:val="Pa5"/>
            <w:jc w:val="center"/>
            <w:rPr>
              <w:sz w:val="16"/>
              <w:szCs w:val="16"/>
            </w:rPr>
          </w:pPr>
        </w:p>
        <w:p w14:paraId="0186FDE2" w14:textId="77777777" w:rsidR="00F8761E" w:rsidRDefault="00F8761E" w:rsidP="00F8761E">
          <w:pPr>
            <w:pStyle w:val="Pa5"/>
            <w:jc w:val="center"/>
            <w:rPr>
              <w:sz w:val="16"/>
              <w:szCs w:val="16"/>
            </w:rPr>
          </w:pPr>
        </w:p>
        <w:p w14:paraId="32C683A5" w14:textId="77777777" w:rsidR="00F8761E" w:rsidRDefault="00F8761E" w:rsidP="00F8761E">
          <w:pPr>
            <w:pStyle w:val="Pa5"/>
            <w:jc w:val="center"/>
            <w:rPr>
              <w:sz w:val="16"/>
              <w:szCs w:val="16"/>
            </w:rPr>
          </w:pPr>
        </w:p>
        <w:p w14:paraId="04B521CB" w14:textId="77777777" w:rsidR="00F8761E" w:rsidRDefault="00F8761E" w:rsidP="00F8761E">
          <w:pPr>
            <w:pStyle w:val="Pa5"/>
            <w:jc w:val="center"/>
            <w:rPr>
              <w:sz w:val="16"/>
              <w:szCs w:val="16"/>
            </w:rPr>
          </w:pPr>
        </w:p>
        <w:p w14:paraId="33DE275A" w14:textId="77777777" w:rsidR="00F8761E" w:rsidRDefault="00F8761E" w:rsidP="00F8761E">
          <w:pPr>
            <w:pStyle w:val="Pa5"/>
            <w:jc w:val="center"/>
            <w:rPr>
              <w:sz w:val="16"/>
              <w:szCs w:val="16"/>
            </w:rPr>
          </w:pPr>
        </w:p>
        <w:p w14:paraId="6C98652C" w14:textId="77777777" w:rsidR="00F8761E" w:rsidRDefault="00F8761E" w:rsidP="00F8761E">
          <w:pPr>
            <w:pStyle w:val="Pa5"/>
            <w:jc w:val="center"/>
            <w:rPr>
              <w:sz w:val="16"/>
              <w:szCs w:val="16"/>
            </w:rPr>
          </w:pPr>
        </w:p>
        <w:p w14:paraId="2D6E3765" w14:textId="77777777" w:rsidR="00F8761E" w:rsidRDefault="00F8761E" w:rsidP="00F8761E">
          <w:pPr>
            <w:pStyle w:val="Pa5"/>
            <w:jc w:val="center"/>
            <w:rPr>
              <w:sz w:val="16"/>
              <w:szCs w:val="16"/>
            </w:rPr>
          </w:pPr>
        </w:p>
        <w:p w14:paraId="784FD6DC" w14:textId="77777777" w:rsidR="00F8761E" w:rsidRDefault="00F8761E" w:rsidP="00F8761E">
          <w:pPr>
            <w:pStyle w:val="Pa5"/>
            <w:jc w:val="center"/>
            <w:rPr>
              <w:sz w:val="16"/>
              <w:szCs w:val="16"/>
            </w:rPr>
          </w:pPr>
        </w:p>
        <w:p w14:paraId="29F2A677" w14:textId="77777777" w:rsidR="00F8761E" w:rsidRDefault="00F8761E" w:rsidP="00F8761E">
          <w:pPr>
            <w:pStyle w:val="Pa5"/>
            <w:jc w:val="center"/>
            <w:rPr>
              <w:sz w:val="16"/>
              <w:szCs w:val="16"/>
            </w:rPr>
          </w:pPr>
        </w:p>
        <w:p w14:paraId="5CE8F679" w14:textId="77777777" w:rsidR="00F8761E" w:rsidRDefault="00F8761E" w:rsidP="00F8761E">
          <w:pPr>
            <w:pStyle w:val="Pa5"/>
            <w:jc w:val="center"/>
            <w:rPr>
              <w:sz w:val="16"/>
              <w:szCs w:val="16"/>
            </w:rPr>
          </w:pPr>
        </w:p>
        <w:p w14:paraId="70447897" w14:textId="77777777" w:rsidR="00F8761E" w:rsidRDefault="00F8761E" w:rsidP="00F8761E">
          <w:pPr>
            <w:pStyle w:val="Pa5"/>
            <w:jc w:val="center"/>
            <w:rPr>
              <w:sz w:val="16"/>
              <w:szCs w:val="16"/>
            </w:rPr>
          </w:pPr>
        </w:p>
        <w:p w14:paraId="0DD323A2" w14:textId="77777777" w:rsidR="00F8761E" w:rsidRDefault="00F8761E" w:rsidP="00F8761E">
          <w:pPr>
            <w:pStyle w:val="Pa5"/>
            <w:jc w:val="center"/>
            <w:rPr>
              <w:sz w:val="16"/>
              <w:szCs w:val="16"/>
            </w:rPr>
          </w:pPr>
        </w:p>
        <w:p w14:paraId="780AAB2E" w14:textId="77777777" w:rsidR="00F8761E" w:rsidRDefault="00F8761E" w:rsidP="00F8761E">
          <w:pPr>
            <w:pStyle w:val="Pa5"/>
            <w:jc w:val="center"/>
            <w:rPr>
              <w:sz w:val="16"/>
              <w:szCs w:val="16"/>
            </w:rPr>
          </w:pPr>
        </w:p>
        <w:p w14:paraId="4C55FFCB" w14:textId="77777777" w:rsidR="00F8761E" w:rsidRDefault="00F8761E" w:rsidP="00F8761E">
          <w:pPr>
            <w:pStyle w:val="Pa5"/>
            <w:jc w:val="center"/>
            <w:rPr>
              <w:sz w:val="16"/>
              <w:szCs w:val="16"/>
            </w:rPr>
          </w:pPr>
        </w:p>
        <w:p w14:paraId="1A42E0CC" w14:textId="77777777" w:rsidR="00F8761E" w:rsidRDefault="00F8761E" w:rsidP="00F8761E">
          <w:pPr>
            <w:pStyle w:val="Pa5"/>
            <w:jc w:val="center"/>
            <w:rPr>
              <w:sz w:val="16"/>
              <w:szCs w:val="16"/>
            </w:rPr>
          </w:pPr>
        </w:p>
        <w:p w14:paraId="12B6A19E" w14:textId="77777777" w:rsidR="00F8761E" w:rsidRDefault="00F8761E" w:rsidP="00F8761E">
          <w:pPr>
            <w:pStyle w:val="Pa5"/>
            <w:jc w:val="center"/>
            <w:rPr>
              <w:sz w:val="16"/>
              <w:szCs w:val="16"/>
            </w:rPr>
          </w:pPr>
        </w:p>
        <w:p w14:paraId="0362E406" w14:textId="77777777" w:rsidR="00F8761E" w:rsidRDefault="00F8761E" w:rsidP="00F8761E">
          <w:pPr>
            <w:pStyle w:val="Pa5"/>
            <w:jc w:val="center"/>
            <w:rPr>
              <w:sz w:val="16"/>
              <w:szCs w:val="16"/>
            </w:rPr>
          </w:pPr>
        </w:p>
        <w:p w14:paraId="03D26172" w14:textId="77777777" w:rsidR="00F8761E" w:rsidRDefault="00F8761E" w:rsidP="00F8761E">
          <w:pPr>
            <w:pStyle w:val="Pa5"/>
            <w:jc w:val="center"/>
            <w:rPr>
              <w:sz w:val="16"/>
              <w:szCs w:val="16"/>
            </w:rPr>
          </w:pPr>
        </w:p>
        <w:p w14:paraId="38F10CC9" w14:textId="77777777" w:rsidR="00F8761E" w:rsidRDefault="00F8761E" w:rsidP="00F8761E">
          <w:pPr>
            <w:pStyle w:val="Pa5"/>
            <w:jc w:val="center"/>
            <w:rPr>
              <w:sz w:val="16"/>
              <w:szCs w:val="16"/>
            </w:rPr>
          </w:pPr>
        </w:p>
        <w:p w14:paraId="1284419B" w14:textId="77777777" w:rsidR="00F8761E" w:rsidRDefault="00F8761E" w:rsidP="00F8761E">
          <w:pPr>
            <w:pStyle w:val="Pa5"/>
            <w:jc w:val="center"/>
            <w:rPr>
              <w:sz w:val="16"/>
              <w:szCs w:val="16"/>
            </w:rPr>
          </w:pPr>
        </w:p>
        <w:p w14:paraId="76D58ED4" w14:textId="77777777" w:rsidR="00F8761E" w:rsidRDefault="00F8761E" w:rsidP="00F8761E">
          <w:pPr>
            <w:pStyle w:val="Pa5"/>
            <w:jc w:val="center"/>
            <w:rPr>
              <w:sz w:val="16"/>
              <w:szCs w:val="16"/>
            </w:rPr>
          </w:pPr>
        </w:p>
        <w:p w14:paraId="79D54BB4" w14:textId="77777777" w:rsidR="00F8761E" w:rsidRDefault="00F8761E" w:rsidP="00F8761E">
          <w:pPr>
            <w:pStyle w:val="Pa5"/>
            <w:jc w:val="center"/>
            <w:rPr>
              <w:sz w:val="16"/>
              <w:szCs w:val="16"/>
            </w:rPr>
          </w:pPr>
        </w:p>
        <w:p w14:paraId="06C63FCA" w14:textId="77777777" w:rsidR="00F8761E" w:rsidRDefault="00F8761E" w:rsidP="00F8761E">
          <w:pPr>
            <w:pStyle w:val="Pa5"/>
            <w:jc w:val="center"/>
            <w:rPr>
              <w:sz w:val="16"/>
              <w:szCs w:val="16"/>
            </w:rPr>
          </w:pPr>
        </w:p>
        <w:p w14:paraId="7E89E48C" w14:textId="77777777" w:rsidR="00F8761E" w:rsidRDefault="00F8761E" w:rsidP="00F8761E">
          <w:pPr>
            <w:pStyle w:val="Pa5"/>
            <w:jc w:val="center"/>
            <w:rPr>
              <w:sz w:val="16"/>
              <w:szCs w:val="16"/>
            </w:rPr>
          </w:pPr>
        </w:p>
        <w:p w14:paraId="0B11C998" w14:textId="77777777" w:rsidR="00F8761E" w:rsidRDefault="00F8761E" w:rsidP="00F8761E">
          <w:pPr>
            <w:pStyle w:val="Pa5"/>
            <w:jc w:val="center"/>
            <w:rPr>
              <w:sz w:val="16"/>
              <w:szCs w:val="16"/>
            </w:rPr>
          </w:pPr>
        </w:p>
        <w:p w14:paraId="446F9413" w14:textId="77777777" w:rsidR="00F8761E" w:rsidRDefault="00F8761E" w:rsidP="00F8761E">
          <w:pPr>
            <w:pStyle w:val="Pa5"/>
            <w:jc w:val="center"/>
            <w:rPr>
              <w:sz w:val="16"/>
              <w:szCs w:val="16"/>
            </w:rPr>
          </w:pPr>
        </w:p>
        <w:p w14:paraId="07907E2A" w14:textId="77777777" w:rsidR="00F8761E" w:rsidRDefault="00F8761E" w:rsidP="00F8761E">
          <w:pPr>
            <w:pStyle w:val="Pa5"/>
            <w:jc w:val="center"/>
            <w:rPr>
              <w:sz w:val="16"/>
              <w:szCs w:val="16"/>
            </w:rPr>
          </w:pPr>
        </w:p>
        <w:p w14:paraId="4D44BBE4" w14:textId="77777777" w:rsidR="00F8761E" w:rsidRDefault="00F8761E" w:rsidP="00F8761E">
          <w:pPr>
            <w:pStyle w:val="Pa5"/>
            <w:jc w:val="center"/>
            <w:rPr>
              <w:sz w:val="16"/>
              <w:szCs w:val="16"/>
            </w:rPr>
          </w:pPr>
        </w:p>
        <w:p w14:paraId="60E9013A" w14:textId="77777777" w:rsidR="00F8761E" w:rsidRDefault="00F8761E" w:rsidP="00F8761E">
          <w:pPr>
            <w:pStyle w:val="Pa5"/>
            <w:jc w:val="center"/>
            <w:rPr>
              <w:sz w:val="16"/>
              <w:szCs w:val="16"/>
            </w:rPr>
          </w:pPr>
        </w:p>
        <w:p w14:paraId="65E10162" w14:textId="77777777" w:rsidR="00F8761E" w:rsidRDefault="00F8761E" w:rsidP="00F8761E">
          <w:pPr>
            <w:pStyle w:val="Pa5"/>
            <w:jc w:val="center"/>
            <w:rPr>
              <w:sz w:val="16"/>
              <w:szCs w:val="16"/>
            </w:rPr>
          </w:pPr>
        </w:p>
        <w:p w14:paraId="03FEFB59" w14:textId="77777777" w:rsidR="00F8761E" w:rsidRDefault="00F8761E" w:rsidP="00F8761E">
          <w:pPr>
            <w:pStyle w:val="Pa5"/>
            <w:jc w:val="center"/>
            <w:rPr>
              <w:sz w:val="16"/>
              <w:szCs w:val="16"/>
            </w:rPr>
          </w:pPr>
        </w:p>
        <w:p w14:paraId="67FD4AA3" w14:textId="77777777" w:rsidR="00F8761E" w:rsidRDefault="00F8761E" w:rsidP="00F8761E">
          <w:pPr>
            <w:pStyle w:val="Pa5"/>
            <w:jc w:val="center"/>
            <w:rPr>
              <w:sz w:val="16"/>
              <w:szCs w:val="16"/>
            </w:rPr>
          </w:pPr>
        </w:p>
        <w:p w14:paraId="72C2DA06" w14:textId="77777777" w:rsidR="00F8761E" w:rsidRDefault="00F8761E" w:rsidP="00F8761E">
          <w:pPr>
            <w:pStyle w:val="Pa342"/>
            <w:spacing w:after="120"/>
            <w:ind w:left="340" w:hanging="340"/>
            <w:jc w:val="both"/>
            <w:rPr>
              <w:rFonts w:cs="Arial"/>
              <w:color w:val="000000"/>
              <w:sz w:val="16"/>
              <w:szCs w:val="16"/>
            </w:rPr>
          </w:pPr>
          <w:r>
            <w:rPr>
              <w:rStyle w:val="A1"/>
              <w:b/>
              <w:bCs/>
            </w:rPr>
            <w:lastRenderedPageBreak/>
            <w:t xml:space="preserve">SW 6063. Rural Social Work Policy Practice </w:t>
          </w:r>
          <w:r>
            <w:rPr>
              <w:rStyle w:val="A1"/>
            </w:rPr>
            <w:t xml:space="preserve">SW 6063 connects students with contemporary social problems faced by people in rural communities. Emphasis is placed on the application of policy-practice knowledge and advocacy skills to the promotion of economic, political, and social justice within the rural context. This course is restricted to graduate Social Work Majors only. </w:t>
          </w:r>
        </w:p>
        <w:p w14:paraId="38330B7F" w14:textId="77777777" w:rsidR="00F8761E" w:rsidRDefault="00F8761E" w:rsidP="00F8761E">
          <w:pPr>
            <w:pStyle w:val="Pa342"/>
            <w:spacing w:after="120"/>
            <w:ind w:left="340" w:hanging="340"/>
            <w:jc w:val="both"/>
            <w:rPr>
              <w:rStyle w:val="A1"/>
            </w:rPr>
          </w:pPr>
          <w:r>
            <w:rPr>
              <w:rStyle w:val="A1"/>
              <w:b/>
              <w:bCs/>
            </w:rPr>
            <w:t xml:space="preserve">SW 6073. Integrative Research Project </w:t>
          </w:r>
          <w:r>
            <w:rPr>
              <w:rStyle w:val="A1"/>
            </w:rPr>
            <w:t xml:space="preserve">The purpose of the course is for graduate social work students to critically analyze and demonstrate the ability to integrate knowledge and proficiency within the broad philosophical base of social work practice. Prerequisite: Graduate Social Work Student. </w:t>
          </w:r>
        </w:p>
        <w:sdt>
          <w:sdtPr>
            <w:rPr>
              <w:rFonts w:asciiTheme="majorHAnsi" w:hAnsiTheme="majorHAnsi" w:cs="Arial"/>
              <w:sz w:val="20"/>
              <w:szCs w:val="20"/>
            </w:rPr>
            <w:id w:val="2109536253"/>
            <w:placeholder>
              <w:docPart w:val="25D6DD9AE73E9F499BEED431CA87E608"/>
            </w:placeholder>
          </w:sdtPr>
          <w:sdtContent>
            <w:p w14:paraId="3CD5A52C" w14:textId="77777777" w:rsidR="00F8761E" w:rsidRPr="00F8761E" w:rsidRDefault="00F8761E" w:rsidP="00F8761E">
              <w:pPr>
                <w:tabs>
                  <w:tab w:val="left" w:pos="360"/>
                  <w:tab w:val="left" w:pos="720"/>
                </w:tabs>
                <w:spacing w:after="0" w:line="240" w:lineRule="auto"/>
                <w:rPr>
                  <w:rFonts w:asciiTheme="majorHAnsi" w:hAnsiTheme="majorHAnsi" w:cs="Arial"/>
                  <w:color w:val="1F497D" w:themeColor="text2"/>
                  <w:sz w:val="20"/>
                  <w:szCs w:val="20"/>
                </w:rPr>
              </w:pPr>
              <w:r w:rsidRPr="00F8761E">
                <w:rPr>
                  <w:rFonts w:asciiTheme="majorHAnsi" w:hAnsiTheme="majorHAnsi" w:cs="Arial"/>
                  <w:color w:val="1F497D" w:themeColor="text2"/>
                  <w:sz w:val="20"/>
                  <w:szCs w:val="20"/>
                </w:rPr>
                <w:t>SW 6083</w:t>
              </w:r>
              <w:r w:rsidRPr="00F8761E">
                <w:rPr>
                  <w:rFonts w:asciiTheme="majorHAnsi" w:hAnsiTheme="majorHAnsi" w:cs="Arial"/>
                  <w:color w:val="1F497D" w:themeColor="text2"/>
                  <w:sz w:val="20"/>
                  <w:szCs w:val="20"/>
                </w:rPr>
                <w:t xml:space="preserve">. Trauma Focused Practice </w:t>
              </w:r>
              <w:sdt>
                <w:sdtPr>
                  <w:rPr>
                    <w:rFonts w:asciiTheme="majorHAnsi" w:hAnsiTheme="majorHAnsi" w:cs="Arial"/>
                    <w:color w:val="1F497D" w:themeColor="text2"/>
                    <w:sz w:val="20"/>
                    <w:szCs w:val="20"/>
                  </w:rPr>
                  <w:id w:val="47351266"/>
                  <w:placeholder>
                    <w:docPart w:val="49444F2793B4E3479C736FA2A871531D"/>
                  </w:placeholder>
                </w:sdtPr>
                <w:sdtContent>
                  <w:r w:rsidRPr="00F8761E">
                    <w:rPr>
                      <w:rFonts w:asciiTheme="majorHAnsi" w:hAnsiTheme="majorHAnsi" w:cs="Arial"/>
                      <w:color w:val="1F497D" w:themeColor="text2"/>
                      <w:sz w:val="20"/>
                      <w:szCs w:val="20"/>
                    </w:rPr>
                    <w:t>Introduce current bio-ecological evidence based research and practice in the field of social work trauma to enhance assessment and intervention skills in working with persons who have experienced trauma.</w:t>
                  </w:r>
                </w:sdtContent>
              </w:sdt>
            </w:p>
            <w:p w14:paraId="1A3AB0DB" w14:textId="7B9303FC" w:rsidR="00F8761E" w:rsidRPr="00F8761E" w:rsidRDefault="00F8761E" w:rsidP="00F8761E">
              <w:pPr>
                <w:tabs>
                  <w:tab w:val="left" w:pos="360"/>
                  <w:tab w:val="left" w:pos="720"/>
                </w:tabs>
                <w:spacing w:after="0" w:line="240" w:lineRule="auto"/>
                <w:rPr>
                  <w:rFonts w:asciiTheme="majorHAnsi" w:hAnsiTheme="majorHAnsi" w:cs="Arial"/>
                  <w:sz w:val="20"/>
                  <w:szCs w:val="20"/>
                </w:rPr>
              </w:pPr>
            </w:p>
          </w:sdtContent>
        </w:sdt>
        <w:p w14:paraId="74E2D9E1" w14:textId="77777777" w:rsidR="00F8761E" w:rsidRDefault="00F8761E" w:rsidP="00F8761E">
          <w:pPr>
            <w:tabs>
              <w:tab w:val="left" w:pos="360"/>
              <w:tab w:val="left" w:pos="720"/>
            </w:tabs>
            <w:spacing w:after="0" w:line="240" w:lineRule="auto"/>
            <w:rPr>
              <w:rStyle w:val="A1"/>
            </w:rPr>
          </w:pPr>
          <w:r>
            <w:rPr>
              <w:rStyle w:val="A1"/>
              <w:b/>
              <w:bCs/>
            </w:rPr>
            <w:t xml:space="preserve">SW 6323. Clinical interventions with Substance Abuse &amp; Dependence </w:t>
          </w:r>
          <w:r>
            <w:rPr>
              <w:rStyle w:val="A1"/>
            </w:rPr>
            <w:t>This course is designed to provide practitioners with strategies for interventions with persons who abuse or are dependent on mind altering or mood altering substances. Prerequisite: This course is restricted to graduate students who have completed SW 5323.</w:t>
          </w:r>
        </w:p>
        <w:p w14:paraId="7AD61262" w14:textId="77777777" w:rsidR="00F8761E" w:rsidRDefault="00F8761E" w:rsidP="00F8761E">
          <w:pPr>
            <w:tabs>
              <w:tab w:val="left" w:pos="360"/>
              <w:tab w:val="left" w:pos="720"/>
            </w:tabs>
            <w:spacing w:after="0" w:line="240" w:lineRule="auto"/>
            <w:rPr>
              <w:rStyle w:val="A1"/>
            </w:rPr>
          </w:pPr>
        </w:p>
        <w:p w14:paraId="73509EA0" w14:textId="77777777" w:rsidR="00F8761E" w:rsidRDefault="00F8761E" w:rsidP="00F8761E">
          <w:pPr>
            <w:pStyle w:val="Pa5"/>
            <w:jc w:val="center"/>
            <w:rPr>
              <w:rFonts w:ascii="Times New Roman" w:hAnsi="Times New Roman"/>
              <w:color w:val="000000"/>
              <w:sz w:val="18"/>
              <w:szCs w:val="18"/>
            </w:rPr>
          </w:pPr>
          <w:r>
            <w:rPr>
              <w:sz w:val="16"/>
              <w:szCs w:val="16"/>
            </w:rPr>
            <w:t xml:space="preserve">380 </w:t>
          </w:r>
          <w:r>
            <w:rPr>
              <w:rStyle w:val="A2"/>
            </w:rPr>
            <w:t xml:space="preserve">The bulletin can be accessed at https://www.astate.edu/a/registrar/students/bulletins </w:t>
          </w:r>
        </w:p>
        <w:p w14:paraId="2E1D0BA8" w14:textId="77777777" w:rsidR="00F8761E" w:rsidRDefault="00F8761E" w:rsidP="00F8761E">
          <w:pPr>
            <w:tabs>
              <w:tab w:val="left" w:pos="360"/>
              <w:tab w:val="left" w:pos="720"/>
            </w:tabs>
            <w:spacing w:after="0" w:line="240" w:lineRule="auto"/>
            <w:rPr>
              <w:rStyle w:val="A1"/>
            </w:rPr>
          </w:pPr>
        </w:p>
        <w:p w14:paraId="126282C4" w14:textId="77777777" w:rsidR="00F8761E" w:rsidRDefault="00F8761E" w:rsidP="00F8761E">
          <w:pPr>
            <w:tabs>
              <w:tab w:val="left" w:pos="360"/>
              <w:tab w:val="left" w:pos="720"/>
            </w:tabs>
            <w:spacing w:after="0" w:line="240" w:lineRule="auto"/>
            <w:rPr>
              <w:rStyle w:val="A1"/>
            </w:rPr>
          </w:pPr>
        </w:p>
        <w:p w14:paraId="1683D046" w14:textId="77777777" w:rsidR="00F8761E" w:rsidRDefault="00F8761E" w:rsidP="00F8761E">
          <w:pPr>
            <w:tabs>
              <w:tab w:val="left" w:pos="360"/>
              <w:tab w:val="left" w:pos="720"/>
            </w:tabs>
            <w:spacing w:after="0" w:line="240" w:lineRule="auto"/>
            <w:rPr>
              <w:rFonts w:asciiTheme="majorHAnsi" w:hAnsiTheme="majorHAnsi" w:cs="Arial"/>
              <w:sz w:val="20"/>
              <w:szCs w:val="20"/>
            </w:rPr>
          </w:pPr>
        </w:p>
        <w:p w14:paraId="59D9CCAB" w14:textId="77777777" w:rsidR="00F8761E" w:rsidRDefault="00F8761E" w:rsidP="00F8761E">
          <w:pPr>
            <w:tabs>
              <w:tab w:val="left" w:pos="360"/>
              <w:tab w:val="left" w:pos="720"/>
            </w:tabs>
            <w:spacing w:after="0" w:line="240" w:lineRule="auto"/>
            <w:rPr>
              <w:rFonts w:asciiTheme="majorHAnsi" w:hAnsiTheme="majorHAnsi" w:cs="Arial"/>
              <w:sz w:val="20"/>
              <w:szCs w:val="20"/>
            </w:rPr>
          </w:pPr>
        </w:p>
        <w:p w14:paraId="592ED0E1" w14:textId="3DCD91E3" w:rsidR="00661D25" w:rsidRPr="008426D1" w:rsidRDefault="00F8761E" w:rsidP="00F8761E">
          <w:pPr>
            <w:tabs>
              <w:tab w:val="left" w:pos="360"/>
              <w:tab w:val="left" w:pos="720"/>
            </w:tabs>
            <w:spacing w:after="0" w:line="240" w:lineRule="auto"/>
            <w:rPr>
              <w:rFonts w:asciiTheme="majorHAnsi" w:hAnsiTheme="majorHAnsi" w:cs="Arial"/>
              <w:sz w:val="20"/>
              <w:szCs w:val="20"/>
            </w:rPr>
          </w:pPr>
        </w:p>
        <w:bookmarkStart w:id="0" w:name="_GoBack" w:displacedByCustomXml="next"/>
        <w:bookmarkEnd w:id="0" w:displacedByCustomXml="next"/>
      </w:sdtContent>
    </w:sdt>
    <w:p w14:paraId="74101EBA" w14:textId="77777777" w:rsidR="00661D25" w:rsidRDefault="00661D25">
      <w:pPr>
        <w:rPr>
          <w:rFonts w:asciiTheme="majorHAnsi" w:hAnsiTheme="majorHAnsi" w:cs="Arial"/>
          <w:sz w:val="18"/>
          <w:szCs w:val="18"/>
        </w:rPr>
      </w:pPr>
    </w:p>
    <w:p w14:paraId="7BEDA84A" w14:textId="77777777" w:rsidR="00F8761E" w:rsidRDefault="00F8761E">
      <w:pPr>
        <w:rPr>
          <w:rFonts w:asciiTheme="majorHAnsi" w:hAnsiTheme="majorHAnsi" w:cs="Arial"/>
          <w:sz w:val="18"/>
          <w:szCs w:val="18"/>
        </w:rPr>
      </w:pPr>
    </w:p>
    <w:p w14:paraId="675E08E7" w14:textId="77777777" w:rsidR="00F8761E" w:rsidRDefault="00F8761E">
      <w:pPr>
        <w:rPr>
          <w:rFonts w:asciiTheme="majorHAnsi" w:hAnsiTheme="majorHAnsi" w:cs="Arial"/>
          <w:sz w:val="18"/>
          <w:szCs w:val="18"/>
        </w:rPr>
      </w:pPr>
    </w:p>
    <w:p w14:paraId="1D888706" w14:textId="77777777" w:rsidR="00F8761E" w:rsidRDefault="00F8761E">
      <w:pPr>
        <w:rPr>
          <w:rFonts w:asciiTheme="majorHAnsi" w:hAnsiTheme="majorHAnsi" w:cs="Arial"/>
          <w:sz w:val="18"/>
          <w:szCs w:val="18"/>
        </w:rPr>
      </w:pPr>
    </w:p>
    <w:p w14:paraId="6899F615" w14:textId="77777777" w:rsidR="00F8761E" w:rsidRPr="008426D1" w:rsidRDefault="00F8761E">
      <w:pPr>
        <w:rPr>
          <w:rFonts w:asciiTheme="majorHAnsi" w:hAnsiTheme="majorHAnsi" w:cs="Arial"/>
          <w:sz w:val="18"/>
          <w:szCs w:val="18"/>
        </w:rPr>
      </w:pPr>
    </w:p>
    <w:sectPr w:rsidR="00F8761E"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1A727" w14:textId="77777777" w:rsidR="00F6761A" w:rsidRDefault="00F6761A" w:rsidP="00AF3758">
      <w:pPr>
        <w:spacing w:after="0" w:line="240" w:lineRule="auto"/>
      </w:pPr>
      <w:r>
        <w:separator/>
      </w:r>
    </w:p>
  </w:endnote>
  <w:endnote w:type="continuationSeparator" w:id="0">
    <w:p w14:paraId="4E3422AC" w14:textId="77777777" w:rsidR="00F6761A" w:rsidRDefault="00F6761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208283E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761E">
      <w:rPr>
        <w:rStyle w:val="PageNumber"/>
        <w:noProof/>
      </w:rPr>
      <w:t>9</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1C768" w14:textId="77777777" w:rsidR="00F6761A" w:rsidRDefault="00F6761A" w:rsidP="00AF3758">
      <w:pPr>
        <w:spacing w:after="0" w:line="240" w:lineRule="auto"/>
      </w:pPr>
      <w:r>
        <w:separator/>
      </w:r>
    </w:p>
  </w:footnote>
  <w:footnote w:type="continuationSeparator" w:id="0">
    <w:p w14:paraId="23497FDC" w14:textId="77777777" w:rsidR="00F6761A" w:rsidRDefault="00F6761A"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7244A"/>
    <w:multiLevelType w:val="hybridMultilevel"/>
    <w:tmpl w:val="22E2C0C8"/>
    <w:lvl w:ilvl="0" w:tplc="99FE4D8A">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1354"/>
    <w:rsid w:val="00024BA5"/>
    <w:rsid w:val="0002589A"/>
    <w:rsid w:val="00026976"/>
    <w:rsid w:val="00041E75"/>
    <w:rsid w:val="0005467E"/>
    <w:rsid w:val="00054918"/>
    <w:rsid w:val="0008410E"/>
    <w:rsid w:val="000A654B"/>
    <w:rsid w:val="000C05CB"/>
    <w:rsid w:val="000D06F1"/>
    <w:rsid w:val="000E0BB8"/>
    <w:rsid w:val="00101FF4"/>
    <w:rsid w:val="00103070"/>
    <w:rsid w:val="00150E96"/>
    <w:rsid w:val="00151451"/>
    <w:rsid w:val="0015192B"/>
    <w:rsid w:val="0015536A"/>
    <w:rsid w:val="00156679"/>
    <w:rsid w:val="00172CEC"/>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71881"/>
    <w:rsid w:val="0028351D"/>
    <w:rsid w:val="00283525"/>
    <w:rsid w:val="002B2119"/>
    <w:rsid w:val="002E3BD5"/>
    <w:rsid w:val="0031339E"/>
    <w:rsid w:val="0035434A"/>
    <w:rsid w:val="00356364"/>
    <w:rsid w:val="00360064"/>
    <w:rsid w:val="00362414"/>
    <w:rsid w:val="0036794A"/>
    <w:rsid w:val="00374D72"/>
    <w:rsid w:val="00382C13"/>
    <w:rsid w:val="00384538"/>
    <w:rsid w:val="00390A66"/>
    <w:rsid w:val="00391206"/>
    <w:rsid w:val="00393E47"/>
    <w:rsid w:val="00395BB2"/>
    <w:rsid w:val="00396C14"/>
    <w:rsid w:val="003A63D4"/>
    <w:rsid w:val="003C334C"/>
    <w:rsid w:val="003D5ADD"/>
    <w:rsid w:val="003F1073"/>
    <w:rsid w:val="004072F1"/>
    <w:rsid w:val="004167AB"/>
    <w:rsid w:val="00424133"/>
    <w:rsid w:val="00434AA5"/>
    <w:rsid w:val="00473252"/>
    <w:rsid w:val="00474C39"/>
    <w:rsid w:val="00487771"/>
    <w:rsid w:val="0049675B"/>
    <w:rsid w:val="004A211B"/>
    <w:rsid w:val="004A7706"/>
    <w:rsid w:val="004F3C87"/>
    <w:rsid w:val="004F7EEA"/>
    <w:rsid w:val="00524917"/>
    <w:rsid w:val="00526B81"/>
    <w:rsid w:val="00547433"/>
    <w:rsid w:val="00556E69"/>
    <w:rsid w:val="005677EC"/>
    <w:rsid w:val="00575870"/>
    <w:rsid w:val="00584C22"/>
    <w:rsid w:val="00592A95"/>
    <w:rsid w:val="005934F2"/>
    <w:rsid w:val="005D3534"/>
    <w:rsid w:val="005F41DD"/>
    <w:rsid w:val="005F66E2"/>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6F65D6"/>
    <w:rsid w:val="00707894"/>
    <w:rsid w:val="00712045"/>
    <w:rsid w:val="007227F4"/>
    <w:rsid w:val="0073025F"/>
    <w:rsid w:val="0073125A"/>
    <w:rsid w:val="00750AF6"/>
    <w:rsid w:val="007673B7"/>
    <w:rsid w:val="007A06B9"/>
    <w:rsid w:val="007D371A"/>
    <w:rsid w:val="008144D8"/>
    <w:rsid w:val="0083170D"/>
    <w:rsid w:val="008426D1"/>
    <w:rsid w:val="00862E36"/>
    <w:rsid w:val="008663CA"/>
    <w:rsid w:val="00895557"/>
    <w:rsid w:val="008C6881"/>
    <w:rsid w:val="008C703B"/>
    <w:rsid w:val="008E6C1C"/>
    <w:rsid w:val="00903AB9"/>
    <w:rsid w:val="009053D1"/>
    <w:rsid w:val="00916FCA"/>
    <w:rsid w:val="009210B3"/>
    <w:rsid w:val="009543AB"/>
    <w:rsid w:val="00962018"/>
    <w:rsid w:val="00976B5B"/>
    <w:rsid w:val="00983ADC"/>
    <w:rsid w:val="00984490"/>
    <w:rsid w:val="0099568D"/>
    <w:rsid w:val="009A529F"/>
    <w:rsid w:val="009E47FF"/>
    <w:rsid w:val="00A01035"/>
    <w:rsid w:val="00A0329C"/>
    <w:rsid w:val="00A16BB1"/>
    <w:rsid w:val="00A27102"/>
    <w:rsid w:val="00A41BD6"/>
    <w:rsid w:val="00A5089E"/>
    <w:rsid w:val="00A56D36"/>
    <w:rsid w:val="00A63883"/>
    <w:rsid w:val="00A966C5"/>
    <w:rsid w:val="00AA702B"/>
    <w:rsid w:val="00AB5523"/>
    <w:rsid w:val="00AC19CA"/>
    <w:rsid w:val="00AE198B"/>
    <w:rsid w:val="00AE5338"/>
    <w:rsid w:val="00AF3758"/>
    <w:rsid w:val="00AF3C6A"/>
    <w:rsid w:val="00AF68E8"/>
    <w:rsid w:val="00B054E5"/>
    <w:rsid w:val="00B134C2"/>
    <w:rsid w:val="00B1628A"/>
    <w:rsid w:val="00B35368"/>
    <w:rsid w:val="00B46334"/>
    <w:rsid w:val="00B5613F"/>
    <w:rsid w:val="00B6203D"/>
    <w:rsid w:val="00B71755"/>
    <w:rsid w:val="00B826D6"/>
    <w:rsid w:val="00B86002"/>
    <w:rsid w:val="00B97755"/>
    <w:rsid w:val="00BC48AF"/>
    <w:rsid w:val="00BD623D"/>
    <w:rsid w:val="00BE069E"/>
    <w:rsid w:val="00BF6FF6"/>
    <w:rsid w:val="00C002F9"/>
    <w:rsid w:val="00C12816"/>
    <w:rsid w:val="00C12977"/>
    <w:rsid w:val="00C23120"/>
    <w:rsid w:val="00C23CC7"/>
    <w:rsid w:val="00C334FF"/>
    <w:rsid w:val="00C55BB9"/>
    <w:rsid w:val="00C60A91"/>
    <w:rsid w:val="00C80773"/>
    <w:rsid w:val="00C83A1B"/>
    <w:rsid w:val="00CA269E"/>
    <w:rsid w:val="00CA7C7C"/>
    <w:rsid w:val="00CB2125"/>
    <w:rsid w:val="00CB4B5A"/>
    <w:rsid w:val="00CC6C15"/>
    <w:rsid w:val="00CE6F34"/>
    <w:rsid w:val="00D0686A"/>
    <w:rsid w:val="00D20B84"/>
    <w:rsid w:val="00D51205"/>
    <w:rsid w:val="00D57572"/>
    <w:rsid w:val="00D57716"/>
    <w:rsid w:val="00D67AC4"/>
    <w:rsid w:val="00D80D22"/>
    <w:rsid w:val="00D855C3"/>
    <w:rsid w:val="00D979DD"/>
    <w:rsid w:val="00DB1B3F"/>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6761A"/>
    <w:rsid w:val="00F7007D"/>
    <w:rsid w:val="00F7429E"/>
    <w:rsid w:val="00F77400"/>
    <w:rsid w:val="00F80644"/>
    <w:rsid w:val="00F8761E"/>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5">
    <w:name w:val="Pa5"/>
    <w:basedOn w:val="Normal"/>
    <w:next w:val="Normal"/>
    <w:uiPriority w:val="99"/>
    <w:rsid w:val="00F8761E"/>
    <w:pPr>
      <w:widowControl w:val="0"/>
      <w:autoSpaceDE w:val="0"/>
      <w:autoSpaceDN w:val="0"/>
      <w:adjustRightInd w:val="0"/>
      <w:spacing w:after="0" w:line="241" w:lineRule="atLeast"/>
    </w:pPr>
    <w:rPr>
      <w:rFonts w:ascii="Arial" w:hAnsi="Arial" w:cs="Times New Roman"/>
      <w:sz w:val="24"/>
      <w:szCs w:val="24"/>
    </w:rPr>
  </w:style>
  <w:style w:type="character" w:customStyle="1" w:styleId="A2">
    <w:name w:val="A2"/>
    <w:uiPriority w:val="99"/>
    <w:rsid w:val="00F8761E"/>
    <w:rPr>
      <w:rFonts w:ascii="Times New Roman" w:hAnsi="Times New Roman"/>
      <w:i/>
      <w:iCs/>
      <w:color w:val="000000"/>
      <w:sz w:val="18"/>
      <w:szCs w:val="18"/>
    </w:rPr>
  </w:style>
  <w:style w:type="paragraph" w:customStyle="1" w:styleId="Pa342">
    <w:name w:val="Pa342"/>
    <w:basedOn w:val="Normal"/>
    <w:next w:val="Normal"/>
    <w:uiPriority w:val="99"/>
    <w:rsid w:val="00F8761E"/>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F8761E"/>
    <w:rPr>
      <w:rFonts w:cs="Arial"/>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5">
    <w:name w:val="Pa5"/>
    <w:basedOn w:val="Normal"/>
    <w:next w:val="Normal"/>
    <w:uiPriority w:val="99"/>
    <w:rsid w:val="00F8761E"/>
    <w:pPr>
      <w:widowControl w:val="0"/>
      <w:autoSpaceDE w:val="0"/>
      <w:autoSpaceDN w:val="0"/>
      <w:adjustRightInd w:val="0"/>
      <w:spacing w:after="0" w:line="241" w:lineRule="atLeast"/>
    </w:pPr>
    <w:rPr>
      <w:rFonts w:ascii="Arial" w:hAnsi="Arial" w:cs="Times New Roman"/>
      <w:sz w:val="24"/>
      <w:szCs w:val="24"/>
    </w:rPr>
  </w:style>
  <w:style w:type="character" w:customStyle="1" w:styleId="A2">
    <w:name w:val="A2"/>
    <w:uiPriority w:val="99"/>
    <w:rsid w:val="00F8761E"/>
    <w:rPr>
      <w:rFonts w:ascii="Times New Roman" w:hAnsi="Times New Roman"/>
      <w:i/>
      <w:iCs/>
      <w:color w:val="000000"/>
      <w:sz w:val="18"/>
      <w:szCs w:val="18"/>
    </w:rPr>
  </w:style>
  <w:style w:type="paragraph" w:customStyle="1" w:styleId="Pa342">
    <w:name w:val="Pa342"/>
    <w:basedOn w:val="Normal"/>
    <w:next w:val="Normal"/>
    <w:uiPriority w:val="99"/>
    <w:rsid w:val="00F8761E"/>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F8761E"/>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knight@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87AE1458B12A4207905EB6E875D46FE5"/>
        <w:category>
          <w:name w:val="General"/>
          <w:gallery w:val="placeholder"/>
        </w:category>
        <w:types>
          <w:type w:val="bbPlcHdr"/>
        </w:types>
        <w:behaviors>
          <w:behavior w:val="content"/>
        </w:behaviors>
        <w:guid w:val="{815BD798-302A-426C-BFE2-08271E24AE2C}"/>
      </w:docPartPr>
      <w:docPartBody>
        <w:p w:rsidR="00906A59" w:rsidRDefault="00A12B4B" w:rsidP="00A12B4B">
          <w:pPr>
            <w:pStyle w:val="87AE1458B12A4207905EB6E875D46FE5"/>
          </w:pPr>
          <w:r w:rsidRPr="008426D1">
            <w:rPr>
              <w:rStyle w:val="PlaceholderText"/>
              <w:shd w:val="clear" w:color="auto" w:fill="D9D9D9" w:themeFill="background1" w:themeFillShade="D9"/>
            </w:rPr>
            <w:t>Enter text...</w:t>
          </w:r>
        </w:p>
      </w:docPartBody>
    </w:docPart>
    <w:docPart>
      <w:docPartPr>
        <w:name w:val="742523C48D4944E6A765FC5680B00F41"/>
        <w:category>
          <w:name w:val="General"/>
          <w:gallery w:val="placeholder"/>
        </w:category>
        <w:types>
          <w:type w:val="bbPlcHdr"/>
        </w:types>
        <w:behaviors>
          <w:behavior w:val="content"/>
        </w:behaviors>
        <w:guid w:val="{552C1304-4242-4FAB-8669-C8277127E8C4}"/>
      </w:docPartPr>
      <w:docPartBody>
        <w:p w:rsidR="00114AEF" w:rsidRDefault="00906A59" w:rsidP="00906A59">
          <w:pPr>
            <w:pStyle w:val="742523C48D4944E6A765FC5680B00F41"/>
          </w:pPr>
          <w:r w:rsidRPr="002B453A">
            <w:rPr>
              <w:rStyle w:val="PlaceholderText"/>
              <w:rFonts w:asciiTheme="majorHAnsi" w:hAnsiTheme="majorHAnsi"/>
              <w:sz w:val="20"/>
              <w:szCs w:val="20"/>
            </w:rPr>
            <w:t>Please include direct and indirect assessment measure for outcome.</w:t>
          </w:r>
        </w:p>
      </w:docPartBody>
    </w:docPart>
    <w:docPart>
      <w:docPartPr>
        <w:name w:val="8C7A7C7DA2A84E57AD402B4087DF1A8E"/>
        <w:category>
          <w:name w:val="General"/>
          <w:gallery w:val="placeholder"/>
        </w:category>
        <w:types>
          <w:type w:val="bbPlcHdr"/>
        </w:types>
        <w:behaviors>
          <w:behavior w:val="content"/>
        </w:behaviors>
        <w:guid w:val="{9F961BFD-0DC3-4F7B-B8EC-96C537F98A81}"/>
      </w:docPartPr>
      <w:docPartBody>
        <w:p w:rsidR="00114AEF" w:rsidRDefault="00906A59" w:rsidP="00906A59">
          <w:pPr>
            <w:pStyle w:val="8C7A7C7DA2A84E57AD402B4087DF1A8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EE3EC7744FD4D5AA886433E04C3352F"/>
        <w:category>
          <w:name w:val="General"/>
          <w:gallery w:val="placeholder"/>
        </w:category>
        <w:types>
          <w:type w:val="bbPlcHdr"/>
        </w:types>
        <w:behaviors>
          <w:behavior w:val="content"/>
        </w:behaviors>
        <w:guid w:val="{29A7DE9B-D83C-463E-ABEA-4732E1B173ED}"/>
      </w:docPartPr>
      <w:docPartBody>
        <w:p w:rsidR="00114AEF" w:rsidRDefault="00906A59" w:rsidP="00906A59">
          <w:pPr>
            <w:pStyle w:val="BEE3EC7744FD4D5AA886433E04C3352F"/>
          </w:pPr>
          <w:r>
            <w:rPr>
              <w:rStyle w:val="PlaceholderText"/>
              <w:rFonts w:asciiTheme="majorHAnsi" w:hAnsiTheme="majorHAnsi"/>
              <w:sz w:val="20"/>
              <w:szCs w:val="20"/>
            </w:rPr>
            <w:t>List learning activities.</w:t>
          </w:r>
        </w:p>
      </w:docPartBody>
    </w:docPart>
    <w:docPart>
      <w:docPartPr>
        <w:name w:val="554967674B5C40ECB28058DA12B2BB54"/>
        <w:category>
          <w:name w:val="General"/>
          <w:gallery w:val="placeholder"/>
        </w:category>
        <w:types>
          <w:type w:val="bbPlcHdr"/>
        </w:types>
        <w:behaviors>
          <w:behavior w:val="content"/>
        </w:behaviors>
        <w:guid w:val="{9FC57AF1-E2C3-4DE9-8286-3A9911453961}"/>
      </w:docPartPr>
      <w:docPartBody>
        <w:p w:rsidR="00114AEF" w:rsidRDefault="00906A59" w:rsidP="00906A59">
          <w:pPr>
            <w:pStyle w:val="554967674B5C40ECB28058DA12B2BB54"/>
          </w:pPr>
          <w:r w:rsidRPr="002B453A">
            <w:rPr>
              <w:rStyle w:val="PlaceholderText"/>
              <w:rFonts w:asciiTheme="majorHAnsi" w:hAnsiTheme="majorHAnsi"/>
              <w:sz w:val="20"/>
              <w:szCs w:val="20"/>
            </w:rPr>
            <w:t>Please include direct and indirect assessment measure for outcome.</w:t>
          </w:r>
        </w:p>
      </w:docPartBody>
    </w:docPart>
    <w:docPart>
      <w:docPartPr>
        <w:name w:val="E17AB548595F49DDA418A0ED73A2C2F4"/>
        <w:category>
          <w:name w:val="General"/>
          <w:gallery w:val="placeholder"/>
        </w:category>
        <w:types>
          <w:type w:val="bbPlcHdr"/>
        </w:types>
        <w:behaviors>
          <w:behavior w:val="content"/>
        </w:behaviors>
        <w:guid w:val="{50D4AD84-C419-4D94-9421-2DD25BCA4907}"/>
      </w:docPartPr>
      <w:docPartBody>
        <w:p w:rsidR="00114AEF" w:rsidRDefault="00906A59" w:rsidP="00906A59">
          <w:pPr>
            <w:pStyle w:val="E17AB548595F49DDA418A0ED73A2C2F4"/>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4AEF"/>
    <w:rsid w:val="0022760B"/>
    <w:rsid w:val="002D64D6"/>
    <w:rsid w:val="0032383A"/>
    <w:rsid w:val="00337484"/>
    <w:rsid w:val="0038040B"/>
    <w:rsid w:val="00436B57"/>
    <w:rsid w:val="004E1A75"/>
    <w:rsid w:val="00516818"/>
    <w:rsid w:val="0056285A"/>
    <w:rsid w:val="00576003"/>
    <w:rsid w:val="00587536"/>
    <w:rsid w:val="005C4D59"/>
    <w:rsid w:val="005D5D2F"/>
    <w:rsid w:val="00623293"/>
    <w:rsid w:val="00654E35"/>
    <w:rsid w:val="00667D99"/>
    <w:rsid w:val="006C3910"/>
    <w:rsid w:val="007315AD"/>
    <w:rsid w:val="007613E5"/>
    <w:rsid w:val="008822A5"/>
    <w:rsid w:val="00891F77"/>
    <w:rsid w:val="00906A59"/>
    <w:rsid w:val="00913E4B"/>
    <w:rsid w:val="0096458F"/>
    <w:rsid w:val="009D439F"/>
    <w:rsid w:val="009F4477"/>
    <w:rsid w:val="00A12B4B"/>
    <w:rsid w:val="00A20583"/>
    <w:rsid w:val="00AD5D56"/>
    <w:rsid w:val="00B2559E"/>
    <w:rsid w:val="00B46AFF"/>
    <w:rsid w:val="00B72454"/>
    <w:rsid w:val="00B72548"/>
    <w:rsid w:val="00BA0596"/>
    <w:rsid w:val="00BE0E7B"/>
    <w:rsid w:val="00CB25D5"/>
    <w:rsid w:val="00CD4EF8"/>
    <w:rsid w:val="00CE7C19"/>
    <w:rsid w:val="00D87B77"/>
    <w:rsid w:val="00DD12EE"/>
    <w:rsid w:val="00E35F0B"/>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F447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87AE1458B12A4207905EB6E875D46FE5">
    <w:name w:val="87AE1458B12A4207905EB6E875D46FE5"/>
    <w:rsid w:val="00A12B4B"/>
    <w:pPr>
      <w:spacing w:after="160" w:line="259" w:lineRule="auto"/>
    </w:pPr>
  </w:style>
  <w:style w:type="paragraph" w:customStyle="1" w:styleId="742523C48D4944E6A765FC5680B00F41">
    <w:name w:val="742523C48D4944E6A765FC5680B00F41"/>
    <w:rsid w:val="00906A59"/>
    <w:pPr>
      <w:spacing w:after="160" w:line="259" w:lineRule="auto"/>
    </w:pPr>
  </w:style>
  <w:style w:type="paragraph" w:customStyle="1" w:styleId="8C7A7C7DA2A84E57AD402B4087DF1A8E">
    <w:name w:val="8C7A7C7DA2A84E57AD402B4087DF1A8E"/>
    <w:rsid w:val="00906A59"/>
    <w:pPr>
      <w:spacing w:after="160" w:line="259" w:lineRule="auto"/>
    </w:pPr>
  </w:style>
  <w:style w:type="paragraph" w:customStyle="1" w:styleId="BEE3EC7744FD4D5AA886433E04C3352F">
    <w:name w:val="BEE3EC7744FD4D5AA886433E04C3352F"/>
    <w:rsid w:val="00906A59"/>
    <w:pPr>
      <w:spacing w:after="160" w:line="259" w:lineRule="auto"/>
    </w:pPr>
  </w:style>
  <w:style w:type="paragraph" w:customStyle="1" w:styleId="554967674B5C40ECB28058DA12B2BB54">
    <w:name w:val="554967674B5C40ECB28058DA12B2BB54"/>
    <w:rsid w:val="00906A59"/>
    <w:pPr>
      <w:spacing w:after="160" w:line="259" w:lineRule="auto"/>
    </w:pPr>
  </w:style>
  <w:style w:type="paragraph" w:customStyle="1" w:styleId="E17AB548595F49DDA418A0ED73A2C2F4">
    <w:name w:val="E17AB548595F49DDA418A0ED73A2C2F4"/>
    <w:rsid w:val="00906A59"/>
    <w:pPr>
      <w:spacing w:after="160" w:line="259" w:lineRule="auto"/>
    </w:pPr>
  </w:style>
  <w:style w:type="paragraph" w:customStyle="1" w:styleId="14C4E4A653FF418EA4D01A03728E3A29">
    <w:name w:val="14C4E4A653FF418EA4D01A03728E3A29"/>
    <w:rsid w:val="00906A59"/>
    <w:pPr>
      <w:spacing w:after="160" w:line="259" w:lineRule="auto"/>
    </w:pPr>
  </w:style>
  <w:style w:type="paragraph" w:customStyle="1" w:styleId="40D09F3EBC9C4357BAF92B412FBB3296">
    <w:name w:val="40D09F3EBC9C4357BAF92B412FBB3296"/>
    <w:rsid w:val="00906A59"/>
    <w:pPr>
      <w:spacing w:after="160" w:line="259" w:lineRule="auto"/>
    </w:pPr>
  </w:style>
  <w:style w:type="paragraph" w:customStyle="1" w:styleId="3AD69511EF7F438383B19E79CE8AE445">
    <w:name w:val="3AD69511EF7F438383B19E79CE8AE445"/>
    <w:rsid w:val="00906A59"/>
    <w:pPr>
      <w:spacing w:after="160" w:line="259" w:lineRule="auto"/>
    </w:pPr>
  </w:style>
  <w:style w:type="paragraph" w:customStyle="1" w:styleId="31E66F4B0D5D4D819B8FB1DA4439F030">
    <w:name w:val="31E66F4B0D5D4D819B8FB1DA4439F030"/>
    <w:rsid w:val="00906A59"/>
    <w:pPr>
      <w:spacing w:after="160" w:line="259" w:lineRule="auto"/>
    </w:pPr>
  </w:style>
  <w:style w:type="paragraph" w:customStyle="1" w:styleId="796BD621A1634EECBF6E2290AADCDE6A">
    <w:name w:val="796BD621A1634EECBF6E2290AADCDE6A"/>
    <w:rsid w:val="00906A59"/>
    <w:pPr>
      <w:spacing w:after="160" w:line="259" w:lineRule="auto"/>
    </w:pPr>
  </w:style>
  <w:style w:type="paragraph" w:customStyle="1" w:styleId="FBD76F2408654F4E84F188E5B30A4985">
    <w:name w:val="FBD76F2408654F4E84F188E5B30A4985"/>
    <w:rsid w:val="00906A59"/>
    <w:pPr>
      <w:spacing w:after="160" w:line="259" w:lineRule="auto"/>
    </w:pPr>
  </w:style>
  <w:style w:type="paragraph" w:customStyle="1" w:styleId="9DA217659FCF458EB4003E3896355F35">
    <w:name w:val="9DA217659FCF458EB4003E3896355F35"/>
    <w:rsid w:val="00906A59"/>
    <w:pPr>
      <w:spacing w:after="160" w:line="259" w:lineRule="auto"/>
    </w:pPr>
  </w:style>
  <w:style w:type="paragraph" w:customStyle="1" w:styleId="25D6DD9AE73E9F499BEED431CA87E608">
    <w:name w:val="25D6DD9AE73E9F499BEED431CA87E608"/>
    <w:rsid w:val="009F4477"/>
    <w:pPr>
      <w:spacing w:after="0" w:line="240" w:lineRule="auto"/>
    </w:pPr>
    <w:rPr>
      <w:sz w:val="24"/>
      <w:szCs w:val="24"/>
      <w:lang w:eastAsia="ja-JP"/>
    </w:rPr>
  </w:style>
  <w:style w:type="paragraph" w:customStyle="1" w:styleId="49444F2793B4E3479C736FA2A871531D">
    <w:name w:val="49444F2793B4E3479C736FA2A871531D"/>
    <w:rsid w:val="009F4477"/>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F447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87AE1458B12A4207905EB6E875D46FE5">
    <w:name w:val="87AE1458B12A4207905EB6E875D46FE5"/>
    <w:rsid w:val="00A12B4B"/>
    <w:pPr>
      <w:spacing w:after="160" w:line="259" w:lineRule="auto"/>
    </w:pPr>
  </w:style>
  <w:style w:type="paragraph" w:customStyle="1" w:styleId="742523C48D4944E6A765FC5680B00F41">
    <w:name w:val="742523C48D4944E6A765FC5680B00F41"/>
    <w:rsid w:val="00906A59"/>
    <w:pPr>
      <w:spacing w:after="160" w:line="259" w:lineRule="auto"/>
    </w:pPr>
  </w:style>
  <w:style w:type="paragraph" w:customStyle="1" w:styleId="8C7A7C7DA2A84E57AD402B4087DF1A8E">
    <w:name w:val="8C7A7C7DA2A84E57AD402B4087DF1A8E"/>
    <w:rsid w:val="00906A59"/>
    <w:pPr>
      <w:spacing w:after="160" w:line="259" w:lineRule="auto"/>
    </w:pPr>
  </w:style>
  <w:style w:type="paragraph" w:customStyle="1" w:styleId="BEE3EC7744FD4D5AA886433E04C3352F">
    <w:name w:val="BEE3EC7744FD4D5AA886433E04C3352F"/>
    <w:rsid w:val="00906A59"/>
    <w:pPr>
      <w:spacing w:after="160" w:line="259" w:lineRule="auto"/>
    </w:pPr>
  </w:style>
  <w:style w:type="paragraph" w:customStyle="1" w:styleId="554967674B5C40ECB28058DA12B2BB54">
    <w:name w:val="554967674B5C40ECB28058DA12B2BB54"/>
    <w:rsid w:val="00906A59"/>
    <w:pPr>
      <w:spacing w:after="160" w:line="259" w:lineRule="auto"/>
    </w:pPr>
  </w:style>
  <w:style w:type="paragraph" w:customStyle="1" w:styleId="E17AB548595F49DDA418A0ED73A2C2F4">
    <w:name w:val="E17AB548595F49DDA418A0ED73A2C2F4"/>
    <w:rsid w:val="00906A59"/>
    <w:pPr>
      <w:spacing w:after="160" w:line="259" w:lineRule="auto"/>
    </w:pPr>
  </w:style>
  <w:style w:type="paragraph" w:customStyle="1" w:styleId="14C4E4A653FF418EA4D01A03728E3A29">
    <w:name w:val="14C4E4A653FF418EA4D01A03728E3A29"/>
    <w:rsid w:val="00906A59"/>
    <w:pPr>
      <w:spacing w:after="160" w:line="259" w:lineRule="auto"/>
    </w:pPr>
  </w:style>
  <w:style w:type="paragraph" w:customStyle="1" w:styleId="40D09F3EBC9C4357BAF92B412FBB3296">
    <w:name w:val="40D09F3EBC9C4357BAF92B412FBB3296"/>
    <w:rsid w:val="00906A59"/>
    <w:pPr>
      <w:spacing w:after="160" w:line="259" w:lineRule="auto"/>
    </w:pPr>
  </w:style>
  <w:style w:type="paragraph" w:customStyle="1" w:styleId="3AD69511EF7F438383B19E79CE8AE445">
    <w:name w:val="3AD69511EF7F438383B19E79CE8AE445"/>
    <w:rsid w:val="00906A59"/>
    <w:pPr>
      <w:spacing w:after="160" w:line="259" w:lineRule="auto"/>
    </w:pPr>
  </w:style>
  <w:style w:type="paragraph" w:customStyle="1" w:styleId="31E66F4B0D5D4D819B8FB1DA4439F030">
    <w:name w:val="31E66F4B0D5D4D819B8FB1DA4439F030"/>
    <w:rsid w:val="00906A59"/>
    <w:pPr>
      <w:spacing w:after="160" w:line="259" w:lineRule="auto"/>
    </w:pPr>
  </w:style>
  <w:style w:type="paragraph" w:customStyle="1" w:styleId="796BD621A1634EECBF6E2290AADCDE6A">
    <w:name w:val="796BD621A1634EECBF6E2290AADCDE6A"/>
    <w:rsid w:val="00906A59"/>
    <w:pPr>
      <w:spacing w:after="160" w:line="259" w:lineRule="auto"/>
    </w:pPr>
  </w:style>
  <w:style w:type="paragraph" w:customStyle="1" w:styleId="FBD76F2408654F4E84F188E5B30A4985">
    <w:name w:val="FBD76F2408654F4E84F188E5B30A4985"/>
    <w:rsid w:val="00906A59"/>
    <w:pPr>
      <w:spacing w:after="160" w:line="259" w:lineRule="auto"/>
    </w:pPr>
  </w:style>
  <w:style w:type="paragraph" w:customStyle="1" w:styleId="9DA217659FCF458EB4003E3896355F35">
    <w:name w:val="9DA217659FCF458EB4003E3896355F35"/>
    <w:rsid w:val="00906A59"/>
    <w:pPr>
      <w:spacing w:after="160" w:line="259" w:lineRule="auto"/>
    </w:pPr>
  </w:style>
  <w:style w:type="paragraph" w:customStyle="1" w:styleId="25D6DD9AE73E9F499BEED431CA87E608">
    <w:name w:val="25D6DD9AE73E9F499BEED431CA87E608"/>
    <w:rsid w:val="009F4477"/>
    <w:pPr>
      <w:spacing w:after="0" w:line="240" w:lineRule="auto"/>
    </w:pPr>
    <w:rPr>
      <w:sz w:val="24"/>
      <w:szCs w:val="24"/>
      <w:lang w:eastAsia="ja-JP"/>
    </w:rPr>
  </w:style>
  <w:style w:type="paragraph" w:customStyle="1" w:styleId="49444F2793B4E3479C736FA2A871531D">
    <w:name w:val="49444F2793B4E3479C736FA2A871531D"/>
    <w:rsid w:val="009F4477"/>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D5F09-B479-A84A-A98D-ADE13AD0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2290</Words>
  <Characters>13058</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2</cp:revision>
  <cp:lastPrinted>2019-01-10T15:55:00Z</cp:lastPrinted>
  <dcterms:created xsi:type="dcterms:W3CDTF">2019-02-22T22:42:00Z</dcterms:created>
  <dcterms:modified xsi:type="dcterms:W3CDTF">2019-02-22T22:42:00Z</dcterms:modified>
</cp:coreProperties>
</file>