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74D201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44AB4">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3BED51F"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3557C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7945F55" w:rsidR="00424133" w:rsidRPr="00424133" w:rsidRDefault="005B6EB6" w:rsidP="003557C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557C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3557CD">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68F104A" w:rsidR="00001C04" w:rsidRPr="008426D1" w:rsidRDefault="000E0ED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634B3E3DF187BC40AFF756376B39DD0F"/>
                    </w:placeholder>
                  </w:sdtPr>
                  <w:sdtEndPr/>
                  <w:sdtContent>
                    <w:r w:rsidR="00E166B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E166B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E0ED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0C935FE0" w:rsidR="00001C04" w:rsidRPr="008426D1" w:rsidRDefault="000E0EDF" w:rsidP="00923E5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23E57">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923E57">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E0ED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46C731BB" w:rsidR="00D66C39" w:rsidRDefault="000E0EDF"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13464F">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10T00:00:00Z">
                    <w:dateFormat w:val="M/d/yyyy"/>
                    <w:lid w:val="en-US"/>
                    <w:storeMappedDataAs w:val="dateTime"/>
                    <w:calendar w:val="gregorian"/>
                  </w:date>
                </w:sdtPr>
                <w:sdtEndPr/>
                <w:sdtContent>
                  <w:tc>
                    <w:tcPr>
                      <w:tcW w:w="1350" w:type="dxa"/>
                      <w:vAlign w:val="bottom"/>
                    </w:tcPr>
                    <w:p w14:paraId="04444C0A" w14:textId="42E46662" w:rsidR="00D66C39" w:rsidRDefault="0013464F" w:rsidP="000201EB">
                      <w:pPr>
                        <w:jc w:val="center"/>
                        <w:rPr>
                          <w:rFonts w:asciiTheme="majorHAnsi" w:hAnsiTheme="majorHAnsi"/>
                          <w:sz w:val="20"/>
                          <w:szCs w:val="20"/>
                        </w:rPr>
                      </w:pPr>
                      <w:r>
                        <w:rPr>
                          <w:rFonts w:asciiTheme="majorHAnsi" w:hAnsiTheme="majorHAnsi"/>
                          <w:sz w:val="20"/>
                          <w:szCs w:val="20"/>
                        </w:rPr>
                        <w:t>3/10/2020</w:t>
                      </w:r>
                    </w:p>
                  </w:tc>
                </w:sdtContent>
              </w:sdt>
            </w:tr>
            <w:tr w:rsidR="00D66C39" w14:paraId="375E61B2" w14:textId="77777777" w:rsidTr="000201EB">
              <w:trPr>
                <w:trHeight w:val="113"/>
              </w:trPr>
              <w:tc>
                <w:tcPr>
                  <w:tcW w:w="3685" w:type="dxa"/>
                  <w:vAlign w:val="bottom"/>
                </w:tcPr>
                <w:p w14:paraId="0201E3E2" w14:textId="4803700B" w:rsidR="00D66C39" w:rsidRPr="006B48AA" w:rsidRDefault="0013464F"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0E0ED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7E4DC02F" w:rsidR="00D66C39" w:rsidRPr="008426D1" w:rsidRDefault="000E0ED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437344033"/>
                        <w:placeholder>
                          <w:docPart w:val="B677B165BB23416AA25866ED4CC82CFF"/>
                        </w:placeholder>
                      </w:sdtPr>
                      <w:sdtEndPr/>
                      <w:sdtContent>
                        <w:r w:rsidR="00910E30">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910E30">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0E0ED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39190475" w:rsidR="00D66C39" w:rsidRPr="008426D1" w:rsidRDefault="000E0ED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073227">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073227">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0E0ED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0E0EDF"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3FE4527"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024E36">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024E36">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372D1E08"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024E36">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918E38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00E26A69" w:rsidR="00A865C3" w:rsidRDefault="00D44AB4"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D44AB4">
            <w:pPr>
              <w:rPr>
                <w:rFonts w:asciiTheme="majorHAnsi" w:hAnsiTheme="majorHAnsi" w:cs="Arial"/>
                <w:b/>
                <w:sz w:val="20"/>
                <w:szCs w:val="20"/>
              </w:rPr>
            </w:pPr>
          </w:p>
        </w:tc>
        <w:tc>
          <w:tcPr>
            <w:tcW w:w="2051" w:type="pct"/>
          </w:tcPr>
          <w:p w14:paraId="22566D14" w14:textId="603D9D66" w:rsidR="00721451" w:rsidRPr="00C0729C" w:rsidRDefault="002B5375" w:rsidP="00721451">
            <w:pPr>
              <w:rPr>
                <w:b/>
                <w:bCs/>
              </w:rPr>
            </w:pPr>
            <w:r>
              <w:rPr>
                <w:b/>
                <w:bCs/>
              </w:rPr>
              <w:t>6</w:t>
            </w:r>
            <w:r w:rsidR="00C647A0">
              <w:rPr>
                <w:b/>
                <w:bCs/>
              </w:rPr>
              <w:t>3</w:t>
            </w:r>
            <w:r w:rsidR="00D7188D">
              <w:rPr>
                <w:b/>
                <w:bCs/>
              </w:rPr>
              <w:t>6</w:t>
            </w:r>
            <w:r w:rsidR="003702E1">
              <w:rPr>
                <w:b/>
                <w:bCs/>
              </w:rPr>
              <w:t>0</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02981BC"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C716650" w:rsidR="00A865C3" w:rsidRDefault="00D7188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Jonesboro Chorale</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D44AB4">
            <w:pPr>
              <w:rPr>
                <w:rFonts w:asciiTheme="majorHAnsi" w:hAnsiTheme="majorHAnsi" w:cs="Arial"/>
                <w:b/>
                <w:sz w:val="20"/>
                <w:szCs w:val="20"/>
              </w:rPr>
            </w:pPr>
          </w:p>
        </w:tc>
        <w:tc>
          <w:tcPr>
            <w:tcW w:w="2051" w:type="pct"/>
          </w:tcPr>
          <w:p w14:paraId="6A2DAA65" w14:textId="27E23280" w:rsidR="00C647A0" w:rsidRPr="000D24CC" w:rsidRDefault="00C647A0" w:rsidP="00C647A0">
            <w:pPr>
              <w:pStyle w:val="NormalWeb"/>
              <w:rPr>
                <w:sz w:val="18"/>
                <w:szCs w:val="18"/>
              </w:rPr>
            </w:pPr>
            <w:r w:rsidRPr="000D24CC">
              <w:rPr>
                <w:rFonts w:ascii="ArialMT" w:hAnsi="ArialMT"/>
                <w:sz w:val="18"/>
                <w:szCs w:val="18"/>
              </w:rPr>
              <w:t>LARGE ENSEMBLES CHORAL AND INSTRUMENTA</w:t>
            </w:r>
            <w:r w:rsidR="003702E1">
              <w:rPr>
                <w:rFonts w:ascii="ArialMT" w:hAnsi="ArialMT"/>
                <w:sz w:val="18"/>
                <w:szCs w:val="18"/>
              </w:rPr>
              <w:t>L</w:t>
            </w:r>
            <w:r w:rsidRPr="000D24CC">
              <w:rPr>
                <w:rFonts w:ascii="ArialMT" w:hAnsi="ArialMT"/>
                <w:sz w:val="18"/>
                <w:szCs w:val="18"/>
              </w:rPr>
              <w:t xml:space="preserve">. Open to all graduate students by audition. </w:t>
            </w:r>
            <w:r w:rsidR="00024E36">
              <w:rPr>
                <w:rFonts w:ascii="ArialMT" w:hAnsi="ArialMT"/>
                <w:sz w:val="18"/>
                <w:szCs w:val="18"/>
              </w:rPr>
              <w:t>S</w:t>
            </w:r>
            <w:r w:rsidRPr="000D24CC">
              <w:rPr>
                <w:rFonts w:ascii="ArialMT" w:hAnsi="ArialMT"/>
                <w:sz w:val="18"/>
                <w:szCs w:val="18"/>
              </w:rPr>
              <w:t xml:space="preserve">cheduled concerts and possible tours. Special course fees may apply. Large ensemble </w:t>
            </w:r>
            <w:r w:rsidR="00024E36">
              <w:rPr>
                <w:rFonts w:ascii="ArialMT" w:hAnsi="ArialMT"/>
                <w:sz w:val="18"/>
                <w:szCs w:val="18"/>
              </w:rPr>
              <w:t xml:space="preserve">courses </w:t>
            </w:r>
            <w:r w:rsidRPr="000D24CC">
              <w:rPr>
                <w:rFonts w:ascii="ArialMT" w:hAnsi="ArialMT"/>
                <w:sz w:val="18"/>
                <w:szCs w:val="18"/>
              </w:rPr>
              <w:t xml:space="preserve">may be repeated. </w:t>
            </w:r>
          </w:p>
          <w:p w14:paraId="2FB04444" w14:textId="3A99DA30"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FED1AD1"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3557CD">
        <w:rPr>
          <w:rFonts w:asciiTheme="majorHAnsi" w:hAnsiTheme="majorHAnsi" w:cs="Arial"/>
          <w:b/>
          <w:sz w:val="20"/>
          <w:szCs w:val="20"/>
        </w:rPr>
        <w:t xml:space="preserve"> Yes/No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0E0ED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C0729C" w:rsidRPr="003557CD">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E0ED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75A82A2"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3557CD">
            <w:rPr>
              <w:rFonts w:asciiTheme="majorHAnsi" w:hAnsiTheme="majorHAnsi" w:cs="Arial"/>
              <w:sz w:val="20"/>
              <w:szCs w:val="20"/>
            </w:rPr>
            <w:t>no previous experience required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977A2AB" w:rsidR="00391206" w:rsidRPr="008426D1" w:rsidRDefault="000E0ED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44AB4" w:rsidRPr="003557CD">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5E80ED8"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3557CD">
        <w:rPr>
          <w:rFonts w:asciiTheme="majorHAnsi" w:hAnsiTheme="majorHAnsi" w:cs="Arial"/>
          <w:b/>
          <w:sz w:val="20"/>
          <w:szCs w:val="20"/>
        </w:rPr>
        <w:t>Yes/No]</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0AFDD651" w:rsidR="00C002F9" w:rsidRPr="008426D1" w:rsidRDefault="003557CD"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693E5C3"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3557CD" w:rsidRPr="003557CD">
        <w:rPr>
          <w:rFonts w:asciiTheme="majorHAnsi" w:hAnsiTheme="majorHAnsi" w:cs="Arial"/>
          <w:b/>
          <w:sz w:val="20"/>
          <w:szCs w:val="20"/>
        </w:rPr>
        <w:t xml:space="preserve"> </w:t>
      </w:r>
      <w:r w:rsidR="003557CD">
        <w:rPr>
          <w:rFonts w:asciiTheme="majorHAnsi" w:hAnsiTheme="majorHAnsi" w:cs="Arial"/>
          <w:b/>
          <w:sz w:val="20"/>
          <w:szCs w:val="20"/>
        </w:rPr>
        <w:t>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73459CA2" w:rsidR="00AF68E8" w:rsidRPr="008426D1" w:rsidRDefault="000E0EDF"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D44AB4">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8E464C4"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3557CD" w:rsidRPr="003557CD">
        <w:rPr>
          <w:rFonts w:asciiTheme="majorHAnsi" w:hAnsiTheme="majorHAnsi" w:cs="Arial"/>
          <w:b/>
          <w:sz w:val="20"/>
          <w:szCs w:val="20"/>
        </w:rPr>
        <w:t xml:space="preserve"> </w:t>
      </w:r>
      <w:r w:rsidR="003557CD">
        <w:rPr>
          <w:rFonts w:asciiTheme="majorHAnsi" w:hAnsiTheme="majorHAnsi" w:cs="Arial"/>
          <w:b/>
          <w:sz w:val="20"/>
          <w:szCs w:val="20"/>
        </w:rPr>
        <w:t>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6AE9703" w:rsidR="001E288B" w:rsidRDefault="00D44AB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487EF0B" w:rsidR="00AF68E8" w:rsidRPr="0030740C" w:rsidRDefault="003557CD"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557CD">
        <w:rPr>
          <w:b/>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59A8DD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3557CD">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3557CD">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62C516D"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3557CD">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24680307"/>
          </w:sdtPr>
          <w:sdtEndPr/>
          <w:sdtContent>
            <w:sdt>
              <w:sdtPr>
                <w:rPr>
                  <w:rFonts w:asciiTheme="majorHAnsi" w:hAnsiTheme="majorHAnsi" w:cs="Arial"/>
                  <w:sz w:val="20"/>
                  <w:szCs w:val="20"/>
                </w:rPr>
                <w:id w:val="-1063712808"/>
              </w:sdtPr>
              <w:sdtEndPr/>
              <w:sdtContent>
                <w:p w14:paraId="3BDA0BFC" w14:textId="77777777" w:rsidR="00D44AB4" w:rsidRPr="008426D1" w:rsidRDefault="00D44AB4" w:rsidP="00D44AB4">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370A889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A2775C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46DE3A78"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675EC0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04EBB71C"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61DC715B"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60F59523"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8673AD4"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3B48AC0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6DFD9B81"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35439ED2"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7E30BAF9"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2E81D6BF" w14:textId="77777777" w:rsidR="00D44AB4" w:rsidRPr="008426D1"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61833A1" w14:textId="77777777" w:rsidR="00D44AB4" w:rsidRDefault="00D44AB4" w:rsidP="00D44AB4">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298183F4" w14:textId="77777777" w:rsidR="00D44AB4" w:rsidRDefault="000E0EDF" w:rsidP="00D44AB4">
              <w:pPr>
                <w:tabs>
                  <w:tab w:val="left" w:pos="360"/>
                  <w:tab w:val="left" w:pos="720"/>
                </w:tabs>
                <w:spacing w:after="0" w:line="240" w:lineRule="auto"/>
                <w:rPr>
                  <w:rFonts w:asciiTheme="majorHAnsi" w:hAnsiTheme="majorHAnsi" w:cs="Arial"/>
                  <w:sz w:val="20"/>
                  <w:szCs w:val="20"/>
                </w:rPr>
              </w:pPr>
            </w:p>
          </w:sdtContent>
        </w:sdt>
        <w:p w14:paraId="31D30746" w14:textId="68AFE0A9" w:rsidR="00A966C5" w:rsidRPr="008426D1" w:rsidRDefault="000E0EDF" w:rsidP="00A966C5">
          <w:pPr>
            <w:tabs>
              <w:tab w:val="left" w:pos="360"/>
              <w:tab w:val="left" w:pos="720"/>
            </w:tabs>
            <w:spacing w:after="0" w:line="240" w:lineRule="auto"/>
            <w:rPr>
              <w:rFonts w:asciiTheme="majorHAnsi" w:hAnsiTheme="majorHAnsi" w:cs="Arial"/>
              <w:sz w:val="20"/>
              <w:szCs w:val="20"/>
            </w:rPr>
          </w:pPr>
        </w:p>
      </w:sdtContent>
    </w:sdt>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5CCBF041"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4D1FEFDE" w:rsidR="00A966C5" w:rsidRPr="008426D1" w:rsidRDefault="00D44AB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83890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D44AB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2C308F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3557CD">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38308E4F" w:rsidR="00D4202C" w:rsidRPr="00F11824" w:rsidRDefault="00D44AB4"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A3D693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3753531"/>
            </w:sdtPr>
            <w:sdtEndPr/>
            <w:sdtContent>
              <w:sdt>
                <w:sdtPr>
                  <w:rPr>
                    <w:rFonts w:asciiTheme="majorHAnsi" w:hAnsiTheme="majorHAnsi" w:cs="Arial"/>
                    <w:sz w:val="20"/>
                    <w:szCs w:val="20"/>
                  </w:rPr>
                  <w:id w:val="-1029261893"/>
                </w:sdtPr>
                <w:sdtEndPr/>
                <w:sdtContent>
                  <w:r w:rsidR="00D44AB4">
                    <w:rPr>
                      <w:rFonts w:asciiTheme="majorHAnsi" w:hAnsiTheme="majorHAnsi" w:cs="Arial"/>
                      <w:sz w:val="20"/>
                      <w:szCs w:val="20"/>
                    </w:rPr>
                    <w:t xml:space="preserve">This course exists for credit.  We are creating a new course for 0 credit so that graduate students can take as many non-degree, elective performance classes as they wish without having to pay for the credit. </w:t>
                  </w:r>
                  <w:r w:rsidR="00D44AB4">
                    <w:rPr>
                      <w:rFonts w:ascii="Calibri" w:eastAsia="Times New Roman" w:hAnsi="Calibri" w:cs="Calibri"/>
                      <w:color w:val="000000"/>
                    </w:rPr>
                    <w:br/>
                  </w:r>
                  <w:r w:rsidR="00D44AB4">
                    <w:rPr>
                      <w:rFonts w:ascii="Calibri" w:eastAsia="Times New Roman" w:hAnsi="Calibri" w:cs="Calibri"/>
                      <w:color w:val="000000"/>
                    </w:rPr>
                    <w:br/>
                  </w:r>
                  <w:r w:rsidR="00D44AB4">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knowl</w:t>
                  </w:r>
                  <w:r w:rsidR="003557CD">
                    <w:rPr>
                      <w:rFonts w:asciiTheme="majorHAnsi" w:hAnsiTheme="majorHAnsi" w:cs="Arial"/>
                      <w:sz w:val="20"/>
                      <w:szCs w:val="20"/>
                    </w:rPr>
                    <w:t xml:space="preserve">edge of those in the ensemble. </w:t>
                  </w:r>
                  <w:r w:rsidR="00D44AB4">
                    <w:rPr>
                      <w:rFonts w:asciiTheme="majorHAnsi" w:hAnsiTheme="majorHAnsi" w:cs="Arial"/>
                      <w:sz w:val="20"/>
                      <w:szCs w:val="20"/>
                    </w:rPr>
                    <w:t xml:space="preserve"> A secondary goal is for the music education students in the ensemble to see great modeling of large ensemble instruction that they can take what they have observed to their future primary and secondary school experiences.  </w:t>
                  </w:r>
                </w:sdtContent>
              </w:sdt>
              <w:r w:rsidR="00D44AB4">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BD180F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D44AB4" w:rsidRPr="003557CD">
            <w:rPr>
              <w:rFonts w:asciiTheme="majorHAnsi" w:hAnsiTheme="majorHAnsi" w:cs="Arial"/>
              <w:sz w:val="20"/>
              <w:szCs w:val="20"/>
            </w:rPr>
            <w:t>Our mission is to prepare dynamic music educators, performers, and composers for leadership roles in our profession. We are committed to educating students as well as enhancing and enriching our community through music.”  This course enhances and enriches our students’ education by giving them a creative outlet to express themselves and to gain performance skills.  It helps us prepare dynamic music educators by giving them a large ensemble experience they can emulate in their future careers.</w:t>
          </w:r>
          <w:r w:rsidR="00D44AB4">
            <w:rPr>
              <w:rFonts w:ascii="Arial" w:eastAsia="Times New Roman" w:hAnsi="Arial" w:cs="Arial"/>
              <w:color w:val="000000"/>
              <w:sz w:val="20"/>
              <w:szCs w:val="20"/>
              <w:shd w:val="clear" w:color="auto" w:fill="FFFFFF"/>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A744A96"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w:t>
          </w:r>
          <w:r w:rsidR="00BE0677">
            <w:rPr>
              <w:rFonts w:asciiTheme="majorHAnsi" w:hAnsiTheme="majorHAnsi" w:cs="Arial"/>
              <w:sz w:val="20"/>
              <w:szCs w:val="20"/>
            </w:rPr>
            <w:t>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A5AF365" w:rsidR="00CA269E" w:rsidRPr="008426D1" w:rsidRDefault="00D44AB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It is a graduate course so that graduate students can take advantage of as many performance experiences as possible.</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0B001DE3" w14:textId="01D43224" w:rsidR="003557CD" w:rsidRDefault="003557CD" w:rsidP="003557C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Demonstrate professional capability in the area of specialization</w:t>
          </w:r>
        </w:p>
        <w:p w14:paraId="44944B9F" w14:textId="77777777" w:rsidR="003557CD" w:rsidRDefault="003557CD" w:rsidP="003557CD">
          <w:pPr>
            <w:tabs>
              <w:tab w:val="left" w:pos="360"/>
              <w:tab w:val="left" w:pos="720"/>
            </w:tabs>
            <w:spacing w:after="0" w:line="240" w:lineRule="auto"/>
            <w:rPr>
              <w:rFonts w:asciiTheme="majorHAnsi" w:hAnsiTheme="majorHAnsi" w:cs="Arial"/>
              <w:sz w:val="20"/>
              <w:szCs w:val="20"/>
            </w:rPr>
          </w:pPr>
        </w:p>
        <w:p w14:paraId="4C354889" w14:textId="02968E3B" w:rsidR="00D44AB4" w:rsidRDefault="00D44AB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help support pre-existing coursework in Master of Music degrees in the </w:t>
          </w:r>
          <w:r w:rsidR="003557CD">
            <w:rPr>
              <w:rFonts w:asciiTheme="majorHAnsi" w:hAnsiTheme="majorHAnsi" w:cs="Arial"/>
              <w:sz w:val="20"/>
              <w:szCs w:val="20"/>
            </w:rPr>
            <w:t>above</w:t>
          </w:r>
          <w:r>
            <w:rPr>
              <w:rFonts w:asciiTheme="majorHAnsi" w:hAnsiTheme="majorHAnsi" w:cs="Arial"/>
              <w:sz w:val="20"/>
              <w:szCs w:val="20"/>
            </w:rPr>
            <w:t xml:space="preserve"> program level outcome.  Direct and indirect measures are already in place to measure this outcome but this course will contribute to those gains.</w:t>
          </w:r>
        </w:p>
        <w:p w14:paraId="77964C95" w14:textId="7BD59801" w:rsidR="00547433" w:rsidRPr="008426D1" w:rsidRDefault="000E0EDF" w:rsidP="00547433">
          <w:pPr>
            <w:tabs>
              <w:tab w:val="left" w:pos="360"/>
              <w:tab w:val="left" w:pos="720"/>
            </w:tabs>
            <w:spacing w:after="0" w:line="240" w:lineRule="auto"/>
            <w:rPr>
              <w:rFonts w:asciiTheme="majorHAnsi" w:hAnsiTheme="majorHAnsi" w:cs="Arial"/>
              <w:sz w:val="20"/>
              <w:szCs w:val="20"/>
            </w:rPr>
          </w:pPr>
        </w:p>
      </w:sdtContent>
    </w:sdt>
    <w:p w14:paraId="72BB5EEC" w14:textId="77777777" w:rsidR="00D44AB4" w:rsidRPr="008426D1" w:rsidRDefault="00D44AB4"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6A27D3CB" w:rsidR="00F7007D" w:rsidRPr="002B453A" w:rsidRDefault="00D44AB4" w:rsidP="00041E75">
                <w:pPr>
                  <w:rPr>
                    <w:rFonts w:asciiTheme="majorHAnsi" w:hAnsiTheme="majorHAnsi"/>
                    <w:sz w:val="20"/>
                    <w:szCs w:val="20"/>
                  </w:rPr>
                </w:pPr>
                <w:r>
                  <w:rPr>
                    <w:rFonts w:asciiTheme="majorHAnsi" w:hAnsiTheme="majorHAnsi" w:cs="Arial"/>
                    <w:sz w:val="20"/>
                    <w:szCs w:val="20"/>
                  </w:rPr>
                  <w:t>Demonstrate professional capability in the area of specialization</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E255CD8" w:rsidR="00F7007D" w:rsidRPr="002B453A" w:rsidRDefault="000E0EDF" w:rsidP="00575870">
            <w:pPr>
              <w:rPr>
                <w:rFonts w:asciiTheme="majorHAnsi" w:hAnsiTheme="majorHAnsi"/>
                <w:sz w:val="20"/>
                <w:szCs w:val="20"/>
              </w:rPr>
            </w:pPr>
            <w:sdt>
              <w:sdtPr>
                <w:rPr>
                  <w:rFonts w:asciiTheme="majorHAnsi" w:hAnsiTheme="majorHAnsi" w:cs="Arial"/>
                  <w:sz w:val="20"/>
                  <w:szCs w:val="20"/>
                </w:rPr>
                <w:id w:val="-1294900252"/>
                <w:text/>
              </w:sdtPr>
              <w:sdtEndPr/>
              <w:sdtContent>
                <w:r w:rsidR="00D44AB4" w:rsidRPr="00D44AB4">
                  <w:rPr>
                    <w:rFonts w:asciiTheme="majorHAnsi" w:hAnsiTheme="majorHAnsi" w:cs="Arial"/>
                    <w:sz w:val="20"/>
                    <w:szCs w:val="20"/>
                  </w:rPr>
                  <w:t>Direct measure of this PLO is done in students’ jury performance assessment and indirect measure of this PLO is done in students’ exit evaluation.  The assessments in this course will be formative in nature and will measure skill and content gained that will help them ultimately display the needed</w:t>
                </w:r>
                <w:r w:rsidR="00D44AB4">
                  <w:rPr>
                    <w:rFonts w:asciiTheme="majorHAnsi" w:hAnsiTheme="majorHAnsi" w:cs="Arial"/>
                    <w:sz w:val="20"/>
                    <w:szCs w:val="20"/>
                  </w:rPr>
                  <w:t xml:space="preserve"> capability in their area of specialization.</w:t>
                </w:r>
                <w:r w:rsidR="00D44AB4" w:rsidRPr="00D44AB4">
                  <w:rPr>
                    <w:rFonts w:asciiTheme="majorHAnsi" w:hAnsiTheme="majorHAnsi" w:cs="Arial"/>
                    <w:sz w:val="20"/>
                    <w:szCs w:val="20"/>
                  </w:rPr>
                  <w:t>.</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3EBD234A" w:rsidR="00F7007D" w:rsidRPr="002B453A" w:rsidRDefault="00D44AB4" w:rsidP="00575870">
                <w:pPr>
                  <w:rPr>
                    <w:rFonts w:asciiTheme="majorHAnsi" w:hAnsiTheme="majorHAnsi"/>
                    <w:sz w:val="20"/>
                    <w:szCs w:val="20"/>
                  </w:rPr>
                </w:pPr>
                <w:r>
                  <w:rPr>
                    <w:rFonts w:asciiTheme="majorHAnsi" w:hAnsiTheme="majorHAnsi"/>
                    <w:sz w:val="20"/>
                    <w:szCs w:val="20"/>
                  </w:rPr>
                  <w:t xml:space="preserve">The outcome is directly and indirectly summatively assessed for our students in their las semester on campus.  The formative assessments for this course will occur throughout the semester it is taught.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EC71B57" w:rsidR="00F7007D" w:rsidRPr="00212A84" w:rsidRDefault="00D44AB4" w:rsidP="00212A84">
                <w:pPr>
                  <w:rPr>
                    <w:rFonts w:asciiTheme="majorHAnsi" w:hAnsiTheme="majorHAnsi"/>
                    <w:color w:val="808080" w:themeColor="background1" w:themeShade="80"/>
                    <w:sz w:val="20"/>
                    <w:szCs w:val="20"/>
                  </w:rPr>
                </w:pPr>
                <w:r w:rsidRPr="00D44AB4">
                  <w:rPr>
                    <w:rFonts w:asciiTheme="majorHAnsi" w:hAnsiTheme="majorHAnsi"/>
                    <w:sz w:val="20"/>
                    <w:szCs w:val="20"/>
                  </w:rPr>
                  <w:t xml:space="preserve">The summative direct and indirect measures will be reported yearly as they are collected from graduating graduate students by the Chair of our Department’s Assessment Committee. The formative assessments from this course will be assessed by the professor.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36611840"/>
              </w:sdtPr>
              <w:sdtEndPr/>
              <w:sdtContent>
                <w:tc>
                  <w:tcPr>
                    <w:tcW w:w="7428" w:type="dxa"/>
                  </w:tcPr>
                  <w:p w14:paraId="21D2C9A5" w14:textId="62C603C7" w:rsidR="00575870" w:rsidRPr="002B453A" w:rsidRDefault="00D44AB4"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796757992"/>
              </w:sdtPr>
              <w:sdtEndPr/>
              <w:sdtContent>
                <w:tc>
                  <w:tcPr>
                    <w:tcW w:w="7428" w:type="dxa"/>
                  </w:tcPr>
                  <w:p w14:paraId="10A7F5A8" w14:textId="5306AC23" w:rsidR="00575870" w:rsidRPr="002B453A" w:rsidRDefault="00D44AB4"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D44AB4">
        <w:trPr>
          <w:trHeight w:val="224"/>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16E594DB" w:rsidR="00CB2125" w:rsidRPr="002B453A" w:rsidRDefault="000E0EDF" w:rsidP="00E70B06">
            <w:pPr>
              <w:rPr>
                <w:rFonts w:asciiTheme="majorHAnsi" w:hAnsiTheme="majorHAnsi"/>
                <w:sz w:val="20"/>
                <w:szCs w:val="20"/>
              </w:rPr>
            </w:pPr>
            <w:sdt>
              <w:sdtPr>
                <w:rPr>
                  <w:rFonts w:asciiTheme="majorHAnsi" w:hAnsiTheme="majorHAnsi"/>
                  <w:sz w:val="20"/>
                  <w:szCs w:val="20"/>
                </w:rPr>
                <w:id w:val="-938209012"/>
                <w:text/>
              </w:sdtPr>
              <w:sdtEndPr/>
              <w:sdtContent>
                <w:r w:rsidR="00D44AB4" w:rsidRPr="00D44AB4">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68E95ED" w14:textId="25758FBF" w:rsidR="00D7188D" w:rsidRDefault="00D7188D" w:rsidP="00D7188D">
      <w:pPr>
        <w:pStyle w:val="NormalWeb"/>
        <w:rPr>
          <w:rFonts w:asciiTheme="majorHAnsi" w:eastAsiaTheme="minorHAnsi" w:hAnsiTheme="majorHAnsi" w:cs="Arial"/>
          <w:b/>
          <w:sz w:val="20"/>
          <w:szCs w:val="20"/>
        </w:rPr>
      </w:pPr>
      <w:r w:rsidRPr="0046262E">
        <w:rPr>
          <w:rFonts w:asciiTheme="majorHAnsi" w:eastAsiaTheme="minorHAnsi" w:hAnsiTheme="majorHAnsi" w:cs="Arial"/>
          <w:b/>
          <w:sz w:val="20"/>
          <w:szCs w:val="20"/>
        </w:rPr>
        <w:t>Graduate Bulletin 2019-2020, p. 350</w:t>
      </w:r>
      <w:r>
        <w:rPr>
          <w:rFonts w:asciiTheme="majorHAnsi" w:eastAsiaTheme="minorHAnsi" w:hAnsiTheme="majorHAnsi" w:cs="Arial"/>
          <w:b/>
          <w:sz w:val="20"/>
          <w:szCs w:val="20"/>
        </w:rPr>
        <w:t xml:space="preserve"> current</w:t>
      </w:r>
    </w:p>
    <w:p w14:paraId="233E3363" w14:textId="77777777" w:rsidR="00024E36" w:rsidRDefault="00024E36" w:rsidP="00024E36">
      <w:pPr>
        <w:pStyle w:val="Pa318"/>
        <w:spacing w:after="120"/>
        <w:ind w:left="340" w:hanging="340"/>
        <w:jc w:val="both"/>
        <w:rPr>
          <w:color w:val="000000"/>
          <w:sz w:val="16"/>
          <w:szCs w:val="16"/>
        </w:rPr>
      </w:pPr>
      <w:r>
        <w:rPr>
          <w:rStyle w:val="A1"/>
          <w:b/>
          <w:bCs/>
        </w:rPr>
        <w:t xml:space="preserve">MUS 6321. Symphonic Band </w:t>
      </w:r>
      <w:r>
        <w:rPr>
          <w:rStyle w:val="A1"/>
        </w:rPr>
        <w:t xml:space="preserve">Special course fees may apply. </w:t>
      </w:r>
    </w:p>
    <w:p w14:paraId="24461CF5" w14:textId="77777777" w:rsidR="00024E36" w:rsidRDefault="00024E36" w:rsidP="00024E36">
      <w:pPr>
        <w:pStyle w:val="Pa318"/>
        <w:spacing w:after="120"/>
        <w:ind w:left="340" w:hanging="340"/>
        <w:jc w:val="both"/>
        <w:rPr>
          <w:color w:val="000000"/>
          <w:sz w:val="16"/>
          <w:szCs w:val="16"/>
        </w:rPr>
      </w:pPr>
      <w:r>
        <w:rPr>
          <w:rStyle w:val="A1"/>
          <w:b/>
          <w:bCs/>
        </w:rPr>
        <w:t xml:space="preserve">MUS 6331. Marching Band </w:t>
      </w:r>
      <w:r>
        <w:rPr>
          <w:rStyle w:val="A1"/>
        </w:rPr>
        <w:t xml:space="preserve">Special course fees may apply. </w:t>
      </w:r>
    </w:p>
    <w:p w14:paraId="30D19B20" w14:textId="77777777" w:rsidR="00024E36" w:rsidRDefault="00024E36" w:rsidP="00024E36">
      <w:pPr>
        <w:pStyle w:val="Pa318"/>
        <w:spacing w:after="120"/>
        <w:ind w:left="340" w:hanging="340"/>
        <w:jc w:val="both"/>
        <w:rPr>
          <w:color w:val="000000"/>
          <w:sz w:val="16"/>
          <w:szCs w:val="16"/>
        </w:rPr>
      </w:pPr>
      <w:r>
        <w:rPr>
          <w:rStyle w:val="A1"/>
          <w:b/>
          <w:bCs/>
        </w:rPr>
        <w:t xml:space="preserve">MUS 6341. Jazz Ensemble </w:t>
      </w:r>
      <w:r>
        <w:rPr>
          <w:rStyle w:val="A1"/>
        </w:rPr>
        <w:t xml:space="preserve">Special course fees may apply. </w:t>
      </w:r>
    </w:p>
    <w:p w14:paraId="7438F656" w14:textId="77777777" w:rsidR="00024E36" w:rsidRDefault="00024E36" w:rsidP="00024E36">
      <w:pPr>
        <w:pStyle w:val="Pa318"/>
        <w:spacing w:after="120"/>
        <w:ind w:left="340" w:hanging="340"/>
        <w:jc w:val="both"/>
        <w:rPr>
          <w:color w:val="000000"/>
          <w:sz w:val="16"/>
          <w:szCs w:val="16"/>
        </w:rPr>
      </w:pPr>
      <w:r>
        <w:rPr>
          <w:rStyle w:val="A1"/>
          <w:b/>
          <w:bCs/>
        </w:rPr>
        <w:t xml:space="preserve">MUS 6351. Concert Choir </w:t>
      </w:r>
      <w:r>
        <w:rPr>
          <w:rStyle w:val="A1"/>
        </w:rPr>
        <w:t xml:space="preserve">Special course fees may apply. </w:t>
      </w:r>
    </w:p>
    <w:p w14:paraId="37623EC0" w14:textId="642F0A1D" w:rsidR="00024E36" w:rsidRDefault="00024E36" w:rsidP="00024E36">
      <w:pPr>
        <w:pStyle w:val="NormalWeb"/>
        <w:ind w:left="360" w:hanging="360"/>
        <w:rPr>
          <w:rFonts w:ascii="ArialMT" w:hAnsi="ArialMT"/>
          <w:color w:val="4F81BD" w:themeColor="accent1"/>
          <w:sz w:val="28"/>
          <w:szCs w:val="28"/>
        </w:rPr>
      </w:pPr>
      <w:r w:rsidRPr="00D7188D">
        <w:rPr>
          <w:rFonts w:ascii="Arial" w:hAnsi="Arial" w:cs="Arial"/>
          <w:b/>
          <w:bCs/>
          <w:color w:val="4F81BD" w:themeColor="accent1"/>
          <w:sz w:val="28"/>
          <w:szCs w:val="28"/>
        </w:rPr>
        <w:t xml:space="preserve">MUS </w:t>
      </w:r>
      <w:r>
        <w:rPr>
          <w:rFonts w:ascii="Arial" w:hAnsi="Arial" w:cs="Arial"/>
          <w:b/>
          <w:bCs/>
          <w:color w:val="4F81BD" w:themeColor="accent1"/>
          <w:sz w:val="28"/>
          <w:szCs w:val="28"/>
        </w:rPr>
        <w:t>6360</w:t>
      </w:r>
      <w:r w:rsidRPr="00D7188D">
        <w:rPr>
          <w:rFonts w:ascii="Arial" w:hAnsi="Arial" w:cs="Arial"/>
          <w:b/>
          <w:bCs/>
          <w:color w:val="4F81BD" w:themeColor="accent1"/>
          <w:sz w:val="28"/>
          <w:szCs w:val="28"/>
        </w:rPr>
        <w:t xml:space="preserve"> Jonesboro Chorale </w:t>
      </w:r>
      <w:r w:rsidRPr="00024E36">
        <w:rPr>
          <w:rFonts w:ascii="ArialMT" w:hAnsi="ArialMT"/>
          <w:color w:val="4F81BD" w:themeColor="accent1"/>
          <w:sz w:val="28"/>
          <w:szCs w:val="28"/>
        </w:rPr>
        <w:t>LARGE ENSEMBLES CHORAL AND INSTRUMENTAL. Open to all graduate students by audition. Scheduled concerts and possible tours. Special course fees may apply. Large ensemble courses may be repeated.</w:t>
      </w:r>
    </w:p>
    <w:p w14:paraId="2A18646F" w14:textId="0440C212" w:rsidR="00024E36" w:rsidRDefault="00024E36" w:rsidP="00024E36">
      <w:pPr>
        <w:pStyle w:val="NormalWeb"/>
        <w:rPr>
          <w:rFonts w:asciiTheme="majorHAnsi" w:eastAsiaTheme="minorHAnsi" w:hAnsiTheme="majorHAnsi" w:cs="Arial"/>
          <w:b/>
          <w:sz w:val="20"/>
          <w:szCs w:val="20"/>
        </w:rPr>
      </w:pPr>
      <w:r>
        <w:rPr>
          <w:rStyle w:val="A1"/>
          <w:rFonts w:ascii="Arial" w:eastAsiaTheme="minorHAnsi" w:hAnsi="Arial" w:cs="Arial"/>
          <w:b/>
          <w:bCs/>
        </w:rPr>
        <w:t>M</w:t>
      </w:r>
      <w:r w:rsidRPr="00024E36">
        <w:rPr>
          <w:rStyle w:val="A1"/>
          <w:rFonts w:ascii="Arial" w:eastAsiaTheme="minorHAnsi" w:hAnsi="Arial" w:cs="Arial"/>
          <w:b/>
          <w:bCs/>
        </w:rPr>
        <w:t>US 6361. University Singers</w:t>
      </w:r>
      <w:r>
        <w:rPr>
          <w:rStyle w:val="A1"/>
          <w:b/>
          <w:bCs/>
        </w:rPr>
        <w:t xml:space="preserve"> </w:t>
      </w:r>
      <w:r w:rsidRPr="00024E36">
        <w:rPr>
          <w:rStyle w:val="A1"/>
          <w:rFonts w:ascii="Arial" w:eastAsiaTheme="minorHAnsi" w:hAnsi="Arial" w:cs="Arial"/>
        </w:rPr>
        <w:t>Special course fees may apply.</w:t>
      </w:r>
    </w:p>
    <w:p w14:paraId="0BCD4B95" w14:textId="77777777" w:rsidR="00D7188D" w:rsidRDefault="00D7188D" w:rsidP="00D7188D">
      <w:pPr>
        <w:tabs>
          <w:tab w:val="left" w:pos="360"/>
          <w:tab w:val="left" w:pos="720"/>
        </w:tabs>
        <w:spacing w:after="0" w:line="240" w:lineRule="auto"/>
        <w:rPr>
          <w:rFonts w:asciiTheme="majorHAnsi" w:hAnsiTheme="majorHAnsi" w:cs="Arial"/>
          <w:sz w:val="20"/>
          <w:szCs w:val="20"/>
        </w:rPr>
      </w:pPr>
    </w:p>
    <w:p w14:paraId="5DD950B8" w14:textId="77777777" w:rsidR="00D7188D" w:rsidRDefault="00D7188D" w:rsidP="00D7188D">
      <w:pPr>
        <w:tabs>
          <w:tab w:val="left" w:pos="360"/>
          <w:tab w:val="left" w:pos="720"/>
        </w:tabs>
        <w:spacing w:after="0" w:line="240" w:lineRule="auto"/>
        <w:rPr>
          <w:rFonts w:asciiTheme="majorHAnsi" w:hAnsiTheme="majorHAnsi" w:cs="Arial"/>
          <w:sz w:val="20"/>
          <w:szCs w:val="20"/>
        </w:rPr>
      </w:pPr>
    </w:p>
    <w:p w14:paraId="74FA8885" w14:textId="0B2C883B" w:rsidR="00D7188D" w:rsidRDefault="00D7188D" w:rsidP="00D7188D">
      <w:pPr>
        <w:pStyle w:val="NormalWeb"/>
        <w:rPr>
          <w:rFonts w:asciiTheme="majorHAnsi" w:eastAsiaTheme="minorHAnsi" w:hAnsiTheme="majorHAnsi" w:cs="Arial"/>
          <w:b/>
          <w:sz w:val="20"/>
          <w:szCs w:val="20"/>
        </w:rPr>
      </w:pPr>
      <w:r w:rsidRPr="0046262E">
        <w:rPr>
          <w:rFonts w:asciiTheme="majorHAnsi" w:eastAsiaTheme="minorHAnsi" w:hAnsiTheme="majorHAnsi" w:cs="Arial"/>
          <w:b/>
          <w:sz w:val="20"/>
          <w:szCs w:val="20"/>
        </w:rPr>
        <w:t>Graduate Bulletin 2019-2020, p. 350</w:t>
      </w:r>
      <w:r>
        <w:rPr>
          <w:rFonts w:asciiTheme="majorHAnsi" w:eastAsiaTheme="minorHAnsi" w:hAnsiTheme="majorHAnsi" w:cs="Arial"/>
          <w:b/>
          <w:sz w:val="20"/>
          <w:szCs w:val="20"/>
        </w:rPr>
        <w:t xml:space="preserve"> proposed</w:t>
      </w:r>
    </w:p>
    <w:p w14:paraId="3727AA87" w14:textId="77777777" w:rsidR="00024E36" w:rsidRDefault="00024E36" w:rsidP="00024E36">
      <w:pPr>
        <w:pStyle w:val="Pa318"/>
        <w:spacing w:after="120"/>
        <w:ind w:left="340" w:hanging="340"/>
        <w:jc w:val="both"/>
        <w:rPr>
          <w:color w:val="000000"/>
          <w:sz w:val="16"/>
          <w:szCs w:val="16"/>
        </w:rPr>
      </w:pPr>
      <w:r>
        <w:rPr>
          <w:rStyle w:val="A1"/>
          <w:b/>
          <w:bCs/>
        </w:rPr>
        <w:t xml:space="preserve">MUS 6321. Symphonic Band </w:t>
      </w:r>
      <w:r>
        <w:rPr>
          <w:rStyle w:val="A1"/>
        </w:rPr>
        <w:t xml:space="preserve">Special course fees may apply. </w:t>
      </w:r>
    </w:p>
    <w:p w14:paraId="07C5BB9D" w14:textId="77777777" w:rsidR="00024E36" w:rsidRDefault="00024E36" w:rsidP="00024E36">
      <w:pPr>
        <w:pStyle w:val="Pa318"/>
        <w:spacing w:after="120"/>
        <w:ind w:left="340" w:hanging="340"/>
        <w:jc w:val="both"/>
        <w:rPr>
          <w:color w:val="000000"/>
          <w:sz w:val="16"/>
          <w:szCs w:val="16"/>
        </w:rPr>
      </w:pPr>
      <w:r>
        <w:rPr>
          <w:rStyle w:val="A1"/>
          <w:b/>
          <w:bCs/>
        </w:rPr>
        <w:t xml:space="preserve">MUS 6331. Marching Band </w:t>
      </w:r>
      <w:r>
        <w:rPr>
          <w:rStyle w:val="A1"/>
        </w:rPr>
        <w:t xml:space="preserve">Special course fees may apply. </w:t>
      </w:r>
    </w:p>
    <w:p w14:paraId="47BB1CD9" w14:textId="77777777" w:rsidR="00024E36" w:rsidRDefault="00024E36" w:rsidP="00024E36">
      <w:pPr>
        <w:pStyle w:val="Pa318"/>
        <w:spacing w:after="120"/>
        <w:ind w:left="340" w:hanging="340"/>
        <w:jc w:val="both"/>
        <w:rPr>
          <w:color w:val="000000"/>
          <w:sz w:val="16"/>
          <w:szCs w:val="16"/>
        </w:rPr>
      </w:pPr>
      <w:r>
        <w:rPr>
          <w:rStyle w:val="A1"/>
          <w:b/>
          <w:bCs/>
        </w:rPr>
        <w:t xml:space="preserve">MUS 6341. Jazz Ensemble </w:t>
      </w:r>
      <w:r>
        <w:rPr>
          <w:rStyle w:val="A1"/>
        </w:rPr>
        <w:t xml:space="preserve">Special course fees may apply. </w:t>
      </w:r>
    </w:p>
    <w:p w14:paraId="688D8460" w14:textId="77777777" w:rsidR="00024E36" w:rsidRDefault="00024E36" w:rsidP="00024E36">
      <w:pPr>
        <w:pStyle w:val="Pa318"/>
        <w:spacing w:after="120"/>
        <w:ind w:left="340" w:hanging="340"/>
        <w:jc w:val="both"/>
        <w:rPr>
          <w:rStyle w:val="A1"/>
        </w:rPr>
      </w:pPr>
      <w:r>
        <w:rPr>
          <w:rStyle w:val="A1"/>
          <w:b/>
          <w:bCs/>
        </w:rPr>
        <w:t xml:space="preserve">MUS 6351. Concert Choir </w:t>
      </w:r>
      <w:r>
        <w:rPr>
          <w:rStyle w:val="A1"/>
        </w:rPr>
        <w:t xml:space="preserve">Special course fees may apply. </w:t>
      </w:r>
    </w:p>
    <w:p w14:paraId="7D623D71" w14:textId="3DE4E68C" w:rsidR="00024E36" w:rsidRDefault="00024E36" w:rsidP="00024E36">
      <w:pPr>
        <w:pStyle w:val="Pa318"/>
        <w:spacing w:after="120"/>
        <w:ind w:left="340" w:hanging="340"/>
        <w:jc w:val="both"/>
        <w:rPr>
          <w:rStyle w:val="A1"/>
        </w:rPr>
      </w:pPr>
      <w:r w:rsidRPr="00024E36">
        <w:rPr>
          <w:rStyle w:val="A1"/>
          <w:b/>
          <w:bCs/>
        </w:rPr>
        <w:t xml:space="preserve">MUS </w:t>
      </w:r>
      <w:r>
        <w:rPr>
          <w:rStyle w:val="A1"/>
          <w:b/>
          <w:bCs/>
        </w:rPr>
        <w:t>6360.</w:t>
      </w:r>
      <w:r w:rsidRPr="00024E36">
        <w:rPr>
          <w:rStyle w:val="A1"/>
          <w:b/>
          <w:bCs/>
        </w:rPr>
        <w:t xml:space="preserve"> Jonesboro Chorale</w:t>
      </w:r>
      <w:r w:rsidRPr="00D7188D">
        <w:rPr>
          <w:b/>
          <w:bCs/>
          <w:color w:val="4F81BD" w:themeColor="accent1"/>
          <w:sz w:val="28"/>
          <w:szCs w:val="28"/>
        </w:rPr>
        <w:t xml:space="preserve"> </w:t>
      </w:r>
      <w:r w:rsidRPr="00024E36">
        <w:rPr>
          <w:rStyle w:val="A1"/>
        </w:rPr>
        <w:t>LARGE ENSEMBLES CHORAL AND INSTRUMENTAL. Open to all graduate students by audition. Scheduled concerts and possible tours. Special course fees may apply. Large ensemble courses may be repeated.</w:t>
      </w:r>
    </w:p>
    <w:p w14:paraId="0FC4C605" w14:textId="59E68527" w:rsidR="00895557" w:rsidRPr="008426D1" w:rsidRDefault="00024E36" w:rsidP="00024E36">
      <w:pPr>
        <w:pStyle w:val="Pa318"/>
        <w:spacing w:after="120"/>
        <w:ind w:left="340" w:hanging="340"/>
        <w:jc w:val="both"/>
        <w:rPr>
          <w:rFonts w:asciiTheme="majorHAnsi" w:hAnsiTheme="majorHAnsi"/>
          <w:sz w:val="20"/>
          <w:szCs w:val="20"/>
        </w:rPr>
      </w:pPr>
      <w:r>
        <w:rPr>
          <w:rStyle w:val="A1"/>
          <w:b/>
          <w:bCs/>
        </w:rPr>
        <w:t>M</w:t>
      </w:r>
      <w:r w:rsidRPr="00024E36">
        <w:rPr>
          <w:rStyle w:val="A1"/>
          <w:b/>
          <w:bCs/>
        </w:rPr>
        <w:t>US 6361. University Singers</w:t>
      </w:r>
      <w:r>
        <w:rPr>
          <w:rStyle w:val="A1"/>
          <w:b/>
          <w:bCs/>
        </w:rPr>
        <w:t xml:space="preserve"> </w:t>
      </w:r>
      <w:r w:rsidRPr="00024E36">
        <w:rPr>
          <w:rStyle w:val="A1"/>
        </w:rPr>
        <w:t>Special course fees may apply.</w:t>
      </w: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9253F" w14:textId="77777777" w:rsidR="000E0EDF" w:rsidRDefault="000E0EDF" w:rsidP="00AF3758">
      <w:pPr>
        <w:spacing w:after="0" w:line="240" w:lineRule="auto"/>
      </w:pPr>
      <w:r>
        <w:separator/>
      </w:r>
    </w:p>
  </w:endnote>
  <w:endnote w:type="continuationSeparator" w:id="0">
    <w:p w14:paraId="17EA36AD" w14:textId="77777777" w:rsidR="000E0EDF" w:rsidRDefault="000E0ED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5AFEFE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0E30">
      <w:rPr>
        <w:rStyle w:val="PageNumber"/>
        <w:noProof/>
      </w:rPr>
      <w:t>8</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425B2" w14:textId="77777777" w:rsidR="000E0EDF" w:rsidRDefault="000E0EDF" w:rsidP="00AF3758">
      <w:pPr>
        <w:spacing w:after="0" w:line="240" w:lineRule="auto"/>
      </w:pPr>
      <w:r>
        <w:separator/>
      </w:r>
    </w:p>
  </w:footnote>
  <w:footnote w:type="continuationSeparator" w:id="0">
    <w:p w14:paraId="4F082E35" w14:textId="77777777" w:rsidR="000E0EDF" w:rsidRDefault="000E0ED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4E36"/>
    <w:rsid w:val="0002589A"/>
    <w:rsid w:val="00026976"/>
    <w:rsid w:val="00041E75"/>
    <w:rsid w:val="000433EC"/>
    <w:rsid w:val="0005467E"/>
    <w:rsid w:val="00054918"/>
    <w:rsid w:val="000556EA"/>
    <w:rsid w:val="0006489D"/>
    <w:rsid w:val="00066BF1"/>
    <w:rsid w:val="00073227"/>
    <w:rsid w:val="00076F60"/>
    <w:rsid w:val="0008410E"/>
    <w:rsid w:val="000A654B"/>
    <w:rsid w:val="000D06F1"/>
    <w:rsid w:val="000D24CC"/>
    <w:rsid w:val="000E0BB8"/>
    <w:rsid w:val="000E0EDF"/>
    <w:rsid w:val="000F0FE3"/>
    <w:rsid w:val="000F5476"/>
    <w:rsid w:val="00101FF4"/>
    <w:rsid w:val="00103070"/>
    <w:rsid w:val="0013464F"/>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498"/>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B5375"/>
    <w:rsid w:val="002C3AE9"/>
    <w:rsid w:val="002C498C"/>
    <w:rsid w:val="002E0CD3"/>
    <w:rsid w:val="002E3BD5"/>
    <w:rsid w:val="002E544F"/>
    <w:rsid w:val="0030740C"/>
    <w:rsid w:val="0031339E"/>
    <w:rsid w:val="0032032C"/>
    <w:rsid w:val="00322E6E"/>
    <w:rsid w:val="00336348"/>
    <w:rsid w:val="00336EDB"/>
    <w:rsid w:val="0034168B"/>
    <w:rsid w:val="0035434A"/>
    <w:rsid w:val="003557CD"/>
    <w:rsid w:val="00360064"/>
    <w:rsid w:val="00361C56"/>
    <w:rsid w:val="00362414"/>
    <w:rsid w:val="0036794A"/>
    <w:rsid w:val="003702E1"/>
    <w:rsid w:val="00370451"/>
    <w:rsid w:val="00374D72"/>
    <w:rsid w:val="00384538"/>
    <w:rsid w:val="00390A66"/>
    <w:rsid w:val="00391206"/>
    <w:rsid w:val="00393E47"/>
    <w:rsid w:val="00395BB2"/>
    <w:rsid w:val="00396386"/>
    <w:rsid w:val="00396C14"/>
    <w:rsid w:val="003C334C"/>
    <w:rsid w:val="003D2DDC"/>
    <w:rsid w:val="003D5ADD"/>
    <w:rsid w:val="003D65C6"/>
    <w:rsid w:val="003D6A97"/>
    <w:rsid w:val="003D72FB"/>
    <w:rsid w:val="003F2F3D"/>
    <w:rsid w:val="004072F1"/>
    <w:rsid w:val="00407FBA"/>
    <w:rsid w:val="004167AB"/>
    <w:rsid w:val="00424133"/>
    <w:rsid w:val="00426FD6"/>
    <w:rsid w:val="00432C0A"/>
    <w:rsid w:val="00434AA5"/>
    <w:rsid w:val="00435CD0"/>
    <w:rsid w:val="004665CF"/>
    <w:rsid w:val="00473252"/>
    <w:rsid w:val="00474C39"/>
    <w:rsid w:val="00487771"/>
    <w:rsid w:val="00491BD4"/>
    <w:rsid w:val="0049675B"/>
    <w:rsid w:val="004A211B"/>
    <w:rsid w:val="004A7706"/>
    <w:rsid w:val="004B1430"/>
    <w:rsid w:val="004C53EC"/>
    <w:rsid w:val="004D5819"/>
    <w:rsid w:val="004E11AE"/>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5C99"/>
    <w:rsid w:val="006E6117"/>
    <w:rsid w:val="006E7199"/>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3D22"/>
    <w:rsid w:val="008426D1"/>
    <w:rsid w:val="00862E36"/>
    <w:rsid w:val="008663CA"/>
    <w:rsid w:val="00886B4A"/>
    <w:rsid w:val="00895557"/>
    <w:rsid w:val="008B74B6"/>
    <w:rsid w:val="008C6881"/>
    <w:rsid w:val="008C703B"/>
    <w:rsid w:val="008E6C1C"/>
    <w:rsid w:val="008F6B45"/>
    <w:rsid w:val="00900E46"/>
    <w:rsid w:val="00903AB9"/>
    <w:rsid w:val="009053D1"/>
    <w:rsid w:val="009055C4"/>
    <w:rsid w:val="00906D0E"/>
    <w:rsid w:val="00910555"/>
    <w:rsid w:val="00910E30"/>
    <w:rsid w:val="00912B7A"/>
    <w:rsid w:val="00916FCA"/>
    <w:rsid w:val="00923E57"/>
    <w:rsid w:val="00962018"/>
    <w:rsid w:val="00973F71"/>
    <w:rsid w:val="00976B5B"/>
    <w:rsid w:val="00983ADC"/>
    <w:rsid w:val="00984490"/>
    <w:rsid w:val="00987195"/>
    <w:rsid w:val="009A529F"/>
    <w:rsid w:val="009B2E40"/>
    <w:rsid w:val="009C08AA"/>
    <w:rsid w:val="009D1CDB"/>
    <w:rsid w:val="009E1002"/>
    <w:rsid w:val="009F04BB"/>
    <w:rsid w:val="009F4389"/>
    <w:rsid w:val="009F6F89"/>
    <w:rsid w:val="009F7C94"/>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0C53"/>
    <w:rsid w:val="00AB4E23"/>
    <w:rsid w:val="00AB5523"/>
    <w:rsid w:val="00AB7574"/>
    <w:rsid w:val="00AC19CA"/>
    <w:rsid w:val="00AD2B4A"/>
    <w:rsid w:val="00AD6F6B"/>
    <w:rsid w:val="00AE1595"/>
    <w:rsid w:val="00AE4022"/>
    <w:rsid w:val="00AE5338"/>
    <w:rsid w:val="00AF11F7"/>
    <w:rsid w:val="00AF3758"/>
    <w:rsid w:val="00AF3C6A"/>
    <w:rsid w:val="00AF68E8"/>
    <w:rsid w:val="00B054E5"/>
    <w:rsid w:val="00B11E96"/>
    <w:rsid w:val="00B134C2"/>
    <w:rsid w:val="00B1628A"/>
    <w:rsid w:val="00B35368"/>
    <w:rsid w:val="00B46334"/>
    <w:rsid w:val="00B51325"/>
    <w:rsid w:val="00B54413"/>
    <w:rsid w:val="00B5535B"/>
    <w:rsid w:val="00B5613F"/>
    <w:rsid w:val="00B6203D"/>
    <w:rsid w:val="00B6337D"/>
    <w:rsid w:val="00B71755"/>
    <w:rsid w:val="00B74127"/>
    <w:rsid w:val="00B83B53"/>
    <w:rsid w:val="00B86002"/>
    <w:rsid w:val="00B97755"/>
    <w:rsid w:val="00BB2A51"/>
    <w:rsid w:val="00BB5617"/>
    <w:rsid w:val="00BC2886"/>
    <w:rsid w:val="00BD1B2E"/>
    <w:rsid w:val="00BD623D"/>
    <w:rsid w:val="00BD6B57"/>
    <w:rsid w:val="00BE0677"/>
    <w:rsid w:val="00BE069E"/>
    <w:rsid w:val="00BE63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60A91"/>
    <w:rsid w:val="00C61F9E"/>
    <w:rsid w:val="00C620A2"/>
    <w:rsid w:val="00C647A0"/>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43AB"/>
    <w:rsid w:val="00CC6C15"/>
    <w:rsid w:val="00CD73B4"/>
    <w:rsid w:val="00CE1D70"/>
    <w:rsid w:val="00CE6F34"/>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44AB4"/>
    <w:rsid w:val="00D51205"/>
    <w:rsid w:val="00D57716"/>
    <w:rsid w:val="00D66C39"/>
    <w:rsid w:val="00D67AC4"/>
    <w:rsid w:val="00D7188D"/>
    <w:rsid w:val="00D91DED"/>
    <w:rsid w:val="00D95DA5"/>
    <w:rsid w:val="00D96A29"/>
    <w:rsid w:val="00D979DD"/>
    <w:rsid w:val="00DB1CDE"/>
    <w:rsid w:val="00DB3463"/>
    <w:rsid w:val="00DC1C9F"/>
    <w:rsid w:val="00DD4450"/>
    <w:rsid w:val="00DD7504"/>
    <w:rsid w:val="00DE70AB"/>
    <w:rsid w:val="00DF4C1C"/>
    <w:rsid w:val="00E015B1"/>
    <w:rsid w:val="00E0473D"/>
    <w:rsid w:val="00E166B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82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318">
    <w:name w:val="Pa318"/>
    <w:basedOn w:val="Normal"/>
    <w:next w:val="Normal"/>
    <w:uiPriority w:val="99"/>
    <w:rsid w:val="00024E36"/>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024E36"/>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635">
      <w:bodyDiv w:val="1"/>
      <w:marLeft w:val="0"/>
      <w:marRight w:val="0"/>
      <w:marTop w:val="0"/>
      <w:marBottom w:val="0"/>
      <w:divBdr>
        <w:top w:val="none" w:sz="0" w:space="0" w:color="auto"/>
        <w:left w:val="none" w:sz="0" w:space="0" w:color="auto"/>
        <w:bottom w:val="none" w:sz="0" w:space="0" w:color="auto"/>
        <w:right w:val="none" w:sz="0" w:space="0" w:color="auto"/>
      </w:divBdr>
      <w:divsChild>
        <w:div w:id="1921598308">
          <w:marLeft w:val="0"/>
          <w:marRight w:val="0"/>
          <w:marTop w:val="0"/>
          <w:marBottom w:val="0"/>
          <w:divBdr>
            <w:top w:val="none" w:sz="0" w:space="0" w:color="auto"/>
            <w:left w:val="none" w:sz="0" w:space="0" w:color="auto"/>
            <w:bottom w:val="none" w:sz="0" w:space="0" w:color="auto"/>
            <w:right w:val="none" w:sz="0" w:space="0" w:color="auto"/>
          </w:divBdr>
          <w:divsChild>
            <w:div w:id="1632633185">
              <w:marLeft w:val="0"/>
              <w:marRight w:val="0"/>
              <w:marTop w:val="0"/>
              <w:marBottom w:val="0"/>
              <w:divBdr>
                <w:top w:val="none" w:sz="0" w:space="0" w:color="auto"/>
                <w:left w:val="none" w:sz="0" w:space="0" w:color="auto"/>
                <w:bottom w:val="none" w:sz="0" w:space="0" w:color="auto"/>
                <w:right w:val="none" w:sz="0" w:space="0" w:color="auto"/>
              </w:divBdr>
              <w:divsChild>
                <w:div w:id="304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53597907">
      <w:bodyDiv w:val="1"/>
      <w:marLeft w:val="0"/>
      <w:marRight w:val="0"/>
      <w:marTop w:val="0"/>
      <w:marBottom w:val="0"/>
      <w:divBdr>
        <w:top w:val="none" w:sz="0" w:space="0" w:color="auto"/>
        <w:left w:val="none" w:sz="0" w:space="0" w:color="auto"/>
        <w:bottom w:val="none" w:sz="0" w:space="0" w:color="auto"/>
        <w:right w:val="none" w:sz="0" w:space="0" w:color="auto"/>
      </w:divBdr>
      <w:divsChild>
        <w:div w:id="170919964">
          <w:marLeft w:val="0"/>
          <w:marRight w:val="0"/>
          <w:marTop w:val="0"/>
          <w:marBottom w:val="0"/>
          <w:divBdr>
            <w:top w:val="none" w:sz="0" w:space="0" w:color="auto"/>
            <w:left w:val="none" w:sz="0" w:space="0" w:color="auto"/>
            <w:bottom w:val="none" w:sz="0" w:space="0" w:color="auto"/>
            <w:right w:val="none" w:sz="0" w:space="0" w:color="auto"/>
          </w:divBdr>
          <w:divsChild>
            <w:div w:id="1350722711">
              <w:marLeft w:val="0"/>
              <w:marRight w:val="0"/>
              <w:marTop w:val="0"/>
              <w:marBottom w:val="0"/>
              <w:divBdr>
                <w:top w:val="none" w:sz="0" w:space="0" w:color="auto"/>
                <w:left w:val="none" w:sz="0" w:space="0" w:color="auto"/>
                <w:bottom w:val="none" w:sz="0" w:space="0" w:color="auto"/>
                <w:right w:val="none" w:sz="0" w:space="0" w:color="auto"/>
              </w:divBdr>
              <w:divsChild>
                <w:div w:id="14338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44404641">
      <w:bodyDiv w:val="1"/>
      <w:marLeft w:val="0"/>
      <w:marRight w:val="0"/>
      <w:marTop w:val="0"/>
      <w:marBottom w:val="0"/>
      <w:divBdr>
        <w:top w:val="none" w:sz="0" w:space="0" w:color="auto"/>
        <w:left w:val="none" w:sz="0" w:space="0" w:color="auto"/>
        <w:bottom w:val="none" w:sz="0" w:space="0" w:color="auto"/>
        <w:right w:val="none" w:sz="0" w:space="0" w:color="auto"/>
      </w:divBdr>
      <w:divsChild>
        <w:div w:id="1506433143">
          <w:marLeft w:val="0"/>
          <w:marRight w:val="0"/>
          <w:marTop w:val="0"/>
          <w:marBottom w:val="0"/>
          <w:divBdr>
            <w:top w:val="none" w:sz="0" w:space="0" w:color="auto"/>
            <w:left w:val="none" w:sz="0" w:space="0" w:color="auto"/>
            <w:bottom w:val="none" w:sz="0" w:space="0" w:color="auto"/>
            <w:right w:val="none" w:sz="0" w:space="0" w:color="auto"/>
          </w:divBdr>
          <w:divsChild>
            <w:div w:id="1168523925">
              <w:marLeft w:val="0"/>
              <w:marRight w:val="0"/>
              <w:marTop w:val="0"/>
              <w:marBottom w:val="0"/>
              <w:divBdr>
                <w:top w:val="none" w:sz="0" w:space="0" w:color="auto"/>
                <w:left w:val="none" w:sz="0" w:space="0" w:color="auto"/>
                <w:bottom w:val="none" w:sz="0" w:space="0" w:color="auto"/>
                <w:right w:val="none" w:sz="0" w:space="0" w:color="auto"/>
              </w:divBdr>
              <w:divsChild>
                <w:div w:id="18999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634B3E3DF187BC40AFF756376B39DD0F"/>
        <w:category>
          <w:name w:val="General"/>
          <w:gallery w:val="placeholder"/>
        </w:category>
        <w:types>
          <w:type w:val="bbPlcHdr"/>
        </w:types>
        <w:behaviors>
          <w:behavior w:val="content"/>
        </w:behaviors>
        <w:guid w:val="{968CDFC7-306A-B44A-A98B-F02D37667ADA}"/>
      </w:docPartPr>
      <w:docPartBody>
        <w:p w:rsidR="00713EEE" w:rsidRDefault="000A047A" w:rsidP="000A047A">
          <w:pPr>
            <w:pStyle w:val="634B3E3DF187BC40AFF756376B39DD0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7B165BB23416AA25866ED4CC82CFF"/>
        <w:category>
          <w:name w:val="General"/>
          <w:gallery w:val="placeholder"/>
        </w:category>
        <w:types>
          <w:type w:val="bbPlcHdr"/>
        </w:types>
        <w:behaviors>
          <w:behavior w:val="content"/>
        </w:behaviors>
        <w:guid w:val="{74062B34-50FC-4315-A4B3-B4E6D15C0645}"/>
      </w:docPartPr>
      <w:docPartBody>
        <w:p w:rsidR="004B1E01" w:rsidRDefault="007A6056" w:rsidP="007A6056">
          <w:pPr>
            <w:pStyle w:val="B677B165BB23416AA25866ED4CC82CF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A047A"/>
    <w:rsid w:val="000B2786"/>
    <w:rsid w:val="001E654D"/>
    <w:rsid w:val="002771A4"/>
    <w:rsid w:val="002D64D6"/>
    <w:rsid w:val="0032383A"/>
    <w:rsid w:val="00331BA2"/>
    <w:rsid w:val="00337484"/>
    <w:rsid w:val="003801FE"/>
    <w:rsid w:val="003D4C2A"/>
    <w:rsid w:val="004031F9"/>
    <w:rsid w:val="00425226"/>
    <w:rsid w:val="00436B57"/>
    <w:rsid w:val="004B1E01"/>
    <w:rsid w:val="004E1A75"/>
    <w:rsid w:val="00576003"/>
    <w:rsid w:val="00587536"/>
    <w:rsid w:val="005C4D59"/>
    <w:rsid w:val="005D5D2F"/>
    <w:rsid w:val="00623293"/>
    <w:rsid w:val="00654E35"/>
    <w:rsid w:val="00655B6A"/>
    <w:rsid w:val="006C3910"/>
    <w:rsid w:val="006F2ED3"/>
    <w:rsid w:val="00713EEE"/>
    <w:rsid w:val="007143F1"/>
    <w:rsid w:val="0074022F"/>
    <w:rsid w:val="00755595"/>
    <w:rsid w:val="007A6056"/>
    <w:rsid w:val="007C0B45"/>
    <w:rsid w:val="008822A5"/>
    <w:rsid w:val="00891F77"/>
    <w:rsid w:val="008972A0"/>
    <w:rsid w:val="00910856"/>
    <w:rsid w:val="00913E4B"/>
    <w:rsid w:val="00931A81"/>
    <w:rsid w:val="0096458F"/>
    <w:rsid w:val="009D439F"/>
    <w:rsid w:val="00A20583"/>
    <w:rsid w:val="00AC62E8"/>
    <w:rsid w:val="00AD4B92"/>
    <w:rsid w:val="00AD5D56"/>
    <w:rsid w:val="00B2559E"/>
    <w:rsid w:val="00B46360"/>
    <w:rsid w:val="00B46AFF"/>
    <w:rsid w:val="00B66171"/>
    <w:rsid w:val="00B72454"/>
    <w:rsid w:val="00B72548"/>
    <w:rsid w:val="00BA0596"/>
    <w:rsid w:val="00BE0E7B"/>
    <w:rsid w:val="00CB25D5"/>
    <w:rsid w:val="00CD4EF8"/>
    <w:rsid w:val="00CD656D"/>
    <w:rsid w:val="00CE1579"/>
    <w:rsid w:val="00CE7C19"/>
    <w:rsid w:val="00D87B77"/>
    <w:rsid w:val="00D87F89"/>
    <w:rsid w:val="00DB5386"/>
    <w:rsid w:val="00DD12EE"/>
    <w:rsid w:val="00DE6391"/>
    <w:rsid w:val="00EB3740"/>
    <w:rsid w:val="00F00A31"/>
    <w:rsid w:val="00F0343A"/>
    <w:rsid w:val="00F4109A"/>
    <w:rsid w:val="00F70181"/>
    <w:rsid w:val="00FA35F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71A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634B3E3DF187BC40AFF756376B39DD0F">
    <w:name w:val="634B3E3DF187BC40AFF756376B39DD0F"/>
    <w:rsid w:val="000A047A"/>
    <w:pPr>
      <w:spacing w:after="0" w:line="240" w:lineRule="auto"/>
    </w:pPr>
    <w:rPr>
      <w:sz w:val="24"/>
      <w:szCs w:val="24"/>
    </w:rPr>
  </w:style>
  <w:style w:type="paragraph" w:customStyle="1" w:styleId="D551310100274B4F8BD6C98FE72B0AEE">
    <w:name w:val="D551310100274B4F8BD6C98FE72B0AEE"/>
    <w:rsid w:val="00910856"/>
    <w:pPr>
      <w:spacing w:after="0" w:line="240" w:lineRule="auto"/>
    </w:pPr>
    <w:rPr>
      <w:sz w:val="24"/>
      <w:szCs w:val="24"/>
    </w:rPr>
  </w:style>
  <w:style w:type="paragraph" w:customStyle="1" w:styleId="A5F16CB246AC54418EFC25A370D6D8C5">
    <w:name w:val="A5F16CB246AC54418EFC25A370D6D8C5"/>
    <w:rsid w:val="002771A4"/>
    <w:pPr>
      <w:spacing w:after="0" w:line="240" w:lineRule="auto"/>
    </w:pPr>
    <w:rPr>
      <w:sz w:val="24"/>
      <w:szCs w:val="24"/>
    </w:rPr>
  </w:style>
  <w:style w:type="paragraph" w:customStyle="1" w:styleId="B677B165BB23416AA25866ED4CC82CFF">
    <w:name w:val="B677B165BB23416AA25866ED4CC82CFF"/>
    <w:rsid w:val="007A605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AFBF6-571B-BF44-8FCE-FECEBDC8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2020-03-10T19:44:00Z</dcterms:created>
  <dcterms:modified xsi:type="dcterms:W3CDTF">2020-03-19T16:08:00Z</dcterms:modified>
</cp:coreProperties>
</file>