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2141350328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2141350328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F273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AF2736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067367296"/>
                          <w:placeholder>
                            <w:docPart w:val="01B6AE25F5FB4EA9BF74C00C4D8A6231"/>
                          </w:placeholder>
                        </w:sdtPr>
                        <w:sdtEndPr/>
                        <w:sdtContent>
                          <w:r w:rsidR="00675A1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Deanna Barymon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75A1C" w:rsidP="00675A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0730521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30521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F273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AF2736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AF2736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26542329"/>
                          <w:placeholder>
                            <w:docPart w:val="DBA59CB685FD491880E91F4E60377425"/>
                          </w:placeholder>
                        </w:sdtPr>
                        <w:sdtEndPr/>
                        <w:sdtContent>
                          <w:r w:rsidR="00261980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Cheryl DuBose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61980" w:rsidP="0026198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50732966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073296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F273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AF2736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310296473"/>
                          <w:placeholder>
                            <w:docPart w:val="9B8C9775BF9C48F295CEB87B139F95B4"/>
                          </w:placeholder>
                        </w:sdtPr>
                        <w:sdtEndPr/>
                        <w:sdtContent>
                          <w:r w:rsidR="00675A1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Deanna Barymon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75A1C" w:rsidP="00675A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805272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805272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F273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AF2736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197F2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97F2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97F23" w:rsidP="00197F2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8713556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71355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F273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AF2736">
        <w:trPr>
          <w:trHeight w:val="1089"/>
        </w:trPr>
        <w:tc>
          <w:tcPr>
            <w:tcW w:w="5451" w:type="dxa"/>
            <w:vAlign w:val="center"/>
          </w:tcPr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F2736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A6D6B" w:rsidP="00AF27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7941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941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F273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F2736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AF2736" w:rsidRDefault="00AF273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Cheryl Dubose, Chair</w:t>
          </w:r>
        </w:p>
        <w:p w:rsidR="00AF2736" w:rsidRDefault="00AF273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Dept. of Medical Imaging &amp; Radiation Sciences</w:t>
          </w:r>
        </w:p>
        <w:p w:rsidR="00AF2736" w:rsidRDefault="00BA6D6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AF2736" w:rsidRPr="00856F01">
              <w:rPr>
                <w:rStyle w:val="Hyperlink"/>
                <w:rFonts w:asciiTheme="majorHAnsi" w:hAnsiTheme="majorHAnsi" w:cs="Arial"/>
                <w:sz w:val="20"/>
                <w:szCs w:val="20"/>
              </w:rPr>
              <w:t>cdubose@astate.edu</w:t>
            </w:r>
          </w:hyperlink>
        </w:p>
        <w:p w:rsidR="006E6FEC" w:rsidRDefault="00AF273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972-2772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AF273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Delete HP 3413 Cultural Competency from the BSRS curriculum.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AF273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B2A11" w:rsidRDefault="001B2A1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B2A11" w:rsidRDefault="001B2A1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1B2A11" w:rsidRPr="00B24A85" w:rsidRDefault="001B2A1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AF273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BSRS degree is over the 120 hour state limit.  This will reduce the overall BSRS hours and will help facilitate our transition to a 3 year BSRS potential.  Coverage of cultural competency and diversity are covered in the intro courses within the BSRS program and thus a separate course is no longer needed.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AF2736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AF2736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AF27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AF2736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AF2736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AF2736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AF2736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0B5B2E" w:rsidRDefault="000B5B2E" w:rsidP="000B5B2E">
          <w:pPr>
            <w:pStyle w:val="Pa186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t xml:space="preserve">Major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Emphasis in Cardiovascular-Interventional Technology </w:t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Tr="001348EE">
            <w:trPr>
              <w:trHeight w:val="114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University General Requirements for Baccalaureate degrees (p. 41)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RT 1003, Making Connections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5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General Education Curriculum for Baccalaureate degrees (p. 84) </w:t>
                </w:r>
              </w:p>
              <w:p w:rsidR="000B5B2E" w:rsidRDefault="000B5B2E" w:rsidP="001348EE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Students with this major must take the following: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BIO 2203 </w:t>
                </w:r>
                <w:r>
                  <w:rPr>
                    <w:rStyle w:val="A13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3"/>
                    <w:i/>
                    <w:iCs/>
                  </w:rPr>
                  <w:t xml:space="preserve">2201, Human Anatomy and Physiology I and Laboratory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PSY 2013, Introduction to Psychology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35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5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HP 2013, Medical Terminology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67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HP 3413, Cultural Competency </w:t>
                </w:r>
              </w:p>
            </w:tc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2001, Intro to Medical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1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3103, Intro to Radiography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3111, Radiographic Procedures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lastRenderedPageBreak/>
                  <w:t xml:space="preserve">RAD 3123, Radiation Physics and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3202, Imaging Equipment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3201, Radiographic Procedures 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3211, Image Acquisition &amp; Evaluation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3223, Sectional Anatomy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3233, Radiography Clinical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4101, Radiographic Procedures III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4113, Image Acquisition &amp; Evaluation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4123, Imaging Pathology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4132, Radiobiology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4143, Radiography Clinical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4203, Radiography Clinical III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4213, Radiography Clinical IV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000000"/>
                    <w:sz w:val="12"/>
                    <w:szCs w:val="12"/>
                  </w:rPr>
                </w:pPr>
                <w:r w:rsidRPr="00A328FA">
                  <w:rPr>
                    <w:rStyle w:val="A13"/>
                    <w:b/>
                    <w:bCs/>
                    <w:strike/>
                    <w:color w:val="FF0000"/>
                  </w:rPr>
                  <w:t>54</w:t>
                </w:r>
                <w:r w:rsidRPr="00A328FA">
                  <w:rPr>
                    <w:rStyle w:val="A13"/>
                    <w:b/>
                    <w:bCs/>
                    <w:color w:val="4BACC6" w:themeColor="accent5"/>
                  </w:rPr>
                  <w:t xml:space="preserve"> 51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Emphasis Area (Cardiovascular-Interventional Technology):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3122, Legal &amp; Regulatory Environment of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3733, Geriatric Considerations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4343, Radiologic Administrative Concepts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4413, Cardiovascular Equipment and Intervention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4423, Cardiovascular-Interventional Procedures and Instrumentation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4433, Cardiac Equipment and Intervention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4443, Cardiac Physiology and Procedures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>3</w:t>
                </w:r>
              </w:p>
            </w:tc>
          </w:tr>
        </w:tbl>
        <w:p w:rsidR="000B5B2E" w:rsidRDefault="000B5B2E" w:rsidP="000B5B2E"/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4443, Stats for Medical Imaging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4444, Cardiac Clinic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4454, Cardiovascular-Interventional Clinical Education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4464, Cardiovascular-Interventional Internship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4822, Psychosocial Factors in Healthcare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RSMR 4712, Imaging Information Management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39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Required Support Courses: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241" w:lineRule="atLeast"/>
                  <w:jc w:val="both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2223 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AND </w:t>
                </w: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A328FA">
                  <w:rPr>
                    <w:rFonts w:ascii="Arial" w:hAnsi="Arial" w:cs="Arial"/>
                    <w:b/>
                    <w:bCs/>
                    <w:strike/>
                    <w:color w:val="C00000"/>
                    <w:sz w:val="16"/>
                    <w:szCs w:val="16"/>
                  </w:rPr>
                  <w:t>135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  <w:r w:rsidRPr="00A328FA">
                  <w:rPr>
                    <w:rFonts w:ascii="Arial" w:hAnsi="Arial" w:cs="Arial"/>
                    <w:b/>
                    <w:bCs/>
                    <w:color w:val="4BACC6" w:themeColor="accent5"/>
                    <w:sz w:val="16"/>
                    <w:szCs w:val="16"/>
                  </w:rPr>
                  <w:t xml:space="preserve"> 132</w:t>
                </w:r>
              </w:p>
            </w:tc>
          </w:tr>
        </w:tbl>
        <w:p w:rsidR="000B5B2E" w:rsidRDefault="000B5B2E" w:rsidP="000B5B2E"/>
        <w:p w:rsidR="000B5B2E" w:rsidRDefault="000B5B2E" w:rsidP="000B5B2E">
          <w:r>
            <w:br w:type="page"/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lastRenderedPageBreak/>
            <w:t xml:space="preserve">Major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Emphasis in Computed Tomography/Magnetic Resonance Imaging </w:t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Tr="001348EE">
            <w:trPr>
              <w:trHeight w:val="114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University General Requirements for Baccalaureate degrees (p. 41)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RT 1003, Making Connections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5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General Education Curriculum for Baccalaureate degrees (p. 84) </w:t>
                </w:r>
              </w:p>
              <w:p w:rsidR="000B5B2E" w:rsidRDefault="000B5B2E" w:rsidP="001348EE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Students with this major must take the following: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BIO 2203 </w:t>
                </w:r>
                <w:r>
                  <w:rPr>
                    <w:rStyle w:val="A13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3"/>
                    <w:i/>
                    <w:iCs/>
                  </w:rPr>
                  <w:t xml:space="preserve">2201, Human Anatomy and Physiology I and Laboratory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PSY 2013, Introduction to Psychology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35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5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HP 2013, Medical Terminology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67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HP 3413, Cultural Competency </w:t>
                </w:r>
              </w:p>
            </w:tc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2001, Intro to Medical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1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3103, Intro to Radiography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3111, Radiographic Procedures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3123, Radiation Physics and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3202, Imaging Equipment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3201, Radiographic Procedures 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3211, Image Acquisition &amp; Evaluation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3223, Sectional Anatomy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3233, Radiography Clinical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4101, Radiographic Procedures III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4113, Image Acquisition &amp; Evaluation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4123, Imaging Pathology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4132, Radiobiology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4143, Radiography Clinical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4203, Radiography Clinical III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4213, Radiography Clinical IV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A328FA">
                  <w:rPr>
                    <w:rStyle w:val="A13"/>
                    <w:b/>
                    <w:bCs/>
                    <w:strike/>
                    <w:color w:val="FF0000"/>
                  </w:rPr>
                  <w:t>54</w:t>
                </w:r>
                <w:r>
                  <w:rPr>
                    <w:rStyle w:val="A13"/>
                    <w:b/>
                    <w:bCs/>
                  </w:rPr>
                  <w:t xml:space="preserve"> </w:t>
                </w:r>
                <w:r w:rsidRPr="00A328FA">
                  <w:rPr>
                    <w:rStyle w:val="A13"/>
                    <w:b/>
                    <w:bCs/>
                    <w:color w:val="4BACC6" w:themeColor="accent5"/>
                  </w:rPr>
                  <w:t>51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Emphasis Area (CT/MRI):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4623, CT Instrumentation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4633, CT Procedures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4644, CT Clinical Education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RSMR 4703, MRI Instrumentation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RSMR 4712, Imaging Information Management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RSMR 4723, MRI Procedures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RSMR 4733, MRI Procedures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RSMR 4753, MRI Clinical Ed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RSMR 4763, MRI Clinical Education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RSMR 4803, MRI Physical Principles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>3</w:t>
                </w:r>
              </w:p>
            </w:tc>
          </w:tr>
        </w:tbl>
        <w:p w:rsidR="000B5B2E" w:rsidRDefault="000B5B2E" w:rsidP="000B5B2E"/>
        <w:p w:rsidR="000B5B2E" w:rsidRPr="00D13928" w:rsidRDefault="000B5B2E" w:rsidP="000B5B2E">
          <w:pPr>
            <w:autoSpaceDE w:val="0"/>
            <w:autoSpaceDN w:val="0"/>
            <w:adjustRightInd w:val="0"/>
            <w:spacing w:after="0" w:line="241" w:lineRule="atLeast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RSMR 4813, MRI Physical Principles II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RSMR 4823, Data Acquisition and Processing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RSMR 4833, Advanced MRI Imaging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39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Required Support Courses: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241" w:lineRule="atLeast"/>
                  <w:jc w:val="both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2223 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AND </w:t>
                </w: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A328FA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135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 </w:t>
                </w:r>
                <w:r w:rsidRPr="00A328FA">
                  <w:rPr>
                    <w:rFonts w:ascii="Arial" w:hAnsi="Arial" w:cs="Arial"/>
                    <w:b/>
                    <w:bCs/>
                    <w:color w:val="4BACC6" w:themeColor="accent5"/>
                    <w:sz w:val="16"/>
                    <w:szCs w:val="16"/>
                  </w:rPr>
                  <w:t>132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</w:tr>
        </w:tbl>
        <w:p w:rsidR="000B5B2E" w:rsidRDefault="000B5B2E" w:rsidP="000B5B2E"/>
        <w:p w:rsidR="000B5B2E" w:rsidRDefault="000B5B2E" w:rsidP="000B5B2E">
          <w:r w:rsidRPr="00D13928">
            <w:rPr>
              <w:rFonts w:ascii="Arial" w:hAnsi="Arial" w:cs="Arial"/>
              <w:sz w:val="16"/>
              <w:szCs w:val="16"/>
            </w:rPr>
            <w:t xml:space="preserve">329 </w:t>
          </w:r>
          <w:r w:rsidRPr="00D13928">
            <w:rPr>
              <w:rFonts w:ascii="Times New Roman" w:hAnsi="Times New Roman" w:cs="Times New Roman"/>
              <w:i/>
              <w:iCs/>
              <w:color w:val="000000"/>
              <w:sz w:val="18"/>
              <w:szCs w:val="18"/>
            </w:rPr>
            <w:t xml:space="preserve">The bulletin can be accessed at http://www.astate.edu/a/registrar/students/ </w:t>
          </w:r>
          <w:r>
            <w:br w:type="page"/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lastRenderedPageBreak/>
            <w:t xml:space="preserve">Major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Emphasis in Computed Tomography/Mammography </w:t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Tr="001348EE">
            <w:trPr>
              <w:trHeight w:val="114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University General Requirements for Baccalaureate degrees (p. 41)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RT 1003, Making Connections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5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General Education Curriculum for Baccalaureate degrees (p. 84) </w:t>
                </w:r>
              </w:p>
              <w:p w:rsidR="000B5B2E" w:rsidRDefault="000B5B2E" w:rsidP="001348EE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Students with this major must take the following: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BIO 2203 </w:t>
                </w:r>
                <w:r>
                  <w:rPr>
                    <w:rStyle w:val="A13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3"/>
                    <w:i/>
                    <w:iCs/>
                  </w:rPr>
                  <w:t xml:space="preserve">2201, Human Anatomy and Physiology I and Laboratory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PSY 2013, Introduction to Psychology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35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5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HP 2013, Medical Terminology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67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HP 3413, Cultural Competency </w:t>
                </w:r>
              </w:p>
            </w:tc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2001, Intro to Medical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1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3103, Intro to Radiography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3111, Radiographic Procedures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3123, Radiation Physics and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3202, Imaging Equipment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3201, Radiographic Procedures 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3211, Image Acquisition &amp; Evaluation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3223, Sectional Anatomy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3233, Radiography Clinical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4101, Radiographic Procedures III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4113, Image Acquisition &amp; Evaluation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4123, Imaging Pathology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4132, Radiobiology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4143, Radiography Clinical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4203, Radiography Clinical III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4213, Radiography Clinical IV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A328FA">
                  <w:rPr>
                    <w:rStyle w:val="A13"/>
                    <w:b/>
                    <w:bCs/>
                    <w:strike/>
                    <w:color w:val="FF0000"/>
                  </w:rPr>
                  <w:t>54</w:t>
                </w:r>
                <w:r>
                  <w:rPr>
                    <w:rStyle w:val="A13"/>
                    <w:b/>
                    <w:bCs/>
                  </w:rPr>
                  <w:t xml:space="preserve">  </w:t>
                </w:r>
                <w:r w:rsidRPr="00A328FA">
                  <w:rPr>
                    <w:rStyle w:val="A13"/>
                    <w:b/>
                    <w:bCs/>
                    <w:color w:val="4BACC6" w:themeColor="accent5"/>
                  </w:rPr>
                  <w:t xml:space="preserve">51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Emphasis Area (CT/Mammography):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4623, CT Instrumentation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4633, CT Procedures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4644, CT Clinical Ed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3122, Legal and Regulatory Environ of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3733, Geriatric Considerations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4363, Independent Study in the Rad Sciences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4463, Statistics for Medical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4502, Mammography Procedures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4512, Mammography Instrumentation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4553, Mammography Clinical Education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>3</w:t>
                </w:r>
              </w:p>
            </w:tc>
          </w:tr>
        </w:tbl>
        <w:p w:rsidR="000B5B2E" w:rsidRDefault="000B5B2E" w:rsidP="000B5B2E">
          <w:r w:rsidRPr="00D13928">
            <w:rPr>
              <w:rFonts w:ascii="Times New Roman" w:hAnsi="Times New Roman" w:cs="Times New Roman"/>
              <w:i/>
              <w:iCs/>
              <w:color w:val="000000"/>
              <w:sz w:val="18"/>
              <w:szCs w:val="18"/>
            </w:rPr>
            <w:t xml:space="preserve">The bulletin can be accessed at </w:t>
          </w:r>
          <w:hyperlink r:id="rId12" w:history="1">
            <w:r w:rsidRPr="00ED369A">
              <w:rPr>
                <w:rStyle w:val="Hyperlink"/>
                <w:rFonts w:ascii="Times New Roman" w:hAnsi="Times New Roman" w:cs="Times New Roman"/>
                <w:i/>
                <w:iCs/>
                <w:sz w:val="18"/>
                <w:szCs w:val="18"/>
              </w:rPr>
              <w:t>http://www.astate.edu/a/registrar/students/</w:t>
            </w:r>
          </w:hyperlink>
          <w:r>
            <w:rPr>
              <w:rFonts w:ascii="Times New Roman" w:hAnsi="Times New Roman" w:cs="Times New Roman"/>
              <w:i/>
              <w:iCs/>
              <w:color w:val="000000"/>
              <w:sz w:val="18"/>
              <w:szCs w:val="18"/>
            </w:rPr>
            <w:t xml:space="preserve">   </w:t>
          </w:r>
          <w:r>
            <w:rPr>
              <w:sz w:val="16"/>
              <w:szCs w:val="16"/>
            </w:rPr>
            <w:t>330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lastRenderedPageBreak/>
                  <w:t xml:space="preserve">RS 4563, Mammography Clinical Education II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4822, Psychosocial Factors in Healthcare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RSMR 4712, Imaging Information Management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35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Required Support Courses: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241" w:lineRule="atLeast"/>
                  <w:jc w:val="both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2223 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AND </w:t>
                </w: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   </w:t>
                </w:r>
                <w:r w:rsidRPr="00A328FA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131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 </w:t>
                </w:r>
                <w:r w:rsidRPr="00A328FA">
                  <w:rPr>
                    <w:rFonts w:ascii="Arial" w:hAnsi="Arial" w:cs="Arial"/>
                    <w:b/>
                    <w:bCs/>
                    <w:color w:val="4BACC6" w:themeColor="accent5"/>
                    <w:sz w:val="16"/>
                    <w:szCs w:val="16"/>
                  </w:rPr>
                  <w:t>128</w:t>
                </w:r>
              </w:p>
            </w:tc>
          </w:tr>
        </w:tbl>
        <w:p w:rsidR="000B5B2E" w:rsidRDefault="000B5B2E" w:rsidP="000B5B2E"/>
        <w:p w:rsidR="000B5B2E" w:rsidRDefault="000B5B2E" w:rsidP="000B5B2E">
          <w:r>
            <w:br w:type="page"/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lastRenderedPageBreak/>
            <w:t xml:space="preserve">Major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Emphasis in Computed Tomography/Medical Imaging Informatics </w:t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Tr="001348EE">
            <w:trPr>
              <w:trHeight w:val="114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University General Requirements for Baccalaureate degrees (p. 41)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RT 1003, Making Connections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5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General Education Curriculum for Baccalaureate degrees (p. 84) </w:t>
                </w:r>
              </w:p>
              <w:p w:rsidR="000B5B2E" w:rsidRDefault="000B5B2E" w:rsidP="001348EE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Students with this major must take the following: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BIO 2203 </w:t>
                </w:r>
                <w:r>
                  <w:rPr>
                    <w:rStyle w:val="A13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3"/>
                    <w:i/>
                    <w:iCs/>
                  </w:rPr>
                  <w:t xml:space="preserve">2201, Human Anatomy and Physiology I and Laboratory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PSY 2013, Introduction to Psychology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35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5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HP 2013, Medical Terminology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67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HP 3413, Cultural Competency </w:t>
                </w:r>
              </w:p>
            </w:tc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2001, Intro to Medical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1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3103, Intro to Radiography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3111, Radiographic Procedures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3123, Radiation Physics and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3202, Imaging Equipment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3201, Radiographic Procedures 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3211, Image Acquisition &amp; Evaluation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3223, Sectional Anatomy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3233, Radiography Clinical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4101, Radiographic Procedures III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4113, Image Acquisition &amp; Evaluation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4123, Imaging Pathology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4132, Radiobiology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4143, Radiography Clinical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4203, Radiography Clinical III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4213, Radiography Clinical IV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A328FA">
                  <w:rPr>
                    <w:rStyle w:val="A13"/>
                    <w:b/>
                    <w:bCs/>
                    <w:strike/>
                    <w:color w:val="FF0000"/>
                  </w:rPr>
                  <w:t>54</w:t>
                </w:r>
                <w:r>
                  <w:rPr>
                    <w:rStyle w:val="A13"/>
                    <w:b/>
                    <w:bCs/>
                  </w:rPr>
                  <w:t xml:space="preserve"> </w:t>
                </w:r>
                <w:r w:rsidRPr="00A328FA">
                  <w:rPr>
                    <w:rStyle w:val="A13"/>
                    <w:b/>
                    <w:bCs/>
                    <w:color w:val="4BACC6" w:themeColor="accent5"/>
                  </w:rPr>
                  <w:t xml:space="preserve"> 51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Emphasis Area (CT/Medical Imaging Informatics):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CIT 1503, Microcomputer Applications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CIT 2033, Programming Fundamentals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CIT 2523, Telecommunications and Networking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CIT 3013, Management Information Systems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CIT 3403, Database Management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CIT 4523, Advanced Telecommunications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CIT 4623, Computer Security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3733, Geriatric Considerations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4362, Leadership Practicum in RIS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 4623, CT Instrumentation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>3</w:t>
                </w:r>
              </w:p>
            </w:tc>
          </w:tr>
        </w:tbl>
        <w:p w:rsidR="000B5B2E" w:rsidRDefault="000B5B2E" w:rsidP="000B5B2E"/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lastRenderedPageBreak/>
                  <w:t xml:space="preserve">RS 4633, CT Procedures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 4644, CT Clinical Education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36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Required Support Courses: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B5B2E" w:rsidRPr="00D13928" w:rsidTr="001348EE">
            <w:trPr>
              <w:trHeight w:val="603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241" w:lineRule="atLeast"/>
                  <w:jc w:val="both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2223 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AND </w:t>
                </w: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108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A328FA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   132</w:t>
                </w:r>
                <w:r w:rsidRPr="00A328FA">
                  <w:rPr>
                    <w:rFonts w:ascii="Arial" w:hAnsi="Arial" w:cs="Arial"/>
                    <w:b/>
                    <w:bCs/>
                    <w:color w:val="FF0000"/>
                    <w:sz w:val="16"/>
                    <w:szCs w:val="16"/>
                  </w:rPr>
                  <w:t xml:space="preserve">  </w:t>
                </w:r>
                <w:r w:rsidRPr="00A328FA">
                  <w:rPr>
                    <w:rFonts w:ascii="Arial" w:hAnsi="Arial" w:cs="Arial"/>
                    <w:b/>
                    <w:bCs/>
                    <w:color w:val="4BACC6" w:themeColor="accent5"/>
                    <w:sz w:val="16"/>
                    <w:szCs w:val="16"/>
                  </w:rPr>
                  <w:t>129</w:t>
                </w:r>
              </w:p>
            </w:tc>
          </w:tr>
        </w:tbl>
        <w:p w:rsidR="000B5B2E" w:rsidRDefault="000B5B2E" w:rsidP="000B5B2E"/>
        <w:p w:rsidR="000B5B2E" w:rsidRDefault="000B5B2E" w:rsidP="000B5B2E">
          <w:r>
            <w:br w:type="page"/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lastRenderedPageBreak/>
            <w:t xml:space="preserve">Major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Emphasis in Diagnostic Medical Sonography </w:t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Tr="001348EE">
            <w:trPr>
              <w:trHeight w:val="114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University General Requirements for Baccalaureate degrees (p. 41)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RT 1003, Making Connections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5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General Education Curriculum for Baccalaureate degrees (p. 84) </w:t>
                </w:r>
              </w:p>
              <w:p w:rsidR="000B5B2E" w:rsidRDefault="000B5B2E" w:rsidP="001348EE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Students with this major must take the following: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BIO 2203 </w:t>
                </w:r>
                <w:r>
                  <w:rPr>
                    <w:rStyle w:val="A13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3"/>
                    <w:i/>
                    <w:iCs/>
                  </w:rPr>
                  <w:t xml:space="preserve">2201, Human Anatomy and Physiology I and Laboratory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PSY 2013, Introduction to Psychology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35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5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HP 2013, Medical Terminology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67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HP 3413, Cultural Competency </w:t>
                </w:r>
              </w:p>
            </w:tc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A328FA">
                  <w:rPr>
                    <w:rStyle w:val="A13"/>
                    <w:strike/>
                    <w:color w:val="FF0000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2001, Introduction to Medical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1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3103, Introduction to Radiography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3111, Radiographic Procedures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3123, Radiation Physics and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3202, Imaging Equipment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3201, Radiographic Procedures 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3211, Image Acquisition and Evaluation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3223, Sectional Anatomy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3233, Radiography Clinical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4101, Radiographic Procedures III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4113, Image Acquisition &amp; Evaluation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4123, Imaging Pathology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4132, Radiobiology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4143, Radiography Clinical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4203, Radiography Clinical III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4213, Radiography Clinical IV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A328FA">
                  <w:rPr>
                    <w:rStyle w:val="A13"/>
                    <w:b/>
                    <w:bCs/>
                    <w:strike/>
                    <w:color w:val="FF0000"/>
                  </w:rPr>
                  <w:t>54</w:t>
                </w:r>
                <w:r>
                  <w:rPr>
                    <w:rStyle w:val="A13"/>
                    <w:b/>
                    <w:bCs/>
                  </w:rPr>
                  <w:t xml:space="preserve"> </w:t>
                </w:r>
                <w:r w:rsidRPr="00A328FA">
                  <w:rPr>
                    <w:rStyle w:val="A13"/>
                    <w:b/>
                    <w:bCs/>
                    <w:color w:val="4BACC6" w:themeColor="accent5"/>
                  </w:rPr>
                  <w:t>51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Emphasis Area (Diagnostic Medical Sonography):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4112 – Sectional Anatomy Sonography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4122 – Small Parts Sonography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4132 – Small Parts Sonography Lab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4213 – Physics and Instrumentation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4223 – Abdomen Sonography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4232 – Abdomen Sonography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4322 – OBGYN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4323 – Physics and Instrumentation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4413 – Vascular Sonography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RSU 4422 – Vascular Sonography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>2</w:t>
                </w:r>
              </w:p>
            </w:tc>
          </w:tr>
        </w:tbl>
        <w:p w:rsidR="000B5B2E" w:rsidRDefault="000B5B2E" w:rsidP="000B5B2E"/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lastRenderedPageBreak/>
                  <w:t xml:space="preserve">RSU 4511 – Ultrasound Clinic 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1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RSU 4523 – Ultrasound Clinical Education II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RSU 4534 – Ultrasound Clinical Education III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RSU 4544 – Ultrasound Clinical Education IV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RSU 4551 – Sonography Clinical Relevancy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1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RSU 4613 – Obstetric and Gynecologic Sonography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RSU 4622 – Obstetric Sonography II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RSU 4652 – Special Procedures in Sonography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44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Required Support Courses: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241" w:lineRule="atLeast"/>
                  <w:jc w:val="both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2223 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AND </w:t>
                </w: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A328FA">
                  <w:rPr>
                    <w:rFonts w:ascii="Arial" w:hAnsi="Arial" w:cs="Arial"/>
                    <w:b/>
                    <w:bCs/>
                    <w:color w:val="FF0000"/>
                    <w:sz w:val="16"/>
                    <w:szCs w:val="16"/>
                  </w:rPr>
                  <w:t>140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 </w:t>
                </w:r>
                <w:r w:rsidRPr="00A328FA">
                  <w:rPr>
                    <w:rFonts w:ascii="Arial" w:hAnsi="Arial" w:cs="Arial"/>
                    <w:b/>
                    <w:bCs/>
                    <w:color w:val="4BACC6" w:themeColor="accent5"/>
                    <w:sz w:val="16"/>
                    <w:szCs w:val="16"/>
                  </w:rPr>
                  <w:t>137</w:t>
                </w:r>
              </w:p>
            </w:tc>
          </w:tr>
        </w:tbl>
        <w:p w:rsidR="000B5B2E" w:rsidRDefault="000B5B2E" w:rsidP="000B5B2E"/>
        <w:p w:rsidR="000B5B2E" w:rsidRDefault="000B5B2E" w:rsidP="000B5B2E">
          <w:r>
            <w:br w:type="page"/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lastRenderedPageBreak/>
            <w:t xml:space="preserve">Major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Science in Radiologic Sciences </w:t>
          </w:r>
        </w:p>
        <w:p w:rsidR="000B5B2E" w:rsidRDefault="000B5B2E" w:rsidP="000B5B2E">
          <w:pPr>
            <w:pStyle w:val="Pa19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Emphasis in Radiation Therapy </w:t>
          </w:r>
        </w:p>
        <w:p w:rsidR="000B5B2E" w:rsidRDefault="000B5B2E" w:rsidP="000B5B2E">
          <w:pPr>
            <w:pStyle w:val="Pa186"/>
            <w:spacing w:after="8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Tr="001348EE">
            <w:trPr>
              <w:trHeight w:val="114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6010" w:type="dxa"/>
                <w:gridSpan w:val="2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University General Requirements for Baccalaureate degrees (p. 41)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RT 1003, Making Connections in Radiology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5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See General Education Curriculum for Baccalaureate degrees (p. 84) </w:t>
                </w:r>
              </w:p>
              <w:p w:rsidR="000B5B2E" w:rsidRDefault="000B5B2E" w:rsidP="001348EE">
                <w:pPr>
                  <w:pStyle w:val="Pa61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Students with this major must take the following: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BIO 2203 </w:t>
                </w:r>
                <w:r>
                  <w:rPr>
                    <w:rStyle w:val="A13"/>
                    <w:b/>
                    <w:bCs/>
                    <w:i/>
                    <w:iCs/>
                  </w:rPr>
                  <w:t xml:space="preserve">AND </w:t>
                </w:r>
                <w:r>
                  <w:rPr>
                    <w:rStyle w:val="A13"/>
                    <w:i/>
                    <w:iCs/>
                  </w:rPr>
                  <w:t xml:space="preserve">2201, Human Anatomy and Physiology I and Laboratory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PSY 2013, Introduction to Psychology </w:t>
                </w:r>
              </w:p>
              <w:p w:rsidR="000B5B2E" w:rsidRDefault="000B5B2E" w:rsidP="001348EE">
                <w:pPr>
                  <w:pStyle w:val="Pa26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35 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55"/>
                  <w:spacing w:after="4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HP 2013, Medical Terminology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Pr="001B2A11" w:rsidRDefault="000B5B2E" w:rsidP="001348EE">
                <w:pPr>
                  <w:pStyle w:val="Pa67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1B2A11">
                  <w:rPr>
                    <w:rStyle w:val="A13"/>
                    <w:strike/>
                    <w:color w:val="FF0000"/>
                  </w:rPr>
                  <w:t xml:space="preserve">HP 3413, Cultural Competency </w:t>
                </w:r>
              </w:p>
            </w:tc>
            <w:tc>
              <w:tcPr>
                <w:tcW w:w="3005" w:type="dxa"/>
              </w:tcPr>
              <w:p w:rsidR="000B5B2E" w:rsidRPr="001B2A11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1B2A11">
                  <w:rPr>
                    <w:rStyle w:val="A13"/>
                    <w:strike/>
                    <w:color w:val="FF0000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2001, Intro to Medical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1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3103, Intro to Radiography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3111, Radiographic Procedures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3123, Radiation Physics and Imaging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3202, Imaging Equipment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3201, Radiographic Procedures 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3213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3211, Image Acquisition &amp; Evaluation 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3223, Sectional Anatomy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3233, Radiography Clinical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4103 </w:t>
                </w:r>
                <w:r>
                  <w:rPr>
                    <w:rStyle w:val="A13"/>
                    <w:b/>
                    <w:bCs/>
                  </w:rPr>
                  <w:t xml:space="preserve">AND </w:t>
                </w:r>
                <w:r>
                  <w:rPr>
                    <w:rStyle w:val="A13"/>
                  </w:rPr>
                  <w:t xml:space="preserve">RAD 4101, Radiographic Procedures III and Laboratory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4113, Image Acquisition &amp; Evaluation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4123, Imaging Pathology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4132, Radiobiology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4143, Radiography Clinical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4203, Radiography Clinical III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67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RAD 4213, Radiography Clinical IV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5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A328FA" w:rsidRDefault="000B5B2E" w:rsidP="001348EE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000000"/>
                    <w:sz w:val="12"/>
                    <w:szCs w:val="12"/>
                  </w:rPr>
                </w:pPr>
                <w:r w:rsidRPr="00A328FA">
                  <w:rPr>
                    <w:rStyle w:val="A13"/>
                    <w:b/>
                    <w:bCs/>
                    <w:strike/>
                    <w:color w:val="FF0000"/>
                  </w:rPr>
                  <w:t>54</w:t>
                </w:r>
                <w:r w:rsidRPr="00A328FA">
                  <w:rPr>
                    <w:rStyle w:val="A13"/>
                    <w:b/>
                    <w:bCs/>
                    <w:color w:val="4BACC6" w:themeColor="accent5"/>
                  </w:rPr>
                  <w:t xml:space="preserve"> 51</w:t>
                </w:r>
              </w:p>
            </w:tc>
          </w:tr>
          <w:tr w:rsidR="000B5B2E" w:rsidTr="001348EE">
            <w:trPr>
              <w:trHeight w:val="114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19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Emphasis Area (Radiation Therapy):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  <w:b/>
                    <w:bCs/>
                  </w:rPr>
                  <w:t xml:space="preserve">Sem. Hrs.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4203, Intro to Radiation Therapy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4214, Radiation Therapy Principles and Practice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4224, Radiation Therapy Principles and Practice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4234, Radiation Therapy Principles and Practice III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4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4242, Rad Therapy Clinical Treatment Planning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2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4313, Radiation Physics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4323, Radiation Physics II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4333, Applied Radiation Biology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lastRenderedPageBreak/>
                  <w:t xml:space="preserve">RST 4413, Rad Protection, Safety, and Quality Management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3 </w:t>
                </w:r>
              </w:p>
            </w:tc>
          </w:tr>
          <w:tr w:rsidR="000B5B2E" w:rsidTr="001348EE">
            <w:trPr>
              <w:trHeight w:val="81"/>
            </w:trPr>
            <w:tc>
              <w:tcPr>
                <w:tcW w:w="3005" w:type="dxa"/>
              </w:tcPr>
              <w:p w:rsidR="000B5B2E" w:rsidRDefault="000B5B2E" w:rsidP="001348EE">
                <w:pPr>
                  <w:pStyle w:val="Pa23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 xml:space="preserve">RST 4513, Radiation Therapy Clinical Education I </w:t>
                </w:r>
              </w:p>
            </w:tc>
            <w:tc>
              <w:tcPr>
                <w:tcW w:w="3005" w:type="dxa"/>
              </w:tcPr>
              <w:p w:rsidR="000B5B2E" w:rsidRDefault="000B5B2E" w:rsidP="001348EE">
                <w:pPr>
                  <w:pStyle w:val="Pa196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Style w:val="A13"/>
                  </w:rPr>
                  <w:t>3</w:t>
                </w:r>
              </w:p>
            </w:tc>
          </w:tr>
        </w:tbl>
        <w:p w:rsidR="000B5B2E" w:rsidRDefault="000B5B2E" w:rsidP="000B5B2E"/>
        <w:p w:rsidR="000B5B2E" w:rsidRDefault="000B5B2E" w:rsidP="000B5B2E">
          <w:pPr>
            <w:autoSpaceDE w:val="0"/>
            <w:autoSpaceDN w:val="0"/>
            <w:adjustRightInd w:val="0"/>
            <w:spacing w:after="0" w:line="241" w:lineRule="atLeast"/>
            <w:jc w:val="center"/>
            <w:rPr>
              <w:rFonts w:ascii="Times New Roman" w:hAnsi="Times New Roman" w:cs="Times New Roman"/>
              <w:i/>
              <w:iCs/>
              <w:color w:val="000000"/>
              <w:sz w:val="18"/>
              <w:szCs w:val="18"/>
            </w:rPr>
          </w:pPr>
          <w:r w:rsidRPr="00D13928">
            <w:rPr>
              <w:rFonts w:ascii="Arial" w:hAnsi="Arial" w:cs="Arial"/>
              <w:sz w:val="16"/>
              <w:szCs w:val="16"/>
            </w:rPr>
            <w:t xml:space="preserve">337 </w:t>
          </w:r>
          <w:r w:rsidRPr="00D13928">
            <w:rPr>
              <w:rFonts w:ascii="Times New Roman" w:hAnsi="Times New Roman" w:cs="Times New Roman"/>
              <w:i/>
              <w:iCs/>
              <w:color w:val="000000"/>
              <w:sz w:val="18"/>
              <w:szCs w:val="18"/>
            </w:rPr>
            <w:t xml:space="preserve">The bulletin can be accessed at http://www.astate.edu/a/registrar/students/ </w:t>
          </w:r>
        </w:p>
        <w:p w:rsidR="000B5B2E" w:rsidRDefault="000B5B2E" w:rsidP="000B5B2E">
          <w:pPr>
            <w:autoSpaceDE w:val="0"/>
            <w:autoSpaceDN w:val="0"/>
            <w:adjustRightInd w:val="0"/>
            <w:spacing w:after="0" w:line="241" w:lineRule="atLeast"/>
            <w:jc w:val="center"/>
            <w:rPr>
              <w:rFonts w:ascii="Times New Roman" w:hAnsi="Times New Roman" w:cs="Times New Roman"/>
              <w:i/>
              <w:iCs/>
              <w:color w:val="000000"/>
              <w:sz w:val="18"/>
              <w:szCs w:val="18"/>
            </w:rPr>
          </w:pPr>
        </w:p>
        <w:p w:rsidR="000B5B2E" w:rsidRPr="00D13928" w:rsidRDefault="000B5B2E" w:rsidP="000B5B2E">
          <w:pPr>
            <w:autoSpaceDE w:val="0"/>
            <w:autoSpaceDN w:val="0"/>
            <w:adjustRightInd w:val="0"/>
            <w:spacing w:after="0" w:line="241" w:lineRule="atLeast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RST 4523, Radiation Therapy Clinical Education II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1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RST 4533, Radiation Therapy Clinical Education III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3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38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Required Support Courses: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B5B2E" w:rsidRPr="00D13928" w:rsidTr="001348EE">
            <w:trPr>
              <w:trHeight w:val="85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241" w:lineRule="atLeast"/>
                  <w:jc w:val="both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BIO 2223 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AND </w:t>
                </w:r>
                <w:r w:rsidRPr="00D13928">
                  <w:rPr>
                    <w:rFonts w:ascii="Arial" w:hAnsi="Arial" w:cs="Arial"/>
                    <w:color w:val="000000"/>
                    <w:sz w:val="12"/>
                    <w:szCs w:val="12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2"/>
                    <w:szCs w:val="12"/>
                  </w:rPr>
                  <w:t xml:space="preserve">4 </w:t>
                </w:r>
              </w:p>
            </w:tc>
          </w:tr>
          <w:tr w:rsidR="000B5B2E" w:rsidRPr="00D13928" w:rsidTr="001348EE">
            <w:trPr>
              <w:trHeight w:val="114"/>
            </w:trPr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5" w:type="dxa"/>
              </w:tcPr>
              <w:p w:rsidR="000B5B2E" w:rsidRPr="00D13928" w:rsidRDefault="000B5B2E" w:rsidP="001348EE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A328FA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134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 </w:t>
                </w:r>
                <w:r w:rsidRPr="00A328FA">
                  <w:rPr>
                    <w:rFonts w:ascii="Arial" w:hAnsi="Arial" w:cs="Arial"/>
                    <w:b/>
                    <w:bCs/>
                    <w:color w:val="4BACC6" w:themeColor="accent5"/>
                    <w:sz w:val="16"/>
                    <w:szCs w:val="16"/>
                  </w:rPr>
                  <w:t>131</w:t>
                </w:r>
                <w:r w:rsidRPr="00D13928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</w:tr>
        </w:tbl>
        <w:p w:rsidR="000B5B2E" w:rsidRDefault="000B5B2E" w:rsidP="000B5B2E">
          <w:r>
            <w:br w:type="page"/>
          </w:r>
        </w:p>
        <w:p w:rsidR="00CD7510" w:rsidRPr="008426D1" w:rsidRDefault="00BA6D6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6B" w:rsidRDefault="00BA6D6B" w:rsidP="00AF3758">
      <w:pPr>
        <w:spacing w:after="0" w:line="240" w:lineRule="auto"/>
      </w:pPr>
      <w:r>
        <w:separator/>
      </w:r>
    </w:p>
  </w:endnote>
  <w:endnote w:type="continuationSeparator" w:id="0">
    <w:p w:rsidR="00BA6D6B" w:rsidRDefault="00BA6D6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3B" w:rsidRPr="00CD7510" w:rsidRDefault="005B4F3B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6B" w:rsidRDefault="00BA6D6B" w:rsidP="00AF3758">
      <w:pPr>
        <w:spacing w:after="0" w:line="240" w:lineRule="auto"/>
      </w:pPr>
      <w:r>
        <w:separator/>
      </w:r>
    </w:p>
  </w:footnote>
  <w:footnote w:type="continuationSeparator" w:id="0">
    <w:p w:rsidR="00BA6D6B" w:rsidRDefault="00BA6D6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3B" w:rsidRPr="00986BD2" w:rsidRDefault="005B4F3B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Revised 7/6/2016</w:t>
    </w:r>
  </w:p>
  <w:p w:rsidR="005B4F3B" w:rsidRDefault="005B4F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B5B2E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97F23"/>
    <w:rsid w:val="001A5DD5"/>
    <w:rsid w:val="001B2A11"/>
    <w:rsid w:val="001E36BB"/>
    <w:rsid w:val="001F5E9E"/>
    <w:rsid w:val="001F7398"/>
    <w:rsid w:val="00212A76"/>
    <w:rsid w:val="0022350B"/>
    <w:rsid w:val="002315B0"/>
    <w:rsid w:val="00254447"/>
    <w:rsid w:val="00261980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B4F3B"/>
    <w:rsid w:val="0061760D"/>
    <w:rsid w:val="006179CB"/>
    <w:rsid w:val="00636DB3"/>
    <w:rsid w:val="006657FB"/>
    <w:rsid w:val="00675A1C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23984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2736"/>
    <w:rsid w:val="00AF3758"/>
    <w:rsid w:val="00AF3C6A"/>
    <w:rsid w:val="00B1628A"/>
    <w:rsid w:val="00B24A85"/>
    <w:rsid w:val="00B35368"/>
    <w:rsid w:val="00B7606A"/>
    <w:rsid w:val="00BA6D6B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31D94-7741-47EA-A81E-644F1A20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6">
    <w:name w:val="Pa186"/>
    <w:basedOn w:val="Normal"/>
    <w:next w:val="Normal"/>
    <w:uiPriority w:val="99"/>
    <w:rsid w:val="000B5B2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2">
    <w:name w:val="A12"/>
    <w:uiPriority w:val="99"/>
    <w:rsid w:val="000B5B2E"/>
    <w:rPr>
      <w:rFonts w:cs="Myriad Pro Cond"/>
      <w:b/>
      <w:bCs/>
      <w:color w:val="000000"/>
      <w:sz w:val="32"/>
      <w:szCs w:val="32"/>
    </w:rPr>
  </w:style>
  <w:style w:type="paragraph" w:customStyle="1" w:styleId="Pa196">
    <w:name w:val="Pa196"/>
    <w:basedOn w:val="Normal"/>
    <w:next w:val="Normal"/>
    <w:uiPriority w:val="99"/>
    <w:rsid w:val="000B5B2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0B5B2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0B5B2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0B5B2E"/>
    <w:rPr>
      <w:rFonts w:ascii="Arial" w:hAnsi="Arial" w:cs="Arial"/>
      <w:b/>
      <w:bCs/>
      <w:color w:val="000000"/>
      <w:sz w:val="16"/>
      <w:szCs w:val="16"/>
    </w:rPr>
  </w:style>
  <w:style w:type="paragraph" w:customStyle="1" w:styleId="Pa238">
    <w:name w:val="Pa238"/>
    <w:basedOn w:val="Normal"/>
    <w:next w:val="Normal"/>
    <w:uiPriority w:val="99"/>
    <w:rsid w:val="000B5B2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0B5B2E"/>
    <w:rPr>
      <w:rFonts w:ascii="Arial" w:hAnsi="Arial" w:cs="Arial"/>
      <w:color w:val="000000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0B5B2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0B5B2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0B5B2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3">
    <w:name w:val="Pa263"/>
    <w:basedOn w:val="Normal"/>
    <w:next w:val="Normal"/>
    <w:uiPriority w:val="99"/>
    <w:rsid w:val="000B5B2E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5">
    <w:name w:val="Pa255"/>
    <w:basedOn w:val="Normal"/>
    <w:next w:val="Normal"/>
    <w:uiPriority w:val="99"/>
    <w:rsid w:val="000B5B2E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87">
    <w:name w:val="Pa87"/>
    <w:basedOn w:val="Normal"/>
    <w:next w:val="Normal"/>
    <w:uiPriority w:val="99"/>
    <w:rsid w:val="000B5B2E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0B5B2E"/>
    <w:rPr>
      <w:rFonts w:ascii="Times New Roman" w:hAnsi="Times New Roman" w:cs="Times New Roman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ubose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www.astate.edu/a/registrar/student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0F09FE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0F09FE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0F09FE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0F09FE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0F09FE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0F09FE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0F09FE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0F09FE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0F09FE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0F09FE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0F09FE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0F09FE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0F09FE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0F09FE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0F09FE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0F09FE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0F09FE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0F09FE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1B6AE25F5FB4EA9BF74C00C4D8A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674E3-D34F-492F-9631-C116A0578657}"/>
      </w:docPartPr>
      <w:docPartBody>
        <w:p w:rsidR="003A4562" w:rsidRDefault="007D1C0E" w:rsidP="007D1C0E">
          <w:pPr>
            <w:pStyle w:val="01B6AE25F5FB4EA9BF74C00C4D8A623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8C9775BF9C48F295CEB87B139F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C820-586A-4D69-858C-937379C129D7}"/>
      </w:docPartPr>
      <w:docPartBody>
        <w:p w:rsidR="003A4562" w:rsidRDefault="007D1C0E" w:rsidP="007D1C0E">
          <w:pPr>
            <w:pStyle w:val="9B8C9775BF9C48F295CEB87B139F95B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BA59CB685FD491880E91F4E60377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D0E9-CC8D-4A1A-BC8D-1A168B707045}"/>
      </w:docPartPr>
      <w:docPartBody>
        <w:p w:rsidR="002068EF" w:rsidRDefault="003A4562" w:rsidP="003A4562">
          <w:pPr>
            <w:pStyle w:val="DBA59CB685FD491880E91F4E6037742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0F09FE"/>
    <w:rsid w:val="001243FA"/>
    <w:rsid w:val="00156A9E"/>
    <w:rsid w:val="001B45B5"/>
    <w:rsid w:val="002068EF"/>
    <w:rsid w:val="00211452"/>
    <w:rsid w:val="00293680"/>
    <w:rsid w:val="002F5EBB"/>
    <w:rsid w:val="003A4562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7D1C0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8006D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01B6AE25F5FB4EA9BF74C00C4D8A6231">
    <w:name w:val="01B6AE25F5FB4EA9BF74C00C4D8A6231"/>
    <w:rsid w:val="007D1C0E"/>
    <w:pPr>
      <w:spacing w:after="160" w:line="259" w:lineRule="auto"/>
    </w:pPr>
  </w:style>
  <w:style w:type="paragraph" w:customStyle="1" w:styleId="9B8C9775BF9C48F295CEB87B139F95B4">
    <w:name w:val="9B8C9775BF9C48F295CEB87B139F95B4"/>
    <w:rsid w:val="007D1C0E"/>
    <w:pPr>
      <w:spacing w:after="160" w:line="259" w:lineRule="auto"/>
    </w:pPr>
  </w:style>
  <w:style w:type="paragraph" w:customStyle="1" w:styleId="DBA59CB685FD491880E91F4E60377425">
    <w:name w:val="DBA59CB685FD491880E91F4E60377425"/>
    <w:rsid w:val="003A45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SUSAN HANRAHAN</cp:lastModifiedBy>
  <cp:revision>7</cp:revision>
  <dcterms:created xsi:type="dcterms:W3CDTF">2017-09-06T14:53:00Z</dcterms:created>
  <dcterms:modified xsi:type="dcterms:W3CDTF">2017-09-28T14:33:00Z</dcterms:modified>
</cp:coreProperties>
</file>