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386895244"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386895244"/>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1C16A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6293" w:rsidP="00BE6F1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E6F1C">
                        <w:rPr>
                          <w:rFonts w:asciiTheme="majorHAnsi" w:hAnsiTheme="majorHAnsi"/>
                          <w:sz w:val="20"/>
                          <w:szCs w:val="20"/>
                        </w:rPr>
                        <w:t>Sharon James</w:t>
                      </w:r>
                    </w:sdtContent>
                  </w:sdt>
                </w:p>
              </w:tc>
              <w:sdt>
                <w:sdtPr>
                  <w:rPr>
                    <w:rFonts w:asciiTheme="majorHAnsi" w:hAnsiTheme="majorHAnsi"/>
                    <w:sz w:val="20"/>
                    <w:szCs w:val="20"/>
                  </w:rPr>
                  <w:alias w:val="Date"/>
                  <w:tag w:val="Date"/>
                  <w:id w:val="726572248"/>
                  <w:placeholder>
                    <w:docPart w:val="B560AC293F8646BBB2E6EA913E4A2A05"/>
                  </w:placeholder>
                  <w:date w:fullDate="2017-01-16T00:00:00Z">
                    <w:dateFormat w:val="M/d/yyyy"/>
                    <w:lid w:val="en-US"/>
                    <w:storeMappedDataAs w:val="dateTime"/>
                    <w:calendar w:val="gregorian"/>
                  </w:date>
                </w:sdtPr>
                <w:sdtEndPr/>
                <w:sdtContent>
                  <w:tc>
                    <w:tcPr>
                      <w:tcW w:w="1350" w:type="dxa"/>
                      <w:vAlign w:val="bottom"/>
                    </w:tcPr>
                    <w:p w:rsidR="00AD2FB4" w:rsidRDefault="00BE6F1C" w:rsidP="00BB5EF7">
                      <w:pPr>
                        <w:jc w:val="center"/>
                        <w:rPr>
                          <w:rFonts w:asciiTheme="majorHAnsi" w:hAnsiTheme="majorHAnsi"/>
                          <w:sz w:val="20"/>
                          <w:szCs w:val="20"/>
                        </w:rPr>
                      </w:pPr>
                      <w:r>
                        <w:rPr>
                          <w:rFonts w:asciiTheme="majorHAnsi" w:hAnsiTheme="majorHAnsi"/>
                          <w:sz w:val="20"/>
                          <w:szCs w:val="20"/>
                        </w:rPr>
                        <w:t>1/16/2017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6293"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6586109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5861097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6293" w:rsidP="00BE6F1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E6F1C">
                        <w:rPr>
                          <w:rFonts w:asciiTheme="majorHAnsi" w:hAnsiTheme="majorHAnsi"/>
                          <w:sz w:val="20"/>
                          <w:szCs w:val="20"/>
                        </w:rPr>
                        <w:t>Melodie Philhours</w:t>
                      </w:r>
                    </w:sdtContent>
                  </w:sdt>
                </w:p>
              </w:tc>
              <w:sdt>
                <w:sdtPr>
                  <w:rPr>
                    <w:rFonts w:asciiTheme="majorHAnsi" w:hAnsiTheme="majorHAnsi"/>
                    <w:sz w:val="20"/>
                    <w:szCs w:val="20"/>
                  </w:rPr>
                  <w:alias w:val="Date"/>
                  <w:tag w:val="Date"/>
                  <w:id w:val="-1811082839"/>
                  <w:placeholder>
                    <w:docPart w:val="18E75FDC68B240D1AFB9E3320B45C25B"/>
                  </w:placeholder>
                  <w:date w:fullDate="2017-01-17T00:00:00Z">
                    <w:dateFormat w:val="M/d/yyyy"/>
                    <w:lid w:val="en-US"/>
                    <w:storeMappedDataAs w:val="dateTime"/>
                    <w:calendar w:val="gregorian"/>
                  </w:date>
                </w:sdtPr>
                <w:sdtEndPr/>
                <w:sdtContent>
                  <w:tc>
                    <w:tcPr>
                      <w:tcW w:w="1350" w:type="dxa"/>
                      <w:vAlign w:val="bottom"/>
                    </w:tcPr>
                    <w:p w:rsidR="00AD2FB4" w:rsidRDefault="00BE6F1C" w:rsidP="00BB5EF7">
                      <w:pPr>
                        <w:jc w:val="center"/>
                        <w:rPr>
                          <w:rFonts w:asciiTheme="majorHAnsi" w:hAnsiTheme="majorHAnsi"/>
                          <w:sz w:val="20"/>
                          <w:szCs w:val="20"/>
                        </w:rPr>
                      </w:pPr>
                      <w:r>
                        <w:rPr>
                          <w:rFonts w:asciiTheme="majorHAnsi" w:hAnsiTheme="majorHAnsi"/>
                          <w:sz w:val="20"/>
                          <w:szCs w:val="20"/>
                        </w:rPr>
                        <w:t>1/17/2017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6293"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93836106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3836106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6293" w:rsidP="00BE6F1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E6F1C">
                        <w:rPr>
                          <w:rFonts w:asciiTheme="majorHAnsi" w:hAnsiTheme="majorHAnsi"/>
                          <w:sz w:val="20"/>
                          <w:szCs w:val="20"/>
                        </w:rPr>
                        <w:t>John Seydel</w:t>
                      </w:r>
                    </w:sdtContent>
                  </w:sdt>
                </w:p>
              </w:tc>
              <w:sdt>
                <w:sdtPr>
                  <w:rPr>
                    <w:rFonts w:asciiTheme="majorHAnsi" w:hAnsiTheme="majorHAnsi"/>
                    <w:sz w:val="20"/>
                    <w:szCs w:val="20"/>
                  </w:rPr>
                  <w:alias w:val="Date"/>
                  <w:tag w:val="Date"/>
                  <w:id w:val="795952846"/>
                  <w:placeholder>
                    <w:docPart w:val="5D15898949EA4982A20E6F2017F9FB8F"/>
                  </w:placeholder>
                  <w:date w:fullDate="2017-02-03T00:00:00Z">
                    <w:dateFormat w:val="M/d/yyyy"/>
                    <w:lid w:val="en-US"/>
                    <w:storeMappedDataAs w:val="dateTime"/>
                    <w:calendar w:val="gregorian"/>
                  </w:date>
                </w:sdtPr>
                <w:sdtEndPr/>
                <w:sdtContent>
                  <w:tc>
                    <w:tcPr>
                      <w:tcW w:w="1350" w:type="dxa"/>
                      <w:vAlign w:val="bottom"/>
                    </w:tcPr>
                    <w:p w:rsidR="00AD2FB4" w:rsidRDefault="00BE6F1C" w:rsidP="00BB5EF7">
                      <w:pPr>
                        <w:jc w:val="center"/>
                        <w:rPr>
                          <w:rFonts w:asciiTheme="majorHAnsi" w:hAnsiTheme="majorHAnsi"/>
                          <w:sz w:val="20"/>
                          <w:szCs w:val="20"/>
                        </w:rPr>
                      </w:pPr>
                      <w:r>
                        <w:rPr>
                          <w:rFonts w:asciiTheme="majorHAnsi" w:hAnsiTheme="majorHAnsi"/>
                          <w:sz w:val="20"/>
                          <w:szCs w:val="20"/>
                        </w:rPr>
                        <w:t>2/3/2017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6293"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82608460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2608460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6293" w:rsidP="00DC008D">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DC008D">
                        <w:rPr>
                          <w:rFonts w:asciiTheme="majorHAnsi" w:hAnsiTheme="majorHAnsi"/>
                          <w:sz w:val="20"/>
                          <w:szCs w:val="20"/>
                        </w:rPr>
                        <w:t>C. Shane Hunt</w:t>
                      </w:r>
                    </w:sdtContent>
                  </w:sdt>
                </w:p>
              </w:tc>
              <w:sdt>
                <w:sdtPr>
                  <w:rPr>
                    <w:rFonts w:asciiTheme="majorHAnsi" w:hAnsiTheme="majorHAnsi"/>
                    <w:sz w:val="20"/>
                    <w:szCs w:val="20"/>
                  </w:rPr>
                  <w:alias w:val="Date"/>
                  <w:tag w:val="Date"/>
                  <w:id w:val="1607542089"/>
                  <w:placeholder>
                    <w:docPart w:val="2DA7F655057E4FAA8C10BB07A8287DA3"/>
                  </w:placeholder>
                  <w:date w:fullDate="2017-02-21T00:00:00Z">
                    <w:dateFormat w:val="M/d/yyyy"/>
                    <w:lid w:val="en-US"/>
                    <w:storeMappedDataAs w:val="dateTime"/>
                    <w:calendar w:val="gregorian"/>
                  </w:date>
                </w:sdtPr>
                <w:sdtEndPr/>
                <w:sdtContent>
                  <w:tc>
                    <w:tcPr>
                      <w:tcW w:w="1350" w:type="dxa"/>
                      <w:vAlign w:val="bottom"/>
                    </w:tcPr>
                    <w:p w:rsidR="00AD2FB4" w:rsidRDefault="00DC008D" w:rsidP="00DC008D">
                      <w:pPr>
                        <w:jc w:val="center"/>
                        <w:rPr>
                          <w:rFonts w:asciiTheme="majorHAnsi" w:hAnsiTheme="majorHAnsi"/>
                          <w:sz w:val="20"/>
                          <w:szCs w:val="20"/>
                        </w:rPr>
                      </w:pPr>
                      <w:r>
                        <w:rPr>
                          <w:rFonts w:asciiTheme="majorHAnsi" w:hAnsiTheme="majorHAnsi"/>
                          <w:sz w:val="20"/>
                          <w:szCs w:val="20"/>
                        </w:rPr>
                        <w:t>2/21/2017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6293"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5522961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5522961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2A629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2670409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2670409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2A6293"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4709856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4709856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0811E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Melodie Philhours, </w:t>
          </w:r>
          <w:hyperlink r:id="rId8" w:history="1">
            <w:r w:rsidRPr="00E92C6F">
              <w:rPr>
                <w:rStyle w:val="Hyperlink"/>
                <w:rFonts w:asciiTheme="majorHAnsi" w:hAnsiTheme="majorHAnsi" w:cs="Arial"/>
                <w:sz w:val="20"/>
                <w:szCs w:val="20"/>
              </w:rPr>
              <w:t>mphil@astate.edu</w:t>
            </w:r>
          </w:hyperlink>
          <w:r>
            <w:rPr>
              <w:rFonts w:asciiTheme="majorHAnsi" w:hAnsiTheme="majorHAnsi" w:cs="Arial"/>
              <w:sz w:val="20"/>
              <w:szCs w:val="20"/>
            </w:rPr>
            <w:t>, 870.680.8148</w:t>
          </w:r>
        </w:p>
        <w:bookmarkStart w:id="0" w:name="_GoBack" w:displacedByCustomXml="next"/>
        <w:bookmarkEnd w:id="0" w:displacedByCustomXml="next"/>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0811E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course offerings in the catalog to reflect current scheduling</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7-08-15T00:00:00Z">
          <w:dateFormat w:val="M/d/yyyy"/>
          <w:lid w:val="en-US"/>
          <w:storeMappedDataAs w:val="dateTime"/>
          <w:calendar w:val="gregorian"/>
        </w:date>
      </w:sdtPr>
      <w:sdtEndPr/>
      <w:sdtContent>
        <w:p w:rsidR="002E3FC9" w:rsidRDefault="000811E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0811E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Assist advisors and students in effective planning for degree completion</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0811ED" w:rsidRDefault="000811ED"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441</w:t>
          </w:r>
        </w:p>
        <w:p w:rsidR="000811ED" w:rsidRDefault="000811ED" w:rsidP="00CD7510">
          <w:pPr>
            <w:tabs>
              <w:tab w:val="left" w:pos="360"/>
              <w:tab w:val="left" w:pos="720"/>
            </w:tabs>
            <w:spacing w:after="0" w:line="240" w:lineRule="auto"/>
            <w:rPr>
              <w:color w:val="548DD4" w:themeColor="text2" w:themeTint="99"/>
              <w:sz w:val="32"/>
            </w:rPr>
          </w:pPr>
          <w:r>
            <w:t>MKTG 3093. Professional Selling</w:t>
          </w:r>
          <w:r>
            <w:t> </w:t>
          </w:r>
          <w:r>
            <w:t> </w:t>
          </w:r>
          <w:r>
            <w:t xml:space="preserve">Introduction to the personal selling process, the functions of sales management, and current issues, legal and ethical issues, and the impact of technology as the topics relate to selling, the sales force, and sales management. Special course fees may apply. Prerequisite, MKTG 3013. </w:t>
          </w:r>
          <w:r w:rsidRPr="000811ED">
            <w:rPr>
              <w:strike/>
              <w:color w:val="FF0000"/>
              <w:sz w:val="32"/>
            </w:rPr>
            <w:t>Demand</w:t>
          </w:r>
          <w:r w:rsidRPr="000811ED">
            <w:rPr>
              <w:sz w:val="32"/>
            </w:rPr>
            <w:t xml:space="preserve">. </w:t>
          </w:r>
          <w:r w:rsidRPr="000811ED">
            <w:rPr>
              <w:color w:val="548DD4" w:themeColor="text2" w:themeTint="99"/>
              <w:sz w:val="32"/>
            </w:rPr>
            <w:t xml:space="preserve">Fall, </w:t>
          </w:r>
          <w:proofErr w:type="gramStart"/>
          <w:r w:rsidRPr="000811ED">
            <w:rPr>
              <w:color w:val="548DD4" w:themeColor="text2" w:themeTint="99"/>
              <w:sz w:val="32"/>
            </w:rPr>
            <w:t>Spring</w:t>
          </w:r>
          <w:proofErr w:type="gramEnd"/>
          <w:r w:rsidRPr="000811ED">
            <w:rPr>
              <w:color w:val="548DD4" w:themeColor="text2" w:themeTint="99"/>
              <w:sz w:val="32"/>
            </w:rPr>
            <w:t>.</w:t>
          </w:r>
        </w:p>
        <w:p w:rsidR="00F06B37" w:rsidRDefault="00F06B37" w:rsidP="00CD7510">
          <w:pPr>
            <w:tabs>
              <w:tab w:val="left" w:pos="360"/>
              <w:tab w:val="left" w:pos="720"/>
            </w:tabs>
            <w:spacing w:after="0" w:line="240" w:lineRule="auto"/>
            <w:rPr>
              <w:color w:val="548DD4" w:themeColor="text2" w:themeTint="99"/>
            </w:rPr>
          </w:pPr>
        </w:p>
        <w:p w:rsidR="000811ED" w:rsidRDefault="000811ED" w:rsidP="00CD7510">
          <w:pPr>
            <w:tabs>
              <w:tab w:val="left" w:pos="360"/>
              <w:tab w:val="left" w:pos="720"/>
            </w:tabs>
            <w:spacing w:after="0" w:line="240" w:lineRule="auto"/>
          </w:pPr>
          <w:r>
            <w:t>p. 443</w:t>
          </w:r>
          <w:r>
            <w:br/>
            <w:t xml:space="preserve">MKTG 4323. Advanced </w:t>
          </w:r>
          <w:proofErr w:type="gramStart"/>
          <w:r>
            <w:t xml:space="preserve">Sales </w:t>
          </w:r>
          <w:r w:rsidR="00F06B37">
            <w:t xml:space="preserve"> </w:t>
          </w:r>
          <w:r>
            <w:t>Team</w:t>
          </w:r>
          <w:proofErr w:type="gramEnd"/>
          <w:r>
            <w:t xml:space="preserve"> selling skills, industry standard strategic selling processes, customer relationship</w:t>
          </w:r>
          <w:r w:rsidR="00F06B37">
            <w:br/>
          </w:r>
          <w:r>
            <w:t xml:space="preserve">management strategies and systems. Prerequisite, MKTG 3093. </w:t>
          </w:r>
          <w:proofErr w:type="spellStart"/>
          <w:r>
            <w:t>Corequisite</w:t>
          </w:r>
          <w:proofErr w:type="spellEnd"/>
          <w:r>
            <w:t>, MKTG 3193</w:t>
          </w:r>
          <w:r w:rsidRPr="000811ED">
            <w:rPr>
              <w:sz w:val="36"/>
            </w:rPr>
            <w:t xml:space="preserve">. </w:t>
          </w:r>
          <w:r w:rsidRPr="000811ED">
            <w:rPr>
              <w:strike/>
              <w:color w:val="FF0000"/>
              <w:sz w:val="36"/>
            </w:rPr>
            <w:t>Spring</w:t>
          </w:r>
          <w:r w:rsidRPr="000811ED">
            <w:rPr>
              <w:sz w:val="36"/>
            </w:rPr>
            <w:t xml:space="preserve"> </w:t>
          </w:r>
          <w:proofErr w:type="gramStart"/>
          <w:r w:rsidRPr="000811ED">
            <w:rPr>
              <w:color w:val="548DD4" w:themeColor="text2" w:themeTint="99"/>
              <w:sz w:val="36"/>
            </w:rPr>
            <w:t>Fall</w:t>
          </w:r>
          <w:proofErr w:type="gramEnd"/>
          <w:r w:rsidRPr="000811ED">
            <w:rPr>
              <w:color w:val="548DD4" w:themeColor="text2" w:themeTint="99"/>
              <w:sz w:val="36"/>
            </w:rPr>
            <w:t>,</w:t>
          </w:r>
          <w:r w:rsidRPr="000811ED">
            <w:rPr>
              <w:sz w:val="36"/>
            </w:rPr>
            <w:t xml:space="preserve"> </w:t>
          </w:r>
          <w:r>
            <w:t>Summer.</w:t>
          </w:r>
        </w:p>
        <w:p w:rsidR="000811ED" w:rsidRDefault="000811ED" w:rsidP="00CD7510">
          <w:pPr>
            <w:tabs>
              <w:tab w:val="left" w:pos="360"/>
              <w:tab w:val="left" w:pos="720"/>
            </w:tabs>
            <w:spacing w:after="0" w:line="240" w:lineRule="auto"/>
          </w:pPr>
        </w:p>
        <w:p w:rsidR="00CD7510" w:rsidRPr="008426D1" w:rsidRDefault="002A6293"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293" w:rsidRDefault="002A6293" w:rsidP="00AF3758">
      <w:pPr>
        <w:spacing w:after="0" w:line="240" w:lineRule="auto"/>
      </w:pPr>
      <w:r>
        <w:separator/>
      </w:r>
    </w:p>
  </w:endnote>
  <w:endnote w:type="continuationSeparator" w:id="0">
    <w:p w:rsidR="002A6293" w:rsidRDefault="002A629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293" w:rsidRDefault="002A6293" w:rsidP="00AF3758">
      <w:pPr>
        <w:spacing w:after="0" w:line="240" w:lineRule="auto"/>
      </w:pPr>
      <w:r>
        <w:separator/>
      </w:r>
    </w:p>
  </w:footnote>
  <w:footnote w:type="continuationSeparator" w:id="0">
    <w:p w:rsidR="002A6293" w:rsidRDefault="002A629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811ED"/>
    <w:rsid w:val="0009788F"/>
    <w:rsid w:val="000A7C2E"/>
    <w:rsid w:val="000D06F1"/>
    <w:rsid w:val="000F2A51"/>
    <w:rsid w:val="00103070"/>
    <w:rsid w:val="00116278"/>
    <w:rsid w:val="0014025C"/>
    <w:rsid w:val="00151451"/>
    <w:rsid w:val="00152424"/>
    <w:rsid w:val="0015435B"/>
    <w:rsid w:val="0018269B"/>
    <w:rsid w:val="00185D67"/>
    <w:rsid w:val="001A5DD5"/>
    <w:rsid w:val="001C16AB"/>
    <w:rsid w:val="001E36BB"/>
    <w:rsid w:val="001F5E9E"/>
    <w:rsid w:val="001F7398"/>
    <w:rsid w:val="00212A76"/>
    <w:rsid w:val="0022350B"/>
    <w:rsid w:val="002315B0"/>
    <w:rsid w:val="00254447"/>
    <w:rsid w:val="00261ACE"/>
    <w:rsid w:val="00262156"/>
    <w:rsid w:val="00265C17"/>
    <w:rsid w:val="002776C2"/>
    <w:rsid w:val="00295C72"/>
    <w:rsid w:val="002A6293"/>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920523"/>
    <w:rsid w:val="00966048"/>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BE6F1C"/>
    <w:rsid w:val="00C12816"/>
    <w:rsid w:val="00C132F9"/>
    <w:rsid w:val="00C23CC7"/>
    <w:rsid w:val="00C334FF"/>
    <w:rsid w:val="00C723B8"/>
    <w:rsid w:val="00CA6230"/>
    <w:rsid w:val="00CD7510"/>
    <w:rsid w:val="00CE0712"/>
    <w:rsid w:val="00D0686A"/>
    <w:rsid w:val="00D51205"/>
    <w:rsid w:val="00D57716"/>
    <w:rsid w:val="00D654AF"/>
    <w:rsid w:val="00D67AC4"/>
    <w:rsid w:val="00D72E20"/>
    <w:rsid w:val="00D76DEE"/>
    <w:rsid w:val="00D979DD"/>
    <w:rsid w:val="00DA3F9B"/>
    <w:rsid w:val="00DA435D"/>
    <w:rsid w:val="00DB3983"/>
    <w:rsid w:val="00DC008D"/>
    <w:rsid w:val="00DC6D48"/>
    <w:rsid w:val="00E45868"/>
    <w:rsid w:val="00E70F88"/>
    <w:rsid w:val="00EB4FF5"/>
    <w:rsid w:val="00EC6970"/>
    <w:rsid w:val="00EE55A2"/>
    <w:rsid w:val="00EF2A44"/>
    <w:rsid w:val="00F01A8B"/>
    <w:rsid w:val="00F06B37"/>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hil@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2040C"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2040C"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50826"/>
    <w:rsid w:val="00293680"/>
    <w:rsid w:val="00371DB3"/>
    <w:rsid w:val="004027ED"/>
    <w:rsid w:val="004068B1"/>
    <w:rsid w:val="00444715"/>
    <w:rsid w:val="004E1A75"/>
    <w:rsid w:val="004F565D"/>
    <w:rsid w:val="00587536"/>
    <w:rsid w:val="005D5D2F"/>
    <w:rsid w:val="00623293"/>
    <w:rsid w:val="00636142"/>
    <w:rsid w:val="006C0858"/>
    <w:rsid w:val="0072040C"/>
    <w:rsid w:val="00724E33"/>
    <w:rsid w:val="007C1095"/>
    <w:rsid w:val="007C429E"/>
    <w:rsid w:val="0088172E"/>
    <w:rsid w:val="009C0E11"/>
    <w:rsid w:val="00AC3009"/>
    <w:rsid w:val="00AD5D56"/>
    <w:rsid w:val="00B2559E"/>
    <w:rsid w:val="00B46AFF"/>
    <w:rsid w:val="00BA2926"/>
    <w:rsid w:val="00C16165"/>
    <w:rsid w:val="00C35680"/>
    <w:rsid w:val="00C94679"/>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Shane Hunt</cp:lastModifiedBy>
  <cp:revision>3</cp:revision>
  <cp:lastPrinted>2017-01-17T18:26:00Z</cp:lastPrinted>
  <dcterms:created xsi:type="dcterms:W3CDTF">2017-02-21T22:33:00Z</dcterms:created>
  <dcterms:modified xsi:type="dcterms:W3CDTF">2017-02-21T22:35:00Z</dcterms:modified>
</cp:coreProperties>
</file>