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1116433E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8717B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14:paraId="3F2325BE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E66E9" w14:textId="77777777"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5EB3C4" w14:textId="77777777" w:rsidR="001E6568" w:rsidRDefault="001E6568"/>
        </w:tc>
      </w:tr>
      <w:tr w:rsidR="001E6568" w14:paraId="63551CA4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6BC510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3C4E3" w14:textId="77777777" w:rsidR="001E6568" w:rsidRDefault="001E6568"/>
        </w:tc>
      </w:tr>
    </w:tbl>
    <w:p w14:paraId="5338BA29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424A9707" w14:textId="77777777" w:rsidR="005C0CF4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14:paraId="4290C31B" w14:textId="77777777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4699BB4D" w14:textId="77777777" w:rsidR="009063B6" w:rsidRPr="00285F5A" w:rsidRDefault="0054242E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E475FC"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12B3404F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1B6C72F" w14:textId="77777777"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62A620EB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7DCE55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C03F731" w14:textId="7B65C87A" w:rsidR="00D779A1" w:rsidRDefault="00051D14" w:rsidP="00D6629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D6629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Hong Zhou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9-11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2EF796" w14:textId="6F50C135" w:rsidR="00D779A1" w:rsidRDefault="00D6629B" w:rsidP="00D6629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11/1/2019</w:t>
                      </w:r>
                    </w:p>
                  </w:tc>
                </w:sdtContent>
              </w:sdt>
            </w:tr>
          </w:tbl>
          <w:p w14:paraId="205849FA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A41E774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61AB4D6" w14:textId="77777777" w:rsidR="00D779A1" w:rsidRDefault="00051D1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157602918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760291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987EB5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D593729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3C496DB5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DEEAA1A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A49CF7C" w14:textId="45C2CF77" w:rsidR="00D779A1" w:rsidRDefault="00051D1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31560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Amanda </w:t>
                      </w:r>
                      <w:proofErr w:type="spellStart"/>
                      <w:r w:rsidR="0031560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Lambertus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9-11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CA9820B" w14:textId="3D2A7FA9" w:rsidR="00D779A1" w:rsidRDefault="0031560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11/1/2019</w:t>
                      </w:r>
                    </w:p>
                  </w:tc>
                </w:sdtContent>
              </w:sdt>
            </w:tr>
          </w:tbl>
          <w:p w14:paraId="38007393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2CE74EB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5E96DD" w14:textId="77777777" w:rsidR="00D779A1" w:rsidRDefault="00051D1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1516765872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167658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BCE4233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6845C4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779A1" w:rsidRPr="00592A95" w14:paraId="13F62C16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0B0D03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029C2E" w14:textId="183AD8C4" w:rsidR="00D779A1" w:rsidRDefault="00051D14" w:rsidP="001B763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1B763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Hershberger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9-1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72E9256" w14:textId="57FE4E94" w:rsidR="00D779A1" w:rsidRDefault="001B7637" w:rsidP="001B763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11/5/2019</w:t>
                      </w:r>
                    </w:p>
                  </w:tc>
                </w:sdtContent>
              </w:sdt>
            </w:tr>
          </w:tbl>
          <w:p w14:paraId="7A30F28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E89CCBB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D4D406" w14:textId="77777777" w:rsidR="00D779A1" w:rsidRDefault="00051D1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1976072406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760724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D6BFD2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7FFC12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507EC4F1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460E2D4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0610E5" w14:textId="29B82CF2" w:rsidR="00D779A1" w:rsidRDefault="00051D14" w:rsidP="007B5B8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7B5B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9-11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C31748" w14:textId="7875E3DD" w:rsidR="00D779A1" w:rsidRDefault="007B5B80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11/7/2019</w:t>
                      </w:r>
                    </w:p>
                  </w:tc>
                </w:sdtContent>
              </w:sdt>
            </w:tr>
          </w:tbl>
          <w:p w14:paraId="13EA7EF0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540C324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6147F34" w14:textId="77777777" w:rsidR="00D779A1" w:rsidRDefault="00051D1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97374854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737485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B60A25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08B065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224D07F3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3FE3C3CD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891072814" w:edGrp="everyone"/>
                <w:p w14:paraId="2A563821" w14:textId="77777777" w:rsidR="00FE6FB5" w:rsidRDefault="00051D14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910728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48B41704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DB7707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83A1F45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71FC11" w14:textId="77777777" w:rsidR="00D779A1" w:rsidRDefault="00051D1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787459124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874591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CDFFEAD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8CE6D89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036AD67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CA6FDC4" w14:textId="77777777"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9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14:paraId="3D622EA2" w14:textId="77777777"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AA3CA53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895CB4F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32E9F07" w14:textId="14537B5D" w:rsidR="001E3572" w:rsidRPr="00F84015" w:rsidRDefault="00231E6D" w:rsidP="00F84015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84015">
        <w:rPr>
          <w:rFonts w:asciiTheme="majorHAnsi" w:hAnsiTheme="majorHAnsi" w:cs="Arial"/>
          <w:b/>
          <w:sz w:val="20"/>
          <w:szCs w:val="20"/>
        </w:rPr>
        <w:t>Contact Person</w:t>
      </w:r>
      <w:r w:rsidRPr="00F84015">
        <w:rPr>
          <w:rFonts w:asciiTheme="majorHAnsi" w:hAnsiTheme="majorHAnsi" w:cs="Arial"/>
          <w:sz w:val="20"/>
          <w:szCs w:val="20"/>
        </w:rPr>
        <w:t xml:space="preserve"> (Name, Email Address, Phone Number)</w:t>
      </w:r>
      <w:r w:rsidR="001E3572" w:rsidRPr="00F84015">
        <w:rPr>
          <w:rFonts w:asciiTheme="majorHAnsi" w:hAnsiTheme="majorHAnsi" w:cs="Arial"/>
          <w:sz w:val="20"/>
          <w:szCs w:val="20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>
        <w:rPr>
          <w:color w:val="4F81BD" w:themeColor="accent1"/>
        </w:rPr>
      </w:sdtEndPr>
      <w:sdtContent>
        <w:p w14:paraId="719D14A9" w14:textId="77777777" w:rsidR="00324035" w:rsidRDefault="003118FC" w:rsidP="00324035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color w:val="4F81BD" w:themeColor="accent1"/>
              <w:sz w:val="20"/>
              <w:szCs w:val="20"/>
            </w:rPr>
          </w:pPr>
          <w:r w:rsidRPr="003118FC"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 xml:space="preserve">Karen Wheeler, </w:t>
          </w:r>
          <w:hyperlink r:id="rId10" w:history="1">
            <w:r w:rsidRPr="003118FC">
              <w:rPr>
                <w:rStyle w:val="Hyperlink"/>
                <w:rFonts w:asciiTheme="majorHAnsi" w:hAnsiTheme="majorHAnsi" w:cs="Arial"/>
                <w:color w:val="4F81BD" w:themeColor="accent1"/>
                <w:sz w:val="20"/>
                <w:szCs w:val="20"/>
              </w:rPr>
              <w:t>kwheeler@astate.edu</w:t>
            </w:r>
          </w:hyperlink>
          <w:r w:rsidRPr="003118FC"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>, (870) 972-2030</w:t>
          </w:r>
        </w:p>
        <w:p w14:paraId="661D8556" w14:textId="77777777" w:rsidR="00324035" w:rsidRDefault="00324035" w:rsidP="00324035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color w:val="4F81BD" w:themeColor="accent1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>Ferebee</w:t>
          </w:r>
          <w:proofErr w:type="spellEnd"/>
          <w:r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>Tunno</w:t>
          </w:r>
          <w:proofErr w:type="spellEnd"/>
          <w:r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 xml:space="preserve">, </w:t>
          </w:r>
          <w:hyperlink r:id="rId11" w:history="1">
            <w:r w:rsidRPr="00980401">
              <w:rPr>
                <w:rStyle w:val="Hyperlink"/>
                <w:rFonts w:asciiTheme="majorHAnsi" w:hAnsiTheme="majorHAnsi" w:cs="Arial"/>
                <w:sz w:val="20"/>
                <w:szCs w:val="20"/>
              </w:rPr>
              <w:t>ftunno@astate.edu</w:t>
            </w:r>
          </w:hyperlink>
          <w:r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>, (870)-972-8135</w:t>
          </w:r>
        </w:p>
        <w:p w14:paraId="5AD0E38C" w14:textId="18817AAB" w:rsidR="00231E6D" w:rsidRPr="001E3572" w:rsidRDefault="00324035" w:rsidP="00324035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 w:rsidRPr="00324035"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 xml:space="preserve">Amanda </w:t>
          </w:r>
          <w:proofErr w:type="spellStart"/>
          <w:r w:rsidRPr="00324035"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>Lambertus</w:t>
          </w:r>
          <w:proofErr w:type="spellEnd"/>
          <w:r w:rsidR="009C4189"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>,</w:t>
          </w:r>
          <w:bookmarkStart w:id="0" w:name="_GoBack"/>
          <w:bookmarkEnd w:id="0"/>
          <w:r w:rsidRPr="00324035"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 xml:space="preserve">  alambertus@astate.edu, 870-680-8136</w:t>
          </w:r>
          <w:r w:rsidR="00E77F6D" w:rsidRPr="00E77F6D"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br/>
          </w:r>
        </w:p>
      </w:sdtContent>
    </w:sdt>
    <w:p w14:paraId="1AB64615" w14:textId="77777777"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14:paraId="5DAB4D66" w14:textId="77777777"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0FC51D9F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80E0EE4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0E95" w:rsidRPr="008426D1" w14:paraId="286BE3BD" w14:textId="77777777" w:rsidTr="00BB5EF7">
        <w:tc>
          <w:tcPr>
            <w:tcW w:w="11016" w:type="dxa"/>
            <w:shd w:val="clear" w:color="auto" w:fill="D9D9D9" w:themeFill="background1" w:themeFillShade="D9"/>
          </w:tcPr>
          <w:p w14:paraId="6E5E0828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14:paraId="079936E4" w14:textId="77777777" w:rsidTr="00BB5EF7">
        <w:tc>
          <w:tcPr>
            <w:tcW w:w="11016" w:type="dxa"/>
            <w:shd w:val="clear" w:color="auto" w:fill="F2F2F2" w:themeFill="background1" w:themeFillShade="F2"/>
          </w:tcPr>
          <w:p w14:paraId="4E0C9137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32BD6BA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2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53D97F0D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9EBFBA0" w14:textId="77777777" w:rsidR="00960E95" w:rsidRPr="008426D1" w:rsidRDefault="00960E95" w:rsidP="00BB5EF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D21042A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6A98D56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19FDA0F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C7D45AB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CE69141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45F462D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161404D7" w14:textId="77777777" w:rsidR="00960E95" w:rsidRDefault="00960E95" w:rsidP="00BB5EF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67CAB6" wp14:editId="6CD872BE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90A7371" w14:textId="77777777" w:rsidR="00960E95" w:rsidRPr="008426D1" w:rsidRDefault="00960E95" w:rsidP="00BB5EF7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4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14:paraId="40FB6688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BDB873F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6EE5600" w14:textId="593FF0A4" w:rsidR="00EB568B" w:rsidRDefault="00EB568B" w:rsidP="00EB568B">
      <w:pPr>
        <w:pStyle w:val="Pa0"/>
        <w:spacing w:after="80"/>
        <w:rPr>
          <w:rFonts w:asciiTheme="majorHAnsi" w:hAnsiTheme="majorHAnsi" w:cs="Arial"/>
          <w:sz w:val="22"/>
          <w:szCs w:val="22"/>
        </w:rPr>
      </w:pPr>
      <w:r w:rsidRPr="009721ED">
        <w:rPr>
          <w:rFonts w:asciiTheme="majorHAnsi" w:hAnsiTheme="majorHAnsi" w:cs="Arial"/>
          <w:sz w:val="22"/>
          <w:szCs w:val="22"/>
        </w:rPr>
        <w:t>On page 45 in 2019-20 Graduate Bulletin:</w:t>
      </w:r>
    </w:p>
    <w:p w14:paraId="04FF9A20" w14:textId="77777777" w:rsidR="009721ED" w:rsidRPr="009721ED" w:rsidRDefault="009721ED" w:rsidP="009721ED">
      <w:pPr>
        <w:rPr>
          <w:lang w:eastAsia="zh-CN"/>
        </w:rPr>
      </w:pPr>
    </w:p>
    <w:p w14:paraId="5065F107" w14:textId="77777777" w:rsidR="00EB568B" w:rsidRDefault="00EB568B" w:rsidP="00EB568B">
      <w:pPr>
        <w:pStyle w:val="Pa0"/>
        <w:spacing w:after="80"/>
        <w:jc w:val="center"/>
        <w:rPr>
          <w:rFonts w:cs="Myriad Pro Cond"/>
          <w:color w:val="000000"/>
          <w:sz w:val="20"/>
          <w:szCs w:val="20"/>
        </w:rPr>
      </w:pPr>
      <w:r>
        <w:rPr>
          <w:rFonts w:cs="Myriad Pro Cond"/>
          <w:b/>
          <w:bCs/>
          <w:color w:val="000000"/>
          <w:sz w:val="20"/>
          <w:szCs w:val="20"/>
        </w:rPr>
        <w:t xml:space="preserve">GRADUATE CERTIFICATES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</w:tblGrid>
      <w:tr w:rsidR="00EB568B" w:rsidRPr="00B747FE" w14:paraId="2F85BC52" w14:textId="77777777" w:rsidTr="000A7CA5">
        <w:trPr>
          <w:trHeight w:val="109"/>
          <w:jc w:val="center"/>
        </w:trPr>
        <w:tc>
          <w:tcPr>
            <w:tcW w:w="3240" w:type="dxa"/>
          </w:tcPr>
          <w:p w14:paraId="71DC67C4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Addiction Studies </w:t>
            </w:r>
          </w:p>
        </w:tc>
      </w:tr>
      <w:tr w:rsidR="00EB568B" w:rsidRPr="00B747FE" w14:paraId="7C345CF4" w14:textId="77777777" w:rsidTr="000A7CA5">
        <w:trPr>
          <w:trHeight w:val="109"/>
          <w:jc w:val="center"/>
        </w:trPr>
        <w:tc>
          <w:tcPr>
            <w:tcW w:w="3240" w:type="dxa"/>
          </w:tcPr>
          <w:p w14:paraId="389661D8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Clinical Mental Health Counseling </w:t>
            </w:r>
          </w:p>
        </w:tc>
      </w:tr>
      <w:tr w:rsidR="00EB568B" w:rsidRPr="00B747FE" w14:paraId="272C8C83" w14:textId="77777777" w:rsidTr="000A7CA5">
        <w:trPr>
          <w:trHeight w:val="109"/>
          <w:jc w:val="center"/>
        </w:trPr>
        <w:tc>
          <w:tcPr>
            <w:tcW w:w="3240" w:type="dxa"/>
          </w:tcPr>
          <w:p w14:paraId="7FDEF366" w14:textId="77777777" w:rsidR="00EB568B" w:rsidRPr="00B747FE" w:rsidRDefault="00EB568B" w:rsidP="000A7CA5">
            <w:pPr>
              <w:pStyle w:val="Pa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Fonts w:ascii="Arial" w:hAnsi="Arial" w:cs="Arial"/>
                <w:color w:val="000000"/>
                <w:sz w:val="20"/>
                <w:szCs w:val="20"/>
              </w:rPr>
              <w:t xml:space="preserve">Computer Science Education </w:t>
            </w:r>
          </w:p>
        </w:tc>
      </w:tr>
      <w:tr w:rsidR="00EB568B" w:rsidRPr="00B747FE" w14:paraId="5FD2BC08" w14:textId="77777777" w:rsidTr="000A7CA5">
        <w:trPr>
          <w:trHeight w:val="109"/>
          <w:jc w:val="center"/>
        </w:trPr>
        <w:tc>
          <w:tcPr>
            <w:tcW w:w="3240" w:type="dxa"/>
          </w:tcPr>
          <w:p w14:paraId="73174C30" w14:textId="77777777" w:rsidR="00EB568B" w:rsidRPr="00B747FE" w:rsidRDefault="00EB568B" w:rsidP="000A7CA5">
            <w:pPr>
              <w:pStyle w:val="Pa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Fonts w:ascii="Arial" w:hAnsi="Arial" w:cs="Arial"/>
                <w:color w:val="000000"/>
                <w:sz w:val="20"/>
                <w:szCs w:val="20"/>
              </w:rPr>
              <w:t xml:space="preserve">Cyber Security </w:t>
            </w:r>
          </w:p>
        </w:tc>
      </w:tr>
      <w:tr w:rsidR="00EB568B" w:rsidRPr="00B747FE" w14:paraId="1AE2E256" w14:textId="77777777" w:rsidTr="000A7CA5">
        <w:trPr>
          <w:trHeight w:val="109"/>
          <w:jc w:val="center"/>
        </w:trPr>
        <w:tc>
          <w:tcPr>
            <w:tcW w:w="3240" w:type="dxa"/>
          </w:tcPr>
          <w:p w14:paraId="32845CA5" w14:textId="77777777" w:rsidR="00EB568B" w:rsidRPr="00B747FE" w:rsidRDefault="00EB568B" w:rsidP="000A7CA5">
            <w:pPr>
              <w:pStyle w:val="Pa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Fonts w:ascii="Arial" w:hAnsi="Arial" w:cs="Arial"/>
                <w:color w:val="000000"/>
                <w:sz w:val="20"/>
                <w:szCs w:val="20"/>
              </w:rPr>
              <w:t xml:space="preserve">Data Science </w:t>
            </w:r>
          </w:p>
        </w:tc>
      </w:tr>
      <w:tr w:rsidR="00EB568B" w:rsidRPr="00B747FE" w14:paraId="7D0579DF" w14:textId="77777777" w:rsidTr="000A7CA5">
        <w:trPr>
          <w:trHeight w:val="109"/>
          <w:jc w:val="center"/>
        </w:trPr>
        <w:tc>
          <w:tcPr>
            <w:tcW w:w="3240" w:type="dxa"/>
          </w:tcPr>
          <w:p w14:paraId="0D11C028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Dyslexia </w:t>
            </w:r>
          </w:p>
        </w:tc>
      </w:tr>
      <w:tr w:rsidR="00EB568B" w:rsidRPr="00B747FE" w14:paraId="58A5F90A" w14:textId="77777777" w:rsidTr="000A7CA5">
        <w:trPr>
          <w:trHeight w:val="109"/>
          <w:jc w:val="center"/>
        </w:trPr>
        <w:tc>
          <w:tcPr>
            <w:tcW w:w="3240" w:type="dxa"/>
          </w:tcPr>
          <w:p w14:paraId="56215AD1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Building Level Administration </w:t>
            </w:r>
          </w:p>
        </w:tc>
      </w:tr>
      <w:tr w:rsidR="00EB568B" w:rsidRPr="00B747FE" w14:paraId="7A23EFF6" w14:textId="77777777" w:rsidTr="000A7CA5">
        <w:trPr>
          <w:trHeight w:val="109"/>
          <w:jc w:val="center"/>
        </w:trPr>
        <w:tc>
          <w:tcPr>
            <w:tcW w:w="3240" w:type="dxa"/>
          </w:tcPr>
          <w:p w14:paraId="724FCACC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Curriculum Director </w:t>
            </w:r>
          </w:p>
        </w:tc>
      </w:tr>
      <w:tr w:rsidR="00EB568B" w:rsidRPr="00B747FE" w14:paraId="232D51FA" w14:textId="77777777" w:rsidTr="000A7CA5">
        <w:trPr>
          <w:trHeight w:val="109"/>
          <w:jc w:val="center"/>
        </w:trPr>
        <w:tc>
          <w:tcPr>
            <w:tcW w:w="3240" w:type="dxa"/>
          </w:tcPr>
          <w:p w14:paraId="4FB9BA4F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Gifted, Talented, and Creative Director </w:t>
            </w:r>
          </w:p>
        </w:tc>
      </w:tr>
      <w:tr w:rsidR="00EB568B" w:rsidRPr="00B747FE" w14:paraId="721CE2B3" w14:textId="77777777" w:rsidTr="000A7CA5">
        <w:trPr>
          <w:trHeight w:val="189"/>
          <w:jc w:val="center"/>
        </w:trPr>
        <w:tc>
          <w:tcPr>
            <w:tcW w:w="3240" w:type="dxa"/>
          </w:tcPr>
          <w:p w14:paraId="1CAE9F2A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Instructional Specialist - Gifted, Talented and Creative </w:t>
            </w:r>
          </w:p>
        </w:tc>
      </w:tr>
      <w:tr w:rsidR="00EB568B" w:rsidRPr="00B747FE" w14:paraId="69BA7586" w14:textId="77777777" w:rsidTr="000A7CA5">
        <w:trPr>
          <w:trHeight w:val="109"/>
          <w:jc w:val="center"/>
        </w:trPr>
        <w:tc>
          <w:tcPr>
            <w:tcW w:w="3240" w:type="dxa"/>
          </w:tcPr>
          <w:p w14:paraId="5931E210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K-12 Special Education </w:t>
            </w:r>
          </w:p>
        </w:tc>
      </w:tr>
      <w:tr w:rsidR="00EB568B" w:rsidRPr="00B747FE" w14:paraId="52401B52" w14:textId="77777777" w:rsidTr="000A7CA5">
        <w:trPr>
          <w:trHeight w:val="109"/>
          <w:jc w:val="center"/>
        </w:trPr>
        <w:tc>
          <w:tcPr>
            <w:tcW w:w="3240" w:type="dxa"/>
          </w:tcPr>
          <w:p w14:paraId="313B7D3B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Superintendent </w:t>
            </w:r>
          </w:p>
        </w:tc>
      </w:tr>
      <w:tr w:rsidR="00EB568B" w:rsidRPr="00B747FE" w14:paraId="3DA2A64E" w14:textId="77777777" w:rsidTr="000A7CA5">
        <w:trPr>
          <w:trHeight w:val="109"/>
          <w:jc w:val="center"/>
        </w:trPr>
        <w:tc>
          <w:tcPr>
            <w:tcW w:w="3240" w:type="dxa"/>
          </w:tcPr>
          <w:p w14:paraId="0064FF4C" w14:textId="77777777" w:rsidR="00EB568B" w:rsidRPr="00B747FE" w:rsidRDefault="00EB568B" w:rsidP="000A7CA5">
            <w:pPr>
              <w:pStyle w:val="Pa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Fonts w:ascii="Arial" w:hAnsi="Arial" w:cs="Arial"/>
                <w:color w:val="000000"/>
                <w:sz w:val="20"/>
                <w:szCs w:val="20"/>
              </w:rPr>
              <w:t xml:space="preserve">Family Nurse Practitioner </w:t>
            </w:r>
          </w:p>
        </w:tc>
      </w:tr>
      <w:tr w:rsidR="00EB568B" w:rsidRPr="00B747FE" w14:paraId="69C7C165" w14:textId="77777777" w:rsidTr="000A7CA5">
        <w:trPr>
          <w:trHeight w:val="109"/>
          <w:jc w:val="center"/>
        </w:trPr>
        <w:tc>
          <w:tcPr>
            <w:tcW w:w="3240" w:type="dxa"/>
          </w:tcPr>
          <w:p w14:paraId="23D2D1CF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Health Communication </w:t>
            </w:r>
          </w:p>
        </w:tc>
      </w:tr>
      <w:tr w:rsidR="00EB568B" w:rsidRPr="00B747FE" w14:paraId="27BE6641" w14:textId="77777777" w:rsidTr="000A7CA5">
        <w:trPr>
          <w:trHeight w:val="109"/>
          <w:jc w:val="center"/>
        </w:trPr>
        <w:tc>
          <w:tcPr>
            <w:tcW w:w="3240" w:type="dxa"/>
          </w:tcPr>
          <w:p w14:paraId="2F533FAC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High Performance Computing </w:t>
            </w:r>
          </w:p>
        </w:tc>
      </w:tr>
      <w:tr w:rsidR="00EB568B" w:rsidRPr="00B747FE" w14:paraId="28927277" w14:textId="77777777" w:rsidTr="000A7CA5">
        <w:trPr>
          <w:trHeight w:val="109"/>
          <w:jc w:val="center"/>
        </w:trPr>
        <w:tc>
          <w:tcPr>
            <w:tcW w:w="3240" w:type="dxa"/>
          </w:tcPr>
          <w:p w14:paraId="4E658B01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History </w:t>
            </w:r>
          </w:p>
        </w:tc>
      </w:tr>
      <w:tr w:rsidR="00EB568B" w:rsidRPr="00B747FE" w14:paraId="09CD7F4B" w14:textId="77777777" w:rsidTr="000A7CA5">
        <w:trPr>
          <w:trHeight w:val="109"/>
          <w:jc w:val="center"/>
        </w:trPr>
        <w:tc>
          <w:tcPr>
            <w:tcW w:w="3240" w:type="dxa"/>
          </w:tcPr>
          <w:p w14:paraId="153E158D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Marketing </w:t>
            </w:r>
          </w:p>
        </w:tc>
      </w:tr>
      <w:tr w:rsidR="00EB568B" w:rsidRPr="00B747FE" w14:paraId="2ACD0F6C" w14:textId="77777777" w:rsidTr="000A7CA5">
        <w:trPr>
          <w:trHeight w:val="109"/>
          <w:jc w:val="center"/>
        </w:trPr>
        <w:tc>
          <w:tcPr>
            <w:tcW w:w="3240" w:type="dxa"/>
          </w:tcPr>
          <w:p w14:paraId="2B991526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 xml:space="preserve">Nurse Administration </w:t>
            </w:r>
          </w:p>
        </w:tc>
      </w:tr>
      <w:tr w:rsidR="00EB568B" w:rsidRPr="00B747FE" w14:paraId="73B81A10" w14:textId="77777777" w:rsidTr="000A7CA5">
        <w:trPr>
          <w:trHeight w:val="109"/>
          <w:jc w:val="center"/>
        </w:trPr>
        <w:tc>
          <w:tcPr>
            <w:tcW w:w="3240" w:type="dxa"/>
          </w:tcPr>
          <w:p w14:paraId="17D57A0E" w14:textId="77777777" w:rsidR="00EB568B" w:rsidRPr="00B747FE" w:rsidRDefault="00EB568B" w:rsidP="000A7CA5">
            <w:pPr>
              <w:pStyle w:val="Pa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7FE">
              <w:rPr>
                <w:rStyle w:val="A1"/>
                <w:sz w:val="20"/>
                <w:szCs w:val="20"/>
              </w:rPr>
              <w:t>Play Therapy</w:t>
            </w:r>
          </w:p>
        </w:tc>
      </w:tr>
      <w:tr w:rsidR="00EB568B" w:rsidRPr="00B747FE" w14:paraId="64E40AA5" w14:textId="77777777" w:rsidTr="000A7CA5">
        <w:trPr>
          <w:trHeight w:val="109"/>
          <w:jc w:val="center"/>
        </w:trPr>
        <w:tc>
          <w:tcPr>
            <w:tcW w:w="3240" w:type="dxa"/>
          </w:tcPr>
          <w:p w14:paraId="78CCD3BE" w14:textId="77777777" w:rsidR="00EB568B" w:rsidRPr="00B747FE" w:rsidRDefault="00EB568B" w:rsidP="000A7CA5">
            <w:pPr>
              <w:pStyle w:val="Pa24"/>
              <w:jc w:val="both"/>
              <w:rPr>
                <w:rStyle w:val="A1"/>
                <w:sz w:val="20"/>
                <w:szCs w:val="20"/>
              </w:rPr>
            </w:pPr>
            <w:r w:rsidRPr="00B747FE">
              <w:rPr>
                <w:rStyle w:val="A1"/>
                <w:color w:val="4F81BD" w:themeColor="accent1"/>
                <w:sz w:val="32"/>
                <w:szCs w:val="32"/>
              </w:rPr>
              <w:t>Statistics</w:t>
            </w:r>
          </w:p>
        </w:tc>
      </w:tr>
    </w:tbl>
    <w:p w14:paraId="50B3ED15" w14:textId="77777777" w:rsidR="009721ED" w:rsidRDefault="009721ED" w:rsidP="00EB568B">
      <w:pPr>
        <w:rPr>
          <w:rFonts w:asciiTheme="majorHAnsi" w:hAnsiTheme="majorHAnsi" w:cs="Arial"/>
          <w:sz w:val="18"/>
          <w:szCs w:val="18"/>
        </w:rPr>
      </w:pPr>
    </w:p>
    <w:p w14:paraId="549D7716" w14:textId="77777777" w:rsidR="009721ED" w:rsidRDefault="009721ED" w:rsidP="00EB568B">
      <w:pPr>
        <w:rPr>
          <w:rFonts w:asciiTheme="majorHAnsi" w:hAnsiTheme="majorHAnsi" w:cs="Arial"/>
          <w:sz w:val="18"/>
          <w:szCs w:val="18"/>
        </w:rPr>
      </w:pPr>
    </w:p>
    <w:p w14:paraId="0139F505" w14:textId="28620D1A" w:rsidR="00EB568B" w:rsidRPr="009721ED" w:rsidRDefault="00EB568B" w:rsidP="00EB568B">
      <w:pPr>
        <w:rPr>
          <w:rFonts w:asciiTheme="majorHAnsi" w:hAnsiTheme="majorHAnsi" w:cs="Arial"/>
          <w:sz w:val="20"/>
          <w:szCs w:val="20"/>
        </w:rPr>
      </w:pPr>
      <w:r w:rsidRPr="009721ED">
        <w:rPr>
          <w:rFonts w:asciiTheme="majorHAnsi" w:hAnsiTheme="majorHAnsi" w:cs="Arial"/>
          <w:sz w:val="20"/>
          <w:szCs w:val="20"/>
        </w:rPr>
        <w:t>On page 278 in 2019-20 Graduate Bulletin:</w:t>
      </w:r>
    </w:p>
    <w:p w14:paraId="27796456" w14:textId="77777777" w:rsidR="00EB568B" w:rsidRPr="00F67329" w:rsidRDefault="00EB568B" w:rsidP="00EB568B">
      <w:pPr>
        <w:rPr>
          <w:rFonts w:asciiTheme="majorHAnsi" w:hAnsiTheme="majorHAnsi" w:cs="Arial"/>
          <w:color w:val="4F81BD" w:themeColor="accent1"/>
          <w:sz w:val="18"/>
          <w:szCs w:val="18"/>
        </w:rPr>
      </w:pPr>
      <w:r w:rsidRPr="00F67329">
        <w:rPr>
          <w:rStyle w:val="A13"/>
          <w:color w:val="4F81BD" w:themeColor="accent1"/>
        </w:rPr>
        <w:t xml:space="preserve">Graduate Certificate in </w:t>
      </w:r>
      <w:r>
        <w:rPr>
          <w:rStyle w:val="A13"/>
          <w:color w:val="4F81BD" w:themeColor="accent1"/>
        </w:rPr>
        <w:t>Statistics</w:t>
      </w:r>
    </w:p>
    <w:p w14:paraId="4FE03B20" w14:textId="77777777"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="Arial" w:hAnsi="Arial" w:cs="Arial"/>
          <w:sz w:val="20"/>
          <w:szCs w:val="20"/>
        </w:rPr>
        <w:id w:val="-97950460"/>
      </w:sdtPr>
      <w:sdtEndPr/>
      <w:sdtContent>
        <w:p w14:paraId="3AD387E0" w14:textId="1FEEA135" w:rsidR="005E2717" w:rsidRPr="006328D9" w:rsidRDefault="005E2717" w:rsidP="005E2717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="Arial" w:hAnsi="Arial" w:cs="Arial"/>
              <w:color w:val="4F81BD" w:themeColor="accent1"/>
              <w:sz w:val="28"/>
              <w:szCs w:val="28"/>
            </w:rPr>
          </w:pPr>
          <w:r w:rsidRPr="006328D9">
            <w:rPr>
              <w:rFonts w:ascii="Arial" w:hAnsi="Arial" w:cs="Arial"/>
              <w:color w:val="4F81BD" w:themeColor="accent1"/>
              <w:sz w:val="48"/>
              <w:szCs w:val="48"/>
            </w:rPr>
            <w:t>Statistics</w:t>
          </w:r>
          <w:r w:rsidRPr="006328D9">
            <w:rPr>
              <w:rFonts w:ascii="Arial" w:hAnsi="Arial" w:cs="Arial"/>
              <w:color w:val="4F81BD" w:themeColor="accent1"/>
              <w:sz w:val="20"/>
              <w:szCs w:val="20"/>
            </w:rPr>
            <w:br/>
          </w:r>
          <w:r w:rsidRPr="006328D9">
            <w:rPr>
              <w:rFonts w:ascii="Arial" w:hAnsi="Arial" w:cs="Arial"/>
              <w:color w:val="4F81BD" w:themeColor="accent1"/>
              <w:sz w:val="28"/>
              <w:szCs w:val="28"/>
            </w:rPr>
            <w:t>Graduate Certificate</w:t>
          </w:r>
        </w:p>
        <w:p w14:paraId="20AB2E9F" w14:textId="3C46C9E3" w:rsidR="005E2717" w:rsidRPr="006328D9" w:rsidRDefault="005E2717" w:rsidP="005E2717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="Arial" w:hAnsi="Arial" w:cs="Arial"/>
              <w:color w:val="4F81BD" w:themeColor="accent1"/>
              <w:sz w:val="28"/>
              <w:szCs w:val="2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617"/>
            <w:gridCol w:w="1173"/>
          </w:tblGrid>
          <w:tr w:rsidR="000B3A1A" w:rsidRPr="006328D9" w14:paraId="4732B382" w14:textId="77777777" w:rsidTr="006328D9">
            <w:trPr>
              <w:trHeight w:val="152"/>
            </w:trPr>
            <w:tc>
              <w:tcPr>
                <w:tcW w:w="9828" w:type="dxa"/>
                <w:shd w:val="clear" w:color="auto" w:fill="D9D9D9" w:themeFill="background1" w:themeFillShade="D9"/>
              </w:tcPr>
              <w:p w14:paraId="43C9B259" w14:textId="5217DC8B" w:rsidR="000B3A1A" w:rsidRPr="000B3A1A" w:rsidRDefault="000B3A1A" w:rsidP="000B3A1A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8"/>
                    <w:szCs w:val="28"/>
                  </w:rPr>
                </w:pPr>
                <w:r w:rsidRPr="000B3A1A">
                  <w:rPr>
                    <w:rFonts w:ascii="Arial" w:hAnsi="Arial" w:cs="Arial"/>
                    <w:color w:val="4F81BD" w:themeColor="accent1"/>
                    <w:sz w:val="28"/>
                    <w:szCs w:val="28"/>
                  </w:rPr>
                  <w:t>University Requirements:</w:t>
                </w:r>
              </w:p>
            </w:tc>
            <w:tc>
              <w:tcPr>
                <w:tcW w:w="1188" w:type="dxa"/>
                <w:shd w:val="clear" w:color="auto" w:fill="D9D9D9" w:themeFill="background1" w:themeFillShade="D9"/>
              </w:tcPr>
              <w:p w14:paraId="2BCBDEE5" w14:textId="0C9E3A30" w:rsidR="000B3A1A" w:rsidRPr="006328D9" w:rsidRDefault="000B3A1A" w:rsidP="000B3A1A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Sem. Hrs.</w:t>
                </w:r>
              </w:p>
            </w:tc>
          </w:tr>
          <w:tr w:rsidR="000B3A1A" w:rsidRPr="006328D9" w14:paraId="622A3459" w14:textId="77777777" w:rsidTr="006328D9">
            <w:trPr>
              <w:trHeight w:val="152"/>
            </w:trPr>
            <w:tc>
              <w:tcPr>
                <w:tcW w:w="9828" w:type="dxa"/>
                <w:shd w:val="clear" w:color="auto" w:fill="D9D9D9" w:themeFill="background1" w:themeFillShade="D9"/>
              </w:tcPr>
              <w:p w14:paraId="6C44AE59" w14:textId="72107060" w:rsidR="000B3A1A" w:rsidRPr="006328D9" w:rsidRDefault="000B3A1A" w:rsidP="000B3A1A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8"/>
                    <w:szCs w:val="28"/>
                  </w:rPr>
                </w:pPr>
                <w:r>
                  <w:t xml:space="preserve">     </w:t>
                </w:r>
                <w:r w:rsidRPr="000B3A1A">
                  <w:rPr>
                    <w:color w:val="4F81BD" w:themeColor="accent1"/>
                  </w:rPr>
                  <w:t>See Graduate Degree Policies for additional information (p. 39)</w:t>
                </w:r>
              </w:p>
            </w:tc>
            <w:tc>
              <w:tcPr>
                <w:tcW w:w="1188" w:type="dxa"/>
                <w:shd w:val="clear" w:color="auto" w:fill="D9D9D9" w:themeFill="background1" w:themeFillShade="D9"/>
              </w:tcPr>
              <w:p w14:paraId="21E17AA1" w14:textId="77777777" w:rsidR="000B3A1A" w:rsidRPr="006328D9" w:rsidRDefault="000B3A1A" w:rsidP="000B3A1A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</w:p>
            </w:tc>
          </w:tr>
          <w:tr w:rsidR="000B3A1A" w:rsidRPr="006328D9" w14:paraId="03D6ACB7" w14:textId="77777777" w:rsidTr="006328D9">
            <w:trPr>
              <w:trHeight w:val="152"/>
            </w:trPr>
            <w:tc>
              <w:tcPr>
                <w:tcW w:w="9828" w:type="dxa"/>
                <w:shd w:val="clear" w:color="auto" w:fill="D9D9D9" w:themeFill="background1" w:themeFillShade="D9"/>
              </w:tcPr>
              <w:p w14:paraId="067A185C" w14:textId="431CDAA0" w:rsidR="000B3A1A" w:rsidRPr="006328D9" w:rsidRDefault="000B3A1A" w:rsidP="000B3A1A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color w:val="4F81BD" w:themeColor="accent1"/>
                    <w:sz w:val="28"/>
                    <w:szCs w:val="28"/>
                  </w:rPr>
                  <w:t xml:space="preserve">Core </w:t>
                </w:r>
                <w:r w:rsidR="00B668A8">
                  <w:rPr>
                    <w:rFonts w:ascii="Arial" w:hAnsi="Arial" w:cs="Arial"/>
                    <w:color w:val="4F81BD" w:themeColor="accent1"/>
                    <w:sz w:val="28"/>
                    <w:szCs w:val="28"/>
                  </w:rPr>
                  <w:t>Courses</w:t>
                </w:r>
                <w:r w:rsidRPr="006328D9">
                  <w:rPr>
                    <w:rFonts w:ascii="Arial" w:hAnsi="Arial" w:cs="Arial"/>
                    <w:color w:val="4F81BD" w:themeColor="accent1"/>
                    <w:sz w:val="28"/>
                    <w:szCs w:val="28"/>
                  </w:rPr>
                  <w:t>:</w:t>
                </w:r>
              </w:p>
            </w:tc>
            <w:tc>
              <w:tcPr>
                <w:tcW w:w="1188" w:type="dxa"/>
                <w:shd w:val="clear" w:color="auto" w:fill="D9D9D9" w:themeFill="background1" w:themeFillShade="D9"/>
              </w:tcPr>
              <w:p w14:paraId="15053533" w14:textId="77777777" w:rsidR="000B3A1A" w:rsidRPr="006328D9" w:rsidRDefault="000B3A1A" w:rsidP="005E2717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</w:p>
            </w:tc>
          </w:tr>
          <w:tr w:rsidR="006328D9" w:rsidRPr="006328D9" w14:paraId="039E20F2" w14:textId="77777777" w:rsidTr="006328D9">
            <w:trPr>
              <w:trHeight w:val="368"/>
            </w:trPr>
            <w:tc>
              <w:tcPr>
                <w:tcW w:w="9828" w:type="dxa"/>
              </w:tcPr>
              <w:p w14:paraId="7F1D6487" w14:textId="7BB41386" w:rsidR="005E2717" w:rsidRPr="006328D9" w:rsidRDefault="000B3A1A" w:rsidP="006328D9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 xml:space="preserve">     </w:t>
                </w:r>
                <w:r w:rsidR="005E2717"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STAT 6613, Nonparametric Statistics</w:t>
                </w:r>
              </w:p>
            </w:tc>
            <w:tc>
              <w:tcPr>
                <w:tcW w:w="1188" w:type="dxa"/>
              </w:tcPr>
              <w:p w14:paraId="25A69B3C" w14:textId="123A4DB1" w:rsidR="005E2717" w:rsidRPr="006328D9" w:rsidRDefault="005E2717" w:rsidP="005E2717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3</w:t>
                </w:r>
              </w:p>
            </w:tc>
          </w:tr>
          <w:tr w:rsidR="006328D9" w:rsidRPr="006328D9" w14:paraId="7824855F" w14:textId="77777777" w:rsidTr="006328D9">
            <w:trPr>
              <w:trHeight w:val="1520"/>
            </w:trPr>
            <w:tc>
              <w:tcPr>
                <w:tcW w:w="9828" w:type="dxa"/>
              </w:tcPr>
              <w:p w14:paraId="5AF9A2C4" w14:textId="465DF73D" w:rsidR="005E2717" w:rsidRPr="006328D9" w:rsidRDefault="000B3A1A" w:rsidP="006328D9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 xml:space="preserve">     </w:t>
                </w:r>
                <w:r w:rsidR="005E2717"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Select one of the following sequences:</w:t>
                </w:r>
              </w:p>
              <w:p w14:paraId="22AA905C" w14:textId="0FDB6440" w:rsidR="005E2717" w:rsidRPr="006328D9" w:rsidRDefault="005E2717" w:rsidP="005E2717">
                <w:pPr>
                  <w:tabs>
                    <w:tab w:val="num" w:pos="1440"/>
                  </w:tabs>
                  <w:ind w:left="1137"/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</w:pP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 xml:space="preserve">STAT 6653, Data Analysis I (3 </w:t>
                </w:r>
                <w:proofErr w:type="spellStart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hrs</w:t>
                </w:r>
                <w:proofErr w:type="spellEnd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) AND</w:t>
                </w:r>
              </w:p>
              <w:p w14:paraId="0470EAA6" w14:textId="0CE55805" w:rsidR="005E2717" w:rsidRPr="006328D9" w:rsidRDefault="005E2717" w:rsidP="005E2717">
                <w:pPr>
                  <w:tabs>
                    <w:tab w:val="num" w:pos="1440"/>
                  </w:tabs>
                  <w:ind w:left="1137"/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</w:pP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 xml:space="preserve">STAT 6663, Data Analysis II (3 </w:t>
                </w:r>
                <w:proofErr w:type="spellStart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hrs</w:t>
                </w:r>
                <w:proofErr w:type="spellEnd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 xml:space="preserve">) </w:t>
                </w:r>
              </w:p>
              <w:p w14:paraId="7AE691E2" w14:textId="77777777" w:rsidR="005E2717" w:rsidRPr="006328D9" w:rsidRDefault="005E2717" w:rsidP="005E2717">
                <w:pPr>
                  <w:tabs>
                    <w:tab w:val="num" w:pos="1440"/>
                  </w:tabs>
                  <w:ind w:left="1137"/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</w:pP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ab/>
                </w: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ab/>
                  <w:t>OR</w:t>
                </w:r>
              </w:p>
              <w:p w14:paraId="7A77720D" w14:textId="62D8F362" w:rsidR="005E2717" w:rsidRPr="006328D9" w:rsidRDefault="005E2717" w:rsidP="005E2717">
                <w:pPr>
                  <w:tabs>
                    <w:tab w:val="num" w:pos="1440"/>
                  </w:tabs>
                  <w:ind w:left="1137"/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</w:pP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 xml:space="preserve">STAT 6703, Statistical Analysis I (3 </w:t>
                </w:r>
                <w:proofErr w:type="spellStart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hrs</w:t>
                </w:r>
                <w:proofErr w:type="spellEnd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) AND</w:t>
                </w:r>
              </w:p>
              <w:p w14:paraId="646296B7" w14:textId="63FCCE6F" w:rsidR="005E2717" w:rsidRPr="006328D9" w:rsidRDefault="005E2717" w:rsidP="005E2717">
                <w:pPr>
                  <w:tabs>
                    <w:tab w:val="num" w:pos="1440"/>
                  </w:tabs>
                  <w:ind w:left="1137"/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</w:pP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 xml:space="preserve">STAT 6713, Statistical Analysis II (3 </w:t>
                </w:r>
                <w:proofErr w:type="spellStart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hrs</w:t>
                </w:r>
                <w:proofErr w:type="spellEnd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)</w:t>
                </w:r>
              </w:p>
            </w:tc>
            <w:tc>
              <w:tcPr>
                <w:tcW w:w="1188" w:type="dxa"/>
              </w:tcPr>
              <w:p w14:paraId="353CCA2A" w14:textId="21238A8D" w:rsidR="005E2717" w:rsidRPr="006328D9" w:rsidRDefault="005E2717" w:rsidP="005E2717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6</w:t>
                </w:r>
              </w:p>
            </w:tc>
          </w:tr>
          <w:tr w:rsidR="000B3A1A" w:rsidRPr="006328D9" w14:paraId="124A5013" w14:textId="77777777" w:rsidTr="000B3A1A">
            <w:trPr>
              <w:trHeight w:val="350"/>
            </w:trPr>
            <w:tc>
              <w:tcPr>
                <w:tcW w:w="9828" w:type="dxa"/>
              </w:tcPr>
              <w:p w14:paraId="143C9A20" w14:textId="2ABB2DDD" w:rsidR="000B3A1A" w:rsidRDefault="000B3A1A" w:rsidP="006328D9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Sub-total</w:t>
                </w:r>
              </w:p>
            </w:tc>
            <w:tc>
              <w:tcPr>
                <w:tcW w:w="1188" w:type="dxa"/>
              </w:tcPr>
              <w:p w14:paraId="73F17CB6" w14:textId="69DB394B" w:rsidR="000B3A1A" w:rsidRPr="006328D9" w:rsidRDefault="000B3A1A" w:rsidP="005E2717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9</w:t>
                </w:r>
              </w:p>
            </w:tc>
          </w:tr>
          <w:tr w:rsidR="00B668A8" w:rsidRPr="006328D9" w14:paraId="73B57AE5" w14:textId="77777777" w:rsidTr="000B3A1A">
            <w:trPr>
              <w:trHeight w:val="350"/>
            </w:trPr>
            <w:tc>
              <w:tcPr>
                <w:tcW w:w="9828" w:type="dxa"/>
              </w:tcPr>
              <w:p w14:paraId="092F00A6" w14:textId="75A0E24E" w:rsidR="00B668A8" w:rsidRDefault="00B668A8" w:rsidP="006328D9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Electives:</w:t>
                </w:r>
              </w:p>
            </w:tc>
            <w:tc>
              <w:tcPr>
                <w:tcW w:w="1188" w:type="dxa"/>
              </w:tcPr>
              <w:p w14:paraId="6B388E3C" w14:textId="59C74B85" w:rsidR="00B668A8" w:rsidRDefault="00B668A8" w:rsidP="005E2717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Sem. Hrs.</w:t>
                </w:r>
              </w:p>
            </w:tc>
          </w:tr>
          <w:tr w:rsidR="006328D9" w:rsidRPr="006328D9" w14:paraId="7232124B" w14:textId="77777777" w:rsidTr="006328D9">
            <w:trPr>
              <w:trHeight w:val="800"/>
            </w:trPr>
            <w:tc>
              <w:tcPr>
                <w:tcW w:w="9828" w:type="dxa"/>
              </w:tcPr>
              <w:p w14:paraId="7C016E58" w14:textId="1DE2A6DE" w:rsidR="005E2717" w:rsidRPr="006328D9" w:rsidRDefault="000B3A1A" w:rsidP="006328D9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 xml:space="preserve">     </w:t>
                </w:r>
                <w:r w:rsidR="005E2717"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Select one of the following:</w:t>
                </w:r>
              </w:p>
              <w:p w14:paraId="4B8D67DC" w14:textId="44017B2A" w:rsidR="005E2717" w:rsidRPr="006328D9" w:rsidRDefault="005E2717" w:rsidP="005E2717">
                <w:pPr>
                  <w:tabs>
                    <w:tab w:val="num" w:pos="1440"/>
                  </w:tabs>
                  <w:ind w:left="1137"/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</w:pP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STAT 5483, Statistical Methods Using R</w:t>
                </w:r>
              </w:p>
              <w:p w14:paraId="2C1D7EBB" w14:textId="52A833E4" w:rsidR="005E2717" w:rsidRPr="006328D9" w:rsidRDefault="005E2717" w:rsidP="005E2717">
                <w:pPr>
                  <w:tabs>
                    <w:tab w:val="num" w:pos="1440"/>
                  </w:tabs>
                  <w:ind w:left="1137"/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</w:pP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 xml:space="preserve">STAT 6623, Statistical Methods </w:t>
                </w:r>
                <w:proofErr w:type="gramStart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With</w:t>
                </w:r>
                <w:proofErr w:type="gramEnd"/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 xml:space="preserve"> SAS Programming</w:t>
                </w:r>
              </w:p>
            </w:tc>
            <w:tc>
              <w:tcPr>
                <w:tcW w:w="1188" w:type="dxa"/>
              </w:tcPr>
              <w:p w14:paraId="02939119" w14:textId="303BCE51" w:rsidR="005E2717" w:rsidRPr="006328D9" w:rsidRDefault="005E2717" w:rsidP="005E2717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3</w:t>
                </w:r>
              </w:p>
            </w:tc>
          </w:tr>
          <w:tr w:rsidR="006328D9" w:rsidRPr="006328D9" w14:paraId="2C5B95CD" w14:textId="77777777" w:rsidTr="006328D9">
            <w:trPr>
              <w:trHeight w:val="1250"/>
            </w:trPr>
            <w:tc>
              <w:tcPr>
                <w:tcW w:w="9828" w:type="dxa"/>
              </w:tcPr>
              <w:p w14:paraId="56E90BE5" w14:textId="1B2865F9" w:rsidR="005E2717" w:rsidRPr="006328D9" w:rsidRDefault="000B3A1A" w:rsidP="006328D9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 xml:space="preserve">     </w:t>
                </w:r>
                <w:r w:rsidR="005E2717"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Select one of the following:</w:t>
                </w:r>
              </w:p>
              <w:p w14:paraId="3439D313" w14:textId="1231F05E" w:rsidR="005E2717" w:rsidRPr="006328D9" w:rsidRDefault="005E2717" w:rsidP="005E2717">
                <w:pPr>
                  <w:tabs>
                    <w:tab w:val="num" w:pos="1440"/>
                  </w:tabs>
                  <w:ind w:left="1137"/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</w:pP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STAT 6833, Biostatistics</w:t>
                </w: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br/>
                  <w:t>STAT 6673, Design of Experiments</w:t>
                </w: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br/>
                  <w:t>STAT 6643, Multivariate Analysis</w:t>
                </w:r>
              </w:p>
              <w:p w14:paraId="05F4B985" w14:textId="2A180550" w:rsidR="005E2717" w:rsidRPr="006328D9" w:rsidRDefault="005E2717" w:rsidP="005E2717">
                <w:pPr>
                  <w:tabs>
                    <w:tab w:val="num" w:pos="1440"/>
                  </w:tabs>
                  <w:ind w:left="1137"/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</w:pPr>
                <w:r w:rsidRPr="006328D9">
                  <w:rPr>
                    <w:rFonts w:ascii="Arial" w:eastAsia="Times New Roman" w:hAnsi="Arial" w:cs="Arial"/>
                    <w:color w:val="4F81BD" w:themeColor="accent1"/>
                    <w:sz w:val="20"/>
                    <w:szCs w:val="24"/>
                  </w:rPr>
                  <w:t>STAT 6433, Time Series Analysis</w:t>
                </w:r>
              </w:p>
            </w:tc>
            <w:tc>
              <w:tcPr>
                <w:tcW w:w="1188" w:type="dxa"/>
              </w:tcPr>
              <w:p w14:paraId="187DC782" w14:textId="091E9726" w:rsidR="005E2717" w:rsidRPr="006328D9" w:rsidRDefault="005E2717" w:rsidP="005E2717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3</w:t>
                </w:r>
                <w:r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br/>
                </w:r>
              </w:p>
            </w:tc>
          </w:tr>
          <w:tr w:rsidR="006328D9" w:rsidRPr="006328D9" w14:paraId="5EB6CC01" w14:textId="77777777" w:rsidTr="006328D9">
            <w:tc>
              <w:tcPr>
                <w:tcW w:w="9828" w:type="dxa"/>
                <w:shd w:val="clear" w:color="auto" w:fill="D9D9D9" w:themeFill="background1" w:themeFillShade="D9"/>
              </w:tcPr>
              <w:p w14:paraId="2F41B53D" w14:textId="0ED7C71E" w:rsidR="005E2717" w:rsidRPr="006328D9" w:rsidRDefault="006328D9" w:rsidP="006328D9">
                <w:pPr>
                  <w:tabs>
                    <w:tab w:val="left" w:pos="360"/>
                    <w:tab w:val="left" w:pos="720"/>
                  </w:tabs>
                  <w:rPr>
                    <w:rFonts w:ascii="Arial" w:hAnsi="Arial" w:cs="Arial"/>
                    <w:color w:val="4F81BD" w:themeColor="accent1"/>
                    <w:sz w:val="28"/>
                    <w:szCs w:val="28"/>
                  </w:rPr>
                </w:pPr>
                <w:r w:rsidRPr="006328D9">
                  <w:rPr>
                    <w:rFonts w:ascii="Arial" w:hAnsi="Arial" w:cs="Arial"/>
                    <w:color w:val="4F81BD" w:themeColor="accent1"/>
                    <w:sz w:val="28"/>
                    <w:szCs w:val="28"/>
                  </w:rPr>
                  <w:t>Total Required Hours:</w:t>
                </w:r>
              </w:p>
            </w:tc>
            <w:tc>
              <w:tcPr>
                <w:tcW w:w="1188" w:type="dxa"/>
                <w:shd w:val="clear" w:color="auto" w:fill="D9D9D9" w:themeFill="background1" w:themeFillShade="D9"/>
              </w:tcPr>
              <w:p w14:paraId="06D2C406" w14:textId="432C5283" w:rsidR="005E2717" w:rsidRPr="006328D9" w:rsidRDefault="006328D9" w:rsidP="005E2717">
                <w:pPr>
                  <w:tabs>
                    <w:tab w:val="left" w:pos="360"/>
                    <w:tab w:val="left" w:pos="720"/>
                  </w:tabs>
                  <w:jc w:val="center"/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</w:pPr>
                <w:r w:rsidRPr="006328D9">
                  <w:rPr>
                    <w:rFonts w:ascii="Arial" w:hAnsi="Arial" w:cs="Arial"/>
                    <w:color w:val="4F81BD" w:themeColor="accent1"/>
                    <w:sz w:val="20"/>
                    <w:szCs w:val="20"/>
                  </w:rPr>
                  <w:t>15</w:t>
                </w:r>
              </w:p>
            </w:tc>
          </w:tr>
        </w:tbl>
        <w:p w14:paraId="02BBD90B" w14:textId="77777777" w:rsidR="005E2717" w:rsidRPr="006328D9" w:rsidRDefault="005E2717" w:rsidP="005E2717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="Arial" w:hAnsi="Arial" w:cs="Arial"/>
              <w:color w:val="4F81BD" w:themeColor="accent1"/>
              <w:sz w:val="20"/>
              <w:szCs w:val="20"/>
            </w:rPr>
          </w:pPr>
        </w:p>
        <w:p w14:paraId="51E0B7E1" w14:textId="77777777" w:rsidR="005E2717" w:rsidRPr="005E2717" w:rsidRDefault="005E2717" w:rsidP="005E2717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6C2D798E" w14:textId="1F84D007" w:rsidR="000021AE" w:rsidRPr="006328D9" w:rsidRDefault="00051D14" w:rsidP="006328D9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4FB044A4" w14:textId="77777777" w:rsidR="009721ED" w:rsidRDefault="009721E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05E82DFD" w14:textId="77777777" w:rsidR="009721ED" w:rsidRDefault="009721E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0332F15C" w14:textId="77777777" w:rsidR="009721ED" w:rsidRDefault="009721E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0E95BFCA" w14:textId="77777777" w:rsidR="009721ED" w:rsidRDefault="009721E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3BBFAE9C" w14:textId="77777777" w:rsidR="009721ED" w:rsidRDefault="009721E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4D301D7B" w14:textId="77777777" w:rsidR="009721ED" w:rsidRDefault="009721E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6E67C5EA" w14:textId="77777777" w:rsidR="009721ED" w:rsidRDefault="009721E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667C1F4E" w14:textId="77777777" w:rsidR="009721ED" w:rsidRDefault="009721E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20F444E3" w14:textId="77777777" w:rsidR="009721ED" w:rsidRDefault="009721E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279D226A" w14:textId="785C1985" w:rsidR="00231E6D" w:rsidRPr="00231E6D" w:rsidRDefault="00F079E5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4"/>
        </w:rPr>
        <w:t>LETTER OF NOTIFICATION</w:t>
      </w:r>
      <w:r w:rsidR="00231E6D" w:rsidRPr="00231E6D">
        <w:rPr>
          <w:rFonts w:ascii="Arial" w:eastAsia="Times New Roman" w:hAnsi="Arial" w:cs="Arial"/>
          <w:b/>
          <w:bCs/>
          <w:sz w:val="28"/>
          <w:szCs w:val="24"/>
        </w:rPr>
        <w:t xml:space="preserve"> - 10</w:t>
      </w:r>
    </w:p>
    <w:p w14:paraId="523E10A7" w14:textId="77777777"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211AFD5" w14:textId="77777777"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 xml:space="preserve">GRADUATE CERTIFICATE PROGRAM </w:t>
      </w:r>
    </w:p>
    <w:p w14:paraId="6B935E0F" w14:textId="77777777"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(12-21 SEMESTER CREDIT HOURS)</w:t>
      </w:r>
    </w:p>
    <w:p w14:paraId="0F8C63EE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rPr>
          <w:rFonts w:ascii="Arial" w:eastAsia="Times New Roman" w:hAnsi="Arial" w:cs="Arial"/>
          <w:b/>
          <w:bCs/>
          <w:sz w:val="20"/>
          <w:szCs w:val="24"/>
        </w:rPr>
      </w:pPr>
    </w:p>
    <w:p w14:paraId="17E26C51" w14:textId="77777777" w:rsidR="00231E6D" w:rsidRPr="00231E6D" w:rsidRDefault="00B63C78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       </w:t>
      </w:r>
      <w:r w:rsidR="00231E6D" w:rsidRPr="00231E6D">
        <w:rPr>
          <w:rFonts w:ascii="Arial" w:eastAsia="Times New Roman" w:hAnsi="Arial" w:cs="Arial"/>
          <w:sz w:val="20"/>
          <w:szCs w:val="24"/>
        </w:rPr>
        <w:t>1.</w:t>
      </w:r>
      <w:r w:rsidR="00231E6D" w:rsidRPr="00231E6D">
        <w:rPr>
          <w:rFonts w:ascii="Arial" w:eastAsia="Times New Roman" w:hAnsi="Arial" w:cs="Arial"/>
          <w:sz w:val="20"/>
          <w:szCs w:val="24"/>
        </w:rPr>
        <w:tab/>
        <w:t xml:space="preserve">Institution submitting request:   </w:t>
      </w:r>
      <w:r w:rsidR="0054242E" w:rsidRPr="005A40E4">
        <w:rPr>
          <w:rFonts w:ascii="Arial" w:eastAsia="Times New Roman" w:hAnsi="Arial" w:cs="Arial"/>
          <w:color w:val="4F81BD" w:themeColor="accent1"/>
          <w:sz w:val="20"/>
          <w:szCs w:val="24"/>
        </w:rPr>
        <w:t xml:space="preserve">Arkansas State University  </w:t>
      </w:r>
    </w:p>
    <w:p w14:paraId="64622482" w14:textId="77777777" w:rsidR="00231E6D" w:rsidRPr="00231E6D" w:rsidRDefault="00231E6D" w:rsidP="00231E6D">
      <w:pPr>
        <w:tabs>
          <w:tab w:val="left" w:pos="342"/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41F7B33" w14:textId="4C455EB3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Contact person/title:</w:t>
      </w:r>
      <w:r w:rsidR="0054242E">
        <w:rPr>
          <w:rFonts w:ascii="Arial" w:eastAsia="Times New Roman" w:hAnsi="Arial" w:cs="Arial"/>
          <w:sz w:val="20"/>
          <w:szCs w:val="24"/>
        </w:rPr>
        <w:tab/>
      </w:r>
      <w:r w:rsidR="003118FC">
        <w:rPr>
          <w:rFonts w:ascii="Arial" w:eastAsia="Times New Roman" w:hAnsi="Arial" w:cs="Arial"/>
          <w:color w:val="4F81BD" w:themeColor="accent1"/>
          <w:sz w:val="20"/>
          <w:szCs w:val="24"/>
        </w:rPr>
        <w:t>Karen Wheeler, Senior Associate Vice Chancellor for Academic Affairs</w:t>
      </w:r>
    </w:p>
    <w:p w14:paraId="66C6238C" w14:textId="77777777"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A4EB1C3" w14:textId="160BD28A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Phone number/e-mail address:</w:t>
      </w:r>
      <w:r w:rsidR="0054242E">
        <w:rPr>
          <w:rFonts w:ascii="Arial" w:eastAsia="Times New Roman" w:hAnsi="Arial" w:cs="Arial"/>
          <w:sz w:val="20"/>
          <w:szCs w:val="24"/>
        </w:rPr>
        <w:tab/>
      </w:r>
      <w:r w:rsidR="003118FC">
        <w:rPr>
          <w:rFonts w:ascii="Arial" w:eastAsia="Times New Roman" w:hAnsi="Arial" w:cs="Arial"/>
          <w:color w:val="4F81BD" w:themeColor="accent1"/>
          <w:sz w:val="20"/>
          <w:szCs w:val="24"/>
        </w:rPr>
        <w:t>(870) 972-2030</w:t>
      </w:r>
      <w:r w:rsidR="0054242E" w:rsidRPr="005A40E4">
        <w:rPr>
          <w:rFonts w:ascii="Arial" w:eastAsia="Times New Roman" w:hAnsi="Arial" w:cs="Arial"/>
          <w:color w:val="4F81BD" w:themeColor="accent1"/>
          <w:sz w:val="20"/>
          <w:szCs w:val="24"/>
        </w:rPr>
        <w:t xml:space="preserve">, </w:t>
      </w:r>
      <w:r w:rsidR="003118FC">
        <w:rPr>
          <w:rFonts w:ascii="Arial" w:eastAsia="Times New Roman" w:hAnsi="Arial" w:cs="Arial"/>
          <w:color w:val="4F81BD" w:themeColor="accent1"/>
          <w:sz w:val="20"/>
          <w:szCs w:val="24"/>
        </w:rPr>
        <w:t>kwheeler</w:t>
      </w:r>
      <w:r w:rsidR="0054242E" w:rsidRPr="005A40E4">
        <w:rPr>
          <w:rFonts w:ascii="Arial" w:eastAsia="Times New Roman" w:hAnsi="Arial" w:cs="Arial"/>
          <w:color w:val="4F81BD" w:themeColor="accent1"/>
          <w:sz w:val="20"/>
          <w:szCs w:val="24"/>
        </w:rPr>
        <w:t>@astate.edu</w:t>
      </w:r>
    </w:p>
    <w:p w14:paraId="18066201" w14:textId="77777777" w:rsidR="00231E6D" w:rsidRPr="00231E6D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47EA83E0" w14:textId="77777777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effective date:</w:t>
      </w:r>
      <w:r w:rsidR="0054242E">
        <w:rPr>
          <w:rFonts w:ascii="Arial" w:eastAsia="Times New Roman" w:hAnsi="Arial" w:cs="Arial"/>
          <w:sz w:val="20"/>
          <w:szCs w:val="24"/>
        </w:rPr>
        <w:tab/>
      </w:r>
      <w:r w:rsidR="0054242E">
        <w:rPr>
          <w:rFonts w:ascii="Arial" w:eastAsia="Times New Roman" w:hAnsi="Arial" w:cs="Arial"/>
          <w:sz w:val="20"/>
          <w:szCs w:val="24"/>
        </w:rPr>
        <w:tab/>
      </w:r>
      <w:r w:rsidR="00C6517E">
        <w:rPr>
          <w:rFonts w:ascii="Arial" w:eastAsia="Times New Roman" w:hAnsi="Arial" w:cs="Arial"/>
          <w:color w:val="4F81BD" w:themeColor="accent1"/>
          <w:sz w:val="20"/>
          <w:szCs w:val="24"/>
        </w:rPr>
        <w:t>Summer</w:t>
      </w:r>
      <w:r w:rsidR="0054242E" w:rsidRPr="005A40E4">
        <w:rPr>
          <w:rFonts w:ascii="Arial" w:eastAsia="Times New Roman" w:hAnsi="Arial" w:cs="Arial"/>
          <w:color w:val="4F81BD" w:themeColor="accent1"/>
          <w:sz w:val="20"/>
          <w:szCs w:val="24"/>
        </w:rPr>
        <w:t xml:space="preserve"> 2020</w:t>
      </w:r>
    </w:p>
    <w:p w14:paraId="0AD1F51B" w14:textId="77777777" w:rsidR="00231E6D" w:rsidRPr="00231E6D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33B4C049" w14:textId="77777777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Name of proposed Graduate Certificate Program (Program must consist of 12-21 semester credit hours from existing graduate courses).</w:t>
      </w:r>
      <w:r w:rsidR="0054242E">
        <w:rPr>
          <w:rFonts w:ascii="Arial" w:eastAsia="Times New Roman" w:hAnsi="Arial" w:cs="Arial"/>
          <w:sz w:val="20"/>
          <w:szCs w:val="24"/>
        </w:rPr>
        <w:tab/>
      </w:r>
      <w:r w:rsidR="0054242E" w:rsidRPr="005A40E4">
        <w:rPr>
          <w:rFonts w:ascii="Arial" w:eastAsia="Times New Roman" w:hAnsi="Arial" w:cs="Arial"/>
          <w:color w:val="4F81BD" w:themeColor="accent1"/>
          <w:sz w:val="20"/>
          <w:szCs w:val="24"/>
        </w:rPr>
        <w:t>Graduate Certificate in Statistics</w:t>
      </w:r>
    </w:p>
    <w:p w14:paraId="38418231" w14:textId="77777777" w:rsidR="00231E6D" w:rsidRPr="00231E6D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442C6B31" w14:textId="2533291C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CIP Code:</w:t>
      </w:r>
      <w:r w:rsidR="00253447">
        <w:rPr>
          <w:rFonts w:ascii="Arial" w:eastAsia="Times New Roman" w:hAnsi="Arial" w:cs="Arial"/>
          <w:sz w:val="20"/>
          <w:szCs w:val="24"/>
        </w:rPr>
        <w:tab/>
      </w:r>
      <w:r w:rsidR="003118FC">
        <w:rPr>
          <w:rFonts w:ascii="Arial" w:eastAsia="Times New Roman" w:hAnsi="Arial" w:cs="Arial"/>
          <w:color w:val="4F81BD" w:themeColor="accent1"/>
          <w:sz w:val="20"/>
          <w:szCs w:val="24"/>
        </w:rPr>
        <w:t>27.0501</w:t>
      </w:r>
    </w:p>
    <w:p w14:paraId="77190506" w14:textId="77777777" w:rsidR="00231E6D" w:rsidRPr="0054242E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14:paraId="4FFCF63E" w14:textId="1C6564F8" w:rsidR="00BC54A6" w:rsidRPr="00BC54A6" w:rsidRDefault="00231E6D" w:rsidP="00BC54A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54242E">
        <w:rPr>
          <w:rFonts w:ascii="Arial" w:eastAsia="Times New Roman" w:hAnsi="Arial" w:cs="Arial"/>
          <w:sz w:val="20"/>
          <w:szCs w:val="20"/>
        </w:rPr>
        <w:t xml:space="preserve">Reason for proposed program implementation:  </w:t>
      </w:r>
      <w:r w:rsidR="00BC54A6">
        <w:rPr>
          <w:rFonts w:ascii="Arial" w:eastAsia="Times New Roman" w:hAnsi="Arial" w:cs="Arial"/>
          <w:sz w:val="20"/>
          <w:szCs w:val="20"/>
        </w:rPr>
        <w:br/>
      </w:r>
    </w:p>
    <w:p w14:paraId="49703774" w14:textId="1C35B1D4" w:rsidR="00BC54A6" w:rsidRPr="00BC54A6" w:rsidRDefault="00BC54A6" w:rsidP="00BC54A6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color w:val="4F81BD" w:themeColor="accent1"/>
          <w:sz w:val="20"/>
          <w:szCs w:val="20"/>
        </w:rPr>
      </w:pP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There is a growing need for the qualified “statistician/statistical analyst” </w:t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>to analyze</w:t>
      </w: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 the increasing amounts of data collected in business, industry, and government. The </w:t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>G</w:t>
      </w: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>raduate Certificate in Statistics is designed to give students a strong background in statistical methodology and data analysis in preparation for opportunities in the work force or for graduate studies.</w:t>
      </w:r>
    </w:p>
    <w:p w14:paraId="710C4331" w14:textId="77777777" w:rsidR="00BC54A6" w:rsidRPr="00BC54A6" w:rsidRDefault="00BC54A6" w:rsidP="00BC54A6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0"/>
        </w:rPr>
      </w:pPr>
    </w:p>
    <w:p w14:paraId="60FE9986" w14:textId="221AD0B2" w:rsidR="00BC54A6" w:rsidRPr="00BC54A6" w:rsidRDefault="00BC54A6" w:rsidP="00BC54A6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color w:val="4F81BD" w:themeColor="accent1"/>
          <w:sz w:val="20"/>
          <w:szCs w:val="20"/>
        </w:rPr>
      </w:pPr>
      <w:r>
        <w:rPr>
          <w:rFonts w:ascii="Arial" w:eastAsia="Times New Roman" w:hAnsi="Arial" w:cs="Arial"/>
          <w:color w:val="4F81BD" w:themeColor="accent1"/>
          <w:sz w:val="20"/>
          <w:szCs w:val="20"/>
        </w:rPr>
        <w:tab/>
      </w: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>The Bureau of Labor Statistics projects that jobs for “statisticians/ statistical analyst</w:t>
      </w:r>
      <w:r w:rsidR="003118FC">
        <w:rPr>
          <w:rFonts w:ascii="Arial" w:eastAsia="Times New Roman" w:hAnsi="Arial" w:cs="Arial"/>
          <w:color w:val="4F81BD" w:themeColor="accent1"/>
          <w:sz w:val="20"/>
          <w:szCs w:val="20"/>
        </w:rPr>
        <w:t>s” will grow by 30% between 2018 and 2028</w:t>
      </w: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, much faster than the average for all occupations. </w:t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>C</w:t>
      </w: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>orporations, non-profit organizations, governmental</w:t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 </w:t>
      </w: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>agencies, educational and research institutes, health care, etc. will need these workers to analyze the increasing volume of digital</w:t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 </w:t>
      </w: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>and</w:t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 </w:t>
      </w: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electronic data.  </w:t>
      </w:r>
    </w:p>
    <w:p w14:paraId="22548339" w14:textId="7637CFA1" w:rsidR="00BC54A6" w:rsidRDefault="00BC54A6" w:rsidP="00BC54A6">
      <w:pPr>
        <w:tabs>
          <w:tab w:val="left" w:pos="720"/>
        </w:tabs>
        <w:spacing w:after="0" w:line="240" w:lineRule="auto"/>
        <w:ind w:left="360" w:hanging="720"/>
        <w:rPr>
          <w:rFonts w:ascii="Arial" w:eastAsia="Times New Roman" w:hAnsi="Arial" w:cs="Arial"/>
          <w:color w:val="4F81BD" w:themeColor="accent1"/>
          <w:sz w:val="20"/>
          <w:szCs w:val="20"/>
        </w:rPr>
      </w:pPr>
    </w:p>
    <w:p w14:paraId="719B1886" w14:textId="0D41B868" w:rsidR="00BC54A6" w:rsidRPr="00BC54A6" w:rsidRDefault="00BC54A6" w:rsidP="00BC54A6">
      <w:pPr>
        <w:pStyle w:val="ListParagraph"/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0"/>
        </w:rPr>
      </w:pP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>In fact, many “statisticians/statistical analysts” work under the titles as data scientist, quantitative analyst, business analyst, statistical researcher, financial analyst, economist, actuarial analyst, biostatistician, etc.</w:t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 Please see</w:t>
      </w:r>
      <w:r w:rsidR="00C12006"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>the following:</w:t>
      </w:r>
    </w:p>
    <w:p w14:paraId="33AADD62" w14:textId="77777777" w:rsidR="003118FC" w:rsidRDefault="00BC54A6" w:rsidP="00BC54A6">
      <w:pPr>
        <w:tabs>
          <w:tab w:val="left" w:pos="720"/>
        </w:tabs>
        <w:spacing w:after="0" w:line="240" w:lineRule="auto"/>
        <w:ind w:left="360" w:hanging="720"/>
        <w:rPr>
          <w:rFonts w:ascii="Arial" w:eastAsia="Times New Roman" w:hAnsi="Arial" w:cs="Arial"/>
          <w:color w:val="4F81BD" w:themeColor="accent1"/>
          <w:sz w:val="20"/>
          <w:szCs w:val="20"/>
        </w:rPr>
      </w:pP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ab/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ab/>
      </w:r>
    </w:p>
    <w:p w14:paraId="2F6A59BD" w14:textId="041ABDAC" w:rsidR="00BC54A6" w:rsidRPr="00BC54A6" w:rsidRDefault="003118FC" w:rsidP="00BC54A6">
      <w:pPr>
        <w:tabs>
          <w:tab w:val="left" w:pos="720"/>
        </w:tabs>
        <w:spacing w:after="0" w:line="240" w:lineRule="auto"/>
        <w:ind w:left="360" w:hanging="720"/>
        <w:rPr>
          <w:rFonts w:ascii="Arial" w:eastAsia="Times New Roman" w:hAnsi="Arial" w:cs="Arial"/>
          <w:color w:val="4F81BD" w:themeColor="accent1"/>
          <w:sz w:val="20"/>
          <w:szCs w:val="20"/>
        </w:rPr>
      </w:pPr>
      <w:r>
        <w:rPr>
          <w:rFonts w:ascii="Arial" w:eastAsia="Times New Roman" w:hAnsi="Arial" w:cs="Arial"/>
          <w:color w:val="4F81BD" w:themeColor="accent1"/>
          <w:sz w:val="20"/>
          <w:szCs w:val="20"/>
        </w:rPr>
        <w:tab/>
      </w:r>
      <w:r>
        <w:rPr>
          <w:rFonts w:ascii="Arial" w:eastAsia="Times New Roman" w:hAnsi="Arial" w:cs="Arial"/>
          <w:color w:val="4F81BD" w:themeColor="accent1"/>
          <w:sz w:val="20"/>
          <w:szCs w:val="20"/>
        </w:rPr>
        <w:tab/>
      </w:r>
      <w:hyperlink r:id="rId15" w:history="1">
        <w:r w:rsidR="00BC54A6" w:rsidRPr="00672FC6">
          <w:rPr>
            <w:rStyle w:val="Hyperlink"/>
            <w:rFonts w:ascii="Arial" w:eastAsia="Times New Roman" w:hAnsi="Arial" w:cs="Arial"/>
            <w:sz w:val="20"/>
            <w:szCs w:val="20"/>
          </w:rPr>
          <w:t>https://www.bls.gov/ooh/math/mathematicians-and-statisticians.htm</w:t>
        </w:r>
      </w:hyperlink>
    </w:p>
    <w:p w14:paraId="2D4BCCCF" w14:textId="6608C802" w:rsidR="00BC54A6" w:rsidRPr="00BC54A6" w:rsidRDefault="00BC54A6" w:rsidP="00BC54A6">
      <w:pPr>
        <w:tabs>
          <w:tab w:val="left" w:pos="720"/>
        </w:tabs>
        <w:spacing w:after="0" w:line="240" w:lineRule="auto"/>
        <w:ind w:left="360" w:hanging="720"/>
        <w:rPr>
          <w:rFonts w:ascii="Arial" w:eastAsia="Times New Roman" w:hAnsi="Arial" w:cs="Arial"/>
          <w:color w:val="4F81BD" w:themeColor="accent1"/>
          <w:sz w:val="20"/>
          <w:szCs w:val="20"/>
        </w:rPr>
      </w:pPr>
      <w:r w:rsidRPr="00BC54A6">
        <w:rPr>
          <w:rFonts w:ascii="Arial" w:eastAsia="Times New Roman" w:hAnsi="Arial" w:cs="Arial"/>
          <w:color w:val="4F81BD" w:themeColor="accent1"/>
          <w:sz w:val="20"/>
          <w:szCs w:val="20"/>
        </w:rPr>
        <w:tab/>
      </w:r>
    </w:p>
    <w:p w14:paraId="338594AA" w14:textId="77777777" w:rsidR="00231E6D" w:rsidRPr="00231E6D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6A4FF3F" w14:textId="77777777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the following:</w:t>
      </w:r>
    </w:p>
    <w:p w14:paraId="22E0E449" w14:textId="77777777" w:rsidR="00231E6D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8A29A8A" w14:textId="77777777" w:rsidR="0054242E" w:rsidRDefault="0054242E" w:rsidP="00741976">
      <w:pPr>
        <w:numPr>
          <w:ilvl w:val="1"/>
          <w:numId w:val="2"/>
        </w:numPr>
        <w:tabs>
          <w:tab w:val="num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Curriculum outline - List of courses in new program – Underline required courses</w:t>
      </w:r>
    </w:p>
    <w:p w14:paraId="17AF7CC9" w14:textId="77777777" w:rsidR="00440299" w:rsidRDefault="00440299" w:rsidP="00440299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  <w:gridCol w:w="1173"/>
      </w:tblGrid>
      <w:tr w:rsidR="00440299" w:rsidRPr="006328D9" w14:paraId="6DF0D317" w14:textId="77777777" w:rsidTr="00AB3F5D">
        <w:trPr>
          <w:trHeight w:val="152"/>
        </w:trPr>
        <w:tc>
          <w:tcPr>
            <w:tcW w:w="9828" w:type="dxa"/>
            <w:shd w:val="clear" w:color="auto" w:fill="D9D9D9" w:themeFill="background1" w:themeFillShade="D9"/>
          </w:tcPr>
          <w:p w14:paraId="4F107B19" w14:textId="77777777" w:rsidR="00440299" w:rsidRPr="000B3A1A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0B3A1A">
              <w:rPr>
                <w:rFonts w:ascii="Arial" w:hAnsi="Arial" w:cs="Arial"/>
                <w:color w:val="4F81BD" w:themeColor="accent1"/>
                <w:sz w:val="28"/>
                <w:szCs w:val="28"/>
              </w:rPr>
              <w:t>University Requirements: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464F5EB3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Sem. Hrs.</w:t>
            </w:r>
          </w:p>
        </w:tc>
      </w:tr>
      <w:tr w:rsidR="00440299" w:rsidRPr="006328D9" w14:paraId="5F809A6A" w14:textId="77777777" w:rsidTr="00AB3F5D">
        <w:trPr>
          <w:trHeight w:val="152"/>
        </w:trPr>
        <w:tc>
          <w:tcPr>
            <w:tcW w:w="9828" w:type="dxa"/>
            <w:shd w:val="clear" w:color="auto" w:fill="D9D9D9" w:themeFill="background1" w:themeFillShade="D9"/>
          </w:tcPr>
          <w:p w14:paraId="4ADEFFEF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t xml:space="preserve">     </w:t>
            </w:r>
            <w:r w:rsidRPr="000B3A1A">
              <w:rPr>
                <w:color w:val="4F81BD" w:themeColor="accent1"/>
              </w:rPr>
              <w:t>See Graduate Degree Policies for additional information (p. 39)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680D40EC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440299" w:rsidRPr="006328D9" w14:paraId="00E117C3" w14:textId="77777777" w:rsidTr="00AB3F5D">
        <w:trPr>
          <w:trHeight w:val="152"/>
        </w:trPr>
        <w:tc>
          <w:tcPr>
            <w:tcW w:w="9828" w:type="dxa"/>
            <w:shd w:val="clear" w:color="auto" w:fill="D9D9D9" w:themeFill="background1" w:themeFillShade="D9"/>
          </w:tcPr>
          <w:p w14:paraId="63B0B7F0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Core Courses</w:t>
            </w:r>
            <w:r w:rsidRPr="006328D9">
              <w:rPr>
                <w:rFonts w:ascii="Arial" w:hAnsi="Arial" w:cs="Arial"/>
                <w:color w:val="4F81BD" w:themeColor="accent1"/>
                <w:sz w:val="28"/>
                <w:szCs w:val="28"/>
              </w:rPr>
              <w:t>: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0D8D4D74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440299" w:rsidRPr="006328D9" w14:paraId="349638E3" w14:textId="77777777" w:rsidTr="00AB3F5D">
        <w:trPr>
          <w:trHeight w:val="368"/>
        </w:trPr>
        <w:tc>
          <w:tcPr>
            <w:tcW w:w="9828" w:type="dxa"/>
          </w:tcPr>
          <w:p w14:paraId="5659454B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 xml:space="preserve">     </w:t>
            </w: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STAT 6613, Nonparametric Statistics</w:t>
            </w:r>
          </w:p>
        </w:tc>
        <w:tc>
          <w:tcPr>
            <w:tcW w:w="1188" w:type="dxa"/>
          </w:tcPr>
          <w:p w14:paraId="39C42397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3</w:t>
            </w:r>
          </w:p>
        </w:tc>
      </w:tr>
      <w:tr w:rsidR="00440299" w:rsidRPr="006328D9" w14:paraId="2508A83F" w14:textId="77777777" w:rsidTr="00AB3F5D">
        <w:trPr>
          <w:trHeight w:val="1520"/>
        </w:trPr>
        <w:tc>
          <w:tcPr>
            <w:tcW w:w="9828" w:type="dxa"/>
          </w:tcPr>
          <w:p w14:paraId="02113EED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    </w:t>
            </w: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Select one of the following sequences:</w:t>
            </w:r>
          </w:p>
          <w:p w14:paraId="6AA7B122" w14:textId="77777777" w:rsidR="00440299" w:rsidRPr="006328D9" w:rsidRDefault="00440299" w:rsidP="00AB3F5D">
            <w:pPr>
              <w:tabs>
                <w:tab w:val="num" w:pos="1440"/>
              </w:tabs>
              <w:ind w:left="1137"/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</w:pP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 xml:space="preserve">STAT 6653, Data Analysis I (3 </w:t>
            </w:r>
            <w:proofErr w:type="spellStart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hrs</w:t>
            </w:r>
            <w:proofErr w:type="spellEnd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) AND</w:t>
            </w:r>
          </w:p>
          <w:p w14:paraId="3E43578C" w14:textId="77777777" w:rsidR="00440299" w:rsidRPr="006328D9" w:rsidRDefault="00440299" w:rsidP="00AB3F5D">
            <w:pPr>
              <w:tabs>
                <w:tab w:val="num" w:pos="1440"/>
              </w:tabs>
              <w:ind w:left="1137"/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</w:pP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 xml:space="preserve">STAT 6663, Data Analysis II (3 </w:t>
            </w:r>
            <w:proofErr w:type="spellStart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hrs</w:t>
            </w:r>
            <w:proofErr w:type="spellEnd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 xml:space="preserve">) </w:t>
            </w:r>
          </w:p>
          <w:p w14:paraId="38825972" w14:textId="77777777" w:rsidR="00440299" w:rsidRPr="006328D9" w:rsidRDefault="00440299" w:rsidP="00AB3F5D">
            <w:pPr>
              <w:tabs>
                <w:tab w:val="num" w:pos="1440"/>
              </w:tabs>
              <w:ind w:left="1137"/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</w:pP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ab/>
            </w: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ab/>
              <w:t>OR</w:t>
            </w:r>
          </w:p>
          <w:p w14:paraId="7BAE3E1B" w14:textId="77777777" w:rsidR="00440299" w:rsidRPr="006328D9" w:rsidRDefault="00440299" w:rsidP="00AB3F5D">
            <w:pPr>
              <w:tabs>
                <w:tab w:val="num" w:pos="1440"/>
              </w:tabs>
              <w:ind w:left="1137"/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</w:pP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 xml:space="preserve">STAT 6703, Statistical Analysis I (3 </w:t>
            </w:r>
            <w:proofErr w:type="spellStart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hrs</w:t>
            </w:r>
            <w:proofErr w:type="spellEnd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) AND</w:t>
            </w:r>
          </w:p>
          <w:p w14:paraId="66918DE3" w14:textId="77777777" w:rsidR="00440299" w:rsidRPr="006328D9" w:rsidRDefault="00440299" w:rsidP="00AB3F5D">
            <w:pPr>
              <w:tabs>
                <w:tab w:val="num" w:pos="1440"/>
              </w:tabs>
              <w:ind w:left="1137"/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</w:pP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 xml:space="preserve">STAT 6713, Statistical Analysis II (3 </w:t>
            </w:r>
            <w:proofErr w:type="spellStart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hrs</w:t>
            </w:r>
            <w:proofErr w:type="spellEnd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)</w:t>
            </w:r>
          </w:p>
        </w:tc>
        <w:tc>
          <w:tcPr>
            <w:tcW w:w="1188" w:type="dxa"/>
          </w:tcPr>
          <w:p w14:paraId="78FD35DF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6</w:t>
            </w:r>
          </w:p>
        </w:tc>
      </w:tr>
      <w:tr w:rsidR="00440299" w:rsidRPr="006328D9" w14:paraId="08F8C9B6" w14:textId="77777777" w:rsidTr="00AB3F5D">
        <w:trPr>
          <w:trHeight w:val="350"/>
        </w:trPr>
        <w:tc>
          <w:tcPr>
            <w:tcW w:w="9828" w:type="dxa"/>
          </w:tcPr>
          <w:p w14:paraId="582B32A8" w14:textId="77777777" w:rsidR="00440299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lastRenderedPageBreak/>
              <w:t>Sub-total</w:t>
            </w:r>
          </w:p>
        </w:tc>
        <w:tc>
          <w:tcPr>
            <w:tcW w:w="1188" w:type="dxa"/>
          </w:tcPr>
          <w:p w14:paraId="0C433299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>9</w:t>
            </w:r>
          </w:p>
        </w:tc>
      </w:tr>
      <w:tr w:rsidR="00440299" w:rsidRPr="006328D9" w14:paraId="37AC473F" w14:textId="77777777" w:rsidTr="00AB3F5D">
        <w:trPr>
          <w:trHeight w:val="350"/>
        </w:trPr>
        <w:tc>
          <w:tcPr>
            <w:tcW w:w="9828" w:type="dxa"/>
          </w:tcPr>
          <w:p w14:paraId="4B5F1273" w14:textId="77777777" w:rsidR="00440299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>Electives:</w:t>
            </w:r>
          </w:p>
        </w:tc>
        <w:tc>
          <w:tcPr>
            <w:tcW w:w="1188" w:type="dxa"/>
          </w:tcPr>
          <w:p w14:paraId="19539C9F" w14:textId="77777777" w:rsidR="0044029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Sem. Hrs.</w:t>
            </w:r>
          </w:p>
        </w:tc>
      </w:tr>
      <w:tr w:rsidR="00440299" w:rsidRPr="006328D9" w14:paraId="3085F8A6" w14:textId="77777777" w:rsidTr="00AB3F5D">
        <w:trPr>
          <w:trHeight w:val="800"/>
        </w:trPr>
        <w:tc>
          <w:tcPr>
            <w:tcW w:w="9828" w:type="dxa"/>
          </w:tcPr>
          <w:p w14:paraId="6735FA4D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    </w:t>
            </w: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Select one of the following:</w:t>
            </w:r>
          </w:p>
          <w:p w14:paraId="1CD04194" w14:textId="77777777" w:rsidR="00440299" w:rsidRPr="006328D9" w:rsidRDefault="00440299" w:rsidP="00AB3F5D">
            <w:pPr>
              <w:tabs>
                <w:tab w:val="num" w:pos="1440"/>
              </w:tabs>
              <w:ind w:left="1137"/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</w:pP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STAT 5483, Statistical Methods Using R</w:t>
            </w:r>
          </w:p>
          <w:p w14:paraId="7C7089ED" w14:textId="77777777" w:rsidR="00440299" w:rsidRPr="006328D9" w:rsidRDefault="00440299" w:rsidP="00AB3F5D">
            <w:pPr>
              <w:tabs>
                <w:tab w:val="num" w:pos="1440"/>
              </w:tabs>
              <w:ind w:left="1137"/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</w:pP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 xml:space="preserve">STAT 6623, Statistical Methods </w:t>
            </w:r>
            <w:proofErr w:type="gramStart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With</w:t>
            </w:r>
            <w:proofErr w:type="gramEnd"/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 xml:space="preserve"> SAS Programming</w:t>
            </w:r>
          </w:p>
        </w:tc>
        <w:tc>
          <w:tcPr>
            <w:tcW w:w="1188" w:type="dxa"/>
          </w:tcPr>
          <w:p w14:paraId="04684E06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3</w:t>
            </w:r>
          </w:p>
        </w:tc>
      </w:tr>
      <w:tr w:rsidR="00440299" w:rsidRPr="006328D9" w14:paraId="21799050" w14:textId="77777777" w:rsidTr="00AB3F5D">
        <w:trPr>
          <w:trHeight w:val="1250"/>
        </w:trPr>
        <w:tc>
          <w:tcPr>
            <w:tcW w:w="9828" w:type="dxa"/>
          </w:tcPr>
          <w:p w14:paraId="1EA0C230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    </w:t>
            </w: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Select one of the following:</w:t>
            </w:r>
          </w:p>
          <w:p w14:paraId="184662AA" w14:textId="77777777" w:rsidR="00440299" w:rsidRPr="006328D9" w:rsidRDefault="00440299" w:rsidP="00AB3F5D">
            <w:pPr>
              <w:tabs>
                <w:tab w:val="num" w:pos="1440"/>
              </w:tabs>
              <w:ind w:left="1137"/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</w:pP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STAT 6833, Biostatistics</w:t>
            </w: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br/>
              <w:t>STAT 6673, Design of Experiments</w:t>
            </w: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br/>
              <w:t>STAT 6643, Multivariate Analysis</w:t>
            </w:r>
          </w:p>
          <w:p w14:paraId="5F43C236" w14:textId="77777777" w:rsidR="00440299" w:rsidRPr="006328D9" w:rsidRDefault="00440299" w:rsidP="00AB3F5D">
            <w:pPr>
              <w:tabs>
                <w:tab w:val="num" w:pos="1440"/>
              </w:tabs>
              <w:ind w:left="1137"/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</w:pPr>
            <w:r w:rsidRPr="006328D9">
              <w:rPr>
                <w:rFonts w:ascii="Arial" w:eastAsia="Times New Roman" w:hAnsi="Arial" w:cs="Arial"/>
                <w:color w:val="4F81BD" w:themeColor="accent1"/>
                <w:sz w:val="20"/>
                <w:szCs w:val="24"/>
              </w:rPr>
              <w:t>STAT 6433, Time Series Analysis</w:t>
            </w:r>
          </w:p>
        </w:tc>
        <w:tc>
          <w:tcPr>
            <w:tcW w:w="1188" w:type="dxa"/>
          </w:tcPr>
          <w:p w14:paraId="457E8322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3</w:t>
            </w: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br/>
            </w:r>
          </w:p>
        </w:tc>
      </w:tr>
      <w:tr w:rsidR="00440299" w:rsidRPr="006328D9" w14:paraId="096FF4D3" w14:textId="77777777" w:rsidTr="00AB3F5D">
        <w:tc>
          <w:tcPr>
            <w:tcW w:w="9828" w:type="dxa"/>
            <w:shd w:val="clear" w:color="auto" w:fill="D9D9D9" w:themeFill="background1" w:themeFillShade="D9"/>
          </w:tcPr>
          <w:p w14:paraId="4FA20230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6328D9">
              <w:rPr>
                <w:rFonts w:ascii="Arial" w:hAnsi="Arial" w:cs="Arial"/>
                <w:color w:val="4F81BD" w:themeColor="accent1"/>
                <w:sz w:val="28"/>
                <w:szCs w:val="28"/>
              </w:rPr>
              <w:t>Total Required Hours: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153ABCF6" w14:textId="77777777" w:rsidR="00440299" w:rsidRPr="006328D9" w:rsidRDefault="00440299" w:rsidP="00AB3F5D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6328D9">
              <w:rPr>
                <w:rFonts w:ascii="Arial" w:hAnsi="Arial" w:cs="Arial"/>
                <w:color w:val="4F81BD" w:themeColor="accent1"/>
                <w:sz w:val="20"/>
                <w:szCs w:val="20"/>
              </w:rPr>
              <w:t>15</w:t>
            </w:r>
          </w:p>
        </w:tc>
      </w:tr>
    </w:tbl>
    <w:p w14:paraId="4AD5997A" w14:textId="77777777" w:rsidR="0054242E" w:rsidRDefault="0054242E" w:rsidP="0054242E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4"/>
        </w:rPr>
      </w:pPr>
    </w:p>
    <w:p w14:paraId="2F518CB5" w14:textId="77777777" w:rsidR="00440299" w:rsidRDefault="00440299" w:rsidP="0054242E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4"/>
        </w:rPr>
      </w:pPr>
    </w:p>
    <w:p w14:paraId="7F6DABEB" w14:textId="77777777" w:rsidR="0054242E" w:rsidRPr="005A40E4" w:rsidRDefault="0054242E" w:rsidP="00741976">
      <w:pPr>
        <w:numPr>
          <w:ilvl w:val="1"/>
          <w:numId w:val="2"/>
        </w:numPr>
        <w:tabs>
          <w:tab w:val="num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Total semester credit hours </w:t>
      </w:r>
      <w:proofErr w:type="gramStart"/>
      <w:r>
        <w:rPr>
          <w:rFonts w:ascii="Arial" w:eastAsia="Times New Roman" w:hAnsi="Arial" w:cs="Arial"/>
          <w:sz w:val="20"/>
          <w:szCs w:val="24"/>
        </w:rPr>
        <w:t>required  (</w:t>
      </w:r>
      <w:proofErr w:type="gramEnd"/>
      <w:r>
        <w:rPr>
          <w:rFonts w:ascii="Arial" w:eastAsia="Times New Roman" w:hAnsi="Arial" w:cs="Arial"/>
          <w:sz w:val="20"/>
          <w:szCs w:val="24"/>
        </w:rPr>
        <w:t xml:space="preserve">Program range: 12-21 graduate semester credit hours)   </w:t>
      </w:r>
      <w:r w:rsidRPr="005A40E4">
        <w:rPr>
          <w:rFonts w:ascii="Arial" w:eastAsia="Times New Roman" w:hAnsi="Arial" w:cs="Arial"/>
          <w:color w:val="4F81BD" w:themeColor="accent1"/>
          <w:sz w:val="20"/>
          <w:szCs w:val="24"/>
        </w:rPr>
        <w:t>15</w:t>
      </w:r>
    </w:p>
    <w:p w14:paraId="2D6944F7" w14:textId="77777777" w:rsidR="0054242E" w:rsidRDefault="0054242E" w:rsidP="0054242E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p w14:paraId="3A879577" w14:textId="77777777" w:rsidR="0054242E" w:rsidRDefault="0054242E" w:rsidP="00741976">
      <w:pPr>
        <w:numPr>
          <w:ilvl w:val="1"/>
          <w:numId w:val="2"/>
        </w:numPr>
        <w:tabs>
          <w:tab w:val="num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New courses and course </w:t>
      </w:r>
      <w:proofErr w:type="gramStart"/>
      <w:r>
        <w:rPr>
          <w:rFonts w:ascii="Arial" w:eastAsia="Times New Roman" w:hAnsi="Arial" w:cs="Arial"/>
          <w:sz w:val="20"/>
          <w:szCs w:val="24"/>
        </w:rPr>
        <w:t xml:space="preserve">descriptions  </w:t>
      </w:r>
      <w:r w:rsidRPr="00B84EB6">
        <w:rPr>
          <w:rFonts w:ascii="Arial" w:eastAsia="Times New Roman" w:hAnsi="Arial" w:cs="Arial"/>
          <w:color w:val="4F81BD" w:themeColor="accent1"/>
          <w:sz w:val="20"/>
          <w:szCs w:val="24"/>
        </w:rPr>
        <w:t>N</w:t>
      </w:r>
      <w:proofErr w:type="gramEnd"/>
      <w:r w:rsidRPr="00B84EB6">
        <w:rPr>
          <w:rFonts w:ascii="Arial" w:eastAsia="Times New Roman" w:hAnsi="Arial" w:cs="Arial"/>
          <w:color w:val="4F81BD" w:themeColor="accent1"/>
          <w:sz w:val="20"/>
          <w:szCs w:val="24"/>
        </w:rPr>
        <w:t>/A</w:t>
      </w:r>
    </w:p>
    <w:p w14:paraId="7E7DD8FC" w14:textId="77777777" w:rsidR="0054242E" w:rsidRDefault="0054242E" w:rsidP="0054242E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3CFA24D2" w14:textId="77777777" w:rsidR="00FF2E16" w:rsidRDefault="0054242E" w:rsidP="00FF2E16">
      <w:pPr>
        <w:numPr>
          <w:ilvl w:val="1"/>
          <w:numId w:val="2"/>
        </w:numPr>
        <w:tabs>
          <w:tab w:val="num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Program goals and objectives</w:t>
      </w:r>
    </w:p>
    <w:p w14:paraId="63636E12" w14:textId="77777777" w:rsidR="00FF2E16" w:rsidRDefault="00FF2E16" w:rsidP="00FF2E16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788283F3" w14:textId="26396B17" w:rsidR="00FF2E16" w:rsidRDefault="00934E63" w:rsidP="00FF2E16">
      <w:pPr>
        <w:pStyle w:val="ListParagraph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>S</w:t>
      </w:r>
      <w:r w:rsidR="00FF2E16" w:rsidRPr="00FF2E16">
        <w:rPr>
          <w:rFonts w:ascii="Arial" w:eastAsia="Times New Roman" w:hAnsi="Arial" w:cs="Arial"/>
          <w:color w:val="4F81BD" w:themeColor="accent1"/>
          <w:sz w:val="20"/>
          <w:szCs w:val="24"/>
        </w:rPr>
        <w:t>tu</w:t>
      </w:r>
      <w:r w:rsidR="00EB568B">
        <w:rPr>
          <w:rFonts w:ascii="Arial" w:eastAsia="Times New Roman" w:hAnsi="Arial" w:cs="Arial"/>
          <w:color w:val="4F81BD" w:themeColor="accent1"/>
          <w:sz w:val="20"/>
          <w:szCs w:val="24"/>
        </w:rPr>
        <w:t>dents will use their skills to become more competitive in the job market in fields such as business, industry, and government.</w:t>
      </w:r>
    </w:p>
    <w:p w14:paraId="03CE1672" w14:textId="3EB057D6" w:rsidR="00EB568B" w:rsidRPr="00FF2E16" w:rsidRDefault="00EB568B" w:rsidP="00FF2E16">
      <w:pPr>
        <w:pStyle w:val="ListParagraph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>Students will learn a combination of applied and theoretical statistics increasing accessibility to a wider variety of fields.</w:t>
      </w:r>
    </w:p>
    <w:p w14:paraId="420CF232" w14:textId="037D2EEB" w:rsidR="00FF2E16" w:rsidRPr="00FF2E16" w:rsidRDefault="00EB568B" w:rsidP="00FF2E16">
      <w:pPr>
        <w:pStyle w:val="ListParagraph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>Students will get hands-on experience with a variety of statistical software.</w:t>
      </w:r>
    </w:p>
    <w:p w14:paraId="05B437D1" w14:textId="77777777" w:rsidR="0054242E" w:rsidRDefault="0054242E" w:rsidP="0054242E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p w14:paraId="6DCE039F" w14:textId="77777777" w:rsidR="0054242E" w:rsidRDefault="0054242E" w:rsidP="00741976">
      <w:pPr>
        <w:numPr>
          <w:ilvl w:val="1"/>
          <w:numId w:val="2"/>
        </w:numPr>
        <w:tabs>
          <w:tab w:val="num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Expected student learning outcomes</w:t>
      </w:r>
    </w:p>
    <w:p w14:paraId="39E1E0F0" w14:textId="0A95F2D4" w:rsidR="00931D44" w:rsidRPr="00AF1869" w:rsidRDefault="00931D44" w:rsidP="00931D44">
      <w:pPr>
        <w:pStyle w:val="ListParagraph"/>
        <w:ind w:left="1137"/>
        <w:rPr>
          <w:rFonts w:ascii="Arial" w:eastAsia="Times New Roman" w:hAnsi="Arial" w:cs="Arial"/>
          <w:color w:val="4F81BD" w:themeColor="accent1"/>
          <w:sz w:val="20"/>
          <w:szCs w:val="24"/>
        </w:rPr>
      </w:pPr>
    </w:p>
    <w:p w14:paraId="66D9858A" w14:textId="1FD6862C" w:rsidR="00C6517E" w:rsidRDefault="00EB568B" w:rsidP="00931D44">
      <w:pPr>
        <w:pStyle w:val="ListParagraph"/>
        <w:ind w:left="1137"/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>After completing the courses required for the certificate, students will be able to</w:t>
      </w:r>
    </w:p>
    <w:p w14:paraId="03E61A6F" w14:textId="2EAFF75D" w:rsidR="00EB568B" w:rsidRDefault="00EB568B" w:rsidP="00931D44">
      <w:pPr>
        <w:pStyle w:val="ListParagraph"/>
        <w:ind w:left="1137"/>
        <w:rPr>
          <w:rFonts w:ascii="Arial" w:eastAsia="Times New Roman" w:hAnsi="Arial" w:cs="Arial"/>
          <w:color w:val="4F81BD" w:themeColor="accent1"/>
          <w:sz w:val="20"/>
          <w:szCs w:val="24"/>
        </w:rPr>
      </w:pPr>
    </w:p>
    <w:p w14:paraId="2FB17F3B" w14:textId="19599494" w:rsidR="00EB568B" w:rsidRDefault="00EB568B" w:rsidP="00EB568B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>Explain and use advanced statistical theory and content knowledge.</w:t>
      </w:r>
    </w:p>
    <w:p w14:paraId="1CA5A073" w14:textId="181BF5C4" w:rsidR="00EB568B" w:rsidRDefault="00EB568B" w:rsidP="00EB568B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>Implement non-parametric statistical methods to problems where traditional distributional assumptions may not apply.</w:t>
      </w:r>
    </w:p>
    <w:p w14:paraId="03B01123" w14:textId="4E7A61A0" w:rsidR="00EB568B" w:rsidRPr="00AF1869" w:rsidRDefault="00EB568B" w:rsidP="00EB568B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>Use professional statistical software and other appropriate tools for data exploration, cleaning, validation, analysis, and communication.</w:t>
      </w:r>
    </w:p>
    <w:p w14:paraId="41E4E051" w14:textId="77777777" w:rsidR="00C6517E" w:rsidRDefault="00C6517E" w:rsidP="00C6517E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p w14:paraId="047E4D75" w14:textId="7A06259F" w:rsidR="0054242E" w:rsidRDefault="0054242E" w:rsidP="00741976">
      <w:pPr>
        <w:numPr>
          <w:ilvl w:val="1"/>
          <w:numId w:val="2"/>
        </w:numPr>
        <w:tabs>
          <w:tab w:val="num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Documentation that program meets employer needs</w:t>
      </w:r>
    </w:p>
    <w:p w14:paraId="58DE2B0A" w14:textId="5E25F639" w:rsidR="0013365B" w:rsidRDefault="0013365B" w:rsidP="0013365B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p w14:paraId="54F7784A" w14:textId="1F29BEC6" w:rsidR="0013365B" w:rsidRPr="0013365B" w:rsidRDefault="0013365B" w:rsidP="0013365B">
      <w:p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ab/>
      </w:r>
      <w:r w:rsidRPr="0013365B">
        <w:rPr>
          <w:rFonts w:ascii="Arial" w:eastAsia="Times New Roman" w:hAnsi="Arial" w:cs="Arial"/>
          <w:color w:val="4F81BD" w:themeColor="accent1"/>
          <w:sz w:val="20"/>
          <w:szCs w:val="24"/>
        </w:rPr>
        <w:t>According the 2001-2017 Workforce Analysis report recently conducted by Arkansas Department of Higher Education, the professional- and knowledge-intensive industries offered the most pay and career growth, such a</w:t>
      </w:r>
      <w:r>
        <w:rPr>
          <w:rFonts w:ascii="Arial" w:eastAsia="Times New Roman" w:hAnsi="Arial" w:cs="Arial"/>
          <w:color w:val="4F81BD" w:themeColor="accent1"/>
          <w:sz w:val="20"/>
          <w:szCs w:val="24"/>
        </w:rPr>
        <w:t xml:space="preserve">s </w:t>
      </w:r>
      <w:r w:rsidRPr="0013365B">
        <w:rPr>
          <w:rFonts w:ascii="Arial" w:eastAsia="Times New Roman" w:hAnsi="Arial" w:cs="Arial"/>
          <w:color w:val="4F81BD" w:themeColor="accent1"/>
          <w:sz w:val="20"/>
          <w:szCs w:val="24"/>
        </w:rPr>
        <w:t>the qualified statisticians/statistical analysts working in finance and insurance, health care and assistance,</w:t>
      </w:r>
      <w:r>
        <w:rPr>
          <w:rFonts w:ascii="Arial" w:eastAsia="Times New Roman" w:hAnsi="Arial" w:cs="Arial"/>
          <w:color w:val="4F81BD" w:themeColor="accent1"/>
          <w:sz w:val="20"/>
          <w:szCs w:val="24"/>
        </w:rPr>
        <w:t xml:space="preserve"> </w:t>
      </w:r>
      <w:r w:rsidRPr="0013365B">
        <w:rPr>
          <w:rFonts w:ascii="Arial" w:eastAsia="Times New Roman" w:hAnsi="Arial" w:cs="Arial"/>
          <w:color w:val="4F81BD" w:themeColor="accent1"/>
          <w:sz w:val="20"/>
          <w:szCs w:val="24"/>
        </w:rPr>
        <w:t>professional, scientific and technical services, information, etc. For example, some statisticians/statistical analysts working as “Economists” are among the highest earners</w:t>
      </w:r>
      <w:r w:rsidRPr="0013365B">
        <w:rPr>
          <w:rFonts w:ascii="Arial" w:eastAsia="Times New Roman" w:hAnsi="Arial" w:cs="Arial"/>
          <w:color w:val="4F81BD" w:themeColor="accent1"/>
          <w:sz w:val="20"/>
          <w:szCs w:val="20"/>
        </w:rPr>
        <w:t xml:space="preserve">. See </w:t>
      </w:r>
      <w:hyperlink r:id="rId16" w:history="1">
        <w:r w:rsidRPr="0013365B">
          <w:rPr>
            <w:rStyle w:val="Hyperlink"/>
            <w:rFonts w:ascii="Arial" w:hAnsi="Arial" w:cs="Arial"/>
            <w:sz w:val="20"/>
            <w:szCs w:val="20"/>
          </w:rPr>
          <w:t>https://static.ark.org/eeuploads/adhe/Workforce-Analysis.pdf</w:t>
        </w:r>
      </w:hyperlink>
      <w:r>
        <w:rPr>
          <w:rFonts w:ascii="Arial" w:hAnsi="Arial" w:cs="Arial"/>
          <w:sz w:val="20"/>
          <w:szCs w:val="20"/>
        </w:rPr>
        <w:t xml:space="preserve"> .</w:t>
      </w:r>
    </w:p>
    <w:p w14:paraId="7163CF82" w14:textId="77777777" w:rsidR="0013365B" w:rsidRDefault="0013365B" w:rsidP="0013365B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p w14:paraId="7C6E46A9" w14:textId="77777777" w:rsidR="009D3D47" w:rsidRDefault="009D3D47" w:rsidP="009D3D47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p w14:paraId="2D99B456" w14:textId="77777777" w:rsidR="0054242E" w:rsidRDefault="0054242E" w:rsidP="00741976">
      <w:pPr>
        <w:numPr>
          <w:ilvl w:val="1"/>
          <w:numId w:val="2"/>
        </w:numPr>
        <w:tabs>
          <w:tab w:val="num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Student demand (projected enrollment) for program</w:t>
      </w:r>
      <w:r w:rsidR="009D3D47">
        <w:rPr>
          <w:rFonts w:ascii="Arial" w:eastAsia="Times New Roman" w:hAnsi="Arial" w:cs="Arial"/>
          <w:sz w:val="20"/>
          <w:szCs w:val="24"/>
        </w:rPr>
        <w:t xml:space="preserve">          </w:t>
      </w:r>
      <w:r w:rsidR="009D3D47" w:rsidRPr="009D3D47">
        <w:rPr>
          <w:rFonts w:ascii="Arial" w:eastAsia="Times New Roman" w:hAnsi="Arial" w:cs="Arial"/>
          <w:color w:val="4F81BD" w:themeColor="accent1"/>
          <w:sz w:val="20"/>
          <w:szCs w:val="24"/>
        </w:rPr>
        <w:t>Approximately 15 per year.</w:t>
      </w:r>
    </w:p>
    <w:p w14:paraId="7CA8134B" w14:textId="77777777" w:rsidR="009D3D47" w:rsidRDefault="009D3D47" w:rsidP="009D3D47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p w14:paraId="56F90C18" w14:textId="77777777" w:rsidR="00741976" w:rsidRDefault="0054242E" w:rsidP="00741976">
      <w:pPr>
        <w:numPr>
          <w:ilvl w:val="1"/>
          <w:numId w:val="2"/>
        </w:numPr>
        <w:tabs>
          <w:tab w:val="num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Name of institutions offering similar program and the institution(s) used as a model to develop the proposed program</w:t>
      </w:r>
      <w:r w:rsidR="006A0779">
        <w:rPr>
          <w:rFonts w:ascii="Arial" w:eastAsia="Times New Roman" w:hAnsi="Arial" w:cs="Arial"/>
          <w:sz w:val="20"/>
          <w:szCs w:val="24"/>
        </w:rPr>
        <w:tab/>
      </w:r>
    </w:p>
    <w:p w14:paraId="2B51EBA2" w14:textId="77777777" w:rsidR="00741976" w:rsidRDefault="00741976" w:rsidP="00741976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p w14:paraId="00C96372" w14:textId="77777777" w:rsidR="00741976" w:rsidRDefault="00741976" w:rsidP="00F079E5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48F8CBBA" w14:textId="77777777" w:rsidR="0054242E" w:rsidRPr="00741976" w:rsidRDefault="00741976" w:rsidP="00741976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  <w:r w:rsidRPr="00741976">
        <w:rPr>
          <w:rFonts w:ascii="Arial" w:eastAsia="Times New Roman" w:hAnsi="Arial" w:cs="Arial"/>
          <w:color w:val="4F81BD" w:themeColor="accent1"/>
          <w:sz w:val="20"/>
          <w:szCs w:val="24"/>
        </w:rPr>
        <w:lastRenderedPageBreak/>
        <w:t xml:space="preserve">The </w:t>
      </w:r>
      <w:r w:rsidR="006A0779" w:rsidRPr="006A0779">
        <w:rPr>
          <w:rFonts w:ascii="Arial" w:eastAsia="Times New Roman" w:hAnsi="Arial" w:cs="Arial"/>
          <w:color w:val="4F81BD" w:themeColor="accent1"/>
          <w:sz w:val="20"/>
          <w:szCs w:val="24"/>
        </w:rPr>
        <w:t>University of Arkansas at Little Rock (UALR)</w:t>
      </w:r>
      <w:r>
        <w:rPr>
          <w:rFonts w:ascii="Arial" w:eastAsia="Times New Roman" w:hAnsi="Arial" w:cs="Arial"/>
          <w:color w:val="4F81BD" w:themeColor="accent1"/>
          <w:sz w:val="20"/>
          <w:szCs w:val="24"/>
        </w:rPr>
        <w:t xml:space="preserve"> offers a graduate certificate in applied statistics. According to their website (</w:t>
      </w:r>
      <w:hyperlink r:id="rId17" w:history="1">
        <w:r w:rsidRPr="009F4FF4">
          <w:rPr>
            <w:rStyle w:val="Hyperlink"/>
            <w:rFonts w:ascii="Arial" w:eastAsia="Times New Roman" w:hAnsi="Arial" w:cs="Arial"/>
            <w:sz w:val="20"/>
            <w:szCs w:val="24"/>
          </w:rPr>
          <w:t>https://ualr.edu/mathematics/gcas</w:t>
        </w:r>
      </w:hyperlink>
      <w:r>
        <w:rPr>
          <w:rFonts w:ascii="Arial" w:eastAsia="Times New Roman" w:hAnsi="Arial" w:cs="Arial"/>
          <w:color w:val="4F81BD" w:themeColor="accent1"/>
          <w:sz w:val="20"/>
          <w:szCs w:val="24"/>
        </w:rPr>
        <w:t>), their program requirements are as follows:</w:t>
      </w:r>
    </w:p>
    <w:p w14:paraId="0BAC8B12" w14:textId="77777777" w:rsidR="00741976" w:rsidRDefault="00741976" w:rsidP="00741976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color w:val="4F81BD" w:themeColor="accent1"/>
          <w:sz w:val="20"/>
          <w:szCs w:val="24"/>
        </w:rPr>
      </w:pPr>
    </w:p>
    <w:p w14:paraId="755FF113" w14:textId="77777777" w:rsidR="00F079E5" w:rsidRDefault="00F079E5" w:rsidP="00741976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>______________________________________________________________________________________</w:t>
      </w:r>
    </w:p>
    <w:p w14:paraId="7CB0674D" w14:textId="77777777" w:rsidR="00F079E5" w:rsidRDefault="00F079E5" w:rsidP="00741976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color w:val="4F81BD" w:themeColor="accent1"/>
          <w:sz w:val="20"/>
          <w:szCs w:val="24"/>
        </w:rPr>
      </w:pPr>
    </w:p>
    <w:p w14:paraId="1677E97D" w14:textId="77777777" w:rsidR="00741976" w:rsidRPr="00741976" w:rsidRDefault="00741976" w:rsidP="00741976">
      <w:pPr>
        <w:numPr>
          <w:ilvl w:val="0"/>
          <w:numId w:val="3"/>
        </w:numPr>
        <w:spacing w:after="0" w:line="315" w:lineRule="atLeast"/>
        <w:ind w:left="525"/>
        <w:textAlignment w:val="baseline"/>
        <w:rPr>
          <w:rFonts w:ascii="Verdana" w:eastAsia="Times New Roman" w:hAnsi="Verdana" w:cs="Times New Roman"/>
          <w:color w:val="4F81BD" w:themeColor="accent1"/>
          <w:sz w:val="21"/>
          <w:szCs w:val="21"/>
        </w:rPr>
      </w:pPr>
      <w:r w:rsidRPr="00741976">
        <w:rPr>
          <w:rFonts w:ascii="Verdana" w:eastAsia="Times New Roman" w:hAnsi="Verdana" w:cs="Times New Roman"/>
          <w:color w:val="4F81BD" w:themeColor="accent1"/>
          <w:sz w:val="21"/>
          <w:szCs w:val="21"/>
        </w:rPr>
        <w:t>CORE COURSES (9 HOURS)</w:t>
      </w:r>
    </w:p>
    <w:p w14:paraId="11452546" w14:textId="77777777" w:rsidR="00741976" w:rsidRPr="00741976" w:rsidRDefault="00741976" w:rsidP="00741976">
      <w:pPr>
        <w:numPr>
          <w:ilvl w:val="0"/>
          <w:numId w:val="3"/>
        </w:numPr>
        <w:spacing w:after="0" w:line="315" w:lineRule="atLeast"/>
        <w:ind w:left="525"/>
        <w:textAlignment w:val="baseline"/>
        <w:rPr>
          <w:rFonts w:ascii="Verdana" w:eastAsia="Times New Roman" w:hAnsi="Verdana" w:cs="Times New Roman"/>
          <w:color w:val="4F81BD" w:themeColor="accent1"/>
          <w:sz w:val="21"/>
          <w:szCs w:val="21"/>
        </w:rPr>
      </w:pPr>
      <w:r w:rsidRPr="00741976">
        <w:rPr>
          <w:rFonts w:ascii="Verdana" w:eastAsia="Times New Roman" w:hAnsi="Verdana" w:cs="Times New Roman"/>
          <w:color w:val="4F81BD" w:themeColor="accent1"/>
          <w:sz w:val="21"/>
          <w:szCs w:val="21"/>
        </w:rPr>
        <w:t>STAT 7340 Advanced Statistical Methods I</w:t>
      </w:r>
    </w:p>
    <w:p w14:paraId="24B39F23" w14:textId="77777777" w:rsidR="00741976" w:rsidRPr="00741976" w:rsidRDefault="00741976" w:rsidP="00741976">
      <w:pPr>
        <w:numPr>
          <w:ilvl w:val="0"/>
          <w:numId w:val="3"/>
        </w:numPr>
        <w:spacing w:after="0" w:line="315" w:lineRule="atLeast"/>
        <w:ind w:left="525"/>
        <w:textAlignment w:val="baseline"/>
        <w:rPr>
          <w:rFonts w:ascii="Verdana" w:eastAsia="Times New Roman" w:hAnsi="Verdana" w:cs="Times New Roman"/>
          <w:color w:val="4F81BD" w:themeColor="accent1"/>
          <w:sz w:val="21"/>
          <w:szCs w:val="21"/>
        </w:rPr>
      </w:pPr>
      <w:r w:rsidRPr="00741976">
        <w:rPr>
          <w:rFonts w:ascii="Verdana" w:eastAsia="Times New Roman" w:hAnsi="Verdana" w:cs="Times New Roman"/>
          <w:color w:val="4F81BD" w:themeColor="accent1"/>
          <w:sz w:val="21"/>
          <w:szCs w:val="21"/>
        </w:rPr>
        <w:t>STAT 7341 Advanced Statistical Methods II</w:t>
      </w:r>
    </w:p>
    <w:p w14:paraId="19ECB7BE" w14:textId="77777777" w:rsidR="00741976" w:rsidRPr="00741976" w:rsidRDefault="00741976" w:rsidP="00741976">
      <w:pPr>
        <w:numPr>
          <w:ilvl w:val="0"/>
          <w:numId w:val="3"/>
        </w:numPr>
        <w:spacing w:after="0" w:line="315" w:lineRule="atLeast"/>
        <w:ind w:left="525"/>
        <w:textAlignment w:val="baseline"/>
        <w:rPr>
          <w:rFonts w:ascii="Verdana" w:eastAsia="Times New Roman" w:hAnsi="Verdana" w:cs="Times New Roman"/>
          <w:color w:val="4F81BD" w:themeColor="accent1"/>
          <w:sz w:val="21"/>
          <w:szCs w:val="21"/>
        </w:rPr>
      </w:pPr>
      <w:r w:rsidRPr="00741976">
        <w:rPr>
          <w:rFonts w:ascii="Verdana" w:eastAsia="Times New Roman" w:hAnsi="Verdana" w:cs="Times New Roman"/>
          <w:color w:val="4F81BD" w:themeColor="accent1"/>
          <w:sz w:val="21"/>
          <w:szCs w:val="21"/>
        </w:rPr>
        <w:t>STAT 5342 Introduction to SAS</w:t>
      </w:r>
    </w:p>
    <w:p w14:paraId="2951A614" w14:textId="77777777" w:rsidR="00741976" w:rsidRPr="00741976" w:rsidRDefault="00741976" w:rsidP="00741976">
      <w:pPr>
        <w:numPr>
          <w:ilvl w:val="0"/>
          <w:numId w:val="3"/>
        </w:numPr>
        <w:spacing w:after="0" w:line="315" w:lineRule="atLeast"/>
        <w:ind w:left="525"/>
        <w:textAlignment w:val="baseline"/>
        <w:rPr>
          <w:rFonts w:ascii="Verdana" w:eastAsia="Times New Roman" w:hAnsi="Verdana" w:cs="Times New Roman"/>
          <w:color w:val="4F81BD" w:themeColor="accent1"/>
          <w:sz w:val="21"/>
          <w:szCs w:val="21"/>
        </w:rPr>
      </w:pPr>
      <w:r w:rsidRPr="00741976">
        <w:rPr>
          <w:rFonts w:ascii="Verdana" w:eastAsia="Times New Roman" w:hAnsi="Verdana" w:cs="Times New Roman"/>
          <w:color w:val="4F81BD" w:themeColor="accent1"/>
          <w:sz w:val="21"/>
          <w:szCs w:val="21"/>
        </w:rPr>
        <w:t>ELECTIVE COURSES (6 HOURS)</w:t>
      </w:r>
    </w:p>
    <w:p w14:paraId="3C5D0DA1" w14:textId="77777777" w:rsidR="00741976" w:rsidRPr="00741976" w:rsidRDefault="00741976" w:rsidP="00741976">
      <w:pPr>
        <w:spacing w:after="0" w:line="315" w:lineRule="atLeast"/>
        <w:ind w:left="525"/>
        <w:textAlignment w:val="baseline"/>
        <w:rPr>
          <w:rFonts w:ascii="Verdana" w:eastAsia="Times New Roman" w:hAnsi="Verdana" w:cs="Times New Roman"/>
          <w:color w:val="4F81BD" w:themeColor="accent1"/>
          <w:sz w:val="21"/>
          <w:szCs w:val="21"/>
        </w:rPr>
      </w:pPr>
    </w:p>
    <w:p w14:paraId="58E0B473" w14:textId="77777777" w:rsidR="00741976" w:rsidRDefault="00741976" w:rsidP="00741976">
      <w:pPr>
        <w:spacing w:after="315" w:line="315" w:lineRule="atLeast"/>
        <w:textAlignment w:val="baseline"/>
        <w:rPr>
          <w:rFonts w:ascii="Verdana" w:eastAsia="Times New Roman" w:hAnsi="Verdana" w:cs="Times New Roman"/>
          <w:color w:val="4F81BD" w:themeColor="accent1"/>
          <w:sz w:val="21"/>
          <w:szCs w:val="21"/>
        </w:rPr>
      </w:pPr>
      <w:r w:rsidRPr="00741976">
        <w:rPr>
          <w:rFonts w:ascii="Verdana" w:eastAsia="Times New Roman" w:hAnsi="Verdana" w:cs="Times New Roman"/>
          <w:color w:val="4F81BD" w:themeColor="accent1"/>
          <w:sz w:val="21"/>
          <w:szCs w:val="21"/>
        </w:rPr>
        <w:t>Students must take 6 hours at the 5000–level or above. Courses must be related to statistics or directly support statistics. Elective courses can also be statistic</w:t>
      </w:r>
      <w:r w:rsidR="00F079E5">
        <w:rPr>
          <w:rFonts w:ascii="Verdana" w:eastAsia="Times New Roman" w:hAnsi="Verdana" w:cs="Times New Roman"/>
          <w:color w:val="4F81BD" w:themeColor="accent1"/>
          <w:sz w:val="21"/>
          <w:szCs w:val="21"/>
        </w:rPr>
        <w:t>s</w:t>
      </w:r>
      <w:r w:rsidRPr="00741976">
        <w:rPr>
          <w:rFonts w:ascii="Verdana" w:eastAsia="Times New Roman" w:hAnsi="Verdana" w:cs="Times New Roman"/>
          <w:color w:val="4F81BD" w:themeColor="accent1"/>
          <w:sz w:val="21"/>
          <w:szCs w:val="21"/>
        </w:rPr>
        <w:t xml:space="preserve"> courses from a specific discipline offered by other departments. The director of the program must approve elective courses for credit toward the Graduate Certificate in Applied Statistics.</w:t>
      </w:r>
    </w:p>
    <w:p w14:paraId="3F778D3F" w14:textId="77777777" w:rsidR="00F079E5" w:rsidRPr="00741976" w:rsidRDefault="00F079E5" w:rsidP="00741976">
      <w:pPr>
        <w:spacing w:after="315" w:line="315" w:lineRule="atLeast"/>
        <w:textAlignment w:val="baseline"/>
        <w:rPr>
          <w:rFonts w:ascii="Verdana" w:eastAsia="Times New Roman" w:hAnsi="Verdana" w:cs="Times New Roman"/>
          <w:color w:val="4F81BD" w:themeColor="accent1"/>
          <w:sz w:val="21"/>
          <w:szCs w:val="21"/>
        </w:rPr>
      </w:pPr>
      <w:r>
        <w:rPr>
          <w:rFonts w:ascii="Verdana" w:eastAsia="Times New Roman" w:hAnsi="Verdana" w:cs="Times New Roman"/>
          <w:color w:val="4F81BD" w:themeColor="accent1"/>
          <w:sz w:val="21"/>
          <w:szCs w:val="21"/>
        </w:rPr>
        <w:tab/>
        <w:t>__________________________________________________________________________</w:t>
      </w:r>
    </w:p>
    <w:p w14:paraId="6872922F" w14:textId="77777777" w:rsidR="00741976" w:rsidRDefault="00741976" w:rsidP="00F079E5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color w:val="4F81BD" w:themeColor="accent1"/>
          <w:sz w:val="20"/>
          <w:szCs w:val="24"/>
        </w:rPr>
      </w:pPr>
      <w:r w:rsidRPr="00F079E5">
        <w:rPr>
          <w:rFonts w:ascii="Arial" w:eastAsia="Times New Roman" w:hAnsi="Arial" w:cs="Arial"/>
          <w:color w:val="4F81BD" w:themeColor="accent1"/>
          <w:sz w:val="20"/>
          <w:szCs w:val="24"/>
        </w:rPr>
        <w:t>Our proposed certificate is very similar to UALR’s in that it requires a total of 15 hours (9 core and 6 elective). Our certificate also is constructed in a way that students are forced to take one software course as well as two semesters of a statistical methods (i.e., data analysis) course.</w:t>
      </w:r>
    </w:p>
    <w:p w14:paraId="0E5F0F49" w14:textId="77777777" w:rsidR="00741976" w:rsidRDefault="00741976" w:rsidP="00741976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color w:val="4F81BD" w:themeColor="accent1"/>
          <w:sz w:val="20"/>
          <w:szCs w:val="24"/>
        </w:rPr>
      </w:pPr>
    </w:p>
    <w:p w14:paraId="6FDA20CF" w14:textId="77777777" w:rsidR="00741976" w:rsidRDefault="00741976" w:rsidP="00741976">
      <w:pPr>
        <w:tabs>
          <w:tab w:val="num" w:pos="1440"/>
        </w:tabs>
        <w:spacing w:after="0" w:line="240" w:lineRule="auto"/>
        <w:ind w:left="1137"/>
        <w:rPr>
          <w:rFonts w:ascii="Arial" w:eastAsia="Times New Roman" w:hAnsi="Arial" w:cs="Arial"/>
          <w:sz w:val="20"/>
          <w:szCs w:val="24"/>
        </w:rPr>
      </w:pPr>
    </w:p>
    <w:p w14:paraId="1E29955F" w14:textId="77777777" w:rsidR="0054242E" w:rsidRDefault="0054242E" w:rsidP="00741976">
      <w:pPr>
        <w:numPr>
          <w:ilvl w:val="1"/>
          <w:numId w:val="2"/>
        </w:numPr>
        <w:tabs>
          <w:tab w:val="num" w:pos="1170"/>
          <w:tab w:val="num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Scheduled program review date (within 10 years of program implementation)</w:t>
      </w:r>
    </w:p>
    <w:p w14:paraId="3C540DD7" w14:textId="77777777" w:rsidR="0054242E" w:rsidRDefault="0054242E" w:rsidP="0054242E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4"/>
        </w:rPr>
      </w:pPr>
    </w:p>
    <w:p w14:paraId="7FA3D103" w14:textId="77777777" w:rsidR="0054242E" w:rsidRDefault="00253447" w:rsidP="0054242E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4"/>
        </w:rPr>
      </w:pPr>
      <w:r>
        <w:rPr>
          <w:rFonts w:ascii="Arial" w:eastAsia="Times New Roman" w:hAnsi="Arial" w:cs="Arial"/>
          <w:color w:val="4F81BD" w:themeColor="accent1"/>
          <w:sz w:val="20"/>
          <w:szCs w:val="24"/>
        </w:rPr>
        <w:tab/>
        <w:t>2029</w:t>
      </w:r>
    </w:p>
    <w:p w14:paraId="4A964D1C" w14:textId="77777777" w:rsidR="0054242E" w:rsidRPr="0054242E" w:rsidRDefault="0054242E" w:rsidP="0054242E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color w:val="4F81BD" w:themeColor="accent1"/>
          <w:sz w:val="20"/>
          <w:szCs w:val="24"/>
        </w:rPr>
      </w:pPr>
    </w:p>
    <w:p w14:paraId="0319101B" w14:textId="77777777" w:rsidR="0054242E" w:rsidRPr="00231E6D" w:rsidRDefault="0054242E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738B829E" w14:textId="77777777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documentation that proposed program has received full approval by licensure/certification entity, if required.  (A graduate certificate offered for teacher/educator administrator licensure must be reviewed/approved by the Arkansas Department of Education prior to consideration by the Coordinating Board; therefore, the Education Protocol Form must be submitted to ADHE along with the Letter of Notification.)</w:t>
      </w:r>
    </w:p>
    <w:p w14:paraId="4A1EEB0D" w14:textId="77777777" w:rsidR="00231E6D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1F2C21AC" w14:textId="77777777" w:rsidR="00253447" w:rsidRDefault="00253447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>
        <w:rPr>
          <w:rFonts w:ascii="Arial" w:eastAsia="Times New Roman" w:hAnsi="Arial" w:cs="Arial"/>
          <w:sz w:val="20"/>
          <w:szCs w:val="24"/>
        </w:rPr>
        <w:tab/>
      </w:r>
      <w:r w:rsidRPr="00253447">
        <w:rPr>
          <w:rFonts w:ascii="Arial" w:eastAsia="Times New Roman" w:hAnsi="Arial" w:cs="Arial"/>
          <w:color w:val="4F81BD" w:themeColor="accent1"/>
          <w:sz w:val="20"/>
          <w:szCs w:val="24"/>
        </w:rPr>
        <w:t>N/A</w:t>
      </w:r>
    </w:p>
    <w:p w14:paraId="7B14960D" w14:textId="77777777" w:rsidR="00253447" w:rsidRPr="00231E6D" w:rsidRDefault="00253447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FCD775E" w14:textId="77777777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Institutional curriculum committee review/approval date:</w:t>
      </w:r>
    </w:p>
    <w:p w14:paraId="68693AB8" w14:textId="77777777" w:rsidR="00231E6D" w:rsidRPr="00231E6D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7FEA26D" w14:textId="77777777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Will this program be offered on-campus, off-campus or via distance delivery?  If yes, indicate mode of distance delivery.</w:t>
      </w:r>
      <w:r w:rsidR="0054242E">
        <w:rPr>
          <w:rFonts w:ascii="Arial" w:eastAsia="Times New Roman" w:hAnsi="Arial" w:cs="Arial"/>
          <w:sz w:val="20"/>
          <w:szCs w:val="24"/>
        </w:rPr>
        <w:tab/>
      </w:r>
      <w:r w:rsidR="0054242E" w:rsidRPr="00B84EB6">
        <w:rPr>
          <w:rFonts w:ascii="Arial" w:eastAsia="Times New Roman" w:hAnsi="Arial" w:cs="Arial"/>
          <w:color w:val="4F81BD" w:themeColor="accent1"/>
          <w:sz w:val="20"/>
          <w:szCs w:val="24"/>
        </w:rPr>
        <w:t>On-campus</w:t>
      </w:r>
    </w:p>
    <w:p w14:paraId="6EA9F38E" w14:textId="77777777" w:rsidR="00231E6D" w:rsidRPr="00231E6D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08F18520" w14:textId="77777777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Identify off-campus location.  </w:t>
      </w:r>
      <w:r w:rsidRPr="00231E6D">
        <w:rPr>
          <w:rFonts w:ascii="Arial" w:eastAsia="Times New Roman" w:hAnsi="Arial" w:cs="Arial"/>
          <w:sz w:val="20"/>
          <w:szCs w:val="20"/>
        </w:rPr>
        <w:t>Provide a copy of e-mail notification to other institutions in the area of the proposed off-campus program offering.</w:t>
      </w:r>
      <w:r w:rsidR="0054242E">
        <w:rPr>
          <w:rFonts w:ascii="Arial" w:eastAsia="Times New Roman" w:hAnsi="Arial" w:cs="Arial"/>
          <w:sz w:val="20"/>
          <w:szCs w:val="20"/>
        </w:rPr>
        <w:tab/>
      </w:r>
      <w:r w:rsidR="0054242E" w:rsidRPr="0054242E">
        <w:rPr>
          <w:rFonts w:ascii="Arial" w:eastAsia="Times New Roman" w:hAnsi="Arial" w:cs="Arial"/>
          <w:color w:val="4F81BD" w:themeColor="accent1"/>
          <w:sz w:val="20"/>
          <w:szCs w:val="20"/>
        </w:rPr>
        <w:t>N/A</w:t>
      </w:r>
    </w:p>
    <w:p w14:paraId="348CDDE3" w14:textId="77777777" w:rsidR="00231E6D" w:rsidRPr="00231E6D" w:rsidRDefault="00231E6D" w:rsidP="00231E6D">
      <w:pPr>
        <w:tabs>
          <w:tab w:val="num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trike/>
          <w:sz w:val="20"/>
          <w:szCs w:val="24"/>
        </w:rPr>
      </w:pPr>
    </w:p>
    <w:p w14:paraId="1B292F53" w14:textId="77777777" w:rsidR="00231E6D" w:rsidRPr="00231E6D" w:rsidRDefault="00231E6D" w:rsidP="00741976">
      <w:pPr>
        <w:numPr>
          <w:ilvl w:val="0"/>
          <w:numId w:val="1"/>
        </w:numPr>
        <w:tabs>
          <w:tab w:val="num" w:pos="720"/>
          <w:tab w:val="left" w:pos="14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additional program information if requested by ADHE staff.</w:t>
      </w:r>
    </w:p>
    <w:p w14:paraId="16093F2C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57"/>
        <w:rPr>
          <w:rFonts w:ascii="Arial" w:eastAsia="Times New Roman" w:hAnsi="Arial" w:cs="Arial"/>
          <w:sz w:val="20"/>
          <w:szCs w:val="24"/>
        </w:rPr>
      </w:pPr>
    </w:p>
    <w:p w14:paraId="7BC9416A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72DF75D1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President/Chancellor Approval Date:</w:t>
      </w:r>
    </w:p>
    <w:p w14:paraId="01B7CBF0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03177728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Board of Trustees Notification Date:</w:t>
      </w:r>
    </w:p>
    <w:p w14:paraId="3642D927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3D9190AB" w14:textId="77777777" w:rsidR="002B59C7" w:rsidRPr="00B63C78" w:rsidRDefault="00231E6D" w:rsidP="00B63C78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Chief Academic Officer: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Date:</w:t>
      </w:r>
    </w:p>
    <w:sectPr w:rsidR="002B59C7" w:rsidRPr="00B63C78" w:rsidSect="00D747B9">
      <w:footerReference w:type="even" r:id="rId18"/>
      <w:footerReference w:type="default" r:id="rId19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AC2DF" w14:textId="77777777" w:rsidR="00051D14" w:rsidRDefault="00051D14" w:rsidP="00AF3758">
      <w:pPr>
        <w:spacing w:after="0" w:line="240" w:lineRule="auto"/>
      </w:pPr>
      <w:r>
        <w:separator/>
      </w:r>
    </w:p>
  </w:endnote>
  <w:endnote w:type="continuationSeparator" w:id="0">
    <w:p w14:paraId="0E6C190F" w14:textId="77777777" w:rsidR="00051D14" w:rsidRDefault="00051D1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FEFEF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54A7EC" w14:textId="77777777"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BE38E" w14:textId="143A74AA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B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859C2C" w14:textId="77777777" w:rsidR="00231E6D" w:rsidRDefault="00A9606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BA450" w14:textId="77777777" w:rsidR="00051D14" w:rsidRDefault="00051D14" w:rsidP="00AF3758">
      <w:pPr>
        <w:spacing w:after="0" w:line="240" w:lineRule="auto"/>
      </w:pPr>
      <w:r>
        <w:separator/>
      </w:r>
    </w:p>
  </w:footnote>
  <w:footnote w:type="continuationSeparator" w:id="0">
    <w:p w14:paraId="5002B798" w14:textId="77777777" w:rsidR="00051D14" w:rsidRDefault="00051D1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2D5D0049"/>
    <w:multiLevelType w:val="hybridMultilevel"/>
    <w:tmpl w:val="25629676"/>
    <w:lvl w:ilvl="0" w:tplc="CEBA3524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343D3DE8"/>
    <w:multiLevelType w:val="hybridMultilevel"/>
    <w:tmpl w:val="96EEB572"/>
    <w:lvl w:ilvl="0" w:tplc="53F2C3E4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" w15:restartNumberingAfterBreak="0">
    <w:nsid w:val="508F4E94"/>
    <w:multiLevelType w:val="multilevel"/>
    <w:tmpl w:val="7FE64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F4547"/>
    <w:multiLevelType w:val="hybridMultilevel"/>
    <w:tmpl w:val="9E6AC24A"/>
    <w:lvl w:ilvl="0" w:tplc="7C901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21AE"/>
    <w:rsid w:val="00016FE7"/>
    <w:rsid w:val="0002482B"/>
    <w:rsid w:val="00024BA5"/>
    <w:rsid w:val="00051D14"/>
    <w:rsid w:val="0005748D"/>
    <w:rsid w:val="00074149"/>
    <w:rsid w:val="000842D2"/>
    <w:rsid w:val="0008747F"/>
    <w:rsid w:val="000A7985"/>
    <w:rsid w:val="000B11F8"/>
    <w:rsid w:val="000B3A1A"/>
    <w:rsid w:val="000C7FBD"/>
    <w:rsid w:val="000D06F1"/>
    <w:rsid w:val="000E1A06"/>
    <w:rsid w:val="00102DDC"/>
    <w:rsid w:val="00103070"/>
    <w:rsid w:val="001042B6"/>
    <w:rsid w:val="0013365B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B0E00"/>
    <w:rsid w:val="001B7637"/>
    <w:rsid w:val="001D037D"/>
    <w:rsid w:val="001D43DA"/>
    <w:rsid w:val="001E3572"/>
    <w:rsid w:val="001E6568"/>
    <w:rsid w:val="002016D1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51356"/>
    <w:rsid w:val="00253447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118FC"/>
    <w:rsid w:val="00315607"/>
    <w:rsid w:val="00324035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3F666B"/>
    <w:rsid w:val="00404D82"/>
    <w:rsid w:val="004072F1"/>
    <w:rsid w:val="00407B20"/>
    <w:rsid w:val="00424FAB"/>
    <w:rsid w:val="004257B6"/>
    <w:rsid w:val="00436F3A"/>
    <w:rsid w:val="00440299"/>
    <w:rsid w:val="00455AAF"/>
    <w:rsid w:val="004642EF"/>
    <w:rsid w:val="00473252"/>
    <w:rsid w:val="004813C5"/>
    <w:rsid w:val="00482DAD"/>
    <w:rsid w:val="004865E2"/>
    <w:rsid w:val="00487771"/>
    <w:rsid w:val="00491F76"/>
    <w:rsid w:val="004A268E"/>
    <w:rsid w:val="004A7706"/>
    <w:rsid w:val="004B7C94"/>
    <w:rsid w:val="004C156C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242E"/>
    <w:rsid w:val="00543B53"/>
    <w:rsid w:val="005464C5"/>
    <w:rsid w:val="00551221"/>
    <w:rsid w:val="005522E4"/>
    <w:rsid w:val="00566F0B"/>
    <w:rsid w:val="00584C22"/>
    <w:rsid w:val="00592A95"/>
    <w:rsid w:val="00594AF5"/>
    <w:rsid w:val="005B3CA3"/>
    <w:rsid w:val="005C0CF4"/>
    <w:rsid w:val="005C12DD"/>
    <w:rsid w:val="005E2717"/>
    <w:rsid w:val="006179CB"/>
    <w:rsid w:val="006263B7"/>
    <w:rsid w:val="006318E6"/>
    <w:rsid w:val="006328D9"/>
    <w:rsid w:val="00636DB3"/>
    <w:rsid w:val="00651865"/>
    <w:rsid w:val="0066203A"/>
    <w:rsid w:val="006657FB"/>
    <w:rsid w:val="00677A48"/>
    <w:rsid w:val="006908B0"/>
    <w:rsid w:val="00695468"/>
    <w:rsid w:val="00696070"/>
    <w:rsid w:val="006A0779"/>
    <w:rsid w:val="006B1394"/>
    <w:rsid w:val="006B52C0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370A6"/>
    <w:rsid w:val="00741976"/>
    <w:rsid w:val="00750AF6"/>
    <w:rsid w:val="00755795"/>
    <w:rsid w:val="0076722D"/>
    <w:rsid w:val="0079240B"/>
    <w:rsid w:val="007A06B9"/>
    <w:rsid w:val="007A14BA"/>
    <w:rsid w:val="007B5B80"/>
    <w:rsid w:val="007C1F6B"/>
    <w:rsid w:val="007C242E"/>
    <w:rsid w:val="007D05BB"/>
    <w:rsid w:val="007E37E8"/>
    <w:rsid w:val="007E481A"/>
    <w:rsid w:val="00807303"/>
    <w:rsid w:val="0081685D"/>
    <w:rsid w:val="0083170D"/>
    <w:rsid w:val="0083463F"/>
    <w:rsid w:val="008644F1"/>
    <w:rsid w:val="00880A0E"/>
    <w:rsid w:val="008A198F"/>
    <w:rsid w:val="008A201D"/>
    <w:rsid w:val="008B60CC"/>
    <w:rsid w:val="008C68AB"/>
    <w:rsid w:val="008C703B"/>
    <w:rsid w:val="008D3553"/>
    <w:rsid w:val="008E6C1C"/>
    <w:rsid w:val="008F3F4D"/>
    <w:rsid w:val="008F7811"/>
    <w:rsid w:val="00903372"/>
    <w:rsid w:val="009063B6"/>
    <w:rsid w:val="00913CCB"/>
    <w:rsid w:val="0092555A"/>
    <w:rsid w:val="00931D44"/>
    <w:rsid w:val="00934E63"/>
    <w:rsid w:val="00937B41"/>
    <w:rsid w:val="00953239"/>
    <w:rsid w:val="00960E95"/>
    <w:rsid w:val="00971C58"/>
    <w:rsid w:val="009721ED"/>
    <w:rsid w:val="0098226A"/>
    <w:rsid w:val="00990763"/>
    <w:rsid w:val="00995B6B"/>
    <w:rsid w:val="009977A9"/>
    <w:rsid w:val="009A529F"/>
    <w:rsid w:val="009A533E"/>
    <w:rsid w:val="009B1FE3"/>
    <w:rsid w:val="009B5944"/>
    <w:rsid w:val="009B7508"/>
    <w:rsid w:val="009C4189"/>
    <w:rsid w:val="009D3D47"/>
    <w:rsid w:val="009F7CE5"/>
    <w:rsid w:val="00A01035"/>
    <w:rsid w:val="00A0329C"/>
    <w:rsid w:val="00A0421D"/>
    <w:rsid w:val="00A04919"/>
    <w:rsid w:val="00A1383B"/>
    <w:rsid w:val="00A16BB1"/>
    <w:rsid w:val="00A17840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FBD"/>
    <w:rsid w:val="00AC6ECE"/>
    <w:rsid w:val="00AD7B16"/>
    <w:rsid w:val="00AF1869"/>
    <w:rsid w:val="00AF3758"/>
    <w:rsid w:val="00AF3C6A"/>
    <w:rsid w:val="00B014DE"/>
    <w:rsid w:val="00B05CB6"/>
    <w:rsid w:val="00B1628A"/>
    <w:rsid w:val="00B31350"/>
    <w:rsid w:val="00B32544"/>
    <w:rsid w:val="00B35368"/>
    <w:rsid w:val="00B41192"/>
    <w:rsid w:val="00B558AB"/>
    <w:rsid w:val="00B61069"/>
    <w:rsid w:val="00B63C78"/>
    <w:rsid w:val="00B668A8"/>
    <w:rsid w:val="00B82A53"/>
    <w:rsid w:val="00B96609"/>
    <w:rsid w:val="00BA6583"/>
    <w:rsid w:val="00BB3245"/>
    <w:rsid w:val="00BC49BA"/>
    <w:rsid w:val="00BC54A6"/>
    <w:rsid w:val="00BD3C8B"/>
    <w:rsid w:val="00BE069E"/>
    <w:rsid w:val="00BF7CD5"/>
    <w:rsid w:val="00C020A5"/>
    <w:rsid w:val="00C109AC"/>
    <w:rsid w:val="00C12006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17E"/>
    <w:rsid w:val="00C65C42"/>
    <w:rsid w:val="00C82512"/>
    <w:rsid w:val="00C94E84"/>
    <w:rsid w:val="00CA528C"/>
    <w:rsid w:val="00CC0D13"/>
    <w:rsid w:val="00CC4137"/>
    <w:rsid w:val="00CD05C7"/>
    <w:rsid w:val="00CE5155"/>
    <w:rsid w:val="00D0686A"/>
    <w:rsid w:val="00D1235B"/>
    <w:rsid w:val="00D23594"/>
    <w:rsid w:val="00D34B13"/>
    <w:rsid w:val="00D3547B"/>
    <w:rsid w:val="00D44977"/>
    <w:rsid w:val="00D51205"/>
    <w:rsid w:val="00D57620"/>
    <w:rsid w:val="00D57716"/>
    <w:rsid w:val="00D6629B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5AD1"/>
    <w:rsid w:val="00E42ED6"/>
    <w:rsid w:val="00E4378C"/>
    <w:rsid w:val="00E45868"/>
    <w:rsid w:val="00E475FC"/>
    <w:rsid w:val="00E63382"/>
    <w:rsid w:val="00E63573"/>
    <w:rsid w:val="00E77F6D"/>
    <w:rsid w:val="00E90322"/>
    <w:rsid w:val="00EB160E"/>
    <w:rsid w:val="00EB568B"/>
    <w:rsid w:val="00EC6970"/>
    <w:rsid w:val="00EE1658"/>
    <w:rsid w:val="00EE2924"/>
    <w:rsid w:val="00EF2A44"/>
    <w:rsid w:val="00F0235A"/>
    <w:rsid w:val="00F079E5"/>
    <w:rsid w:val="00F15A9C"/>
    <w:rsid w:val="00F473AF"/>
    <w:rsid w:val="00F645B5"/>
    <w:rsid w:val="00F808AF"/>
    <w:rsid w:val="00F80F05"/>
    <w:rsid w:val="00F8401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43C223"/>
  <w15:docId w15:val="{2B88CD9D-1014-472B-A974-474A90B0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4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6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65B"/>
    <w:rPr>
      <w:color w:val="800080" w:themeColor="followedHyperlink"/>
      <w:u w:val="single"/>
    </w:rPr>
  </w:style>
  <w:style w:type="character" w:customStyle="1" w:styleId="A13">
    <w:name w:val="A13"/>
    <w:uiPriority w:val="99"/>
    <w:rsid w:val="00EB568B"/>
    <w:rPr>
      <w:rFonts w:cs="Myriad Pro Cond"/>
      <w:b/>
      <w:bCs/>
      <w:color w:val="000000"/>
      <w:sz w:val="30"/>
      <w:szCs w:val="30"/>
    </w:rPr>
  </w:style>
  <w:style w:type="paragraph" w:customStyle="1" w:styleId="Pa0">
    <w:name w:val="Pa0"/>
    <w:basedOn w:val="Normal"/>
    <w:next w:val="Normal"/>
    <w:uiPriority w:val="99"/>
    <w:rsid w:val="00EB568B"/>
    <w:pPr>
      <w:autoSpaceDE w:val="0"/>
      <w:autoSpaceDN w:val="0"/>
      <w:adjustRightInd w:val="0"/>
      <w:spacing w:after="0" w:line="201" w:lineRule="atLeast"/>
    </w:pPr>
    <w:rPr>
      <w:rFonts w:ascii="Myriad Pro Cond" w:eastAsiaTheme="minorEastAsia" w:hAnsi="Myriad Pro Cond"/>
      <w:sz w:val="24"/>
      <w:szCs w:val="24"/>
      <w:lang w:eastAsia="zh-CN"/>
    </w:rPr>
  </w:style>
  <w:style w:type="paragraph" w:customStyle="1" w:styleId="Pa24">
    <w:name w:val="Pa24"/>
    <w:basedOn w:val="Normal"/>
    <w:next w:val="Normal"/>
    <w:uiPriority w:val="99"/>
    <w:rsid w:val="00EB568B"/>
    <w:pPr>
      <w:autoSpaceDE w:val="0"/>
      <w:autoSpaceDN w:val="0"/>
      <w:adjustRightInd w:val="0"/>
      <w:spacing w:after="0" w:line="141" w:lineRule="atLeast"/>
    </w:pPr>
    <w:rPr>
      <w:rFonts w:ascii="Myriad Pro Cond" w:eastAsiaTheme="minorEastAsia" w:hAnsi="Myriad Pro Cond"/>
      <w:sz w:val="24"/>
      <w:szCs w:val="24"/>
      <w:lang w:eastAsia="zh-CN"/>
    </w:rPr>
  </w:style>
  <w:style w:type="character" w:customStyle="1" w:styleId="A1">
    <w:name w:val="A1"/>
    <w:uiPriority w:val="99"/>
    <w:rsid w:val="00EB568B"/>
    <w:rPr>
      <w:rFonts w:ascii="Arial" w:hAnsi="Arial" w:cs="Arial"/>
      <w:color w:val="000000"/>
      <w:sz w:val="16"/>
      <w:szCs w:val="16"/>
    </w:rPr>
  </w:style>
  <w:style w:type="paragraph" w:customStyle="1" w:styleId="Pa37">
    <w:name w:val="Pa37"/>
    <w:basedOn w:val="Normal"/>
    <w:next w:val="Normal"/>
    <w:uiPriority w:val="99"/>
    <w:rsid w:val="00EB568B"/>
    <w:pPr>
      <w:autoSpaceDE w:val="0"/>
      <w:autoSpaceDN w:val="0"/>
      <w:adjustRightInd w:val="0"/>
      <w:spacing w:after="0" w:line="161" w:lineRule="atLeast"/>
    </w:pPr>
    <w:rPr>
      <w:rFonts w:ascii="Myriad Pro Cond" w:eastAsiaTheme="minorEastAsia" w:hAnsi="Myriad Pro Cond"/>
      <w:sz w:val="24"/>
      <w:szCs w:val="24"/>
      <w:lang w:eastAsia="zh-CN"/>
    </w:rPr>
  </w:style>
  <w:style w:type="character" w:customStyle="1" w:styleId="A14">
    <w:name w:val="A14"/>
    <w:uiPriority w:val="99"/>
    <w:rsid w:val="000B3A1A"/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astate.edu/a/registrar/students/bulletins/index.dot" TargetMode="External"/><Relationship Id="rId17" Type="http://schemas.openxmlformats.org/officeDocument/2006/relationships/hyperlink" Target="https://ualr.edu/mathematics/gc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c.ark.org/eeuploads/adhe/Workforce-Analysi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tunno@astat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s.gov/ooh/math/mathematicians-and-statisticians.htm" TargetMode="External"/><Relationship Id="rId10" Type="http://schemas.openxmlformats.org/officeDocument/2006/relationships/hyperlink" Target="mailto:kwheeler@astate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urriculum@astate.edu" TargetMode="External"/><Relationship Id="rId14" Type="http://schemas.openxmlformats.org/officeDocument/2006/relationships/hyperlink" Target="https://youtu.be/yjdL2n4lZm4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452A6"/>
    <w:rsid w:val="00096FDB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E1CB1"/>
    <w:rsid w:val="003F3E80"/>
    <w:rsid w:val="004335B1"/>
    <w:rsid w:val="004B3805"/>
    <w:rsid w:val="004E1A75"/>
    <w:rsid w:val="00546CC9"/>
    <w:rsid w:val="00551375"/>
    <w:rsid w:val="00587536"/>
    <w:rsid w:val="005D5D2F"/>
    <w:rsid w:val="00602EE2"/>
    <w:rsid w:val="00623293"/>
    <w:rsid w:val="007562FE"/>
    <w:rsid w:val="00757AAF"/>
    <w:rsid w:val="007A0210"/>
    <w:rsid w:val="00822EE1"/>
    <w:rsid w:val="0090371E"/>
    <w:rsid w:val="009856DC"/>
    <w:rsid w:val="009B6AB6"/>
    <w:rsid w:val="009C008A"/>
    <w:rsid w:val="009F4C18"/>
    <w:rsid w:val="00AD5D56"/>
    <w:rsid w:val="00AF6B44"/>
    <w:rsid w:val="00B2559E"/>
    <w:rsid w:val="00B46AFF"/>
    <w:rsid w:val="00BF37CC"/>
    <w:rsid w:val="00CC59D1"/>
    <w:rsid w:val="00CD4EF8"/>
    <w:rsid w:val="00E05783"/>
    <w:rsid w:val="00E32584"/>
    <w:rsid w:val="00E342DA"/>
    <w:rsid w:val="00E37A95"/>
    <w:rsid w:val="00EC74A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1B564-89AE-8F48-BC43-BE264A5D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2</cp:revision>
  <cp:lastPrinted>2019-10-04T15:16:00Z</cp:lastPrinted>
  <dcterms:created xsi:type="dcterms:W3CDTF">2019-11-21T21:17:00Z</dcterms:created>
  <dcterms:modified xsi:type="dcterms:W3CDTF">2019-11-21T21:17:00Z</dcterms:modified>
</cp:coreProperties>
</file>