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610B9926" w:rsidR="00E27C4B" w:rsidRDefault="00173793">
            <w:r>
              <w:t>EBS20</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A83B9E7"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E02297">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0B98264"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0B5FC1">
              <w:rPr>
                <w:rFonts w:ascii="MS Gothic" w:eastAsia="MS Gothic" w:hAnsi="MS Gothic" w:cs="Arial"/>
                <w:b/>
                <w:szCs w:val="20"/>
              </w:rPr>
              <w:t xml:space="preserve"> </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E02297">
              <w:rPr>
                <w:rFonts w:ascii="MS Gothic" w:eastAsia="MS Gothic" w:hAnsi="MS Gothic" w:cs="Arial"/>
                <w:b/>
                <w:szCs w:val="20"/>
              </w:rPr>
              <w:t>[</w:t>
            </w:r>
            <w:r w:rsidR="000B5FC1">
              <w:rPr>
                <w:rFonts w:ascii="MS Gothic" w:eastAsia="MS Gothic" w:hAnsi="MS Gothic" w:cs="Arial"/>
                <w:b/>
                <w:szCs w:val="20"/>
              </w:rPr>
              <w:t>x</w:t>
            </w:r>
            <w:r w:rsidRPr="00E02297">
              <w:rPr>
                <w:rFonts w:ascii="MS Gothic" w:eastAsia="MS Gothic" w:hAnsi="MS Gothic" w:cs="Arial"/>
                <w:b/>
                <w:szCs w:val="20"/>
              </w:rPr>
              <w:t>]</w:t>
            </w:r>
            <w:r w:rsidRPr="00E02297">
              <w:rPr>
                <w:rFonts w:asciiTheme="majorHAnsi" w:hAnsiTheme="majorHAnsi" w:cs="Arial"/>
                <w:b/>
                <w:sz w:val="20"/>
                <w:szCs w:val="20"/>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D3C237B" w:rsidR="00001C04" w:rsidRPr="008426D1" w:rsidRDefault="002E748F"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CB2CA9">
                  <w:rPr>
                    <w:rFonts w:asciiTheme="majorHAnsi" w:hAnsiTheme="majorHAnsi"/>
                    <w:sz w:val="20"/>
                    <w:szCs w:val="20"/>
                  </w:rPr>
                  <w:t>Amanda Wheeler Gryffin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1-09-22T00:00:00Z">
                  <w:dateFormat w:val="M/d/yyyy"/>
                  <w:lid w:val="en-US"/>
                  <w:storeMappedDataAs w:val="dateTime"/>
                  <w:calendar w:val="gregorian"/>
                </w:date>
              </w:sdtPr>
              <w:sdtEndPr/>
              <w:sdtContent>
                <w:r w:rsidR="00CB2CA9">
                  <w:rPr>
                    <w:rFonts w:asciiTheme="majorHAnsi" w:hAnsiTheme="majorHAnsi"/>
                    <w:smallCaps/>
                    <w:sz w:val="20"/>
                    <w:szCs w:val="20"/>
                  </w:rPr>
                  <w:t>9/22/2021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2E748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53D9F0A4" w:rsidR="00001C04" w:rsidRPr="008426D1" w:rsidRDefault="002E748F"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CB2CA9">
                      <w:rPr>
                        <w:rFonts w:asciiTheme="majorHAnsi" w:hAnsiTheme="majorHAnsi"/>
                        <w:sz w:val="20"/>
                        <w:szCs w:val="20"/>
                      </w:rPr>
                      <w:t>Paul Finnicum</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1-09-22T00:00:00Z">
                  <w:dateFormat w:val="M/d/yyyy"/>
                  <w:lid w:val="en-US"/>
                  <w:storeMappedDataAs w:val="dateTime"/>
                  <w:calendar w:val="gregorian"/>
                </w:date>
              </w:sdtPr>
              <w:sdtEndPr/>
              <w:sdtContent>
                <w:r w:rsidR="00CB2CA9">
                  <w:rPr>
                    <w:rFonts w:asciiTheme="majorHAnsi" w:hAnsiTheme="majorHAnsi"/>
                    <w:smallCaps/>
                    <w:sz w:val="20"/>
                    <w:szCs w:val="20"/>
                  </w:rPr>
                  <w:t>9/22/2021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2E748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0D81F4D9" w:rsidR="004C4ADF" w:rsidRDefault="002E748F"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7E044B">
                      <w:rPr>
                        <w:rFonts w:asciiTheme="majorHAnsi" w:hAnsiTheme="majorHAnsi"/>
                        <w:sz w:val="20"/>
                        <w:szCs w:val="20"/>
                      </w:rPr>
                      <w:t xml:space="preserve">Wayne Wilkinson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1-10-08T00:00:00Z">
                  <w:dateFormat w:val="M/d/yyyy"/>
                  <w:lid w:val="en-US"/>
                  <w:storeMappedDataAs w:val="dateTime"/>
                  <w:calendar w:val="gregorian"/>
                </w:date>
              </w:sdtPr>
              <w:sdtEndPr/>
              <w:sdtContent>
                <w:r w:rsidR="007E044B">
                  <w:rPr>
                    <w:rFonts w:asciiTheme="majorHAnsi" w:hAnsiTheme="majorHAnsi"/>
                    <w:smallCaps/>
                    <w:sz w:val="20"/>
                    <w:szCs w:val="20"/>
                  </w:rPr>
                  <w:t>10/8/2021</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2E748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2E748F"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2E748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792FC3" w:rsidRPr="008426D1" w14:paraId="5310D3CB" w14:textId="77777777" w:rsidTr="004C4ADF">
        <w:trPr>
          <w:trHeight w:val="1089"/>
        </w:trPr>
        <w:tc>
          <w:tcPr>
            <w:tcW w:w="5451" w:type="dxa"/>
            <w:vAlign w:val="center"/>
          </w:tcPr>
          <w:p w14:paraId="2D0A82D3" w14:textId="4E59CA2D" w:rsidR="00792FC3" w:rsidRPr="008426D1" w:rsidRDefault="002E748F"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792FC3">
                      <w:rPr>
                        <w:rFonts w:asciiTheme="majorHAnsi" w:hAnsiTheme="majorHAnsi"/>
                        <w:sz w:val="20"/>
                        <w:szCs w:val="20"/>
                      </w:rPr>
                      <w:t xml:space="preserve">Lance G. Bryant     </w:t>
                    </w:r>
                  </w:sdtContent>
                </w:sdt>
              </w:sdtContent>
            </w:sdt>
            <w:r w:rsidR="00792FC3"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1-10-11T00:00:00Z">
                  <w:dateFormat w:val="M/d/yyyy"/>
                  <w:lid w:val="en-US"/>
                  <w:storeMappedDataAs w:val="dateTime"/>
                  <w:calendar w:val="gregorian"/>
                </w:date>
              </w:sdtPr>
              <w:sdtEndPr/>
              <w:sdtContent>
                <w:r w:rsidR="00792FC3">
                  <w:rPr>
                    <w:rFonts w:asciiTheme="majorHAnsi" w:hAnsiTheme="majorHAnsi"/>
                    <w:smallCaps/>
                    <w:sz w:val="20"/>
                    <w:szCs w:val="20"/>
                  </w:rPr>
                  <w:t>10/11/2021</w:t>
                </w:r>
              </w:sdtContent>
            </w:sdt>
            <w:r w:rsidR="00792FC3" w:rsidRPr="008426D1">
              <w:rPr>
                <w:rFonts w:asciiTheme="majorHAnsi" w:hAnsiTheme="majorHAnsi"/>
                <w:sz w:val="20"/>
                <w:szCs w:val="20"/>
              </w:rPr>
              <w:br/>
            </w:r>
            <w:r w:rsidR="00792FC3" w:rsidRPr="008426D1">
              <w:rPr>
                <w:rFonts w:asciiTheme="majorHAnsi" w:hAnsiTheme="majorHAnsi"/>
                <w:b/>
                <w:sz w:val="20"/>
                <w:szCs w:val="20"/>
              </w:rPr>
              <w:t>College Dean</w:t>
            </w:r>
          </w:p>
        </w:tc>
        <w:tc>
          <w:tcPr>
            <w:tcW w:w="5451" w:type="dxa"/>
            <w:vAlign w:val="center"/>
          </w:tcPr>
          <w:p w14:paraId="07499F50" w14:textId="02B57891" w:rsidR="00792FC3" w:rsidRPr="008426D1" w:rsidRDefault="002E748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r w:rsidR="00DE65FB">
                      <w:rPr>
                        <w:rFonts w:asciiTheme="majorHAnsi" w:hAnsiTheme="majorHAnsi"/>
                        <w:sz w:val="20"/>
                        <w:szCs w:val="20"/>
                      </w:rPr>
                      <w:t>Alan Utter</w:t>
                    </w:r>
                  </w:sdtContent>
                </w:sdt>
              </w:sdtContent>
            </w:sdt>
            <w:r w:rsidR="00792FC3"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1-11-16T00:00:00Z">
                  <w:dateFormat w:val="M/d/yyyy"/>
                  <w:lid w:val="en-US"/>
                  <w:storeMappedDataAs w:val="dateTime"/>
                  <w:calendar w:val="gregorian"/>
                </w:date>
              </w:sdtPr>
              <w:sdtEndPr/>
              <w:sdtContent>
                <w:r w:rsidR="00DE65FB">
                  <w:rPr>
                    <w:rFonts w:asciiTheme="majorHAnsi" w:hAnsiTheme="majorHAnsi"/>
                    <w:smallCaps/>
                    <w:sz w:val="20"/>
                    <w:szCs w:val="20"/>
                  </w:rPr>
                  <w:t>11/16/2021</w:t>
                </w:r>
              </w:sdtContent>
            </w:sdt>
          </w:p>
          <w:p w14:paraId="2E717E8E" w14:textId="77777777" w:rsidR="00792FC3" w:rsidRPr="008426D1" w:rsidRDefault="00792FC3"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2E748F"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483B843C" w14:textId="77777777" w:rsidR="00AF4357" w:rsidRDefault="000B5FC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Veronika Pribyslavska, vpribyslavska@astate.edu, 870-680-8132 </w:t>
          </w:r>
        </w:p>
        <w:p w14:paraId="76E25B1E" w14:textId="4AB2CBA6" w:rsidR="007D371A" w:rsidRPr="008426D1" w:rsidRDefault="002E748F" w:rsidP="007D371A">
          <w:pPr>
            <w:tabs>
              <w:tab w:val="left" w:pos="360"/>
              <w:tab w:val="left" w:pos="720"/>
            </w:tabs>
            <w:spacing w:after="0" w:line="240" w:lineRule="auto"/>
            <w:rPr>
              <w:rFonts w:asciiTheme="majorHAnsi" w:hAnsiTheme="majorHAnsi" w:cs="Arial"/>
              <w:sz w:val="20"/>
              <w:szCs w:val="20"/>
            </w:rPr>
          </w:pPr>
        </w:p>
      </w:sdtContent>
    </w:sdt>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lastRenderedPageBreak/>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083A55CF" w:rsidR="003F2F3D" w:rsidRPr="00A865C3" w:rsidRDefault="00E02297"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w:t>
          </w:r>
          <w:r w:rsidR="0001337D">
            <w:rPr>
              <w:rStyle w:val="PlaceholderText"/>
              <w:shd w:val="clear" w:color="auto" w:fill="D9D9D9" w:themeFill="background1" w:themeFillShade="D9"/>
            </w:rPr>
            <w:t>2</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5DC0E8D2" w14:textId="77777777" w:rsidR="003E01B1" w:rsidRDefault="003E01B1" w:rsidP="003E01B1">
            <w:pPr>
              <w:tabs>
                <w:tab w:val="left" w:pos="360"/>
                <w:tab w:val="left" w:pos="720"/>
              </w:tabs>
              <w:rPr>
                <w:rFonts w:asciiTheme="majorHAnsi" w:hAnsiTheme="majorHAnsi" w:cs="Arial"/>
                <w:b/>
                <w:sz w:val="20"/>
                <w:szCs w:val="20"/>
              </w:rPr>
            </w:pPr>
            <w:r>
              <w:rPr>
                <w:rFonts w:asciiTheme="majorHAnsi" w:hAnsiTheme="majorHAnsi" w:cs="Arial"/>
                <w:b/>
                <w:sz w:val="20"/>
                <w:szCs w:val="20"/>
              </w:rPr>
              <w:t>ES</w:t>
            </w:r>
          </w:p>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2B6B2A47" w14:textId="726A5646" w:rsidR="00A865C3" w:rsidRDefault="00A5247E" w:rsidP="003E01B1">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00A6F66A" w:rsidR="00A865C3" w:rsidRDefault="00AF435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3623</w:t>
            </w:r>
          </w:p>
        </w:tc>
        <w:tc>
          <w:tcPr>
            <w:tcW w:w="2051" w:type="pct"/>
          </w:tcPr>
          <w:p w14:paraId="4C031803" w14:textId="1304A6F7" w:rsidR="00A865C3" w:rsidRDefault="00A5247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19E1B3D5" w:rsidR="00A865C3" w:rsidRDefault="00AF435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Techniques of Physiological Fitness Assessment</w:t>
            </w:r>
          </w:p>
        </w:tc>
        <w:tc>
          <w:tcPr>
            <w:tcW w:w="2051" w:type="pct"/>
          </w:tcPr>
          <w:p w14:paraId="147E32A6" w14:textId="26E9D959" w:rsidR="00A865C3" w:rsidRPr="00A562EC" w:rsidRDefault="00A5247E" w:rsidP="00CB4B5A">
            <w:pPr>
              <w:tabs>
                <w:tab w:val="left" w:pos="360"/>
                <w:tab w:val="left" w:pos="720"/>
              </w:tabs>
              <w:rPr>
                <w:rFonts w:asciiTheme="majorHAnsi" w:hAnsiTheme="majorHAnsi" w:cs="Arial"/>
                <w:bCs/>
                <w:sz w:val="20"/>
                <w:szCs w:val="20"/>
              </w:rPr>
            </w:pPr>
            <w:r>
              <w:rPr>
                <w:rFonts w:asciiTheme="majorHAnsi" w:hAnsiTheme="majorHAnsi" w:cs="Arial"/>
                <w:bCs/>
                <w:sz w:val="20"/>
                <w:szCs w:val="20"/>
              </w:rPr>
              <w:t>N/A</w:t>
            </w:r>
          </w:p>
        </w:tc>
      </w:tr>
      <w:tr w:rsidR="009F04BB" w14:paraId="1837C00B" w14:textId="77777777" w:rsidTr="003E01B1">
        <w:trPr>
          <w:trHeight w:val="944"/>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0CF4D466" w:rsidR="00A865C3" w:rsidRPr="00AF4357" w:rsidRDefault="00AF4357" w:rsidP="00CB4B5A">
            <w:pPr>
              <w:tabs>
                <w:tab w:val="left" w:pos="360"/>
                <w:tab w:val="left" w:pos="720"/>
              </w:tabs>
              <w:rPr>
                <w:rFonts w:ascii="Times New Roman" w:hAnsi="Times New Roman" w:cs="Times New Roman"/>
                <w:b/>
                <w:sz w:val="20"/>
                <w:szCs w:val="20"/>
              </w:rPr>
            </w:pPr>
            <w:r w:rsidRPr="006A220E">
              <w:rPr>
                <w:rFonts w:ascii="Times New Roman" w:hAnsi="Times New Roman" w:cs="Times New Roman"/>
              </w:rPr>
              <w:t>Study of graded exercise testing in the evaluatio</w:t>
            </w:r>
            <w:r>
              <w:rPr>
                <w:rFonts w:ascii="Times New Roman" w:hAnsi="Times New Roman" w:cs="Times New Roman"/>
              </w:rPr>
              <w:t xml:space="preserve">n of functional work capacity. </w:t>
            </w:r>
            <w:r w:rsidRPr="006A220E">
              <w:rPr>
                <w:rFonts w:ascii="Times New Roman" w:hAnsi="Times New Roman" w:cs="Times New Roman"/>
              </w:rPr>
              <w:t>Testing modalities will include treadmill, bicycle ergometer, bench or step testing, and field testing.</w:t>
            </w:r>
          </w:p>
        </w:tc>
        <w:tc>
          <w:tcPr>
            <w:tcW w:w="2051" w:type="pct"/>
            <w:shd w:val="clear" w:color="auto" w:fill="auto"/>
          </w:tcPr>
          <w:p w14:paraId="2FB04444" w14:textId="1B337133" w:rsidR="00A865C3" w:rsidRPr="00BC39C3" w:rsidRDefault="00AF4357" w:rsidP="00BC39C3">
            <w:pPr>
              <w:rPr>
                <w:rFonts w:asciiTheme="majorHAnsi" w:hAnsiTheme="majorHAnsi" w:cs="Arial"/>
                <w:b/>
                <w:sz w:val="20"/>
                <w:szCs w:val="20"/>
              </w:rPr>
            </w:pPr>
            <w:r w:rsidRPr="00AF4357">
              <w:rPr>
                <w:rFonts w:ascii="Times New Roman" w:hAnsi="Times New Roman" w:cs="Times New Roman"/>
                <w:color w:val="000000"/>
              </w:rPr>
              <w:t xml:space="preserve">Theoretical </w:t>
            </w:r>
            <w:r w:rsidRPr="00AF4357">
              <w:rPr>
                <w:rFonts w:ascii="Times New Roman" w:hAnsi="Times New Roman" w:cs="Times New Roman"/>
                <w:iCs/>
                <w:color w:val="000000"/>
              </w:rPr>
              <w:t>framework</w:t>
            </w:r>
            <w:r w:rsidRPr="00AF4357">
              <w:rPr>
                <w:rFonts w:ascii="Times New Roman" w:hAnsi="Times New Roman" w:cs="Times New Roman"/>
                <w:color w:val="000000"/>
              </w:rPr>
              <w:t xml:space="preserve"> and practical experiences in health and fitness assessment techniques in healthy individuals. Assessment of physiological parameters will include health screenings, body composition, cardiorespiratory fitness, musculoskeletal fitness, flexibility, and functional ability.</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D06043" w:rsidRPr="00A5247E">
        <w:rPr>
          <w:rFonts w:asciiTheme="majorHAnsi" w:hAnsiTheme="majorHAnsi" w:cs="Arial"/>
          <w:b/>
          <w:sz w:val="20"/>
          <w:szCs w:val="20"/>
        </w:rPr>
        <w:t>Yes</w:t>
      </w:r>
      <w:r w:rsidR="00D06043" w:rsidRPr="00C44C5E">
        <w:rPr>
          <w:rFonts w:asciiTheme="majorHAnsi" w:hAnsiTheme="majorHAnsi" w:cs="Arial"/>
          <w:b/>
          <w:sz w:val="20"/>
          <w:szCs w:val="20"/>
        </w:rPr>
        <w:t>/</w:t>
      </w:r>
      <w:r w:rsidR="00D06043" w:rsidRPr="00A5247E">
        <w:rPr>
          <w:rFonts w:asciiTheme="majorHAnsi" w:hAnsiTheme="majorHAnsi" w:cs="Arial"/>
          <w:b/>
          <w:sz w:val="20"/>
          <w:szCs w:val="20"/>
          <w:highlight w:val="yellow"/>
        </w:rPr>
        <w:t>No</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CBB44D1" w:rsidR="00391206" w:rsidRPr="008426D1" w:rsidRDefault="002E748F"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B62A1B">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37A2A558" w14:textId="76E6581C" w:rsidR="00AF4357" w:rsidRDefault="003E01B1" w:rsidP="00391206">
          <w:pPr>
            <w:tabs>
              <w:tab w:val="left" w:pos="720"/>
            </w:tabs>
            <w:spacing w:after="0" w:line="240" w:lineRule="auto"/>
            <w:ind w:left="2250"/>
            <w:rPr>
              <w:rFonts w:asciiTheme="majorHAnsi" w:hAnsiTheme="majorHAnsi" w:cs="Arial"/>
              <w:sz w:val="20"/>
              <w:szCs w:val="20"/>
            </w:rPr>
          </w:pPr>
          <w:r w:rsidRPr="003E01B1">
            <w:rPr>
              <w:rFonts w:asciiTheme="majorHAnsi" w:hAnsiTheme="majorHAnsi" w:cs="Arial"/>
              <w:sz w:val="20"/>
              <w:szCs w:val="20"/>
            </w:rPr>
            <w:t>ES 3543 -Human Anatomy and Fundamentals of Motion</w:t>
          </w:r>
          <w:r w:rsidR="00483E21">
            <w:rPr>
              <w:rFonts w:asciiTheme="majorHAnsi" w:hAnsiTheme="majorHAnsi" w:cs="Arial"/>
              <w:sz w:val="20"/>
              <w:szCs w:val="20"/>
            </w:rPr>
            <w:t xml:space="preserve"> grade of “C” or better</w:t>
          </w:r>
        </w:p>
        <w:p w14:paraId="39FE150F" w14:textId="4B360939" w:rsidR="00A966C5" w:rsidRPr="008426D1" w:rsidRDefault="00AF4357" w:rsidP="00391206">
          <w:pPr>
            <w:tabs>
              <w:tab w:val="left" w:pos="720"/>
            </w:tabs>
            <w:spacing w:after="0" w:line="240" w:lineRule="auto"/>
            <w:ind w:left="2250"/>
            <w:rPr>
              <w:rFonts w:asciiTheme="majorHAnsi" w:hAnsiTheme="majorHAnsi" w:cs="Arial"/>
              <w:sz w:val="20"/>
              <w:szCs w:val="20"/>
            </w:rPr>
          </w:pPr>
          <w:r>
            <w:rPr>
              <w:rFonts w:asciiTheme="majorHAnsi" w:hAnsiTheme="majorHAnsi" w:cs="Arial"/>
              <w:sz w:val="20"/>
              <w:szCs w:val="20"/>
            </w:rPr>
            <w:t xml:space="preserve">ES 3553 – Basic Physiology of Activity </w:t>
          </w:r>
          <w:r w:rsidR="00483E21">
            <w:rPr>
              <w:rFonts w:asciiTheme="majorHAnsi" w:hAnsiTheme="majorHAnsi" w:cs="Arial"/>
              <w:sz w:val="20"/>
              <w:szCs w:val="20"/>
            </w:rPr>
            <w:t>grade of “C” or better</w:t>
          </w: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066BACED" w:rsidR="00C002F9" w:rsidRPr="008426D1" w:rsidRDefault="002E748F"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9817F1">
            <w:rPr>
              <w:rFonts w:asciiTheme="majorHAnsi" w:hAnsiTheme="majorHAnsi" w:cs="Arial"/>
              <w:sz w:val="20"/>
              <w:szCs w:val="20"/>
            </w:rPr>
            <w:t>It is important students have a basic understanding of human</w:t>
          </w:r>
          <w:r w:rsidR="00AF4357">
            <w:rPr>
              <w:rFonts w:asciiTheme="majorHAnsi" w:hAnsiTheme="majorHAnsi" w:cs="Arial"/>
              <w:sz w:val="20"/>
              <w:szCs w:val="20"/>
            </w:rPr>
            <w:t xml:space="preserve"> physiology and</w:t>
          </w:r>
          <w:r w:rsidR="009817F1">
            <w:rPr>
              <w:rFonts w:asciiTheme="majorHAnsi" w:hAnsiTheme="majorHAnsi" w:cs="Arial"/>
              <w:sz w:val="20"/>
              <w:szCs w:val="20"/>
            </w:rPr>
            <w:t xml:space="preserve"> movement before taking this course. This concern will be met with the listed prerequisites.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C914B04" w:rsidR="00391206" w:rsidRPr="008426D1" w:rsidRDefault="002E748F"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A5247E">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47378522"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r w:rsidR="00A5247E" w:rsidRPr="008426D1">
            <w:rPr>
              <w:rStyle w:val="PlaceholderText"/>
              <w:shd w:val="clear" w:color="auto" w:fill="D9D9D9" w:themeFill="background1" w:themeFillShade="D9"/>
            </w:rPr>
            <w:t>Enter text...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w:t>
      </w:r>
      <w:r w:rsidR="00C44C5E" w:rsidRPr="00E040E0">
        <w:rPr>
          <w:rFonts w:asciiTheme="majorHAnsi" w:hAnsiTheme="majorHAnsi" w:cs="Arial"/>
          <w:b/>
          <w:sz w:val="20"/>
          <w:szCs w:val="20"/>
          <w:highlight w:val="yellow"/>
        </w:rPr>
        <w:t>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E040E0">
        <w:rPr>
          <w:rFonts w:asciiTheme="majorHAnsi" w:hAnsiTheme="majorHAnsi" w:cs="Arial"/>
          <w:b/>
          <w:sz w:val="20"/>
          <w:szCs w:val="20"/>
          <w:highlight w:val="yellow"/>
        </w:rPr>
        <w:t>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E040E0">
        <w:rPr>
          <w:rFonts w:asciiTheme="majorHAnsi" w:hAnsiTheme="majorHAnsi" w:cs="Arial"/>
          <w:b/>
          <w:sz w:val="20"/>
          <w:szCs w:val="20"/>
          <w:highlight w:val="yellow"/>
        </w:rPr>
        <w:t>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7B259AC4"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94663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1407EAC8"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94663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6945A2D"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94663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4E31559E"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94663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44C5E" w:rsidRPr="00AF4357">
        <w:rPr>
          <w:rFonts w:asciiTheme="majorHAnsi" w:hAnsiTheme="majorHAnsi" w:cs="Arial"/>
          <w:b/>
          <w:sz w:val="20"/>
          <w:szCs w:val="20"/>
        </w:rPr>
        <w:t>Yes</w:t>
      </w:r>
      <w:r w:rsidR="00C44C5E" w:rsidRPr="00C44C5E">
        <w:rPr>
          <w:rFonts w:asciiTheme="majorHAnsi" w:hAnsiTheme="majorHAnsi" w:cs="Arial"/>
          <w:b/>
          <w:sz w:val="20"/>
          <w:szCs w:val="20"/>
        </w:rPr>
        <w:t>/</w:t>
      </w:r>
      <w:r w:rsidR="00C44C5E" w:rsidRPr="00AF4357">
        <w:rPr>
          <w:rFonts w:asciiTheme="majorHAnsi" w:hAnsiTheme="majorHAnsi" w:cs="Arial"/>
          <w:b/>
          <w:sz w:val="20"/>
          <w:szCs w:val="20"/>
          <w:highlight w:val="yellow"/>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E040E0">
        <w:rPr>
          <w:rFonts w:asciiTheme="majorHAnsi" w:hAnsiTheme="majorHAnsi" w:cs="Arial"/>
          <w:b/>
          <w:sz w:val="20"/>
          <w:szCs w:val="20"/>
          <w:highlight w:val="yellow"/>
        </w:rPr>
        <w:t>No</w:t>
      </w:r>
      <w:r w:rsidR="00C44C5E" w:rsidRPr="00C44C5E">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 w14:paraId="0A9CC22B" w14:textId="197F0BAF" w:rsidR="00A966C5" w:rsidRPr="008426D1" w:rsidRDefault="00AF435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070B51C0" w:rsidR="00A966C5" w:rsidRPr="008426D1" w:rsidRDefault="00AF435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54A3407" w:rsidR="00A966C5" w:rsidRPr="008426D1" w:rsidRDefault="002E748F" w:rsidP="00E040E0">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howingPlcHdr/>
        </w:sdtPr>
        <w:sdtEndPr/>
        <w:sdtContent>
          <w:r w:rsidR="00AF4357">
            <w:rPr>
              <w:rFonts w:asciiTheme="majorHAnsi" w:hAnsiTheme="majorHAnsi" w:cs="Arial"/>
              <w:sz w:val="20"/>
              <w:szCs w:val="20"/>
            </w:rPr>
            <w:t xml:space="preserve">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9901511"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286AE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CA0F353" w14:textId="311F82F1" w:rsidR="000F0FE3" w:rsidRPr="001611E3" w:rsidRDefault="00A90B9E" w:rsidP="005E3AD9">
      <w:pPr>
        <w:rPr>
          <w:rFonts w:asciiTheme="majorHAnsi" w:hAnsiTheme="majorHAnsi" w:cs="Arial"/>
          <w:i/>
          <w:color w:val="FF0000"/>
          <w:sz w:val="20"/>
          <w:szCs w:val="20"/>
        </w:rPr>
      </w:pPr>
      <w:r>
        <w:rPr>
          <w:rFonts w:asciiTheme="majorHAnsi" w:hAnsiTheme="majorHAnsi" w:cs="Arial"/>
          <w:i/>
          <w:color w:val="FF0000"/>
          <w:sz w:val="20"/>
          <w:szCs w:val="20"/>
        </w:rPr>
        <w:br w:type="page"/>
      </w: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lastRenderedPageBreak/>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6BFD4D36" w:rsidR="00D4202C" w:rsidRPr="00D4202C" w:rsidRDefault="002E748F"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EndPr/>
        <w:sdtContent>
          <w:sdt>
            <w:sdtPr>
              <w:rPr>
                <w:rFonts w:asciiTheme="majorHAnsi" w:hAnsiTheme="majorHAnsi" w:cs="Arial"/>
                <w:sz w:val="20"/>
                <w:szCs w:val="20"/>
              </w:rPr>
              <w:id w:val="1048414660"/>
            </w:sdtPr>
            <w:sdtEndPr/>
            <w:sdtContent>
              <w:r w:rsidR="00E040E0">
                <w:rPr>
                  <w:rFonts w:asciiTheme="majorHAnsi" w:hAnsiTheme="majorHAnsi" w:cs="Arial"/>
                  <w:sz w:val="20"/>
                  <w:szCs w:val="20"/>
                </w:rPr>
                <w:t xml:space="preserve">The current </w:t>
              </w:r>
              <w:r w:rsidR="00AF4357">
                <w:rPr>
                  <w:rFonts w:asciiTheme="majorHAnsi" w:hAnsiTheme="majorHAnsi" w:cs="Arial"/>
                  <w:sz w:val="20"/>
                  <w:szCs w:val="20"/>
                </w:rPr>
                <w:t xml:space="preserve">course description does not fully encompass </w:t>
              </w:r>
              <w:r w:rsidR="004B7343">
                <w:rPr>
                  <w:rFonts w:asciiTheme="majorHAnsi" w:hAnsiTheme="majorHAnsi" w:cs="Arial"/>
                  <w:sz w:val="20"/>
                  <w:szCs w:val="20"/>
                </w:rPr>
                <w:t xml:space="preserve">what is covered in the class. The new proposed course description is more descriptive of the material that is covered. </w:t>
              </w:r>
            </w:sdtContent>
          </w:sdt>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5C77C02E"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r w:rsidR="00E040E0">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p w14:paraId="0F42BE32" w14:textId="6245B87F"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p>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 w14:paraId="431F12EA" w14:textId="0200FCE6" w:rsidR="00CA269E" w:rsidRPr="008426D1" w:rsidRDefault="00753E79"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     </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3A0116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4B7343">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2E748F"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D84582" w:rsidRPr="002B453A" w14:paraId="0DD1FD42" w14:textId="77777777" w:rsidTr="00553BDC">
        <w:tc>
          <w:tcPr>
            <w:tcW w:w="2148" w:type="dxa"/>
          </w:tcPr>
          <w:p w14:paraId="4661758D" w14:textId="77777777" w:rsidR="00D84582" w:rsidRPr="002B453A" w:rsidRDefault="00D84582" w:rsidP="00553BDC">
            <w:pPr>
              <w:jc w:val="center"/>
              <w:rPr>
                <w:rFonts w:asciiTheme="majorHAnsi" w:hAnsiTheme="majorHAnsi"/>
                <w:b/>
                <w:sz w:val="20"/>
                <w:szCs w:val="20"/>
              </w:rPr>
            </w:pPr>
            <w:r w:rsidRPr="002B453A">
              <w:rPr>
                <w:rFonts w:asciiTheme="majorHAnsi" w:hAnsiTheme="majorHAnsi"/>
                <w:b/>
                <w:sz w:val="20"/>
                <w:szCs w:val="20"/>
              </w:rPr>
              <w:t>Outcome 1</w:t>
            </w:r>
          </w:p>
          <w:p w14:paraId="23E78727" w14:textId="77777777" w:rsidR="00D84582" w:rsidRPr="002B453A" w:rsidRDefault="00D84582" w:rsidP="00553BDC">
            <w:pPr>
              <w:rPr>
                <w:rFonts w:asciiTheme="majorHAnsi" w:hAnsiTheme="majorHAnsi"/>
                <w:sz w:val="20"/>
                <w:szCs w:val="20"/>
              </w:rPr>
            </w:pPr>
          </w:p>
        </w:tc>
        <w:sdt>
          <w:sdtPr>
            <w:rPr>
              <w:rFonts w:asciiTheme="majorHAnsi" w:hAnsiTheme="majorHAnsi"/>
            </w:rPr>
            <w:id w:val="1110932249"/>
            <w:showingPlcHdr/>
          </w:sdtPr>
          <w:sdtEndPr/>
          <w:sdtContent>
            <w:tc>
              <w:tcPr>
                <w:tcW w:w="7428" w:type="dxa"/>
              </w:tcPr>
              <w:p w14:paraId="0438B059" w14:textId="0DC05AC6" w:rsidR="00D84582" w:rsidRPr="004B7343" w:rsidRDefault="00B246EC" w:rsidP="004B7343">
                <w:pPr>
                  <w:pStyle w:val="Default"/>
                  <w:spacing w:after="40"/>
                  <w:rPr>
                    <w:rFonts w:ascii="Times New Roman" w:hAnsi="Times New Roman" w:cs="Times New Roman"/>
                  </w:rPr>
                </w:pPr>
                <w:r>
                  <w:rPr>
                    <w:rFonts w:asciiTheme="majorHAnsi" w:hAnsiTheme="majorHAnsi"/>
                  </w:rPr>
                  <w:t xml:space="preserve">     </w:t>
                </w:r>
              </w:p>
            </w:tc>
          </w:sdtContent>
        </w:sdt>
      </w:tr>
      <w:tr w:rsidR="00D84582" w:rsidRPr="002B453A" w14:paraId="57C43DF8" w14:textId="77777777" w:rsidTr="00553BDC">
        <w:tc>
          <w:tcPr>
            <w:tcW w:w="2148" w:type="dxa"/>
          </w:tcPr>
          <w:p w14:paraId="4BED85EC" w14:textId="77777777" w:rsidR="00D84582" w:rsidRPr="002B453A" w:rsidRDefault="00D84582" w:rsidP="00553BDC">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955559204"/>
            <w:showingPlcHdr/>
          </w:sdtPr>
          <w:sdtEndPr/>
          <w:sdtContent>
            <w:tc>
              <w:tcPr>
                <w:tcW w:w="7428" w:type="dxa"/>
              </w:tcPr>
              <w:p w14:paraId="72378A5E" w14:textId="2BAF8CC2" w:rsidR="00D84582" w:rsidRPr="002B453A" w:rsidRDefault="00B246EC" w:rsidP="00553BDC">
                <w:pPr>
                  <w:rPr>
                    <w:rFonts w:asciiTheme="majorHAnsi" w:hAnsiTheme="majorHAnsi"/>
                    <w:sz w:val="20"/>
                    <w:szCs w:val="20"/>
                  </w:rPr>
                </w:pPr>
                <w:r>
                  <w:rPr>
                    <w:rFonts w:asciiTheme="majorHAnsi" w:hAnsiTheme="majorHAnsi"/>
                    <w:sz w:val="20"/>
                    <w:szCs w:val="20"/>
                  </w:rPr>
                  <w:t xml:space="preserve">     </w:t>
                </w:r>
              </w:p>
            </w:tc>
          </w:sdtContent>
        </w:sdt>
      </w:tr>
      <w:tr w:rsidR="00D84582" w:rsidRPr="002B453A" w14:paraId="571EF858" w14:textId="77777777" w:rsidTr="00D84582">
        <w:tc>
          <w:tcPr>
            <w:tcW w:w="2148" w:type="dxa"/>
            <w:tcBorders>
              <w:bottom w:val="single" w:sz="4" w:space="0" w:color="auto"/>
            </w:tcBorders>
          </w:tcPr>
          <w:p w14:paraId="1E8A3CD2" w14:textId="77777777" w:rsidR="00D84582" w:rsidRPr="002B453A" w:rsidRDefault="00D84582" w:rsidP="00553BDC">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Borders>
              <w:bottom w:val="single" w:sz="4" w:space="0" w:color="auto"/>
            </w:tcBorders>
          </w:tcPr>
          <w:p w14:paraId="384C0314" w14:textId="1EA1E2B9" w:rsidR="00D84582" w:rsidRPr="00D84582" w:rsidRDefault="002E748F" w:rsidP="00553BDC">
            <w:pPr>
              <w:rPr>
                <w:rFonts w:asciiTheme="majorHAnsi" w:hAnsiTheme="majorHAnsi"/>
                <w:color w:val="000000" w:themeColor="text1"/>
                <w:sz w:val="20"/>
                <w:szCs w:val="20"/>
              </w:rPr>
            </w:pPr>
            <w:sdt>
              <w:sdtPr>
                <w:rPr>
                  <w:rFonts w:asciiTheme="majorHAnsi" w:hAnsiTheme="majorHAnsi"/>
                  <w:color w:val="000000" w:themeColor="text1"/>
                  <w:sz w:val="20"/>
                  <w:szCs w:val="20"/>
                </w:rPr>
                <w:id w:val="654268651"/>
                <w:showingPlcHdr/>
                <w:text/>
              </w:sdtPr>
              <w:sdtEndPr/>
              <w:sdtContent>
                <w:r w:rsidR="00B246EC">
                  <w:rPr>
                    <w:rFonts w:asciiTheme="majorHAnsi" w:hAnsiTheme="majorHAnsi"/>
                    <w:color w:val="000000" w:themeColor="text1"/>
                    <w:sz w:val="20"/>
                    <w:szCs w:val="20"/>
                  </w:rPr>
                  <w:t xml:space="preserve">     </w:t>
                </w:r>
              </w:sdtContent>
            </w:sdt>
          </w:p>
        </w:tc>
      </w:tr>
      <w:tr w:rsidR="00D84582" w:rsidRPr="002B453A" w14:paraId="0A442D21" w14:textId="77777777" w:rsidTr="00D84582">
        <w:tc>
          <w:tcPr>
            <w:tcW w:w="2148" w:type="dxa"/>
            <w:tcBorders>
              <w:left w:val="nil"/>
              <w:right w:val="nil"/>
            </w:tcBorders>
          </w:tcPr>
          <w:p w14:paraId="31C4870E" w14:textId="77777777" w:rsidR="00D84582" w:rsidRPr="002B453A" w:rsidRDefault="00D84582" w:rsidP="00553BDC">
            <w:pPr>
              <w:rPr>
                <w:rFonts w:asciiTheme="majorHAnsi" w:hAnsiTheme="majorHAnsi"/>
                <w:sz w:val="20"/>
                <w:szCs w:val="20"/>
              </w:rPr>
            </w:pPr>
          </w:p>
        </w:tc>
        <w:tc>
          <w:tcPr>
            <w:tcW w:w="7428" w:type="dxa"/>
            <w:tcBorders>
              <w:left w:val="nil"/>
              <w:right w:val="nil"/>
            </w:tcBorders>
          </w:tcPr>
          <w:p w14:paraId="5B7DF59B" w14:textId="77777777" w:rsidR="00D84582" w:rsidRPr="00D84582" w:rsidRDefault="00D84582" w:rsidP="00553BDC">
            <w:pPr>
              <w:rPr>
                <w:rFonts w:asciiTheme="majorHAnsi" w:hAnsiTheme="majorHAnsi"/>
                <w:color w:val="000000" w:themeColor="text1"/>
                <w:sz w:val="20"/>
                <w:szCs w:val="20"/>
              </w:rPr>
            </w:pPr>
          </w:p>
        </w:tc>
      </w:tr>
      <w:tr w:rsidR="00575870" w:rsidRPr="002B453A" w14:paraId="2E8E76B0" w14:textId="77777777" w:rsidTr="00575870">
        <w:tc>
          <w:tcPr>
            <w:tcW w:w="2148" w:type="dxa"/>
          </w:tcPr>
          <w:p w14:paraId="05888E8F" w14:textId="252DBC55"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 xml:space="preserve">Outcome </w:t>
            </w:r>
            <w:r w:rsidR="00D84582">
              <w:rPr>
                <w:rFonts w:asciiTheme="majorHAnsi" w:hAnsiTheme="majorHAnsi"/>
                <w:b/>
                <w:sz w:val="20"/>
                <w:szCs w:val="20"/>
              </w:rPr>
              <w:t>2</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rPr>
            <w:id w:val="981044802"/>
            <w:showingPlcHdr/>
          </w:sdtPr>
          <w:sdtEndPr/>
          <w:sdtContent>
            <w:tc>
              <w:tcPr>
                <w:tcW w:w="7428" w:type="dxa"/>
              </w:tcPr>
              <w:p w14:paraId="21D2C9A5" w14:textId="386410D5" w:rsidR="00575870" w:rsidRPr="00D84582" w:rsidRDefault="00B246EC" w:rsidP="00575870">
                <w:pPr>
                  <w:rPr>
                    <w:rFonts w:asciiTheme="majorHAnsi" w:hAnsiTheme="majorHAnsi"/>
                  </w:rPr>
                </w:pPr>
                <w:r>
                  <w:rPr>
                    <w:rFonts w:asciiTheme="majorHAnsi" w:hAnsiTheme="majorHAnsi"/>
                  </w:rPr>
                  <w:t xml:space="preserve">     </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5DA984F" w:rsidR="00575870" w:rsidRPr="002B453A" w:rsidRDefault="00B246EC" w:rsidP="00575870">
                <w:pPr>
                  <w:rPr>
                    <w:rFonts w:asciiTheme="majorHAnsi" w:hAnsiTheme="majorHAnsi"/>
                    <w:sz w:val="20"/>
                    <w:szCs w:val="20"/>
                  </w:rPr>
                </w:pPr>
                <w:r>
                  <w:rPr>
                    <w:rFonts w:asciiTheme="majorHAnsi" w:hAnsiTheme="majorHAnsi"/>
                    <w:sz w:val="20"/>
                    <w:szCs w:val="20"/>
                  </w:rPr>
                  <w:t xml:space="preserve">     </w:t>
                </w:r>
              </w:p>
            </w:tc>
          </w:sdtContent>
        </w:sdt>
      </w:tr>
      <w:tr w:rsidR="00CB2125" w:rsidRPr="002B453A" w14:paraId="11E8ED94" w14:textId="77777777" w:rsidTr="003B542B">
        <w:tc>
          <w:tcPr>
            <w:tcW w:w="2148" w:type="dxa"/>
            <w:tcBorders>
              <w:bottom w:val="single" w:sz="4" w:space="0" w:color="auto"/>
            </w:tcBorders>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Borders>
              <w:bottom w:val="single" w:sz="4" w:space="0" w:color="auto"/>
            </w:tcBorders>
          </w:tcPr>
          <w:p w14:paraId="21C15BBC" w14:textId="306EC3AB" w:rsidR="00CB2125" w:rsidRPr="00D84582" w:rsidRDefault="002E748F" w:rsidP="00E70B06">
            <w:pPr>
              <w:rPr>
                <w:rFonts w:asciiTheme="majorHAnsi" w:hAnsiTheme="majorHAnsi"/>
                <w:color w:val="000000" w:themeColor="text1"/>
                <w:sz w:val="20"/>
                <w:szCs w:val="20"/>
              </w:rPr>
            </w:pPr>
            <w:sdt>
              <w:sdtPr>
                <w:rPr>
                  <w:rFonts w:asciiTheme="majorHAnsi" w:hAnsiTheme="majorHAnsi"/>
                  <w:color w:val="000000" w:themeColor="text1"/>
                  <w:sz w:val="20"/>
                  <w:szCs w:val="20"/>
                </w:rPr>
                <w:id w:val="-938209012"/>
                <w:showingPlcHdr/>
                <w:text/>
              </w:sdtPr>
              <w:sdtEndPr/>
              <w:sdtContent>
                <w:r w:rsidR="00B246EC">
                  <w:rPr>
                    <w:rFonts w:asciiTheme="majorHAnsi" w:hAnsiTheme="majorHAnsi"/>
                    <w:color w:val="000000" w:themeColor="text1"/>
                    <w:sz w:val="20"/>
                    <w:szCs w:val="20"/>
                  </w:rPr>
                  <w:t xml:space="preserve">     </w:t>
                </w:r>
              </w:sdtContent>
            </w:sdt>
          </w:p>
        </w:tc>
      </w:tr>
      <w:tr w:rsidR="00D84582" w:rsidRPr="002B453A" w14:paraId="1F275E14" w14:textId="77777777" w:rsidTr="003B542B">
        <w:tc>
          <w:tcPr>
            <w:tcW w:w="2148" w:type="dxa"/>
            <w:tcBorders>
              <w:left w:val="nil"/>
              <w:right w:val="nil"/>
            </w:tcBorders>
          </w:tcPr>
          <w:p w14:paraId="1D581250" w14:textId="77777777" w:rsidR="00D84582" w:rsidRPr="002B453A" w:rsidRDefault="00D84582" w:rsidP="00E70B06">
            <w:pPr>
              <w:rPr>
                <w:rFonts w:asciiTheme="majorHAnsi" w:hAnsiTheme="majorHAnsi"/>
                <w:sz w:val="20"/>
                <w:szCs w:val="20"/>
              </w:rPr>
            </w:pPr>
          </w:p>
        </w:tc>
        <w:tc>
          <w:tcPr>
            <w:tcW w:w="7428" w:type="dxa"/>
            <w:tcBorders>
              <w:left w:val="nil"/>
              <w:right w:val="nil"/>
            </w:tcBorders>
          </w:tcPr>
          <w:p w14:paraId="56C35882" w14:textId="77777777" w:rsidR="00D84582" w:rsidRPr="00D84582" w:rsidRDefault="00D84582" w:rsidP="00E70B06">
            <w:pPr>
              <w:rPr>
                <w:rFonts w:asciiTheme="majorHAnsi" w:hAnsiTheme="majorHAnsi"/>
                <w:color w:val="000000" w:themeColor="text1"/>
                <w:sz w:val="20"/>
                <w:szCs w:val="20"/>
              </w:rPr>
            </w:pPr>
          </w:p>
        </w:tc>
      </w:tr>
      <w:tr w:rsidR="00D84582" w:rsidRPr="00D84582" w14:paraId="36F58A7F" w14:textId="77777777" w:rsidTr="00D84582">
        <w:tc>
          <w:tcPr>
            <w:tcW w:w="2148" w:type="dxa"/>
          </w:tcPr>
          <w:p w14:paraId="65C80EE0" w14:textId="5622703D" w:rsidR="00D84582" w:rsidRPr="002B453A" w:rsidRDefault="00D84582" w:rsidP="00553BDC">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46EFA1CF" w14:textId="77777777" w:rsidR="00D84582" w:rsidRPr="002B453A" w:rsidRDefault="00D84582" w:rsidP="00553BDC">
            <w:pPr>
              <w:rPr>
                <w:rFonts w:asciiTheme="majorHAnsi" w:hAnsiTheme="majorHAnsi"/>
                <w:sz w:val="20"/>
                <w:szCs w:val="20"/>
              </w:rPr>
            </w:pPr>
          </w:p>
        </w:tc>
        <w:sdt>
          <w:sdtPr>
            <w:rPr>
              <w:rFonts w:ascii="Times New Roman" w:hAnsi="Times New Roman" w:cs="Times New Roman"/>
            </w:rPr>
            <w:id w:val="657737418"/>
          </w:sdtPr>
          <w:sdtEndPr/>
          <w:sdtContent>
            <w:tc>
              <w:tcPr>
                <w:tcW w:w="7428" w:type="dxa"/>
              </w:tcPr>
              <w:p w14:paraId="721F5465" w14:textId="24553FBB" w:rsidR="00D84582" w:rsidRPr="00D84582" w:rsidRDefault="004B7343" w:rsidP="00553BDC">
                <w:pPr>
                  <w:rPr>
                    <w:rFonts w:ascii="Times New Roman" w:hAnsi="Times New Roman" w:cs="Times New Roman"/>
                  </w:rPr>
                </w:pPr>
                <w:r>
                  <w:rPr>
                    <w:rFonts w:ascii="Times New Roman" w:hAnsi="Times New Roman" w:cs="Times New Roman"/>
                  </w:rPr>
                  <w:t>.</w:t>
                </w:r>
              </w:p>
            </w:tc>
          </w:sdtContent>
        </w:sdt>
      </w:tr>
      <w:tr w:rsidR="00D84582" w:rsidRPr="002B453A" w14:paraId="3C20A93A" w14:textId="77777777" w:rsidTr="00D84582">
        <w:tc>
          <w:tcPr>
            <w:tcW w:w="2148" w:type="dxa"/>
          </w:tcPr>
          <w:p w14:paraId="04CF01E2" w14:textId="77777777" w:rsidR="00D84582" w:rsidRPr="002B453A" w:rsidRDefault="00D84582" w:rsidP="00553BDC">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5763191"/>
            <w:showingPlcHdr/>
          </w:sdtPr>
          <w:sdtEndPr/>
          <w:sdtContent>
            <w:tc>
              <w:tcPr>
                <w:tcW w:w="7428" w:type="dxa"/>
              </w:tcPr>
              <w:p w14:paraId="1487E31E" w14:textId="7BDD992B" w:rsidR="00D84582" w:rsidRPr="002B453A" w:rsidRDefault="00B246EC" w:rsidP="00553BDC">
                <w:pPr>
                  <w:rPr>
                    <w:rFonts w:asciiTheme="majorHAnsi" w:hAnsiTheme="majorHAnsi"/>
                    <w:sz w:val="20"/>
                    <w:szCs w:val="20"/>
                  </w:rPr>
                </w:pPr>
                <w:r>
                  <w:rPr>
                    <w:rFonts w:asciiTheme="majorHAnsi" w:hAnsiTheme="majorHAnsi"/>
                    <w:sz w:val="20"/>
                    <w:szCs w:val="20"/>
                  </w:rPr>
                  <w:t xml:space="preserve">     </w:t>
                </w:r>
              </w:p>
            </w:tc>
          </w:sdtContent>
        </w:sdt>
      </w:tr>
      <w:tr w:rsidR="00D84582" w:rsidRPr="00D84582" w14:paraId="1AAAEA12" w14:textId="77777777" w:rsidTr="003B542B">
        <w:tc>
          <w:tcPr>
            <w:tcW w:w="2148" w:type="dxa"/>
            <w:tcBorders>
              <w:bottom w:val="single" w:sz="4" w:space="0" w:color="auto"/>
            </w:tcBorders>
          </w:tcPr>
          <w:p w14:paraId="4C08D9CE" w14:textId="77777777" w:rsidR="00D84582" w:rsidRPr="002B453A" w:rsidRDefault="00D84582" w:rsidP="00553BDC">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Borders>
              <w:bottom w:val="single" w:sz="4" w:space="0" w:color="auto"/>
            </w:tcBorders>
          </w:tcPr>
          <w:p w14:paraId="0A989579" w14:textId="7F49F1D7" w:rsidR="00D84582" w:rsidRPr="00D84582" w:rsidRDefault="002E748F" w:rsidP="00553BDC">
            <w:pPr>
              <w:rPr>
                <w:rFonts w:asciiTheme="majorHAnsi" w:hAnsiTheme="majorHAnsi"/>
                <w:color w:val="000000" w:themeColor="text1"/>
                <w:sz w:val="20"/>
                <w:szCs w:val="20"/>
              </w:rPr>
            </w:pPr>
            <w:sdt>
              <w:sdtPr>
                <w:rPr>
                  <w:rFonts w:asciiTheme="majorHAnsi" w:hAnsiTheme="majorHAnsi"/>
                  <w:color w:val="000000" w:themeColor="text1"/>
                  <w:sz w:val="20"/>
                  <w:szCs w:val="20"/>
                </w:rPr>
                <w:id w:val="-557791754"/>
                <w:text/>
              </w:sdtPr>
              <w:sdtEndPr/>
              <w:sdtContent>
                <w:r w:rsidR="004B7343" w:rsidRPr="009676BB">
                  <w:rPr>
                    <w:rFonts w:asciiTheme="majorHAnsi" w:hAnsiTheme="majorHAnsi"/>
                    <w:color w:val="000000" w:themeColor="text1"/>
                    <w:sz w:val="20"/>
                    <w:szCs w:val="20"/>
                  </w:rPr>
                  <w:cr/>
                </w:r>
              </w:sdtContent>
            </w:sdt>
          </w:p>
        </w:tc>
      </w:tr>
    </w:tbl>
    <w:p w14:paraId="4E8E6B8A" w14:textId="7CA11136"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p w14:paraId="2B00379B" w14:textId="48BE14CB" w:rsidR="00A5247E" w:rsidRDefault="00A5247E"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51</w:t>
          </w:r>
          <w:r w:rsidR="00991BCB">
            <w:rPr>
              <w:rFonts w:asciiTheme="majorHAnsi" w:hAnsiTheme="majorHAnsi" w:cs="Arial"/>
              <w:sz w:val="20"/>
              <w:szCs w:val="20"/>
            </w:rPr>
            <w:t>5</w:t>
          </w:r>
        </w:p>
        <w:p w14:paraId="490F99A1" w14:textId="77777777" w:rsidR="00E51E9E" w:rsidRDefault="00E51E9E" w:rsidP="00E51E9E">
          <w:pPr>
            <w:spacing w:after="0" w:line="240" w:lineRule="auto"/>
            <w:rPr>
              <w:rFonts w:ascii="Arial" w:eastAsia="Times New Roman" w:hAnsi="Arial" w:cs="Arial"/>
              <w:sz w:val="20"/>
              <w:szCs w:val="20"/>
            </w:rPr>
          </w:pPr>
          <w:r w:rsidRPr="00041871">
            <w:rPr>
              <w:rFonts w:ascii="Arial" w:eastAsia="Times New Roman" w:hAnsi="Arial" w:cs="Arial"/>
              <w:sz w:val="20"/>
              <w:szCs w:val="20"/>
              <w:highlight w:val="yellow"/>
            </w:rPr>
            <w:t>ES 3623. Techniques of Physiological Fitness Assessment Study of graded exercise testing in the evaluation of functional work capacity. Testing modalities will include, treadmill, bicycle ergometer, bench or step testing, and field testing. Prerequisites, grade of “C” or better in ES 3543 and ES 3553. Fall, Spring.</w:t>
          </w:r>
        </w:p>
        <w:p w14:paraId="6799C660" w14:textId="115C4804" w:rsidR="00A5247E" w:rsidRDefault="00A5247E" w:rsidP="00A5247E">
          <w:pPr>
            <w:spacing w:after="0" w:line="240" w:lineRule="auto"/>
            <w:rPr>
              <w:rFonts w:ascii="Arial" w:eastAsia="Times New Roman" w:hAnsi="Arial" w:cs="Arial"/>
              <w:sz w:val="20"/>
              <w:szCs w:val="20"/>
            </w:rPr>
          </w:pPr>
        </w:p>
        <w:p w14:paraId="118B0411" w14:textId="42B6A133" w:rsidR="003B2EDA" w:rsidRDefault="003B2EDA" w:rsidP="003B2E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51</w:t>
          </w:r>
          <w:r w:rsidR="00991BCB">
            <w:rPr>
              <w:rFonts w:asciiTheme="majorHAnsi" w:hAnsiTheme="majorHAnsi" w:cs="Arial"/>
              <w:sz w:val="20"/>
              <w:szCs w:val="20"/>
            </w:rPr>
            <w:t>5</w:t>
          </w:r>
        </w:p>
        <w:p w14:paraId="27FFDB12" w14:textId="1AA617B3" w:rsidR="00D3680D" w:rsidRPr="00E51E9E" w:rsidRDefault="00E51E9E" w:rsidP="00E51E9E">
          <w:pPr>
            <w:spacing w:after="0" w:line="240" w:lineRule="auto"/>
            <w:rPr>
              <w:rFonts w:ascii="Arial" w:eastAsia="Times New Roman" w:hAnsi="Arial" w:cs="Arial"/>
              <w:sz w:val="20"/>
              <w:szCs w:val="20"/>
            </w:rPr>
          </w:pPr>
          <w:r w:rsidRPr="00A46268">
            <w:rPr>
              <w:rFonts w:ascii="Arial" w:eastAsia="Times New Roman" w:hAnsi="Arial" w:cs="Arial"/>
              <w:sz w:val="20"/>
              <w:szCs w:val="20"/>
            </w:rPr>
            <w:t>ES 3623.</w:t>
          </w:r>
          <w:r>
            <w:rPr>
              <w:rFonts w:ascii="Arial" w:eastAsia="Times New Roman" w:hAnsi="Arial" w:cs="Arial"/>
              <w:sz w:val="20"/>
              <w:szCs w:val="20"/>
            </w:rPr>
            <w:t xml:space="preserve"> </w:t>
          </w:r>
          <w:r w:rsidRPr="00A46268">
            <w:rPr>
              <w:rFonts w:ascii="Arial" w:eastAsia="Times New Roman" w:hAnsi="Arial" w:cs="Arial"/>
              <w:sz w:val="20"/>
              <w:szCs w:val="20"/>
            </w:rPr>
            <w:t>Techniques of Physiological Fitness Assessment</w:t>
          </w:r>
          <w:r>
            <w:rPr>
              <w:rFonts w:ascii="Arial" w:eastAsia="Times New Roman" w:hAnsi="Arial" w:cs="Arial"/>
              <w:sz w:val="20"/>
              <w:szCs w:val="20"/>
            </w:rPr>
            <w:t xml:space="preserve"> Theoretical framework and practical experiences in health and fitness assessment techniques in healthy individuals. Assessment of physiological parameters will include health screenings, body composition, cardiorespiratory fitness, musculoskeletal fitness, and functional ability.</w:t>
          </w:r>
          <w:r w:rsidRPr="00A46268">
            <w:rPr>
              <w:rFonts w:ascii="Arial" w:eastAsia="Times New Roman" w:hAnsi="Arial" w:cs="Arial"/>
              <w:sz w:val="20"/>
              <w:szCs w:val="20"/>
            </w:rPr>
            <w:t xml:space="preserve"> Prerequisites, grade of “C” or better in ES 3543 and ES 3553. Fall, Spring.</w:t>
          </w: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A1548" w14:textId="77777777" w:rsidR="002E748F" w:rsidRDefault="002E748F" w:rsidP="00AF3758">
      <w:pPr>
        <w:spacing w:after="0" w:line="240" w:lineRule="auto"/>
      </w:pPr>
      <w:r>
        <w:separator/>
      </w:r>
    </w:p>
  </w:endnote>
  <w:endnote w:type="continuationSeparator" w:id="0">
    <w:p w14:paraId="239CB64A" w14:textId="77777777" w:rsidR="002E748F" w:rsidRDefault="002E748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84261" w14:textId="77777777" w:rsidR="002E748F" w:rsidRDefault="002E748F" w:rsidP="00AF3758">
      <w:pPr>
        <w:spacing w:after="0" w:line="240" w:lineRule="auto"/>
      </w:pPr>
      <w:r>
        <w:separator/>
      </w:r>
    </w:p>
  </w:footnote>
  <w:footnote w:type="continuationSeparator" w:id="0">
    <w:p w14:paraId="50C98012" w14:textId="77777777" w:rsidR="002E748F" w:rsidRDefault="002E748F"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5B3343"/>
    <w:multiLevelType w:val="multilevel"/>
    <w:tmpl w:val="2D962E38"/>
    <w:lvl w:ilvl="0">
      <w:start w:val="1"/>
      <w:numFmt w:val="decimal"/>
      <w:lvlText w:val="%1."/>
      <w:lvlJc w:val="left"/>
      <w:pPr>
        <w:tabs>
          <w:tab w:val="num" w:pos="720"/>
        </w:tabs>
        <w:ind w:left="720" w:hanging="360"/>
      </w:pPr>
      <w:rPr>
        <w:rFonts w:hint="default"/>
        <w:sz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2"/>
  </w:num>
  <w:num w:numId="5">
    <w:abstractNumId w:val="24"/>
  </w:num>
  <w:num w:numId="6">
    <w:abstractNumId w:val="15"/>
  </w:num>
  <w:num w:numId="7">
    <w:abstractNumId w:val="8"/>
  </w:num>
  <w:num w:numId="8">
    <w:abstractNumId w:val="21"/>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3"/>
  </w:num>
  <w:num w:numId="18">
    <w:abstractNumId w:val="12"/>
  </w:num>
  <w:num w:numId="19">
    <w:abstractNumId w:val="13"/>
  </w:num>
  <w:num w:numId="20">
    <w:abstractNumId w:val="19"/>
  </w:num>
  <w:num w:numId="21">
    <w:abstractNumId w:val="16"/>
  </w:num>
  <w:num w:numId="22">
    <w:abstractNumId w:val="5"/>
  </w:num>
  <w:num w:numId="23">
    <w:abstractNumId w:val="3"/>
  </w:num>
  <w:num w:numId="24">
    <w:abstractNumId w:val="2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37D"/>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B5FC1"/>
    <w:rsid w:val="000D06F1"/>
    <w:rsid w:val="000E0BB8"/>
    <w:rsid w:val="000E0E90"/>
    <w:rsid w:val="000F0FE3"/>
    <w:rsid w:val="000F5476"/>
    <w:rsid w:val="00101FF4"/>
    <w:rsid w:val="00103070"/>
    <w:rsid w:val="00150E96"/>
    <w:rsid w:val="00151451"/>
    <w:rsid w:val="0015192B"/>
    <w:rsid w:val="00151FD3"/>
    <w:rsid w:val="0015536A"/>
    <w:rsid w:val="00156679"/>
    <w:rsid w:val="00156BAE"/>
    <w:rsid w:val="00160522"/>
    <w:rsid w:val="001611E3"/>
    <w:rsid w:val="0017379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4C30"/>
    <w:rsid w:val="002172AB"/>
    <w:rsid w:val="00220AA4"/>
    <w:rsid w:val="002277EA"/>
    <w:rsid w:val="002315B0"/>
    <w:rsid w:val="00231F9E"/>
    <w:rsid w:val="00233EC8"/>
    <w:rsid w:val="002341AC"/>
    <w:rsid w:val="00234F41"/>
    <w:rsid w:val="002403C4"/>
    <w:rsid w:val="00243840"/>
    <w:rsid w:val="00245D52"/>
    <w:rsid w:val="00254447"/>
    <w:rsid w:val="00261ACE"/>
    <w:rsid w:val="00265C17"/>
    <w:rsid w:val="00276F55"/>
    <w:rsid w:val="0028351D"/>
    <w:rsid w:val="00283525"/>
    <w:rsid w:val="00286AE3"/>
    <w:rsid w:val="002A7E22"/>
    <w:rsid w:val="002B2119"/>
    <w:rsid w:val="002C498C"/>
    <w:rsid w:val="002E0CD3"/>
    <w:rsid w:val="002E3BD5"/>
    <w:rsid w:val="002E544F"/>
    <w:rsid w:val="002E748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A78C8"/>
    <w:rsid w:val="003B2EDA"/>
    <w:rsid w:val="003B542B"/>
    <w:rsid w:val="003B76E8"/>
    <w:rsid w:val="003C334C"/>
    <w:rsid w:val="003D2DDC"/>
    <w:rsid w:val="003D5ADD"/>
    <w:rsid w:val="003D6A97"/>
    <w:rsid w:val="003D72FB"/>
    <w:rsid w:val="003E01B1"/>
    <w:rsid w:val="003F2F3D"/>
    <w:rsid w:val="004072F1"/>
    <w:rsid w:val="00407FBA"/>
    <w:rsid w:val="004167AB"/>
    <w:rsid w:val="0042266A"/>
    <w:rsid w:val="004228EA"/>
    <w:rsid w:val="00424133"/>
    <w:rsid w:val="00426FD6"/>
    <w:rsid w:val="00434AA5"/>
    <w:rsid w:val="004665CF"/>
    <w:rsid w:val="00473252"/>
    <w:rsid w:val="00474C39"/>
    <w:rsid w:val="00483E21"/>
    <w:rsid w:val="00487771"/>
    <w:rsid w:val="00491BD4"/>
    <w:rsid w:val="00492983"/>
    <w:rsid w:val="0049675B"/>
    <w:rsid w:val="004A211B"/>
    <w:rsid w:val="004A2E84"/>
    <w:rsid w:val="004A7706"/>
    <w:rsid w:val="004B1430"/>
    <w:rsid w:val="004B7343"/>
    <w:rsid w:val="004C4ADF"/>
    <w:rsid w:val="004C53EC"/>
    <w:rsid w:val="004D5819"/>
    <w:rsid w:val="004F3C87"/>
    <w:rsid w:val="00504ECD"/>
    <w:rsid w:val="00526B81"/>
    <w:rsid w:val="0054568E"/>
    <w:rsid w:val="00547433"/>
    <w:rsid w:val="00556E69"/>
    <w:rsid w:val="005612BF"/>
    <w:rsid w:val="005677EC"/>
    <w:rsid w:val="0056782C"/>
    <w:rsid w:val="00573D98"/>
    <w:rsid w:val="00575870"/>
    <w:rsid w:val="00584C22"/>
    <w:rsid w:val="0058740E"/>
    <w:rsid w:val="00592A95"/>
    <w:rsid w:val="005934F2"/>
    <w:rsid w:val="005978FA"/>
    <w:rsid w:val="005B3E31"/>
    <w:rsid w:val="005B6EB6"/>
    <w:rsid w:val="005C26C9"/>
    <w:rsid w:val="005C471D"/>
    <w:rsid w:val="005C7F00"/>
    <w:rsid w:val="005D6652"/>
    <w:rsid w:val="005E3AD9"/>
    <w:rsid w:val="005F41DD"/>
    <w:rsid w:val="0060479F"/>
    <w:rsid w:val="00604E55"/>
    <w:rsid w:val="00606EE4"/>
    <w:rsid w:val="00610022"/>
    <w:rsid w:val="006179CB"/>
    <w:rsid w:val="00623E7A"/>
    <w:rsid w:val="00627260"/>
    <w:rsid w:val="0063084C"/>
    <w:rsid w:val="00630A6B"/>
    <w:rsid w:val="006311FB"/>
    <w:rsid w:val="00636DB3"/>
    <w:rsid w:val="00641E0F"/>
    <w:rsid w:val="00641F8F"/>
    <w:rsid w:val="00647038"/>
    <w:rsid w:val="00661D25"/>
    <w:rsid w:val="0066260B"/>
    <w:rsid w:val="006657FB"/>
    <w:rsid w:val="0066789C"/>
    <w:rsid w:val="00671EAA"/>
    <w:rsid w:val="0067749B"/>
    <w:rsid w:val="00677A48"/>
    <w:rsid w:val="00687879"/>
    <w:rsid w:val="00691664"/>
    <w:rsid w:val="00693846"/>
    <w:rsid w:val="006A7113"/>
    <w:rsid w:val="006B0864"/>
    <w:rsid w:val="006B52C0"/>
    <w:rsid w:val="006C0168"/>
    <w:rsid w:val="006D0246"/>
    <w:rsid w:val="006D258C"/>
    <w:rsid w:val="006D3578"/>
    <w:rsid w:val="006E6117"/>
    <w:rsid w:val="006E73DE"/>
    <w:rsid w:val="00707894"/>
    <w:rsid w:val="00712045"/>
    <w:rsid w:val="0071280C"/>
    <w:rsid w:val="007227F4"/>
    <w:rsid w:val="0073025F"/>
    <w:rsid w:val="0073125A"/>
    <w:rsid w:val="00750AF6"/>
    <w:rsid w:val="00753E79"/>
    <w:rsid w:val="007637B2"/>
    <w:rsid w:val="00770217"/>
    <w:rsid w:val="007735A0"/>
    <w:rsid w:val="007876A3"/>
    <w:rsid w:val="00787FB0"/>
    <w:rsid w:val="00792FC3"/>
    <w:rsid w:val="007A06B9"/>
    <w:rsid w:val="007A099B"/>
    <w:rsid w:val="007A0B12"/>
    <w:rsid w:val="007B4144"/>
    <w:rsid w:val="007C7F4C"/>
    <w:rsid w:val="007D371A"/>
    <w:rsid w:val="007D3A96"/>
    <w:rsid w:val="007E044B"/>
    <w:rsid w:val="007E3CEE"/>
    <w:rsid w:val="007F159A"/>
    <w:rsid w:val="007F2D67"/>
    <w:rsid w:val="00802638"/>
    <w:rsid w:val="00820CD9"/>
    <w:rsid w:val="00822A0F"/>
    <w:rsid w:val="00826029"/>
    <w:rsid w:val="0083170D"/>
    <w:rsid w:val="008426D1"/>
    <w:rsid w:val="00862E36"/>
    <w:rsid w:val="008663CA"/>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3213B"/>
    <w:rsid w:val="00946633"/>
    <w:rsid w:val="00962018"/>
    <w:rsid w:val="00976B5B"/>
    <w:rsid w:val="009817F1"/>
    <w:rsid w:val="00983ADC"/>
    <w:rsid w:val="00984490"/>
    <w:rsid w:val="00987195"/>
    <w:rsid w:val="00991BCB"/>
    <w:rsid w:val="00997390"/>
    <w:rsid w:val="009A529F"/>
    <w:rsid w:val="009B22B2"/>
    <w:rsid w:val="009B2E40"/>
    <w:rsid w:val="009D1CDB"/>
    <w:rsid w:val="009E1002"/>
    <w:rsid w:val="009F04BB"/>
    <w:rsid w:val="009F4389"/>
    <w:rsid w:val="009F6F89"/>
    <w:rsid w:val="00A01035"/>
    <w:rsid w:val="00A0329C"/>
    <w:rsid w:val="00A11391"/>
    <w:rsid w:val="00A11BD1"/>
    <w:rsid w:val="00A14C30"/>
    <w:rsid w:val="00A16BB1"/>
    <w:rsid w:val="00A40562"/>
    <w:rsid w:val="00A41E08"/>
    <w:rsid w:val="00A5089E"/>
    <w:rsid w:val="00A5247E"/>
    <w:rsid w:val="00A54CD6"/>
    <w:rsid w:val="00A559A8"/>
    <w:rsid w:val="00A562EC"/>
    <w:rsid w:val="00A56D36"/>
    <w:rsid w:val="00A606BB"/>
    <w:rsid w:val="00A63195"/>
    <w:rsid w:val="00A65016"/>
    <w:rsid w:val="00A66C99"/>
    <w:rsid w:val="00A75AB0"/>
    <w:rsid w:val="00A80F2F"/>
    <w:rsid w:val="00A865C3"/>
    <w:rsid w:val="00A90B9E"/>
    <w:rsid w:val="00A935CC"/>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4357"/>
    <w:rsid w:val="00AF68E8"/>
    <w:rsid w:val="00B054E5"/>
    <w:rsid w:val="00B11E96"/>
    <w:rsid w:val="00B134C2"/>
    <w:rsid w:val="00B15361"/>
    <w:rsid w:val="00B1628A"/>
    <w:rsid w:val="00B246EC"/>
    <w:rsid w:val="00B258ED"/>
    <w:rsid w:val="00B35368"/>
    <w:rsid w:val="00B46334"/>
    <w:rsid w:val="00B51325"/>
    <w:rsid w:val="00B5613F"/>
    <w:rsid w:val="00B6203D"/>
    <w:rsid w:val="00B62A1B"/>
    <w:rsid w:val="00B6337D"/>
    <w:rsid w:val="00B671C5"/>
    <w:rsid w:val="00B71755"/>
    <w:rsid w:val="00B74127"/>
    <w:rsid w:val="00B83262"/>
    <w:rsid w:val="00B86002"/>
    <w:rsid w:val="00B97755"/>
    <w:rsid w:val="00BB2A51"/>
    <w:rsid w:val="00BB5617"/>
    <w:rsid w:val="00BB57CE"/>
    <w:rsid w:val="00BC2886"/>
    <w:rsid w:val="00BC39C3"/>
    <w:rsid w:val="00BD1B2E"/>
    <w:rsid w:val="00BD623D"/>
    <w:rsid w:val="00BD6B57"/>
    <w:rsid w:val="00BE069E"/>
    <w:rsid w:val="00BE6384"/>
    <w:rsid w:val="00BE70E2"/>
    <w:rsid w:val="00BF68C8"/>
    <w:rsid w:val="00BF6FF6"/>
    <w:rsid w:val="00C002F9"/>
    <w:rsid w:val="00C06304"/>
    <w:rsid w:val="00C07181"/>
    <w:rsid w:val="00C123CC"/>
    <w:rsid w:val="00C12816"/>
    <w:rsid w:val="00C12977"/>
    <w:rsid w:val="00C131A5"/>
    <w:rsid w:val="00C1628A"/>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2CA9"/>
    <w:rsid w:val="00CB4B5A"/>
    <w:rsid w:val="00CC257B"/>
    <w:rsid w:val="00CC6C15"/>
    <w:rsid w:val="00CD73B4"/>
    <w:rsid w:val="00CE0B59"/>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1BD8"/>
    <w:rsid w:val="00D66C39"/>
    <w:rsid w:val="00D67AC4"/>
    <w:rsid w:val="00D84582"/>
    <w:rsid w:val="00D91DED"/>
    <w:rsid w:val="00D95DA5"/>
    <w:rsid w:val="00D96A29"/>
    <w:rsid w:val="00D979DD"/>
    <w:rsid w:val="00DB1CDE"/>
    <w:rsid w:val="00DB3463"/>
    <w:rsid w:val="00DC1C9F"/>
    <w:rsid w:val="00DC6240"/>
    <w:rsid w:val="00DD4450"/>
    <w:rsid w:val="00DE65FB"/>
    <w:rsid w:val="00DE70AB"/>
    <w:rsid w:val="00DF4C1C"/>
    <w:rsid w:val="00E015B1"/>
    <w:rsid w:val="00E02297"/>
    <w:rsid w:val="00E040E0"/>
    <w:rsid w:val="00E0473D"/>
    <w:rsid w:val="00E12A64"/>
    <w:rsid w:val="00E2250C"/>
    <w:rsid w:val="00E253C1"/>
    <w:rsid w:val="00E27C4B"/>
    <w:rsid w:val="00E315F0"/>
    <w:rsid w:val="00E322A3"/>
    <w:rsid w:val="00E37053"/>
    <w:rsid w:val="00E41F8D"/>
    <w:rsid w:val="00E44144"/>
    <w:rsid w:val="00E45868"/>
    <w:rsid w:val="00E51E9E"/>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2297"/>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753E79"/>
    <w:rPr>
      <w:sz w:val="16"/>
      <w:szCs w:val="16"/>
    </w:rPr>
  </w:style>
  <w:style w:type="paragraph" w:styleId="CommentText">
    <w:name w:val="annotation text"/>
    <w:basedOn w:val="Normal"/>
    <w:link w:val="CommentTextChar"/>
    <w:uiPriority w:val="99"/>
    <w:semiHidden/>
    <w:unhideWhenUsed/>
    <w:rsid w:val="00753E79"/>
    <w:pPr>
      <w:spacing w:line="240" w:lineRule="auto"/>
    </w:pPr>
    <w:rPr>
      <w:sz w:val="20"/>
      <w:szCs w:val="20"/>
    </w:rPr>
  </w:style>
  <w:style w:type="character" w:customStyle="1" w:styleId="CommentTextChar">
    <w:name w:val="Comment Text Char"/>
    <w:basedOn w:val="DefaultParagraphFont"/>
    <w:link w:val="CommentText"/>
    <w:uiPriority w:val="99"/>
    <w:semiHidden/>
    <w:rsid w:val="00753E79"/>
    <w:rPr>
      <w:sz w:val="20"/>
      <w:szCs w:val="20"/>
    </w:rPr>
  </w:style>
  <w:style w:type="paragraph" w:styleId="CommentSubject">
    <w:name w:val="annotation subject"/>
    <w:basedOn w:val="CommentText"/>
    <w:next w:val="CommentText"/>
    <w:link w:val="CommentSubjectChar"/>
    <w:uiPriority w:val="99"/>
    <w:semiHidden/>
    <w:unhideWhenUsed/>
    <w:rsid w:val="00753E79"/>
    <w:rPr>
      <w:b/>
      <w:bCs/>
    </w:rPr>
  </w:style>
  <w:style w:type="character" w:customStyle="1" w:styleId="CommentSubjectChar">
    <w:name w:val="Comment Subject Char"/>
    <w:basedOn w:val="CommentTextChar"/>
    <w:link w:val="CommentSubject"/>
    <w:uiPriority w:val="99"/>
    <w:semiHidden/>
    <w:rsid w:val="00753E79"/>
    <w:rPr>
      <w:b/>
      <w:bCs/>
      <w:sz w:val="20"/>
      <w:szCs w:val="20"/>
    </w:rPr>
  </w:style>
  <w:style w:type="paragraph" w:customStyle="1" w:styleId="Default">
    <w:name w:val="Default"/>
    <w:rsid w:val="00753E79"/>
    <w:pPr>
      <w:autoSpaceDE w:val="0"/>
      <w:autoSpaceDN w:val="0"/>
      <w:adjustRightInd w:val="0"/>
      <w:spacing w:after="0" w:line="240" w:lineRule="auto"/>
    </w:pPr>
    <w:rPr>
      <w:rFonts w:ascii="Cambria" w:hAnsi="Cambria" w:cs="Cambria"/>
      <w:color w:val="000000"/>
      <w:sz w:val="24"/>
      <w:szCs w:val="24"/>
    </w:rPr>
  </w:style>
  <w:style w:type="character" w:customStyle="1" w:styleId="markedcontent">
    <w:name w:val="markedcontent"/>
    <w:basedOn w:val="DefaultParagraphFont"/>
    <w:rsid w:val="00A5247E"/>
  </w:style>
  <w:style w:type="character" w:customStyle="1" w:styleId="highlight">
    <w:name w:val="highlight"/>
    <w:basedOn w:val="DefaultParagraphFont"/>
    <w:rsid w:val="00A52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135">
      <w:bodyDiv w:val="1"/>
      <w:marLeft w:val="0"/>
      <w:marRight w:val="0"/>
      <w:marTop w:val="0"/>
      <w:marBottom w:val="0"/>
      <w:divBdr>
        <w:top w:val="none" w:sz="0" w:space="0" w:color="auto"/>
        <w:left w:val="none" w:sz="0" w:space="0" w:color="auto"/>
        <w:bottom w:val="none" w:sz="0" w:space="0" w:color="auto"/>
        <w:right w:val="none" w:sz="0" w:space="0" w:color="auto"/>
      </w:divBdr>
    </w:div>
    <w:div w:id="149759302">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03877946">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97295"/>
    <w:rsid w:val="000B2786"/>
    <w:rsid w:val="0026377F"/>
    <w:rsid w:val="002D64D6"/>
    <w:rsid w:val="002E3F74"/>
    <w:rsid w:val="00310CEB"/>
    <w:rsid w:val="0032383A"/>
    <w:rsid w:val="00337484"/>
    <w:rsid w:val="00391A61"/>
    <w:rsid w:val="003D4C2A"/>
    <w:rsid w:val="003F69FB"/>
    <w:rsid w:val="00425226"/>
    <w:rsid w:val="00436B57"/>
    <w:rsid w:val="004E1A75"/>
    <w:rsid w:val="00534B28"/>
    <w:rsid w:val="00576003"/>
    <w:rsid w:val="00587536"/>
    <w:rsid w:val="005C4D59"/>
    <w:rsid w:val="005D5D2F"/>
    <w:rsid w:val="00607850"/>
    <w:rsid w:val="0061218E"/>
    <w:rsid w:val="00623293"/>
    <w:rsid w:val="00654E35"/>
    <w:rsid w:val="006C3910"/>
    <w:rsid w:val="00732185"/>
    <w:rsid w:val="00733FD3"/>
    <w:rsid w:val="00842564"/>
    <w:rsid w:val="008822A5"/>
    <w:rsid w:val="00891F77"/>
    <w:rsid w:val="00913E4B"/>
    <w:rsid w:val="00923FFB"/>
    <w:rsid w:val="0096458F"/>
    <w:rsid w:val="009D439F"/>
    <w:rsid w:val="00A20583"/>
    <w:rsid w:val="00AC62E8"/>
    <w:rsid w:val="00AD4B92"/>
    <w:rsid w:val="00AD5D56"/>
    <w:rsid w:val="00B2559E"/>
    <w:rsid w:val="00B26AB7"/>
    <w:rsid w:val="00B46360"/>
    <w:rsid w:val="00B46AFF"/>
    <w:rsid w:val="00B72454"/>
    <w:rsid w:val="00B72548"/>
    <w:rsid w:val="00BA0596"/>
    <w:rsid w:val="00BE0E7B"/>
    <w:rsid w:val="00C93AFD"/>
    <w:rsid w:val="00CB25D5"/>
    <w:rsid w:val="00CD4EF8"/>
    <w:rsid w:val="00CD656D"/>
    <w:rsid w:val="00CE7C19"/>
    <w:rsid w:val="00D0450A"/>
    <w:rsid w:val="00D322C0"/>
    <w:rsid w:val="00D87B77"/>
    <w:rsid w:val="00D96F4E"/>
    <w:rsid w:val="00DC036A"/>
    <w:rsid w:val="00DD12EE"/>
    <w:rsid w:val="00DE639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62CD6-7DEA-3143-894C-0F21F5153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1461</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4</cp:revision>
  <cp:lastPrinted>2021-07-29T21:08:00Z</cp:lastPrinted>
  <dcterms:created xsi:type="dcterms:W3CDTF">2021-11-11T17:29:00Z</dcterms:created>
  <dcterms:modified xsi:type="dcterms:W3CDTF">2021-11-16T15:53:00Z</dcterms:modified>
</cp:coreProperties>
</file>