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rPr>
            </w:pPr>
            <w:r>
              <w:rPr>
                <w:rFonts w:asciiTheme="majorHAnsi" w:hAnsiTheme="majorHAnsi"/>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4377626"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810F4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6691AB9" w:rsidR="00424133" w:rsidRPr="00424133" w:rsidRDefault="005B6EB6" w:rsidP="00424133">
            <w:pPr>
              <w:spacing w:before="120" w:after="120"/>
              <w:ind w:left="360" w:hanging="360"/>
              <w:rPr>
                <w:rFonts w:asciiTheme="majorHAnsi" w:hAnsiTheme="majorHAnsi" w:cs="Arial"/>
                <w:b/>
                <w:sz w:val="20"/>
                <w:szCs w:val="20"/>
              </w:rPr>
            </w:pPr>
            <w:r>
              <w:rPr>
                <w:rFonts w:ascii="MS Gothic" w:eastAsia="MS Gothic" w:hAnsi="MS Gothic" w:cs="Arial"/>
                <w:b/>
                <w:szCs w:val="20"/>
              </w:rPr>
              <w:t>[</w:t>
            </w:r>
            <w:r w:rsidR="00141FBE">
              <w:rPr>
                <w:rFonts w:ascii="MS Gothic" w:eastAsia="MS Gothic" w:hAnsi="MS Gothic" w:cs="Arial"/>
                <w:b/>
                <w:szCs w:val="20"/>
              </w:rPr>
              <w:t>X</w:t>
            </w:r>
            <w:r>
              <w:rPr>
                <w:rFonts w:ascii="MS Gothic" w:eastAsia="MS Gothic" w:hAnsi="MS Gothic" w:cs="Arial"/>
                <w:b/>
                <w:szCs w:val="20"/>
              </w:rPr>
              <w:t>]</w:t>
            </w:r>
            <w:r w:rsidRPr="00646FC3">
              <w:rPr>
                <w:rFonts w:asciiTheme="majorHAnsi" w:hAnsiTheme="majorHAnsi" w:cs="Arial"/>
                <w:b/>
                <w:sz w:val="20"/>
                <w:szCs w:val="20"/>
              </w:rPr>
              <w:t>New Course</w:t>
            </w:r>
            <w:r>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141FBE">
              <w:rPr>
                <w:rFonts w:ascii="MS Gothic" w:eastAsia="MS Gothic" w:hAnsi="MS Gothic" w:cs="Arial"/>
                <w:b/>
                <w:szCs w:val="20"/>
              </w:rPr>
              <w:t>[</w:t>
            </w:r>
            <w:r w:rsidR="00141FBE" w:rsidRPr="00141FBE">
              <w:rPr>
                <w:rFonts w:ascii="MS Gothic" w:eastAsia="MS Gothic" w:hAnsi="MS Gothic" w:cs="Arial"/>
                <w:b/>
                <w:szCs w:val="20"/>
              </w:rPr>
              <w:t xml:space="preserve"> </w:t>
            </w:r>
            <w:r w:rsidRPr="00141FBE">
              <w:rPr>
                <w:rFonts w:ascii="MS Gothic" w:eastAsia="MS Gothic" w:hAnsi="MS Gothic" w:cs="Arial"/>
                <w:b/>
                <w:szCs w:val="20"/>
              </w:rPr>
              <w:t>]</w:t>
            </w:r>
            <w:r w:rsidRPr="00141FBE">
              <w:rPr>
                <w:rFonts w:asciiTheme="majorHAnsi" w:hAnsiTheme="majorHAnsi" w:cs="Arial"/>
                <w:b/>
                <w:sz w:val="20"/>
                <w:szCs w:val="20"/>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50234356"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4C141B">
                  <w:rPr>
                    <w:rFonts w:asciiTheme="majorHAnsi" w:hAnsiTheme="majorHAnsi"/>
                    <w:sz w:val="20"/>
                    <w:szCs w:val="20"/>
                  </w:rPr>
                  <w:t xml:space="preserve">Ronald Sitton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3-03-03T00:00:00Z">
                  <w:dateFormat w:val="M/d/yyyy"/>
                  <w:lid w:val="en-US"/>
                  <w:storeMappedDataAs w:val="dateTime"/>
                  <w:calendar w:val="gregorian"/>
                </w:date>
              </w:sdtPr>
              <w:sdtContent>
                <w:r w:rsidR="004C141B">
                  <w:rPr>
                    <w:rFonts w:asciiTheme="majorHAnsi" w:hAnsiTheme="majorHAnsi"/>
                    <w:smallCaps/>
                    <w:sz w:val="20"/>
                    <w:szCs w:val="20"/>
                  </w:rPr>
                  <w:t>3/3/2023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461495FA"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103BED">
                      <w:rPr>
                        <w:rFonts w:asciiTheme="majorHAnsi" w:hAnsiTheme="majorHAnsi"/>
                        <w:sz w:val="20"/>
                        <w:szCs w:val="20"/>
                      </w:rPr>
                      <w:t xml:space="preserve">Brad Rawlins.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3-03-03T00:00:00Z">
                  <w:dateFormat w:val="M/d/yyyy"/>
                  <w:lid w:val="en-US"/>
                  <w:storeMappedDataAs w:val="dateTime"/>
                  <w:calendar w:val="gregorian"/>
                </w:date>
              </w:sdtPr>
              <w:sdtContent>
                <w:r w:rsidR="00103BED">
                  <w:rPr>
                    <w:rFonts w:asciiTheme="majorHAnsi" w:hAnsiTheme="majorHAnsi"/>
                    <w:smallCaps/>
                    <w:sz w:val="20"/>
                    <w:szCs w:val="20"/>
                  </w:rPr>
                  <w:t>3/3/2023</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6170097"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1214319230"/>
                        <w:placeholder>
                          <w:docPart w:val="C93F1559C5F144DBA4AA28AA14D5F069"/>
                        </w:placeholder>
                      </w:sdtPr>
                      <w:sdtContent>
                        <w:r w:rsidR="003A0456">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3-28T00:00:00Z">
                  <w:dateFormat w:val="M/d/yyyy"/>
                  <w:lid w:val="en-US"/>
                  <w:storeMappedDataAs w:val="dateTime"/>
                  <w:calendar w:val="gregorian"/>
                </w:date>
              </w:sdtPr>
              <w:sdtContent>
                <w:r w:rsidR="003A0456">
                  <w:rPr>
                    <w:rFonts w:asciiTheme="majorHAnsi" w:hAnsiTheme="majorHAnsi"/>
                    <w:smallCaps/>
                    <w:sz w:val="20"/>
                    <w:szCs w:val="20"/>
                  </w:rPr>
                  <w:t>3/28/2023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3425B40F"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9B489E">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3-30T00:00:00Z">
                  <w:dateFormat w:val="M/d/yyyy"/>
                  <w:lid w:val="en-US"/>
                  <w:storeMappedDataAs w:val="dateTime"/>
                  <w:calendar w:val="gregorian"/>
                </w:date>
              </w:sdtPr>
              <w:sdtContent>
                <w:r w:rsidR="009B489E">
                  <w:rPr>
                    <w:rFonts w:asciiTheme="majorHAnsi" w:hAnsiTheme="majorHAnsi"/>
                    <w:smallCaps/>
                    <w:sz w:val="20"/>
                    <w:szCs w:val="20"/>
                  </w:rPr>
                  <w:t>3/30/2023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50609F14"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4826B76618C9AA47B19FBEE4C0B4CB3A"/>
                        </w:placeholder>
                      </w:sdtPr>
                      <w:sdtContent>
                        <w:r w:rsidR="00097445">
                          <w:rPr>
                            <w:rFonts w:asciiTheme="majorHAnsi" w:hAnsiTheme="majorHAnsi"/>
                            <w:sz w:val="20"/>
                            <w:szCs w:val="20"/>
                          </w:rPr>
                          <w:t>Dr. Calvin White</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9-22T00:00:00Z">
                  <w:dateFormat w:val="M/d/yyyy"/>
                  <w:lid w:val="en-US"/>
                  <w:storeMappedDataAs w:val="dateTime"/>
                  <w:calendar w:val="gregorian"/>
                </w:date>
              </w:sdtPr>
              <w:sdtContent>
                <w:r w:rsidR="00097445">
                  <w:rPr>
                    <w:rFonts w:asciiTheme="majorHAnsi" w:hAnsiTheme="majorHAnsi"/>
                    <w:smallCaps/>
                    <w:sz w:val="20"/>
                    <w:szCs w:val="20"/>
                  </w:rPr>
                  <w:t>9/22/2023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4E6330FC" w:rsidR="007D371A" w:rsidRPr="008426D1" w:rsidRDefault="00810F41" w:rsidP="007D371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Ronald Sitton, </w:t>
          </w:r>
          <w:r w:rsidR="00646FC3">
            <w:rPr>
              <w:rFonts w:asciiTheme="majorHAnsi" w:hAnsiTheme="majorHAnsi" w:cs="Arial"/>
              <w:sz w:val="20"/>
              <w:szCs w:val="20"/>
            </w:rPr>
            <w:t xml:space="preserve">School of Media and Journalism, </w:t>
          </w:r>
          <w:r>
            <w:rPr>
              <w:rFonts w:asciiTheme="majorHAnsi" w:hAnsiTheme="majorHAnsi" w:cs="Arial"/>
              <w:sz w:val="20"/>
              <w:szCs w:val="20"/>
            </w:rPr>
            <w:t>rsitton@astate.edu, 870-972-2979</w:t>
          </w:r>
        </w:p>
      </w:sdtContent>
    </w:sdt>
    <w:p w14:paraId="64CE72C1" w14:textId="77777777" w:rsidR="007D371A" w:rsidRDefault="007D371A" w:rsidP="007D371A">
      <w:pPr>
        <w:tabs>
          <w:tab w:val="left" w:pos="360"/>
          <w:tab w:val="left" w:pos="720"/>
        </w:tabs>
        <w:rPr>
          <w:rFonts w:asciiTheme="majorHAnsi" w:hAnsiTheme="majorHAnsi" w:cs="Arial"/>
          <w:sz w:val="20"/>
          <w:szCs w:val="20"/>
        </w:rPr>
      </w:pPr>
    </w:p>
    <w:p w14:paraId="5A43596E" w14:textId="251A05D6" w:rsidR="00336EDB" w:rsidRPr="008426D1" w:rsidRDefault="00336EDB" w:rsidP="00336EDB">
      <w:pPr>
        <w:tabs>
          <w:tab w:val="left" w:pos="360"/>
          <w:tab w:val="left" w:pos="720"/>
        </w:tabs>
        <w:rPr>
          <w:rFonts w:asciiTheme="majorHAnsi" w:hAnsiTheme="majorHAnsi" w:cs="Arial"/>
          <w:sz w:val="20"/>
          <w:szCs w:val="20"/>
        </w:rPr>
      </w:pPr>
    </w:p>
    <w:p w14:paraId="774375AE" w14:textId="77777777" w:rsidR="00336EDB" w:rsidRPr="00336EDB" w:rsidRDefault="00336EDB" w:rsidP="00336EDB">
      <w:pPr>
        <w:tabs>
          <w:tab w:val="left" w:pos="360"/>
          <w:tab w:val="left" w:pos="720"/>
        </w:tabs>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 w14:paraId="6A6702AD" w14:textId="237DEF8A" w:rsidR="003F2F3D" w:rsidRPr="00A865C3" w:rsidRDefault="00810F41" w:rsidP="00CB4B5A">
          <w:pPr>
            <w:tabs>
              <w:tab w:val="left" w:pos="360"/>
              <w:tab w:val="left" w:pos="720"/>
            </w:tabs>
            <w:rPr>
              <w:color w:val="808080"/>
              <w:shd w:val="clear" w:color="auto" w:fill="D9D9D9" w:themeFill="background1" w:themeFillShade="D9"/>
            </w:rPr>
          </w:pPr>
          <w:r>
            <w:rPr>
              <w:rStyle w:val="PlaceholderText"/>
              <w:shd w:val="clear" w:color="auto" w:fill="D9D9D9" w:themeFill="background1" w:themeFillShade="D9"/>
            </w:rPr>
            <w:t>Fall 2023</w:t>
          </w:r>
        </w:p>
      </w:sdtContent>
    </w:sdt>
    <w:p w14:paraId="700EF602" w14:textId="77777777" w:rsidR="00A865C3" w:rsidRDefault="00A865C3" w:rsidP="00CB4B5A">
      <w:pPr>
        <w:tabs>
          <w:tab w:val="left" w:pos="360"/>
          <w:tab w:val="left" w:pos="720"/>
        </w:tabs>
        <w:rPr>
          <w:rFonts w:asciiTheme="majorHAnsi" w:hAnsiTheme="majorHAnsi" w:cs="Arial"/>
          <w:sz w:val="20"/>
          <w:szCs w:val="20"/>
        </w:rPr>
      </w:pPr>
    </w:p>
    <w:p w14:paraId="4964231B" w14:textId="5251870F" w:rsidR="002036A0" w:rsidRPr="00066BF1" w:rsidRDefault="00066BF1" w:rsidP="00CB4B5A">
      <w:pPr>
        <w:tabs>
          <w:tab w:val="left" w:pos="360"/>
          <w:tab w:val="left" w:pos="720"/>
        </w:tabs>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rPr>
          <w:rFonts w:asciiTheme="majorHAnsi" w:hAnsiTheme="majorHAnsi" w:cs="Arial"/>
          <w:i/>
          <w:sz w:val="28"/>
          <w:szCs w:val="28"/>
          <w:u w:val="single"/>
        </w:rPr>
      </w:pPr>
      <w:r w:rsidRPr="00066BF1">
        <w:rPr>
          <w:rFonts w:asciiTheme="majorHAnsi" w:hAnsiTheme="majorHAnsi" w:cs="Arial"/>
          <w:i/>
          <w:sz w:val="28"/>
          <w:szCs w:val="28"/>
          <w:u w:val="single"/>
        </w:rPr>
        <w:lastRenderedPageBreak/>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810F41">
              <w:rPr>
                <w:rFonts w:asciiTheme="majorHAnsi" w:hAnsiTheme="majorHAnsi" w:cs="Arial"/>
                <w:b/>
                <w:sz w:val="20"/>
                <w:szCs w:val="20"/>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810F41">
              <w:rPr>
                <w:rFonts w:asciiTheme="majorHAnsi" w:hAnsiTheme="majorHAnsi" w:cs="Arial"/>
                <w:b/>
                <w:sz w:val="20"/>
                <w:szCs w:val="20"/>
              </w:rPr>
              <w:t>Modified)</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40BD3012" w:rsidR="00A865C3" w:rsidRDefault="00810F4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MDIA </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00BB958A" w14:textId="77777777" w:rsidR="00A865C3" w:rsidRDefault="00810F4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6253</w:t>
            </w:r>
          </w:p>
          <w:p w14:paraId="4C031803" w14:textId="5ACDFE22" w:rsidR="0081084E" w:rsidRPr="0081084E" w:rsidRDefault="0081084E" w:rsidP="00CB4B5A">
            <w:pPr>
              <w:tabs>
                <w:tab w:val="left" w:pos="360"/>
                <w:tab w:val="left" w:pos="720"/>
              </w:tabs>
              <w:rPr>
                <w:rFonts w:asciiTheme="majorHAnsi" w:hAnsiTheme="majorHAnsi" w:cs="Arial"/>
                <w:b/>
                <w:color w:val="00B050"/>
                <w:sz w:val="20"/>
                <w:szCs w:val="20"/>
              </w:rPr>
            </w:pPr>
            <w:r>
              <w:rPr>
                <w:rFonts w:asciiTheme="majorHAnsi" w:hAnsiTheme="majorHAnsi" w:cs="Arial"/>
                <w:b/>
                <w:color w:val="00B050"/>
                <w:sz w:val="20"/>
                <w:szCs w:val="20"/>
              </w:rPr>
              <w:t xml:space="preserve">[create </w:t>
            </w:r>
            <w:r w:rsidR="00D125D7">
              <w:rPr>
                <w:rFonts w:asciiTheme="majorHAnsi" w:hAnsiTheme="majorHAnsi" w:cs="Arial"/>
                <w:b/>
                <w:color w:val="00B050"/>
                <w:sz w:val="20"/>
                <w:szCs w:val="20"/>
              </w:rPr>
              <w:t>Cross</w:t>
            </w:r>
            <w:r>
              <w:rPr>
                <w:rFonts w:asciiTheme="majorHAnsi" w:hAnsiTheme="majorHAnsi" w:cs="Arial"/>
                <w:b/>
                <w:color w:val="00B050"/>
                <w:sz w:val="20"/>
                <w:szCs w:val="20"/>
              </w:rPr>
              <w:t xml:space="preserve"> List]</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631D32AE" w:rsidR="00A865C3" w:rsidRDefault="00810F4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Audience Market Analysis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580E21D5" w:rsidR="00A865C3" w:rsidRDefault="00810F41" w:rsidP="00CB4B5A">
            <w:pPr>
              <w:tabs>
                <w:tab w:val="left" w:pos="360"/>
                <w:tab w:val="left" w:pos="720"/>
              </w:tabs>
              <w:rPr>
                <w:rFonts w:asciiTheme="majorHAnsi" w:hAnsiTheme="majorHAnsi" w:cs="Arial"/>
                <w:b/>
                <w:sz w:val="20"/>
                <w:szCs w:val="20"/>
              </w:rPr>
            </w:pPr>
            <w:r>
              <w:rPr>
                <w:rFonts w:ascii="Arial" w:hAnsi="Arial" w:cs="Arial"/>
                <w:color w:val="000000"/>
                <w:sz w:val="20"/>
                <w:szCs w:val="20"/>
                <w:shd w:val="clear" w:color="auto" w:fill="EEEEEE"/>
              </w:rPr>
              <w:t>Using social scientific research methods for audience/consumer analysis, this course provides a survey of applications of research in media industries. Pragmatic task activities will be conducted via Nielsen, Arbitron, SRDS and related data sources to find audience market insights.</w:t>
            </w:r>
            <w:r w:rsidR="00F40A18">
              <w:rPr>
                <w:rFonts w:ascii="Arial" w:hAnsi="Arial" w:cs="Arial"/>
                <w:color w:val="000000"/>
                <w:sz w:val="20"/>
                <w:szCs w:val="20"/>
                <w:shd w:val="clear" w:color="auto" w:fill="EEEEEE"/>
              </w:rPr>
              <w:t xml:space="preserve"> </w:t>
            </w:r>
            <w:r w:rsidR="00DA6DFE">
              <w:rPr>
                <w:rFonts w:ascii="Arial" w:hAnsi="Arial" w:cs="Arial"/>
                <w:color w:val="000000"/>
                <w:sz w:val="20"/>
                <w:szCs w:val="20"/>
                <w:shd w:val="clear" w:color="auto" w:fill="EEEEEE"/>
              </w:rPr>
              <w:br/>
              <w:t>Dual Listed/</w:t>
            </w:r>
            <w:r w:rsidR="00F40A18">
              <w:rPr>
                <w:rFonts w:ascii="Arial" w:hAnsi="Arial" w:cs="Arial"/>
                <w:color w:val="000000"/>
                <w:sz w:val="20"/>
                <w:szCs w:val="20"/>
                <w:shd w:val="clear" w:color="auto" w:fill="EEEEEE"/>
              </w:rPr>
              <w:t>Cross</w:t>
            </w:r>
            <w:r w:rsidR="00DA6DFE">
              <w:rPr>
                <w:rFonts w:ascii="Arial" w:hAnsi="Arial" w:cs="Arial"/>
                <w:color w:val="000000"/>
                <w:sz w:val="20"/>
                <w:szCs w:val="20"/>
                <w:shd w:val="clear" w:color="auto" w:fill="EEEEEE"/>
              </w:rPr>
              <w:t xml:space="preserve"> L</w:t>
            </w:r>
            <w:r w:rsidR="00F40A18">
              <w:rPr>
                <w:rFonts w:ascii="Arial" w:hAnsi="Arial" w:cs="Arial"/>
                <w:color w:val="000000"/>
                <w:sz w:val="20"/>
                <w:szCs w:val="20"/>
                <w:shd w:val="clear" w:color="auto" w:fill="EEEEEE"/>
              </w:rPr>
              <w:t>isted</w:t>
            </w:r>
            <w:r w:rsidR="00646FC3">
              <w:rPr>
                <w:rFonts w:ascii="Arial" w:hAnsi="Arial" w:cs="Arial"/>
                <w:color w:val="000000"/>
                <w:sz w:val="20"/>
                <w:szCs w:val="20"/>
                <w:shd w:val="clear" w:color="auto" w:fill="EEEEEE"/>
              </w:rPr>
              <w:t xml:space="preserve">: </w:t>
            </w:r>
            <w:r w:rsidR="00F40A18">
              <w:rPr>
                <w:rFonts w:ascii="Arial" w:hAnsi="Arial" w:cs="Arial"/>
                <w:color w:val="000000"/>
                <w:sz w:val="20"/>
                <w:szCs w:val="20"/>
                <w:shd w:val="clear" w:color="auto" w:fill="EEEEEE"/>
              </w:rPr>
              <w:t>STCM 6253</w:t>
            </w:r>
          </w:p>
        </w:tc>
      </w:tr>
    </w:tbl>
    <w:p w14:paraId="50525406" w14:textId="76F19E8E" w:rsidR="00CB4B5A" w:rsidRPr="008426D1" w:rsidRDefault="00CB4B5A" w:rsidP="00CB4B5A">
      <w:pPr>
        <w:tabs>
          <w:tab w:val="left" w:pos="360"/>
          <w:tab w:val="left" w:pos="720"/>
        </w:tabs>
        <w:rPr>
          <w:rFonts w:asciiTheme="majorHAnsi" w:hAnsiTheme="majorHAnsi" w:cs="Arial"/>
          <w:sz w:val="20"/>
          <w:szCs w:val="20"/>
        </w:rPr>
      </w:pPr>
    </w:p>
    <w:p w14:paraId="01CE1F1C" w14:textId="73CB674A" w:rsidR="002E544F" w:rsidRPr="00A865C3" w:rsidRDefault="007D371A" w:rsidP="00A865C3">
      <w:pPr>
        <w:tabs>
          <w:tab w:val="left" w:pos="360"/>
          <w:tab w:val="left" w:pos="720"/>
        </w:tabs>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rPr>
          <w:rFonts w:asciiTheme="majorHAnsi" w:hAnsiTheme="majorHAnsi" w:cs="Arial"/>
          <w:sz w:val="20"/>
          <w:szCs w:val="20"/>
        </w:rPr>
      </w:pPr>
    </w:p>
    <w:p w14:paraId="2EB38D3D" w14:textId="41493713"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w:t>
      </w:r>
      <w:r w:rsidR="00D06043" w:rsidRPr="00810F41">
        <w:rPr>
          <w:rFonts w:asciiTheme="majorHAnsi" w:hAnsiTheme="majorHAnsi" w:cs="Arial"/>
          <w:b/>
          <w:sz w:val="20"/>
          <w:szCs w:val="20"/>
        </w:rPr>
        <w:t>Modification</w:t>
      </w:r>
      <w:r w:rsidR="00C74B62" w:rsidRPr="00810F41">
        <w:rPr>
          <w:rFonts w:asciiTheme="majorHAnsi" w:hAnsiTheme="majorHAnsi" w:cs="Arial"/>
          <w:b/>
          <w:sz w:val="20"/>
          <w:szCs w:val="20"/>
        </w:rPr>
        <w:t xml:space="preserve"> requested</w:t>
      </w:r>
      <w:r w:rsidR="00D06043" w:rsidRPr="00810F41">
        <w:rPr>
          <w:rFonts w:asciiTheme="majorHAnsi" w:hAnsiTheme="majorHAnsi" w:cs="Arial"/>
          <w:b/>
          <w:sz w:val="20"/>
          <w:szCs w:val="20"/>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876735C"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810F41">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00000" w:rsidP="00391206">
      <w:pPr>
        <w:tabs>
          <w:tab w:val="left" w:pos="720"/>
        </w:tabs>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rPr>
          <w:rFonts w:asciiTheme="majorHAnsi" w:hAnsiTheme="majorHAnsi" w:cs="Arial"/>
          <w:sz w:val="20"/>
          <w:szCs w:val="20"/>
        </w:rPr>
      </w:pPr>
    </w:p>
    <w:p w14:paraId="400FC900" w14:textId="3A2FE0B8"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810F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rPr>
          <w:rFonts w:asciiTheme="majorHAnsi" w:hAnsiTheme="majorHAnsi"/>
          <w:sz w:val="20"/>
          <w:szCs w:val="20"/>
        </w:rPr>
      </w:pPr>
    </w:p>
    <w:p w14:paraId="4190B36C" w14:textId="30D2A5F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810F41">
        <w:rPr>
          <w:rFonts w:asciiTheme="majorHAnsi" w:hAnsiTheme="majorHAnsi" w:cs="Arial"/>
          <w:b/>
          <w:sz w:val="20"/>
          <w:szCs w:val="20"/>
        </w:rPr>
        <w:t>Modification</w:t>
      </w:r>
      <w:r w:rsidR="00C74B62" w:rsidRPr="00810F41">
        <w:rPr>
          <w:rFonts w:asciiTheme="majorHAnsi" w:hAnsiTheme="majorHAnsi" w:cs="Arial"/>
          <w:b/>
          <w:sz w:val="20"/>
          <w:szCs w:val="20"/>
        </w:rPr>
        <w:t xml:space="preserve"> requested</w:t>
      </w:r>
      <w:r w:rsidR="00C44C5E" w:rsidRPr="00810F41">
        <w:rPr>
          <w:rFonts w:asciiTheme="majorHAnsi" w:hAnsiTheme="majorHAnsi" w:cs="Arial"/>
          <w:b/>
          <w:sz w:val="20"/>
          <w:szCs w:val="20"/>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rPr>
          <w:rFonts w:asciiTheme="majorHAnsi" w:hAnsiTheme="majorHAnsi" w:cs="Arial"/>
          <w:color w:val="FF0000"/>
          <w:sz w:val="20"/>
          <w:szCs w:val="20"/>
        </w:rPr>
      </w:pPr>
    </w:p>
    <w:sdt>
      <w:sdtPr>
        <w:rPr>
          <w:rFonts w:asciiTheme="majorHAnsi" w:hAnsiTheme="majorHAnsi" w:cs="Arial"/>
          <w:sz w:val="20"/>
          <w:szCs w:val="20"/>
        </w:rPr>
        <w:id w:val="-699239734"/>
      </w:sdtPr>
      <w:sdtContent>
        <w:p w14:paraId="7D6B904E" w14:textId="6E2AD367" w:rsidR="00C002F9" w:rsidRPr="008426D1" w:rsidRDefault="00646FC3" w:rsidP="00C002F9">
          <w:pPr>
            <w:tabs>
              <w:tab w:val="left" w:pos="360"/>
              <w:tab w:val="left" w:pos="720"/>
            </w:tabs>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rPr>
          <w:rFonts w:asciiTheme="majorHAnsi" w:hAnsiTheme="majorHAnsi" w:cs="Arial"/>
          <w:sz w:val="20"/>
          <w:szCs w:val="20"/>
        </w:rPr>
      </w:pPr>
    </w:p>
    <w:p w14:paraId="70A43860" w14:textId="1AD6916B" w:rsidR="00C002F9" w:rsidRDefault="00C002F9" w:rsidP="00C002F9">
      <w:pPr>
        <w:tabs>
          <w:tab w:val="left" w:pos="360"/>
          <w:tab w:val="left" w:pos="720"/>
        </w:tabs>
        <w:rPr>
          <w:rFonts w:asciiTheme="majorHAnsi" w:hAnsiTheme="majorHAnsi" w:cs="Arial"/>
          <w:sz w:val="20"/>
          <w:szCs w:val="20"/>
        </w:rPr>
      </w:pPr>
    </w:p>
    <w:p w14:paraId="34957B2E" w14:textId="77777777" w:rsidR="006D7768" w:rsidRPr="008426D1" w:rsidRDefault="006D7768" w:rsidP="00C002F9">
      <w:pPr>
        <w:tabs>
          <w:tab w:val="left" w:pos="360"/>
          <w:tab w:val="left" w:pos="720"/>
        </w:tabs>
        <w:rPr>
          <w:rFonts w:asciiTheme="majorHAnsi" w:hAnsiTheme="majorHAnsi" w:cs="Arial"/>
          <w:sz w:val="20"/>
          <w:szCs w:val="20"/>
        </w:rPr>
      </w:pPr>
    </w:p>
    <w:p w14:paraId="501284D3" w14:textId="1C35312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w:t>
      </w:r>
      <w:r w:rsidR="00C44C5E" w:rsidRPr="00810F41">
        <w:rPr>
          <w:rFonts w:asciiTheme="majorHAnsi" w:hAnsiTheme="majorHAnsi" w:cs="Arial"/>
          <w:b/>
          <w:sz w:val="20"/>
          <w:szCs w:val="20"/>
        </w:rPr>
        <w:t>Modification</w:t>
      </w:r>
      <w:r w:rsidR="00C74B62" w:rsidRPr="00810F41">
        <w:rPr>
          <w:rFonts w:asciiTheme="majorHAnsi" w:hAnsiTheme="majorHAnsi" w:cs="Arial"/>
          <w:b/>
          <w:sz w:val="20"/>
          <w:szCs w:val="20"/>
        </w:rPr>
        <w:t xml:space="preserve"> requested</w:t>
      </w:r>
      <w:r w:rsidR="00C44C5E" w:rsidRPr="00810F41">
        <w:rPr>
          <w:rFonts w:asciiTheme="majorHAnsi" w:hAnsiTheme="majorHAnsi" w:cs="Arial"/>
          <w:b/>
          <w:sz w:val="20"/>
          <w:szCs w:val="20"/>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799C800C" w:rsidR="00AF68E8" w:rsidRPr="008426D1" w:rsidRDefault="00646FC3" w:rsidP="00AF68E8">
          <w:pPr>
            <w:tabs>
              <w:tab w:val="left" w:pos="360"/>
              <w:tab w:val="left" w:pos="720"/>
            </w:tabs>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Default="0073125A" w:rsidP="00AF68E8">
      <w:pPr>
        <w:tabs>
          <w:tab w:val="left" w:pos="360"/>
          <w:tab w:val="left" w:pos="720"/>
        </w:tabs>
        <w:rPr>
          <w:rFonts w:asciiTheme="majorHAnsi" w:hAnsiTheme="majorHAnsi" w:cs="Arial"/>
          <w:sz w:val="20"/>
          <w:szCs w:val="20"/>
        </w:rPr>
      </w:pPr>
    </w:p>
    <w:p w14:paraId="4ACEB8C8" w14:textId="77777777" w:rsidR="00AB4E23" w:rsidRPr="008426D1" w:rsidRDefault="00AB4E23" w:rsidP="00AF68E8">
      <w:pPr>
        <w:tabs>
          <w:tab w:val="left" w:pos="360"/>
          <w:tab w:val="left" w:pos="720"/>
        </w:tabs>
        <w:rPr>
          <w:rFonts w:asciiTheme="majorHAnsi" w:hAnsiTheme="majorHAnsi" w:cs="Arial"/>
          <w:sz w:val="20"/>
          <w:szCs w:val="20"/>
        </w:rPr>
      </w:pPr>
    </w:p>
    <w:p w14:paraId="4402669A" w14:textId="339727A2"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w:t>
      </w:r>
      <w:r w:rsidR="00C44C5E" w:rsidRPr="00810F41">
        <w:rPr>
          <w:rFonts w:asciiTheme="majorHAnsi" w:hAnsiTheme="majorHAnsi" w:cs="Arial"/>
          <w:b/>
          <w:sz w:val="20"/>
          <w:szCs w:val="20"/>
        </w:rPr>
        <w:t>Modification</w:t>
      </w:r>
      <w:r w:rsidR="00C74B62" w:rsidRPr="00810F41">
        <w:rPr>
          <w:rFonts w:asciiTheme="majorHAnsi" w:hAnsiTheme="majorHAnsi" w:cs="Arial"/>
          <w:b/>
          <w:sz w:val="20"/>
          <w:szCs w:val="20"/>
        </w:rPr>
        <w:t xml:space="preserve"> requested</w:t>
      </w:r>
      <w:r w:rsidR="00C44C5E" w:rsidRPr="00810F41">
        <w:rPr>
          <w:rFonts w:asciiTheme="majorHAnsi" w:hAnsiTheme="majorHAnsi" w:cs="Arial"/>
          <w:b/>
          <w:sz w:val="20"/>
          <w:szCs w:val="20"/>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699795D8" w14:textId="49DAD7D8" w:rsidR="001E288B" w:rsidRDefault="00646FC3" w:rsidP="001E288B">
          <w:pPr>
            <w:tabs>
              <w:tab w:val="left" w:pos="360"/>
              <w:tab w:val="left" w:pos="720"/>
            </w:tabs>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rPr>
          <w:rFonts w:asciiTheme="majorHAnsi" w:hAnsiTheme="majorHAnsi" w:cs="Arial"/>
          <w:sz w:val="20"/>
          <w:szCs w:val="20"/>
        </w:rPr>
      </w:pPr>
    </w:p>
    <w:p w14:paraId="73833293" w14:textId="6EC849EA"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810F4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rPr>
          <w:rFonts w:asciiTheme="majorHAnsi" w:hAnsiTheme="majorHAnsi" w:cs="Arial"/>
          <w:sz w:val="20"/>
          <w:szCs w:val="20"/>
        </w:rPr>
      </w:pPr>
    </w:p>
    <w:p w14:paraId="4CBEA4E7" w14:textId="68C8D52D"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810F41">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330321D4"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Content>
          <w:r w:rsidR="00810F41">
            <w:rPr>
              <w:rFonts w:asciiTheme="majorHAnsi" w:hAnsiTheme="majorHAnsi" w:cs="Arial"/>
              <w:sz w:val="20"/>
              <w:szCs w:val="20"/>
            </w:rPr>
            <w:t>STCM 6253</w:t>
          </w:r>
        </w:sdtContent>
      </w:sdt>
    </w:p>
    <w:p w14:paraId="38BCB8F1" w14:textId="7E253B46"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dtPr>
        <w:sdtContent>
          <w:r w:rsidR="00810F41">
            <w:t>YES</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D746516"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810F4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rPr>
          <w:rFonts w:asciiTheme="majorHAnsi" w:hAnsiTheme="majorHAnsi" w:cs="Arial"/>
          <w:sz w:val="20"/>
          <w:szCs w:val="20"/>
        </w:rPr>
      </w:pPr>
    </w:p>
    <w:p w14:paraId="65476C18" w14:textId="697D0E7C"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646FC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jc w:val="center"/>
        <w:rPr>
          <w:rFonts w:asciiTheme="majorHAnsi" w:hAnsiTheme="majorHAnsi" w:cs="Arial"/>
          <w:b/>
          <w:sz w:val="28"/>
          <w:szCs w:val="20"/>
        </w:rPr>
      </w:pPr>
    </w:p>
    <w:p w14:paraId="321B0D70" w14:textId="1562739C"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w:t>
      </w:r>
      <w:r w:rsidR="00C44C5E" w:rsidRPr="00810F41">
        <w:rPr>
          <w:rFonts w:asciiTheme="majorHAnsi" w:hAnsiTheme="majorHAnsi" w:cs="Arial"/>
          <w:b/>
          <w:sz w:val="20"/>
          <w:szCs w:val="20"/>
        </w:rPr>
        <w:t>Modification</w:t>
      </w:r>
      <w:r w:rsidR="00C74B62" w:rsidRPr="00810F41">
        <w:rPr>
          <w:rFonts w:asciiTheme="majorHAnsi" w:hAnsiTheme="majorHAnsi" w:cs="Arial"/>
          <w:b/>
          <w:sz w:val="20"/>
          <w:szCs w:val="20"/>
        </w:rPr>
        <w:t xml:space="preserve"> requested</w:t>
      </w:r>
      <w:r w:rsidR="00C44C5E" w:rsidRPr="00810F41">
        <w:rPr>
          <w:rFonts w:asciiTheme="majorHAnsi" w:hAnsiTheme="majorHAnsi" w:cs="Arial"/>
          <w:b/>
          <w:sz w:val="20"/>
          <w:szCs w:val="20"/>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Content>
        <w:p w14:paraId="4C36B818" w14:textId="48EE92C5" w:rsidR="00A966C5" w:rsidRPr="008426D1" w:rsidRDefault="00646FC3" w:rsidP="00A966C5">
          <w:pPr>
            <w:tabs>
              <w:tab w:val="left" w:pos="360"/>
              <w:tab w:val="left" w:pos="720"/>
            </w:tabs>
            <w:rPr>
              <w:rFonts w:asciiTheme="majorHAnsi" w:hAnsiTheme="majorHAnsi" w:cs="Arial"/>
              <w:sz w:val="20"/>
              <w:szCs w:val="20"/>
            </w:rPr>
          </w:pPr>
          <w:r>
            <w:rPr>
              <w:rFonts w:asciiTheme="majorHAnsi" w:hAnsiTheme="majorHAnsi" w:cs="Arial"/>
              <w:sz w:val="20"/>
              <w:szCs w:val="20"/>
            </w:rPr>
            <w:t>same as STCM 6253</w:t>
          </w:r>
        </w:p>
      </w:sdtContent>
    </w:sdt>
    <w:p w14:paraId="31D30746" w14:textId="77777777" w:rsidR="00A966C5" w:rsidRPr="008426D1" w:rsidRDefault="00A966C5" w:rsidP="00A966C5">
      <w:pPr>
        <w:tabs>
          <w:tab w:val="left" w:pos="360"/>
          <w:tab w:val="left" w:pos="720"/>
        </w:tabs>
        <w:rPr>
          <w:rFonts w:asciiTheme="majorHAnsi" w:hAnsiTheme="majorHAnsi" w:cs="Arial"/>
          <w:sz w:val="20"/>
          <w:szCs w:val="20"/>
        </w:rPr>
      </w:pPr>
    </w:p>
    <w:p w14:paraId="0BDE6D91" w14:textId="32FE280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w:t>
      </w:r>
      <w:r w:rsidR="00C44C5E" w:rsidRPr="00810F41">
        <w:rPr>
          <w:rFonts w:asciiTheme="majorHAnsi" w:hAnsiTheme="majorHAnsi" w:cs="Arial"/>
          <w:b/>
          <w:sz w:val="20"/>
          <w:szCs w:val="20"/>
        </w:rPr>
        <w:t>Modification</w:t>
      </w:r>
      <w:r w:rsidR="00C74B62" w:rsidRPr="00810F41">
        <w:rPr>
          <w:rFonts w:asciiTheme="majorHAnsi" w:hAnsiTheme="majorHAnsi" w:cs="Arial"/>
          <w:b/>
          <w:sz w:val="20"/>
          <w:szCs w:val="20"/>
        </w:rPr>
        <w:t xml:space="preserve"> requested</w:t>
      </w:r>
      <w:r w:rsidR="00C44C5E" w:rsidRPr="00810F41">
        <w:rPr>
          <w:rFonts w:asciiTheme="majorHAnsi" w:hAnsiTheme="majorHAnsi" w:cs="Arial"/>
          <w:b/>
          <w:sz w:val="20"/>
          <w:szCs w:val="20"/>
        </w:rPr>
        <w:t>?</w:t>
      </w:r>
      <w:r w:rsidR="00C44C5E" w:rsidRPr="00C44C5E">
        <w:rPr>
          <w:rFonts w:asciiTheme="majorHAnsi" w:hAnsiTheme="majorHAnsi" w:cs="Arial"/>
          <w:b/>
          <w:sz w:val="20"/>
          <w:szCs w:val="20"/>
        </w:rPr>
        <w:t xml:space="preserve"> No]</w:t>
      </w:r>
    </w:p>
    <w:p w14:paraId="07CAD011" w14:textId="6F1E14C9" w:rsidR="00A966C5" w:rsidRPr="00646FC3" w:rsidRDefault="00A966C5" w:rsidP="00C44C5E">
      <w:pPr>
        <w:tabs>
          <w:tab w:val="left" w:pos="360"/>
          <w:tab w:val="left" w:pos="720"/>
        </w:tabs>
        <w:rPr>
          <w:rFonts w:asciiTheme="majorHAnsi" w:hAnsiTheme="majorHAnsi" w:cs="Arial"/>
          <w:sz w:val="20"/>
          <w:szCs w:val="20"/>
          <w:lang w:val="fr-FR"/>
        </w:rPr>
      </w:pPr>
      <w:r w:rsidRPr="00646FC3">
        <w:rPr>
          <w:rFonts w:asciiTheme="majorHAnsi" w:hAnsiTheme="majorHAnsi" w:cs="Arial"/>
          <w:sz w:val="20"/>
          <w:szCs w:val="20"/>
          <w:lang w:val="fr-FR"/>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Content>
        <w:permStart w:id="2128309481" w:edGrp="everyone" w:displacedByCustomXml="prev"/>
        <w:p w14:paraId="36745D5D" w14:textId="77777777" w:rsidR="00A966C5" w:rsidRPr="008426D1" w:rsidRDefault="00A966C5" w:rsidP="00A966C5">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8D47FF7" w:rsidR="00A966C5" w:rsidRPr="008426D1" w:rsidRDefault="00A966C5" w:rsidP="00A966C5">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810F41">
            <w:rPr>
              <w:rFonts w:asciiTheme="majorHAnsi" w:hAnsiTheme="majorHAnsi" w:cs="Arial"/>
              <w:sz w:val="20"/>
              <w:szCs w:val="20"/>
            </w:rPr>
            <w:t>NO</w:t>
          </w:r>
        </w:sdtContent>
      </w:sdt>
    </w:p>
    <w:p w14:paraId="0906E3C1" w14:textId="77777777" w:rsidR="00EC52BB" w:rsidRDefault="00EC52BB" w:rsidP="00EC52BB">
      <w:pPr>
        <w:tabs>
          <w:tab w:val="left" w:pos="360"/>
          <w:tab w:val="left" w:pos="720"/>
        </w:tabs>
        <w:rPr>
          <w:rFonts w:asciiTheme="majorHAnsi" w:hAnsiTheme="majorHAnsi" w:cs="Arial"/>
          <w:b/>
          <w:szCs w:val="20"/>
        </w:rPr>
      </w:pPr>
    </w:p>
    <w:p w14:paraId="685C2905" w14:textId="1A7D1455"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810F4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781D67AE" w14:textId="7D91929F" w:rsidR="000F0FE3" w:rsidRDefault="00EC52BB" w:rsidP="00E008D1">
      <w:pPr>
        <w:tabs>
          <w:tab w:val="left" w:pos="360"/>
          <w:tab w:val="left" w:pos="720"/>
        </w:tabs>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CA0F353" w14:textId="77777777" w:rsidR="000F0FE3" w:rsidRPr="001611E3" w:rsidRDefault="000F0FE3" w:rsidP="001611E3">
      <w:pPr>
        <w:tabs>
          <w:tab w:val="left" w:pos="360"/>
          <w:tab w:val="left" w:pos="720"/>
        </w:tabs>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jc w:val="center"/>
        <w:rPr>
          <w:rFonts w:asciiTheme="majorHAnsi" w:hAnsiTheme="majorHAnsi" w:cs="Arial"/>
          <w:b/>
        </w:rPr>
      </w:pPr>
      <w:r w:rsidRPr="00D4202C">
        <w:rPr>
          <w:rFonts w:asciiTheme="majorHAnsi" w:hAnsiTheme="majorHAnsi" w:cs="Arial"/>
          <w:b/>
        </w:rPr>
        <w:t>J</w:t>
      </w:r>
      <w:r w:rsidR="00CA269E" w:rsidRPr="00D4202C">
        <w:rPr>
          <w:rFonts w:asciiTheme="majorHAnsi" w:hAnsiTheme="majorHAnsi" w:cs="Arial"/>
          <w:b/>
        </w:rPr>
        <w:t>ustification</w:t>
      </w:r>
    </w:p>
    <w:p w14:paraId="1AF32AF8" w14:textId="77777777" w:rsidR="00D4202C" w:rsidRPr="00D4202C" w:rsidRDefault="00D4202C" w:rsidP="00CA269E">
      <w:pPr>
        <w:tabs>
          <w:tab w:val="left" w:pos="360"/>
          <w:tab w:val="left" w:pos="720"/>
        </w:tabs>
        <w:rPr>
          <w:rFonts w:asciiTheme="majorHAnsi" w:hAnsiTheme="majorHAnsi" w:cs="Arial"/>
          <w:b/>
          <w:sz w:val="20"/>
          <w:szCs w:val="20"/>
        </w:rPr>
      </w:pPr>
    </w:p>
    <w:p w14:paraId="71071672" w14:textId="129E411B" w:rsidR="00D4202C" w:rsidRPr="00D4202C" w:rsidRDefault="00D4202C" w:rsidP="00CA269E">
      <w:pPr>
        <w:tabs>
          <w:tab w:val="left" w:pos="360"/>
          <w:tab w:val="left" w:pos="720"/>
        </w:tabs>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810F41">
        <w:rPr>
          <w:rFonts w:asciiTheme="majorHAnsi" w:hAnsiTheme="majorHAnsi" w:cs="Arial"/>
          <w:b/>
          <w:sz w:val="20"/>
          <w:szCs w:val="20"/>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lastRenderedPageBreak/>
        <w:t>Justification for course. Must include:</w:t>
      </w:r>
    </w:p>
    <w:p w14:paraId="1148096B"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BB58562"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Content>
          <w:r w:rsidR="005530C1">
            <w:rPr>
              <w:rFonts w:eastAsia="Calibri"/>
            </w:rPr>
            <w:t>STCM 6253</w:t>
          </w:r>
          <w:r w:rsidR="00141FBE">
            <w:rPr>
              <w:rFonts w:eastAsia="Calibri"/>
            </w:rPr>
            <w:t>, an existing course</w:t>
          </w:r>
          <w:r w:rsidR="00646FC3">
            <w:rPr>
              <w:rFonts w:eastAsia="Calibri"/>
            </w:rPr>
            <w:t xml:space="preserve"> taught by a faculty member of the School of Media and Journalism</w:t>
          </w:r>
          <w:r w:rsidR="00141FBE">
            <w:rPr>
              <w:rFonts w:eastAsia="Calibri"/>
            </w:rPr>
            <w:t>,</w:t>
          </w:r>
          <w:r w:rsidR="005530C1">
            <w:rPr>
              <w:rFonts w:eastAsia="Calibri"/>
            </w:rPr>
            <w:t xml:space="preserve"> is currently under the program requirements for the Media Management (MSMM) degree. Cross-listing it as MDIA 6253 will make it easier for students to locate the course. </w:t>
          </w:r>
        </w:sdtContent>
      </w:sdt>
    </w:p>
    <w:p w14:paraId="2E929CEC" w14:textId="77777777" w:rsidR="00CA269E" w:rsidRPr="008426D1" w:rsidRDefault="00CA269E" w:rsidP="00CA269E">
      <w:pPr>
        <w:tabs>
          <w:tab w:val="left" w:pos="360"/>
          <w:tab w:val="left" w:pos="720"/>
        </w:tabs>
        <w:rPr>
          <w:rFonts w:asciiTheme="majorHAnsi" w:hAnsiTheme="majorHAnsi" w:cs="Arial"/>
          <w:sz w:val="20"/>
          <w:szCs w:val="20"/>
        </w:rPr>
      </w:pPr>
    </w:p>
    <w:p w14:paraId="499AD766" w14:textId="2F057FF8"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6FDE7947" w:rsidR="00CA269E" w:rsidRPr="008426D1" w:rsidRDefault="00CA269E" w:rsidP="00CA269E">
      <w:pPr>
        <w:tabs>
          <w:tab w:val="left" w:pos="360"/>
          <w:tab w:val="left" w:pos="720"/>
        </w:tabs>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Content>
          <w:r w:rsidR="005530C1">
            <w:rPr>
              <w:rFonts w:asciiTheme="majorHAnsi" w:hAnsiTheme="majorHAnsi" w:cs="Arial"/>
              <w:sz w:val="20"/>
              <w:szCs w:val="20"/>
            </w:rPr>
            <w:t>It’s already in the Media Management degree track.</w:t>
          </w:r>
        </w:sdtContent>
      </w:sdt>
    </w:p>
    <w:p w14:paraId="246F8B19" w14:textId="77777777" w:rsidR="00CA269E" w:rsidRPr="008426D1" w:rsidRDefault="00CA269E" w:rsidP="00CA269E">
      <w:pPr>
        <w:tabs>
          <w:tab w:val="left" w:pos="360"/>
          <w:tab w:val="left" w:pos="810"/>
        </w:tabs>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p w14:paraId="0F42BE32" w14:textId="6F862F36" w:rsidR="00CA269E" w:rsidRPr="008426D1" w:rsidRDefault="005530C1" w:rsidP="00CA269E">
          <w:pPr>
            <w:tabs>
              <w:tab w:val="left" w:pos="360"/>
              <w:tab w:val="left" w:pos="720"/>
            </w:tabs>
            <w:ind w:left="360" w:firstLine="360"/>
            <w:rPr>
              <w:rFonts w:asciiTheme="majorHAnsi" w:hAnsiTheme="majorHAnsi" w:cs="Arial"/>
              <w:sz w:val="20"/>
              <w:szCs w:val="20"/>
            </w:rPr>
          </w:pPr>
          <w:r>
            <w:rPr>
              <w:rFonts w:asciiTheme="majorHAnsi" w:hAnsiTheme="majorHAnsi" w:cs="Arial"/>
              <w:sz w:val="20"/>
              <w:szCs w:val="20"/>
            </w:rPr>
            <w:t>Graduate students</w:t>
          </w:r>
        </w:p>
      </w:sdtContent>
    </w:sdt>
    <w:p w14:paraId="0E8747E7" w14:textId="77777777" w:rsidR="00CA269E" w:rsidRPr="008426D1" w:rsidRDefault="00CA269E" w:rsidP="00CA269E">
      <w:pPr>
        <w:tabs>
          <w:tab w:val="left" w:pos="360"/>
          <w:tab w:val="left" w:pos="810"/>
        </w:tabs>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Content>
        <w:p w14:paraId="431F12EA" w14:textId="3A0DBC59" w:rsidR="00CA269E" w:rsidRPr="008426D1" w:rsidRDefault="00D169F1" w:rsidP="00CA269E">
          <w:pPr>
            <w:tabs>
              <w:tab w:val="left" w:pos="360"/>
              <w:tab w:val="left" w:pos="720"/>
            </w:tabs>
            <w:ind w:left="360" w:firstLine="360"/>
            <w:rPr>
              <w:rFonts w:asciiTheme="majorHAnsi" w:hAnsiTheme="majorHAnsi" w:cs="Arial"/>
              <w:sz w:val="20"/>
              <w:szCs w:val="20"/>
            </w:rPr>
          </w:pPr>
          <w:r>
            <w:rPr>
              <w:rFonts w:asciiTheme="majorHAnsi" w:hAnsiTheme="majorHAnsi" w:cs="Arial"/>
              <w:sz w:val="20"/>
              <w:szCs w:val="20"/>
            </w:rPr>
            <w:t>The existing STCM 6253 is</w:t>
          </w:r>
          <w:r w:rsidR="005530C1">
            <w:rPr>
              <w:rFonts w:asciiTheme="majorHAnsi" w:hAnsiTheme="majorHAnsi" w:cs="Arial"/>
              <w:sz w:val="20"/>
              <w:szCs w:val="20"/>
            </w:rPr>
            <w:t xml:space="preserve"> a master’s level course.</w:t>
          </w:r>
        </w:p>
      </w:sdtContent>
    </w:sdt>
    <w:p w14:paraId="3A82B1C9" w14:textId="77777777" w:rsidR="00276F55" w:rsidRDefault="00CA269E" w:rsidP="00CA269E">
      <w:pPr>
        <w:tabs>
          <w:tab w:val="left" w:pos="360"/>
          <w:tab w:val="left" w:pos="720"/>
        </w:tabs>
        <w:rPr>
          <w:rFonts w:asciiTheme="majorHAnsi" w:hAnsiTheme="majorHAnsi" w:cs="Arial"/>
          <w:b/>
          <w:sz w:val="28"/>
          <w:szCs w:val="20"/>
        </w:rPr>
      </w:pPr>
      <w:r w:rsidRPr="008426D1">
        <w:rPr>
          <w:rFonts w:asciiTheme="majorHAnsi" w:hAnsiTheme="majorHAnsi" w:cs="Arial"/>
          <w:b/>
          <w:sz w:val="28"/>
          <w:szCs w:val="20"/>
        </w:rPr>
        <w:t xml:space="preserve"> </w:t>
      </w:r>
    </w:p>
    <w:p w14:paraId="34C76BFA" w14:textId="77777777" w:rsidR="00336348" w:rsidRDefault="00336348" w:rsidP="00CA269E">
      <w:pPr>
        <w:tabs>
          <w:tab w:val="left" w:pos="360"/>
          <w:tab w:val="left" w:pos="720"/>
        </w:tabs>
        <w:rPr>
          <w:rFonts w:asciiTheme="majorHAnsi" w:hAnsiTheme="majorHAnsi" w:cs="Arial"/>
          <w:b/>
          <w:sz w:val="28"/>
          <w:szCs w:val="20"/>
        </w:rPr>
      </w:pPr>
    </w:p>
    <w:p w14:paraId="2FC5F8C5" w14:textId="5C7C9FC6" w:rsidR="00336348" w:rsidRDefault="00336348" w:rsidP="00276F55">
      <w:pPr>
        <w:tabs>
          <w:tab w:val="left" w:pos="360"/>
          <w:tab w:val="left" w:pos="720"/>
        </w:tabs>
        <w:rPr>
          <w:rFonts w:asciiTheme="majorHAnsi" w:hAnsiTheme="majorHAnsi" w:cs="Arial"/>
          <w:b/>
          <w:sz w:val="28"/>
          <w:szCs w:val="20"/>
        </w:rPr>
      </w:pPr>
    </w:p>
    <w:p w14:paraId="340A5821" w14:textId="0BE3C4BB" w:rsidR="00222ECD" w:rsidRDefault="00222ECD" w:rsidP="00276F55">
      <w:pPr>
        <w:tabs>
          <w:tab w:val="left" w:pos="360"/>
          <w:tab w:val="left" w:pos="720"/>
        </w:tabs>
        <w:rPr>
          <w:rFonts w:asciiTheme="majorHAnsi" w:hAnsiTheme="majorHAnsi" w:cs="Arial"/>
          <w:b/>
          <w:sz w:val="28"/>
          <w:szCs w:val="20"/>
        </w:rPr>
      </w:pPr>
    </w:p>
    <w:p w14:paraId="3BFEEC23" w14:textId="77777777" w:rsidR="00222ECD" w:rsidRDefault="00222ECD" w:rsidP="00276F55">
      <w:pPr>
        <w:tabs>
          <w:tab w:val="left" w:pos="360"/>
          <w:tab w:val="left" w:pos="720"/>
        </w:tabs>
        <w:rPr>
          <w:rFonts w:asciiTheme="majorHAnsi" w:hAnsiTheme="majorHAnsi" w:cs="Arial"/>
          <w:b/>
          <w:szCs w:val="20"/>
        </w:rPr>
      </w:pPr>
    </w:p>
    <w:p w14:paraId="66D6EBAB" w14:textId="77777777" w:rsidR="00336348" w:rsidRPr="008426D1" w:rsidRDefault="00336348" w:rsidP="00336348">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rPr>
          <w:rFonts w:asciiTheme="majorHAnsi" w:hAnsiTheme="majorHAnsi" w:cs="Arial"/>
          <w:b/>
          <w:szCs w:val="20"/>
        </w:rPr>
      </w:pPr>
    </w:p>
    <w:p w14:paraId="57F7CE2D" w14:textId="2953BAB7" w:rsidR="00276F55" w:rsidRPr="00276F55" w:rsidRDefault="00BB2A51" w:rsidP="00276F55">
      <w:pPr>
        <w:tabs>
          <w:tab w:val="left" w:pos="360"/>
          <w:tab w:val="left" w:pos="720"/>
        </w:tabs>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530C1">
        <w:rPr>
          <w:rFonts w:asciiTheme="majorHAnsi" w:hAnsiTheme="majorHAnsi" w:cs="Arial"/>
          <w:b/>
          <w:szCs w:val="20"/>
        </w:rPr>
        <w:t>Course Modifications Only)</w:t>
      </w:r>
    </w:p>
    <w:p w14:paraId="58AD881C" w14:textId="0348400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5530C1">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rPr>
          <w:rFonts w:asciiTheme="majorHAnsi" w:hAnsiTheme="majorHAnsi" w:cs="Arial"/>
          <w:sz w:val="20"/>
          <w:szCs w:val="20"/>
        </w:rPr>
      </w:pPr>
    </w:p>
    <w:p w14:paraId="66AE7076" w14:textId="256DAD7F" w:rsidR="00F80644" w:rsidRPr="00C42E21" w:rsidRDefault="0066260B" w:rsidP="00001C04">
      <w:pPr>
        <w:tabs>
          <w:tab w:val="left" w:pos="360"/>
          <w:tab w:val="left" w:pos="810"/>
        </w:tabs>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rPr>
          <w:rFonts w:asciiTheme="majorHAnsi" w:hAnsiTheme="majorHAnsi" w:cs="Arial"/>
          <w:sz w:val="20"/>
          <w:szCs w:val="20"/>
        </w:rPr>
      </w:pPr>
    </w:p>
    <w:p w14:paraId="4828A8B5" w14:textId="77777777" w:rsidR="00283525" w:rsidRPr="009053D1" w:rsidRDefault="00283525" w:rsidP="00283525">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C06ACC">
        <w:tc>
          <w:tcPr>
            <w:tcW w:w="11016" w:type="dxa"/>
            <w:shd w:val="clear" w:color="auto" w:fill="D9D9D9" w:themeFill="background1" w:themeFillShade="D9"/>
          </w:tcPr>
          <w:p w14:paraId="5DA37BC1" w14:textId="77777777" w:rsidR="00D3680D" w:rsidRPr="008426D1" w:rsidRDefault="00D3680D" w:rsidP="00C06ACC">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D3680D" w:rsidRPr="008426D1" w14:paraId="5C4A044B" w14:textId="77777777" w:rsidTr="00C06ACC">
        <w:tc>
          <w:tcPr>
            <w:tcW w:w="11016" w:type="dxa"/>
            <w:shd w:val="clear" w:color="auto" w:fill="F2F2F2" w:themeFill="background1" w:themeFillShade="F2"/>
          </w:tcPr>
          <w:p w14:paraId="2B89A680" w14:textId="77777777" w:rsidR="00D3680D" w:rsidRPr="008426D1" w:rsidRDefault="00D3680D" w:rsidP="00C06ACC">
            <w:pPr>
              <w:tabs>
                <w:tab w:val="left" w:pos="360"/>
                <w:tab w:val="left" w:pos="720"/>
              </w:tabs>
              <w:jc w:val="center"/>
              <w:rPr>
                <w:b/>
                <w:color w:val="000000" w:themeColor="text1"/>
                <w:sz w:val="18"/>
              </w:rPr>
            </w:pPr>
          </w:p>
          <w:p w14:paraId="5AC5458E" w14:textId="77777777" w:rsidR="00D3680D" w:rsidRPr="008426D1" w:rsidRDefault="00D3680D" w:rsidP="00C06ACC">
            <w:pPr>
              <w:rPr>
                <w:b/>
                <w:color w:val="FF0000"/>
              </w:rPr>
            </w:pPr>
            <w:r w:rsidRPr="008426D1">
              <w:rPr>
                <w:b/>
                <w:color w:val="FF0000"/>
              </w:rPr>
              <w:t xml:space="preserve">Please visit </w:t>
            </w:r>
            <w:hyperlink r:id="rId8"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Pr>
                <w:b/>
                <w:color w:val="FF0000"/>
              </w:rPr>
              <w:t>Please include a before (with changed areas highlighted) and after of all affected sections</w:t>
            </w:r>
            <w:r w:rsidRPr="008426D1">
              <w:rPr>
                <w:b/>
                <w:color w:val="FF0000"/>
              </w:rPr>
              <w:t xml:space="preserve">. </w:t>
            </w:r>
          </w:p>
          <w:p w14:paraId="5D0A363F" w14:textId="77777777" w:rsidR="00D3680D" w:rsidRPr="008426D1" w:rsidRDefault="00D3680D" w:rsidP="00C06ACC">
            <w:pPr>
              <w:rPr>
                <w:b/>
                <w:color w:val="FF0000"/>
                <w:sz w:val="14"/>
              </w:rPr>
            </w:pPr>
          </w:p>
          <w:p w14:paraId="6BCFEAAC" w14:textId="77777777" w:rsidR="00D3680D" w:rsidRPr="008426D1" w:rsidRDefault="00D3680D" w:rsidP="00C06ACC">
            <w:pPr>
              <w:ind w:left="360"/>
              <w:rPr>
                <w:rFonts w:asciiTheme="majorHAnsi" w:hAnsiTheme="majorHAnsi" w:cs="Arial"/>
                <w:b/>
                <w:color w:val="FF0000"/>
                <w:sz w:val="20"/>
              </w:rPr>
            </w:pPr>
            <w:r w:rsidRPr="008426D1">
              <w:rPr>
                <w:rFonts w:asciiTheme="majorHAnsi" w:hAnsiTheme="majorHAnsi"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C06ACC">
            <w:pPr>
              <w:tabs>
                <w:tab w:val="left" w:pos="360"/>
                <w:tab w:val="left" w:pos="720"/>
              </w:tabs>
              <w:jc w:val="center"/>
              <w:rPr>
                <w:b/>
                <w:color w:val="000000" w:themeColor="text1"/>
                <w:sz w:val="10"/>
                <w:u w:val="single"/>
              </w:rPr>
            </w:pPr>
          </w:p>
          <w:p w14:paraId="72D05A11" w14:textId="77777777" w:rsidR="00D3680D" w:rsidRPr="008426D1" w:rsidRDefault="00D3680D" w:rsidP="00C06ACC">
            <w:pPr>
              <w:tabs>
                <w:tab w:val="left" w:pos="360"/>
                <w:tab w:val="left" w:pos="720"/>
              </w:tabs>
              <w:jc w:val="center"/>
              <w:rPr>
                <w:b/>
                <w:color w:val="000000" w:themeColor="text1"/>
                <w:sz w:val="10"/>
                <w:u w:val="single"/>
              </w:rPr>
            </w:pPr>
          </w:p>
          <w:p w14:paraId="3E1C3C81" w14:textId="77777777" w:rsidR="00D3680D" w:rsidRPr="008426D1" w:rsidRDefault="00D3680D" w:rsidP="00C06ACC">
            <w:pPr>
              <w:tabs>
                <w:tab w:val="left" w:pos="360"/>
                <w:tab w:val="left" w:pos="720"/>
              </w:tabs>
              <w:ind w:left="360"/>
              <w:jc w:val="center"/>
              <w:rPr>
                <w:rFonts w:asciiTheme="majorHAnsi" w:hAnsiTheme="majorHAnsi"/>
                <w:sz w:val="18"/>
                <w:szCs w:val="18"/>
              </w:rPr>
            </w:pPr>
          </w:p>
        </w:tc>
      </w:tr>
    </w:tbl>
    <w:p w14:paraId="7AC0BF47" w14:textId="4E687C5B" w:rsidR="00DA6DFE" w:rsidRPr="00DA6DFE" w:rsidRDefault="00D3680D" w:rsidP="00F40A18">
      <w:pPr>
        <w:tabs>
          <w:tab w:val="left" w:pos="360"/>
          <w:tab w:val="left" w:pos="720"/>
        </w:tabs>
        <w:rPr>
          <w:rFonts w:asciiTheme="majorHAnsi" w:hAnsiTheme="majorHAnsi" w:cs="Arial"/>
          <w:b/>
          <w:iCs/>
          <w:color w:val="000000" w:themeColor="text1"/>
          <w:sz w:val="36"/>
          <w:szCs w:val="36"/>
        </w:rPr>
      </w:pPr>
      <w:r w:rsidRPr="00341B0D">
        <w:rPr>
          <w:rFonts w:asciiTheme="majorHAnsi" w:hAnsiTheme="majorHAnsi"/>
          <w:b/>
          <w:i/>
          <w:color w:val="FF0000"/>
          <w:szCs w:val="18"/>
        </w:rPr>
        <w:br/>
      </w:r>
      <w:r w:rsidR="00DA6DFE" w:rsidRPr="00DA6DFE">
        <w:rPr>
          <w:rFonts w:asciiTheme="majorHAnsi" w:hAnsiTheme="majorHAnsi" w:cs="Arial"/>
          <w:b/>
          <w:iCs/>
          <w:color w:val="000000" w:themeColor="text1"/>
          <w:sz w:val="36"/>
          <w:szCs w:val="36"/>
        </w:rPr>
        <w:t>CURRENT</w:t>
      </w:r>
    </w:p>
    <w:p w14:paraId="241D98C5" w14:textId="77777777" w:rsidR="00DA6DFE" w:rsidRDefault="00DA6DFE" w:rsidP="00F40A18">
      <w:pPr>
        <w:tabs>
          <w:tab w:val="left" w:pos="360"/>
          <w:tab w:val="left" w:pos="720"/>
        </w:tabs>
        <w:rPr>
          <w:rFonts w:asciiTheme="majorHAnsi" w:hAnsiTheme="majorHAnsi" w:cs="Arial"/>
          <w:b/>
          <w:i/>
          <w:color w:val="548DD4" w:themeColor="text2" w:themeTint="99"/>
          <w:szCs w:val="18"/>
        </w:rPr>
      </w:pPr>
    </w:p>
    <w:p w14:paraId="1E938C83" w14:textId="57E98F74" w:rsidR="00D3680D" w:rsidRPr="0021123D" w:rsidRDefault="00000000" w:rsidP="00F40A18">
      <w:pPr>
        <w:tabs>
          <w:tab w:val="left" w:pos="360"/>
          <w:tab w:val="left" w:pos="720"/>
        </w:tabs>
        <w:rPr>
          <w:rFonts w:asciiTheme="majorHAnsi" w:hAnsiTheme="majorHAnsi" w:cs="Arial"/>
          <w:bCs/>
          <w:iCs/>
          <w:color w:val="000000" w:themeColor="text1"/>
          <w:szCs w:val="18"/>
        </w:rPr>
      </w:pPr>
      <w:hyperlink r:id="rId9" w:history="1">
        <w:r w:rsidR="00C06ACC" w:rsidRPr="00185E95">
          <w:rPr>
            <w:rStyle w:val="Hyperlink"/>
            <w:rFonts w:asciiTheme="majorHAnsi" w:hAnsiTheme="majorHAnsi" w:cs="Arial"/>
            <w:bCs/>
            <w:iCs/>
            <w:szCs w:val="18"/>
          </w:rPr>
          <w:t>https://catalog.astate.edu/preview_program.php?catoid=4&amp;poid=1043&amp;hl=Media+Management&amp;returnto=search</w:t>
        </w:r>
      </w:hyperlink>
      <w:r w:rsidR="00C06ACC">
        <w:rPr>
          <w:rFonts w:asciiTheme="majorHAnsi" w:hAnsiTheme="majorHAnsi" w:cs="Arial"/>
          <w:bCs/>
          <w:iCs/>
          <w:color w:val="000000" w:themeColor="text1"/>
          <w:szCs w:val="18"/>
        </w:rPr>
        <w:t xml:space="preserve"> </w:t>
      </w:r>
    </w:p>
    <w:tbl>
      <w:tblPr>
        <w:tblW w:w="1018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F40A18" w14:paraId="572AEBB4" w14:textId="77777777" w:rsidTr="00DA6DFE">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F40A18" w14:paraId="3F47C502" w14:textId="77777777">
              <w:trPr>
                <w:tblCellSpacing w:w="15" w:type="dxa"/>
              </w:trPr>
              <w:tc>
                <w:tcPr>
                  <w:tcW w:w="0" w:type="auto"/>
                  <w:tcMar>
                    <w:top w:w="0" w:type="dxa"/>
                    <w:left w:w="0" w:type="dxa"/>
                    <w:bottom w:w="0" w:type="dxa"/>
                    <w:right w:w="0" w:type="dxa"/>
                  </w:tcMar>
                  <w:hideMark/>
                </w:tcPr>
                <w:p w14:paraId="446A5B92" w14:textId="77777777" w:rsidR="00F40A18" w:rsidRDefault="00F40A18">
                  <w:pPr>
                    <w:pStyle w:val="Heading1"/>
                    <w:spacing w:before="150" w:beforeAutospacing="0" w:after="150" w:afterAutospacing="0"/>
                    <w:textAlignment w:val="baseline"/>
                    <w:rPr>
                      <w:rFonts w:ascii="Oswald" w:hAnsi="Oswald" w:cs="Arial"/>
                      <w:color w:val="000000"/>
                    </w:rPr>
                  </w:pPr>
                  <w:r>
                    <w:rPr>
                      <w:rFonts w:ascii="Oswald" w:hAnsi="Oswald" w:cs="Arial"/>
                      <w:color w:val="000000"/>
                    </w:rPr>
                    <w:t>Media Management, MSMM</w:t>
                  </w:r>
                </w:p>
              </w:tc>
            </w:tr>
            <w:tr w:rsidR="00F40A18" w14:paraId="0AF314DC" w14:textId="77777777">
              <w:trPr>
                <w:tblCellSpacing w:w="15" w:type="dxa"/>
              </w:trPr>
              <w:tc>
                <w:tcPr>
                  <w:tcW w:w="0" w:type="auto"/>
                  <w:tcMar>
                    <w:top w:w="0" w:type="dxa"/>
                    <w:left w:w="0" w:type="dxa"/>
                    <w:bottom w:w="0" w:type="dxa"/>
                    <w:right w:w="0" w:type="dxa"/>
                  </w:tcMar>
                  <w:hideMark/>
                </w:tcPr>
                <w:p w14:paraId="3F5DC248" w14:textId="77777777" w:rsidR="00F40A18" w:rsidRDefault="00A53FD4">
                  <w:pPr>
                    <w:rPr>
                      <w:rFonts w:ascii="Arial" w:hAnsi="Arial" w:cs="Arial"/>
                      <w:color w:val="000000"/>
                      <w:sz w:val="20"/>
                      <w:szCs w:val="20"/>
                    </w:rPr>
                  </w:pPr>
                  <w:r>
                    <w:rPr>
                      <w:rFonts w:ascii="Arial" w:hAnsi="Arial" w:cs="Arial"/>
                      <w:noProof/>
                      <w:color w:val="000000"/>
                      <w:sz w:val="20"/>
                      <w:szCs w:val="20"/>
                    </w:rPr>
                    <w:pict w14:anchorId="31616CBE">
                      <v:rect id="_x0000_i1044" alt="" style="width:468pt;height:.05pt;mso-width-percent:0;mso-height-percent:0;mso-width-percent:0;mso-height-percent:0" o:hralign="center" o:hrstd="t" o:hr="t" fillcolor="#a0a0a0" stroked="f"/>
                    </w:pict>
                  </w:r>
                </w:p>
              </w:tc>
            </w:tr>
          </w:tbl>
          <w:p w14:paraId="2A73E117" w14:textId="443D018C" w:rsidR="00F40A18" w:rsidRDefault="00F40A18">
            <w:pPr>
              <w:pStyle w:val="acalog-breadcrum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fldChar w:fldCharType="begin"/>
            </w:r>
            <w:r>
              <w:rPr>
                <w:rFonts w:ascii="inherit" w:hAnsi="inherit" w:cs="Arial"/>
                <w:color w:val="000000"/>
                <w:sz w:val="20"/>
                <w:szCs w:val="20"/>
              </w:rPr>
              <w:instrText xml:space="preserve"> INCLUDEPICTURE "https://catalog.astate.edu/return.gif" \* MERGEFORMATINET </w:instrText>
            </w:r>
            <w:r>
              <w:rPr>
                <w:rFonts w:ascii="inherit" w:hAnsi="inherit" w:cs="Arial"/>
                <w:color w:val="000000"/>
                <w:sz w:val="20"/>
                <w:szCs w:val="20"/>
              </w:rPr>
              <w:fldChar w:fldCharType="separate"/>
            </w:r>
            <w:r>
              <w:rPr>
                <w:rFonts w:ascii="inherit" w:hAnsi="inherit" w:cs="Arial"/>
                <w:noProof/>
                <w:color w:val="000000"/>
                <w:sz w:val="20"/>
                <w:szCs w:val="20"/>
              </w:rPr>
              <w:drawing>
                <wp:inline distT="0" distB="0" distL="0" distR="0" wp14:anchorId="22742AF4" wp14:editId="57251254">
                  <wp:extent cx="165100" cy="177800"/>
                  <wp:effectExtent l="0" t="0" r="0"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Pr>
                <w:rFonts w:ascii="inherit" w:hAnsi="inherit" w:cs="Arial"/>
                <w:color w:val="000000"/>
                <w:sz w:val="20"/>
                <w:szCs w:val="20"/>
              </w:rPr>
              <w:fldChar w:fldCharType="end"/>
            </w:r>
            <w:r>
              <w:rPr>
                <w:rFonts w:ascii="inherit" w:hAnsi="inherit" w:cs="Arial"/>
                <w:color w:val="000000"/>
                <w:sz w:val="20"/>
                <w:szCs w:val="20"/>
              </w:rPr>
              <w:t> Return to: </w:t>
            </w:r>
            <w:hyperlink r:id="rId11" w:history="1">
              <w:r>
                <w:rPr>
                  <w:rStyle w:val="Hyperlink"/>
                  <w:rFonts w:ascii="Arial" w:hAnsi="Arial" w:cs="Arial"/>
                  <w:color w:val="5327EF"/>
                  <w:sz w:val="20"/>
                  <w:szCs w:val="20"/>
                  <w:bdr w:val="none" w:sz="0" w:space="0" w:color="auto" w:frame="1"/>
                </w:rPr>
                <w:t>Catalog Search</w:t>
              </w:r>
            </w:hyperlink>
          </w:p>
          <w:p w14:paraId="3A8EE66E" w14:textId="63E77E69" w:rsidR="00F40A18" w:rsidRDefault="00F40A18" w:rsidP="00F40A18">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The Master of Science in Media Management degree exists to enhance one’s ability to function and lead in today’s ever changing media environment by providing individuals sound management skills and philosophies so they can play a lead role in tomorrow’s media with integrity, innovation, excellence and professionalism. Unlike the MSMC degrees, the MSMM degree does not require the individual courses </w:t>
            </w:r>
            <w:hyperlink r:id="rId12" w:anchor="tt2079" w:tgtFrame="_blank" w:history="1">
              <w:r>
                <w:rPr>
                  <w:rStyle w:val="Hyperlink"/>
                  <w:rFonts w:ascii="Arial" w:hAnsi="Arial" w:cs="Arial"/>
                  <w:color w:val="5327EF"/>
                  <w:sz w:val="20"/>
                  <w:szCs w:val="20"/>
                  <w:bdr w:val="none" w:sz="0" w:space="0" w:color="auto" w:frame="1"/>
                </w:rPr>
                <w:t>COMS 6203 - Introduction to Communication Studies</w:t>
              </w:r>
            </w:hyperlink>
            <w:r>
              <w:rPr>
                <w:rFonts w:ascii="inherit" w:hAnsi="inherit" w:cs="Arial"/>
                <w:color w:val="000000"/>
                <w:sz w:val="20"/>
                <w:szCs w:val="20"/>
              </w:rPr>
              <w:t> or </w:t>
            </w:r>
            <w:hyperlink r:id="rId13" w:anchor="tt3004" w:tgtFrame="_blank" w:history="1">
              <w:r w:rsidR="009A1B74" w:rsidRPr="009A1B74">
                <w:rPr>
                  <w:rStyle w:val="Hyperlink"/>
                  <w:rFonts w:ascii="Arial" w:hAnsi="Arial" w:cs="Arial"/>
                  <w:color w:val="5327EF"/>
                  <w:sz w:val="20"/>
                  <w:szCs w:val="20"/>
                  <w:bdr w:val="none" w:sz="0" w:space="0" w:color="auto" w:frame="1"/>
                </w:rPr>
                <w:t xml:space="preserve">MDIA </w:t>
              </w:r>
              <w:r>
                <w:rPr>
                  <w:rStyle w:val="Hyperlink"/>
                  <w:rFonts w:ascii="Arial" w:hAnsi="Arial" w:cs="Arial"/>
                  <w:color w:val="5327EF"/>
                  <w:sz w:val="20"/>
                  <w:szCs w:val="20"/>
                  <w:bdr w:val="none" w:sz="0" w:space="0" w:color="auto" w:frame="1"/>
                </w:rPr>
                <w:t>6283 - Qualitative Research Methods</w:t>
              </w:r>
            </w:hyperlink>
            <w:r>
              <w:rPr>
                <w:rFonts w:ascii="inherit" w:hAnsi="inherit" w:cs="Arial"/>
                <w:color w:val="000000"/>
                <w:sz w:val="20"/>
                <w:szCs w:val="20"/>
              </w:rPr>
              <w:t> as part of one’s college core. Instead portions of those courses will be interwoven into other course offerings. This degree prepares students for opportunities in organizational and strategic communication, broadcasting, journalism and new technologies.</w:t>
            </w:r>
          </w:p>
          <w:p w14:paraId="172AD0D9" w14:textId="77777777" w:rsidR="00F40A18" w:rsidRDefault="00F40A18" w:rsidP="00F40A18">
            <w:pPr>
              <w:pStyle w:val="Heading2"/>
              <w:spacing w:before="300" w:beforeAutospacing="0" w:after="150" w:afterAutospacing="0"/>
              <w:textAlignment w:val="baseline"/>
              <w:rPr>
                <w:rFonts w:ascii="Oswald" w:hAnsi="Oswald" w:cs="Arial"/>
                <w:caps/>
                <w:color w:val="CC092F"/>
                <w:sz w:val="30"/>
                <w:szCs w:val="30"/>
              </w:rPr>
            </w:pPr>
            <w:r>
              <w:rPr>
                <w:rFonts w:ascii="Oswald" w:hAnsi="Oswald" w:cs="Arial"/>
                <w:caps/>
                <w:color w:val="CC092F"/>
                <w:sz w:val="30"/>
                <w:szCs w:val="30"/>
              </w:rPr>
              <w:t>ADMISSION REQUIREMENTS</w:t>
            </w:r>
          </w:p>
          <w:p w14:paraId="609AC1DD" w14:textId="77777777" w:rsidR="00F40A18" w:rsidRDefault="00F40A18" w:rsidP="00F40A18">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Admission to the Master of Science in Media Management is based on a variety of evidence, including educational experience and record, professional experience, one letter of recommendation, a resume, and a written statement of purpose.</w:t>
            </w:r>
          </w:p>
          <w:p w14:paraId="2C0C1B7F" w14:textId="77777777" w:rsidR="00F40A18" w:rsidRDefault="00F40A18" w:rsidP="00F40A18">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Moreover, an applicant’s undergraduate background must include courses with grades of “C” or higher in some media or media-related field or their equivalents. If the student is deficient, these courses must be taken in addition to the graduate course requirements specified below. Such undergraduate deficiencies must be completed prior to or during the first graduate enrollment period.</w:t>
            </w:r>
          </w:p>
          <w:p w14:paraId="6787934D" w14:textId="77777777" w:rsidR="00F40A18" w:rsidRDefault="00F40A18" w:rsidP="00F40A18">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Any potential graduate transfer credits must be from another accredited institution. Per Graduate Admissions guidelines, to gain unconditional admission a student must also have a 3.0 GPA for any prior graduate courses or programs. No more than 6 hours of transfer work, if any, will be accepted.</w:t>
            </w:r>
          </w:p>
        </w:tc>
      </w:tr>
      <w:tr w:rsidR="00F40A18" w14:paraId="758DD78D" w14:textId="77777777" w:rsidTr="00DA6DFE">
        <w:trPr>
          <w:tblCellSpacing w:w="15" w:type="dxa"/>
        </w:trPr>
        <w:tc>
          <w:tcPr>
            <w:tcW w:w="10126" w:type="dxa"/>
            <w:tcMar>
              <w:top w:w="0" w:type="dxa"/>
              <w:left w:w="0" w:type="dxa"/>
              <w:bottom w:w="0" w:type="dxa"/>
              <w:right w:w="0" w:type="dxa"/>
            </w:tcMar>
            <w:hideMark/>
          </w:tcPr>
          <w:p w14:paraId="24A14676" w14:textId="77777777" w:rsidR="00F40A18" w:rsidRDefault="00F40A18" w:rsidP="00F40A18">
            <w:pPr>
              <w:pStyle w:val="Heading2"/>
              <w:spacing w:before="0" w:beforeAutospacing="0" w:after="0" w:afterAutospacing="0"/>
              <w:textAlignment w:val="baseline"/>
              <w:rPr>
                <w:rFonts w:ascii="Oswald" w:hAnsi="Oswald" w:cs="Arial"/>
                <w:caps/>
                <w:color w:val="CC092F"/>
                <w:sz w:val="30"/>
                <w:szCs w:val="30"/>
              </w:rPr>
            </w:pPr>
            <w:bookmarkStart w:id="0" w:name="UniversityRequirements"/>
            <w:bookmarkEnd w:id="0"/>
            <w:r>
              <w:rPr>
                <w:rFonts w:ascii="Oswald" w:hAnsi="Oswald" w:cs="Arial"/>
                <w:caps/>
                <w:color w:val="CC092F"/>
                <w:sz w:val="30"/>
                <w:szCs w:val="30"/>
              </w:rPr>
              <w:t>UNIVERSITY REQUIREMENTS:</w:t>
            </w:r>
          </w:p>
          <w:p w14:paraId="5A18F030" w14:textId="77777777" w:rsidR="00F40A18" w:rsidRDefault="00A53FD4" w:rsidP="00F40A18">
            <w:pPr>
              <w:textAlignment w:val="baseline"/>
              <w:rPr>
                <w:rFonts w:ascii="inherit" w:hAnsi="inherit" w:cs="Arial"/>
                <w:color w:val="000000"/>
                <w:sz w:val="20"/>
                <w:szCs w:val="20"/>
              </w:rPr>
            </w:pPr>
            <w:r>
              <w:rPr>
                <w:rFonts w:ascii="inherit" w:hAnsi="inherit" w:cs="Arial"/>
                <w:noProof/>
                <w:color w:val="000000"/>
                <w:sz w:val="20"/>
                <w:szCs w:val="20"/>
              </w:rPr>
              <w:pict w14:anchorId="4F8F7A5F">
                <v:rect id="_x0000_i1043" alt="" style="width:468pt;height:.05pt;mso-width-percent:0;mso-height-percent:0;mso-width-percent:0;mso-height-percent:0" o:hralign="center" o:hrstd="t" o:hr="t" fillcolor="#a0a0a0" stroked="f"/>
              </w:pict>
            </w:r>
          </w:p>
          <w:p w14:paraId="09C33AAE" w14:textId="77777777" w:rsidR="00F40A18" w:rsidRDefault="00F40A18" w:rsidP="00F40A18">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See </w:t>
            </w:r>
            <w:hyperlink r:id="rId14" w:anchor="master-s-degree-policies" w:history="1">
              <w:r>
                <w:rPr>
                  <w:rStyle w:val="Hyperlink"/>
                  <w:rFonts w:ascii="Arial" w:hAnsi="Arial" w:cs="Arial"/>
                  <w:color w:val="5327EF"/>
                  <w:sz w:val="20"/>
                  <w:szCs w:val="20"/>
                  <w:bdr w:val="none" w:sz="0" w:space="0" w:color="auto" w:frame="1"/>
                </w:rPr>
                <w:t>Graduate Degree Policies</w:t>
              </w:r>
            </w:hyperlink>
            <w:r>
              <w:rPr>
                <w:rFonts w:ascii="inherit" w:hAnsi="inherit" w:cs="Arial"/>
                <w:color w:val="000000"/>
                <w:sz w:val="20"/>
                <w:szCs w:val="20"/>
              </w:rPr>
              <w:t> for additional information</w:t>
            </w:r>
          </w:p>
          <w:p w14:paraId="21AEE580" w14:textId="77777777" w:rsidR="00F40A18" w:rsidRDefault="00F40A18" w:rsidP="00F40A18">
            <w:pPr>
              <w:pStyle w:val="Heading2"/>
              <w:spacing w:before="0" w:beforeAutospacing="0" w:after="0" w:afterAutospacing="0"/>
              <w:textAlignment w:val="baseline"/>
              <w:rPr>
                <w:rFonts w:ascii="Oswald" w:hAnsi="Oswald" w:cs="Arial"/>
                <w:caps/>
                <w:color w:val="CC092F"/>
                <w:sz w:val="30"/>
                <w:szCs w:val="30"/>
              </w:rPr>
            </w:pPr>
            <w:bookmarkStart w:id="1" w:name="ProgramRequirements"/>
            <w:bookmarkEnd w:id="1"/>
            <w:r>
              <w:rPr>
                <w:rFonts w:ascii="Oswald" w:hAnsi="Oswald" w:cs="Arial"/>
                <w:caps/>
                <w:color w:val="CC092F"/>
                <w:sz w:val="30"/>
                <w:szCs w:val="30"/>
              </w:rPr>
              <w:lastRenderedPageBreak/>
              <w:t>PROGRAM REQUIREMENTS:</w:t>
            </w:r>
          </w:p>
          <w:p w14:paraId="4DA7337E" w14:textId="77777777" w:rsidR="00F40A18" w:rsidRDefault="00A53FD4" w:rsidP="00F40A18">
            <w:pPr>
              <w:textAlignment w:val="baseline"/>
              <w:rPr>
                <w:rFonts w:ascii="inherit" w:hAnsi="inherit" w:cs="Arial"/>
                <w:color w:val="000000"/>
                <w:sz w:val="20"/>
                <w:szCs w:val="20"/>
              </w:rPr>
            </w:pPr>
            <w:r>
              <w:rPr>
                <w:rFonts w:ascii="inherit" w:hAnsi="inherit" w:cs="Arial"/>
                <w:noProof/>
                <w:color w:val="000000"/>
                <w:sz w:val="20"/>
                <w:szCs w:val="20"/>
              </w:rPr>
              <w:pict w14:anchorId="52F1064B">
                <v:rect id="_x0000_i1042" alt="" style="width:468pt;height:.05pt;mso-width-percent:0;mso-height-percent:0;mso-width-percent:0;mso-height-percent:0" o:hralign="center" o:hrstd="t" o:hr="t" fillcolor="#a0a0a0" stroked="f"/>
              </w:pict>
            </w:r>
          </w:p>
          <w:p w14:paraId="226F5A5E" w14:textId="77777777" w:rsidR="00F40A18" w:rsidRDefault="00F40A18" w:rsidP="00F40A18">
            <w:pPr>
              <w:pStyle w:val="NormalWeb"/>
              <w:spacing w:before="0" w:beforeAutospacing="0" w:after="0" w:afterAutospacing="0"/>
              <w:textAlignment w:val="baseline"/>
              <w:rPr>
                <w:rFonts w:ascii="inherit" w:hAnsi="inherit" w:cs="Arial"/>
                <w:color w:val="000000"/>
                <w:sz w:val="20"/>
                <w:szCs w:val="20"/>
              </w:rPr>
            </w:pPr>
            <w:r>
              <w:rPr>
                <w:rStyle w:val="Emphasis"/>
                <w:rFonts w:ascii="inherit" w:hAnsi="inherit" w:cs="Arial"/>
                <w:color w:val="000000"/>
                <w:sz w:val="20"/>
                <w:szCs w:val="20"/>
                <w:bdr w:val="none" w:sz="0" w:space="0" w:color="auto" w:frame="1"/>
              </w:rPr>
              <w:t>All students are required to document a foundation in media either through professional experience or academic training. Those without such a foundation may be required to complete a series of undergraduate courses.</w:t>
            </w:r>
          </w:p>
          <w:p w14:paraId="24EA89B6" w14:textId="2360EC42" w:rsidR="00F40A18" w:rsidRDefault="00000000" w:rsidP="00F40A18">
            <w:pPr>
              <w:pStyle w:val="acalog-course"/>
              <w:numPr>
                <w:ilvl w:val="0"/>
                <w:numId w:val="25"/>
              </w:numPr>
              <w:spacing w:before="0" w:beforeAutospacing="0" w:after="0" w:afterAutospacing="0"/>
              <w:textAlignment w:val="baseline"/>
              <w:rPr>
                <w:rFonts w:ascii="inherit" w:hAnsi="inherit" w:cs="Arial"/>
                <w:color w:val="000000"/>
                <w:sz w:val="20"/>
                <w:szCs w:val="20"/>
              </w:rPr>
            </w:pPr>
            <w:hyperlink r:id="rId15" w:history="1">
              <w:r w:rsidR="009A1B74" w:rsidRPr="009A1B74">
                <w:rPr>
                  <w:rStyle w:val="Hyperlink"/>
                  <w:rFonts w:ascii="Arial" w:hAnsi="Arial" w:cs="Arial"/>
                  <w:color w:val="5327EF"/>
                  <w:sz w:val="20"/>
                  <w:szCs w:val="20"/>
                  <w:bdr w:val="none" w:sz="0" w:space="0" w:color="auto" w:frame="1"/>
                </w:rPr>
                <w:t xml:space="preserve">MDIA </w:t>
              </w:r>
              <w:r w:rsidR="00F40A18">
                <w:rPr>
                  <w:rStyle w:val="Hyperlink"/>
                  <w:rFonts w:ascii="Arial" w:hAnsi="Arial" w:cs="Arial"/>
                  <w:color w:val="5327EF"/>
                  <w:sz w:val="20"/>
                  <w:szCs w:val="20"/>
                  <w:bdr w:val="none" w:sz="0" w:space="0" w:color="auto" w:frame="1"/>
                </w:rPr>
                <w:t>6023 - Advanced Studies in Broadcast Management</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54B1E27C" w14:textId="1CB0837E" w:rsidR="00F40A18" w:rsidRDefault="00000000" w:rsidP="00F40A18">
            <w:pPr>
              <w:pStyle w:val="acalog-course"/>
              <w:numPr>
                <w:ilvl w:val="0"/>
                <w:numId w:val="25"/>
              </w:numPr>
              <w:spacing w:before="0" w:beforeAutospacing="0" w:after="0" w:afterAutospacing="0"/>
              <w:textAlignment w:val="baseline"/>
              <w:rPr>
                <w:rFonts w:ascii="inherit" w:hAnsi="inherit" w:cs="Arial"/>
                <w:color w:val="000000"/>
                <w:sz w:val="20"/>
                <w:szCs w:val="20"/>
              </w:rPr>
            </w:pPr>
            <w:hyperlink r:id="rId16" w:history="1">
              <w:r w:rsidR="009A1B74" w:rsidRPr="009A1B74">
                <w:rPr>
                  <w:rStyle w:val="Hyperlink"/>
                  <w:rFonts w:ascii="Arial" w:hAnsi="Arial" w:cs="Arial"/>
                  <w:color w:val="5327EF"/>
                  <w:sz w:val="20"/>
                  <w:szCs w:val="20"/>
                  <w:bdr w:val="none" w:sz="0" w:space="0" w:color="auto" w:frame="1"/>
                </w:rPr>
                <w:t xml:space="preserve">MDIA </w:t>
              </w:r>
              <w:r w:rsidR="00F40A18">
                <w:rPr>
                  <w:rStyle w:val="Hyperlink"/>
                  <w:rFonts w:ascii="Arial" w:hAnsi="Arial" w:cs="Arial"/>
                  <w:color w:val="5327EF"/>
                  <w:sz w:val="20"/>
                  <w:szCs w:val="20"/>
                  <w:bdr w:val="none" w:sz="0" w:space="0" w:color="auto" w:frame="1"/>
                </w:rPr>
                <w:t>6043 - Theory of Mass Communications</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474A80F2" w14:textId="5291165D" w:rsidR="00F40A18" w:rsidRDefault="00000000" w:rsidP="00F40A18">
            <w:pPr>
              <w:pStyle w:val="acalog-course"/>
              <w:numPr>
                <w:ilvl w:val="0"/>
                <w:numId w:val="25"/>
              </w:numPr>
              <w:spacing w:before="0" w:beforeAutospacing="0" w:after="0" w:afterAutospacing="0"/>
              <w:textAlignment w:val="baseline"/>
              <w:rPr>
                <w:rFonts w:ascii="inherit" w:hAnsi="inherit" w:cs="Arial"/>
                <w:color w:val="000000"/>
                <w:sz w:val="20"/>
                <w:szCs w:val="20"/>
              </w:rPr>
            </w:pPr>
            <w:hyperlink r:id="rId17" w:history="1">
              <w:r w:rsidR="009A1B74" w:rsidRPr="009A1B74">
                <w:rPr>
                  <w:rStyle w:val="Hyperlink"/>
                  <w:rFonts w:ascii="Arial" w:hAnsi="Arial" w:cs="Arial"/>
                  <w:color w:val="5327EF"/>
                  <w:sz w:val="20"/>
                  <w:szCs w:val="20"/>
                  <w:bdr w:val="none" w:sz="0" w:space="0" w:color="auto" w:frame="1"/>
                </w:rPr>
                <w:t xml:space="preserve">MDIA </w:t>
              </w:r>
              <w:r w:rsidR="00F40A18">
                <w:rPr>
                  <w:rStyle w:val="Hyperlink"/>
                  <w:rFonts w:ascii="Arial" w:hAnsi="Arial" w:cs="Arial"/>
                  <w:color w:val="5327EF"/>
                  <w:sz w:val="20"/>
                  <w:szCs w:val="20"/>
                  <w:bdr w:val="none" w:sz="0" w:space="0" w:color="auto" w:frame="1"/>
                </w:rPr>
                <w:t>6053 - Quantitative Research Methods</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10418BD9" w14:textId="5EF09F2B" w:rsidR="00F40A18" w:rsidRDefault="00000000" w:rsidP="00F40A18">
            <w:pPr>
              <w:pStyle w:val="acalog-course"/>
              <w:numPr>
                <w:ilvl w:val="0"/>
                <w:numId w:val="25"/>
              </w:numPr>
              <w:spacing w:before="0" w:beforeAutospacing="0" w:after="0" w:afterAutospacing="0"/>
              <w:textAlignment w:val="baseline"/>
              <w:rPr>
                <w:rFonts w:ascii="inherit" w:hAnsi="inherit" w:cs="Arial"/>
                <w:color w:val="000000"/>
                <w:sz w:val="20"/>
                <w:szCs w:val="20"/>
              </w:rPr>
            </w:pPr>
            <w:hyperlink r:id="rId18" w:history="1">
              <w:r w:rsidR="009A1B74" w:rsidRPr="00646FC3">
                <w:rPr>
                  <w:rStyle w:val="Hyperlink"/>
                  <w:rFonts w:ascii="Arial" w:hAnsi="Arial" w:cs="Arial"/>
                  <w:color w:val="5327EF"/>
                  <w:sz w:val="20"/>
                  <w:szCs w:val="20"/>
                  <w:bdr w:val="none" w:sz="0" w:space="0" w:color="auto" w:frame="1"/>
                  <w:lang w:val="fr-FR"/>
                </w:rPr>
                <w:t xml:space="preserve">MDIA </w:t>
              </w:r>
              <w:r w:rsidR="00F40A18" w:rsidRPr="00646FC3">
                <w:rPr>
                  <w:rStyle w:val="Hyperlink"/>
                  <w:rFonts w:ascii="Arial" w:hAnsi="Arial" w:cs="Arial"/>
                  <w:color w:val="5327EF"/>
                  <w:sz w:val="20"/>
                  <w:szCs w:val="20"/>
                  <w:bdr w:val="none" w:sz="0" w:space="0" w:color="auto" w:frame="1"/>
                  <w:lang w:val="fr-FR"/>
                </w:rPr>
                <w:t>6463 - Media Management Applications</w:t>
              </w:r>
            </w:hyperlink>
            <w:r w:rsidR="00F40A18" w:rsidRPr="00646FC3">
              <w:rPr>
                <w:rFonts w:ascii="inherit" w:hAnsi="inherit" w:cs="Arial"/>
                <w:color w:val="000000"/>
                <w:sz w:val="20"/>
                <w:szCs w:val="20"/>
                <w:bdr w:val="none" w:sz="0" w:space="0" w:color="auto" w:frame="1"/>
                <w:lang w:val="fr-FR"/>
              </w:rPr>
              <w:t> </w:t>
            </w:r>
            <w:r w:rsidR="00F40A18" w:rsidRPr="00646FC3">
              <w:rPr>
                <w:rStyle w:val="Strong"/>
                <w:rFonts w:ascii="inherit" w:hAnsi="inherit" w:cs="Arial"/>
                <w:color w:val="000000"/>
                <w:sz w:val="20"/>
                <w:szCs w:val="20"/>
                <w:bdr w:val="none" w:sz="0" w:space="0" w:color="auto" w:frame="1"/>
                <w:lang w:val="fr-FR"/>
              </w:rPr>
              <w:t xml:space="preserve">Sem. </w:t>
            </w:r>
            <w:r w:rsidR="00F40A18">
              <w:rPr>
                <w:rStyle w:val="Strong"/>
                <w:rFonts w:ascii="inherit" w:hAnsi="inherit" w:cs="Arial"/>
                <w:color w:val="000000"/>
                <w:sz w:val="20"/>
                <w:szCs w:val="20"/>
                <w:bdr w:val="none" w:sz="0" w:space="0" w:color="auto" w:frame="1"/>
              </w:rPr>
              <w:t>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3D9EC5B2" w14:textId="6C681A8F" w:rsidR="00F40A18" w:rsidRPr="00F40A18" w:rsidRDefault="00000000" w:rsidP="00F40A18">
            <w:pPr>
              <w:pStyle w:val="acalog-course"/>
              <w:numPr>
                <w:ilvl w:val="0"/>
                <w:numId w:val="25"/>
              </w:numPr>
              <w:spacing w:before="0" w:beforeAutospacing="0" w:after="0" w:afterAutospacing="0"/>
              <w:textAlignment w:val="baseline"/>
              <w:rPr>
                <w:rStyle w:val="Strong"/>
                <w:rFonts w:ascii="inherit" w:hAnsi="inherit" w:cs="Arial"/>
                <w:b w:val="0"/>
                <w:bCs w:val="0"/>
                <w:color w:val="000000"/>
                <w:sz w:val="20"/>
                <w:szCs w:val="20"/>
              </w:rPr>
            </w:pPr>
            <w:hyperlink r:id="rId19" w:history="1">
              <w:r w:rsidR="00F40A18">
                <w:rPr>
                  <w:rStyle w:val="Hyperlink"/>
                  <w:rFonts w:ascii="Arial" w:hAnsi="Arial" w:cs="Arial"/>
                  <w:color w:val="5327EF"/>
                  <w:sz w:val="20"/>
                  <w:szCs w:val="20"/>
                  <w:bdr w:val="none" w:sz="0" w:space="0" w:color="auto" w:frame="1"/>
                </w:rPr>
                <w:t>STCM 6033 - Communication Regulations and Policy</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70CFDB81" w14:textId="6C6C8D1D" w:rsidR="00F40A18" w:rsidRDefault="00F40A18" w:rsidP="00F40A18">
            <w:pPr>
              <w:pStyle w:val="acalog-course"/>
              <w:numPr>
                <w:ilvl w:val="0"/>
                <w:numId w:val="25"/>
              </w:numPr>
              <w:spacing w:before="0" w:beforeAutospacing="0" w:after="0" w:afterAutospacing="0"/>
              <w:textAlignment w:val="baseline"/>
              <w:rPr>
                <w:rFonts w:ascii="inherit" w:hAnsi="inherit" w:cs="Arial"/>
                <w:color w:val="000000"/>
                <w:sz w:val="20"/>
                <w:szCs w:val="20"/>
              </w:rPr>
            </w:pPr>
            <w:r>
              <w:rPr>
                <w:rStyle w:val="Strong"/>
                <w:rFonts w:ascii="inherit" w:hAnsi="inherit"/>
                <w:color w:val="548DD4" w:themeColor="text2" w:themeTint="99"/>
                <w:bdr w:val="none" w:sz="0" w:space="0" w:color="auto" w:frame="1"/>
              </w:rPr>
              <w:t>MDIA 6253 – Audience Market Analysis Sem. Hrs: 3</w:t>
            </w:r>
          </w:p>
          <w:p w14:paraId="0F130A8B" w14:textId="77777777" w:rsidR="00F40A18" w:rsidRPr="00F40A18" w:rsidRDefault="00000000" w:rsidP="00F40A18">
            <w:pPr>
              <w:pStyle w:val="acalog-course"/>
              <w:numPr>
                <w:ilvl w:val="0"/>
                <w:numId w:val="25"/>
              </w:numPr>
              <w:spacing w:before="0" w:beforeAutospacing="0" w:after="0" w:afterAutospacing="0"/>
              <w:textAlignment w:val="baseline"/>
              <w:rPr>
                <w:rFonts w:ascii="inherit" w:hAnsi="inherit" w:cs="Arial"/>
                <w:strike/>
                <w:color w:val="FF0000"/>
                <w:sz w:val="20"/>
                <w:szCs w:val="20"/>
              </w:rPr>
            </w:pPr>
            <w:hyperlink r:id="rId20" w:history="1">
              <w:r w:rsidR="00F40A18" w:rsidRPr="00F40A18">
                <w:rPr>
                  <w:rStyle w:val="Hyperlink"/>
                  <w:rFonts w:ascii="Arial" w:hAnsi="Arial" w:cs="Arial"/>
                  <w:strike/>
                  <w:color w:val="FF0000"/>
                  <w:sz w:val="20"/>
                  <w:szCs w:val="20"/>
                  <w:bdr w:val="none" w:sz="0" w:space="0" w:color="auto" w:frame="1"/>
                </w:rPr>
                <w:t>STCM 6253 - Audience Market Analysis</w:t>
              </w:r>
            </w:hyperlink>
            <w:r w:rsidR="00F40A18" w:rsidRPr="00F40A18">
              <w:rPr>
                <w:rFonts w:ascii="inherit" w:hAnsi="inherit" w:cs="Arial"/>
                <w:strike/>
                <w:color w:val="FF0000"/>
                <w:sz w:val="20"/>
                <w:szCs w:val="20"/>
                <w:bdr w:val="none" w:sz="0" w:space="0" w:color="auto" w:frame="1"/>
              </w:rPr>
              <w:t> </w:t>
            </w:r>
            <w:r w:rsidR="00F40A18" w:rsidRPr="00F40A18">
              <w:rPr>
                <w:rStyle w:val="Strong"/>
                <w:rFonts w:ascii="inherit" w:hAnsi="inherit" w:cs="Arial"/>
                <w:strike/>
                <w:color w:val="FF0000"/>
                <w:sz w:val="20"/>
                <w:szCs w:val="20"/>
                <w:bdr w:val="none" w:sz="0" w:space="0" w:color="auto" w:frame="1"/>
              </w:rPr>
              <w:t>Sem. Hrs:</w:t>
            </w:r>
            <w:r w:rsidR="00F40A18" w:rsidRPr="00F40A18">
              <w:rPr>
                <w:rFonts w:ascii="inherit" w:hAnsi="inherit" w:cs="Arial"/>
                <w:strike/>
                <w:color w:val="FF0000"/>
                <w:sz w:val="20"/>
                <w:szCs w:val="20"/>
                <w:bdr w:val="none" w:sz="0" w:space="0" w:color="auto" w:frame="1"/>
              </w:rPr>
              <w:t> </w:t>
            </w:r>
            <w:r w:rsidR="00F40A18" w:rsidRPr="00F40A18">
              <w:rPr>
                <w:rStyle w:val="Strong"/>
                <w:rFonts w:ascii="inherit" w:hAnsi="inherit" w:cs="Arial"/>
                <w:strike/>
                <w:color w:val="FF0000"/>
                <w:sz w:val="20"/>
                <w:szCs w:val="20"/>
                <w:bdr w:val="none" w:sz="0" w:space="0" w:color="auto" w:frame="1"/>
              </w:rPr>
              <w:t>3</w:t>
            </w:r>
          </w:p>
          <w:p w14:paraId="688837E8" w14:textId="77777777" w:rsidR="00F40A18" w:rsidRDefault="00F40A18" w:rsidP="00F40A18">
            <w:pPr>
              <w:pStyle w:val="Heading3"/>
              <w:spacing w:before="0" w:beforeAutospacing="0" w:after="0" w:afterAutospacing="0"/>
              <w:textAlignment w:val="baseline"/>
              <w:rPr>
                <w:rFonts w:ascii="Arial" w:hAnsi="Arial" w:cs="Arial"/>
                <w:color w:val="000000"/>
                <w:sz w:val="24"/>
                <w:szCs w:val="24"/>
              </w:rPr>
            </w:pPr>
            <w:bookmarkStart w:id="2" w:name="SelectOneOfTheFollowingOptions"/>
            <w:bookmarkEnd w:id="2"/>
            <w:r>
              <w:rPr>
                <w:rFonts w:ascii="Arial" w:hAnsi="Arial" w:cs="Arial"/>
                <w:color w:val="000000"/>
                <w:sz w:val="24"/>
                <w:szCs w:val="24"/>
              </w:rPr>
              <w:t>Select one of the following options:</w:t>
            </w:r>
          </w:p>
          <w:p w14:paraId="4CD5AF13" w14:textId="77777777" w:rsidR="00F40A18" w:rsidRDefault="00A53FD4" w:rsidP="00F40A18">
            <w:pPr>
              <w:textAlignment w:val="baseline"/>
              <w:rPr>
                <w:rFonts w:ascii="inherit" w:hAnsi="inherit" w:cs="Arial"/>
                <w:color w:val="000000"/>
                <w:sz w:val="20"/>
                <w:szCs w:val="20"/>
              </w:rPr>
            </w:pPr>
            <w:r>
              <w:rPr>
                <w:rFonts w:ascii="inherit" w:hAnsi="inherit" w:cs="Arial"/>
                <w:noProof/>
                <w:color w:val="000000"/>
                <w:sz w:val="20"/>
                <w:szCs w:val="20"/>
              </w:rPr>
              <w:pict w14:anchorId="12C39CE1">
                <v:rect id="_x0000_i1041" alt="" style="width:468pt;height:.05pt;mso-width-percent:0;mso-height-percent:0;mso-width-percent:0;mso-height-percent:0" o:hralign="center" o:hrstd="t" o:hr="t" fillcolor="#a0a0a0" stroked="f"/>
              </w:pict>
            </w:r>
          </w:p>
          <w:p w14:paraId="3CAA460B" w14:textId="77777777" w:rsidR="00F40A18" w:rsidRDefault="00F40A18" w:rsidP="00F40A18">
            <w:pPr>
              <w:pStyle w:val="NormalWeb"/>
              <w:spacing w:before="0" w:beforeAutospacing="0" w:after="0" w:afterAutospacing="0"/>
              <w:textAlignment w:val="baseline"/>
              <w:rPr>
                <w:rFonts w:ascii="inherit" w:hAnsi="inherit" w:cs="Arial"/>
                <w:color w:val="000000"/>
                <w:sz w:val="20"/>
                <w:szCs w:val="20"/>
              </w:rPr>
            </w:pPr>
            <w:r>
              <w:rPr>
                <w:rStyle w:val="Emphasis"/>
                <w:rFonts w:ascii="inherit" w:hAnsi="inherit" w:cs="Arial"/>
                <w:color w:val="000000"/>
                <w:sz w:val="20"/>
                <w:szCs w:val="20"/>
                <w:bdr w:val="none" w:sz="0" w:space="0" w:color="auto" w:frame="1"/>
              </w:rPr>
              <w:t>Students may take one of the options listed below totaling twelve (12) hours of credit.</w:t>
            </w:r>
          </w:p>
          <w:p w14:paraId="6B4DDB2D" w14:textId="77777777" w:rsidR="00F40A18" w:rsidRDefault="00F40A18" w:rsidP="00F40A18">
            <w:pPr>
              <w:pStyle w:val="Heading4"/>
              <w:spacing w:before="0" w:beforeAutospacing="0" w:after="0" w:afterAutospacing="0"/>
              <w:textAlignment w:val="baseline"/>
              <w:rPr>
                <w:rFonts w:ascii="Georgia" w:hAnsi="Georgia" w:cs="Arial"/>
                <w:color w:val="000000"/>
              </w:rPr>
            </w:pPr>
            <w:bookmarkStart w:id="3" w:name="Option1MassMediaManagement"/>
            <w:bookmarkEnd w:id="3"/>
            <w:r>
              <w:rPr>
                <w:rFonts w:ascii="Georgia" w:hAnsi="Georgia" w:cs="Arial"/>
                <w:color w:val="000000"/>
              </w:rPr>
              <w:t>Option 1: Mass Media Management:</w:t>
            </w:r>
          </w:p>
          <w:p w14:paraId="24DE3C9E" w14:textId="77777777" w:rsidR="00F40A18" w:rsidRDefault="00A53FD4" w:rsidP="00F40A18">
            <w:pPr>
              <w:textAlignment w:val="baseline"/>
              <w:rPr>
                <w:rFonts w:ascii="inherit" w:hAnsi="inherit" w:cs="Arial"/>
                <w:color w:val="000000"/>
                <w:sz w:val="20"/>
                <w:szCs w:val="20"/>
              </w:rPr>
            </w:pPr>
            <w:r>
              <w:rPr>
                <w:rFonts w:ascii="inherit" w:hAnsi="inherit" w:cs="Arial"/>
                <w:noProof/>
                <w:color w:val="000000"/>
                <w:sz w:val="20"/>
                <w:szCs w:val="20"/>
              </w:rPr>
              <w:pict w14:anchorId="745096EF">
                <v:rect id="_x0000_i1040" alt="" style="width:468pt;height:.05pt;mso-width-percent:0;mso-height-percent:0;mso-width-percent:0;mso-height-percent:0" o:hralign="center" o:hrstd="t" o:hr="t" fillcolor="#a0a0a0" stroked="f"/>
              </w:pict>
            </w:r>
          </w:p>
          <w:p w14:paraId="7CC84932" w14:textId="77777777" w:rsidR="00F40A18" w:rsidRDefault="00000000" w:rsidP="00F40A18">
            <w:pPr>
              <w:pStyle w:val="acalog-course"/>
              <w:numPr>
                <w:ilvl w:val="0"/>
                <w:numId w:val="26"/>
              </w:numPr>
              <w:spacing w:before="0" w:beforeAutospacing="0" w:after="0" w:afterAutospacing="0"/>
              <w:textAlignment w:val="baseline"/>
              <w:rPr>
                <w:rFonts w:ascii="inherit" w:hAnsi="inherit" w:cs="Arial"/>
                <w:color w:val="000000"/>
                <w:sz w:val="20"/>
                <w:szCs w:val="20"/>
              </w:rPr>
            </w:pPr>
            <w:hyperlink r:id="rId21" w:history="1">
              <w:r w:rsidR="00F40A18">
                <w:rPr>
                  <w:rStyle w:val="Hyperlink"/>
                  <w:rFonts w:ascii="Arial" w:hAnsi="Arial" w:cs="Arial"/>
                  <w:color w:val="5327EF"/>
                  <w:sz w:val="20"/>
                  <w:szCs w:val="20"/>
                  <w:bdr w:val="none" w:sz="0" w:space="0" w:color="auto" w:frame="1"/>
                </w:rPr>
                <w:t>STCM 5113 - Integrated Marketing Communication</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2AACEE2A" w14:textId="77777777" w:rsidR="00F40A18" w:rsidRDefault="00000000" w:rsidP="00F40A18">
            <w:pPr>
              <w:pStyle w:val="acalog-course"/>
              <w:numPr>
                <w:ilvl w:val="0"/>
                <w:numId w:val="26"/>
              </w:numPr>
              <w:spacing w:before="0" w:beforeAutospacing="0" w:after="0" w:afterAutospacing="0"/>
              <w:textAlignment w:val="baseline"/>
              <w:rPr>
                <w:rFonts w:ascii="inherit" w:hAnsi="inherit" w:cs="Arial"/>
                <w:color w:val="000000"/>
                <w:sz w:val="20"/>
                <w:szCs w:val="20"/>
              </w:rPr>
            </w:pPr>
            <w:hyperlink r:id="rId22" w:history="1">
              <w:r w:rsidR="00F40A18">
                <w:rPr>
                  <w:rStyle w:val="Hyperlink"/>
                  <w:rFonts w:ascii="Arial" w:hAnsi="Arial" w:cs="Arial"/>
                  <w:color w:val="5327EF"/>
                  <w:sz w:val="20"/>
                  <w:szCs w:val="20"/>
                  <w:bdr w:val="none" w:sz="0" w:space="0" w:color="auto" w:frame="1"/>
                </w:rPr>
                <w:t>STCM 5603 - Crisis Communication</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4739836B" w14:textId="77777777" w:rsidR="00F40A18" w:rsidRDefault="00000000" w:rsidP="00F40A18">
            <w:pPr>
              <w:pStyle w:val="acalog-course"/>
              <w:numPr>
                <w:ilvl w:val="0"/>
                <w:numId w:val="26"/>
              </w:numPr>
              <w:spacing w:before="0" w:beforeAutospacing="0" w:after="0" w:afterAutospacing="0"/>
              <w:textAlignment w:val="baseline"/>
              <w:rPr>
                <w:rFonts w:ascii="inherit" w:hAnsi="inherit" w:cs="Arial"/>
                <w:color w:val="000000"/>
                <w:sz w:val="20"/>
                <w:szCs w:val="20"/>
              </w:rPr>
            </w:pPr>
            <w:hyperlink r:id="rId23" w:history="1">
              <w:r w:rsidR="00F40A18">
                <w:rPr>
                  <w:rStyle w:val="Hyperlink"/>
                  <w:rFonts w:ascii="Arial" w:hAnsi="Arial" w:cs="Arial"/>
                  <w:color w:val="5327EF"/>
                  <w:sz w:val="20"/>
                  <w:szCs w:val="20"/>
                  <w:bdr w:val="none" w:sz="0" w:space="0" w:color="auto" w:frame="1"/>
                </w:rPr>
                <w:t>STCM 6263 - Advertising Account Management</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047388A0" w14:textId="778E79ED" w:rsidR="00F40A18" w:rsidRDefault="00000000" w:rsidP="00F40A18">
            <w:pPr>
              <w:pStyle w:val="acalog-course"/>
              <w:numPr>
                <w:ilvl w:val="0"/>
                <w:numId w:val="26"/>
              </w:numPr>
              <w:spacing w:before="0" w:beforeAutospacing="0" w:after="0" w:afterAutospacing="0"/>
              <w:textAlignment w:val="baseline"/>
              <w:rPr>
                <w:rFonts w:ascii="inherit" w:hAnsi="inherit" w:cs="Arial"/>
                <w:color w:val="000000"/>
                <w:sz w:val="20"/>
                <w:szCs w:val="20"/>
              </w:rPr>
            </w:pPr>
            <w:hyperlink r:id="rId24" w:history="1">
              <w:r w:rsidR="009A1B74">
                <w:rPr>
                  <w:rStyle w:val="Hyperlink"/>
                  <w:rFonts w:ascii="Arial" w:hAnsi="Arial" w:cs="Arial"/>
                  <w:color w:val="5327EF"/>
                  <w:sz w:val="20"/>
                  <w:szCs w:val="20"/>
                  <w:bdr w:val="none" w:sz="0" w:space="0" w:color="auto" w:frame="1"/>
                </w:rPr>
                <w:t xml:space="preserve">MDIA </w:t>
              </w:r>
              <w:r w:rsidR="00F40A18">
                <w:rPr>
                  <w:rStyle w:val="Hyperlink"/>
                  <w:rFonts w:ascii="Arial" w:hAnsi="Arial" w:cs="Arial"/>
                  <w:color w:val="5327EF"/>
                  <w:sz w:val="20"/>
                  <w:szCs w:val="20"/>
                  <w:bdr w:val="none" w:sz="0" w:space="0" w:color="auto" w:frame="1"/>
                </w:rPr>
                <w:t>6423 - Media Entrepreneurship</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5F4D130D" w14:textId="77777777" w:rsidR="00F40A18" w:rsidRDefault="00F40A18" w:rsidP="00F40A18">
            <w:pPr>
              <w:pStyle w:val="Heading4"/>
              <w:spacing w:before="0" w:beforeAutospacing="0" w:after="0" w:afterAutospacing="0"/>
              <w:textAlignment w:val="baseline"/>
              <w:rPr>
                <w:rFonts w:ascii="Georgia" w:hAnsi="Georgia" w:cs="Arial"/>
                <w:color w:val="000000"/>
              </w:rPr>
            </w:pPr>
            <w:bookmarkStart w:id="4" w:name="Option2PublicAdministration"/>
            <w:bookmarkEnd w:id="4"/>
            <w:r>
              <w:rPr>
                <w:rFonts w:ascii="Georgia" w:hAnsi="Georgia" w:cs="Arial"/>
                <w:color w:val="000000"/>
              </w:rPr>
              <w:t>Option 2: Public Administration</w:t>
            </w:r>
          </w:p>
          <w:p w14:paraId="2AE0CB04" w14:textId="77777777" w:rsidR="00F40A18" w:rsidRDefault="00A53FD4" w:rsidP="00F40A18">
            <w:pPr>
              <w:textAlignment w:val="baseline"/>
              <w:rPr>
                <w:rFonts w:ascii="inherit" w:hAnsi="inherit" w:cs="Arial"/>
                <w:color w:val="000000"/>
                <w:sz w:val="20"/>
                <w:szCs w:val="20"/>
              </w:rPr>
            </w:pPr>
            <w:r>
              <w:rPr>
                <w:rFonts w:ascii="inherit" w:hAnsi="inherit" w:cs="Arial"/>
                <w:noProof/>
                <w:color w:val="000000"/>
                <w:sz w:val="20"/>
                <w:szCs w:val="20"/>
              </w:rPr>
              <w:pict w14:anchorId="1F5D2A1A">
                <v:rect id="_x0000_i1039" alt="" style="width:468pt;height:.05pt;mso-width-percent:0;mso-height-percent:0;mso-width-percent:0;mso-height-percent:0" o:hralign="center" o:hrstd="t" o:hr="t" fillcolor="#a0a0a0" stroked="f"/>
              </w:pict>
            </w:r>
          </w:p>
          <w:p w14:paraId="0CD92482" w14:textId="77777777" w:rsidR="00F40A18" w:rsidRDefault="00F40A18" w:rsidP="00F40A18">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(select four of the following):</w:t>
            </w:r>
          </w:p>
          <w:p w14:paraId="015A50B8" w14:textId="77777777" w:rsidR="00F40A18" w:rsidRDefault="00000000" w:rsidP="00F40A18">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25" w:history="1">
              <w:r w:rsidR="00F40A18">
                <w:rPr>
                  <w:rStyle w:val="Hyperlink"/>
                  <w:rFonts w:ascii="Arial" w:hAnsi="Arial" w:cs="Arial"/>
                  <w:color w:val="5327EF"/>
                  <w:sz w:val="20"/>
                  <w:szCs w:val="20"/>
                  <w:bdr w:val="none" w:sz="0" w:space="0" w:color="auto" w:frame="1"/>
                </w:rPr>
                <w:t>STCM 5213 - Social Media in Strategic Communication</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00D74CE2" w14:textId="77777777" w:rsidR="00F40A18" w:rsidRDefault="00000000" w:rsidP="00F40A18">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26" w:history="1">
              <w:r w:rsidR="00F40A18">
                <w:rPr>
                  <w:rStyle w:val="Hyperlink"/>
                  <w:rFonts w:ascii="Arial" w:hAnsi="Arial" w:cs="Arial"/>
                  <w:color w:val="5327EF"/>
                  <w:sz w:val="20"/>
                  <w:szCs w:val="20"/>
                  <w:bdr w:val="none" w:sz="0" w:space="0" w:color="auto" w:frame="1"/>
                </w:rPr>
                <w:t>STCM 6263 - Advertising Account Management</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5EAD29C1" w14:textId="77777777" w:rsidR="00F40A18" w:rsidRDefault="00000000" w:rsidP="00F40A18">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27" w:history="1">
              <w:r w:rsidR="00F40A18">
                <w:rPr>
                  <w:rStyle w:val="Hyperlink"/>
                  <w:rFonts w:ascii="Arial" w:hAnsi="Arial" w:cs="Arial"/>
                  <w:color w:val="5327EF"/>
                  <w:sz w:val="20"/>
                  <w:szCs w:val="20"/>
                  <w:bdr w:val="none" w:sz="0" w:space="0" w:color="auto" w:frame="1"/>
                </w:rPr>
                <w:t>POSC 6543 - Administrative Behavior</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3427CA89" w14:textId="77777777" w:rsidR="00F40A18" w:rsidRDefault="00000000" w:rsidP="00F40A18">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28" w:history="1">
              <w:r w:rsidR="00F40A18">
                <w:rPr>
                  <w:rStyle w:val="Hyperlink"/>
                  <w:rFonts w:ascii="Arial" w:hAnsi="Arial" w:cs="Arial"/>
                  <w:color w:val="5327EF"/>
                  <w:sz w:val="20"/>
                  <w:szCs w:val="20"/>
                  <w:bdr w:val="none" w:sz="0" w:space="0" w:color="auto" w:frame="1"/>
                </w:rPr>
                <w:t>POSC 6563 - Seminar in Public Administration</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7591A6D5" w14:textId="77777777" w:rsidR="00F40A18" w:rsidRDefault="00000000" w:rsidP="00F40A18">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29" w:history="1">
              <w:r w:rsidR="00F40A18">
                <w:rPr>
                  <w:rStyle w:val="Hyperlink"/>
                  <w:rFonts w:ascii="Arial" w:hAnsi="Arial" w:cs="Arial"/>
                  <w:color w:val="5327EF"/>
                  <w:sz w:val="20"/>
                  <w:szCs w:val="20"/>
                  <w:bdr w:val="none" w:sz="0" w:space="0" w:color="auto" w:frame="1"/>
                </w:rPr>
                <w:t>POSC 6593 - Seminar in Human Resources Management</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6FBA3B01" w14:textId="77777777" w:rsidR="00F40A18" w:rsidRDefault="00000000" w:rsidP="00F40A18">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30" w:history="1">
              <w:r w:rsidR="00F40A18">
                <w:rPr>
                  <w:rStyle w:val="Hyperlink"/>
                  <w:rFonts w:ascii="Arial" w:hAnsi="Arial" w:cs="Arial"/>
                  <w:color w:val="5327EF"/>
                  <w:sz w:val="20"/>
                  <w:szCs w:val="20"/>
                  <w:bdr w:val="none" w:sz="0" w:space="0" w:color="auto" w:frame="1"/>
                </w:rPr>
                <w:t>POSC 6613 - Administrative Leadership</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5676787E" w14:textId="77777777" w:rsidR="00F40A18" w:rsidRDefault="00000000" w:rsidP="00F40A18">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31" w:history="1">
              <w:r w:rsidR="00F40A18">
                <w:rPr>
                  <w:rStyle w:val="Hyperlink"/>
                  <w:rFonts w:ascii="Arial" w:hAnsi="Arial" w:cs="Arial"/>
                  <w:color w:val="5327EF"/>
                  <w:sz w:val="20"/>
                  <w:szCs w:val="20"/>
                  <w:bdr w:val="none" w:sz="0" w:space="0" w:color="auto" w:frame="1"/>
                </w:rPr>
                <w:t>POSC 6623 - Administrative Ethics</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19F95F9B" w14:textId="77777777" w:rsidR="00F40A18" w:rsidRDefault="00F40A18" w:rsidP="00F40A18">
            <w:pPr>
              <w:pStyle w:val="Heading4"/>
              <w:spacing w:before="0" w:beforeAutospacing="0" w:after="0" w:afterAutospacing="0"/>
              <w:textAlignment w:val="baseline"/>
              <w:rPr>
                <w:rFonts w:ascii="Georgia" w:hAnsi="Georgia" w:cs="Arial"/>
                <w:color w:val="000000"/>
              </w:rPr>
            </w:pPr>
            <w:bookmarkStart w:id="5" w:name="Option3DigitalManagement"/>
            <w:bookmarkEnd w:id="5"/>
            <w:r>
              <w:rPr>
                <w:rFonts w:ascii="Georgia" w:hAnsi="Georgia" w:cs="Arial"/>
                <w:color w:val="000000"/>
              </w:rPr>
              <w:t>Option 3: Digital Management:</w:t>
            </w:r>
          </w:p>
          <w:p w14:paraId="0ED56B05" w14:textId="77777777" w:rsidR="00F40A18" w:rsidRDefault="00A53FD4" w:rsidP="00F40A18">
            <w:pPr>
              <w:textAlignment w:val="baseline"/>
              <w:rPr>
                <w:rFonts w:ascii="inherit" w:hAnsi="inherit" w:cs="Arial"/>
                <w:color w:val="000000"/>
                <w:sz w:val="20"/>
                <w:szCs w:val="20"/>
              </w:rPr>
            </w:pPr>
            <w:r>
              <w:rPr>
                <w:rFonts w:ascii="inherit" w:hAnsi="inherit" w:cs="Arial"/>
                <w:noProof/>
                <w:color w:val="000000"/>
                <w:sz w:val="20"/>
                <w:szCs w:val="20"/>
              </w:rPr>
              <w:pict w14:anchorId="2DDC46CE">
                <v:rect id="_x0000_i1038" alt="" style="width:468pt;height:.05pt;mso-width-percent:0;mso-height-percent:0;mso-width-percent:0;mso-height-percent:0" o:hralign="center" o:hrstd="t" o:hr="t" fillcolor="#a0a0a0" stroked="f"/>
              </w:pict>
            </w:r>
          </w:p>
          <w:p w14:paraId="2C774AA7" w14:textId="77777777" w:rsidR="00F40A18" w:rsidRDefault="00000000" w:rsidP="00F40A18">
            <w:pPr>
              <w:pStyle w:val="acalog-course"/>
              <w:numPr>
                <w:ilvl w:val="0"/>
                <w:numId w:val="28"/>
              </w:numPr>
              <w:spacing w:before="0" w:beforeAutospacing="0" w:after="0" w:afterAutospacing="0"/>
              <w:textAlignment w:val="baseline"/>
              <w:rPr>
                <w:rFonts w:ascii="inherit" w:hAnsi="inherit" w:cs="Arial"/>
                <w:color w:val="000000"/>
                <w:sz w:val="20"/>
                <w:szCs w:val="20"/>
              </w:rPr>
            </w:pPr>
            <w:hyperlink r:id="rId32" w:history="1">
              <w:r w:rsidR="00F40A18">
                <w:rPr>
                  <w:rStyle w:val="Hyperlink"/>
                  <w:rFonts w:ascii="Arial" w:hAnsi="Arial" w:cs="Arial"/>
                  <w:color w:val="5327EF"/>
                  <w:sz w:val="20"/>
                  <w:szCs w:val="20"/>
                  <w:bdr w:val="none" w:sz="0" w:space="0" w:color="auto" w:frame="1"/>
                </w:rPr>
                <w:t>STCM 5113 - Integrated Marketing Communication</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7777A61B" w14:textId="77777777" w:rsidR="00F40A18" w:rsidRDefault="00000000" w:rsidP="00F40A18">
            <w:pPr>
              <w:pStyle w:val="acalog-course"/>
              <w:numPr>
                <w:ilvl w:val="0"/>
                <w:numId w:val="28"/>
              </w:numPr>
              <w:spacing w:before="0" w:beforeAutospacing="0" w:after="0" w:afterAutospacing="0"/>
              <w:textAlignment w:val="baseline"/>
              <w:rPr>
                <w:rFonts w:ascii="inherit" w:hAnsi="inherit" w:cs="Arial"/>
                <w:color w:val="000000"/>
                <w:sz w:val="20"/>
                <w:szCs w:val="20"/>
              </w:rPr>
            </w:pPr>
            <w:hyperlink r:id="rId33" w:history="1">
              <w:r w:rsidR="00F40A18">
                <w:rPr>
                  <w:rStyle w:val="Hyperlink"/>
                  <w:rFonts w:ascii="Arial" w:hAnsi="Arial" w:cs="Arial"/>
                  <w:color w:val="5327EF"/>
                  <w:sz w:val="20"/>
                  <w:szCs w:val="20"/>
                  <w:bdr w:val="none" w:sz="0" w:space="0" w:color="auto" w:frame="1"/>
                </w:rPr>
                <w:t>STCM 5213 - Social Media in Strategic Communication</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442C57EA" w14:textId="77777777" w:rsidR="00F40A18" w:rsidRDefault="00000000" w:rsidP="00F40A18">
            <w:pPr>
              <w:pStyle w:val="acalog-course"/>
              <w:numPr>
                <w:ilvl w:val="0"/>
                <w:numId w:val="28"/>
              </w:numPr>
              <w:spacing w:before="0" w:beforeAutospacing="0" w:after="0" w:afterAutospacing="0"/>
              <w:textAlignment w:val="baseline"/>
              <w:rPr>
                <w:rFonts w:ascii="inherit" w:hAnsi="inherit" w:cs="Arial"/>
                <w:color w:val="000000"/>
                <w:sz w:val="20"/>
                <w:szCs w:val="20"/>
              </w:rPr>
            </w:pPr>
            <w:hyperlink r:id="rId34" w:history="1">
              <w:r w:rsidR="00F40A18">
                <w:rPr>
                  <w:rStyle w:val="Hyperlink"/>
                  <w:rFonts w:ascii="Arial" w:hAnsi="Arial" w:cs="Arial"/>
                  <w:color w:val="5327EF"/>
                  <w:sz w:val="20"/>
                  <w:szCs w:val="20"/>
                  <w:bdr w:val="none" w:sz="0" w:space="0" w:color="auto" w:frame="1"/>
                </w:rPr>
                <w:t>STCM 5463 - Interactive Advertising</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74357A74" w14:textId="77777777" w:rsidR="00F40A18" w:rsidRDefault="00000000" w:rsidP="00F40A18">
            <w:pPr>
              <w:pStyle w:val="acalog-course"/>
              <w:numPr>
                <w:ilvl w:val="0"/>
                <w:numId w:val="28"/>
              </w:numPr>
              <w:spacing w:before="0" w:beforeAutospacing="0" w:after="0" w:afterAutospacing="0"/>
              <w:textAlignment w:val="baseline"/>
              <w:rPr>
                <w:rFonts w:ascii="inherit" w:hAnsi="inherit" w:cs="Arial"/>
                <w:color w:val="000000"/>
                <w:sz w:val="20"/>
                <w:szCs w:val="20"/>
              </w:rPr>
            </w:pPr>
            <w:hyperlink r:id="rId35" w:history="1">
              <w:r w:rsidR="00F40A18">
                <w:rPr>
                  <w:rStyle w:val="Hyperlink"/>
                  <w:rFonts w:ascii="Arial" w:hAnsi="Arial" w:cs="Arial"/>
                  <w:color w:val="5327EF"/>
                  <w:sz w:val="20"/>
                  <w:szCs w:val="20"/>
                  <w:bdr w:val="none" w:sz="0" w:space="0" w:color="auto" w:frame="1"/>
                </w:rPr>
                <w:t>STCM 5473 - Social Media Measurement</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42A7BB29" w14:textId="77777777" w:rsidR="00F40A18" w:rsidRDefault="00F40A18" w:rsidP="00F40A18">
            <w:pPr>
              <w:pStyle w:val="Heading3"/>
              <w:spacing w:before="0" w:beforeAutospacing="0" w:after="0" w:afterAutospacing="0"/>
              <w:textAlignment w:val="baseline"/>
              <w:rPr>
                <w:rFonts w:ascii="Arial" w:hAnsi="Arial" w:cs="Arial"/>
                <w:color w:val="000000"/>
                <w:sz w:val="24"/>
                <w:szCs w:val="24"/>
              </w:rPr>
            </w:pPr>
            <w:bookmarkStart w:id="6" w:name="Subtotal30"/>
            <w:bookmarkEnd w:id="6"/>
            <w:r>
              <w:rPr>
                <w:rFonts w:ascii="Arial" w:hAnsi="Arial" w:cs="Arial"/>
                <w:color w:val="000000"/>
                <w:sz w:val="24"/>
                <w:szCs w:val="24"/>
              </w:rPr>
              <w:t>Sub-total: 30</w:t>
            </w:r>
          </w:p>
          <w:p w14:paraId="37C3FA06" w14:textId="77777777" w:rsidR="00F40A18" w:rsidRDefault="00A53FD4" w:rsidP="00F40A18">
            <w:pPr>
              <w:textAlignment w:val="baseline"/>
              <w:rPr>
                <w:rFonts w:ascii="inherit" w:hAnsi="inherit" w:cs="Arial"/>
                <w:color w:val="000000"/>
                <w:sz w:val="20"/>
                <w:szCs w:val="20"/>
              </w:rPr>
            </w:pPr>
            <w:r>
              <w:rPr>
                <w:rFonts w:ascii="inherit" w:hAnsi="inherit" w:cs="Arial"/>
                <w:noProof/>
                <w:color w:val="000000"/>
                <w:sz w:val="20"/>
                <w:szCs w:val="20"/>
              </w:rPr>
              <w:pict w14:anchorId="5BEB7361">
                <v:rect id="_x0000_i1037" alt="" style="width:468pt;height:.05pt;mso-width-percent:0;mso-height-percent:0;mso-width-percent:0;mso-height-percent:0" o:hralign="center" o:hrstd="t" o:hr="t" fillcolor="#a0a0a0" stroked="f"/>
              </w:pict>
            </w:r>
          </w:p>
          <w:p w14:paraId="745B81C2" w14:textId="77777777" w:rsidR="00F40A18" w:rsidRDefault="00F40A18" w:rsidP="00F40A18">
            <w:pPr>
              <w:pStyle w:val="Heading2"/>
              <w:spacing w:before="0" w:beforeAutospacing="0" w:after="0" w:afterAutospacing="0"/>
              <w:textAlignment w:val="baseline"/>
              <w:rPr>
                <w:rFonts w:ascii="Oswald" w:hAnsi="Oswald" w:cs="Arial"/>
                <w:caps/>
                <w:color w:val="CC092F"/>
                <w:sz w:val="30"/>
                <w:szCs w:val="30"/>
              </w:rPr>
            </w:pPr>
            <w:bookmarkStart w:id="7" w:name="TotalRequiredHours30"/>
            <w:bookmarkEnd w:id="7"/>
            <w:r>
              <w:rPr>
                <w:rFonts w:ascii="Oswald" w:hAnsi="Oswald" w:cs="Arial"/>
                <w:caps/>
                <w:color w:val="CC092F"/>
                <w:sz w:val="30"/>
                <w:szCs w:val="30"/>
              </w:rPr>
              <w:t>TOTAL REQUIRED HOURS: 30</w:t>
            </w:r>
          </w:p>
        </w:tc>
      </w:tr>
    </w:tbl>
    <w:p w14:paraId="5E5AD3E1" w14:textId="0CB50D23" w:rsidR="00DA6DFE" w:rsidRPr="00DA6DFE" w:rsidRDefault="00000000" w:rsidP="00F40A18">
      <w:pPr>
        <w:rPr>
          <w:color w:val="548DD4" w:themeColor="text2" w:themeTint="99"/>
        </w:rPr>
      </w:pPr>
      <w:hyperlink r:id="rId36" w:anchor="acalog_template_course_filter" w:history="1">
        <w:r w:rsidR="00C06ACC" w:rsidRPr="00185E95">
          <w:rPr>
            <w:rStyle w:val="Hyperlink"/>
          </w:rPr>
          <w:t>https://catalog.astate.edu/content.php?filter%5B27%5D=MDIA&amp;filter%5B29%5D=6253&amp;filter%5Bcourse_type%5D=-1&amp;filter%5Bkeyword%5D=&amp;filter%5B32%5D=1&amp;filter%5Bcpage%5D=1&amp;cur_cat_oid=4&amp;expand=&amp;navoid=106&amp;search_database=Filter#acalog_template_course_filter</w:t>
        </w:r>
      </w:hyperlink>
      <w:r w:rsidR="00C06ACC">
        <w:rPr>
          <w:color w:val="548DD4" w:themeColor="text2" w:themeTint="99"/>
        </w:rPr>
        <w:t xml:space="preserve"> </w:t>
      </w:r>
    </w:p>
    <w:tbl>
      <w:tblPr>
        <w:tblW w:w="9376"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376"/>
      </w:tblGrid>
      <w:tr w:rsidR="00F40A18" w14:paraId="1E045906" w14:textId="77777777" w:rsidTr="00F40A18">
        <w:trPr>
          <w:tblCellSpacing w:w="15" w:type="dxa"/>
        </w:trPr>
        <w:tc>
          <w:tcPr>
            <w:tcW w:w="0" w:type="auto"/>
            <w:tcBorders>
              <w:top w:val="nil"/>
              <w:left w:val="nil"/>
              <w:bottom w:val="nil"/>
              <w:right w:val="nil"/>
            </w:tcBorders>
            <w:shd w:val="clear" w:color="auto" w:fill="EEEEEE"/>
            <w:vAlign w:val="bottom"/>
            <w:hideMark/>
          </w:tcPr>
          <w:p w14:paraId="45C147DC" w14:textId="4F8806DB" w:rsidR="00F40A18" w:rsidRPr="00DA6DFE" w:rsidRDefault="00F40A18" w:rsidP="00F40A18">
            <w:pPr>
              <w:pStyle w:val="Heading3"/>
              <w:spacing w:before="300" w:beforeAutospacing="0" w:after="150" w:afterAutospacing="0"/>
              <w:textAlignment w:val="baseline"/>
              <w:rPr>
                <w:rFonts w:ascii="Arial" w:hAnsi="Arial" w:cs="Arial"/>
                <w:color w:val="548DD4" w:themeColor="text2" w:themeTint="99"/>
                <w:sz w:val="24"/>
                <w:szCs w:val="24"/>
              </w:rPr>
            </w:pPr>
            <w:r w:rsidRPr="00DA6DFE">
              <w:rPr>
                <w:rFonts w:ascii="Arial" w:hAnsi="Arial" w:cs="Arial"/>
                <w:color w:val="548DD4" w:themeColor="text2" w:themeTint="99"/>
                <w:sz w:val="24"/>
                <w:szCs w:val="24"/>
              </w:rPr>
              <w:t>MDIA 6253 - Audience Market Analysis</w:t>
            </w:r>
          </w:p>
          <w:p w14:paraId="22EE9066" w14:textId="77777777" w:rsidR="00F40A18" w:rsidRPr="00DA6DFE" w:rsidRDefault="00A53FD4" w:rsidP="00F40A18">
            <w:pPr>
              <w:textAlignment w:val="baseline"/>
              <w:rPr>
                <w:rFonts w:ascii="inherit" w:hAnsi="inherit" w:cs="Arial"/>
                <w:color w:val="548DD4" w:themeColor="text2" w:themeTint="99"/>
                <w:sz w:val="20"/>
                <w:szCs w:val="20"/>
              </w:rPr>
            </w:pPr>
            <w:r>
              <w:rPr>
                <w:rFonts w:ascii="inherit" w:hAnsi="inherit" w:cs="Arial"/>
                <w:noProof/>
                <w:color w:val="1F497D" w:themeColor="text2"/>
                <w:sz w:val="20"/>
                <w:szCs w:val="20"/>
              </w:rPr>
              <w:pict w14:anchorId="5A65CF52">
                <v:rect id="_x0000_i1036" alt="" style="width:468pt;height:.05pt;mso-width-percent:0;mso-height-percent:0;mso-width-percent:0;mso-height-percent:0" o:hralign="center" o:hrstd="t" o:hr="t" fillcolor="#a0a0a0" stroked="f"/>
              </w:pict>
            </w:r>
          </w:p>
          <w:p w14:paraId="35266BDA" w14:textId="7B066E67" w:rsidR="00F40A18" w:rsidRDefault="00F40A18" w:rsidP="00F40A18">
            <w:pPr>
              <w:textAlignment w:val="baseline"/>
              <w:rPr>
                <w:rFonts w:ascii="inherit" w:hAnsi="inherit" w:cs="Arial"/>
                <w:color w:val="000000"/>
                <w:sz w:val="20"/>
                <w:szCs w:val="20"/>
              </w:rPr>
            </w:pPr>
            <w:r w:rsidRPr="00DA6DFE">
              <w:rPr>
                <w:rStyle w:val="Strong"/>
                <w:rFonts w:ascii="inherit" w:hAnsi="inherit" w:cs="Arial"/>
                <w:color w:val="548DD4" w:themeColor="text2" w:themeTint="99"/>
                <w:sz w:val="20"/>
                <w:szCs w:val="20"/>
                <w:bdr w:val="none" w:sz="0" w:space="0" w:color="auto" w:frame="1"/>
              </w:rPr>
              <w:t>Sem. Hrs:</w:t>
            </w:r>
            <w:r w:rsidRPr="00DA6DFE">
              <w:rPr>
                <w:rFonts w:ascii="inherit" w:hAnsi="inherit" w:cs="Arial"/>
                <w:color w:val="548DD4" w:themeColor="text2" w:themeTint="99"/>
                <w:sz w:val="20"/>
                <w:szCs w:val="20"/>
              </w:rPr>
              <w:t> </w:t>
            </w:r>
            <w:r w:rsidRPr="00DA6DFE">
              <w:rPr>
                <w:rStyle w:val="Strong"/>
                <w:rFonts w:ascii="inherit" w:hAnsi="inherit" w:cs="Arial"/>
                <w:color w:val="548DD4" w:themeColor="text2" w:themeTint="99"/>
                <w:sz w:val="20"/>
                <w:szCs w:val="20"/>
                <w:bdr w:val="none" w:sz="0" w:space="0" w:color="auto" w:frame="1"/>
              </w:rPr>
              <w:t>3</w:t>
            </w:r>
            <w:r w:rsidRPr="00DA6DFE">
              <w:rPr>
                <w:rFonts w:ascii="inherit" w:hAnsi="inherit" w:cs="Arial"/>
                <w:color w:val="548DD4" w:themeColor="text2" w:themeTint="99"/>
                <w:sz w:val="20"/>
                <w:szCs w:val="20"/>
              </w:rPr>
              <w:br/>
            </w:r>
            <w:r w:rsidRPr="00DA6DFE">
              <w:rPr>
                <w:rFonts w:ascii="inherit" w:hAnsi="inherit" w:cs="Arial"/>
                <w:color w:val="548DD4" w:themeColor="text2" w:themeTint="99"/>
                <w:sz w:val="20"/>
                <w:szCs w:val="20"/>
              </w:rPr>
              <w:br/>
              <w:t xml:space="preserve">Using social scientific research methods for audience/consumer analysis, this course provides a survey of </w:t>
            </w:r>
            <w:r w:rsidRPr="00DA6DFE">
              <w:rPr>
                <w:rFonts w:ascii="inherit" w:hAnsi="inherit" w:cs="Arial"/>
                <w:color w:val="548DD4" w:themeColor="text2" w:themeTint="99"/>
                <w:sz w:val="20"/>
                <w:szCs w:val="20"/>
              </w:rPr>
              <w:lastRenderedPageBreak/>
              <w:t xml:space="preserve">applications of research in media industries. Pragmatic task activities will be conducted via Nielsen, Arbitron, SRDS and related data sources to find audience market insights. </w:t>
            </w:r>
            <w:r w:rsidR="00C06ACC">
              <w:rPr>
                <w:rFonts w:ascii="inherit" w:hAnsi="inherit" w:cs="Arial"/>
                <w:color w:val="548DD4" w:themeColor="text2" w:themeTint="99"/>
                <w:sz w:val="20"/>
                <w:szCs w:val="20"/>
              </w:rPr>
              <w:br/>
            </w:r>
            <w:r w:rsidR="009A1B74" w:rsidRPr="00DA6DFE">
              <w:rPr>
                <w:rFonts w:ascii="Arial" w:hAnsi="Arial" w:cs="Arial"/>
                <w:color w:val="548DD4" w:themeColor="text2" w:themeTint="99"/>
                <w:sz w:val="20"/>
                <w:szCs w:val="20"/>
              </w:rPr>
              <w:br/>
            </w:r>
            <w:r w:rsidR="009A1B74" w:rsidRPr="00DA6DFE">
              <w:rPr>
                <w:rStyle w:val="Strong"/>
                <w:rFonts w:ascii="Arial" w:hAnsi="Arial" w:cs="Arial"/>
                <w:color w:val="548DD4" w:themeColor="text2" w:themeTint="99"/>
                <w:sz w:val="20"/>
                <w:szCs w:val="20"/>
                <w:bdr w:val="none" w:sz="0" w:space="0" w:color="auto" w:frame="1"/>
                <w:shd w:val="clear" w:color="auto" w:fill="EEEEEE"/>
              </w:rPr>
              <w:t xml:space="preserve">Dual Listed/Cross Listed: </w:t>
            </w:r>
            <w:r w:rsidRPr="00DA6DFE">
              <w:rPr>
                <w:rFonts w:ascii="inherit" w:hAnsi="inherit" w:cs="Arial"/>
                <w:color w:val="548DD4" w:themeColor="text2" w:themeTint="99"/>
                <w:sz w:val="20"/>
                <w:szCs w:val="20"/>
              </w:rPr>
              <w:t xml:space="preserve">STCM 6253. </w:t>
            </w:r>
          </w:p>
        </w:tc>
      </w:tr>
    </w:tbl>
    <w:p w14:paraId="7800C991" w14:textId="0251D637" w:rsidR="00DA6DFE" w:rsidRPr="0021123D" w:rsidRDefault="00000000" w:rsidP="00DA6DFE">
      <w:pPr>
        <w:spacing w:before="300" w:after="150"/>
        <w:textAlignment w:val="baseline"/>
        <w:outlineLvl w:val="2"/>
        <w:rPr>
          <w:rFonts w:ascii="Arial" w:hAnsi="Arial" w:cs="Arial"/>
          <w:color w:val="000000"/>
        </w:rPr>
      </w:pPr>
      <w:hyperlink r:id="rId37" w:anchor="acalog_template_course_filter" w:history="1">
        <w:r w:rsidR="00C06ACC" w:rsidRPr="00185E95">
          <w:rPr>
            <w:rStyle w:val="Hyperlink"/>
            <w:rFonts w:ascii="Arial" w:hAnsi="Arial" w:cs="Arial"/>
          </w:rPr>
          <w:t>https://catalog.astate.edu/content.php?filter%5B27%5D=STCM&amp;filter%5B29%5D=6253&amp;filter%5Bcourse_type%5D=-1&amp;filter%5Bkeyword%5D=&amp;filter%5B32%5D=1&amp;filter%5Bcpage%5D=1&amp;cur_cat_oid=4&amp;expand=&amp;navoid=106&amp;search_database=Filter#acalog_template_course_filter</w:t>
        </w:r>
      </w:hyperlink>
      <w:r w:rsidR="00C06ACC">
        <w:rPr>
          <w:rFonts w:ascii="Arial" w:hAnsi="Arial" w:cs="Arial"/>
          <w:color w:val="000000"/>
        </w:rPr>
        <w:t xml:space="preserve"> </w:t>
      </w:r>
    </w:p>
    <w:p w14:paraId="399A744C" w14:textId="74BC5474" w:rsidR="00DA6DFE" w:rsidRPr="00F40A18" w:rsidRDefault="00DA6DFE" w:rsidP="00DA6DFE">
      <w:pPr>
        <w:spacing w:before="300" w:after="150"/>
        <w:textAlignment w:val="baseline"/>
        <w:outlineLvl w:val="2"/>
        <w:rPr>
          <w:rFonts w:ascii="Arial" w:hAnsi="Arial" w:cs="Arial"/>
          <w:b/>
          <w:bCs/>
          <w:color w:val="000000"/>
        </w:rPr>
      </w:pPr>
      <w:r w:rsidRPr="00F40A18">
        <w:rPr>
          <w:rFonts w:ascii="Arial" w:hAnsi="Arial" w:cs="Arial"/>
          <w:b/>
          <w:bCs/>
          <w:color w:val="000000"/>
        </w:rPr>
        <w:t>STCM 6253 - Audience Market Analysis</w:t>
      </w:r>
    </w:p>
    <w:p w14:paraId="756C603F" w14:textId="77777777" w:rsidR="00DA6DFE" w:rsidRPr="00F40A18" w:rsidRDefault="00A53FD4" w:rsidP="00DA6DFE">
      <w:pPr>
        <w:textAlignment w:val="baseline"/>
        <w:rPr>
          <w:rFonts w:ascii="inherit" w:hAnsi="inherit" w:cs="Arial"/>
          <w:color w:val="000000"/>
          <w:sz w:val="20"/>
          <w:szCs w:val="20"/>
        </w:rPr>
      </w:pPr>
      <w:r>
        <w:rPr>
          <w:rFonts w:ascii="inherit" w:hAnsi="inherit" w:cs="Arial"/>
          <w:noProof/>
          <w:color w:val="000000"/>
          <w:sz w:val="20"/>
          <w:szCs w:val="20"/>
        </w:rPr>
        <w:pict w14:anchorId="1B455912">
          <v:rect id="_x0000_i1035" alt="" style="width:468pt;height:.05pt;mso-width-percent:0;mso-height-percent:0;mso-width-percent:0;mso-height-percent:0" o:hralign="center" o:hrstd="t" o:hr="t" fillcolor="#a0a0a0" stroked="f"/>
        </w:pict>
      </w:r>
    </w:p>
    <w:p w14:paraId="59B54C84" w14:textId="5DB58471" w:rsidR="00DA6DFE" w:rsidRDefault="00DA6DFE" w:rsidP="00DA6DFE">
      <w:r w:rsidRPr="00F40A18">
        <w:rPr>
          <w:rFonts w:ascii="inherit" w:hAnsi="inherit" w:cs="Arial"/>
          <w:b/>
          <w:bCs/>
          <w:color w:val="000000"/>
          <w:sz w:val="20"/>
          <w:szCs w:val="20"/>
          <w:bdr w:val="none" w:sz="0" w:space="0" w:color="auto" w:frame="1"/>
        </w:rPr>
        <w:t>Sem. Hrs:</w:t>
      </w:r>
      <w:r w:rsidRPr="00F40A18">
        <w:rPr>
          <w:rFonts w:ascii="inherit" w:hAnsi="inherit" w:cs="Arial"/>
          <w:color w:val="000000"/>
          <w:sz w:val="20"/>
          <w:szCs w:val="20"/>
        </w:rPr>
        <w:t> </w:t>
      </w:r>
      <w:r w:rsidRPr="00F40A18">
        <w:rPr>
          <w:rFonts w:ascii="inherit" w:hAnsi="inherit" w:cs="Arial"/>
          <w:b/>
          <w:bCs/>
          <w:color w:val="000000"/>
          <w:sz w:val="20"/>
          <w:szCs w:val="20"/>
          <w:bdr w:val="none" w:sz="0" w:space="0" w:color="auto" w:frame="1"/>
        </w:rPr>
        <w:t>3</w:t>
      </w:r>
      <w:r w:rsidRPr="00F40A18">
        <w:rPr>
          <w:rFonts w:ascii="inherit" w:hAnsi="inherit" w:cs="Arial"/>
          <w:color w:val="000000"/>
          <w:sz w:val="20"/>
          <w:szCs w:val="20"/>
        </w:rPr>
        <w:br/>
      </w:r>
      <w:r w:rsidRPr="00F40A18">
        <w:rPr>
          <w:rFonts w:ascii="inherit" w:hAnsi="inherit" w:cs="Arial"/>
          <w:color w:val="000000"/>
          <w:sz w:val="20"/>
          <w:szCs w:val="20"/>
        </w:rPr>
        <w:br/>
        <w:t>Using social scientific research methods for audience/consumer analysis, this course provides a survey of applications of research in media industries. Pragmatic task activities will be conducted via Nielsen, Arbitron, SRDS and related data sources to find audience market insights</w:t>
      </w:r>
      <w:r>
        <w:rPr>
          <w:rFonts w:ascii="inherit" w:hAnsi="inherit" w:cs="Arial"/>
          <w:color w:val="000000"/>
          <w:sz w:val="20"/>
          <w:szCs w:val="20"/>
        </w:rPr>
        <w:t xml:space="preserve">. </w:t>
      </w:r>
      <w:r w:rsidR="00C06ACC">
        <w:rPr>
          <w:rFonts w:ascii="inherit" w:hAnsi="inherit" w:cs="Arial"/>
          <w:color w:val="000000"/>
          <w:sz w:val="20"/>
          <w:szCs w:val="20"/>
        </w:rPr>
        <w:br/>
      </w:r>
      <w:r>
        <w:rPr>
          <w:rFonts w:ascii="Arial" w:hAnsi="Arial" w:cs="Arial"/>
          <w:color w:val="000000"/>
          <w:sz w:val="20"/>
          <w:szCs w:val="20"/>
        </w:rPr>
        <w:br/>
      </w:r>
      <w:r w:rsidRPr="00DA6DFE">
        <w:rPr>
          <w:rStyle w:val="Strong"/>
          <w:rFonts w:ascii="Arial" w:hAnsi="Arial" w:cs="Arial"/>
          <w:color w:val="548DD4" w:themeColor="text2" w:themeTint="99"/>
          <w:sz w:val="20"/>
          <w:szCs w:val="20"/>
          <w:bdr w:val="none" w:sz="0" w:space="0" w:color="auto" w:frame="1"/>
          <w:shd w:val="clear" w:color="auto" w:fill="EEEEEE"/>
        </w:rPr>
        <w:t xml:space="preserve">Dual Listed/Cross Listed: </w:t>
      </w:r>
      <w:r w:rsidRPr="00DA6DFE">
        <w:rPr>
          <w:rFonts w:ascii="inherit" w:hAnsi="inherit" w:cs="Arial"/>
          <w:color w:val="548DD4" w:themeColor="text2" w:themeTint="99"/>
          <w:sz w:val="20"/>
          <w:szCs w:val="20"/>
        </w:rPr>
        <w:t>MDIA 6253.</w:t>
      </w:r>
    </w:p>
    <w:p w14:paraId="1D8416E3" w14:textId="5CBA3CE2" w:rsidR="00D3680D" w:rsidRDefault="00D3680D" w:rsidP="00F40A18">
      <w:pPr>
        <w:tabs>
          <w:tab w:val="left" w:pos="360"/>
          <w:tab w:val="left" w:pos="720"/>
        </w:tabs>
        <w:rPr>
          <w:rFonts w:asciiTheme="majorHAnsi" w:hAnsiTheme="majorHAnsi" w:cs="Arial"/>
          <w:sz w:val="20"/>
          <w:szCs w:val="20"/>
        </w:rPr>
      </w:pPr>
    </w:p>
    <w:p w14:paraId="6FBE83F0" w14:textId="7AD88638" w:rsidR="00DA6DFE" w:rsidRDefault="00DA6DFE" w:rsidP="00F40A18">
      <w:pPr>
        <w:tabs>
          <w:tab w:val="left" w:pos="360"/>
          <w:tab w:val="left" w:pos="720"/>
        </w:tabs>
        <w:rPr>
          <w:rFonts w:asciiTheme="majorHAnsi" w:hAnsiTheme="majorHAnsi" w:cs="Arial"/>
          <w:sz w:val="20"/>
          <w:szCs w:val="20"/>
        </w:rPr>
      </w:pPr>
    </w:p>
    <w:p w14:paraId="6F6EB1AB" w14:textId="2BA76296" w:rsidR="00D3680D" w:rsidRDefault="00DA6DFE" w:rsidP="00F40A18">
      <w:pPr>
        <w:rPr>
          <w:rFonts w:asciiTheme="majorHAnsi" w:hAnsiTheme="majorHAnsi" w:cs="Arial"/>
          <w:sz w:val="36"/>
          <w:szCs w:val="36"/>
        </w:rPr>
      </w:pPr>
      <w:r w:rsidRPr="00DA6DFE">
        <w:rPr>
          <w:rFonts w:asciiTheme="majorHAnsi" w:hAnsiTheme="majorHAnsi" w:cs="Arial"/>
          <w:sz w:val="36"/>
          <w:szCs w:val="36"/>
        </w:rPr>
        <w:t>PROPOSED</w:t>
      </w:r>
    </w:p>
    <w:p w14:paraId="4F7DE5A4" w14:textId="2BDF938E" w:rsidR="0021123D" w:rsidRDefault="0021123D" w:rsidP="00F40A18">
      <w:pPr>
        <w:rPr>
          <w:rFonts w:asciiTheme="majorHAnsi" w:hAnsiTheme="majorHAnsi" w:cs="Arial"/>
          <w:b/>
          <w:bCs/>
          <w:sz w:val="36"/>
          <w:szCs w:val="36"/>
        </w:rPr>
      </w:pPr>
    </w:p>
    <w:p w14:paraId="3B2C734C" w14:textId="4C1340CB" w:rsidR="0021123D" w:rsidRPr="0021123D" w:rsidRDefault="0021123D" w:rsidP="0021123D">
      <w:pPr>
        <w:tabs>
          <w:tab w:val="left" w:pos="360"/>
          <w:tab w:val="left" w:pos="720"/>
        </w:tabs>
        <w:rPr>
          <w:rFonts w:asciiTheme="majorHAnsi" w:hAnsiTheme="majorHAnsi" w:cs="Arial"/>
          <w:bCs/>
          <w:iCs/>
          <w:color w:val="000000" w:themeColor="text1"/>
          <w:szCs w:val="18"/>
        </w:rPr>
      </w:pPr>
      <w:r w:rsidRPr="0021123D">
        <w:rPr>
          <w:rFonts w:asciiTheme="majorHAnsi" w:hAnsiTheme="majorHAnsi" w:cs="Arial"/>
          <w:bCs/>
          <w:iCs/>
          <w:color w:val="000000" w:themeColor="text1"/>
          <w:szCs w:val="18"/>
        </w:rPr>
        <w:t>https://catalog.astate.edu/preview_program.php?catoid=4&amp;poid=1043&amp;hl=Media+Management&amp;returnto=search</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F40A18" w14:paraId="234A46DE" w14:textId="77777777" w:rsidTr="00C06ACC">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F40A18" w14:paraId="04121F9F" w14:textId="77777777" w:rsidTr="00C06ACC">
              <w:trPr>
                <w:tblCellSpacing w:w="15" w:type="dxa"/>
              </w:trPr>
              <w:tc>
                <w:tcPr>
                  <w:tcW w:w="0" w:type="auto"/>
                  <w:tcMar>
                    <w:top w:w="0" w:type="dxa"/>
                    <w:left w:w="0" w:type="dxa"/>
                    <w:bottom w:w="0" w:type="dxa"/>
                    <w:right w:w="0" w:type="dxa"/>
                  </w:tcMar>
                  <w:hideMark/>
                </w:tcPr>
                <w:p w14:paraId="6EF6907E" w14:textId="77777777" w:rsidR="00F40A18" w:rsidRDefault="00F40A18" w:rsidP="00C06ACC">
                  <w:pPr>
                    <w:pStyle w:val="Heading1"/>
                    <w:spacing w:before="150" w:beforeAutospacing="0" w:after="150" w:afterAutospacing="0"/>
                    <w:textAlignment w:val="baseline"/>
                    <w:rPr>
                      <w:rFonts w:ascii="Oswald" w:hAnsi="Oswald" w:cs="Arial"/>
                      <w:color w:val="000000"/>
                    </w:rPr>
                  </w:pPr>
                  <w:r>
                    <w:rPr>
                      <w:rFonts w:ascii="Oswald" w:hAnsi="Oswald" w:cs="Arial"/>
                      <w:color w:val="000000"/>
                    </w:rPr>
                    <w:t>Media Management, MSMM</w:t>
                  </w:r>
                </w:p>
              </w:tc>
            </w:tr>
            <w:tr w:rsidR="00F40A18" w14:paraId="192BC4B2" w14:textId="77777777" w:rsidTr="00C06ACC">
              <w:trPr>
                <w:tblCellSpacing w:w="15" w:type="dxa"/>
              </w:trPr>
              <w:tc>
                <w:tcPr>
                  <w:tcW w:w="0" w:type="auto"/>
                  <w:tcMar>
                    <w:top w:w="0" w:type="dxa"/>
                    <w:left w:w="0" w:type="dxa"/>
                    <w:bottom w:w="0" w:type="dxa"/>
                    <w:right w:w="0" w:type="dxa"/>
                  </w:tcMar>
                  <w:hideMark/>
                </w:tcPr>
                <w:p w14:paraId="4653D554" w14:textId="77777777" w:rsidR="00F40A18" w:rsidRDefault="00A53FD4" w:rsidP="00C06ACC">
                  <w:pPr>
                    <w:rPr>
                      <w:rFonts w:ascii="Arial" w:hAnsi="Arial" w:cs="Arial"/>
                      <w:color w:val="000000"/>
                      <w:sz w:val="20"/>
                      <w:szCs w:val="20"/>
                    </w:rPr>
                  </w:pPr>
                  <w:r>
                    <w:rPr>
                      <w:rFonts w:ascii="Arial" w:hAnsi="Arial" w:cs="Arial"/>
                      <w:noProof/>
                      <w:color w:val="000000"/>
                      <w:sz w:val="20"/>
                      <w:szCs w:val="20"/>
                    </w:rPr>
                    <w:pict w14:anchorId="0215454D">
                      <v:rect id="_x0000_i1034" alt="" style="width:468pt;height:.05pt;mso-width-percent:0;mso-height-percent:0;mso-width-percent:0;mso-height-percent:0" o:hralign="center" o:hrstd="t" o:hr="t" fillcolor="#a0a0a0" stroked="f"/>
                    </w:pict>
                  </w:r>
                </w:p>
              </w:tc>
            </w:tr>
          </w:tbl>
          <w:p w14:paraId="3F259796" w14:textId="77777777" w:rsidR="00F40A18" w:rsidRDefault="00F40A18" w:rsidP="00C06ACC">
            <w:pPr>
              <w:pStyle w:val="acalog-breadcrum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fldChar w:fldCharType="begin"/>
            </w:r>
            <w:r>
              <w:rPr>
                <w:rFonts w:ascii="inherit" w:hAnsi="inherit" w:cs="Arial"/>
                <w:color w:val="000000"/>
                <w:sz w:val="20"/>
                <w:szCs w:val="20"/>
              </w:rPr>
              <w:instrText xml:space="preserve"> INCLUDEPICTURE "https://catalog.astate.edu/return.gif" \* MERGEFORMATINET </w:instrText>
            </w:r>
            <w:r>
              <w:rPr>
                <w:rFonts w:ascii="inherit" w:hAnsi="inherit" w:cs="Arial"/>
                <w:color w:val="000000"/>
                <w:sz w:val="20"/>
                <w:szCs w:val="20"/>
              </w:rPr>
              <w:fldChar w:fldCharType="separate"/>
            </w:r>
            <w:r>
              <w:rPr>
                <w:rFonts w:ascii="inherit" w:hAnsi="inherit" w:cs="Arial"/>
                <w:noProof/>
                <w:color w:val="000000"/>
                <w:sz w:val="20"/>
                <w:szCs w:val="20"/>
              </w:rPr>
              <w:drawing>
                <wp:inline distT="0" distB="0" distL="0" distR="0" wp14:anchorId="3850474B" wp14:editId="7ACBDAAA">
                  <wp:extent cx="165100" cy="177800"/>
                  <wp:effectExtent l="0" t="0" r="0" b="0"/>
                  <wp:docPr id="19" name="Picture 19"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Pr>
                <w:rFonts w:ascii="inherit" w:hAnsi="inherit" w:cs="Arial"/>
                <w:color w:val="000000"/>
                <w:sz w:val="20"/>
                <w:szCs w:val="20"/>
              </w:rPr>
              <w:fldChar w:fldCharType="end"/>
            </w:r>
            <w:r>
              <w:rPr>
                <w:rFonts w:ascii="inherit" w:hAnsi="inherit" w:cs="Arial"/>
                <w:color w:val="000000"/>
                <w:sz w:val="20"/>
                <w:szCs w:val="20"/>
              </w:rPr>
              <w:t> Return to: </w:t>
            </w:r>
            <w:hyperlink r:id="rId38" w:history="1">
              <w:r>
                <w:rPr>
                  <w:rStyle w:val="Hyperlink"/>
                  <w:rFonts w:ascii="Arial" w:hAnsi="Arial" w:cs="Arial"/>
                  <w:color w:val="5327EF"/>
                  <w:sz w:val="20"/>
                  <w:szCs w:val="20"/>
                  <w:bdr w:val="none" w:sz="0" w:space="0" w:color="auto" w:frame="1"/>
                </w:rPr>
                <w:t>Catalog Search</w:t>
              </w:r>
            </w:hyperlink>
          </w:p>
          <w:p w14:paraId="203534CE" w14:textId="703116B3" w:rsidR="00F40A18" w:rsidRDefault="00F40A18" w:rsidP="00C06ACC">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The Master of Science in Media Management degree exists to enhance one’s ability to function and lead in today’s ever changing media environment by providing individuals sound management skills and philosophies so they can play a lead role in tomorrow’s media with integrity, innovation, excellence and professionalism. Unlike the MSMC degrees, the MSMM degree does not require the individual courses </w:t>
            </w:r>
            <w:hyperlink r:id="rId39" w:anchor="tt2079" w:tgtFrame="_blank" w:history="1">
              <w:r>
                <w:rPr>
                  <w:rStyle w:val="Hyperlink"/>
                  <w:rFonts w:ascii="Arial" w:hAnsi="Arial" w:cs="Arial"/>
                  <w:color w:val="5327EF"/>
                  <w:sz w:val="20"/>
                  <w:szCs w:val="20"/>
                  <w:bdr w:val="none" w:sz="0" w:space="0" w:color="auto" w:frame="1"/>
                </w:rPr>
                <w:t>COMS 6203 - Introduction to Communication Studies</w:t>
              </w:r>
            </w:hyperlink>
            <w:r>
              <w:rPr>
                <w:rFonts w:ascii="inherit" w:hAnsi="inherit" w:cs="Arial"/>
                <w:color w:val="000000"/>
                <w:sz w:val="20"/>
                <w:szCs w:val="20"/>
              </w:rPr>
              <w:t> or </w:t>
            </w:r>
            <w:hyperlink r:id="rId40" w:anchor="tt3004" w:tgtFrame="_blank" w:history="1">
              <w:r w:rsidR="009A1B74">
                <w:rPr>
                  <w:rStyle w:val="Hyperlink"/>
                  <w:rFonts w:ascii="Arial" w:hAnsi="Arial" w:cs="Arial"/>
                  <w:color w:val="5327EF"/>
                  <w:sz w:val="20"/>
                  <w:szCs w:val="20"/>
                  <w:bdr w:val="none" w:sz="0" w:space="0" w:color="auto" w:frame="1"/>
                </w:rPr>
                <w:t>M</w:t>
              </w:r>
              <w:r w:rsidR="009A1B74">
                <w:rPr>
                  <w:rStyle w:val="Hyperlink"/>
                  <w:rFonts w:ascii="Arial" w:hAnsi="Arial"/>
                  <w:color w:val="5327EF"/>
                  <w:sz w:val="20"/>
                  <w:szCs w:val="20"/>
                  <w:bdr w:val="none" w:sz="0" w:space="0" w:color="auto" w:frame="1"/>
                </w:rPr>
                <w:t xml:space="preserve">DIA </w:t>
              </w:r>
              <w:r>
                <w:rPr>
                  <w:rStyle w:val="Hyperlink"/>
                  <w:rFonts w:ascii="Arial" w:hAnsi="Arial" w:cs="Arial"/>
                  <w:color w:val="5327EF"/>
                  <w:sz w:val="20"/>
                  <w:szCs w:val="20"/>
                  <w:bdr w:val="none" w:sz="0" w:space="0" w:color="auto" w:frame="1"/>
                </w:rPr>
                <w:t>6283 - Qualitative Research Methods</w:t>
              </w:r>
            </w:hyperlink>
            <w:r>
              <w:rPr>
                <w:rFonts w:ascii="inherit" w:hAnsi="inherit" w:cs="Arial"/>
                <w:color w:val="000000"/>
                <w:sz w:val="20"/>
                <w:szCs w:val="20"/>
              </w:rPr>
              <w:t> as part of one’s college core. Instead portions of those courses will be interwoven into other course offerings. This degree prepares students for opportunities in organizational and strategic communication, broadcasting, journalism and new technologies.</w:t>
            </w:r>
          </w:p>
          <w:p w14:paraId="3437781C" w14:textId="77777777" w:rsidR="00F40A18" w:rsidRDefault="00F40A18" w:rsidP="00C06ACC">
            <w:pPr>
              <w:pStyle w:val="Heading2"/>
              <w:spacing w:before="300" w:beforeAutospacing="0" w:after="150" w:afterAutospacing="0"/>
              <w:textAlignment w:val="baseline"/>
              <w:rPr>
                <w:rFonts w:ascii="Oswald" w:hAnsi="Oswald" w:cs="Arial"/>
                <w:caps/>
                <w:color w:val="CC092F"/>
                <w:sz w:val="30"/>
                <w:szCs w:val="30"/>
              </w:rPr>
            </w:pPr>
            <w:r>
              <w:rPr>
                <w:rFonts w:ascii="Oswald" w:hAnsi="Oswald" w:cs="Arial"/>
                <w:caps/>
                <w:color w:val="CC092F"/>
                <w:sz w:val="30"/>
                <w:szCs w:val="30"/>
              </w:rPr>
              <w:t>ADMISSION REQUIREMENTS</w:t>
            </w:r>
          </w:p>
          <w:p w14:paraId="4F07A9A1" w14:textId="77777777" w:rsidR="00F40A18" w:rsidRDefault="00F40A18" w:rsidP="00C06ACC">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Admission to the Master of Science in Media Management is based on a variety of evidence, including educational experience and record, professional experience, one letter of recommendation, a resume, and a written statement of purpose.</w:t>
            </w:r>
          </w:p>
          <w:p w14:paraId="74036F0F" w14:textId="77777777" w:rsidR="00F40A18" w:rsidRDefault="00F40A18" w:rsidP="00C06ACC">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 xml:space="preserve">Moreover, an applicant’s undergraduate background must include courses with grades of “C” or higher in some media or media-related field or their equivalents. If the student is deficient, these courses must be taken in addition to the </w:t>
            </w:r>
            <w:r>
              <w:rPr>
                <w:rFonts w:ascii="inherit" w:hAnsi="inherit" w:cs="Arial"/>
                <w:color w:val="000000"/>
                <w:sz w:val="20"/>
                <w:szCs w:val="20"/>
              </w:rPr>
              <w:lastRenderedPageBreak/>
              <w:t>graduate course requirements specified below. Such undergraduate deficiencies must be completed prior to or during the first graduate enrollment period.</w:t>
            </w:r>
          </w:p>
          <w:p w14:paraId="42C89007" w14:textId="77777777" w:rsidR="00F40A18" w:rsidRDefault="00F40A18" w:rsidP="00C06ACC">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Any potential graduate transfer credits must be from another accredited institution. Per Graduate Admissions guidelines, to gain unconditional admission a student must also have a 3.0 GPA for any prior graduate courses or programs. No more than 6 hours of transfer work, if any, will be accepted.</w:t>
            </w:r>
          </w:p>
        </w:tc>
      </w:tr>
      <w:tr w:rsidR="00F40A18" w14:paraId="46BE4F72" w14:textId="77777777" w:rsidTr="00C06ACC">
        <w:trPr>
          <w:tblCellSpacing w:w="15" w:type="dxa"/>
        </w:trPr>
        <w:tc>
          <w:tcPr>
            <w:tcW w:w="10126" w:type="dxa"/>
            <w:tcMar>
              <w:top w:w="0" w:type="dxa"/>
              <w:left w:w="0" w:type="dxa"/>
              <w:bottom w:w="0" w:type="dxa"/>
              <w:right w:w="0" w:type="dxa"/>
            </w:tcMar>
            <w:hideMark/>
          </w:tcPr>
          <w:p w14:paraId="738D82D2" w14:textId="77777777" w:rsidR="00F40A18" w:rsidRDefault="00F40A18" w:rsidP="00C06ACC">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lastRenderedPageBreak/>
              <w:t>UNIVERSITY REQUIREMENTS:</w:t>
            </w:r>
          </w:p>
          <w:p w14:paraId="16E099C5" w14:textId="77777777" w:rsidR="00F40A18" w:rsidRDefault="00A53FD4" w:rsidP="00C06ACC">
            <w:pPr>
              <w:textAlignment w:val="baseline"/>
              <w:rPr>
                <w:rFonts w:ascii="inherit" w:hAnsi="inherit" w:cs="Arial"/>
                <w:color w:val="000000"/>
                <w:sz w:val="20"/>
                <w:szCs w:val="20"/>
              </w:rPr>
            </w:pPr>
            <w:r>
              <w:rPr>
                <w:rFonts w:ascii="inherit" w:hAnsi="inherit" w:cs="Arial"/>
                <w:noProof/>
                <w:color w:val="000000"/>
                <w:sz w:val="20"/>
                <w:szCs w:val="20"/>
              </w:rPr>
              <w:pict w14:anchorId="3D682FAA">
                <v:rect id="_x0000_i1033" alt="" style="width:468pt;height:.05pt;mso-width-percent:0;mso-height-percent:0;mso-width-percent:0;mso-height-percent:0" o:hralign="center" o:hrstd="t" o:hr="t" fillcolor="#a0a0a0" stroked="f"/>
              </w:pict>
            </w:r>
          </w:p>
          <w:p w14:paraId="4177C833" w14:textId="77777777" w:rsidR="00F40A18" w:rsidRDefault="00F40A18" w:rsidP="00C06ACC">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See </w:t>
            </w:r>
            <w:hyperlink r:id="rId41" w:anchor="master-s-degree-policies" w:history="1">
              <w:r>
                <w:rPr>
                  <w:rStyle w:val="Hyperlink"/>
                  <w:rFonts w:ascii="Arial" w:hAnsi="Arial" w:cs="Arial"/>
                  <w:color w:val="5327EF"/>
                  <w:sz w:val="20"/>
                  <w:szCs w:val="20"/>
                  <w:bdr w:val="none" w:sz="0" w:space="0" w:color="auto" w:frame="1"/>
                </w:rPr>
                <w:t>Graduate Degree Policies</w:t>
              </w:r>
            </w:hyperlink>
            <w:r>
              <w:rPr>
                <w:rFonts w:ascii="inherit" w:hAnsi="inherit" w:cs="Arial"/>
                <w:color w:val="000000"/>
                <w:sz w:val="20"/>
                <w:szCs w:val="20"/>
              </w:rPr>
              <w:t> for additional information</w:t>
            </w:r>
          </w:p>
          <w:p w14:paraId="2B4817C2" w14:textId="77777777" w:rsidR="00F40A18" w:rsidRDefault="00F40A18" w:rsidP="00C06ACC">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PROGRAM REQUIREMENTS:</w:t>
            </w:r>
          </w:p>
          <w:p w14:paraId="07C42F0B" w14:textId="77777777" w:rsidR="00F40A18" w:rsidRDefault="00A53FD4" w:rsidP="00C06ACC">
            <w:pPr>
              <w:textAlignment w:val="baseline"/>
              <w:rPr>
                <w:rFonts w:ascii="inherit" w:hAnsi="inherit" w:cs="Arial"/>
                <w:color w:val="000000"/>
                <w:sz w:val="20"/>
                <w:szCs w:val="20"/>
              </w:rPr>
            </w:pPr>
            <w:r>
              <w:rPr>
                <w:rFonts w:ascii="inherit" w:hAnsi="inherit" w:cs="Arial"/>
                <w:noProof/>
                <w:color w:val="000000"/>
                <w:sz w:val="20"/>
                <w:szCs w:val="20"/>
              </w:rPr>
              <w:pict w14:anchorId="114E0FE3">
                <v:rect id="_x0000_i1032" alt="" style="width:468pt;height:.05pt;mso-width-percent:0;mso-height-percent:0;mso-width-percent:0;mso-height-percent:0" o:hralign="center" o:hrstd="t" o:hr="t" fillcolor="#a0a0a0" stroked="f"/>
              </w:pict>
            </w:r>
          </w:p>
          <w:p w14:paraId="0C4D6A01" w14:textId="77777777" w:rsidR="00F40A18" w:rsidRDefault="00F40A18" w:rsidP="00C06ACC">
            <w:pPr>
              <w:pStyle w:val="NormalWeb"/>
              <w:spacing w:before="0" w:beforeAutospacing="0" w:after="0" w:afterAutospacing="0"/>
              <w:textAlignment w:val="baseline"/>
              <w:rPr>
                <w:rFonts w:ascii="inherit" w:hAnsi="inherit" w:cs="Arial"/>
                <w:color w:val="000000"/>
                <w:sz w:val="20"/>
                <w:szCs w:val="20"/>
              </w:rPr>
            </w:pPr>
            <w:r>
              <w:rPr>
                <w:rStyle w:val="Emphasis"/>
                <w:rFonts w:ascii="inherit" w:hAnsi="inherit" w:cs="Arial"/>
                <w:color w:val="000000"/>
                <w:sz w:val="20"/>
                <w:szCs w:val="20"/>
                <w:bdr w:val="none" w:sz="0" w:space="0" w:color="auto" w:frame="1"/>
              </w:rPr>
              <w:t>All students are required to document a foundation in media either through professional experience or academic training. Those without such a foundation may be required to complete a series of undergraduate courses.</w:t>
            </w:r>
          </w:p>
          <w:p w14:paraId="10E853E6" w14:textId="5263BD93" w:rsidR="00F40A18" w:rsidRDefault="00000000" w:rsidP="00C06ACC">
            <w:pPr>
              <w:pStyle w:val="acalog-course"/>
              <w:numPr>
                <w:ilvl w:val="0"/>
                <w:numId w:val="25"/>
              </w:numPr>
              <w:spacing w:before="0" w:beforeAutospacing="0" w:after="0" w:afterAutospacing="0"/>
              <w:textAlignment w:val="baseline"/>
              <w:rPr>
                <w:rFonts w:ascii="inherit" w:hAnsi="inherit" w:cs="Arial"/>
                <w:color w:val="000000"/>
                <w:sz w:val="20"/>
                <w:szCs w:val="20"/>
              </w:rPr>
            </w:pPr>
            <w:hyperlink r:id="rId42" w:history="1">
              <w:r w:rsidR="009A1B74" w:rsidRPr="009A1B74">
                <w:rPr>
                  <w:rStyle w:val="Hyperlink"/>
                  <w:rFonts w:ascii="Arial" w:hAnsi="Arial" w:cs="Arial"/>
                  <w:color w:val="5327EF"/>
                  <w:sz w:val="20"/>
                  <w:szCs w:val="20"/>
                  <w:bdr w:val="none" w:sz="0" w:space="0" w:color="auto" w:frame="1"/>
                </w:rPr>
                <w:t xml:space="preserve">MDIA </w:t>
              </w:r>
              <w:r w:rsidR="00F40A18">
                <w:rPr>
                  <w:rStyle w:val="Hyperlink"/>
                  <w:rFonts w:ascii="Arial" w:hAnsi="Arial" w:cs="Arial"/>
                  <w:color w:val="5327EF"/>
                  <w:sz w:val="20"/>
                  <w:szCs w:val="20"/>
                  <w:bdr w:val="none" w:sz="0" w:space="0" w:color="auto" w:frame="1"/>
                </w:rPr>
                <w:t>6023 - Advanced Studies in Broadcast Management</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3BE7667D" w14:textId="41D7F82C" w:rsidR="00F40A18" w:rsidRDefault="00000000" w:rsidP="00C06ACC">
            <w:pPr>
              <w:pStyle w:val="acalog-course"/>
              <w:numPr>
                <w:ilvl w:val="0"/>
                <w:numId w:val="25"/>
              </w:numPr>
              <w:spacing w:before="0" w:beforeAutospacing="0" w:after="0" w:afterAutospacing="0"/>
              <w:textAlignment w:val="baseline"/>
              <w:rPr>
                <w:rFonts w:ascii="inherit" w:hAnsi="inherit" w:cs="Arial"/>
                <w:color w:val="000000"/>
                <w:sz w:val="20"/>
                <w:szCs w:val="20"/>
              </w:rPr>
            </w:pPr>
            <w:hyperlink r:id="rId43" w:history="1">
              <w:r w:rsidR="00222ECD" w:rsidRPr="00222ECD">
                <w:rPr>
                  <w:rStyle w:val="Hyperlink"/>
                  <w:rFonts w:ascii="Arial" w:hAnsi="Arial" w:cs="Arial"/>
                  <w:color w:val="5327EF"/>
                  <w:sz w:val="20"/>
                  <w:szCs w:val="20"/>
                  <w:bdr w:val="none" w:sz="0" w:space="0" w:color="auto" w:frame="1"/>
                </w:rPr>
                <w:t xml:space="preserve">MDIA </w:t>
              </w:r>
              <w:r w:rsidR="00F40A18">
                <w:rPr>
                  <w:rStyle w:val="Hyperlink"/>
                  <w:rFonts w:ascii="Arial" w:hAnsi="Arial" w:cs="Arial"/>
                  <w:color w:val="5327EF"/>
                  <w:sz w:val="20"/>
                  <w:szCs w:val="20"/>
                  <w:bdr w:val="none" w:sz="0" w:space="0" w:color="auto" w:frame="1"/>
                </w:rPr>
                <w:t>6043 - Theory of Mass Communications</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37538B46" w14:textId="31ECD32C" w:rsidR="00F40A18" w:rsidRDefault="00000000" w:rsidP="00C06ACC">
            <w:pPr>
              <w:pStyle w:val="acalog-course"/>
              <w:numPr>
                <w:ilvl w:val="0"/>
                <w:numId w:val="25"/>
              </w:numPr>
              <w:spacing w:before="0" w:beforeAutospacing="0" w:after="0" w:afterAutospacing="0"/>
              <w:textAlignment w:val="baseline"/>
              <w:rPr>
                <w:rFonts w:ascii="inherit" w:hAnsi="inherit" w:cs="Arial"/>
                <w:color w:val="000000"/>
                <w:sz w:val="20"/>
                <w:szCs w:val="20"/>
              </w:rPr>
            </w:pPr>
            <w:hyperlink r:id="rId44" w:history="1">
              <w:r w:rsidR="00222ECD" w:rsidRPr="00222ECD">
                <w:rPr>
                  <w:rStyle w:val="Hyperlink"/>
                  <w:rFonts w:ascii="Arial" w:hAnsi="Arial" w:cs="Arial"/>
                  <w:color w:val="5327EF"/>
                  <w:sz w:val="20"/>
                  <w:szCs w:val="20"/>
                  <w:bdr w:val="none" w:sz="0" w:space="0" w:color="auto" w:frame="1"/>
                </w:rPr>
                <w:t xml:space="preserve">MDIA </w:t>
              </w:r>
              <w:r w:rsidR="00F40A18">
                <w:rPr>
                  <w:rStyle w:val="Hyperlink"/>
                  <w:rFonts w:ascii="Arial" w:hAnsi="Arial" w:cs="Arial"/>
                  <w:color w:val="5327EF"/>
                  <w:sz w:val="20"/>
                  <w:szCs w:val="20"/>
                  <w:bdr w:val="none" w:sz="0" w:space="0" w:color="auto" w:frame="1"/>
                </w:rPr>
                <w:t>6053 - Quantitative Research Methods</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1B12C94F" w14:textId="089DD069" w:rsidR="00F40A18" w:rsidRDefault="00000000" w:rsidP="00C06ACC">
            <w:pPr>
              <w:pStyle w:val="acalog-course"/>
              <w:numPr>
                <w:ilvl w:val="0"/>
                <w:numId w:val="25"/>
              </w:numPr>
              <w:spacing w:before="0" w:beforeAutospacing="0" w:after="0" w:afterAutospacing="0"/>
              <w:textAlignment w:val="baseline"/>
              <w:rPr>
                <w:rFonts w:ascii="inherit" w:hAnsi="inherit" w:cs="Arial"/>
                <w:color w:val="000000"/>
                <w:sz w:val="20"/>
                <w:szCs w:val="20"/>
              </w:rPr>
            </w:pPr>
            <w:hyperlink r:id="rId45" w:history="1">
              <w:r w:rsidR="00222ECD" w:rsidRPr="00646FC3">
                <w:rPr>
                  <w:rStyle w:val="Hyperlink"/>
                  <w:rFonts w:ascii="Arial" w:hAnsi="Arial" w:cs="Arial"/>
                  <w:color w:val="5327EF"/>
                  <w:sz w:val="20"/>
                  <w:szCs w:val="20"/>
                  <w:bdr w:val="none" w:sz="0" w:space="0" w:color="auto" w:frame="1"/>
                  <w:lang w:val="fr-FR"/>
                </w:rPr>
                <w:t xml:space="preserve">MDIA </w:t>
              </w:r>
              <w:r w:rsidR="00F40A18" w:rsidRPr="00646FC3">
                <w:rPr>
                  <w:rStyle w:val="Hyperlink"/>
                  <w:rFonts w:ascii="Arial" w:hAnsi="Arial" w:cs="Arial"/>
                  <w:color w:val="5327EF"/>
                  <w:sz w:val="20"/>
                  <w:szCs w:val="20"/>
                  <w:bdr w:val="none" w:sz="0" w:space="0" w:color="auto" w:frame="1"/>
                  <w:lang w:val="fr-FR"/>
                </w:rPr>
                <w:t>6463 - Media Management Applications</w:t>
              </w:r>
            </w:hyperlink>
            <w:r w:rsidR="00F40A18" w:rsidRPr="00646FC3">
              <w:rPr>
                <w:rFonts w:ascii="inherit" w:hAnsi="inherit" w:cs="Arial"/>
                <w:color w:val="000000"/>
                <w:sz w:val="20"/>
                <w:szCs w:val="20"/>
                <w:bdr w:val="none" w:sz="0" w:space="0" w:color="auto" w:frame="1"/>
                <w:lang w:val="fr-FR"/>
              </w:rPr>
              <w:t> </w:t>
            </w:r>
            <w:r w:rsidR="00F40A18" w:rsidRPr="00646FC3">
              <w:rPr>
                <w:rStyle w:val="Strong"/>
                <w:rFonts w:ascii="inherit" w:hAnsi="inherit" w:cs="Arial"/>
                <w:color w:val="000000"/>
                <w:sz w:val="20"/>
                <w:szCs w:val="20"/>
                <w:bdr w:val="none" w:sz="0" w:space="0" w:color="auto" w:frame="1"/>
                <w:lang w:val="fr-FR"/>
              </w:rPr>
              <w:t xml:space="preserve">Sem. </w:t>
            </w:r>
            <w:r w:rsidR="00F40A18">
              <w:rPr>
                <w:rStyle w:val="Strong"/>
                <w:rFonts w:ascii="inherit" w:hAnsi="inherit" w:cs="Arial"/>
                <w:color w:val="000000"/>
                <w:sz w:val="20"/>
                <w:szCs w:val="20"/>
                <w:bdr w:val="none" w:sz="0" w:space="0" w:color="auto" w:frame="1"/>
              </w:rPr>
              <w:t>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3AC19D1D" w14:textId="77777777" w:rsidR="00F40A18" w:rsidRPr="00F40A18" w:rsidRDefault="00000000" w:rsidP="00C06ACC">
            <w:pPr>
              <w:pStyle w:val="acalog-course"/>
              <w:numPr>
                <w:ilvl w:val="0"/>
                <w:numId w:val="25"/>
              </w:numPr>
              <w:spacing w:before="0" w:beforeAutospacing="0" w:after="0" w:afterAutospacing="0"/>
              <w:textAlignment w:val="baseline"/>
              <w:rPr>
                <w:rStyle w:val="Strong"/>
                <w:rFonts w:ascii="inherit" w:hAnsi="inherit" w:cs="Arial"/>
                <w:b w:val="0"/>
                <w:bCs w:val="0"/>
                <w:color w:val="000000"/>
                <w:sz w:val="20"/>
                <w:szCs w:val="20"/>
              </w:rPr>
            </w:pPr>
            <w:hyperlink r:id="rId46" w:history="1">
              <w:r w:rsidR="00F40A18">
                <w:rPr>
                  <w:rStyle w:val="Hyperlink"/>
                  <w:rFonts w:ascii="Arial" w:hAnsi="Arial" w:cs="Arial"/>
                  <w:color w:val="5327EF"/>
                  <w:sz w:val="20"/>
                  <w:szCs w:val="20"/>
                  <w:bdr w:val="none" w:sz="0" w:space="0" w:color="auto" w:frame="1"/>
                </w:rPr>
                <w:t>STCM 6033 - Communication Regulations and Policy</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313E1FDF" w14:textId="0A4AEE05" w:rsidR="00F40A18" w:rsidRPr="00F40A18" w:rsidRDefault="00222ECD" w:rsidP="00F40A18">
            <w:pPr>
              <w:pStyle w:val="acalog-course"/>
              <w:numPr>
                <w:ilvl w:val="0"/>
                <w:numId w:val="25"/>
              </w:numPr>
              <w:spacing w:before="0" w:beforeAutospacing="0" w:after="0" w:afterAutospacing="0"/>
              <w:textAlignment w:val="baseline"/>
              <w:rPr>
                <w:rFonts w:ascii="inherit" w:hAnsi="inherit" w:cs="Arial"/>
                <w:color w:val="000000"/>
                <w:sz w:val="20"/>
                <w:szCs w:val="20"/>
              </w:rPr>
            </w:pPr>
            <w:r w:rsidRPr="00C06ACC">
              <w:rPr>
                <w:rStyle w:val="Hyperlink"/>
                <w:rFonts w:ascii="Arial" w:hAnsi="Arial" w:cs="Arial"/>
                <w:bCs/>
                <w:color w:val="5327EF"/>
                <w:sz w:val="20"/>
                <w:szCs w:val="20"/>
              </w:rPr>
              <w:t xml:space="preserve">MDIA </w:t>
            </w:r>
            <w:r w:rsidR="00F40A18" w:rsidRPr="00C06ACC">
              <w:rPr>
                <w:rStyle w:val="Hyperlink"/>
                <w:rFonts w:ascii="Arial" w:hAnsi="Arial" w:cs="Arial"/>
                <w:bCs/>
                <w:color w:val="5327EF"/>
                <w:sz w:val="20"/>
                <w:szCs w:val="20"/>
              </w:rPr>
              <w:t>6253 – Audience Market Analysis</w:t>
            </w:r>
            <w:r w:rsidR="00F40A18" w:rsidRPr="00F40A18">
              <w:rPr>
                <w:rStyle w:val="Strong"/>
                <w:rFonts w:ascii="inherit" w:hAnsi="inherit"/>
                <w:color w:val="002060"/>
                <w:bdr w:val="none" w:sz="0" w:space="0" w:color="auto" w:frame="1"/>
              </w:rPr>
              <w:t xml:space="preserve">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r w:rsidR="00F40A18">
              <w:rPr>
                <w:rStyle w:val="Strong"/>
                <w:rFonts w:ascii="inherit" w:hAnsi="inherit"/>
                <w:color w:val="548DD4" w:themeColor="text2" w:themeTint="99"/>
                <w:bdr w:val="none" w:sz="0" w:space="0" w:color="auto" w:frame="1"/>
              </w:rPr>
              <w:br/>
            </w:r>
          </w:p>
          <w:p w14:paraId="37597532" w14:textId="77777777" w:rsidR="00F40A18" w:rsidRDefault="00F40A18" w:rsidP="00C06ACC">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Select one of the following options:</w:t>
            </w:r>
          </w:p>
          <w:p w14:paraId="7DF1C811" w14:textId="77777777" w:rsidR="00F40A18" w:rsidRDefault="00A53FD4" w:rsidP="00C06ACC">
            <w:pPr>
              <w:textAlignment w:val="baseline"/>
              <w:rPr>
                <w:rFonts w:ascii="inherit" w:hAnsi="inherit" w:cs="Arial"/>
                <w:color w:val="000000"/>
                <w:sz w:val="20"/>
                <w:szCs w:val="20"/>
              </w:rPr>
            </w:pPr>
            <w:r>
              <w:rPr>
                <w:rFonts w:ascii="inherit" w:hAnsi="inherit" w:cs="Arial"/>
                <w:noProof/>
                <w:color w:val="000000"/>
                <w:sz w:val="20"/>
                <w:szCs w:val="20"/>
              </w:rPr>
              <w:pict w14:anchorId="50891082">
                <v:rect id="_x0000_i1031" alt="" style="width:468pt;height:.05pt;mso-width-percent:0;mso-height-percent:0;mso-width-percent:0;mso-height-percent:0" o:hralign="center" o:hrstd="t" o:hr="t" fillcolor="#a0a0a0" stroked="f"/>
              </w:pict>
            </w:r>
          </w:p>
          <w:p w14:paraId="3F952A43" w14:textId="77777777" w:rsidR="00F40A18" w:rsidRDefault="00F40A18" w:rsidP="00C06ACC">
            <w:pPr>
              <w:pStyle w:val="NormalWeb"/>
              <w:spacing w:before="0" w:beforeAutospacing="0" w:after="0" w:afterAutospacing="0"/>
              <w:textAlignment w:val="baseline"/>
              <w:rPr>
                <w:rFonts w:ascii="inherit" w:hAnsi="inherit" w:cs="Arial"/>
                <w:color w:val="000000"/>
                <w:sz w:val="20"/>
                <w:szCs w:val="20"/>
              </w:rPr>
            </w:pPr>
            <w:r>
              <w:rPr>
                <w:rStyle w:val="Emphasis"/>
                <w:rFonts w:ascii="inherit" w:hAnsi="inherit" w:cs="Arial"/>
                <w:color w:val="000000"/>
                <w:sz w:val="20"/>
                <w:szCs w:val="20"/>
                <w:bdr w:val="none" w:sz="0" w:space="0" w:color="auto" w:frame="1"/>
              </w:rPr>
              <w:t>Students may take one of the options listed below totaling twelve (12) hours of credit.</w:t>
            </w:r>
          </w:p>
          <w:p w14:paraId="5883305E" w14:textId="77777777" w:rsidR="00F40A18" w:rsidRDefault="00F40A18" w:rsidP="00C06ACC">
            <w:pPr>
              <w:pStyle w:val="Heading4"/>
              <w:spacing w:before="0" w:beforeAutospacing="0" w:after="0" w:afterAutospacing="0"/>
              <w:textAlignment w:val="baseline"/>
              <w:rPr>
                <w:rFonts w:ascii="Georgia" w:hAnsi="Georgia" w:cs="Arial"/>
                <w:color w:val="000000"/>
              </w:rPr>
            </w:pPr>
            <w:r>
              <w:rPr>
                <w:rFonts w:ascii="Georgia" w:hAnsi="Georgia" w:cs="Arial"/>
                <w:color w:val="000000"/>
              </w:rPr>
              <w:t>Option 1: Mass Media Management:</w:t>
            </w:r>
          </w:p>
          <w:p w14:paraId="3BE372CC" w14:textId="77777777" w:rsidR="00F40A18" w:rsidRDefault="00A53FD4" w:rsidP="00C06ACC">
            <w:pPr>
              <w:textAlignment w:val="baseline"/>
              <w:rPr>
                <w:rFonts w:ascii="inherit" w:hAnsi="inherit" w:cs="Arial"/>
                <w:color w:val="000000"/>
                <w:sz w:val="20"/>
                <w:szCs w:val="20"/>
              </w:rPr>
            </w:pPr>
            <w:r>
              <w:rPr>
                <w:rFonts w:ascii="inherit" w:hAnsi="inherit" w:cs="Arial"/>
                <w:noProof/>
                <w:color w:val="000000"/>
                <w:sz w:val="20"/>
                <w:szCs w:val="20"/>
              </w:rPr>
              <w:pict w14:anchorId="37C238FC">
                <v:rect id="_x0000_i1030" alt="" style="width:468pt;height:.05pt;mso-width-percent:0;mso-height-percent:0;mso-width-percent:0;mso-height-percent:0" o:hralign="center" o:hrstd="t" o:hr="t" fillcolor="#a0a0a0" stroked="f"/>
              </w:pict>
            </w:r>
          </w:p>
          <w:p w14:paraId="1FB7BE20" w14:textId="77777777" w:rsidR="00F40A18" w:rsidRDefault="00000000" w:rsidP="00C06ACC">
            <w:pPr>
              <w:pStyle w:val="acalog-course"/>
              <w:numPr>
                <w:ilvl w:val="0"/>
                <w:numId w:val="26"/>
              </w:numPr>
              <w:spacing w:before="0" w:beforeAutospacing="0" w:after="0" w:afterAutospacing="0"/>
              <w:textAlignment w:val="baseline"/>
              <w:rPr>
                <w:rFonts w:ascii="inherit" w:hAnsi="inherit" w:cs="Arial"/>
                <w:color w:val="000000"/>
                <w:sz w:val="20"/>
                <w:szCs w:val="20"/>
              </w:rPr>
            </w:pPr>
            <w:hyperlink r:id="rId47" w:history="1">
              <w:r w:rsidR="00F40A18">
                <w:rPr>
                  <w:rStyle w:val="Hyperlink"/>
                  <w:rFonts w:ascii="Arial" w:hAnsi="Arial" w:cs="Arial"/>
                  <w:color w:val="5327EF"/>
                  <w:sz w:val="20"/>
                  <w:szCs w:val="20"/>
                  <w:bdr w:val="none" w:sz="0" w:space="0" w:color="auto" w:frame="1"/>
                </w:rPr>
                <w:t>STCM 5113 - Integrated Marketing Communication</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67058613" w14:textId="77777777" w:rsidR="00F40A18" w:rsidRDefault="00000000" w:rsidP="00C06ACC">
            <w:pPr>
              <w:pStyle w:val="acalog-course"/>
              <w:numPr>
                <w:ilvl w:val="0"/>
                <w:numId w:val="26"/>
              </w:numPr>
              <w:spacing w:before="0" w:beforeAutospacing="0" w:after="0" w:afterAutospacing="0"/>
              <w:textAlignment w:val="baseline"/>
              <w:rPr>
                <w:rFonts w:ascii="inherit" w:hAnsi="inherit" w:cs="Arial"/>
                <w:color w:val="000000"/>
                <w:sz w:val="20"/>
                <w:szCs w:val="20"/>
              </w:rPr>
            </w:pPr>
            <w:hyperlink r:id="rId48" w:history="1">
              <w:r w:rsidR="00F40A18">
                <w:rPr>
                  <w:rStyle w:val="Hyperlink"/>
                  <w:rFonts w:ascii="Arial" w:hAnsi="Arial" w:cs="Arial"/>
                  <w:color w:val="5327EF"/>
                  <w:sz w:val="20"/>
                  <w:szCs w:val="20"/>
                  <w:bdr w:val="none" w:sz="0" w:space="0" w:color="auto" w:frame="1"/>
                </w:rPr>
                <w:t>STCM 5603 - Crisis Communication</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59F5666F" w14:textId="77777777" w:rsidR="00F40A18" w:rsidRDefault="00000000" w:rsidP="00C06ACC">
            <w:pPr>
              <w:pStyle w:val="acalog-course"/>
              <w:numPr>
                <w:ilvl w:val="0"/>
                <w:numId w:val="26"/>
              </w:numPr>
              <w:spacing w:before="0" w:beforeAutospacing="0" w:after="0" w:afterAutospacing="0"/>
              <w:textAlignment w:val="baseline"/>
              <w:rPr>
                <w:rFonts w:ascii="inherit" w:hAnsi="inherit" w:cs="Arial"/>
                <w:color w:val="000000"/>
                <w:sz w:val="20"/>
                <w:szCs w:val="20"/>
              </w:rPr>
            </w:pPr>
            <w:hyperlink r:id="rId49" w:history="1">
              <w:r w:rsidR="00F40A18">
                <w:rPr>
                  <w:rStyle w:val="Hyperlink"/>
                  <w:rFonts w:ascii="Arial" w:hAnsi="Arial" w:cs="Arial"/>
                  <w:color w:val="5327EF"/>
                  <w:sz w:val="20"/>
                  <w:szCs w:val="20"/>
                  <w:bdr w:val="none" w:sz="0" w:space="0" w:color="auto" w:frame="1"/>
                </w:rPr>
                <w:t>STCM 6263 - Advertising Account Management</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3667A0DE" w14:textId="365FA6AD" w:rsidR="00F40A18" w:rsidRDefault="00000000" w:rsidP="00C06ACC">
            <w:pPr>
              <w:pStyle w:val="acalog-course"/>
              <w:numPr>
                <w:ilvl w:val="0"/>
                <w:numId w:val="26"/>
              </w:numPr>
              <w:spacing w:before="0" w:beforeAutospacing="0" w:after="0" w:afterAutospacing="0"/>
              <w:textAlignment w:val="baseline"/>
              <w:rPr>
                <w:rFonts w:ascii="inherit" w:hAnsi="inherit" w:cs="Arial"/>
                <w:color w:val="000000"/>
                <w:sz w:val="20"/>
                <w:szCs w:val="20"/>
              </w:rPr>
            </w:pPr>
            <w:hyperlink r:id="rId50" w:history="1">
              <w:r w:rsidR="00222ECD" w:rsidRPr="00222ECD">
                <w:rPr>
                  <w:rStyle w:val="Hyperlink"/>
                  <w:rFonts w:ascii="Arial" w:hAnsi="Arial" w:cs="Arial"/>
                  <w:color w:val="5327EF"/>
                  <w:sz w:val="20"/>
                  <w:szCs w:val="20"/>
                  <w:bdr w:val="none" w:sz="0" w:space="0" w:color="auto" w:frame="1"/>
                </w:rPr>
                <w:t xml:space="preserve">MDIA </w:t>
              </w:r>
              <w:r w:rsidR="00F40A18">
                <w:rPr>
                  <w:rStyle w:val="Hyperlink"/>
                  <w:rFonts w:ascii="Arial" w:hAnsi="Arial" w:cs="Arial"/>
                  <w:color w:val="5327EF"/>
                  <w:sz w:val="20"/>
                  <w:szCs w:val="20"/>
                  <w:bdr w:val="none" w:sz="0" w:space="0" w:color="auto" w:frame="1"/>
                </w:rPr>
                <w:t>6423 - Media Entrepreneurship</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409337BF" w14:textId="77777777" w:rsidR="00F40A18" w:rsidRDefault="00F40A18" w:rsidP="00C06ACC">
            <w:pPr>
              <w:pStyle w:val="Heading4"/>
              <w:spacing w:before="0" w:beforeAutospacing="0" w:after="0" w:afterAutospacing="0"/>
              <w:textAlignment w:val="baseline"/>
              <w:rPr>
                <w:rFonts w:ascii="Georgia" w:hAnsi="Georgia" w:cs="Arial"/>
                <w:color w:val="000000"/>
              </w:rPr>
            </w:pPr>
            <w:r>
              <w:rPr>
                <w:rFonts w:ascii="Georgia" w:hAnsi="Georgia" w:cs="Arial"/>
                <w:color w:val="000000"/>
              </w:rPr>
              <w:t>Option 2: Public Administration</w:t>
            </w:r>
          </w:p>
          <w:p w14:paraId="6ACE5EB8" w14:textId="77777777" w:rsidR="00F40A18" w:rsidRDefault="00A53FD4" w:rsidP="00C06ACC">
            <w:pPr>
              <w:textAlignment w:val="baseline"/>
              <w:rPr>
                <w:rFonts w:ascii="inherit" w:hAnsi="inherit" w:cs="Arial"/>
                <w:color w:val="000000"/>
                <w:sz w:val="20"/>
                <w:szCs w:val="20"/>
              </w:rPr>
            </w:pPr>
            <w:r>
              <w:rPr>
                <w:rFonts w:ascii="inherit" w:hAnsi="inherit" w:cs="Arial"/>
                <w:noProof/>
                <w:color w:val="000000"/>
                <w:sz w:val="20"/>
                <w:szCs w:val="20"/>
              </w:rPr>
              <w:pict w14:anchorId="5628CA40">
                <v:rect id="_x0000_i1029" alt="" style="width:468pt;height:.05pt;mso-width-percent:0;mso-height-percent:0;mso-width-percent:0;mso-height-percent:0" o:hralign="center" o:hrstd="t" o:hr="t" fillcolor="#a0a0a0" stroked="f"/>
              </w:pict>
            </w:r>
          </w:p>
          <w:p w14:paraId="0A14ABDD" w14:textId="77777777" w:rsidR="00F40A18" w:rsidRDefault="00F40A18" w:rsidP="00C06ACC">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(select four of the following):</w:t>
            </w:r>
          </w:p>
          <w:p w14:paraId="5611E9DE" w14:textId="77777777" w:rsidR="00F40A18" w:rsidRDefault="00000000" w:rsidP="00C06ACC">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51" w:history="1">
              <w:r w:rsidR="00F40A18">
                <w:rPr>
                  <w:rStyle w:val="Hyperlink"/>
                  <w:rFonts w:ascii="Arial" w:hAnsi="Arial" w:cs="Arial"/>
                  <w:color w:val="5327EF"/>
                  <w:sz w:val="20"/>
                  <w:szCs w:val="20"/>
                  <w:bdr w:val="none" w:sz="0" w:space="0" w:color="auto" w:frame="1"/>
                </w:rPr>
                <w:t>STCM 5213 - Social Media in Strategic Communication</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0845C66A" w14:textId="77777777" w:rsidR="00F40A18" w:rsidRDefault="00000000" w:rsidP="00C06ACC">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52" w:history="1">
              <w:r w:rsidR="00F40A18">
                <w:rPr>
                  <w:rStyle w:val="Hyperlink"/>
                  <w:rFonts w:ascii="Arial" w:hAnsi="Arial" w:cs="Arial"/>
                  <w:color w:val="5327EF"/>
                  <w:sz w:val="20"/>
                  <w:szCs w:val="20"/>
                  <w:bdr w:val="none" w:sz="0" w:space="0" w:color="auto" w:frame="1"/>
                </w:rPr>
                <w:t>STCM 6263 - Advertising Account Management</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77D97F09" w14:textId="77777777" w:rsidR="00F40A18" w:rsidRDefault="00000000" w:rsidP="00C06ACC">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53" w:history="1">
              <w:r w:rsidR="00F40A18">
                <w:rPr>
                  <w:rStyle w:val="Hyperlink"/>
                  <w:rFonts w:ascii="Arial" w:hAnsi="Arial" w:cs="Arial"/>
                  <w:color w:val="5327EF"/>
                  <w:sz w:val="20"/>
                  <w:szCs w:val="20"/>
                  <w:bdr w:val="none" w:sz="0" w:space="0" w:color="auto" w:frame="1"/>
                </w:rPr>
                <w:t>POSC 6543 - Administrative Behavior</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6DEB74C0" w14:textId="77777777" w:rsidR="00F40A18" w:rsidRDefault="00000000" w:rsidP="00C06ACC">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54" w:history="1">
              <w:r w:rsidR="00F40A18">
                <w:rPr>
                  <w:rStyle w:val="Hyperlink"/>
                  <w:rFonts w:ascii="Arial" w:hAnsi="Arial" w:cs="Arial"/>
                  <w:color w:val="5327EF"/>
                  <w:sz w:val="20"/>
                  <w:szCs w:val="20"/>
                  <w:bdr w:val="none" w:sz="0" w:space="0" w:color="auto" w:frame="1"/>
                </w:rPr>
                <w:t>POSC 6563 - Seminar in Public Administration</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7CEAECF2" w14:textId="77777777" w:rsidR="00F40A18" w:rsidRDefault="00000000" w:rsidP="00C06ACC">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55" w:history="1">
              <w:r w:rsidR="00F40A18">
                <w:rPr>
                  <w:rStyle w:val="Hyperlink"/>
                  <w:rFonts w:ascii="Arial" w:hAnsi="Arial" w:cs="Arial"/>
                  <w:color w:val="5327EF"/>
                  <w:sz w:val="20"/>
                  <w:szCs w:val="20"/>
                  <w:bdr w:val="none" w:sz="0" w:space="0" w:color="auto" w:frame="1"/>
                </w:rPr>
                <w:t>POSC 6593 - Seminar in Human Resources Management</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5B910237" w14:textId="77777777" w:rsidR="00F40A18" w:rsidRDefault="00000000" w:rsidP="00C06ACC">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56" w:history="1">
              <w:r w:rsidR="00F40A18">
                <w:rPr>
                  <w:rStyle w:val="Hyperlink"/>
                  <w:rFonts w:ascii="Arial" w:hAnsi="Arial" w:cs="Arial"/>
                  <w:color w:val="5327EF"/>
                  <w:sz w:val="20"/>
                  <w:szCs w:val="20"/>
                  <w:bdr w:val="none" w:sz="0" w:space="0" w:color="auto" w:frame="1"/>
                </w:rPr>
                <w:t>POSC 6613 - Administrative Leadership</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650ECD06" w14:textId="77777777" w:rsidR="00F40A18" w:rsidRDefault="00000000" w:rsidP="00C06ACC">
            <w:pPr>
              <w:pStyle w:val="acalog-course"/>
              <w:numPr>
                <w:ilvl w:val="0"/>
                <w:numId w:val="27"/>
              </w:numPr>
              <w:spacing w:before="0" w:beforeAutospacing="0" w:after="0" w:afterAutospacing="0"/>
              <w:textAlignment w:val="baseline"/>
              <w:rPr>
                <w:rFonts w:ascii="inherit" w:hAnsi="inherit" w:cs="Arial"/>
                <w:color w:val="000000"/>
                <w:sz w:val="20"/>
                <w:szCs w:val="20"/>
              </w:rPr>
            </w:pPr>
            <w:hyperlink r:id="rId57" w:history="1">
              <w:r w:rsidR="00F40A18">
                <w:rPr>
                  <w:rStyle w:val="Hyperlink"/>
                  <w:rFonts w:ascii="Arial" w:hAnsi="Arial" w:cs="Arial"/>
                  <w:color w:val="5327EF"/>
                  <w:sz w:val="20"/>
                  <w:szCs w:val="20"/>
                  <w:bdr w:val="none" w:sz="0" w:space="0" w:color="auto" w:frame="1"/>
                </w:rPr>
                <w:t>POSC 6623 - Administrative Ethics</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03DC3F3E" w14:textId="77777777" w:rsidR="00F40A18" w:rsidRDefault="00F40A18" w:rsidP="00C06ACC">
            <w:pPr>
              <w:pStyle w:val="Heading4"/>
              <w:spacing w:before="0" w:beforeAutospacing="0" w:after="0" w:afterAutospacing="0"/>
              <w:textAlignment w:val="baseline"/>
              <w:rPr>
                <w:rFonts w:ascii="Georgia" w:hAnsi="Georgia" w:cs="Arial"/>
                <w:color w:val="000000"/>
              </w:rPr>
            </w:pPr>
            <w:r>
              <w:rPr>
                <w:rFonts w:ascii="Georgia" w:hAnsi="Georgia" w:cs="Arial"/>
                <w:color w:val="000000"/>
              </w:rPr>
              <w:t>Option 3: Digital Management:</w:t>
            </w:r>
          </w:p>
          <w:p w14:paraId="3372DBC1" w14:textId="77777777" w:rsidR="00F40A18" w:rsidRDefault="00A53FD4" w:rsidP="00C06ACC">
            <w:pPr>
              <w:textAlignment w:val="baseline"/>
              <w:rPr>
                <w:rFonts w:ascii="inherit" w:hAnsi="inherit" w:cs="Arial"/>
                <w:color w:val="000000"/>
                <w:sz w:val="20"/>
                <w:szCs w:val="20"/>
              </w:rPr>
            </w:pPr>
            <w:r>
              <w:rPr>
                <w:rFonts w:ascii="inherit" w:hAnsi="inherit" w:cs="Arial"/>
                <w:noProof/>
                <w:color w:val="000000"/>
                <w:sz w:val="20"/>
                <w:szCs w:val="20"/>
              </w:rPr>
              <w:pict w14:anchorId="5639D555">
                <v:rect id="_x0000_i1028" alt="" style="width:468pt;height:.05pt;mso-width-percent:0;mso-height-percent:0;mso-width-percent:0;mso-height-percent:0" o:hralign="center" o:hrstd="t" o:hr="t" fillcolor="#a0a0a0" stroked="f"/>
              </w:pict>
            </w:r>
          </w:p>
          <w:p w14:paraId="586557B9" w14:textId="77777777" w:rsidR="00F40A18" w:rsidRDefault="00000000" w:rsidP="00C06ACC">
            <w:pPr>
              <w:pStyle w:val="acalog-course"/>
              <w:numPr>
                <w:ilvl w:val="0"/>
                <w:numId w:val="28"/>
              </w:numPr>
              <w:spacing w:before="0" w:beforeAutospacing="0" w:after="0" w:afterAutospacing="0"/>
              <w:textAlignment w:val="baseline"/>
              <w:rPr>
                <w:rFonts w:ascii="inherit" w:hAnsi="inherit" w:cs="Arial"/>
                <w:color w:val="000000"/>
                <w:sz w:val="20"/>
                <w:szCs w:val="20"/>
              </w:rPr>
            </w:pPr>
            <w:hyperlink r:id="rId58" w:history="1">
              <w:r w:rsidR="00F40A18">
                <w:rPr>
                  <w:rStyle w:val="Hyperlink"/>
                  <w:rFonts w:ascii="Arial" w:hAnsi="Arial" w:cs="Arial"/>
                  <w:color w:val="5327EF"/>
                  <w:sz w:val="20"/>
                  <w:szCs w:val="20"/>
                  <w:bdr w:val="none" w:sz="0" w:space="0" w:color="auto" w:frame="1"/>
                </w:rPr>
                <w:t>STCM 5113 - Integrated Marketing Communication</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42E34187" w14:textId="77777777" w:rsidR="00F40A18" w:rsidRDefault="00000000" w:rsidP="00C06ACC">
            <w:pPr>
              <w:pStyle w:val="acalog-course"/>
              <w:numPr>
                <w:ilvl w:val="0"/>
                <w:numId w:val="28"/>
              </w:numPr>
              <w:spacing w:before="0" w:beforeAutospacing="0" w:after="0" w:afterAutospacing="0"/>
              <w:textAlignment w:val="baseline"/>
              <w:rPr>
                <w:rFonts w:ascii="inherit" w:hAnsi="inherit" w:cs="Arial"/>
                <w:color w:val="000000"/>
                <w:sz w:val="20"/>
                <w:szCs w:val="20"/>
              </w:rPr>
            </w:pPr>
            <w:hyperlink r:id="rId59" w:history="1">
              <w:r w:rsidR="00F40A18">
                <w:rPr>
                  <w:rStyle w:val="Hyperlink"/>
                  <w:rFonts w:ascii="Arial" w:hAnsi="Arial" w:cs="Arial"/>
                  <w:color w:val="5327EF"/>
                  <w:sz w:val="20"/>
                  <w:szCs w:val="20"/>
                  <w:bdr w:val="none" w:sz="0" w:space="0" w:color="auto" w:frame="1"/>
                </w:rPr>
                <w:t>STCM 5213 - Social Media in Strategic Communication</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2355B269" w14:textId="77777777" w:rsidR="00F40A18" w:rsidRDefault="00000000" w:rsidP="00C06ACC">
            <w:pPr>
              <w:pStyle w:val="acalog-course"/>
              <w:numPr>
                <w:ilvl w:val="0"/>
                <w:numId w:val="28"/>
              </w:numPr>
              <w:spacing w:before="0" w:beforeAutospacing="0" w:after="0" w:afterAutospacing="0"/>
              <w:textAlignment w:val="baseline"/>
              <w:rPr>
                <w:rFonts w:ascii="inherit" w:hAnsi="inherit" w:cs="Arial"/>
                <w:color w:val="000000"/>
                <w:sz w:val="20"/>
                <w:szCs w:val="20"/>
              </w:rPr>
            </w:pPr>
            <w:hyperlink r:id="rId60" w:history="1">
              <w:r w:rsidR="00F40A18">
                <w:rPr>
                  <w:rStyle w:val="Hyperlink"/>
                  <w:rFonts w:ascii="Arial" w:hAnsi="Arial" w:cs="Arial"/>
                  <w:color w:val="5327EF"/>
                  <w:sz w:val="20"/>
                  <w:szCs w:val="20"/>
                  <w:bdr w:val="none" w:sz="0" w:space="0" w:color="auto" w:frame="1"/>
                </w:rPr>
                <w:t>STCM 5463 - Interactive Advertising</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29AA1BDF" w14:textId="77777777" w:rsidR="00F40A18" w:rsidRDefault="00000000" w:rsidP="00C06ACC">
            <w:pPr>
              <w:pStyle w:val="acalog-course"/>
              <w:numPr>
                <w:ilvl w:val="0"/>
                <w:numId w:val="28"/>
              </w:numPr>
              <w:spacing w:before="0" w:beforeAutospacing="0" w:after="0" w:afterAutospacing="0"/>
              <w:textAlignment w:val="baseline"/>
              <w:rPr>
                <w:rFonts w:ascii="inherit" w:hAnsi="inherit" w:cs="Arial"/>
                <w:color w:val="000000"/>
                <w:sz w:val="20"/>
                <w:szCs w:val="20"/>
              </w:rPr>
            </w:pPr>
            <w:hyperlink r:id="rId61" w:history="1">
              <w:r w:rsidR="00F40A18">
                <w:rPr>
                  <w:rStyle w:val="Hyperlink"/>
                  <w:rFonts w:ascii="Arial" w:hAnsi="Arial" w:cs="Arial"/>
                  <w:color w:val="5327EF"/>
                  <w:sz w:val="20"/>
                  <w:szCs w:val="20"/>
                  <w:bdr w:val="none" w:sz="0" w:space="0" w:color="auto" w:frame="1"/>
                </w:rPr>
                <w:t>STCM 5473 - Social Media Measurement</w:t>
              </w:r>
            </w:hyperlink>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Sem. Hrs:</w:t>
            </w:r>
            <w:r w:rsidR="00F40A18">
              <w:rPr>
                <w:rFonts w:ascii="inherit" w:hAnsi="inherit" w:cs="Arial"/>
                <w:color w:val="000000"/>
                <w:sz w:val="20"/>
                <w:szCs w:val="20"/>
                <w:bdr w:val="none" w:sz="0" w:space="0" w:color="auto" w:frame="1"/>
              </w:rPr>
              <w:t> </w:t>
            </w:r>
            <w:r w:rsidR="00F40A18">
              <w:rPr>
                <w:rStyle w:val="Strong"/>
                <w:rFonts w:ascii="inherit" w:hAnsi="inherit" w:cs="Arial"/>
                <w:color w:val="000000"/>
                <w:sz w:val="20"/>
                <w:szCs w:val="20"/>
                <w:bdr w:val="none" w:sz="0" w:space="0" w:color="auto" w:frame="1"/>
              </w:rPr>
              <w:t>3</w:t>
            </w:r>
          </w:p>
          <w:p w14:paraId="7DFBF68D" w14:textId="77777777" w:rsidR="00F40A18" w:rsidRDefault="00F40A18" w:rsidP="00C06ACC">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Sub-total: 30</w:t>
            </w:r>
          </w:p>
          <w:p w14:paraId="462E766F" w14:textId="77777777" w:rsidR="00F40A18" w:rsidRDefault="00A53FD4" w:rsidP="00C06ACC">
            <w:pPr>
              <w:textAlignment w:val="baseline"/>
              <w:rPr>
                <w:rFonts w:ascii="inherit" w:hAnsi="inherit" w:cs="Arial"/>
                <w:color w:val="000000"/>
                <w:sz w:val="20"/>
                <w:szCs w:val="20"/>
              </w:rPr>
            </w:pPr>
            <w:r>
              <w:rPr>
                <w:rFonts w:ascii="inherit" w:hAnsi="inherit" w:cs="Arial"/>
                <w:noProof/>
                <w:color w:val="000000"/>
                <w:sz w:val="20"/>
                <w:szCs w:val="20"/>
              </w:rPr>
              <w:pict w14:anchorId="135C0444">
                <v:rect id="_x0000_i1027" alt="" style="width:468pt;height:.05pt;mso-width-percent:0;mso-height-percent:0;mso-width-percent:0;mso-height-percent:0" o:hralign="center" o:hrstd="t" o:hr="t" fillcolor="#a0a0a0" stroked="f"/>
              </w:pict>
            </w:r>
          </w:p>
          <w:p w14:paraId="7F8259DC" w14:textId="77777777" w:rsidR="00F40A18" w:rsidRDefault="00F40A18" w:rsidP="00C06ACC">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TOTAL REQUIRED HOURS: 30</w:t>
            </w:r>
          </w:p>
        </w:tc>
      </w:tr>
    </w:tbl>
    <w:p w14:paraId="092A2832" w14:textId="250F6A1A" w:rsidR="00DA6DFE" w:rsidRDefault="00DA6DFE" w:rsidP="00DA6DFE">
      <w:pPr>
        <w:pStyle w:val="Heading3"/>
        <w:spacing w:before="300" w:beforeAutospacing="0" w:after="150" w:afterAutospacing="0"/>
        <w:textAlignment w:val="baseline"/>
        <w:rPr>
          <w:rFonts w:ascii="Arial" w:hAnsi="Arial" w:cs="Arial"/>
          <w:color w:val="000000"/>
          <w:sz w:val="24"/>
          <w:szCs w:val="24"/>
        </w:rPr>
      </w:pPr>
    </w:p>
    <w:p w14:paraId="5B661FF1" w14:textId="77E438BD" w:rsidR="00C06ACC" w:rsidRDefault="00C06ACC" w:rsidP="00DA6DFE">
      <w:pPr>
        <w:pStyle w:val="Heading3"/>
        <w:spacing w:before="300" w:beforeAutospacing="0" w:after="150" w:afterAutospacing="0"/>
        <w:textAlignment w:val="baseline"/>
        <w:rPr>
          <w:rFonts w:ascii="Arial" w:hAnsi="Arial" w:cs="Arial"/>
          <w:color w:val="000000"/>
          <w:sz w:val="24"/>
          <w:szCs w:val="24"/>
        </w:rPr>
      </w:pPr>
    </w:p>
    <w:p w14:paraId="0961A2D9" w14:textId="77777777" w:rsidR="00C06ACC" w:rsidRDefault="00C06ACC" w:rsidP="00DA6DFE">
      <w:pPr>
        <w:pStyle w:val="Heading3"/>
        <w:spacing w:before="300" w:beforeAutospacing="0" w:after="150" w:afterAutospacing="0"/>
        <w:textAlignment w:val="baseline"/>
        <w:rPr>
          <w:rFonts w:ascii="Arial" w:hAnsi="Arial" w:cs="Arial"/>
          <w:color w:val="000000"/>
          <w:sz w:val="24"/>
          <w:szCs w:val="24"/>
        </w:rPr>
      </w:pPr>
    </w:p>
    <w:p w14:paraId="30A144EA" w14:textId="3D34C6E8" w:rsidR="00DA6DFE" w:rsidRPr="00DA6DFE" w:rsidRDefault="00000000" w:rsidP="00DA6DFE">
      <w:pPr>
        <w:rPr>
          <w:color w:val="000000" w:themeColor="text1"/>
        </w:rPr>
      </w:pPr>
      <w:hyperlink r:id="rId62" w:anchor="acalog_template_course_filter" w:history="1">
        <w:r w:rsidR="00C06ACC" w:rsidRPr="00BF5420">
          <w:rPr>
            <w:rStyle w:val="Hyperlink"/>
          </w:rPr>
          <w:t xml:space="preserve">https://catalog.astate.edu/content.php?filter%5B27%5D=MDIA&amp;filter%5B29%5D=6253&amp;filter%5Bcourse_type%5D=- </w:t>
        </w:r>
        <w:r w:rsidR="00DA6DFE" w:rsidRPr="00BF5420">
          <w:rPr>
            <w:rStyle w:val="Hyperlink"/>
          </w:rPr>
          <w:t>1&amp;filter%5Bkeyword%5D=&amp;filter%5B32%5D=1&amp;filter%5Bcpage%5D=1&amp;cur_cat_oid=4&amp;expand=&amp;navoid=106&amp;search_database=Filter#acalog_template_course_filter</w:t>
        </w:r>
      </w:hyperlink>
      <w:r w:rsidR="00C06ACC">
        <w:rPr>
          <w:color w:val="000000" w:themeColor="text1"/>
        </w:rPr>
        <w:t xml:space="preserve"> </w:t>
      </w:r>
    </w:p>
    <w:p w14:paraId="376263EC" w14:textId="34DA2A9B" w:rsidR="00DA6DFE" w:rsidRDefault="00DA6DFE" w:rsidP="00DA6DFE">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MDIA 6253 - Audience Market Analysis</w:t>
      </w:r>
    </w:p>
    <w:p w14:paraId="54A031F2" w14:textId="77777777" w:rsidR="00DA6DFE" w:rsidRDefault="00A53FD4" w:rsidP="00DA6DFE">
      <w:pPr>
        <w:textAlignment w:val="baseline"/>
        <w:rPr>
          <w:rFonts w:ascii="inherit" w:hAnsi="inherit" w:cs="Arial"/>
          <w:color w:val="000000"/>
          <w:sz w:val="20"/>
          <w:szCs w:val="20"/>
        </w:rPr>
      </w:pPr>
      <w:r>
        <w:rPr>
          <w:rFonts w:ascii="inherit" w:hAnsi="inherit" w:cs="Arial"/>
          <w:noProof/>
          <w:color w:val="000000"/>
          <w:sz w:val="20"/>
          <w:szCs w:val="20"/>
        </w:rPr>
        <w:pict w14:anchorId="13304BDA">
          <v:rect id="_x0000_i1026" alt="" style="width:468pt;height:.05pt;mso-width-percent:0;mso-height-percent:0;mso-width-percent:0;mso-height-percent:0" o:hralign="center" o:hrstd="t" o:hr="t" fillcolor="#a0a0a0" stroked="f"/>
        </w:pict>
      </w:r>
    </w:p>
    <w:p w14:paraId="20A8E942" w14:textId="76F636F7" w:rsidR="00DA6DFE" w:rsidRDefault="00DA6DFE" w:rsidP="00DA6DFE">
      <w:pPr>
        <w:tabs>
          <w:tab w:val="left" w:pos="360"/>
          <w:tab w:val="left" w:pos="720"/>
        </w:tabs>
        <w:rPr>
          <w:rFonts w:asciiTheme="majorHAnsi" w:hAnsiTheme="majorHAnsi" w:cs="Arial"/>
          <w:sz w:val="20"/>
          <w:szCs w:val="20"/>
        </w:rPr>
      </w:pPr>
      <w:r>
        <w:rPr>
          <w:rStyle w:val="Strong"/>
          <w:rFonts w:ascii="inherit" w:hAnsi="inherit" w:cs="Arial"/>
          <w:color w:val="000000"/>
          <w:sz w:val="20"/>
          <w:szCs w:val="20"/>
          <w:bdr w:val="none" w:sz="0" w:space="0" w:color="auto" w:frame="1"/>
        </w:rPr>
        <w:t>Sem. Hrs:</w:t>
      </w:r>
      <w:r>
        <w:rPr>
          <w:rFonts w:ascii="inherit" w:hAnsi="inherit" w:cs="Arial"/>
          <w:color w:val="000000"/>
          <w:sz w:val="20"/>
          <w:szCs w:val="20"/>
        </w:rPr>
        <w:t> </w:t>
      </w:r>
      <w:r>
        <w:rPr>
          <w:rStyle w:val="Strong"/>
          <w:rFonts w:ascii="inherit" w:hAnsi="inherit" w:cs="Arial"/>
          <w:color w:val="000000"/>
          <w:sz w:val="20"/>
          <w:szCs w:val="20"/>
          <w:bdr w:val="none" w:sz="0" w:space="0" w:color="auto" w:frame="1"/>
        </w:rPr>
        <w:t>3</w:t>
      </w:r>
      <w:r>
        <w:rPr>
          <w:rFonts w:ascii="inherit" w:hAnsi="inherit" w:cs="Arial"/>
          <w:color w:val="000000"/>
          <w:sz w:val="20"/>
          <w:szCs w:val="20"/>
        </w:rPr>
        <w:br/>
      </w:r>
      <w:r>
        <w:rPr>
          <w:rFonts w:ascii="inherit" w:hAnsi="inherit" w:cs="Arial"/>
          <w:color w:val="000000"/>
          <w:sz w:val="20"/>
          <w:szCs w:val="20"/>
        </w:rPr>
        <w:br/>
        <w:t xml:space="preserve">Using social scientific research methods for audience/consumer analysis, this course provides a survey of applications of research in media industries. Pragmatic task activities will be conducted via Nielsen, Arbitron, SRDS and related data sources to find audience market insights. </w:t>
      </w:r>
      <w:r w:rsidR="00C06ACC">
        <w:rPr>
          <w:rFonts w:ascii="inherit" w:hAnsi="inherit" w:cs="Arial"/>
          <w:color w:val="000000"/>
          <w:sz w:val="20"/>
          <w:szCs w:val="20"/>
        </w:rPr>
        <w:br/>
      </w:r>
      <w:r>
        <w:rPr>
          <w:rFonts w:ascii="Arial" w:hAnsi="Arial" w:cs="Arial"/>
          <w:color w:val="000000"/>
          <w:sz w:val="20"/>
          <w:szCs w:val="20"/>
        </w:rPr>
        <w:br/>
      </w:r>
      <w:r>
        <w:rPr>
          <w:rStyle w:val="Strong"/>
          <w:rFonts w:ascii="Arial" w:hAnsi="Arial" w:cs="Arial"/>
          <w:color w:val="000000"/>
          <w:sz w:val="20"/>
          <w:szCs w:val="20"/>
          <w:bdr w:val="none" w:sz="0" w:space="0" w:color="auto" w:frame="1"/>
          <w:shd w:val="clear" w:color="auto" w:fill="EEEEEE"/>
        </w:rPr>
        <w:t xml:space="preserve">Dual Listed/Cross Listed: </w:t>
      </w:r>
      <w:r>
        <w:rPr>
          <w:rFonts w:ascii="inherit" w:hAnsi="inherit" w:cs="Arial"/>
          <w:color w:val="000000"/>
          <w:sz w:val="20"/>
          <w:szCs w:val="20"/>
        </w:rPr>
        <w:t xml:space="preserve">STCM 6253. </w:t>
      </w:r>
    </w:p>
    <w:p w14:paraId="14837BC7" w14:textId="77777777" w:rsidR="00DA6DFE" w:rsidRPr="00092076" w:rsidRDefault="00DA6DFE" w:rsidP="00DA6DFE">
      <w:pPr>
        <w:rPr>
          <w:rFonts w:ascii="Arial" w:hAnsi="Arial" w:cs="Arial"/>
          <w:b/>
          <w:bCs/>
          <w:sz w:val="20"/>
        </w:rPr>
      </w:pPr>
    </w:p>
    <w:p w14:paraId="758D0EAC" w14:textId="495AA35A" w:rsidR="00DA6DFE" w:rsidRPr="0021123D" w:rsidRDefault="00000000" w:rsidP="00DA6DFE">
      <w:pPr>
        <w:spacing w:before="300" w:after="150"/>
        <w:textAlignment w:val="baseline"/>
        <w:outlineLvl w:val="2"/>
        <w:rPr>
          <w:rFonts w:ascii="Arial" w:hAnsi="Arial" w:cs="Arial"/>
          <w:color w:val="000000"/>
        </w:rPr>
      </w:pPr>
      <w:hyperlink r:id="rId63" w:anchor="acalog_template_course_filter" w:history="1">
        <w:r w:rsidR="00BF5420" w:rsidRPr="00185E95">
          <w:rPr>
            <w:rStyle w:val="Hyperlink"/>
            <w:rFonts w:ascii="Arial" w:hAnsi="Arial" w:cs="Arial"/>
          </w:rPr>
          <w:t>https://catalog.astate.edu/content.php?filter%5B27%5D=STCM&amp;filter%5B29%5D=6253&amp;filter%5Bcourse_type%5D=-1&amp;filter%5Bkeyword%5D=&amp;filter%5B32%5D=1&amp;filter%5Bcpage%5D=1&amp;cur_cat_oid=4&amp;expand=&amp;navoid=106&amp;search_database=Filter#acalog_template_course_filter</w:t>
        </w:r>
      </w:hyperlink>
      <w:r w:rsidR="00BF5420">
        <w:rPr>
          <w:rFonts w:ascii="Arial" w:hAnsi="Arial" w:cs="Arial"/>
          <w:color w:val="000000"/>
        </w:rPr>
        <w:t xml:space="preserve"> </w:t>
      </w:r>
    </w:p>
    <w:p w14:paraId="6E4796ED" w14:textId="69DD9AEB" w:rsidR="00DA6DFE" w:rsidRPr="00F40A18" w:rsidRDefault="00DA6DFE" w:rsidP="00DA6DFE">
      <w:pPr>
        <w:spacing w:before="300" w:after="150"/>
        <w:textAlignment w:val="baseline"/>
        <w:outlineLvl w:val="2"/>
        <w:rPr>
          <w:rFonts w:ascii="Arial" w:hAnsi="Arial" w:cs="Arial"/>
          <w:b/>
          <w:bCs/>
          <w:color w:val="000000"/>
        </w:rPr>
      </w:pPr>
      <w:r w:rsidRPr="00F40A18">
        <w:rPr>
          <w:rFonts w:ascii="Arial" w:hAnsi="Arial" w:cs="Arial"/>
          <w:b/>
          <w:bCs/>
          <w:color w:val="000000"/>
        </w:rPr>
        <w:t>STCM 6253 - Audience Market Analysis</w:t>
      </w:r>
    </w:p>
    <w:p w14:paraId="4B75FFC1" w14:textId="77777777" w:rsidR="00DA6DFE" w:rsidRPr="00F40A18" w:rsidRDefault="00A53FD4" w:rsidP="00DA6DFE">
      <w:pPr>
        <w:textAlignment w:val="baseline"/>
        <w:rPr>
          <w:rFonts w:ascii="inherit" w:hAnsi="inherit" w:cs="Arial"/>
          <w:color w:val="000000"/>
          <w:sz w:val="20"/>
          <w:szCs w:val="20"/>
        </w:rPr>
      </w:pPr>
      <w:r>
        <w:rPr>
          <w:rFonts w:ascii="inherit" w:hAnsi="inherit" w:cs="Arial"/>
          <w:noProof/>
          <w:color w:val="000000"/>
          <w:sz w:val="20"/>
          <w:szCs w:val="20"/>
        </w:rPr>
        <w:pict w14:anchorId="484B03EB">
          <v:rect id="_x0000_i1025" alt="" style="width:468pt;height:.05pt;mso-width-percent:0;mso-height-percent:0;mso-width-percent:0;mso-height-percent:0" o:hralign="center" o:hrstd="t" o:hr="t" fillcolor="#a0a0a0" stroked="f"/>
        </w:pict>
      </w:r>
    </w:p>
    <w:p w14:paraId="08E15A1F" w14:textId="661D2AEE" w:rsidR="00DA6DFE" w:rsidRDefault="00DA6DFE" w:rsidP="00DA6DFE">
      <w:r w:rsidRPr="00F40A18">
        <w:rPr>
          <w:rFonts w:ascii="inherit" w:hAnsi="inherit" w:cs="Arial"/>
          <w:b/>
          <w:bCs/>
          <w:color w:val="000000"/>
          <w:sz w:val="20"/>
          <w:szCs w:val="20"/>
          <w:bdr w:val="none" w:sz="0" w:space="0" w:color="auto" w:frame="1"/>
        </w:rPr>
        <w:t>Sem. Hrs:</w:t>
      </w:r>
      <w:r w:rsidRPr="00F40A18">
        <w:rPr>
          <w:rFonts w:ascii="inherit" w:hAnsi="inherit" w:cs="Arial"/>
          <w:color w:val="000000"/>
          <w:sz w:val="20"/>
          <w:szCs w:val="20"/>
        </w:rPr>
        <w:t> </w:t>
      </w:r>
      <w:r w:rsidRPr="00F40A18">
        <w:rPr>
          <w:rFonts w:ascii="inherit" w:hAnsi="inherit" w:cs="Arial"/>
          <w:b/>
          <w:bCs/>
          <w:color w:val="000000"/>
          <w:sz w:val="20"/>
          <w:szCs w:val="20"/>
          <w:bdr w:val="none" w:sz="0" w:space="0" w:color="auto" w:frame="1"/>
        </w:rPr>
        <w:t>3</w:t>
      </w:r>
      <w:r w:rsidRPr="00F40A18">
        <w:rPr>
          <w:rFonts w:ascii="inherit" w:hAnsi="inherit" w:cs="Arial"/>
          <w:color w:val="000000"/>
          <w:sz w:val="20"/>
          <w:szCs w:val="20"/>
        </w:rPr>
        <w:br/>
      </w:r>
      <w:r w:rsidRPr="00F40A18">
        <w:rPr>
          <w:rFonts w:ascii="inherit" w:hAnsi="inherit" w:cs="Arial"/>
          <w:color w:val="000000"/>
          <w:sz w:val="20"/>
          <w:szCs w:val="20"/>
        </w:rPr>
        <w:br/>
        <w:t>Using social scientific research methods for audience/consumer analysis, this course provides a survey of applications of research in media industries. Pragmatic task activities will be conducted via Nielsen, Arbitron, SRDS and related data sources to find audience market insights</w:t>
      </w:r>
      <w:r>
        <w:rPr>
          <w:rFonts w:ascii="inherit" w:hAnsi="inherit" w:cs="Arial"/>
          <w:color w:val="000000"/>
          <w:sz w:val="20"/>
          <w:szCs w:val="20"/>
        </w:rPr>
        <w:t xml:space="preserve">. </w:t>
      </w:r>
      <w:r w:rsidR="00BF5420">
        <w:rPr>
          <w:rFonts w:ascii="inherit" w:hAnsi="inherit" w:cs="Arial"/>
          <w:color w:val="000000"/>
          <w:sz w:val="20"/>
          <w:szCs w:val="20"/>
        </w:rPr>
        <w:br/>
      </w:r>
      <w:r>
        <w:rPr>
          <w:rFonts w:ascii="Arial" w:hAnsi="Arial" w:cs="Arial"/>
          <w:color w:val="000000"/>
          <w:sz w:val="20"/>
          <w:szCs w:val="20"/>
        </w:rPr>
        <w:br/>
      </w:r>
      <w:r w:rsidRPr="00DA6DFE">
        <w:rPr>
          <w:rStyle w:val="Strong"/>
          <w:rFonts w:ascii="Arial" w:hAnsi="Arial" w:cs="Arial"/>
          <w:color w:val="000000" w:themeColor="text1"/>
          <w:sz w:val="20"/>
          <w:szCs w:val="20"/>
          <w:bdr w:val="none" w:sz="0" w:space="0" w:color="auto" w:frame="1"/>
          <w:shd w:val="clear" w:color="auto" w:fill="EEEEEE"/>
        </w:rPr>
        <w:t xml:space="preserve">Dual Listed/Cross Listed: </w:t>
      </w:r>
      <w:r w:rsidR="00BF5420">
        <w:rPr>
          <w:rFonts w:ascii="inherit" w:hAnsi="inherit" w:cs="Arial"/>
          <w:color w:val="000000" w:themeColor="text1"/>
          <w:sz w:val="20"/>
          <w:szCs w:val="20"/>
        </w:rPr>
        <w:t xml:space="preserve"> </w:t>
      </w:r>
      <w:r w:rsidRPr="00DA6DFE">
        <w:rPr>
          <w:rFonts w:ascii="inherit" w:hAnsi="inherit" w:cs="Arial"/>
          <w:color w:val="000000" w:themeColor="text1"/>
          <w:sz w:val="20"/>
          <w:szCs w:val="20"/>
        </w:rPr>
        <w:t xml:space="preserve"> MDIA 6253.</w:t>
      </w:r>
    </w:p>
    <w:p w14:paraId="741E481B" w14:textId="77777777" w:rsidR="00DA6DFE" w:rsidRPr="008426D1" w:rsidRDefault="00DA6DFE" w:rsidP="00F40A18">
      <w:pPr>
        <w:tabs>
          <w:tab w:val="left" w:pos="360"/>
          <w:tab w:val="left" w:pos="720"/>
        </w:tabs>
        <w:rPr>
          <w:rFonts w:asciiTheme="majorHAnsi" w:hAnsiTheme="majorHAnsi" w:cs="Arial"/>
          <w:sz w:val="20"/>
          <w:szCs w:val="20"/>
        </w:rPr>
      </w:pPr>
    </w:p>
    <w:sectPr w:rsidR="00DA6DFE" w:rsidRPr="008426D1" w:rsidSect="00556E69">
      <w:headerReference w:type="even" r:id="rId64"/>
      <w:headerReference w:type="default" r:id="rId65"/>
      <w:footerReference w:type="even" r:id="rId66"/>
      <w:footerReference w:type="default" r:id="rId67"/>
      <w:headerReference w:type="first" r:id="rId68"/>
      <w:footerReference w:type="first" r:id="rId6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938DB" w14:textId="77777777" w:rsidR="00A53FD4" w:rsidRDefault="00A53FD4" w:rsidP="00AF3758">
      <w:r>
        <w:separator/>
      </w:r>
    </w:p>
  </w:endnote>
  <w:endnote w:type="continuationSeparator" w:id="0">
    <w:p w14:paraId="11E3F59C" w14:textId="77777777" w:rsidR="00A53FD4" w:rsidRDefault="00A53FD4"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swald">
    <w:altName w:val="Arial Narrow"/>
    <w:panose1 w:val="00000500000000000000"/>
    <w:charset w:val="00"/>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C06ACC" w:rsidRDefault="00C06ACC"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C06ACC" w:rsidRDefault="00C06ACC"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C06ACC" w:rsidRDefault="00C06ACC"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312F2A9" w14:textId="6FBF632F" w:rsidR="00C06ACC" w:rsidRDefault="00C06ACC"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C06ACC" w:rsidRDefault="00C06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A6D45" w14:textId="77777777" w:rsidR="00A53FD4" w:rsidRDefault="00A53FD4" w:rsidP="00AF3758">
      <w:r>
        <w:separator/>
      </w:r>
    </w:p>
  </w:footnote>
  <w:footnote w:type="continuationSeparator" w:id="0">
    <w:p w14:paraId="3C1AC05E" w14:textId="77777777" w:rsidR="00A53FD4" w:rsidRDefault="00A53FD4" w:rsidP="00A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C06ACC" w:rsidRDefault="00C06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C06ACC" w:rsidRDefault="00C06A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C06ACC" w:rsidRDefault="00C06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4F5AF6"/>
    <w:multiLevelType w:val="multilevel"/>
    <w:tmpl w:val="9644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A15A24"/>
    <w:multiLevelType w:val="multilevel"/>
    <w:tmpl w:val="BF3E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ACC71C5"/>
    <w:multiLevelType w:val="multilevel"/>
    <w:tmpl w:val="A946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C064076"/>
    <w:multiLevelType w:val="multilevel"/>
    <w:tmpl w:val="6948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08676186">
    <w:abstractNumId w:val="4"/>
  </w:num>
  <w:num w:numId="2" w16cid:durableId="1435320773">
    <w:abstractNumId w:val="0"/>
  </w:num>
  <w:num w:numId="3" w16cid:durableId="241138716">
    <w:abstractNumId w:val="10"/>
  </w:num>
  <w:num w:numId="4" w16cid:durableId="1454252626">
    <w:abstractNumId w:val="24"/>
  </w:num>
  <w:num w:numId="5" w16cid:durableId="1260287383">
    <w:abstractNumId w:val="27"/>
  </w:num>
  <w:num w:numId="6" w16cid:durableId="90930993">
    <w:abstractNumId w:val="16"/>
  </w:num>
  <w:num w:numId="7" w16cid:durableId="1732118573">
    <w:abstractNumId w:val="8"/>
  </w:num>
  <w:num w:numId="8" w16cid:durableId="1771512502">
    <w:abstractNumId w:val="23"/>
  </w:num>
  <w:num w:numId="9" w16cid:durableId="15029">
    <w:abstractNumId w:val="9"/>
  </w:num>
  <w:num w:numId="10" w16cid:durableId="1028027013">
    <w:abstractNumId w:val="6"/>
  </w:num>
  <w:num w:numId="11" w16cid:durableId="1954240313">
    <w:abstractNumId w:val="18"/>
  </w:num>
  <w:num w:numId="12" w16cid:durableId="1085953307">
    <w:abstractNumId w:val="14"/>
  </w:num>
  <w:num w:numId="13" w16cid:durableId="1238129243">
    <w:abstractNumId w:val="11"/>
  </w:num>
  <w:num w:numId="14" w16cid:durableId="146409191">
    <w:abstractNumId w:val="7"/>
  </w:num>
  <w:num w:numId="15" w16cid:durableId="1753355868">
    <w:abstractNumId w:val="1"/>
  </w:num>
  <w:num w:numId="16" w16cid:durableId="1240752943">
    <w:abstractNumId w:val="2"/>
  </w:num>
  <w:num w:numId="17" w16cid:durableId="980308263">
    <w:abstractNumId w:val="25"/>
  </w:num>
  <w:num w:numId="18" w16cid:durableId="2084791857">
    <w:abstractNumId w:val="12"/>
  </w:num>
  <w:num w:numId="19" w16cid:durableId="50277699">
    <w:abstractNumId w:val="13"/>
  </w:num>
  <w:num w:numId="20" w16cid:durableId="1460219821">
    <w:abstractNumId w:val="20"/>
  </w:num>
  <w:num w:numId="21" w16cid:durableId="439761978">
    <w:abstractNumId w:val="17"/>
  </w:num>
  <w:num w:numId="22" w16cid:durableId="1682849535">
    <w:abstractNumId w:val="5"/>
  </w:num>
  <w:num w:numId="23" w16cid:durableId="2031906067">
    <w:abstractNumId w:val="3"/>
  </w:num>
  <w:num w:numId="24" w16cid:durableId="1131436724">
    <w:abstractNumId w:val="22"/>
  </w:num>
  <w:num w:numId="25" w16cid:durableId="385108034">
    <w:abstractNumId w:val="19"/>
  </w:num>
  <w:num w:numId="26" w16cid:durableId="301008546">
    <w:abstractNumId w:val="15"/>
  </w:num>
  <w:num w:numId="27" w16cid:durableId="698507181">
    <w:abstractNumId w:val="21"/>
  </w:num>
  <w:num w:numId="28" w16cid:durableId="5764766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2F21"/>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7445"/>
    <w:rsid w:val="000A654B"/>
    <w:rsid w:val="000D06F1"/>
    <w:rsid w:val="000E0BB8"/>
    <w:rsid w:val="000F0FE3"/>
    <w:rsid w:val="000F5476"/>
    <w:rsid w:val="001019B1"/>
    <w:rsid w:val="00101FF4"/>
    <w:rsid w:val="00103070"/>
    <w:rsid w:val="00103BED"/>
    <w:rsid w:val="00141FBE"/>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123D"/>
    <w:rsid w:val="0021263E"/>
    <w:rsid w:val="0021282B"/>
    <w:rsid w:val="00212A76"/>
    <w:rsid w:val="00212A84"/>
    <w:rsid w:val="002172AB"/>
    <w:rsid w:val="00220AA4"/>
    <w:rsid w:val="00222ECD"/>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B74A6"/>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A0456"/>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141B"/>
    <w:rsid w:val="004C4ADF"/>
    <w:rsid w:val="004C53EC"/>
    <w:rsid w:val="004D5819"/>
    <w:rsid w:val="004F3C87"/>
    <w:rsid w:val="00504ECD"/>
    <w:rsid w:val="00526B81"/>
    <w:rsid w:val="0054568E"/>
    <w:rsid w:val="00547433"/>
    <w:rsid w:val="005530C1"/>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6CB4"/>
    <w:rsid w:val="00646FC3"/>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D7768"/>
    <w:rsid w:val="006E6117"/>
    <w:rsid w:val="00707894"/>
    <w:rsid w:val="00712045"/>
    <w:rsid w:val="00720D77"/>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12B8"/>
    <w:rsid w:val="007D371A"/>
    <w:rsid w:val="007D3A96"/>
    <w:rsid w:val="007E3CEE"/>
    <w:rsid w:val="007F159A"/>
    <w:rsid w:val="007F2D67"/>
    <w:rsid w:val="00802638"/>
    <w:rsid w:val="0081084E"/>
    <w:rsid w:val="00810F41"/>
    <w:rsid w:val="00820CD9"/>
    <w:rsid w:val="00822A0F"/>
    <w:rsid w:val="00826029"/>
    <w:rsid w:val="0083170D"/>
    <w:rsid w:val="008426D1"/>
    <w:rsid w:val="00862E36"/>
    <w:rsid w:val="008663CA"/>
    <w:rsid w:val="00895557"/>
    <w:rsid w:val="008B2BCB"/>
    <w:rsid w:val="008B736A"/>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1B74"/>
    <w:rsid w:val="009A529F"/>
    <w:rsid w:val="009B22B2"/>
    <w:rsid w:val="009B2E40"/>
    <w:rsid w:val="009B489E"/>
    <w:rsid w:val="009D1CDB"/>
    <w:rsid w:val="009E1002"/>
    <w:rsid w:val="009F04BB"/>
    <w:rsid w:val="009F4389"/>
    <w:rsid w:val="009F6F89"/>
    <w:rsid w:val="00A01035"/>
    <w:rsid w:val="00A0329C"/>
    <w:rsid w:val="00A16BB1"/>
    <w:rsid w:val="00A40562"/>
    <w:rsid w:val="00A41E08"/>
    <w:rsid w:val="00A5089E"/>
    <w:rsid w:val="00A53FD4"/>
    <w:rsid w:val="00A54CD6"/>
    <w:rsid w:val="00A559A8"/>
    <w:rsid w:val="00A56D36"/>
    <w:rsid w:val="00A606BB"/>
    <w:rsid w:val="00A66C99"/>
    <w:rsid w:val="00A75AB0"/>
    <w:rsid w:val="00A80F2F"/>
    <w:rsid w:val="00A865C3"/>
    <w:rsid w:val="00A90B9E"/>
    <w:rsid w:val="00A93E4A"/>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274C0"/>
    <w:rsid w:val="00B35368"/>
    <w:rsid w:val="00B46334"/>
    <w:rsid w:val="00B50EBE"/>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396B"/>
    <w:rsid w:val="00BF5420"/>
    <w:rsid w:val="00BF68C8"/>
    <w:rsid w:val="00BF6FF6"/>
    <w:rsid w:val="00C002F9"/>
    <w:rsid w:val="00C06304"/>
    <w:rsid w:val="00C06ACC"/>
    <w:rsid w:val="00C12816"/>
    <w:rsid w:val="00C12977"/>
    <w:rsid w:val="00C23120"/>
    <w:rsid w:val="00C23CC7"/>
    <w:rsid w:val="00C31DE7"/>
    <w:rsid w:val="00C334FF"/>
    <w:rsid w:val="00C42E21"/>
    <w:rsid w:val="00C43432"/>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25D7"/>
    <w:rsid w:val="00D145D1"/>
    <w:rsid w:val="00D14CE3"/>
    <w:rsid w:val="00D169F1"/>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2E9"/>
    <w:rsid w:val="00D979DD"/>
    <w:rsid w:val="00DA6DFE"/>
    <w:rsid w:val="00DB1CDE"/>
    <w:rsid w:val="00DB3463"/>
    <w:rsid w:val="00DC1C9F"/>
    <w:rsid w:val="00DD4450"/>
    <w:rsid w:val="00DE70AB"/>
    <w:rsid w:val="00DF4C1C"/>
    <w:rsid w:val="00E008D1"/>
    <w:rsid w:val="00E015B1"/>
    <w:rsid w:val="00E0473D"/>
    <w:rsid w:val="00E2250C"/>
    <w:rsid w:val="00E253C1"/>
    <w:rsid w:val="00E27C4B"/>
    <w:rsid w:val="00E315F0"/>
    <w:rsid w:val="00E322A3"/>
    <w:rsid w:val="00E41F8D"/>
    <w:rsid w:val="00E45512"/>
    <w:rsid w:val="00E45868"/>
    <w:rsid w:val="00E63FF3"/>
    <w:rsid w:val="00E70B06"/>
    <w:rsid w:val="00E87EF0"/>
    <w:rsid w:val="00E90913"/>
    <w:rsid w:val="00EA1DBA"/>
    <w:rsid w:val="00EA2CB6"/>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A18"/>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A1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40A18"/>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F40A18"/>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F40A18"/>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F40A1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markedcontent">
    <w:name w:val="markedcontent"/>
    <w:basedOn w:val="DefaultParagraphFont"/>
    <w:rsid w:val="005530C1"/>
  </w:style>
  <w:style w:type="paragraph" w:customStyle="1" w:styleId="TableParagraph">
    <w:name w:val="Table Paragraph"/>
    <w:basedOn w:val="Normal"/>
    <w:uiPriority w:val="1"/>
    <w:qFormat/>
    <w:rsid w:val="00720D77"/>
    <w:pPr>
      <w:widowControl w:val="0"/>
      <w:autoSpaceDE w:val="0"/>
      <w:autoSpaceDN w:val="0"/>
      <w:spacing w:before="45"/>
      <w:ind w:left="260"/>
    </w:pPr>
    <w:rPr>
      <w:rFonts w:ascii="Arial" w:eastAsia="Arial" w:hAnsi="Arial" w:cs="Arial"/>
      <w:sz w:val="22"/>
      <w:szCs w:val="22"/>
    </w:rPr>
  </w:style>
  <w:style w:type="character" w:customStyle="1" w:styleId="Heading1Char">
    <w:name w:val="Heading 1 Char"/>
    <w:basedOn w:val="DefaultParagraphFont"/>
    <w:link w:val="Heading1"/>
    <w:uiPriority w:val="9"/>
    <w:rsid w:val="00F40A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40A1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40A1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40A18"/>
    <w:rPr>
      <w:rFonts w:ascii="Times New Roman" w:eastAsia="Times New Roman" w:hAnsi="Times New Roman" w:cs="Times New Roman"/>
      <w:b/>
      <w:bCs/>
      <w:sz w:val="24"/>
      <w:szCs w:val="24"/>
    </w:rPr>
  </w:style>
  <w:style w:type="paragraph" w:customStyle="1" w:styleId="acalog-breadcrumb">
    <w:name w:val="acalog-breadcrumb"/>
    <w:basedOn w:val="Normal"/>
    <w:rsid w:val="00F40A18"/>
    <w:pPr>
      <w:spacing w:before="100" w:beforeAutospacing="1" w:after="100" w:afterAutospacing="1"/>
    </w:pPr>
  </w:style>
  <w:style w:type="paragraph" w:styleId="NormalWeb">
    <w:name w:val="Normal (Web)"/>
    <w:basedOn w:val="Normal"/>
    <w:uiPriority w:val="99"/>
    <w:semiHidden/>
    <w:unhideWhenUsed/>
    <w:rsid w:val="00F40A18"/>
    <w:pPr>
      <w:spacing w:before="100" w:beforeAutospacing="1" w:after="100" w:afterAutospacing="1"/>
    </w:pPr>
  </w:style>
  <w:style w:type="character" w:customStyle="1" w:styleId="acalog-highlight-search-1">
    <w:name w:val="acalog-highlight-search-1"/>
    <w:basedOn w:val="DefaultParagraphFont"/>
    <w:rsid w:val="00F40A18"/>
  </w:style>
  <w:style w:type="character" w:styleId="Emphasis">
    <w:name w:val="Emphasis"/>
    <w:basedOn w:val="DefaultParagraphFont"/>
    <w:uiPriority w:val="20"/>
    <w:qFormat/>
    <w:rsid w:val="00F40A18"/>
    <w:rPr>
      <w:i/>
      <w:iCs/>
    </w:rPr>
  </w:style>
  <w:style w:type="paragraph" w:customStyle="1" w:styleId="acalog-course">
    <w:name w:val="acalog-course"/>
    <w:basedOn w:val="Normal"/>
    <w:rsid w:val="00F40A18"/>
    <w:pPr>
      <w:spacing w:before="100" w:beforeAutospacing="1" w:after="100" w:afterAutospacing="1"/>
    </w:pPr>
  </w:style>
  <w:style w:type="character" w:styleId="Strong">
    <w:name w:val="Strong"/>
    <w:basedOn w:val="DefaultParagraphFont"/>
    <w:uiPriority w:val="22"/>
    <w:qFormat/>
    <w:rsid w:val="00F40A18"/>
    <w:rPr>
      <w:b/>
      <w:bCs/>
    </w:rPr>
  </w:style>
  <w:style w:type="character" w:customStyle="1" w:styleId="sr-only">
    <w:name w:val="sr-only"/>
    <w:basedOn w:val="DefaultParagraphFont"/>
    <w:rsid w:val="00F40A18"/>
  </w:style>
  <w:style w:type="character" w:styleId="UnresolvedMention">
    <w:name w:val="Unresolved Mention"/>
    <w:basedOn w:val="DefaultParagraphFont"/>
    <w:uiPriority w:val="99"/>
    <w:semiHidden/>
    <w:unhideWhenUsed/>
    <w:rsid w:val="00C06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290667660">
      <w:bodyDiv w:val="1"/>
      <w:marLeft w:val="0"/>
      <w:marRight w:val="0"/>
      <w:marTop w:val="0"/>
      <w:marBottom w:val="0"/>
      <w:divBdr>
        <w:top w:val="none" w:sz="0" w:space="0" w:color="auto"/>
        <w:left w:val="none" w:sz="0" w:space="0" w:color="auto"/>
        <w:bottom w:val="none" w:sz="0" w:space="0" w:color="auto"/>
        <w:right w:val="none" w:sz="0" w:space="0" w:color="auto"/>
      </w:divBdr>
      <w:divsChild>
        <w:div w:id="935404213">
          <w:marLeft w:val="0"/>
          <w:marRight w:val="0"/>
          <w:marTop w:val="0"/>
          <w:marBottom w:val="0"/>
          <w:divBdr>
            <w:top w:val="none" w:sz="0" w:space="0" w:color="auto"/>
            <w:left w:val="none" w:sz="0" w:space="0" w:color="auto"/>
            <w:bottom w:val="none" w:sz="0" w:space="0" w:color="auto"/>
            <w:right w:val="none" w:sz="0" w:space="0" w:color="auto"/>
          </w:divBdr>
        </w:div>
        <w:div w:id="1196045226">
          <w:marLeft w:val="0"/>
          <w:marRight w:val="0"/>
          <w:marTop w:val="0"/>
          <w:marBottom w:val="0"/>
          <w:divBdr>
            <w:top w:val="none" w:sz="0" w:space="0" w:color="auto"/>
            <w:left w:val="none" w:sz="0" w:space="0" w:color="auto"/>
            <w:bottom w:val="none" w:sz="0" w:space="0" w:color="auto"/>
            <w:right w:val="none" w:sz="0" w:space="0" w:color="auto"/>
          </w:divBdr>
          <w:divsChild>
            <w:div w:id="380902511">
              <w:marLeft w:val="0"/>
              <w:marRight w:val="0"/>
              <w:marTop w:val="0"/>
              <w:marBottom w:val="0"/>
              <w:divBdr>
                <w:top w:val="none" w:sz="0" w:space="0" w:color="auto"/>
                <w:left w:val="none" w:sz="0" w:space="0" w:color="auto"/>
                <w:bottom w:val="none" w:sz="0" w:space="0" w:color="auto"/>
                <w:right w:val="none" w:sz="0" w:space="0" w:color="auto"/>
              </w:divBdr>
            </w:div>
            <w:div w:id="884685274">
              <w:marLeft w:val="0"/>
              <w:marRight w:val="0"/>
              <w:marTop w:val="0"/>
              <w:marBottom w:val="0"/>
              <w:divBdr>
                <w:top w:val="none" w:sz="0" w:space="0" w:color="auto"/>
                <w:left w:val="none" w:sz="0" w:space="0" w:color="auto"/>
                <w:bottom w:val="none" w:sz="0" w:space="0" w:color="auto"/>
                <w:right w:val="none" w:sz="0" w:space="0" w:color="auto"/>
              </w:divBdr>
            </w:div>
            <w:div w:id="564489079">
              <w:marLeft w:val="0"/>
              <w:marRight w:val="0"/>
              <w:marTop w:val="0"/>
              <w:marBottom w:val="0"/>
              <w:divBdr>
                <w:top w:val="none" w:sz="0" w:space="0" w:color="auto"/>
                <w:left w:val="none" w:sz="0" w:space="0" w:color="auto"/>
                <w:bottom w:val="none" w:sz="0" w:space="0" w:color="auto"/>
                <w:right w:val="none" w:sz="0" w:space="0" w:color="auto"/>
              </w:divBdr>
              <w:divsChild>
                <w:div w:id="1956055006">
                  <w:marLeft w:val="0"/>
                  <w:marRight w:val="0"/>
                  <w:marTop w:val="0"/>
                  <w:marBottom w:val="0"/>
                  <w:divBdr>
                    <w:top w:val="none" w:sz="0" w:space="0" w:color="auto"/>
                    <w:left w:val="none" w:sz="0" w:space="0" w:color="auto"/>
                    <w:bottom w:val="none" w:sz="0" w:space="0" w:color="auto"/>
                    <w:right w:val="none" w:sz="0" w:space="0" w:color="auto"/>
                  </w:divBdr>
                </w:div>
                <w:div w:id="24448933">
                  <w:marLeft w:val="0"/>
                  <w:marRight w:val="0"/>
                  <w:marTop w:val="0"/>
                  <w:marBottom w:val="0"/>
                  <w:divBdr>
                    <w:top w:val="none" w:sz="0" w:space="0" w:color="auto"/>
                    <w:left w:val="none" w:sz="0" w:space="0" w:color="auto"/>
                    <w:bottom w:val="none" w:sz="0" w:space="0" w:color="auto"/>
                    <w:right w:val="none" w:sz="0" w:space="0" w:color="auto"/>
                  </w:divBdr>
                  <w:divsChild>
                    <w:div w:id="1705867649">
                      <w:marLeft w:val="0"/>
                      <w:marRight w:val="0"/>
                      <w:marTop w:val="0"/>
                      <w:marBottom w:val="0"/>
                      <w:divBdr>
                        <w:top w:val="none" w:sz="0" w:space="0" w:color="auto"/>
                        <w:left w:val="none" w:sz="0" w:space="0" w:color="auto"/>
                        <w:bottom w:val="none" w:sz="0" w:space="0" w:color="auto"/>
                        <w:right w:val="none" w:sz="0" w:space="0" w:color="auto"/>
                      </w:divBdr>
                    </w:div>
                    <w:div w:id="700672341">
                      <w:marLeft w:val="0"/>
                      <w:marRight w:val="0"/>
                      <w:marTop w:val="0"/>
                      <w:marBottom w:val="0"/>
                      <w:divBdr>
                        <w:top w:val="none" w:sz="0" w:space="0" w:color="auto"/>
                        <w:left w:val="none" w:sz="0" w:space="0" w:color="auto"/>
                        <w:bottom w:val="none" w:sz="0" w:space="0" w:color="auto"/>
                        <w:right w:val="none" w:sz="0" w:space="0" w:color="auto"/>
                      </w:divBdr>
                    </w:div>
                    <w:div w:id="797718595">
                      <w:marLeft w:val="0"/>
                      <w:marRight w:val="0"/>
                      <w:marTop w:val="0"/>
                      <w:marBottom w:val="0"/>
                      <w:divBdr>
                        <w:top w:val="none" w:sz="0" w:space="0" w:color="auto"/>
                        <w:left w:val="none" w:sz="0" w:space="0" w:color="auto"/>
                        <w:bottom w:val="none" w:sz="0" w:space="0" w:color="auto"/>
                        <w:right w:val="none" w:sz="0" w:space="0" w:color="auto"/>
                      </w:divBdr>
                    </w:div>
                  </w:divsChild>
                </w:div>
                <w:div w:id="836384826">
                  <w:marLeft w:val="0"/>
                  <w:marRight w:val="0"/>
                  <w:marTop w:val="0"/>
                  <w:marBottom w:val="0"/>
                  <w:divBdr>
                    <w:top w:val="none" w:sz="0" w:space="0" w:color="auto"/>
                    <w:left w:val="none" w:sz="0" w:space="0" w:color="auto"/>
                    <w:bottom w:val="none" w:sz="0" w:space="0" w:color="auto"/>
                    <w:right w:val="none" w:sz="0" w:space="0" w:color="auto"/>
                  </w:divBdr>
                </w:div>
              </w:divsChild>
            </w:div>
            <w:div w:id="169079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17414">
      <w:bodyDiv w:val="1"/>
      <w:marLeft w:val="0"/>
      <w:marRight w:val="0"/>
      <w:marTop w:val="0"/>
      <w:marBottom w:val="0"/>
      <w:divBdr>
        <w:top w:val="none" w:sz="0" w:space="0" w:color="auto"/>
        <w:left w:val="none" w:sz="0" w:space="0" w:color="auto"/>
        <w:bottom w:val="none" w:sz="0" w:space="0" w:color="auto"/>
        <w:right w:val="none" w:sz="0" w:space="0" w:color="auto"/>
      </w:divBdr>
      <w:divsChild>
        <w:div w:id="1978026839">
          <w:marLeft w:val="0"/>
          <w:marRight w:val="0"/>
          <w:marTop w:val="150"/>
          <w:marBottom w:val="150"/>
          <w:divBdr>
            <w:top w:val="none" w:sz="0" w:space="0" w:color="auto"/>
            <w:left w:val="none" w:sz="0" w:space="0" w:color="auto"/>
            <w:bottom w:val="none" w:sz="0" w:space="0" w:color="auto"/>
            <w:right w:val="none" w:sz="0" w:space="0" w:color="auto"/>
          </w:divBdr>
          <w:divsChild>
            <w:div w:id="385446800">
              <w:marLeft w:val="45"/>
              <w:marRight w:val="45"/>
              <w:marTop w:val="0"/>
              <w:marBottom w:val="0"/>
              <w:divBdr>
                <w:top w:val="none" w:sz="0" w:space="0" w:color="auto"/>
                <w:left w:val="none" w:sz="0" w:space="0" w:color="auto"/>
                <w:bottom w:val="none" w:sz="0" w:space="0" w:color="auto"/>
                <w:right w:val="none" w:sz="0" w:space="0" w:color="auto"/>
              </w:divBdr>
            </w:div>
          </w:divsChild>
        </w:div>
        <w:div w:id="2013024542">
          <w:marLeft w:val="0"/>
          <w:marRight w:val="0"/>
          <w:marTop w:val="0"/>
          <w:marBottom w:val="0"/>
          <w:divBdr>
            <w:top w:val="none" w:sz="0" w:space="0" w:color="auto"/>
            <w:left w:val="none" w:sz="0" w:space="0" w:color="auto"/>
            <w:bottom w:val="none" w:sz="0" w:space="0" w:color="auto"/>
            <w:right w:val="none" w:sz="0" w:space="0" w:color="auto"/>
          </w:divBdr>
        </w:div>
      </w:divsChild>
    </w:div>
    <w:div w:id="1933393787">
      <w:bodyDiv w:val="1"/>
      <w:marLeft w:val="0"/>
      <w:marRight w:val="0"/>
      <w:marTop w:val="0"/>
      <w:marBottom w:val="0"/>
      <w:divBdr>
        <w:top w:val="none" w:sz="0" w:space="0" w:color="auto"/>
        <w:left w:val="none" w:sz="0" w:space="0" w:color="auto"/>
        <w:bottom w:val="none" w:sz="0" w:space="0" w:color="auto"/>
        <w:right w:val="none" w:sz="0" w:space="0" w:color="auto"/>
      </w:divBdr>
      <w:divsChild>
        <w:div w:id="1449591964">
          <w:marLeft w:val="0"/>
          <w:marRight w:val="0"/>
          <w:marTop w:val="150"/>
          <w:marBottom w:val="150"/>
          <w:divBdr>
            <w:top w:val="none" w:sz="0" w:space="0" w:color="auto"/>
            <w:left w:val="none" w:sz="0" w:space="0" w:color="auto"/>
            <w:bottom w:val="none" w:sz="0" w:space="0" w:color="auto"/>
            <w:right w:val="none" w:sz="0" w:space="0" w:color="auto"/>
          </w:divBdr>
          <w:divsChild>
            <w:div w:id="1446315864">
              <w:marLeft w:val="45"/>
              <w:marRight w:val="45"/>
              <w:marTop w:val="0"/>
              <w:marBottom w:val="0"/>
              <w:divBdr>
                <w:top w:val="none" w:sz="0" w:space="0" w:color="auto"/>
                <w:left w:val="none" w:sz="0" w:space="0" w:color="auto"/>
                <w:bottom w:val="none" w:sz="0" w:space="0" w:color="auto"/>
                <w:right w:val="none" w:sz="0" w:space="0" w:color="auto"/>
              </w:divBdr>
            </w:div>
          </w:divsChild>
        </w:div>
        <w:div w:id="1397826187">
          <w:marLeft w:val="0"/>
          <w:marRight w:val="0"/>
          <w:marTop w:val="0"/>
          <w:marBottom w:val="0"/>
          <w:divBdr>
            <w:top w:val="none" w:sz="0" w:space="0" w:color="auto"/>
            <w:left w:val="none" w:sz="0" w:space="0" w:color="auto"/>
            <w:bottom w:val="none" w:sz="0" w:space="0" w:color="auto"/>
            <w:right w:val="none" w:sz="0" w:space="0" w:color="auto"/>
          </w:divBdr>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program.php?catoid=4&amp;poid=1043&amp;hl=MDIA&amp;returnto=search" TargetMode="External"/><Relationship Id="rId21" Type="http://schemas.openxmlformats.org/officeDocument/2006/relationships/hyperlink" Target="https://catalog.astate.edu/preview_program.php?catoid=4&amp;poid=1043&amp;hl=MDIA&amp;returnto=search" TargetMode="External"/><Relationship Id="rId42" Type="http://schemas.openxmlformats.org/officeDocument/2006/relationships/hyperlink" Target="https://catalog.astate.edu/preview_program.php?catoid=4&amp;poid=1043&amp;hl=MDIA&amp;returnto=search" TargetMode="External"/><Relationship Id="rId47" Type="http://schemas.openxmlformats.org/officeDocument/2006/relationships/hyperlink" Target="https://catalog.astate.edu/preview_program.php?catoid=4&amp;poid=1043&amp;hl=MDIA&amp;returnto=search" TargetMode="External"/><Relationship Id="rId63" Type="http://schemas.openxmlformats.org/officeDocument/2006/relationships/hyperlink" Target="https://catalog.astate.edu/content.php?filter%5B27%5D=STCM&amp;filter%5B29%5D=6253&amp;filter%5Bcourse_type%5D=-1&amp;filter%5Bkeyword%5D=&amp;filter%5B32%5D=1&amp;filter%5Bcpage%5D=1&amp;cur_cat_oid=4&amp;expand=&amp;navoid=106&amp;search_database=Filter" TargetMode="External"/><Relationship Id="rId6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catalog.astate.edu/preview_program.php?catoid=4&amp;poid=1043&amp;hl=MDIA&amp;returnto=search" TargetMode="External"/><Relationship Id="rId29" Type="http://schemas.openxmlformats.org/officeDocument/2006/relationships/hyperlink" Target="https://catalog.astate.edu/preview_program.php?catoid=4&amp;poid=1043&amp;hl=MDIA&amp;returnto=search" TargetMode="External"/><Relationship Id="rId11" Type="http://schemas.openxmlformats.org/officeDocument/2006/relationships/hyperlink" Target="https://catalog.astate.edu/search_advanced.php?catoid=4" TargetMode="External"/><Relationship Id="rId24" Type="http://schemas.openxmlformats.org/officeDocument/2006/relationships/hyperlink" Target="https://catalog.astate.edu/preview_program.php?catoid=4&amp;poid=1043&amp;hl=MDIA&amp;returnto=search" TargetMode="External"/><Relationship Id="rId32" Type="http://schemas.openxmlformats.org/officeDocument/2006/relationships/hyperlink" Target="https://catalog.astate.edu/preview_program.php?catoid=4&amp;poid=1043&amp;hl=MDIA&amp;returnto=search" TargetMode="External"/><Relationship Id="rId37" Type="http://schemas.openxmlformats.org/officeDocument/2006/relationships/hyperlink" Target="https://catalog.astate.edu/content.php?filter%5B27%5D=STCM&amp;filter%5B29%5D=6253&amp;filter%5Bcourse_type%5D=-1&amp;filter%5Bkeyword%5D=&amp;filter%5B32%5D=1&amp;filter%5Bcpage%5D=1&amp;cur_cat_oid=4&amp;expand=&amp;navoid=106&amp;search_database=Filter" TargetMode="External"/><Relationship Id="rId40" Type="http://schemas.openxmlformats.org/officeDocument/2006/relationships/hyperlink" Target="https://catalog.astate.edu/preview_program.php?catoid=4&amp;poid=1043&amp;hl=MDIA&amp;returnto=search" TargetMode="External"/><Relationship Id="rId45" Type="http://schemas.openxmlformats.org/officeDocument/2006/relationships/hyperlink" Target="https://catalog.astate.edu/preview_program.php?catoid=4&amp;poid=1043&amp;hl=MDIA&amp;returnto=search" TargetMode="External"/><Relationship Id="rId53" Type="http://schemas.openxmlformats.org/officeDocument/2006/relationships/hyperlink" Target="https://catalog.astate.edu/preview_program.php?catoid=4&amp;poid=1043&amp;hl=MDIA&amp;returnto=search" TargetMode="External"/><Relationship Id="rId58" Type="http://schemas.openxmlformats.org/officeDocument/2006/relationships/hyperlink" Target="https://catalog.astate.edu/preview_program.php?catoid=4&amp;poid=1043&amp;hl=MDIA&amp;returnto=search"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catalog.astate.edu/preview_program.php?catoid=4&amp;poid=1043&amp;hl=MDIA&amp;returnto=search" TargetMode="External"/><Relationship Id="rId19" Type="http://schemas.openxmlformats.org/officeDocument/2006/relationships/hyperlink" Target="https://catalog.astate.edu/preview_program.php?catoid=4&amp;poid=1043&amp;hl=MDIA&amp;returnto=search" TargetMode="External"/><Relationship Id="rId14" Type="http://schemas.openxmlformats.org/officeDocument/2006/relationships/hyperlink" Target="https://catalog.astate.edu/content.php?catoid=4&amp;navoid=104" TargetMode="External"/><Relationship Id="rId22" Type="http://schemas.openxmlformats.org/officeDocument/2006/relationships/hyperlink" Target="https://catalog.astate.edu/preview_program.php?catoid=4&amp;poid=1043&amp;hl=MDIA&amp;returnto=search" TargetMode="External"/><Relationship Id="rId27" Type="http://schemas.openxmlformats.org/officeDocument/2006/relationships/hyperlink" Target="https://catalog.astate.edu/preview_program.php?catoid=4&amp;poid=1043&amp;hl=MDIA&amp;returnto=search" TargetMode="External"/><Relationship Id="rId30" Type="http://schemas.openxmlformats.org/officeDocument/2006/relationships/hyperlink" Target="https://catalog.astate.edu/preview_program.php?catoid=4&amp;poid=1043&amp;hl=MDIA&amp;returnto=search" TargetMode="External"/><Relationship Id="rId35" Type="http://schemas.openxmlformats.org/officeDocument/2006/relationships/hyperlink" Target="https://catalog.astate.edu/preview_program.php?catoid=4&amp;poid=1043&amp;hl=MDIA&amp;returnto=search" TargetMode="External"/><Relationship Id="rId43" Type="http://schemas.openxmlformats.org/officeDocument/2006/relationships/hyperlink" Target="https://catalog.astate.edu/preview_program.php?catoid=4&amp;poid=1043&amp;hl=MDIA&amp;returnto=search" TargetMode="External"/><Relationship Id="rId48" Type="http://schemas.openxmlformats.org/officeDocument/2006/relationships/hyperlink" Target="https://catalog.astate.edu/preview_program.php?catoid=4&amp;poid=1043&amp;hl=MDIA&amp;returnto=search" TargetMode="External"/><Relationship Id="rId56" Type="http://schemas.openxmlformats.org/officeDocument/2006/relationships/hyperlink" Target="https://catalog.astate.edu/preview_program.php?catoid=4&amp;poid=1043&amp;hl=MDIA&amp;returnto=search"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hyperlink" Target="http://www.astate.edu/a/registrar/students/bulletins/index.dot" TargetMode="External"/><Relationship Id="rId51" Type="http://schemas.openxmlformats.org/officeDocument/2006/relationships/hyperlink" Target="https://catalog.astate.edu/preview_program.php?catoid=4&amp;poid=1043&amp;hl=MDIA&amp;returnto=search"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catalog.astate.edu/preview_program.php?catoid=4&amp;poid=1043&amp;hl=MDIA&amp;returnto=search" TargetMode="External"/><Relationship Id="rId17" Type="http://schemas.openxmlformats.org/officeDocument/2006/relationships/hyperlink" Target="https://catalog.astate.edu/preview_program.php?catoid=4&amp;poid=1043&amp;hl=MDIA&amp;returnto=search" TargetMode="External"/><Relationship Id="rId25" Type="http://schemas.openxmlformats.org/officeDocument/2006/relationships/hyperlink" Target="https://catalog.astate.edu/preview_program.php?catoid=4&amp;poid=1043&amp;hl=MDIA&amp;returnto=search" TargetMode="External"/><Relationship Id="rId33" Type="http://schemas.openxmlformats.org/officeDocument/2006/relationships/hyperlink" Target="https://catalog.astate.edu/preview_program.php?catoid=4&amp;poid=1043&amp;hl=MDIA&amp;returnto=search" TargetMode="External"/><Relationship Id="rId38" Type="http://schemas.openxmlformats.org/officeDocument/2006/relationships/hyperlink" Target="https://catalog.astate.edu/search_advanced.php?catoid=4" TargetMode="External"/><Relationship Id="rId46" Type="http://schemas.openxmlformats.org/officeDocument/2006/relationships/hyperlink" Target="https://catalog.astate.edu/preview_program.php?catoid=4&amp;poid=1043&amp;hl=MDIA&amp;returnto=search" TargetMode="External"/><Relationship Id="rId59" Type="http://schemas.openxmlformats.org/officeDocument/2006/relationships/hyperlink" Target="https://catalog.astate.edu/preview_program.php?catoid=4&amp;poid=1043&amp;hl=MDIA&amp;returnto=search" TargetMode="External"/><Relationship Id="rId67" Type="http://schemas.openxmlformats.org/officeDocument/2006/relationships/footer" Target="footer2.xml"/><Relationship Id="rId20" Type="http://schemas.openxmlformats.org/officeDocument/2006/relationships/hyperlink" Target="https://catalog.astate.edu/preview_program.php?catoid=4&amp;poid=1043&amp;hl=MDIA&amp;returnto=search" TargetMode="External"/><Relationship Id="rId41" Type="http://schemas.openxmlformats.org/officeDocument/2006/relationships/hyperlink" Target="https://catalog.astate.edu/content.php?catoid=4&amp;navoid=104" TargetMode="External"/><Relationship Id="rId54" Type="http://schemas.openxmlformats.org/officeDocument/2006/relationships/hyperlink" Target="https://catalog.astate.edu/preview_program.php?catoid=4&amp;poid=1043&amp;hl=MDIA&amp;returnto=search" TargetMode="External"/><Relationship Id="rId62" Type="http://schemas.openxmlformats.org/officeDocument/2006/relationships/hyperlink" Target="https://catalog.astate.edu/content.php?filter%5B27%5D=MDIA&amp;filter%5B29%5D=6253&amp;filter%5Bcourse_type%5D=-%201&amp;filter%5Bkeyword%5D=&amp;filter%5B32%5D=1&amp;filter%5Bcpage%5D=1&amp;cur_cat_oid=4&amp;expand=&amp;navoid=106&amp;search_database=Filter"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talog.astate.edu/preview_program.php?catoid=4&amp;poid=1043&amp;hl=MDIA&amp;returnto=search" TargetMode="External"/><Relationship Id="rId23" Type="http://schemas.openxmlformats.org/officeDocument/2006/relationships/hyperlink" Target="https://catalog.astate.edu/preview_program.php?catoid=4&amp;poid=1043&amp;hl=MDIA&amp;returnto=search" TargetMode="External"/><Relationship Id="rId28" Type="http://schemas.openxmlformats.org/officeDocument/2006/relationships/hyperlink" Target="https://catalog.astate.edu/preview_program.php?catoid=4&amp;poid=1043&amp;hl=MDIA&amp;returnto=search" TargetMode="External"/><Relationship Id="rId36" Type="http://schemas.openxmlformats.org/officeDocument/2006/relationships/hyperlink" Target="https://catalog.astate.edu/content.php?filter%5B27%5D=MDIA&amp;filter%5B29%5D=6253&amp;filter%5Bcourse_type%5D=-1&amp;filter%5Bkeyword%5D=&amp;filter%5B32%5D=1&amp;filter%5Bcpage%5D=1&amp;cur_cat_oid=4&amp;expand=&amp;navoid=106&amp;search_database=Filter" TargetMode="External"/><Relationship Id="rId49" Type="http://schemas.openxmlformats.org/officeDocument/2006/relationships/hyperlink" Target="https://catalog.astate.edu/preview_program.php?catoid=4&amp;poid=1043&amp;hl=MDIA&amp;returnto=search" TargetMode="External"/><Relationship Id="rId57" Type="http://schemas.openxmlformats.org/officeDocument/2006/relationships/hyperlink" Target="https://catalog.astate.edu/preview_program.php?catoid=4&amp;poid=1043&amp;hl=MDIA&amp;returnto=search" TargetMode="External"/><Relationship Id="rId10" Type="http://schemas.openxmlformats.org/officeDocument/2006/relationships/image" Target="media/image1.gif"/><Relationship Id="rId31" Type="http://schemas.openxmlformats.org/officeDocument/2006/relationships/hyperlink" Target="https://catalog.astate.edu/preview_program.php?catoid=4&amp;poid=1043&amp;hl=MDIA&amp;returnto=search" TargetMode="External"/><Relationship Id="rId44" Type="http://schemas.openxmlformats.org/officeDocument/2006/relationships/hyperlink" Target="https://catalog.astate.edu/preview_program.php?catoid=4&amp;poid=1043&amp;hl=MDIA&amp;returnto=search" TargetMode="External"/><Relationship Id="rId52" Type="http://schemas.openxmlformats.org/officeDocument/2006/relationships/hyperlink" Target="https://catalog.astate.edu/preview_program.php?catoid=4&amp;poid=1043&amp;hl=MDIA&amp;returnto=search" TargetMode="External"/><Relationship Id="rId60" Type="http://schemas.openxmlformats.org/officeDocument/2006/relationships/hyperlink" Target="https://catalog.astate.edu/preview_program.php?catoid=4&amp;poid=1043&amp;hl=MDIA&amp;returnto=search"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atalog.astate.edu/preview_program.php?catoid=4&amp;poid=1043&amp;hl=Media+Management&amp;returnto=search" TargetMode="External"/><Relationship Id="rId13" Type="http://schemas.openxmlformats.org/officeDocument/2006/relationships/hyperlink" Target="https://catalog.astate.edu/preview_program.php?catoid=4&amp;poid=1043&amp;hl=MDIA&amp;returnto=search" TargetMode="External"/><Relationship Id="rId18" Type="http://schemas.openxmlformats.org/officeDocument/2006/relationships/hyperlink" Target="https://catalog.astate.edu/preview_program.php?catoid=4&amp;poid=1043&amp;hl=MDIA&amp;returnto=search" TargetMode="External"/><Relationship Id="rId39" Type="http://schemas.openxmlformats.org/officeDocument/2006/relationships/hyperlink" Target="https://catalog.astate.edu/preview_program.php?catoid=4&amp;poid=1043&amp;hl=MDIA&amp;returnto=search" TargetMode="External"/><Relationship Id="rId34" Type="http://schemas.openxmlformats.org/officeDocument/2006/relationships/hyperlink" Target="https://catalog.astate.edu/preview_program.php?catoid=4&amp;poid=1043&amp;hl=MDIA&amp;returnto=search" TargetMode="External"/><Relationship Id="rId50" Type="http://schemas.openxmlformats.org/officeDocument/2006/relationships/hyperlink" Target="https://catalog.astate.edu/preview_program.php?catoid=4&amp;poid=1043&amp;hl=MDIA&amp;returnto=search" TargetMode="External"/><Relationship Id="rId55" Type="http://schemas.openxmlformats.org/officeDocument/2006/relationships/hyperlink" Target="https://catalog.astate.edu/preview_program.php?catoid=4&amp;poid=1043&amp;hl=MDIA&amp;returnto=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93F1559C5F144DBA4AA28AA14D5F069"/>
        <w:category>
          <w:name w:val="General"/>
          <w:gallery w:val="placeholder"/>
        </w:category>
        <w:types>
          <w:type w:val="bbPlcHdr"/>
        </w:types>
        <w:behaviors>
          <w:behavior w:val="content"/>
        </w:behaviors>
        <w:guid w:val="{ED7E5101-9BCC-4739-9713-B59826D727D4}"/>
      </w:docPartPr>
      <w:docPartBody>
        <w:p w:rsidR="008B09E8" w:rsidRDefault="007D5313" w:rsidP="007D5313">
          <w:pPr>
            <w:pStyle w:val="C93F1559C5F144DBA4AA28AA14D5F069"/>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826B76618C9AA47B19FBEE4C0B4CB3A"/>
        <w:category>
          <w:name w:val="General"/>
          <w:gallery w:val="placeholder"/>
        </w:category>
        <w:types>
          <w:type w:val="bbPlcHdr"/>
        </w:types>
        <w:behaviors>
          <w:behavior w:val="content"/>
        </w:behaviors>
        <w:guid w:val="{D0833297-510C-9C4B-B499-5128DA305E83}"/>
      </w:docPartPr>
      <w:docPartBody>
        <w:p w:rsidR="00000000" w:rsidRDefault="00DB17D1" w:rsidP="00DB17D1">
          <w:pPr>
            <w:pStyle w:val="4826B76618C9AA47B19FBEE4C0B4CB3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swald">
    <w:altName w:val="Arial Narrow"/>
    <w:panose1 w:val="00000500000000000000"/>
    <w:charset w:val="00"/>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5B35"/>
    <w:rsid w:val="000354CE"/>
    <w:rsid w:val="000738EC"/>
    <w:rsid w:val="00081B63"/>
    <w:rsid w:val="000B2786"/>
    <w:rsid w:val="002D64D6"/>
    <w:rsid w:val="0032383A"/>
    <w:rsid w:val="00337484"/>
    <w:rsid w:val="003D4C2A"/>
    <w:rsid w:val="003F69FB"/>
    <w:rsid w:val="00415AAE"/>
    <w:rsid w:val="00425226"/>
    <w:rsid w:val="00436B57"/>
    <w:rsid w:val="004E1A75"/>
    <w:rsid w:val="00534B28"/>
    <w:rsid w:val="00576003"/>
    <w:rsid w:val="00587536"/>
    <w:rsid w:val="005C4D59"/>
    <w:rsid w:val="005D5D2F"/>
    <w:rsid w:val="00623293"/>
    <w:rsid w:val="00654E35"/>
    <w:rsid w:val="006C3910"/>
    <w:rsid w:val="006D2546"/>
    <w:rsid w:val="007D5313"/>
    <w:rsid w:val="007F12DC"/>
    <w:rsid w:val="00836F83"/>
    <w:rsid w:val="008822A5"/>
    <w:rsid w:val="00891F77"/>
    <w:rsid w:val="008B09E8"/>
    <w:rsid w:val="00913B96"/>
    <w:rsid w:val="00913E4B"/>
    <w:rsid w:val="0096458F"/>
    <w:rsid w:val="009C18A2"/>
    <w:rsid w:val="009D102F"/>
    <w:rsid w:val="009D439F"/>
    <w:rsid w:val="00A20583"/>
    <w:rsid w:val="00AC62E8"/>
    <w:rsid w:val="00AD4B92"/>
    <w:rsid w:val="00AD5D56"/>
    <w:rsid w:val="00B2559E"/>
    <w:rsid w:val="00B46360"/>
    <w:rsid w:val="00B46AFF"/>
    <w:rsid w:val="00B72454"/>
    <w:rsid w:val="00B72548"/>
    <w:rsid w:val="00BA0596"/>
    <w:rsid w:val="00BE0E7B"/>
    <w:rsid w:val="00C24C31"/>
    <w:rsid w:val="00CB25D5"/>
    <w:rsid w:val="00CD4EF8"/>
    <w:rsid w:val="00CD656D"/>
    <w:rsid w:val="00CE7C19"/>
    <w:rsid w:val="00D87B77"/>
    <w:rsid w:val="00D96F4E"/>
    <w:rsid w:val="00DB17D1"/>
    <w:rsid w:val="00DB6EF2"/>
    <w:rsid w:val="00DC036A"/>
    <w:rsid w:val="00DD12EE"/>
    <w:rsid w:val="00DE6391"/>
    <w:rsid w:val="00EB3740"/>
    <w:rsid w:val="00F0343A"/>
    <w:rsid w:val="00F147D0"/>
    <w:rsid w:val="00F6324D"/>
    <w:rsid w:val="00F70181"/>
    <w:rsid w:val="00FA41A1"/>
    <w:rsid w:val="00FC0EA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C93F1559C5F144DBA4AA28AA14D5F069">
    <w:name w:val="C93F1559C5F144DBA4AA28AA14D5F069"/>
    <w:rsid w:val="007D5313"/>
    <w:pPr>
      <w:spacing w:after="160" w:line="259" w:lineRule="auto"/>
    </w:pPr>
  </w:style>
  <w:style w:type="paragraph" w:customStyle="1" w:styleId="4826B76618C9AA47B19FBEE4C0B4CB3A">
    <w:name w:val="4826B76618C9AA47B19FBEE4C0B4CB3A"/>
    <w:rsid w:val="00DB17D1"/>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94C1B-705C-744B-BE45-9B3692DD5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3773</Words>
  <Characters>21511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12</cp:revision>
  <cp:lastPrinted>2019-07-10T17:02:00Z</cp:lastPrinted>
  <dcterms:created xsi:type="dcterms:W3CDTF">2023-03-03T18:07:00Z</dcterms:created>
  <dcterms:modified xsi:type="dcterms:W3CDTF">2023-09-22T14:48:00Z</dcterms:modified>
</cp:coreProperties>
</file>