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bookmarkStart w:id="0" w:name="_GoBack"/>
      <w:bookmarkEnd w:id="0"/>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D7452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36137" w:rsidP="004C2602">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proofErr w:type="spellStart"/>
                      <w:r w:rsidR="004C2602">
                        <w:rPr>
                          <w:rFonts w:asciiTheme="majorHAnsi" w:hAnsiTheme="majorHAnsi"/>
                          <w:sz w:val="20"/>
                          <w:szCs w:val="20"/>
                        </w:rPr>
                        <w:t>Shubha</w:t>
                      </w:r>
                      <w:proofErr w:type="spellEnd"/>
                      <w:r w:rsidR="004C2602">
                        <w:rPr>
                          <w:rFonts w:asciiTheme="majorHAnsi" w:hAnsiTheme="majorHAnsi"/>
                          <w:sz w:val="20"/>
                          <w:szCs w:val="20"/>
                        </w:rPr>
                        <w:t xml:space="preserve"> Kher</w:t>
                      </w:r>
                    </w:sdtContent>
                  </w:sdt>
                </w:p>
              </w:tc>
              <w:sdt>
                <w:sdtPr>
                  <w:rPr>
                    <w:rFonts w:asciiTheme="majorHAnsi" w:hAnsiTheme="majorHAnsi"/>
                    <w:sz w:val="20"/>
                    <w:szCs w:val="20"/>
                  </w:rPr>
                  <w:alias w:val="Date"/>
                  <w:tag w:val="Date"/>
                  <w:id w:val="726572248"/>
                  <w:placeholder>
                    <w:docPart w:val="B560AC293F8646BBB2E6EA913E4A2A05"/>
                  </w:placeholder>
                  <w:date w:fullDate="2018-03-30T00:00:00Z">
                    <w:dateFormat w:val="M/d/yyyy"/>
                    <w:lid w:val="en-US"/>
                    <w:storeMappedDataAs w:val="dateTime"/>
                    <w:calendar w:val="gregorian"/>
                  </w:date>
                </w:sdtPr>
                <w:sdtEndPr/>
                <w:sdtContent>
                  <w:tc>
                    <w:tcPr>
                      <w:tcW w:w="1350" w:type="dxa"/>
                      <w:vAlign w:val="bottom"/>
                    </w:tcPr>
                    <w:p w:rsidR="00AD2FB4" w:rsidRDefault="004C2602" w:rsidP="004C2602">
                      <w:pPr>
                        <w:jc w:val="center"/>
                        <w:rPr>
                          <w:rFonts w:asciiTheme="majorHAnsi" w:hAnsiTheme="majorHAnsi"/>
                          <w:sz w:val="20"/>
                          <w:szCs w:val="20"/>
                        </w:rPr>
                      </w:pPr>
                      <w:r>
                        <w:rPr>
                          <w:rFonts w:asciiTheme="majorHAnsi" w:hAnsiTheme="majorHAnsi"/>
                          <w:sz w:val="20"/>
                          <w:szCs w:val="20"/>
                        </w:rPr>
                        <w:t>3/30/2018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36137"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78415414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8415414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36137" w:rsidP="004C2602">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proofErr w:type="spellStart"/>
                      <w:r w:rsidR="004C2602">
                        <w:rPr>
                          <w:rFonts w:asciiTheme="majorHAnsi" w:hAnsiTheme="majorHAnsi"/>
                          <w:sz w:val="20"/>
                          <w:szCs w:val="20"/>
                        </w:rPr>
                        <w:t>Shubha</w:t>
                      </w:r>
                      <w:proofErr w:type="spellEnd"/>
                      <w:r w:rsidR="004C2602">
                        <w:rPr>
                          <w:rFonts w:asciiTheme="majorHAnsi" w:hAnsiTheme="majorHAnsi"/>
                          <w:sz w:val="20"/>
                          <w:szCs w:val="20"/>
                        </w:rPr>
                        <w:t xml:space="preserve"> Kher</w:t>
                      </w:r>
                    </w:sdtContent>
                  </w:sdt>
                </w:p>
              </w:tc>
              <w:sdt>
                <w:sdtPr>
                  <w:rPr>
                    <w:rFonts w:asciiTheme="majorHAnsi" w:hAnsiTheme="majorHAnsi"/>
                    <w:sz w:val="20"/>
                    <w:szCs w:val="20"/>
                  </w:rPr>
                  <w:alias w:val="Date"/>
                  <w:tag w:val="Date"/>
                  <w:id w:val="-1811082839"/>
                  <w:placeholder>
                    <w:docPart w:val="18E75FDC68B240D1AFB9E3320B45C25B"/>
                  </w:placeholder>
                  <w:date w:fullDate="2018-03-30T00:00:00Z">
                    <w:dateFormat w:val="M/d/yyyy"/>
                    <w:lid w:val="en-US"/>
                    <w:storeMappedDataAs w:val="dateTime"/>
                    <w:calendar w:val="gregorian"/>
                  </w:date>
                </w:sdtPr>
                <w:sdtEndPr/>
                <w:sdtContent>
                  <w:tc>
                    <w:tcPr>
                      <w:tcW w:w="1350" w:type="dxa"/>
                      <w:vAlign w:val="bottom"/>
                    </w:tcPr>
                    <w:p w:rsidR="00AD2FB4" w:rsidRDefault="004C2602" w:rsidP="004C2602">
                      <w:pPr>
                        <w:jc w:val="center"/>
                        <w:rPr>
                          <w:rFonts w:asciiTheme="majorHAnsi" w:hAnsiTheme="majorHAnsi"/>
                          <w:sz w:val="20"/>
                          <w:szCs w:val="20"/>
                        </w:rPr>
                      </w:pPr>
                      <w:r>
                        <w:rPr>
                          <w:rFonts w:asciiTheme="majorHAnsi" w:hAnsiTheme="majorHAnsi"/>
                          <w:sz w:val="20"/>
                          <w:szCs w:val="20"/>
                        </w:rPr>
                        <w:t>3/30/2018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36137"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64658658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46586580"/>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36137" w:rsidP="004C2602">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4C2602">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18-03-30T00:00:00Z">
                    <w:dateFormat w:val="M/d/yyyy"/>
                    <w:lid w:val="en-US"/>
                    <w:storeMappedDataAs w:val="dateTime"/>
                    <w:calendar w:val="gregorian"/>
                  </w:date>
                </w:sdtPr>
                <w:sdtEndPr/>
                <w:sdtContent>
                  <w:tc>
                    <w:tcPr>
                      <w:tcW w:w="1350" w:type="dxa"/>
                      <w:vAlign w:val="bottom"/>
                    </w:tcPr>
                    <w:p w:rsidR="00AD2FB4" w:rsidRDefault="004C2602" w:rsidP="004C2602">
                      <w:pPr>
                        <w:jc w:val="center"/>
                        <w:rPr>
                          <w:rFonts w:asciiTheme="majorHAnsi" w:hAnsiTheme="majorHAnsi"/>
                          <w:sz w:val="20"/>
                          <w:szCs w:val="20"/>
                        </w:rPr>
                      </w:pPr>
                      <w:r>
                        <w:rPr>
                          <w:rFonts w:asciiTheme="majorHAnsi" w:hAnsiTheme="majorHAnsi"/>
                          <w:sz w:val="20"/>
                          <w:szCs w:val="20"/>
                        </w:rPr>
                        <w:t>3/30/2018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36137"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52229504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22295045"/>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36137" w:rsidP="004C2602">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4C2602">
                        <w:rPr>
                          <w:rFonts w:asciiTheme="majorHAnsi" w:hAnsiTheme="majorHAnsi"/>
                          <w:sz w:val="20"/>
                          <w:szCs w:val="20"/>
                        </w:rPr>
                        <w:t>Brandon Kemp</w:t>
                      </w:r>
                    </w:sdtContent>
                  </w:sdt>
                </w:p>
              </w:tc>
              <w:sdt>
                <w:sdtPr>
                  <w:rPr>
                    <w:rFonts w:asciiTheme="majorHAnsi" w:hAnsiTheme="majorHAnsi"/>
                    <w:sz w:val="20"/>
                    <w:szCs w:val="20"/>
                  </w:rPr>
                  <w:alias w:val="Date"/>
                  <w:tag w:val="Date"/>
                  <w:id w:val="1607542089"/>
                  <w:placeholder>
                    <w:docPart w:val="2DA7F655057E4FAA8C10BB07A8287DA3"/>
                  </w:placeholder>
                  <w:date w:fullDate="2018-03-30T00:00:00Z">
                    <w:dateFormat w:val="M/d/yyyy"/>
                    <w:lid w:val="en-US"/>
                    <w:storeMappedDataAs w:val="dateTime"/>
                    <w:calendar w:val="gregorian"/>
                  </w:date>
                </w:sdtPr>
                <w:sdtEndPr/>
                <w:sdtContent>
                  <w:tc>
                    <w:tcPr>
                      <w:tcW w:w="1350" w:type="dxa"/>
                      <w:vAlign w:val="bottom"/>
                    </w:tcPr>
                    <w:p w:rsidR="00AD2FB4" w:rsidRDefault="004C2602" w:rsidP="004C2602">
                      <w:pPr>
                        <w:jc w:val="center"/>
                        <w:rPr>
                          <w:rFonts w:asciiTheme="majorHAnsi" w:hAnsiTheme="majorHAnsi"/>
                          <w:sz w:val="20"/>
                          <w:szCs w:val="20"/>
                        </w:rPr>
                      </w:pPr>
                      <w:r>
                        <w:rPr>
                          <w:rFonts w:asciiTheme="majorHAnsi" w:hAnsiTheme="majorHAnsi"/>
                          <w:sz w:val="20"/>
                          <w:szCs w:val="20"/>
                        </w:rPr>
                        <w:t>3/30/2018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36137"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5121714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5121714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C36137"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327436152"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327436152"/>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C36137"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41082309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10823097"/>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D7452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Brandon Kemp, </w:t>
          </w:r>
          <w:hyperlink r:id="rId9" w:history="1">
            <w:r w:rsidRPr="00A27913">
              <w:rPr>
                <w:rStyle w:val="Hyperlink"/>
                <w:rFonts w:asciiTheme="majorHAnsi" w:hAnsiTheme="majorHAnsi" w:cs="Arial"/>
                <w:sz w:val="20"/>
                <w:szCs w:val="20"/>
              </w:rPr>
              <w:t>bkemp@astate.edu</w:t>
            </w:r>
          </w:hyperlink>
          <w:r>
            <w:rPr>
              <w:rFonts w:asciiTheme="majorHAnsi" w:hAnsiTheme="majorHAnsi" w:cs="Arial"/>
              <w:sz w:val="20"/>
              <w:szCs w:val="20"/>
            </w:rPr>
            <w:t>, 870.972.2088</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rPr>
          <w:rFonts w:asciiTheme="minorHAnsi" w:hAnsiTheme="minorHAnsi" w:cstheme="minorBidi"/>
          <w:sz w:val="22"/>
          <w:szCs w:val="22"/>
        </w:rPr>
      </w:sdtEndPr>
      <w:sdtContent>
        <w:p w:rsidR="00D74521" w:rsidRDefault="00D7452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BSEE program and courses have a number of inconsistencies that need to be corrected in the bulletin.</w:t>
          </w:r>
        </w:p>
        <w:p w:rsidR="00D74521" w:rsidRPr="008730F6" w:rsidRDefault="00D74521" w:rsidP="00D74521">
          <w:pPr>
            <w:pStyle w:val="ListParagraph"/>
            <w:numPr>
              <w:ilvl w:val="1"/>
              <w:numId w:val="4"/>
            </w:numPr>
            <w:spacing w:after="160" w:line="259" w:lineRule="auto"/>
            <w:rPr>
              <w:rFonts w:ascii="Times New Roman" w:hAnsi="Times New Roman" w:cs="Times New Roman"/>
            </w:rPr>
          </w:pPr>
          <w:r w:rsidRPr="008730F6">
            <w:rPr>
              <w:rFonts w:ascii="Times New Roman" w:hAnsi="Times New Roman" w:cs="Times New Roman"/>
            </w:rPr>
            <w:t>EE 4333 and EE 4323 out of order in bulletin (</w:t>
          </w:r>
          <w:proofErr w:type="spellStart"/>
          <w:r w:rsidRPr="008730F6">
            <w:rPr>
              <w:rFonts w:ascii="Times New Roman" w:hAnsi="Times New Roman" w:cs="Times New Roman"/>
            </w:rPr>
            <w:t>pg</w:t>
          </w:r>
          <w:proofErr w:type="spellEnd"/>
          <w:r w:rsidRPr="008730F6">
            <w:rPr>
              <w:rFonts w:ascii="Times New Roman" w:hAnsi="Times New Roman" w:cs="Times New Roman"/>
            </w:rPr>
            <w:t xml:space="preserve"> 428).  Move EE 4323 before EE 4333 on page 428 of bulletin.</w:t>
          </w:r>
        </w:p>
        <w:p w:rsidR="00D74521" w:rsidRPr="008730F6" w:rsidRDefault="00D74521" w:rsidP="00D74521">
          <w:pPr>
            <w:pStyle w:val="ListParagraph"/>
            <w:numPr>
              <w:ilvl w:val="1"/>
              <w:numId w:val="4"/>
            </w:numPr>
            <w:spacing w:after="160" w:line="259" w:lineRule="auto"/>
            <w:rPr>
              <w:rFonts w:ascii="Times New Roman" w:hAnsi="Times New Roman" w:cs="Times New Roman"/>
            </w:rPr>
          </w:pPr>
          <w:r w:rsidRPr="008730F6">
            <w:rPr>
              <w:rFonts w:ascii="Times New Roman" w:hAnsi="Times New Roman" w:cs="Times New Roman"/>
            </w:rPr>
            <w:t>There are a number of inconsistencies that need to be corrected.  For example, all required courses need to be on a regular schedule taught each academic year.  “Odd”, “Even”, or “Demand” is not acceptable for required courses: Correct as appropriate.</w:t>
          </w:r>
        </w:p>
        <w:p w:rsidR="00D74521" w:rsidRPr="008730F6" w:rsidRDefault="00D74521" w:rsidP="00D74521">
          <w:pPr>
            <w:pStyle w:val="ListParagraph"/>
            <w:numPr>
              <w:ilvl w:val="2"/>
              <w:numId w:val="4"/>
            </w:numPr>
            <w:spacing w:after="160" w:line="259" w:lineRule="auto"/>
            <w:rPr>
              <w:rFonts w:ascii="Times New Roman" w:hAnsi="Times New Roman" w:cs="Times New Roman"/>
            </w:rPr>
          </w:pPr>
          <w:r w:rsidRPr="008730F6">
            <w:rPr>
              <w:rFonts w:ascii="Times New Roman" w:hAnsi="Times New Roman" w:cs="Times New Roman"/>
            </w:rPr>
            <w:t>EE 3331 Digital Electronics I Lab</w:t>
          </w:r>
          <w:r w:rsidR="00094558">
            <w:rPr>
              <w:rFonts w:ascii="Times New Roman" w:hAnsi="Times New Roman" w:cs="Times New Roman"/>
            </w:rPr>
            <w:t>oratory</w:t>
          </w:r>
          <w:r w:rsidRPr="008730F6">
            <w:rPr>
              <w:rFonts w:ascii="Times New Roman" w:hAnsi="Times New Roman" w:cs="Times New Roman"/>
            </w:rPr>
            <w:t xml:space="preserve"> is listed as “Demand” although it is a required course.  Change to </w:t>
          </w:r>
          <w:proofErr w:type="gramStart"/>
          <w:r w:rsidR="00094558">
            <w:rPr>
              <w:rFonts w:ascii="Times New Roman" w:hAnsi="Times New Roman" w:cs="Times New Roman"/>
            </w:rPr>
            <w:t>Spring</w:t>
          </w:r>
          <w:proofErr w:type="gramEnd"/>
          <w:r w:rsidRPr="008730F6">
            <w:rPr>
              <w:rFonts w:ascii="Times New Roman" w:hAnsi="Times New Roman" w:cs="Times New Roman"/>
            </w:rPr>
            <w:t xml:space="preserve"> to be consistent with new 8-Semester Degree Plan.</w:t>
          </w:r>
        </w:p>
        <w:p w:rsidR="00D74521" w:rsidRPr="008730F6" w:rsidRDefault="00D74521" w:rsidP="00D74521">
          <w:pPr>
            <w:pStyle w:val="ListParagraph"/>
            <w:numPr>
              <w:ilvl w:val="2"/>
              <w:numId w:val="4"/>
            </w:numPr>
            <w:spacing w:after="160" w:line="259" w:lineRule="auto"/>
            <w:rPr>
              <w:rFonts w:ascii="Times New Roman" w:hAnsi="Times New Roman" w:cs="Times New Roman"/>
            </w:rPr>
          </w:pPr>
          <w:r w:rsidRPr="008730F6">
            <w:rPr>
              <w:rFonts w:ascii="Times New Roman" w:hAnsi="Times New Roman" w:cs="Times New Roman"/>
            </w:rPr>
            <w:lastRenderedPageBreak/>
            <w:t>EE 3333 Digital Electronics I is listed as “</w:t>
          </w:r>
          <w:proofErr w:type="gramStart"/>
          <w:r w:rsidRPr="008730F6">
            <w:rPr>
              <w:rFonts w:ascii="Times New Roman" w:hAnsi="Times New Roman" w:cs="Times New Roman"/>
            </w:rPr>
            <w:t>Fall</w:t>
          </w:r>
          <w:proofErr w:type="gramEnd"/>
          <w:r w:rsidRPr="008730F6">
            <w:rPr>
              <w:rFonts w:ascii="Times New Roman" w:hAnsi="Times New Roman" w:cs="Times New Roman"/>
            </w:rPr>
            <w:t>” although it is “Spring” on the 8-Semester Degree Plan.  Change to “</w:t>
          </w:r>
          <w:proofErr w:type="gramStart"/>
          <w:r w:rsidRPr="008730F6">
            <w:rPr>
              <w:rFonts w:ascii="Times New Roman" w:hAnsi="Times New Roman" w:cs="Times New Roman"/>
            </w:rPr>
            <w:t>Spring</w:t>
          </w:r>
          <w:proofErr w:type="gramEnd"/>
          <w:r w:rsidRPr="008730F6">
            <w:rPr>
              <w:rFonts w:ascii="Times New Roman" w:hAnsi="Times New Roman" w:cs="Times New Roman"/>
            </w:rPr>
            <w:t xml:space="preserve">” to be consist with 8-Semester Degree Plan.  </w:t>
          </w:r>
        </w:p>
        <w:p w:rsidR="00D74521" w:rsidRPr="008730F6" w:rsidRDefault="00D74521" w:rsidP="00D74521">
          <w:pPr>
            <w:pStyle w:val="ListParagraph"/>
            <w:numPr>
              <w:ilvl w:val="2"/>
              <w:numId w:val="4"/>
            </w:numPr>
            <w:spacing w:after="160" w:line="259" w:lineRule="auto"/>
            <w:rPr>
              <w:rFonts w:ascii="Times New Roman" w:hAnsi="Times New Roman" w:cs="Times New Roman"/>
            </w:rPr>
          </w:pPr>
          <w:r w:rsidRPr="008730F6">
            <w:rPr>
              <w:rFonts w:ascii="Times New Roman" w:hAnsi="Times New Roman" w:cs="Times New Roman"/>
            </w:rPr>
            <w:t>EE 3363 Semiconductor Materials and Devices is listed as “</w:t>
          </w:r>
          <w:proofErr w:type="gramStart"/>
          <w:r w:rsidRPr="008730F6">
            <w:rPr>
              <w:rFonts w:ascii="Times New Roman" w:hAnsi="Times New Roman" w:cs="Times New Roman"/>
            </w:rPr>
            <w:t>Spring</w:t>
          </w:r>
          <w:proofErr w:type="gramEnd"/>
          <w:r w:rsidRPr="008730F6">
            <w:rPr>
              <w:rFonts w:ascii="Times New Roman" w:hAnsi="Times New Roman" w:cs="Times New Roman"/>
            </w:rPr>
            <w:t>, even.”  However, it is listed as a required course in the Bulletin and listed in “</w:t>
          </w:r>
          <w:proofErr w:type="gramStart"/>
          <w:r w:rsidRPr="008730F6">
            <w:rPr>
              <w:rFonts w:ascii="Times New Roman" w:hAnsi="Times New Roman" w:cs="Times New Roman"/>
            </w:rPr>
            <w:t>Fall</w:t>
          </w:r>
          <w:proofErr w:type="gramEnd"/>
          <w:r w:rsidRPr="008730F6">
            <w:rPr>
              <w:rFonts w:ascii="Times New Roman" w:hAnsi="Times New Roman" w:cs="Times New Roman"/>
            </w:rPr>
            <w:t>” on the 8-Semester Degree Plan.  Change Bulletin to “</w:t>
          </w:r>
          <w:proofErr w:type="gramStart"/>
          <w:r w:rsidRPr="008730F6">
            <w:rPr>
              <w:rFonts w:ascii="Times New Roman" w:hAnsi="Times New Roman" w:cs="Times New Roman"/>
            </w:rPr>
            <w:t>Fall</w:t>
          </w:r>
          <w:proofErr w:type="gramEnd"/>
          <w:r w:rsidRPr="008730F6">
            <w:rPr>
              <w:rFonts w:ascii="Times New Roman" w:hAnsi="Times New Roman" w:cs="Times New Roman"/>
            </w:rPr>
            <w:t>”.</w:t>
          </w:r>
        </w:p>
        <w:p w:rsidR="00D74521" w:rsidRPr="008730F6" w:rsidRDefault="00D74521" w:rsidP="00D74521">
          <w:pPr>
            <w:pStyle w:val="ListParagraph"/>
            <w:numPr>
              <w:ilvl w:val="2"/>
              <w:numId w:val="4"/>
            </w:numPr>
            <w:spacing w:after="160" w:line="259" w:lineRule="auto"/>
            <w:rPr>
              <w:rFonts w:ascii="Times New Roman" w:hAnsi="Times New Roman" w:cs="Times New Roman"/>
            </w:rPr>
          </w:pPr>
          <w:r w:rsidRPr="008730F6">
            <w:rPr>
              <w:rFonts w:ascii="Times New Roman" w:hAnsi="Times New Roman" w:cs="Times New Roman"/>
            </w:rPr>
            <w:t>EE 4313 Control Systems is listed as “Demand,” but it is a required course.  Change EE 4313 to “</w:t>
          </w:r>
          <w:proofErr w:type="gramStart"/>
          <w:r w:rsidRPr="008730F6">
            <w:rPr>
              <w:rFonts w:ascii="Times New Roman" w:hAnsi="Times New Roman" w:cs="Times New Roman"/>
            </w:rPr>
            <w:t>Fall</w:t>
          </w:r>
          <w:proofErr w:type="gramEnd"/>
          <w:r w:rsidRPr="008730F6">
            <w:rPr>
              <w:rFonts w:ascii="Times New Roman" w:hAnsi="Times New Roman" w:cs="Times New Roman"/>
            </w:rPr>
            <w:t>” to be consistent with 8-Semester Degree plan.</w:t>
          </w:r>
        </w:p>
        <w:p w:rsidR="00D74521" w:rsidRPr="008730F6" w:rsidRDefault="00D74521" w:rsidP="00D74521">
          <w:pPr>
            <w:pStyle w:val="ListParagraph"/>
            <w:numPr>
              <w:ilvl w:val="2"/>
              <w:numId w:val="4"/>
            </w:numPr>
            <w:spacing w:after="160" w:line="259" w:lineRule="auto"/>
            <w:rPr>
              <w:rFonts w:ascii="Times New Roman" w:hAnsi="Times New Roman" w:cs="Times New Roman"/>
            </w:rPr>
          </w:pPr>
          <w:r w:rsidRPr="008730F6">
            <w:rPr>
              <w:rFonts w:ascii="Times New Roman" w:hAnsi="Times New Roman" w:cs="Times New Roman"/>
            </w:rPr>
            <w:t>EE 4323 Electrical Machinery is listed as “Demand”. Change to “Spring, Even”.</w:t>
          </w:r>
        </w:p>
        <w:p w:rsidR="00D74521" w:rsidRPr="008730F6" w:rsidRDefault="00D74521" w:rsidP="00D74521">
          <w:pPr>
            <w:pStyle w:val="ListParagraph"/>
            <w:numPr>
              <w:ilvl w:val="2"/>
              <w:numId w:val="4"/>
            </w:numPr>
            <w:spacing w:after="160" w:line="259" w:lineRule="auto"/>
            <w:rPr>
              <w:rFonts w:ascii="Times New Roman" w:hAnsi="Times New Roman" w:cs="Times New Roman"/>
            </w:rPr>
          </w:pPr>
          <w:r w:rsidRPr="008730F6">
            <w:rPr>
              <w:rFonts w:ascii="Times New Roman" w:hAnsi="Times New Roman" w:cs="Times New Roman"/>
            </w:rPr>
            <w:t xml:space="preserve">EE 4353 Power Systems is listed as “Demand,” but it is a required course. Change to “Fall.” </w:t>
          </w:r>
        </w:p>
        <w:p w:rsidR="00D74521" w:rsidRPr="008730F6" w:rsidRDefault="00D74521" w:rsidP="00D74521">
          <w:pPr>
            <w:pStyle w:val="ListParagraph"/>
            <w:numPr>
              <w:ilvl w:val="2"/>
              <w:numId w:val="4"/>
            </w:numPr>
            <w:spacing w:after="160" w:line="259" w:lineRule="auto"/>
            <w:rPr>
              <w:rFonts w:ascii="Times New Roman" w:hAnsi="Times New Roman" w:cs="Times New Roman"/>
            </w:rPr>
          </w:pPr>
          <w:r w:rsidRPr="008730F6">
            <w:rPr>
              <w:rFonts w:ascii="Times New Roman" w:hAnsi="Times New Roman" w:cs="Times New Roman"/>
            </w:rPr>
            <w:t>EE 4373 Electronics II is listed as “</w:t>
          </w:r>
          <w:proofErr w:type="gramStart"/>
          <w:r w:rsidRPr="008730F6">
            <w:rPr>
              <w:rFonts w:ascii="Times New Roman" w:hAnsi="Times New Roman" w:cs="Times New Roman"/>
            </w:rPr>
            <w:t>Spring</w:t>
          </w:r>
          <w:proofErr w:type="gramEnd"/>
          <w:r w:rsidRPr="008730F6">
            <w:rPr>
              <w:rFonts w:ascii="Times New Roman" w:hAnsi="Times New Roman" w:cs="Times New Roman"/>
            </w:rPr>
            <w:t>, Odd” but it is a required course.  List as “</w:t>
          </w:r>
          <w:proofErr w:type="gramStart"/>
          <w:r w:rsidRPr="008730F6">
            <w:rPr>
              <w:rFonts w:ascii="Times New Roman" w:hAnsi="Times New Roman" w:cs="Times New Roman"/>
            </w:rPr>
            <w:t>Spring</w:t>
          </w:r>
          <w:proofErr w:type="gramEnd"/>
          <w:r w:rsidRPr="008730F6">
            <w:rPr>
              <w:rFonts w:ascii="Times New Roman" w:hAnsi="Times New Roman" w:cs="Times New Roman"/>
            </w:rPr>
            <w:t xml:space="preserve">.” </w:t>
          </w:r>
        </w:p>
        <w:p w:rsidR="00D74521" w:rsidRDefault="00D74521" w:rsidP="00D74521">
          <w:pPr>
            <w:pStyle w:val="ListParagraph"/>
            <w:numPr>
              <w:ilvl w:val="2"/>
              <w:numId w:val="4"/>
            </w:numPr>
            <w:spacing w:after="160" w:line="259" w:lineRule="auto"/>
            <w:rPr>
              <w:rFonts w:ascii="Times New Roman" w:hAnsi="Times New Roman" w:cs="Times New Roman"/>
            </w:rPr>
          </w:pPr>
          <w:r w:rsidRPr="008730F6">
            <w:rPr>
              <w:rFonts w:ascii="Times New Roman" w:hAnsi="Times New Roman" w:cs="Times New Roman"/>
            </w:rPr>
            <w:t>EE 4333 Communications Theory is listed as “Demand” but it is a required course.  List as “</w:t>
          </w:r>
          <w:proofErr w:type="gramStart"/>
          <w:r w:rsidRPr="008730F6">
            <w:rPr>
              <w:rFonts w:ascii="Times New Roman" w:hAnsi="Times New Roman" w:cs="Times New Roman"/>
            </w:rPr>
            <w:t>Spring</w:t>
          </w:r>
          <w:proofErr w:type="gramEnd"/>
          <w:r w:rsidRPr="008730F6">
            <w:rPr>
              <w:rFonts w:ascii="Times New Roman" w:hAnsi="Times New Roman" w:cs="Times New Roman"/>
            </w:rPr>
            <w:t xml:space="preserve">.” </w:t>
          </w:r>
        </w:p>
        <w:p w:rsidR="002E3FC9" w:rsidRPr="004C2602" w:rsidRDefault="005D1291" w:rsidP="004C2602">
          <w:pPr>
            <w:pStyle w:val="ListParagraph"/>
            <w:numPr>
              <w:ilvl w:val="2"/>
              <w:numId w:val="4"/>
            </w:numPr>
            <w:spacing w:after="160" w:line="259" w:lineRule="auto"/>
            <w:rPr>
              <w:rFonts w:ascii="Times New Roman" w:hAnsi="Times New Roman" w:cs="Times New Roman"/>
            </w:rPr>
          </w:pPr>
          <w:r>
            <w:rPr>
              <w:rFonts w:ascii="Times New Roman" w:hAnsi="Times New Roman" w:cs="Times New Roman"/>
            </w:rPr>
            <w:t>EE 4343 Digital Signal Processing is listed as “</w:t>
          </w:r>
          <w:proofErr w:type="gramStart"/>
          <w:r>
            <w:rPr>
              <w:rFonts w:ascii="Times New Roman" w:hAnsi="Times New Roman" w:cs="Times New Roman"/>
            </w:rPr>
            <w:t>Spring</w:t>
          </w:r>
          <w:proofErr w:type="gramEnd"/>
          <w:r>
            <w:rPr>
              <w:rFonts w:ascii="Times New Roman" w:hAnsi="Times New Roman" w:cs="Times New Roman"/>
            </w:rPr>
            <w:t>,” but it is an elective course and dual listed to support the M.S. program.  Change to “</w:t>
          </w:r>
          <w:proofErr w:type="gramStart"/>
          <w:r w:rsidR="004C2602">
            <w:rPr>
              <w:rFonts w:ascii="Times New Roman" w:hAnsi="Times New Roman" w:cs="Times New Roman"/>
            </w:rPr>
            <w:t>Spring</w:t>
          </w:r>
          <w:proofErr w:type="gramEnd"/>
          <w:r w:rsidR="004C2602">
            <w:rPr>
              <w:rFonts w:ascii="Times New Roman" w:hAnsi="Times New Roman" w:cs="Times New Roman"/>
            </w:rPr>
            <w:t>, odd</w:t>
          </w:r>
          <w:r>
            <w:rPr>
              <w:rFonts w:ascii="Times New Roman" w:hAnsi="Times New Roman" w:cs="Times New Roman"/>
            </w:rPr>
            <w:t>.”</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fullDate="2018-08-15T00:00:00Z">
          <w:dateFormat w:val="M/d/yyyy"/>
          <w:lid w:val="en-US"/>
          <w:storeMappedDataAs w:val="dateTime"/>
          <w:calendar w:val="gregorian"/>
        </w:date>
      </w:sdtPr>
      <w:sdtEndPr/>
      <w:sdtContent>
        <w:p w:rsidR="002E3FC9" w:rsidRDefault="00D7452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8/15/2018</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D7452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Changes to the BSEE program were originally made for the 2014-15 academic year.  However, not all changes found their way to the bulletin.   The changes contained herein represent our actual 8-semester degree plan as used in practice.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D93438" w:rsidRDefault="00D93438"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2017-18 Undergraduate </w:t>
          </w:r>
          <w:proofErr w:type="gramStart"/>
          <w:r>
            <w:rPr>
              <w:rFonts w:asciiTheme="majorHAnsi" w:hAnsiTheme="majorHAnsi" w:cs="Arial"/>
              <w:sz w:val="20"/>
              <w:szCs w:val="20"/>
            </w:rPr>
            <w:t>Bulletin</w:t>
          </w:r>
          <w:proofErr w:type="gramEnd"/>
          <w:r>
            <w:rPr>
              <w:rFonts w:asciiTheme="majorHAnsi" w:hAnsiTheme="majorHAnsi" w:cs="Arial"/>
              <w:sz w:val="20"/>
              <w:szCs w:val="20"/>
            </w:rPr>
            <w:t xml:space="preserve"> (</w:t>
          </w:r>
          <w:proofErr w:type="spellStart"/>
          <w:r>
            <w:rPr>
              <w:rFonts w:asciiTheme="majorHAnsi" w:hAnsiTheme="majorHAnsi" w:cs="Arial"/>
              <w:sz w:val="20"/>
              <w:szCs w:val="20"/>
            </w:rPr>
            <w:t>Pg</w:t>
          </w:r>
          <w:proofErr w:type="spellEnd"/>
          <w:r>
            <w:rPr>
              <w:rFonts w:asciiTheme="majorHAnsi" w:hAnsiTheme="majorHAnsi" w:cs="Arial"/>
              <w:sz w:val="20"/>
              <w:szCs w:val="20"/>
            </w:rPr>
            <w:t xml:space="preserve"> 428):</w:t>
          </w:r>
        </w:p>
        <w:p w:rsidR="00D93438" w:rsidRDefault="00D93438" w:rsidP="00CD7510">
          <w:pPr>
            <w:tabs>
              <w:tab w:val="left" w:pos="360"/>
              <w:tab w:val="left" w:pos="720"/>
            </w:tabs>
            <w:spacing w:after="0" w:line="240" w:lineRule="auto"/>
            <w:rPr>
              <w:rFonts w:asciiTheme="majorHAnsi" w:hAnsiTheme="majorHAnsi" w:cs="Arial"/>
              <w:sz w:val="20"/>
              <w:szCs w:val="20"/>
            </w:rPr>
          </w:pPr>
        </w:p>
        <w:p w:rsidR="00D93438" w:rsidRDefault="00D93438" w:rsidP="00D93438">
          <w:pPr>
            <w:pStyle w:val="Pa463"/>
            <w:spacing w:after="260"/>
            <w:jc w:val="center"/>
            <w:rPr>
              <w:rFonts w:cs="Book Antiqua"/>
              <w:color w:val="000000"/>
              <w:sz w:val="23"/>
              <w:szCs w:val="23"/>
            </w:rPr>
          </w:pPr>
          <w:r>
            <w:rPr>
              <w:rFonts w:cs="Book Antiqua"/>
              <w:b/>
              <w:bCs/>
              <w:color w:val="000000"/>
              <w:sz w:val="23"/>
              <w:szCs w:val="23"/>
            </w:rPr>
            <w:t xml:space="preserve">ELECTRICAL ENGINEERING PROGRAM </w:t>
          </w:r>
        </w:p>
        <w:p w:rsidR="00D93438" w:rsidRDefault="00D93438" w:rsidP="00D93438">
          <w:pPr>
            <w:pStyle w:val="Pa456"/>
            <w:spacing w:after="260"/>
            <w:ind w:left="360" w:hanging="360"/>
            <w:jc w:val="both"/>
            <w:rPr>
              <w:rFonts w:cs="Book Antiqua"/>
              <w:color w:val="000000"/>
              <w:sz w:val="23"/>
              <w:szCs w:val="23"/>
            </w:rPr>
          </w:pPr>
          <w:r>
            <w:rPr>
              <w:rFonts w:cs="Book Antiqua"/>
              <w:b/>
              <w:bCs/>
              <w:color w:val="000000"/>
              <w:sz w:val="23"/>
              <w:szCs w:val="23"/>
            </w:rPr>
            <w:t xml:space="preserve">Electrical Engineering (EE) </w:t>
          </w:r>
        </w:p>
        <w:p w:rsidR="00D93438" w:rsidRDefault="00D93438" w:rsidP="00D93438">
          <w:pPr>
            <w:pStyle w:val="Pa464"/>
            <w:spacing w:after="200"/>
            <w:ind w:left="360" w:hanging="360"/>
            <w:jc w:val="both"/>
            <w:rPr>
              <w:rFonts w:ascii="Arial" w:hAnsi="Arial" w:cs="Arial"/>
              <w:color w:val="000000"/>
              <w:sz w:val="16"/>
              <w:szCs w:val="16"/>
            </w:rPr>
          </w:pPr>
          <w:proofErr w:type="gramStart"/>
          <w:r>
            <w:rPr>
              <w:rFonts w:ascii="Arial" w:hAnsi="Arial" w:cs="Arial"/>
              <w:b/>
              <w:bCs/>
              <w:color w:val="000000"/>
              <w:sz w:val="16"/>
              <w:szCs w:val="16"/>
            </w:rPr>
            <w:t>EE 2322.</w:t>
          </w:r>
          <w:proofErr w:type="gramEnd"/>
          <w:r>
            <w:rPr>
              <w:rFonts w:ascii="Arial" w:hAnsi="Arial" w:cs="Arial"/>
              <w:b/>
              <w:bCs/>
              <w:color w:val="000000"/>
              <w:sz w:val="16"/>
              <w:szCs w:val="16"/>
            </w:rPr>
            <w:t xml:space="preserve"> Electrical Workshop </w:t>
          </w:r>
          <w:r>
            <w:rPr>
              <w:rFonts w:ascii="Arial" w:hAnsi="Arial" w:cs="Arial"/>
              <w:color w:val="000000"/>
              <w:sz w:val="16"/>
              <w:szCs w:val="16"/>
            </w:rPr>
            <w:t xml:space="preserve">Develop understanding and skills related to various workshop processes involved in electrical engineering. Workshop safety, electrical wiring and assembly, winding practice, domestic electrical appliances, soldering and de-soldering techniques, electronic project construction techniques, use of electronic bench equipment, preparation of reports. </w:t>
          </w:r>
          <w:proofErr w:type="gramStart"/>
          <w:r>
            <w:rPr>
              <w:rFonts w:ascii="Arial" w:hAnsi="Arial" w:cs="Arial"/>
              <w:color w:val="000000"/>
              <w:sz w:val="16"/>
              <w:szCs w:val="16"/>
            </w:rPr>
            <w:t>Prerequisite, PHYS 2034.</w:t>
          </w:r>
          <w:proofErr w:type="gramEnd"/>
          <w:r>
            <w:rPr>
              <w:rFonts w:ascii="Arial" w:hAnsi="Arial" w:cs="Arial"/>
              <w:color w:val="000000"/>
              <w:sz w:val="16"/>
              <w:szCs w:val="16"/>
            </w:rPr>
            <w:t xml:space="preserve"> Fall. </w:t>
          </w:r>
        </w:p>
        <w:p w:rsidR="00D93438" w:rsidRDefault="00D93438" w:rsidP="00D93438">
          <w:pPr>
            <w:pStyle w:val="Pa464"/>
            <w:spacing w:after="200"/>
            <w:ind w:left="360" w:hanging="360"/>
            <w:jc w:val="both"/>
            <w:rPr>
              <w:rFonts w:ascii="Arial" w:hAnsi="Arial" w:cs="Arial"/>
              <w:color w:val="000000"/>
              <w:sz w:val="16"/>
              <w:szCs w:val="16"/>
            </w:rPr>
          </w:pPr>
          <w:proofErr w:type="gramStart"/>
          <w:r>
            <w:rPr>
              <w:rFonts w:ascii="Arial" w:hAnsi="Arial" w:cs="Arial"/>
              <w:b/>
              <w:bCs/>
              <w:color w:val="000000"/>
              <w:sz w:val="16"/>
              <w:szCs w:val="16"/>
            </w:rPr>
            <w:t>EE 3313.</w:t>
          </w:r>
          <w:proofErr w:type="gramEnd"/>
          <w:r>
            <w:rPr>
              <w:rFonts w:ascii="Arial" w:hAnsi="Arial" w:cs="Arial"/>
              <w:b/>
              <w:bCs/>
              <w:color w:val="000000"/>
              <w:sz w:val="16"/>
              <w:szCs w:val="16"/>
            </w:rPr>
            <w:t xml:space="preserve"> </w:t>
          </w:r>
          <w:proofErr w:type="gramStart"/>
          <w:r>
            <w:rPr>
              <w:rFonts w:ascii="Arial" w:hAnsi="Arial" w:cs="Arial"/>
              <w:b/>
              <w:bCs/>
              <w:color w:val="000000"/>
              <w:sz w:val="16"/>
              <w:szCs w:val="16"/>
            </w:rPr>
            <w:t xml:space="preserve">Electric Circuits II </w:t>
          </w:r>
          <w:r>
            <w:rPr>
              <w:rFonts w:ascii="Arial" w:hAnsi="Arial" w:cs="Arial"/>
              <w:color w:val="000000"/>
              <w:sz w:val="16"/>
              <w:szCs w:val="16"/>
            </w:rPr>
            <w:t xml:space="preserve">Transient analysis, average power, RMS values, mutual inductance, resonance, network theorems and principles, </w:t>
          </w:r>
          <w:proofErr w:type="spellStart"/>
          <w:r>
            <w:rPr>
              <w:rFonts w:ascii="Arial" w:hAnsi="Arial" w:cs="Arial"/>
              <w:color w:val="000000"/>
              <w:sz w:val="16"/>
              <w:szCs w:val="16"/>
            </w:rPr>
            <w:t>polyphase</w:t>
          </w:r>
          <w:proofErr w:type="spellEnd"/>
          <w:r>
            <w:rPr>
              <w:rFonts w:ascii="Arial" w:hAnsi="Arial" w:cs="Arial"/>
              <w:color w:val="000000"/>
              <w:sz w:val="16"/>
              <w:szCs w:val="16"/>
            </w:rPr>
            <w:t xml:space="preserve"> networks, complex power.</w:t>
          </w:r>
          <w:proofErr w:type="gramEnd"/>
          <w:r>
            <w:rPr>
              <w:rFonts w:ascii="Arial" w:hAnsi="Arial" w:cs="Arial"/>
              <w:color w:val="000000"/>
              <w:sz w:val="16"/>
              <w:szCs w:val="16"/>
            </w:rPr>
            <w:t xml:space="preserve"> </w:t>
          </w:r>
          <w:proofErr w:type="gramStart"/>
          <w:r>
            <w:rPr>
              <w:rFonts w:ascii="Arial" w:hAnsi="Arial" w:cs="Arial"/>
              <w:color w:val="000000"/>
              <w:sz w:val="16"/>
              <w:szCs w:val="16"/>
            </w:rPr>
            <w:t>Prerequisite, C or better in MATH 2214 and ENGR 2423.</w:t>
          </w:r>
          <w:proofErr w:type="gramEnd"/>
          <w:r>
            <w:rPr>
              <w:rFonts w:ascii="Arial" w:hAnsi="Arial" w:cs="Arial"/>
              <w:color w:val="000000"/>
              <w:sz w:val="16"/>
              <w:szCs w:val="16"/>
            </w:rPr>
            <w:t xml:space="preserve">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p w:rsidR="00D93438" w:rsidRDefault="00D93438" w:rsidP="00D93438">
          <w:pPr>
            <w:pStyle w:val="Pa464"/>
            <w:spacing w:after="200"/>
            <w:ind w:left="360" w:hanging="360"/>
            <w:jc w:val="both"/>
            <w:rPr>
              <w:rFonts w:ascii="Arial" w:hAnsi="Arial" w:cs="Arial"/>
              <w:color w:val="000000"/>
              <w:sz w:val="16"/>
              <w:szCs w:val="16"/>
            </w:rPr>
          </w:pPr>
          <w:proofErr w:type="gramStart"/>
          <w:r>
            <w:rPr>
              <w:rFonts w:ascii="Arial" w:hAnsi="Arial" w:cs="Arial"/>
              <w:b/>
              <w:bCs/>
              <w:color w:val="000000"/>
              <w:sz w:val="16"/>
              <w:szCs w:val="16"/>
            </w:rPr>
            <w:t>EE 3331.</w:t>
          </w:r>
          <w:proofErr w:type="gramEnd"/>
          <w:r>
            <w:rPr>
              <w:rFonts w:ascii="Arial" w:hAnsi="Arial" w:cs="Arial"/>
              <w:b/>
              <w:bCs/>
              <w:color w:val="000000"/>
              <w:sz w:val="16"/>
              <w:szCs w:val="16"/>
            </w:rPr>
            <w:t xml:space="preserve"> Digital Electronics I Laboratory </w:t>
          </w:r>
          <w:r>
            <w:rPr>
              <w:rFonts w:ascii="Arial" w:hAnsi="Arial" w:cs="Arial"/>
              <w:color w:val="000000"/>
              <w:sz w:val="16"/>
              <w:szCs w:val="16"/>
            </w:rPr>
            <w:t xml:space="preserve">Experimentation and design with digital electronic and computer components and circuits including logic gates, flip flops, counters, and registers. </w:t>
          </w:r>
          <w:proofErr w:type="gramStart"/>
          <w:r>
            <w:rPr>
              <w:rFonts w:ascii="Arial" w:hAnsi="Arial" w:cs="Arial"/>
              <w:color w:val="000000"/>
              <w:sz w:val="16"/>
              <w:szCs w:val="16"/>
            </w:rPr>
            <w:t>Practical applications in timing and control.</w:t>
          </w:r>
          <w:proofErr w:type="gramEnd"/>
          <w:r>
            <w:rPr>
              <w:rFonts w:ascii="Arial" w:hAnsi="Arial" w:cs="Arial"/>
              <w:color w:val="000000"/>
              <w:sz w:val="16"/>
              <w:szCs w:val="16"/>
            </w:rPr>
            <w:t xml:space="preserve"> </w:t>
          </w:r>
          <w:proofErr w:type="gramStart"/>
          <w:r>
            <w:rPr>
              <w:rFonts w:ascii="Arial" w:hAnsi="Arial" w:cs="Arial"/>
              <w:color w:val="000000"/>
              <w:sz w:val="16"/>
              <w:szCs w:val="16"/>
            </w:rPr>
            <w:t>Logic families such as TTL, ECL, and CMOS.</w:t>
          </w:r>
          <w:proofErr w:type="gramEnd"/>
          <w:r>
            <w:rPr>
              <w:rFonts w:ascii="Arial" w:hAnsi="Arial" w:cs="Arial"/>
              <w:color w:val="000000"/>
              <w:sz w:val="16"/>
              <w:szCs w:val="16"/>
            </w:rPr>
            <w:t xml:space="preserve"> </w:t>
          </w:r>
          <w:proofErr w:type="gramStart"/>
          <w:r>
            <w:rPr>
              <w:rFonts w:ascii="Arial" w:hAnsi="Arial" w:cs="Arial"/>
              <w:color w:val="000000"/>
              <w:sz w:val="16"/>
              <w:szCs w:val="16"/>
            </w:rPr>
            <w:t>Prereq</w:t>
          </w:r>
          <w:r>
            <w:rPr>
              <w:rFonts w:ascii="Arial" w:hAnsi="Arial" w:cs="Arial"/>
              <w:color w:val="000000"/>
              <w:sz w:val="16"/>
              <w:szCs w:val="16"/>
            </w:rPr>
            <w:softHyphen/>
            <w:t>uisite, C or better in ENGR 2421.</w:t>
          </w:r>
          <w:proofErr w:type="gramEnd"/>
          <w:r>
            <w:rPr>
              <w:rFonts w:ascii="Arial" w:hAnsi="Arial" w:cs="Arial"/>
              <w:color w:val="000000"/>
              <w:sz w:val="16"/>
              <w:szCs w:val="16"/>
            </w:rPr>
            <w:t xml:space="preserve"> </w:t>
          </w:r>
          <w:proofErr w:type="gramStart"/>
          <w:r>
            <w:rPr>
              <w:rFonts w:ascii="Arial" w:hAnsi="Arial" w:cs="Arial"/>
              <w:color w:val="000000"/>
              <w:sz w:val="16"/>
              <w:szCs w:val="16"/>
            </w:rPr>
            <w:t>Corequisite, EE 3333.</w:t>
          </w:r>
          <w:proofErr w:type="gramEnd"/>
          <w:r>
            <w:rPr>
              <w:rFonts w:ascii="Arial" w:hAnsi="Arial" w:cs="Arial"/>
              <w:color w:val="000000"/>
              <w:sz w:val="16"/>
              <w:szCs w:val="16"/>
            </w:rPr>
            <w:t xml:space="preserve"> </w:t>
          </w:r>
          <w:proofErr w:type="gramStart"/>
          <w:r w:rsidRPr="00D93438">
            <w:rPr>
              <w:rFonts w:ascii="Arial" w:hAnsi="Arial" w:cs="Arial"/>
              <w:strike/>
              <w:color w:val="FF0000"/>
              <w:sz w:val="16"/>
              <w:szCs w:val="16"/>
            </w:rPr>
            <w:t>Demand</w:t>
          </w:r>
          <w:r>
            <w:rPr>
              <w:rFonts w:ascii="Arial" w:hAnsi="Arial" w:cs="Arial"/>
              <w:color w:val="4F81BD" w:themeColor="accent1"/>
              <w:sz w:val="20"/>
              <w:szCs w:val="20"/>
            </w:rPr>
            <w:t xml:space="preserve"> </w:t>
          </w:r>
          <w:r w:rsidR="00094558">
            <w:rPr>
              <w:rFonts w:ascii="Arial" w:hAnsi="Arial" w:cs="Arial"/>
              <w:color w:val="1F497D" w:themeColor="text2"/>
              <w:sz w:val="20"/>
              <w:szCs w:val="20"/>
            </w:rPr>
            <w:t>Spring</w:t>
          </w:r>
          <w:r>
            <w:rPr>
              <w:rFonts w:ascii="Arial" w:hAnsi="Arial" w:cs="Arial"/>
              <w:color w:val="000000"/>
              <w:sz w:val="16"/>
              <w:szCs w:val="16"/>
            </w:rPr>
            <w:t>.</w:t>
          </w:r>
          <w:proofErr w:type="gramEnd"/>
          <w:r>
            <w:rPr>
              <w:rFonts w:ascii="Arial" w:hAnsi="Arial" w:cs="Arial"/>
              <w:color w:val="000000"/>
              <w:sz w:val="16"/>
              <w:szCs w:val="16"/>
            </w:rPr>
            <w:t xml:space="preserve"> </w:t>
          </w:r>
        </w:p>
        <w:p w:rsidR="00D93438" w:rsidRDefault="00D93438" w:rsidP="00D93438">
          <w:pPr>
            <w:pStyle w:val="Pa464"/>
            <w:spacing w:after="200"/>
            <w:ind w:left="360" w:hanging="360"/>
            <w:jc w:val="both"/>
            <w:rPr>
              <w:rFonts w:ascii="Arial" w:hAnsi="Arial" w:cs="Arial"/>
              <w:color w:val="000000"/>
              <w:sz w:val="16"/>
              <w:szCs w:val="16"/>
            </w:rPr>
          </w:pPr>
          <w:proofErr w:type="gramStart"/>
          <w:r>
            <w:rPr>
              <w:rFonts w:ascii="Arial" w:hAnsi="Arial" w:cs="Arial"/>
              <w:b/>
              <w:bCs/>
              <w:color w:val="000000"/>
              <w:sz w:val="16"/>
              <w:szCs w:val="16"/>
            </w:rPr>
            <w:t>EE 3333.</w:t>
          </w:r>
          <w:proofErr w:type="gramEnd"/>
          <w:r>
            <w:rPr>
              <w:rFonts w:ascii="Arial" w:hAnsi="Arial" w:cs="Arial"/>
              <w:b/>
              <w:bCs/>
              <w:color w:val="000000"/>
              <w:sz w:val="16"/>
              <w:szCs w:val="16"/>
            </w:rPr>
            <w:t xml:space="preserve"> Digital Electronics I </w:t>
          </w:r>
          <w:r>
            <w:rPr>
              <w:rFonts w:ascii="Arial" w:hAnsi="Arial" w:cs="Arial"/>
              <w:color w:val="000000"/>
              <w:sz w:val="16"/>
              <w:szCs w:val="16"/>
            </w:rPr>
            <w:t xml:space="preserve">Introduction to the analysis and design of digital and computer circuits, Boolean algebra, binary arithmetic, combinational logic, sequential logic, registers, counters, adders, comparators, and computer organization. </w:t>
          </w:r>
          <w:proofErr w:type="gramStart"/>
          <w:r>
            <w:rPr>
              <w:rFonts w:ascii="Arial" w:hAnsi="Arial" w:cs="Arial"/>
              <w:color w:val="000000"/>
              <w:sz w:val="16"/>
              <w:szCs w:val="16"/>
            </w:rPr>
            <w:t>Prerequisite, C or better in either CS 2114 or ENGR 2423.</w:t>
          </w:r>
          <w:proofErr w:type="gramEnd"/>
          <w:r>
            <w:rPr>
              <w:rFonts w:ascii="Arial" w:hAnsi="Arial" w:cs="Arial"/>
              <w:color w:val="000000"/>
              <w:sz w:val="16"/>
              <w:szCs w:val="16"/>
            </w:rPr>
            <w:t xml:space="preserve"> </w:t>
          </w:r>
          <w:proofErr w:type="gramStart"/>
          <w:r w:rsidRPr="00D93438">
            <w:rPr>
              <w:rFonts w:ascii="Arial" w:hAnsi="Arial" w:cs="Arial"/>
              <w:strike/>
              <w:color w:val="FF0000"/>
              <w:sz w:val="16"/>
              <w:szCs w:val="16"/>
            </w:rPr>
            <w:t>Fall</w:t>
          </w:r>
          <w:r>
            <w:rPr>
              <w:rFonts w:ascii="Arial" w:hAnsi="Arial" w:cs="Arial"/>
              <w:color w:val="1F497D" w:themeColor="text2"/>
              <w:sz w:val="16"/>
              <w:szCs w:val="16"/>
            </w:rPr>
            <w:t xml:space="preserve"> </w:t>
          </w:r>
          <w:r w:rsidRPr="00D93438">
            <w:rPr>
              <w:rFonts w:ascii="Arial" w:hAnsi="Arial" w:cs="Arial"/>
              <w:color w:val="1F497D" w:themeColor="text2"/>
              <w:sz w:val="20"/>
              <w:szCs w:val="20"/>
            </w:rPr>
            <w:t>Spring</w:t>
          </w:r>
          <w:r>
            <w:rPr>
              <w:rFonts w:ascii="Arial" w:hAnsi="Arial" w:cs="Arial"/>
              <w:color w:val="000000"/>
              <w:sz w:val="16"/>
              <w:szCs w:val="16"/>
            </w:rPr>
            <w:t>.</w:t>
          </w:r>
          <w:proofErr w:type="gramEnd"/>
          <w:r>
            <w:rPr>
              <w:rFonts w:ascii="Arial" w:hAnsi="Arial" w:cs="Arial"/>
              <w:color w:val="000000"/>
              <w:sz w:val="16"/>
              <w:szCs w:val="16"/>
            </w:rPr>
            <w:t xml:space="preserve"> </w:t>
          </w:r>
        </w:p>
        <w:p w:rsidR="00D93438" w:rsidRDefault="00D93438" w:rsidP="00D93438">
          <w:pPr>
            <w:pStyle w:val="Pa464"/>
            <w:spacing w:after="200"/>
            <w:ind w:left="360" w:hanging="360"/>
            <w:jc w:val="both"/>
            <w:rPr>
              <w:rFonts w:ascii="Arial" w:hAnsi="Arial" w:cs="Arial"/>
              <w:color w:val="000000"/>
              <w:sz w:val="16"/>
              <w:szCs w:val="16"/>
            </w:rPr>
          </w:pPr>
          <w:proofErr w:type="gramStart"/>
          <w:r>
            <w:rPr>
              <w:rFonts w:ascii="Arial" w:hAnsi="Arial" w:cs="Arial"/>
              <w:b/>
              <w:bCs/>
              <w:color w:val="000000"/>
              <w:sz w:val="16"/>
              <w:szCs w:val="16"/>
            </w:rPr>
            <w:t>EE 3343.</w:t>
          </w:r>
          <w:proofErr w:type="gramEnd"/>
          <w:r>
            <w:rPr>
              <w:rFonts w:ascii="Arial" w:hAnsi="Arial" w:cs="Arial"/>
              <w:b/>
              <w:bCs/>
              <w:color w:val="000000"/>
              <w:sz w:val="16"/>
              <w:szCs w:val="16"/>
            </w:rPr>
            <w:t xml:space="preserve"> Engineering Fields and Waves </w:t>
          </w:r>
          <w:r>
            <w:rPr>
              <w:rFonts w:ascii="Arial" w:hAnsi="Arial" w:cs="Arial"/>
              <w:color w:val="000000"/>
              <w:sz w:val="16"/>
              <w:szCs w:val="16"/>
            </w:rPr>
            <w:t xml:space="preserve">Study of time invariant electric and magnetic fields in free space and in materials, electrical current flow as a function of electric field, magnetic flux, interaction of magnetic fields with electrical current and voltage, electrical and magnetic potentials, time changing electric and magnetic fields, and introduction to Maxwell’s Equations. Prerequisites, C or better in MATH 3254 and EE 3313. Fall. </w:t>
          </w:r>
        </w:p>
        <w:p w:rsidR="00D93438" w:rsidRDefault="00D93438" w:rsidP="00D93438">
          <w:pPr>
            <w:pStyle w:val="Pa464"/>
            <w:spacing w:after="200"/>
            <w:ind w:left="360" w:hanging="360"/>
            <w:jc w:val="both"/>
            <w:rPr>
              <w:rFonts w:ascii="Arial" w:hAnsi="Arial" w:cs="Arial"/>
              <w:color w:val="000000"/>
              <w:sz w:val="16"/>
              <w:szCs w:val="16"/>
            </w:rPr>
          </w:pPr>
          <w:proofErr w:type="gramStart"/>
          <w:r>
            <w:rPr>
              <w:rFonts w:ascii="Arial" w:hAnsi="Arial" w:cs="Arial"/>
              <w:b/>
              <w:bCs/>
              <w:color w:val="000000"/>
              <w:sz w:val="16"/>
              <w:szCs w:val="16"/>
            </w:rPr>
            <w:t>EE 3353.</w:t>
          </w:r>
          <w:proofErr w:type="gramEnd"/>
          <w:r>
            <w:rPr>
              <w:rFonts w:ascii="Arial" w:hAnsi="Arial" w:cs="Arial"/>
              <w:b/>
              <w:bCs/>
              <w:color w:val="000000"/>
              <w:sz w:val="16"/>
              <w:szCs w:val="16"/>
            </w:rPr>
            <w:t xml:space="preserve"> Signals and Systems </w:t>
          </w:r>
          <w:r>
            <w:rPr>
              <w:rFonts w:ascii="Arial" w:hAnsi="Arial" w:cs="Arial"/>
              <w:color w:val="000000"/>
              <w:sz w:val="16"/>
              <w:szCs w:val="16"/>
            </w:rPr>
            <w:t xml:space="preserve">Methods of analysis of continuous and analog systems and associated synthesis, simulation, and design, system response in the time and frequency domains, Laplace </w:t>
          </w:r>
          <w:proofErr w:type="gramStart"/>
          <w:r>
            <w:rPr>
              <w:rFonts w:ascii="Arial" w:hAnsi="Arial" w:cs="Arial"/>
              <w:color w:val="000000"/>
              <w:sz w:val="16"/>
              <w:szCs w:val="16"/>
            </w:rPr>
            <w:t>transforms,</w:t>
          </w:r>
          <w:proofErr w:type="gramEnd"/>
          <w:r>
            <w:rPr>
              <w:rFonts w:ascii="Arial" w:hAnsi="Arial" w:cs="Arial"/>
              <w:color w:val="000000"/>
              <w:sz w:val="16"/>
              <w:szCs w:val="16"/>
            </w:rPr>
            <w:t xml:space="preserve"> Fourier series and transforms, Z-transforms, transfer functions, and convolu</w:t>
          </w:r>
          <w:r>
            <w:rPr>
              <w:rFonts w:ascii="Arial" w:hAnsi="Arial" w:cs="Arial"/>
              <w:color w:val="000000"/>
              <w:sz w:val="16"/>
              <w:szCs w:val="16"/>
            </w:rPr>
            <w:softHyphen/>
            <w:t xml:space="preserve">tion. </w:t>
          </w:r>
          <w:proofErr w:type="gramStart"/>
          <w:r>
            <w:rPr>
              <w:rFonts w:ascii="Arial" w:hAnsi="Arial" w:cs="Arial"/>
              <w:color w:val="000000"/>
              <w:sz w:val="16"/>
              <w:szCs w:val="16"/>
            </w:rPr>
            <w:t>Prerequisite, C or better in EE 3313.</w:t>
          </w:r>
          <w:proofErr w:type="gramEnd"/>
          <w:r>
            <w:rPr>
              <w:rFonts w:ascii="Arial" w:hAnsi="Arial" w:cs="Arial"/>
              <w:color w:val="000000"/>
              <w:sz w:val="16"/>
              <w:szCs w:val="16"/>
            </w:rPr>
            <w:t xml:space="preserve"> </w:t>
          </w:r>
          <w:proofErr w:type="gramStart"/>
          <w:r>
            <w:rPr>
              <w:rFonts w:ascii="Arial" w:hAnsi="Arial" w:cs="Arial"/>
              <w:color w:val="000000"/>
              <w:sz w:val="16"/>
              <w:szCs w:val="16"/>
            </w:rPr>
            <w:t>Corequisite, MATH 4403.</w:t>
          </w:r>
          <w:proofErr w:type="gramEnd"/>
          <w:r>
            <w:rPr>
              <w:rFonts w:ascii="Arial" w:hAnsi="Arial" w:cs="Arial"/>
              <w:color w:val="000000"/>
              <w:sz w:val="16"/>
              <w:szCs w:val="16"/>
            </w:rPr>
            <w:t xml:space="preserve"> Fall. </w:t>
          </w:r>
        </w:p>
        <w:p w:rsidR="00D93438" w:rsidRDefault="00D93438" w:rsidP="00D93438">
          <w:pPr>
            <w:pStyle w:val="Pa464"/>
            <w:spacing w:after="200"/>
            <w:ind w:left="360" w:hanging="360"/>
            <w:jc w:val="both"/>
            <w:rPr>
              <w:rFonts w:ascii="Arial" w:hAnsi="Arial" w:cs="Arial"/>
              <w:color w:val="000000"/>
              <w:sz w:val="16"/>
              <w:szCs w:val="16"/>
            </w:rPr>
          </w:pPr>
          <w:proofErr w:type="gramStart"/>
          <w:r>
            <w:rPr>
              <w:rFonts w:ascii="Arial" w:hAnsi="Arial" w:cs="Arial"/>
              <w:b/>
              <w:bCs/>
              <w:color w:val="000000"/>
              <w:sz w:val="16"/>
              <w:szCs w:val="16"/>
            </w:rPr>
            <w:t>EE 3363.</w:t>
          </w:r>
          <w:proofErr w:type="gramEnd"/>
          <w:r>
            <w:rPr>
              <w:rFonts w:ascii="Arial" w:hAnsi="Arial" w:cs="Arial"/>
              <w:b/>
              <w:bCs/>
              <w:color w:val="000000"/>
              <w:sz w:val="16"/>
              <w:szCs w:val="16"/>
            </w:rPr>
            <w:t xml:space="preserve"> </w:t>
          </w:r>
          <w:proofErr w:type="gramStart"/>
          <w:r>
            <w:rPr>
              <w:rFonts w:ascii="Arial" w:hAnsi="Arial" w:cs="Arial"/>
              <w:b/>
              <w:bCs/>
              <w:color w:val="000000"/>
              <w:sz w:val="16"/>
              <w:szCs w:val="16"/>
            </w:rPr>
            <w:t xml:space="preserve">Semiconductor Materials and Devices </w:t>
          </w:r>
          <w:r>
            <w:rPr>
              <w:rFonts w:ascii="Arial" w:hAnsi="Arial" w:cs="Arial"/>
              <w:color w:val="000000"/>
              <w:sz w:val="16"/>
              <w:szCs w:val="16"/>
            </w:rPr>
            <w:t>Semiconductor materials and theory of solid state electronic devices.</w:t>
          </w:r>
          <w:proofErr w:type="gramEnd"/>
          <w:r>
            <w:rPr>
              <w:rFonts w:ascii="Arial" w:hAnsi="Arial" w:cs="Arial"/>
              <w:color w:val="000000"/>
              <w:sz w:val="16"/>
              <w:szCs w:val="16"/>
            </w:rPr>
            <w:t xml:space="preserve"> </w:t>
          </w:r>
          <w:proofErr w:type="gramStart"/>
          <w:r>
            <w:rPr>
              <w:rFonts w:ascii="Arial" w:hAnsi="Arial" w:cs="Arial"/>
              <w:color w:val="000000"/>
              <w:sz w:val="16"/>
              <w:szCs w:val="16"/>
            </w:rPr>
            <w:t>Semiconductor growth and processing techniques.</w:t>
          </w:r>
          <w:proofErr w:type="gramEnd"/>
          <w:r>
            <w:rPr>
              <w:rFonts w:ascii="Arial" w:hAnsi="Arial" w:cs="Arial"/>
              <w:color w:val="000000"/>
              <w:sz w:val="16"/>
              <w:szCs w:val="16"/>
            </w:rPr>
            <w:t xml:space="preserve"> Semiconductor parameters such as </w:t>
          </w:r>
          <w:proofErr w:type="spellStart"/>
          <w:r>
            <w:rPr>
              <w:rFonts w:ascii="Arial" w:hAnsi="Arial" w:cs="Arial"/>
              <w:color w:val="000000"/>
              <w:sz w:val="16"/>
              <w:szCs w:val="16"/>
            </w:rPr>
            <w:t>bandgap</w:t>
          </w:r>
          <w:proofErr w:type="spellEnd"/>
          <w:r>
            <w:rPr>
              <w:rFonts w:ascii="Arial" w:hAnsi="Arial" w:cs="Arial"/>
              <w:color w:val="000000"/>
              <w:sz w:val="16"/>
              <w:szCs w:val="16"/>
            </w:rPr>
            <w:t>, mobility, carrier densities, diffusion length, carrier lifetime, and en</w:t>
          </w:r>
          <w:r>
            <w:rPr>
              <w:rFonts w:ascii="Arial" w:hAnsi="Arial" w:cs="Arial"/>
              <w:color w:val="000000"/>
              <w:sz w:val="16"/>
              <w:szCs w:val="16"/>
            </w:rPr>
            <w:softHyphen/>
            <w:t xml:space="preserve">ergy level </w:t>
          </w:r>
          <w:r>
            <w:rPr>
              <w:rFonts w:ascii="Arial" w:hAnsi="Arial" w:cs="Arial"/>
              <w:color w:val="000000"/>
              <w:sz w:val="16"/>
              <w:szCs w:val="16"/>
            </w:rPr>
            <w:lastRenderedPageBreak/>
            <w:t xml:space="preserve">distribution. </w:t>
          </w:r>
          <w:proofErr w:type="spellStart"/>
          <w:proofErr w:type="gramStart"/>
          <w:r>
            <w:rPr>
              <w:rFonts w:ascii="Arial" w:hAnsi="Arial" w:cs="Arial"/>
              <w:color w:val="000000"/>
              <w:sz w:val="16"/>
              <w:szCs w:val="16"/>
            </w:rPr>
            <w:t>Pn</w:t>
          </w:r>
          <w:proofErr w:type="spellEnd"/>
          <w:r>
            <w:rPr>
              <w:rFonts w:ascii="Arial" w:hAnsi="Arial" w:cs="Arial"/>
              <w:color w:val="000000"/>
              <w:sz w:val="16"/>
              <w:szCs w:val="16"/>
            </w:rPr>
            <w:t xml:space="preserve"> junctions and </w:t>
          </w:r>
          <w:proofErr w:type="spellStart"/>
          <w:r>
            <w:rPr>
              <w:rFonts w:ascii="Arial" w:hAnsi="Arial" w:cs="Arial"/>
              <w:color w:val="000000"/>
              <w:sz w:val="16"/>
              <w:szCs w:val="16"/>
            </w:rPr>
            <w:t>Schottky</w:t>
          </w:r>
          <w:proofErr w:type="spellEnd"/>
          <w:r>
            <w:rPr>
              <w:rFonts w:ascii="Arial" w:hAnsi="Arial" w:cs="Arial"/>
              <w:color w:val="000000"/>
              <w:sz w:val="16"/>
              <w:szCs w:val="16"/>
            </w:rPr>
            <w:t xml:space="preserve"> barriers.</w:t>
          </w:r>
          <w:proofErr w:type="gramEnd"/>
          <w:r>
            <w:rPr>
              <w:rFonts w:ascii="Arial" w:hAnsi="Arial" w:cs="Arial"/>
              <w:color w:val="000000"/>
              <w:sz w:val="16"/>
              <w:szCs w:val="16"/>
            </w:rPr>
            <w:t xml:space="preserve"> </w:t>
          </w:r>
          <w:proofErr w:type="gramStart"/>
          <w:r>
            <w:rPr>
              <w:rFonts w:ascii="Arial" w:hAnsi="Arial" w:cs="Arial"/>
              <w:color w:val="000000"/>
              <w:sz w:val="16"/>
              <w:szCs w:val="16"/>
            </w:rPr>
            <w:t>Constraints and limitations on practical devices.</w:t>
          </w:r>
          <w:proofErr w:type="gramEnd"/>
          <w:r>
            <w:rPr>
              <w:rFonts w:ascii="Arial" w:hAnsi="Arial" w:cs="Arial"/>
              <w:color w:val="000000"/>
              <w:sz w:val="16"/>
              <w:szCs w:val="16"/>
            </w:rPr>
            <w:t xml:space="preserve"> </w:t>
          </w:r>
          <w:proofErr w:type="gramStart"/>
          <w:r>
            <w:rPr>
              <w:rFonts w:ascii="Arial" w:hAnsi="Arial" w:cs="Arial"/>
              <w:color w:val="000000"/>
              <w:sz w:val="16"/>
              <w:szCs w:val="16"/>
            </w:rPr>
            <w:t>Prerequisite, C or better in CHEM 1013, PHYS 2034, and C or better in EE 3403 and ENGR 3443.</w:t>
          </w:r>
          <w:proofErr w:type="gramEnd"/>
          <w:r>
            <w:rPr>
              <w:rFonts w:ascii="Arial" w:hAnsi="Arial" w:cs="Arial"/>
              <w:color w:val="000000"/>
              <w:sz w:val="16"/>
              <w:szCs w:val="16"/>
            </w:rPr>
            <w:t xml:space="preserve"> </w:t>
          </w:r>
          <w:proofErr w:type="gramStart"/>
          <w:r w:rsidRPr="005D1291">
            <w:rPr>
              <w:rFonts w:ascii="Arial" w:hAnsi="Arial" w:cs="Arial"/>
              <w:strike/>
              <w:color w:val="FF0000"/>
              <w:sz w:val="16"/>
              <w:szCs w:val="16"/>
            </w:rPr>
            <w:t xml:space="preserve">Spring, </w:t>
          </w:r>
          <w:proofErr w:type="spellStart"/>
          <w:r w:rsidRPr="005D1291">
            <w:rPr>
              <w:rFonts w:ascii="Arial" w:hAnsi="Arial" w:cs="Arial"/>
              <w:strike/>
              <w:color w:val="FF0000"/>
              <w:sz w:val="16"/>
              <w:szCs w:val="16"/>
            </w:rPr>
            <w:t>even</w:t>
          </w:r>
          <w:r w:rsidR="005D1291">
            <w:rPr>
              <w:rFonts w:ascii="Arial" w:hAnsi="Arial" w:cs="Arial"/>
              <w:color w:val="1F497D" w:themeColor="text2"/>
              <w:sz w:val="20"/>
              <w:szCs w:val="20"/>
            </w:rPr>
            <w:t>Fall</w:t>
          </w:r>
          <w:proofErr w:type="spellEnd"/>
          <w:r>
            <w:rPr>
              <w:rFonts w:ascii="Arial" w:hAnsi="Arial" w:cs="Arial"/>
              <w:color w:val="000000"/>
              <w:sz w:val="16"/>
              <w:szCs w:val="16"/>
            </w:rPr>
            <w:t>.</w:t>
          </w:r>
          <w:proofErr w:type="gramEnd"/>
          <w:r>
            <w:rPr>
              <w:rFonts w:ascii="Arial" w:hAnsi="Arial" w:cs="Arial"/>
              <w:color w:val="000000"/>
              <w:sz w:val="16"/>
              <w:szCs w:val="16"/>
            </w:rPr>
            <w:t xml:space="preserve"> </w:t>
          </w:r>
        </w:p>
        <w:p w:rsidR="00D93438" w:rsidRDefault="00D93438" w:rsidP="00D93438">
          <w:pPr>
            <w:pStyle w:val="Pa464"/>
            <w:spacing w:after="200"/>
            <w:ind w:left="360" w:hanging="360"/>
            <w:jc w:val="both"/>
            <w:rPr>
              <w:rFonts w:ascii="Arial" w:hAnsi="Arial" w:cs="Arial"/>
              <w:color w:val="000000"/>
              <w:sz w:val="16"/>
              <w:szCs w:val="16"/>
            </w:rPr>
          </w:pPr>
          <w:proofErr w:type="gramStart"/>
          <w:r>
            <w:rPr>
              <w:rFonts w:ascii="Arial" w:hAnsi="Arial" w:cs="Arial"/>
              <w:b/>
              <w:bCs/>
              <w:color w:val="000000"/>
              <w:sz w:val="16"/>
              <w:szCs w:val="16"/>
            </w:rPr>
            <w:t>EE 3383.</w:t>
          </w:r>
          <w:proofErr w:type="gramEnd"/>
          <w:r>
            <w:rPr>
              <w:rFonts w:ascii="Arial" w:hAnsi="Arial" w:cs="Arial"/>
              <w:b/>
              <w:bCs/>
              <w:color w:val="000000"/>
              <w:sz w:val="16"/>
              <w:szCs w:val="16"/>
            </w:rPr>
            <w:t xml:space="preserve"> Principles and Practices in Electrical Engineering </w:t>
          </w:r>
          <w:r>
            <w:rPr>
              <w:rFonts w:ascii="Arial" w:hAnsi="Arial" w:cs="Arial"/>
              <w:color w:val="000000"/>
              <w:sz w:val="16"/>
              <w:szCs w:val="16"/>
            </w:rPr>
            <w:t>Principles of and good prac</w:t>
          </w:r>
          <w:r>
            <w:rPr>
              <w:rFonts w:ascii="Arial" w:hAnsi="Arial" w:cs="Arial"/>
              <w:color w:val="000000"/>
              <w:sz w:val="16"/>
              <w:szCs w:val="16"/>
            </w:rPr>
            <w:softHyphen/>
            <w:t xml:space="preserve">tices in electrical engineering, professional organizations, literature, intellectual property, licensure, ethics and regulations, vendors, products, specifications, procurement, communications and human relations, resource management, product certification and manufacturability, and modern and tools and issues. </w:t>
          </w:r>
          <w:proofErr w:type="gramStart"/>
          <w:r>
            <w:rPr>
              <w:rFonts w:ascii="Arial" w:hAnsi="Arial" w:cs="Arial"/>
              <w:color w:val="000000"/>
              <w:sz w:val="16"/>
              <w:szCs w:val="16"/>
            </w:rPr>
            <w:t>Prerequisite, C or better in EE 3313.</w:t>
          </w:r>
          <w:proofErr w:type="gramEnd"/>
          <w:r>
            <w:rPr>
              <w:rFonts w:ascii="Arial" w:hAnsi="Arial" w:cs="Arial"/>
              <w:color w:val="000000"/>
              <w:sz w:val="16"/>
              <w:szCs w:val="16"/>
            </w:rPr>
            <w:t xml:space="preserve">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p w:rsidR="00D93438" w:rsidRDefault="00D93438" w:rsidP="00D93438">
          <w:pPr>
            <w:pStyle w:val="Pa464"/>
            <w:spacing w:after="200"/>
            <w:ind w:left="360" w:hanging="360"/>
            <w:jc w:val="both"/>
            <w:rPr>
              <w:rFonts w:ascii="Arial" w:hAnsi="Arial" w:cs="Arial"/>
              <w:color w:val="000000"/>
              <w:sz w:val="16"/>
              <w:szCs w:val="16"/>
            </w:rPr>
          </w:pPr>
          <w:proofErr w:type="gramStart"/>
          <w:r>
            <w:rPr>
              <w:rFonts w:ascii="Arial" w:hAnsi="Arial" w:cs="Arial"/>
              <w:b/>
              <w:bCs/>
              <w:color w:val="000000"/>
              <w:sz w:val="16"/>
              <w:szCs w:val="16"/>
            </w:rPr>
            <w:t>EE 3393.</w:t>
          </w:r>
          <w:proofErr w:type="gramEnd"/>
          <w:r>
            <w:rPr>
              <w:rFonts w:ascii="Arial" w:hAnsi="Arial" w:cs="Arial"/>
              <w:b/>
              <w:bCs/>
              <w:color w:val="000000"/>
              <w:sz w:val="16"/>
              <w:szCs w:val="16"/>
            </w:rPr>
            <w:t xml:space="preserve"> </w:t>
          </w:r>
          <w:proofErr w:type="gramStart"/>
          <w:r>
            <w:rPr>
              <w:rFonts w:ascii="Arial" w:hAnsi="Arial" w:cs="Arial"/>
              <w:b/>
              <w:bCs/>
              <w:color w:val="000000"/>
              <w:sz w:val="16"/>
              <w:szCs w:val="16"/>
            </w:rPr>
            <w:t xml:space="preserve">Probability and Random Signals </w:t>
          </w:r>
          <w:r>
            <w:rPr>
              <w:rFonts w:ascii="Arial" w:hAnsi="Arial" w:cs="Arial"/>
              <w:color w:val="000000"/>
              <w:sz w:val="16"/>
              <w:szCs w:val="16"/>
            </w:rPr>
            <w:t>Application of probabilistic models and analysis techniques to engineering signals and systems with inherent randomness.</w:t>
          </w:r>
          <w:proofErr w:type="gramEnd"/>
          <w:r>
            <w:rPr>
              <w:rFonts w:ascii="Arial" w:hAnsi="Arial" w:cs="Arial"/>
              <w:color w:val="000000"/>
              <w:sz w:val="16"/>
              <w:szCs w:val="16"/>
            </w:rPr>
            <w:t xml:space="preserve"> Topics include prob</w:t>
          </w:r>
          <w:r>
            <w:rPr>
              <w:rFonts w:ascii="Arial" w:hAnsi="Arial" w:cs="Arial"/>
              <w:color w:val="000000"/>
              <w:sz w:val="16"/>
              <w:szCs w:val="16"/>
            </w:rPr>
            <w:softHyphen/>
            <w:t>ability theory, probability density functions, random variables, random vectors, estimation, detec</w:t>
          </w:r>
          <w:r>
            <w:rPr>
              <w:rFonts w:ascii="Arial" w:hAnsi="Arial" w:cs="Arial"/>
              <w:color w:val="000000"/>
              <w:sz w:val="16"/>
              <w:szCs w:val="16"/>
            </w:rPr>
            <w:softHyphen/>
            <w:t xml:space="preserve">tion, discrete and continuous processes, and power spectra. </w:t>
          </w:r>
          <w:proofErr w:type="gramStart"/>
          <w:r>
            <w:rPr>
              <w:rFonts w:ascii="Arial" w:hAnsi="Arial" w:cs="Arial"/>
              <w:color w:val="000000"/>
              <w:sz w:val="16"/>
              <w:szCs w:val="16"/>
            </w:rPr>
            <w:t>Prerequisite, C or better in EE 3353.</w:t>
          </w:r>
          <w:proofErr w:type="gramEnd"/>
          <w:r>
            <w:rPr>
              <w:rFonts w:ascii="Arial" w:hAnsi="Arial" w:cs="Arial"/>
              <w:color w:val="000000"/>
              <w:sz w:val="16"/>
              <w:szCs w:val="16"/>
            </w:rPr>
            <w:t xml:space="preserve">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p w:rsidR="00D93438" w:rsidRDefault="00D93438" w:rsidP="00D93438">
          <w:pPr>
            <w:pStyle w:val="Pa464"/>
            <w:spacing w:after="200"/>
            <w:ind w:left="360" w:hanging="360"/>
            <w:jc w:val="both"/>
            <w:rPr>
              <w:rFonts w:ascii="Arial" w:hAnsi="Arial" w:cs="Arial"/>
              <w:color w:val="000000"/>
              <w:sz w:val="16"/>
              <w:szCs w:val="16"/>
            </w:rPr>
          </w:pPr>
          <w:proofErr w:type="gramStart"/>
          <w:r>
            <w:rPr>
              <w:rFonts w:ascii="Arial" w:hAnsi="Arial" w:cs="Arial"/>
              <w:b/>
              <w:bCs/>
              <w:color w:val="000000"/>
              <w:sz w:val="16"/>
              <w:szCs w:val="16"/>
            </w:rPr>
            <w:t>EE 3401.</w:t>
          </w:r>
          <w:proofErr w:type="gramEnd"/>
          <w:r>
            <w:rPr>
              <w:rFonts w:ascii="Arial" w:hAnsi="Arial" w:cs="Arial"/>
              <w:b/>
              <w:bCs/>
              <w:color w:val="000000"/>
              <w:sz w:val="16"/>
              <w:szCs w:val="16"/>
            </w:rPr>
            <w:t xml:space="preserve"> </w:t>
          </w:r>
          <w:proofErr w:type="gramStart"/>
          <w:r>
            <w:rPr>
              <w:rFonts w:ascii="Arial" w:hAnsi="Arial" w:cs="Arial"/>
              <w:b/>
              <w:bCs/>
              <w:color w:val="000000"/>
              <w:sz w:val="16"/>
              <w:szCs w:val="16"/>
            </w:rPr>
            <w:t xml:space="preserve">Electronics I Laboratory </w:t>
          </w:r>
          <w:r>
            <w:rPr>
              <w:rFonts w:ascii="Arial" w:hAnsi="Arial" w:cs="Arial"/>
              <w:color w:val="000000"/>
              <w:sz w:val="16"/>
              <w:szCs w:val="16"/>
            </w:rPr>
            <w:t>Basic laboratory experiments in electronic circuits and solid state electronic devices.</w:t>
          </w:r>
          <w:proofErr w:type="gramEnd"/>
          <w:r>
            <w:rPr>
              <w:rFonts w:ascii="Arial" w:hAnsi="Arial" w:cs="Arial"/>
              <w:color w:val="000000"/>
              <w:sz w:val="16"/>
              <w:szCs w:val="16"/>
            </w:rPr>
            <w:t xml:space="preserve"> </w:t>
          </w:r>
          <w:proofErr w:type="gramStart"/>
          <w:r>
            <w:rPr>
              <w:rFonts w:ascii="Arial" w:hAnsi="Arial" w:cs="Arial"/>
              <w:color w:val="000000"/>
              <w:sz w:val="16"/>
              <w:szCs w:val="16"/>
            </w:rPr>
            <w:t>Corequisite, EE 3403.</w:t>
          </w:r>
          <w:proofErr w:type="gramEnd"/>
          <w:r>
            <w:rPr>
              <w:rFonts w:ascii="Arial" w:hAnsi="Arial" w:cs="Arial"/>
              <w:color w:val="000000"/>
              <w:sz w:val="16"/>
              <w:szCs w:val="16"/>
            </w:rPr>
            <w:t xml:space="preserve"> </w:t>
          </w:r>
          <w:proofErr w:type="gramStart"/>
          <w:r>
            <w:rPr>
              <w:rFonts w:ascii="Arial" w:hAnsi="Arial" w:cs="Arial"/>
              <w:color w:val="000000"/>
              <w:sz w:val="16"/>
              <w:szCs w:val="16"/>
            </w:rPr>
            <w:t>Prerequisite, C or better in ENGR 2421.</w:t>
          </w:r>
          <w:proofErr w:type="gramEnd"/>
          <w:r>
            <w:rPr>
              <w:rFonts w:ascii="Arial" w:hAnsi="Arial" w:cs="Arial"/>
              <w:color w:val="000000"/>
              <w:sz w:val="16"/>
              <w:szCs w:val="16"/>
            </w:rPr>
            <w:t xml:space="preserve"> Fall. </w:t>
          </w:r>
        </w:p>
        <w:p w:rsidR="005D1291" w:rsidRDefault="00D93438" w:rsidP="00D93438">
          <w:pPr>
            <w:tabs>
              <w:tab w:val="left" w:pos="360"/>
              <w:tab w:val="left" w:pos="720"/>
            </w:tabs>
            <w:spacing w:after="0" w:line="240" w:lineRule="auto"/>
            <w:rPr>
              <w:rFonts w:ascii="Arial" w:hAnsi="Arial" w:cs="Arial"/>
              <w:color w:val="000000"/>
              <w:sz w:val="16"/>
              <w:szCs w:val="16"/>
            </w:rPr>
          </w:pPr>
          <w:proofErr w:type="gramStart"/>
          <w:r>
            <w:rPr>
              <w:rFonts w:ascii="Arial" w:hAnsi="Arial" w:cs="Arial"/>
              <w:b/>
              <w:bCs/>
              <w:color w:val="000000"/>
              <w:sz w:val="16"/>
              <w:szCs w:val="16"/>
            </w:rPr>
            <w:t>EE 3403.</w:t>
          </w:r>
          <w:proofErr w:type="gramEnd"/>
          <w:r>
            <w:rPr>
              <w:rFonts w:ascii="Arial" w:hAnsi="Arial" w:cs="Arial"/>
              <w:b/>
              <w:bCs/>
              <w:color w:val="000000"/>
              <w:sz w:val="16"/>
              <w:szCs w:val="16"/>
            </w:rPr>
            <w:t xml:space="preserve"> </w:t>
          </w:r>
          <w:proofErr w:type="gramStart"/>
          <w:r>
            <w:rPr>
              <w:rFonts w:ascii="Arial" w:hAnsi="Arial" w:cs="Arial"/>
              <w:b/>
              <w:bCs/>
              <w:color w:val="000000"/>
              <w:sz w:val="16"/>
              <w:szCs w:val="16"/>
            </w:rPr>
            <w:t xml:space="preserve">Electronics I </w:t>
          </w:r>
          <w:r>
            <w:rPr>
              <w:rFonts w:ascii="Arial" w:hAnsi="Arial" w:cs="Arial"/>
              <w:color w:val="000000"/>
              <w:sz w:val="16"/>
              <w:szCs w:val="16"/>
            </w:rPr>
            <w:t>Theory, analysis, and introductory design of diode, bipolar junction transistor, operational amplifier, and field effect transistor devices and circuits.</w:t>
          </w:r>
          <w:proofErr w:type="gramEnd"/>
          <w:r>
            <w:rPr>
              <w:rFonts w:ascii="Arial" w:hAnsi="Arial" w:cs="Arial"/>
              <w:color w:val="000000"/>
              <w:sz w:val="16"/>
              <w:szCs w:val="16"/>
            </w:rPr>
            <w:t xml:space="preserve"> </w:t>
          </w:r>
          <w:proofErr w:type="gramStart"/>
          <w:r>
            <w:rPr>
              <w:rFonts w:ascii="Arial" w:hAnsi="Arial" w:cs="Arial"/>
              <w:color w:val="000000"/>
              <w:sz w:val="16"/>
              <w:szCs w:val="16"/>
            </w:rPr>
            <w:t>Prerequisite, C or better in ENGR 2423.</w:t>
          </w:r>
          <w:proofErr w:type="gramEnd"/>
          <w:r>
            <w:rPr>
              <w:rFonts w:ascii="Arial" w:hAnsi="Arial" w:cs="Arial"/>
              <w:color w:val="000000"/>
              <w:sz w:val="16"/>
              <w:szCs w:val="16"/>
            </w:rPr>
            <w:t xml:space="preserve"> Fall.</w:t>
          </w:r>
        </w:p>
        <w:p w:rsidR="005D1291" w:rsidRDefault="005D1291" w:rsidP="00D93438">
          <w:pPr>
            <w:tabs>
              <w:tab w:val="left" w:pos="360"/>
              <w:tab w:val="left" w:pos="720"/>
            </w:tabs>
            <w:spacing w:after="0" w:line="240" w:lineRule="auto"/>
            <w:rPr>
              <w:rFonts w:ascii="Arial" w:hAnsi="Arial" w:cs="Arial"/>
              <w:color w:val="000000"/>
              <w:sz w:val="16"/>
              <w:szCs w:val="16"/>
            </w:rPr>
          </w:pPr>
        </w:p>
        <w:p w:rsidR="005D1291" w:rsidRDefault="005D1291" w:rsidP="00D93438">
          <w:pPr>
            <w:tabs>
              <w:tab w:val="left" w:pos="360"/>
              <w:tab w:val="left" w:pos="720"/>
            </w:tabs>
            <w:spacing w:after="0" w:line="240" w:lineRule="auto"/>
            <w:rPr>
              <w:rFonts w:ascii="Arial" w:hAnsi="Arial" w:cs="Arial"/>
              <w:color w:val="000000"/>
              <w:sz w:val="16"/>
              <w:szCs w:val="16"/>
            </w:rPr>
          </w:pPr>
        </w:p>
        <w:p w:rsidR="005D1291" w:rsidRDefault="005D1291" w:rsidP="00D93438">
          <w:pPr>
            <w:tabs>
              <w:tab w:val="left" w:pos="360"/>
              <w:tab w:val="left" w:pos="720"/>
            </w:tabs>
            <w:spacing w:after="0" w:line="240" w:lineRule="auto"/>
            <w:rPr>
              <w:rFonts w:ascii="Arial" w:hAnsi="Arial" w:cs="Arial"/>
              <w:color w:val="000000"/>
              <w:sz w:val="16"/>
              <w:szCs w:val="16"/>
            </w:rPr>
          </w:pPr>
        </w:p>
        <w:p w:rsidR="005D1291" w:rsidRDefault="005D1291" w:rsidP="00D93438">
          <w:pPr>
            <w:tabs>
              <w:tab w:val="left" w:pos="360"/>
              <w:tab w:val="left" w:pos="720"/>
            </w:tabs>
            <w:spacing w:after="0" w:line="240" w:lineRule="auto"/>
            <w:rPr>
              <w:rFonts w:ascii="Arial" w:hAnsi="Arial" w:cs="Arial"/>
              <w:color w:val="000000"/>
              <w:sz w:val="16"/>
              <w:szCs w:val="16"/>
            </w:rPr>
          </w:pPr>
        </w:p>
        <w:p w:rsidR="005D1291" w:rsidRPr="005D1291" w:rsidRDefault="005D1291" w:rsidP="00D93438">
          <w:pPr>
            <w:tabs>
              <w:tab w:val="left" w:pos="360"/>
              <w:tab w:val="left" w:pos="720"/>
            </w:tabs>
            <w:spacing w:after="0" w:line="240" w:lineRule="auto"/>
            <w:rPr>
              <w:rFonts w:asciiTheme="majorHAnsi" w:hAnsiTheme="majorHAnsi" w:cs="Arial"/>
              <w:color w:val="000000"/>
              <w:sz w:val="20"/>
              <w:szCs w:val="20"/>
            </w:rPr>
          </w:pPr>
          <w:r w:rsidRPr="005D1291">
            <w:rPr>
              <w:rFonts w:asciiTheme="majorHAnsi" w:hAnsiTheme="majorHAnsi" w:cs="Arial"/>
              <w:color w:val="000000"/>
              <w:sz w:val="20"/>
              <w:szCs w:val="20"/>
            </w:rPr>
            <w:t xml:space="preserve">2017-18 Undergraduate </w:t>
          </w:r>
          <w:proofErr w:type="gramStart"/>
          <w:r w:rsidRPr="005D1291">
            <w:rPr>
              <w:rFonts w:asciiTheme="majorHAnsi" w:hAnsiTheme="majorHAnsi" w:cs="Arial"/>
              <w:color w:val="000000"/>
              <w:sz w:val="20"/>
              <w:szCs w:val="20"/>
            </w:rPr>
            <w:t>Bulletin</w:t>
          </w:r>
          <w:proofErr w:type="gramEnd"/>
          <w:r w:rsidRPr="005D1291">
            <w:rPr>
              <w:rFonts w:asciiTheme="majorHAnsi" w:hAnsiTheme="majorHAnsi" w:cs="Arial"/>
              <w:color w:val="000000"/>
              <w:sz w:val="20"/>
              <w:szCs w:val="20"/>
            </w:rPr>
            <w:t xml:space="preserve"> (Pg. 429):</w:t>
          </w:r>
        </w:p>
        <w:p w:rsidR="005D1291" w:rsidRDefault="005D1291" w:rsidP="00D93438">
          <w:pPr>
            <w:tabs>
              <w:tab w:val="left" w:pos="360"/>
              <w:tab w:val="left" w:pos="720"/>
            </w:tabs>
            <w:spacing w:after="0" w:line="240" w:lineRule="auto"/>
            <w:rPr>
              <w:rFonts w:ascii="Arial" w:hAnsi="Arial" w:cs="Arial"/>
              <w:color w:val="000000"/>
              <w:sz w:val="16"/>
              <w:szCs w:val="16"/>
            </w:rPr>
          </w:pPr>
        </w:p>
        <w:p w:rsidR="005D1291" w:rsidRPr="005D1291" w:rsidRDefault="005D1291" w:rsidP="005D1291">
          <w:pPr>
            <w:autoSpaceDE w:val="0"/>
            <w:autoSpaceDN w:val="0"/>
            <w:adjustRightInd w:val="0"/>
            <w:spacing w:line="161" w:lineRule="atLeast"/>
            <w:ind w:left="360" w:hanging="360"/>
            <w:jc w:val="both"/>
            <w:rPr>
              <w:rFonts w:ascii="Arial" w:hAnsi="Arial" w:cs="Arial"/>
              <w:color w:val="000000"/>
              <w:sz w:val="16"/>
              <w:szCs w:val="16"/>
            </w:rPr>
          </w:pPr>
          <w:proofErr w:type="gramStart"/>
          <w:r w:rsidRPr="005D1291">
            <w:rPr>
              <w:rFonts w:ascii="Arial" w:hAnsi="Arial" w:cs="Arial"/>
              <w:b/>
              <w:bCs/>
              <w:color w:val="000000"/>
              <w:sz w:val="16"/>
              <w:szCs w:val="16"/>
            </w:rPr>
            <w:t>EE 4303.</w:t>
          </w:r>
          <w:proofErr w:type="gramEnd"/>
          <w:r w:rsidRPr="005D1291">
            <w:rPr>
              <w:rFonts w:ascii="Arial" w:hAnsi="Arial" w:cs="Arial"/>
              <w:b/>
              <w:bCs/>
              <w:color w:val="000000"/>
              <w:sz w:val="16"/>
              <w:szCs w:val="16"/>
            </w:rPr>
            <w:t xml:space="preserve"> Electromagnetic Waves </w:t>
          </w:r>
          <w:r w:rsidRPr="005D1291">
            <w:rPr>
              <w:rFonts w:ascii="Arial" w:hAnsi="Arial" w:cs="Arial"/>
              <w:color w:val="000000"/>
              <w:sz w:val="16"/>
              <w:szCs w:val="16"/>
            </w:rPr>
            <w:t xml:space="preserve">Study of time harmonic electromagnetic wave interaction with materials including energy and momentum, polarization, reflection, refraction, waveguides, radiation, and scattering. Prerequisites, C or better in EE 3343 or PHYS 2044, and C or better in MATH 4403. Dual listed as EE 5303. </w:t>
          </w:r>
          <w:proofErr w:type="gramStart"/>
          <w:r w:rsidRPr="005D1291">
            <w:rPr>
              <w:rFonts w:ascii="Arial" w:hAnsi="Arial" w:cs="Arial"/>
              <w:color w:val="000000"/>
              <w:sz w:val="16"/>
              <w:szCs w:val="16"/>
            </w:rPr>
            <w:t>Spring, odd.</w:t>
          </w:r>
          <w:proofErr w:type="gramEnd"/>
          <w:r w:rsidRPr="005D1291">
            <w:rPr>
              <w:rFonts w:ascii="Arial" w:hAnsi="Arial" w:cs="Arial"/>
              <w:color w:val="000000"/>
              <w:sz w:val="16"/>
              <w:szCs w:val="16"/>
            </w:rPr>
            <w:t xml:space="preserve"> </w:t>
          </w:r>
        </w:p>
        <w:p w:rsidR="005D1291" w:rsidRPr="005D1291" w:rsidRDefault="005D1291" w:rsidP="005D1291">
          <w:pPr>
            <w:autoSpaceDE w:val="0"/>
            <w:autoSpaceDN w:val="0"/>
            <w:adjustRightInd w:val="0"/>
            <w:spacing w:line="161" w:lineRule="atLeast"/>
            <w:ind w:left="360" w:hanging="360"/>
            <w:jc w:val="both"/>
            <w:rPr>
              <w:rFonts w:ascii="Arial" w:hAnsi="Arial" w:cs="Arial"/>
              <w:color w:val="000000"/>
              <w:sz w:val="16"/>
              <w:szCs w:val="16"/>
            </w:rPr>
          </w:pPr>
          <w:proofErr w:type="gramStart"/>
          <w:r w:rsidRPr="005D1291">
            <w:rPr>
              <w:rFonts w:ascii="Arial" w:hAnsi="Arial" w:cs="Arial"/>
              <w:b/>
              <w:bCs/>
              <w:color w:val="000000"/>
              <w:sz w:val="16"/>
              <w:szCs w:val="16"/>
            </w:rPr>
            <w:t>EE 4313.</w:t>
          </w:r>
          <w:proofErr w:type="gramEnd"/>
          <w:r w:rsidRPr="005D1291">
            <w:rPr>
              <w:rFonts w:ascii="Arial" w:hAnsi="Arial" w:cs="Arial"/>
              <w:b/>
              <w:bCs/>
              <w:color w:val="000000"/>
              <w:sz w:val="16"/>
              <w:szCs w:val="16"/>
            </w:rPr>
            <w:t xml:space="preserve"> Control Systems </w:t>
          </w:r>
          <w:r w:rsidRPr="005D1291">
            <w:rPr>
              <w:rFonts w:ascii="Arial" w:hAnsi="Arial" w:cs="Arial"/>
              <w:color w:val="000000"/>
              <w:sz w:val="16"/>
              <w:szCs w:val="16"/>
            </w:rPr>
            <w:t>Analysis and design of linear feedback systems. Transfer func</w:t>
          </w:r>
          <w:r w:rsidRPr="005D1291">
            <w:rPr>
              <w:rFonts w:ascii="Arial" w:hAnsi="Arial" w:cs="Arial"/>
              <w:color w:val="000000"/>
              <w:sz w:val="16"/>
              <w:szCs w:val="16"/>
            </w:rPr>
            <w:softHyphen/>
            <w:t xml:space="preserve">tions, transient and steady state characterization, stability determination. Closed loop analysis and design using root locus and frequency domain methods. Prerequisites, C or better in EE 3403. </w:t>
          </w:r>
          <w:proofErr w:type="gramStart"/>
          <w:r w:rsidRPr="005D1291">
            <w:rPr>
              <w:rFonts w:ascii="Arial" w:hAnsi="Arial" w:cs="Arial"/>
              <w:color w:val="000000"/>
              <w:sz w:val="16"/>
              <w:szCs w:val="16"/>
            </w:rPr>
            <w:t>Corequisite, EE 3353.</w:t>
          </w:r>
          <w:proofErr w:type="gramEnd"/>
          <w:r w:rsidRPr="005D1291">
            <w:rPr>
              <w:rFonts w:ascii="Arial" w:hAnsi="Arial" w:cs="Arial"/>
              <w:color w:val="000000"/>
              <w:sz w:val="16"/>
              <w:szCs w:val="16"/>
            </w:rPr>
            <w:t xml:space="preserve"> Dual listed as EE 5313. </w:t>
          </w:r>
          <w:r w:rsidRPr="005D1291">
            <w:rPr>
              <w:rFonts w:ascii="Arial" w:hAnsi="Arial" w:cs="Arial"/>
              <w:strike/>
              <w:color w:val="FF0000"/>
              <w:sz w:val="16"/>
              <w:szCs w:val="16"/>
            </w:rPr>
            <w:t>Demand</w:t>
          </w:r>
          <w:r>
            <w:rPr>
              <w:rFonts w:ascii="Arial" w:hAnsi="Arial" w:cs="Arial"/>
              <w:color w:val="000000"/>
              <w:sz w:val="16"/>
              <w:szCs w:val="16"/>
            </w:rPr>
            <w:t xml:space="preserve"> </w:t>
          </w:r>
          <w:proofErr w:type="gramStart"/>
          <w:r w:rsidRPr="005D1291">
            <w:rPr>
              <w:rFonts w:ascii="Arial" w:hAnsi="Arial" w:cs="Arial"/>
              <w:color w:val="1F497D" w:themeColor="text2"/>
              <w:sz w:val="20"/>
              <w:szCs w:val="20"/>
            </w:rPr>
            <w:t>Fall</w:t>
          </w:r>
          <w:proofErr w:type="gramEnd"/>
          <w:r w:rsidRPr="005D1291">
            <w:rPr>
              <w:rFonts w:ascii="Arial" w:hAnsi="Arial" w:cs="Arial"/>
              <w:color w:val="000000"/>
              <w:sz w:val="16"/>
              <w:szCs w:val="16"/>
            </w:rPr>
            <w:t xml:space="preserve">. </w:t>
          </w:r>
        </w:p>
        <w:p w:rsidR="005D1291" w:rsidRPr="005D1291" w:rsidRDefault="005D1291" w:rsidP="005D1291">
          <w:pPr>
            <w:autoSpaceDE w:val="0"/>
            <w:autoSpaceDN w:val="0"/>
            <w:adjustRightInd w:val="0"/>
            <w:spacing w:line="161" w:lineRule="atLeast"/>
            <w:ind w:left="360" w:hanging="360"/>
            <w:jc w:val="both"/>
            <w:rPr>
              <w:rFonts w:ascii="Arial" w:hAnsi="Arial" w:cs="Arial"/>
              <w:strike/>
              <w:color w:val="FF0000"/>
              <w:sz w:val="16"/>
              <w:szCs w:val="16"/>
            </w:rPr>
          </w:pPr>
          <w:proofErr w:type="gramStart"/>
          <w:r w:rsidRPr="005D1291">
            <w:rPr>
              <w:rFonts w:ascii="Arial" w:hAnsi="Arial" w:cs="Arial"/>
              <w:b/>
              <w:bCs/>
              <w:strike/>
              <w:color w:val="FF0000"/>
              <w:sz w:val="16"/>
              <w:szCs w:val="16"/>
            </w:rPr>
            <w:t>EE 4333.</w:t>
          </w:r>
          <w:proofErr w:type="gramEnd"/>
          <w:r w:rsidRPr="005D1291">
            <w:rPr>
              <w:rFonts w:ascii="Arial" w:hAnsi="Arial" w:cs="Arial"/>
              <w:b/>
              <w:bCs/>
              <w:strike/>
              <w:color w:val="FF0000"/>
              <w:sz w:val="16"/>
              <w:szCs w:val="16"/>
            </w:rPr>
            <w:t xml:space="preserve"> Communications Theory </w:t>
          </w:r>
          <w:r w:rsidRPr="005D1291">
            <w:rPr>
              <w:rFonts w:ascii="Arial" w:hAnsi="Arial" w:cs="Arial"/>
              <w:strike/>
              <w:color w:val="FF0000"/>
              <w:sz w:val="16"/>
              <w:szCs w:val="16"/>
            </w:rPr>
            <w:t xml:space="preserve">Frequency spectra of time signals. Review of Fourier series and transforms. Signal mixing, modulation, and demodulation. </w:t>
          </w:r>
          <w:proofErr w:type="gramStart"/>
          <w:r w:rsidRPr="005D1291">
            <w:rPr>
              <w:rFonts w:ascii="Arial" w:hAnsi="Arial" w:cs="Arial"/>
              <w:strike/>
              <w:color w:val="FF0000"/>
              <w:sz w:val="16"/>
              <w:szCs w:val="16"/>
            </w:rPr>
            <w:t>AM and FM broadcasting techniques and bands.</w:t>
          </w:r>
          <w:proofErr w:type="gramEnd"/>
          <w:r w:rsidRPr="005D1291">
            <w:rPr>
              <w:rFonts w:ascii="Arial" w:hAnsi="Arial" w:cs="Arial"/>
              <w:strike/>
              <w:color w:val="FF0000"/>
              <w:sz w:val="16"/>
              <w:szCs w:val="16"/>
            </w:rPr>
            <w:t xml:space="preserve"> Pulsed and digital communication modes. </w:t>
          </w:r>
          <w:proofErr w:type="gramStart"/>
          <w:r w:rsidRPr="005D1291">
            <w:rPr>
              <w:rFonts w:ascii="Arial" w:hAnsi="Arial" w:cs="Arial"/>
              <w:strike/>
              <w:color w:val="FF0000"/>
              <w:sz w:val="16"/>
              <w:szCs w:val="16"/>
            </w:rPr>
            <w:t>Prerequisite, C or better in EE 3353 and EE 3403.</w:t>
          </w:r>
          <w:proofErr w:type="gramEnd"/>
          <w:r w:rsidRPr="005D1291">
            <w:rPr>
              <w:rFonts w:ascii="Arial" w:hAnsi="Arial" w:cs="Arial"/>
              <w:strike/>
              <w:color w:val="FF0000"/>
              <w:sz w:val="16"/>
              <w:szCs w:val="16"/>
            </w:rPr>
            <w:t xml:space="preserve"> Dual listed as EE 5333. </w:t>
          </w:r>
          <w:proofErr w:type="gramStart"/>
          <w:r w:rsidRPr="005D1291">
            <w:rPr>
              <w:rFonts w:ascii="Arial" w:hAnsi="Arial" w:cs="Arial"/>
              <w:strike/>
              <w:color w:val="FF0000"/>
              <w:sz w:val="16"/>
              <w:szCs w:val="16"/>
            </w:rPr>
            <w:t>Demand</w:t>
          </w:r>
          <w:r w:rsidR="00144EF0" w:rsidRPr="00144EF0">
            <w:rPr>
              <w:rFonts w:ascii="Arial" w:hAnsi="Arial" w:cs="Arial"/>
              <w:strike/>
              <w:color w:val="FF0000"/>
              <w:sz w:val="16"/>
              <w:szCs w:val="16"/>
            </w:rPr>
            <w:t>.</w:t>
          </w:r>
          <w:proofErr w:type="gramEnd"/>
        </w:p>
        <w:p w:rsidR="005D1291" w:rsidRDefault="005D1291" w:rsidP="005D1291">
          <w:pPr>
            <w:autoSpaceDE w:val="0"/>
            <w:autoSpaceDN w:val="0"/>
            <w:adjustRightInd w:val="0"/>
            <w:spacing w:after="140" w:line="161" w:lineRule="atLeast"/>
            <w:ind w:left="360" w:hanging="360"/>
            <w:jc w:val="both"/>
            <w:rPr>
              <w:rFonts w:ascii="Arial" w:hAnsi="Arial" w:cs="Arial"/>
              <w:color w:val="000000"/>
              <w:sz w:val="16"/>
              <w:szCs w:val="16"/>
            </w:rPr>
          </w:pPr>
          <w:proofErr w:type="gramStart"/>
          <w:r w:rsidRPr="005D1291">
            <w:rPr>
              <w:rFonts w:ascii="Arial" w:hAnsi="Arial" w:cs="Arial"/>
              <w:b/>
              <w:bCs/>
              <w:color w:val="000000"/>
              <w:sz w:val="16"/>
              <w:szCs w:val="16"/>
            </w:rPr>
            <w:t>EE 4323.</w:t>
          </w:r>
          <w:proofErr w:type="gramEnd"/>
          <w:r w:rsidRPr="005D1291">
            <w:rPr>
              <w:rFonts w:ascii="Arial" w:hAnsi="Arial" w:cs="Arial"/>
              <w:b/>
              <w:bCs/>
              <w:color w:val="000000"/>
              <w:sz w:val="16"/>
              <w:szCs w:val="16"/>
            </w:rPr>
            <w:t xml:space="preserve"> Electrical Machinery </w:t>
          </w:r>
          <w:r w:rsidRPr="005D1291">
            <w:rPr>
              <w:rFonts w:ascii="Arial" w:hAnsi="Arial" w:cs="Arial"/>
              <w:color w:val="000000"/>
              <w:sz w:val="16"/>
              <w:szCs w:val="16"/>
            </w:rPr>
            <w:t xml:space="preserve">Introduction to the analysis and design of electromechanical energy conversion systems, magnetic circuit theory, general transformer and machinery theory, and DC and AC motors and generators. </w:t>
          </w:r>
          <w:proofErr w:type="gramStart"/>
          <w:r w:rsidRPr="005D1291">
            <w:rPr>
              <w:rFonts w:ascii="Arial" w:hAnsi="Arial" w:cs="Arial"/>
              <w:color w:val="000000"/>
              <w:sz w:val="16"/>
              <w:szCs w:val="16"/>
            </w:rPr>
            <w:t>Prerequisite, C or better in EE 3313 or ENGR 3473, and ENGR 3423.</w:t>
          </w:r>
          <w:proofErr w:type="gramEnd"/>
          <w:r w:rsidRPr="005D1291">
            <w:rPr>
              <w:rFonts w:ascii="Arial" w:hAnsi="Arial" w:cs="Arial"/>
              <w:color w:val="000000"/>
              <w:sz w:val="16"/>
              <w:szCs w:val="16"/>
            </w:rPr>
            <w:t xml:space="preserve"> Dual listed as EE 5323. </w:t>
          </w:r>
          <w:r w:rsidRPr="005D1291">
            <w:rPr>
              <w:rFonts w:ascii="Arial" w:hAnsi="Arial" w:cs="Arial"/>
              <w:strike/>
              <w:color w:val="FF0000"/>
              <w:sz w:val="16"/>
              <w:szCs w:val="16"/>
            </w:rPr>
            <w:t>Demand</w:t>
          </w:r>
          <w:r>
            <w:rPr>
              <w:rFonts w:ascii="Arial" w:hAnsi="Arial" w:cs="Arial"/>
              <w:color w:val="1F497D" w:themeColor="text2"/>
              <w:sz w:val="16"/>
              <w:szCs w:val="16"/>
            </w:rPr>
            <w:t xml:space="preserve"> </w:t>
          </w:r>
          <w:proofErr w:type="gramStart"/>
          <w:r w:rsidRPr="005D1291">
            <w:rPr>
              <w:rFonts w:ascii="Arial" w:hAnsi="Arial" w:cs="Arial"/>
              <w:color w:val="1F497D" w:themeColor="text2"/>
              <w:sz w:val="20"/>
              <w:szCs w:val="20"/>
            </w:rPr>
            <w:t>Spring</w:t>
          </w:r>
          <w:proofErr w:type="gramEnd"/>
          <w:r w:rsidRPr="005D1291">
            <w:rPr>
              <w:rFonts w:ascii="Arial" w:hAnsi="Arial" w:cs="Arial"/>
              <w:color w:val="1F497D" w:themeColor="text2"/>
              <w:sz w:val="20"/>
              <w:szCs w:val="20"/>
            </w:rPr>
            <w:t>, even</w:t>
          </w:r>
          <w:r w:rsidRPr="005D1291">
            <w:rPr>
              <w:rFonts w:ascii="Arial" w:hAnsi="Arial" w:cs="Arial"/>
              <w:color w:val="000000"/>
              <w:sz w:val="16"/>
              <w:szCs w:val="16"/>
            </w:rPr>
            <w:t xml:space="preserve">. </w:t>
          </w:r>
        </w:p>
        <w:p w:rsidR="00144EF0" w:rsidRPr="005D1291" w:rsidRDefault="00144EF0" w:rsidP="00144EF0">
          <w:pPr>
            <w:autoSpaceDE w:val="0"/>
            <w:autoSpaceDN w:val="0"/>
            <w:adjustRightInd w:val="0"/>
            <w:spacing w:line="161" w:lineRule="atLeast"/>
            <w:ind w:left="360" w:hanging="360"/>
            <w:jc w:val="both"/>
            <w:rPr>
              <w:rFonts w:ascii="Arial" w:hAnsi="Arial" w:cs="Arial"/>
              <w:color w:val="000000"/>
              <w:sz w:val="16"/>
              <w:szCs w:val="16"/>
            </w:rPr>
          </w:pPr>
          <w:proofErr w:type="gramStart"/>
          <w:r w:rsidRPr="005D1291">
            <w:rPr>
              <w:rFonts w:ascii="Arial" w:hAnsi="Arial" w:cs="Arial"/>
              <w:b/>
              <w:bCs/>
              <w:color w:val="1F497D" w:themeColor="text2"/>
              <w:sz w:val="20"/>
              <w:szCs w:val="20"/>
            </w:rPr>
            <w:t>EE 4333.</w:t>
          </w:r>
          <w:proofErr w:type="gramEnd"/>
          <w:r w:rsidRPr="005D1291">
            <w:rPr>
              <w:rFonts w:ascii="Arial" w:hAnsi="Arial" w:cs="Arial"/>
              <w:b/>
              <w:bCs/>
              <w:color w:val="1F497D" w:themeColor="text2"/>
              <w:sz w:val="20"/>
              <w:szCs w:val="20"/>
            </w:rPr>
            <w:t xml:space="preserve"> Communications Theory </w:t>
          </w:r>
          <w:r w:rsidRPr="005D1291">
            <w:rPr>
              <w:rFonts w:ascii="Arial" w:hAnsi="Arial" w:cs="Arial"/>
              <w:color w:val="1F497D" w:themeColor="text2"/>
              <w:sz w:val="20"/>
              <w:szCs w:val="20"/>
            </w:rPr>
            <w:t xml:space="preserve">Frequency spectra of time signals. Review of Fourier series and transforms. Signal mixing, modulation, and demodulation. </w:t>
          </w:r>
          <w:proofErr w:type="gramStart"/>
          <w:r w:rsidRPr="005D1291">
            <w:rPr>
              <w:rFonts w:ascii="Arial" w:hAnsi="Arial" w:cs="Arial"/>
              <w:color w:val="1F497D" w:themeColor="text2"/>
              <w:sz w:val="20"/>
              <w:szCs w:val="20"/>
            </w:rPr>
            <w:t>AM and FM broadcasting techniques and bands.</w:t>
          </w:r>
          <w:proofErr w:type="gramEnd"/>
          <w:r w:rsidRPr="005D1291">
            <w:rPr>
              <w:rFonts w:ascii="Arial" w:hAnsi="Arial" w:cs="Arial"/>
              <w:color w:val="1F497D" w:themeColor="text2"/>
              <w:sz w:val="20"/>
              <w:szCs w:val="20"/>
            </w:rPr>
            <w:t xml:space="preserve"> Pulsed and digital communication modes. </w:t>
          </w:r>
          <w:proofErr w:type="gramStart"/>
          <w:r w:rsidRPr="005D1291">
            <w:rPr>
              <w:rFonts w:ascii="Arial" w:hAnsi="Arial" w:cs="Arial"/>
              <w:color w:val="1F497D" w:themeColor="text2"/>
              <w:sz w:val="20"/>
              <w:szCs w:val="20"/>
            </w:rPr>
            <w:t>Prerequisite, C or better in EE 3353 and EE 3403.</w:t>
          </w:r>
          <w:proofErr w:type="gramEnd"/>
          <w:r w:rsidRPr="005D1291">
            <w:rPr>
              <w:rFonts w:ascii="Arial" w:hAnsi="Arial" w:cs="Arial"/>
              <w:color w:val="1F497D" w:themeColor="text2"/>
              <w:sz w:val="20"/>
              <w:szCs w:val="20"/>
            </w:rPr>
            <w:t xml:space="preserve"> Dual listed as EE 5333</w:t>
          </w:r>
          <w:r w:rsidRPr="005D1291">
            <w:rPr>
              <w:rFonts w:ascii="Arial" w:hAnsi="Arial" w:cs="Arial"/>
              <w:color w:val="000000"/>
              <w:sz w:val="16"/>
              <w:szCs w:val="16"/>
            </w:rPr>
            <w:t xml:space="preserve">. </w:t>
          </w:r>
          <w:proofErr w:type="gramStart"/>
          <w:r w:rsidRPr="005D1291">
            <w:rPr>
              <w:rFonts w:ascii="Arial" w:hAnsi="Arial" w:cs="Arial"/>
              <w:strike/>
              <w:color w:val="FF0000"/>
              <w:sz w:val="16"/>
              <w:szCs w:val="16"/>
            </w:rPr>
            <w:t>Demand</w:t>
          </w:r>
          <w:r>
            <w:rPr>
              <w:rFonts w:ascii="Arial" w:hAnsi="Arial" w:cs="Arial"/>
              <w:strike/>
              <w:color w:val="FF0000"/>
              <w:sz w:val="16"/>
              <w:szCs w:val="16"/>
            </w:rPr>
            <w:t xml:space="preserve"> </w:t>
          </w:r>
          <w:r w:rsidRPr="005D1291">
            <w:rPr>
              <w:rFonts w:ascii="Arial" w:hAnsi="Arial" w:cs="Arial"/>
              <w:color w:val="1F497D" w:themeColor="text2"/>
              <w:sz w:val="20"/>
              <w:szCs w:val="20"/>
            </w:rPr>
            <w:t>Spring</w:t>
          </w:r>
          <w:r w:rsidRPr="005D1291">
            <w:rPr>
              <w:rFonts w:ascii="Arial" w:hAnsi="Arial" w:cs="Arial"/>
              <w:color w:val="000000"/>
              <w:sz w:val="16"/>
              <w:szCs w:val="16"/>
            </w:rPr>
            <w:t>.</w:t>
          </w:r>
          <w:proofErr w:type="gramEnd"/>
          <w:r w:rsidRPr="005D1291">
            <w:rPr>
              <w:rFonts w:ascii="Arial" w:hAnsi="Arial" w:cs="Arial"/>
              <w:color w:val="000000"/>
              <w:sz w:val="16"/>
              <w:szCs w:val="16"/>
            </w:rPr>
            <w:t xml:space="preserve"> </w:t>
          </w:r>
        </w:p>
        <w:p w:rsidR="005D1291" w:rsidRPr="005D1291" w:rsidRDefault="005D1291" w:rsidP="005D1291">
          <w:pPr>
            <w:autoSpaceDE w:val="0"/>
            <w:autoSpaceDN w:val="0"/>
            <w:adjustRightInd w:val="0"/>
            <w:spacing w:after="140" w:line="161" w:lineRule="atLeast"/>
            <w:ind w:left="360" w:hanging="360"/>
            <w:jc w:val="both"/>
            <w:rPr>
              <w:rFonts w:ascii="Arial" w:hAnsi="Arial" w:cs="Arial"/>
              <w:color w:val="000000"/>
              <w:sz w:val="16"/>
              <w:szCs w:val="16"/>
            </w:rPr>
          </w:pPr>
          <w:proofErr w:type="gramStart"/>
          <w:r w:rsidRPr="005D1291">
            <w:rPr>
              <w:rFonts w:ascii="Arial" w:hAnsi="Arial" w:cs="Arial"/>
              <w:b/>
              <w:bCs/>
              <w:color w:val="000000"/>
              <w:sz w:val="16"/>
              <w:szCs w:val="16"/>
            </w:rPr>
            <w:t>EE 4343.</w:t>
          </w:r>
          <w:proofErr w:type="gramEnd"/>
          <w:r w:rsidRPr="005D1291">
            <w:rPr>
              <w:rFonts w:ascii="Arial" w:hAnsi="Arial" w:cs="Arial"/>
              <w:b/>
              <w:bCs/>
              <w:color w:val="000000"/>
              <w:sz w:val="16"/>
              <w:szCs w:val="16"/>
            </w:rPr>
            <w:t xml:space="preserve"> </w:t>
          </w:r>
          <w:proofErr w:type="gramStart"/>
          <w:r w:rsidRPr="005D1291">
            <w:rPr>
              <w:rFonts w:ascii="Arial" w:hAnsi="Arial" w:cs="Arial"/>
              <w:b/>
              <w:bCs/>
              <w:color w:val="000000"/>
              <w:sz w:val="16"/>
              <w:szCs w:val="16"/>
            </w:rPr>
            <w:t xml:space="preserve">Digital Signal Processing </w:t>
          </w:r>
          <w:r w:rsidRPr="005D1291">
            <w:rPr>
              <w:rFonts w:ascii="Arial" w:hAnsi="Arial" w:cs="Arial"/>
              <w:color w:val="000000"/>
              <w:sz w:val="16"/>
              <w:szCs w:val="16"/>
            </w:rPr>
            <w:t>Analysis and design of discrete linear systems and processing of digital signals.</w:t>
          </w:r>
          <w:proofErr w:type="gramEnd"/>
          <w:r w:rsidRPr="005D1291">
            <w:rPr>
              <w:rFonts w:ascii="Arial" w:hAnsi="Arial" w:cs="Arial"/>
              <w:color w:val="000000"/>
              <w:sz w:val="16"/>
              <w:szCs w:val="16"/>
            </w:rPr>
            <w:t xml:space="preserve"> Topics include: time and frequency domain approaches to discrete signals and systems, discrete Fourier transform and its computation, and design of digital filters. Prerequisites, C or better in EE 3353, EE 3403, and EE 3333. </w:t>
          </w:r>
          <w:proofErr w:type="gramStart"/>
          <w:r w:rsidRPr="004C2602">
            <w:rPr>
              <w:rFonts w:ascii="Arial" w:hAnsi="Arial" w:cs="Arial"/>
              <w:color w:val="000000" w:themeColor="text1"/>
              <w:sz w:val="16"/>
              <w:szCs w:val="16"/>
            </w:rPr>
            <w:t>Spring</w:t>
          </w:r>
          <w:r w:rsidR="00902CBE">
            <w:rPr>
              <w:rFonts w:ascii="Arial" w:hAnsi="Arial" w:cs="Arial"/>
              <w:color w:val="1F497D" w:themeColor="text2"/>
              <w:sz w:val="20"/>
              <w:szCs w:val="20"/>
            </w:rPr>
            <w:t>, odd</w:t>
          </w:r>
          <w:r w:rsidRPr="005D1291">
            <w:rPr>
              <w:rFonts w:ascii="Arial" w:hAnsi="Arial" w:cs="Arial"/>
              <w:color w:val="000000"/>
              <w:sz w:val="16"/>
              <w:szCs w:val="16"/>
            </w:rPr>
            <w:t>.</w:t>
          </w:r>
          <w:proofErr w:type="gramEnd"/>
          <w:r w:rsidRPr="005D1291">
            <w:rPr>
              <w:rFonts w:ascii="Arial" w:hAnsi="Arial" w:cs="Arial"/>
              <w:color w:val="000000"/>
              <w:sz w:val="16"/>
              <w:szCs w:val="16"/>
            </w:rPr>
            <w:t xml:space="preserve"> </w:t>
          </w:r>
        </w:p>
        <w:p w:rsidR="005D1291" w:rsidRPr="005D1291" w:rsidRDefault="005D1291" w:rsidP="005D1291">
          <w:pPr>
            <w:autoSpaceDE w:val="0"/>
            <w:autoSpaceDN w:val="0"/>
            <w:adjustRightInd w:val="0"/>
            <w:spacing w:after="140" w:line="161" w:lineRule="atLeast"/>
            <w:ind w:left="360" w:hanging="360"/>
            <w:jc w:val="both"/>
            <w:rPr>
              <w:rFonts w:ascii="Arial" w:hAnsi="Arial" w:cs="Arial"/>
              <w:color w:val="000000"/>
              <w:sz w:val="16"/>
              <w:szCs w:val="16"/>
            </w:rPr>
          </w:pPr>
          <w:proofErr w:type="gramStart"/>
          <w:r w:rsidRPr="005D1291">
            <w:rPr>
              <w:rFonts w:ascii="Arial" w:hAnsi="Arial" w:cs="Arial"/>
              <w:b/>
              <w:bCs/>
              <w:color w:val="000000"/>
              <w:sz w:val="16"/>
              <w:szCs w:val="16"/>
            </w:rPr>
            <w:t>EE 4344.</w:t>
          </w:r>
          <w:proofErr w:type="gramEnd"/>
          <w:r w:rsidRPr="005D1291">
            <w:rPr>
              <w:rFonts w:ascii="Arial" w:hAnsi="Arial" w:cs="Arial"/>
              <w:b/>
              <w:bCs/>
              <w:color w:val="000000"/>
              <w:sz w:val="16"/>
              <w:szCs w:val="16"/>
            </w:rPr>
            <w:t xml:space="preserve"> Embedded Systems </w:t>
          </w:r>
          <w:r w:rsidRPr="005D1291">
            <w:rPr>
              <w:rFonts w:ascii="Arial" w:hAnsi="Arial" w:cs="Arial"/>
              <w:color w:val="000000"/>
              <w:sz w:val="16"/>
              <w:szCs w:val="16"/>
            </w:rPr>
            <w:t xml:space="preserve">A microcomputer and programmable logic controller course for junior and senior level engineers. A survey of small computers and their engineering functions including control, sensing, and computation. The concept of using control programming languages is introduced. Prerequisites, C or better in EE 3333 and EE 3401, or consent of instructor. Dual listed as EE 5344. </w:t>
          </w:r>
          <w:proofErr w:type="gramStart"/>
          <w:r w:rsidRPr="005D1291">
            <w:rPr>
              <w:rFonts w:ascii="Arial" w:hAnsi="Arial" w:cs="Arial"/>
              <w:strike/>
              <w:color w:val="FF0000"/>
              <w:sz w:val="16"/>
              <w:szCs w:val="16"/>
            </w:rPr>
            <w:t>Demand</w:t>
          </w:r>
          <w:r w:rsidR="00DA2053">
            <w:rPr>
              <w:rFonts w:ascii="Arial" w:hAnsi="Arial" w:cs="Arial"/>
              <w:strike/>
              <w:color w:val="FF0000"/>
              <w:sz w:val="16"/>
              <w:szCs w:val="16"/>
            </w:rPr>
            <w:t xml:space="preserve"> </w:t>
          </w:r>
          <w:r w:rsidR="00DA2053" w:rsidRPr="005D1291">
            <w:rPr>
              <w:rFonts w:ascii="Arial" w:hAnsi="Arial" w:cs="Arial"/>
              <w:color w:val="1F497D" w:themeColor="text2"/>
              <w:sz w:val="20"/>
              <w:szCs w:val="20"/>
            </w:rPr>
            <w:t xml:space="preserve">Spring, </w:t>
          </w:r>
          <w:r w:rsidR="00DA2053">
            <w:rPr>
              <w:rFonts w:ascii="Arial" w:hAnsi="Arial" w:cs="Arial"/>
              <w:color w:val="1F497D" w:themeColor="text2"/>
              <w:sz w:val="20"/>
              <w:szCs w:val="20"/>
            </w:rPr>
            <w:t>odd</w:t>
          </w:r>
          <w:r w:rsidRPr="005D1291">
            <w:rPr>
              <w:rFonts w:ascii="Arial" w:hAnsi="Arial" w:cs="Arial"/>
              <w:color w:val="000000"/>
              <w:sz w:val="16"/>
              <w:szCs w:val="16"/>
            </w:rPr>
            <w:t>.</w:t>
          </w:r>
          <w:proofErr w:type="gramEnd"/>
          <w:r w:rsidRPr="005D1291">
            <w:rPr>
              <w:rFonts w:ascii="Arial" w:hAnsi="Arial" w:cs="Arial"/>
              <w:color w:val="000000"/>
              <w:sz w:val="16"/>
              <w:szCs w:val="16"/>
            </w:rPr>
            <w:t xml:space="preserve"> </w:t>
          </w:r>
        </w:p>
        <w:p w:rsidR="005D1291" w:rsidRPr="005D1291" w:rsidRDefault="005D1291" w:rsidP="005D1291">
          <w:pPr>
            <w:autoSpaceDE w:val="0"/>
            <w:autoSpaceDN w:val="0"/>
            <w:adjustRightInd w:val="0"/>
            <w:spacing w:after="140" w:line="161" w:lineRule="atLeast"/>
            <w:ind w:left="360" w:hanging="360"/>
            <w:jc w:val="both"/>
            <w:rPr>
              <w:rFonts w:ascii="Arial" w:hAnsi="Arial" w:cs="Arial"/>
              <w:color w:val="000000"/>
              <w:sz w:val="16"/>
              <w:szCs w:val="16"/>
            </w:rPr>
          </w:pPr>
          <w:proofErr w:type="gramStart"/>
          <w:r w:rsidRPr="005D1291">
            <w:rPr>
              <w:rFonts w:ascii="Arial" w:hAnsi="Arial" w:cs="Arial"/>
              <w:b/>
              <w:bCs/>
              <w:color w:val="000000"/>
              <w:sz w:val="16"/>
              <w:szCs w:val="16"/>
            </w:rPr>
            <w:t>EE 4353.</w:t>
          </w:r>
          <w:proofErr w:type="gramEnd"/>
          <w:r w:rsidRPr="005D1291">
            <w:rPr>
              <w:rFonts w:ascii="Arial" w:hAnsi="Arial" w:cs="Arial"/>
              <w:b/>
              <w:bCs/>
              <w:color w:val="000000"/>
              <w:sz w:val="16"/>
              <w:szCs w:val="16"/>
            </w:rPr>
            <w:t xml:space="preserve"> </w:t>
          </w:r>
          <w:proofErr w:type="gramStart"/>
          <w:r w:rsidRPr="005D1291">
            <w:rPr>
              <w:rFonts w:ascii="Arial" w:hAnsi="Arial" w:cs="Arial"/>
              <w:b/>
              <w:bCs/>
              <w:color w:val="000000"/>
              <w:sz w:val="16"/>
              <w:szCs w:val="16"/>
            </w:rPr>
            <w:t xml:space="preserve">Power Systems </w:t>
          </w:r>
          <w:r w:rsidRPr="005D1291">
            <w:rPr>
              <w:rFonts w:ascii="Arial" w:hAnsi="Arial" w:cs="Arial"/>
              <w:color w:val="000000"/>
              <w:sz w:val="16"/>
              <w:szCs w:val="16"/>
            </w:rPr>
            <w:t>Generation, transmission, and distribution of large scale electrical power, associated energy losses and practical design problems and complications.</w:t>
          </w:r>
          <w:proofErr w:type="gramEnd"/>
          <w:r w:rsidRPr="005D1291">
            <w:rPr>
              <w:rFonts w:ascii="Arial" w:hAnsi="Arial" w:cs="Arial"/>
              <w:color w:val="000000"/>
              <w:sz w:val="16"/>
              <w:szCs w:val="16"/>
            </w:rPr>
            <w:t xml:space="preserve"> </w:t>
          </w:r>
          <w:proofErr w:type="gramStart"/>
          <w:r w:rsidRPr="005D1291">
            <w:rPr>
              <w:rFonts w:ascii="Arial" w:hAnsi="Arial" w:cs="Arial"/>
              <w:color w:val="000000"/>
              <w:sz w:val="16"/>
              <w:szCs w:val="16"/>
            </w:rPr>
            <w:t>Transmission line analysis.</w:t>
          </w:r>
          <w:proofErr w:type="gramEnd"/>
          <w:r w:rsidRPr="005D1291">
            <w:rPr>
              <w:rFonts w:ascii="Arial" w:hAnsi="Arial" w:cs="Arial"/>
              <w:color w:val="000000"/>
              <w:sz w:val="16"/>
              <w:szCs w:val="16"/>
            </w:rPr>
            <w:t xml:space="preserve"> Three phase power networks. Load monitoring and control. </w:t>
          </w:r>
          <w:proofErr w:type="gramStart"/>
          <w:r w:rsidRPr="005D1291">
            <w:rPr>
              <w:rFonts w:ascii="Arial" w:hAnsi="Arial" w:cs="Arial"/>
              <w:color w:val="000000"/>
              <w:sz w:val="16"/>
              <w:szCs w:val="16"/>
            </w:rPr>
            <w:t>Prerequisite, C or better in EE 3313 and ENGR 3423.</w:t>
          </w:r>
          <w:proofErr w:type="gramEnd"/>
          <w:r w:rsidRPr="005D1291">
            <w:rPr>
              <w:rFonts w:ascii="Arial" w:hAnsi="Arial" w:cs="Arial"/>
              <w:color w:val="000000"/>
              <w:sz w:val="16"/>
              <w:szCs w:val="16"/>
            </w:rPr>
            <w:t xml:space="preserve"> </w:t>
          </w:r>
          <w:proofErr w:type="gramStart"/>
          <w:r w:rsidRPr="005D1291">
            <w:rPr>
              <w:rFonts w:ascii="Arial" w:hAnsi="Arial" w:cs="Arial"/>
              <w:color w:val="000000"/>
              <w:sz w:val="16"/>
              <w:szCs w:val="16"/>
            </w:rPr>
            <w:t>Corequisite, MATH 4403.</w:t>
          </w:r>
          <w:proofErr w:type="gramEnd"/>
          <w:r w:rsidRPr="005D1291">
            <w:rPr>
              <w:rFonts w:ascii="Arial" w:hAnsi="Arial" w:cs="Arial"/>
              <w:color w:val="000000"/>
              <w:sz w:val="16"/>
              <w:szCs w:val="16"/>
            </w:rPr>
            <w:t xml:space="preserve"> Dual listed as EE 5353. </w:t>
          </w:r>
          <w:r w:rsidRPr="005D1291">
            <w:rPr>
              <w:rFonts w:ascii="Arial" w:hAnsi="Arial" w:cs="Arial"/>
              <w:strike/>
              <w:color w:val="FF0000"/>
              <w:sz w:val="16"/>
              <w:szCs w:val="16"/>
            </w:rPr>
            <w:t>Demand</w:t>
          </w:r>
          <w:r w:rsidR="00DA2053">
            <w:rPr>
              <w:rFonts w:ascii="Arial" w:hAnsi="Arial" w:cs="Arial"/>
              <w:color w:val="000000"/>
              <w:sz w:val="16"/>
              <w:szCs w:val="16"/>
            </w:rPr>
            <w:t xml:space="preserve"> </w:t>
          </w:r>
          <w:proofErr w:type="gramStart"/>
          <w:r w:rsidR="00DA2053" w:rsidRPr="005D1291">
            <w:rPr>
              <w:rFonts w:ascii="Arial" w:hAnsi="Arial" w:cs="Arial"/>
              <w:color w:val="1F497D" w:themeColor="text2"/>
              <w:sz w:val="20"/>
              <w:szCs w:val="20"/>
            </w:rPr>
            <w:t>Fall</w:t>
          </w:r>
          <w:proofErr w:type="gramEnd"/>
          <w:r w:rsidRPr="005D1291">
            <w:rPr>
              <w:rFonts w:ascii="Arial" w:hAnsi="Arial" w:cs="Arial"/>
              <w:color w:val="000000"/>
              <w:sz w:val="16"/>
              <w:szCs w:val="16"/>
            </w:rPr>
            <w:t xml:space="preserve">. </w:t>
          </w:r>
        </w:p>
        <w:p w:rsidR="005D1291" w:rsidRPr="005D1291" w:rsidRDefault="005D1291" w:rsidP="005D1291">
          <w:pPr>
            <w:autoSpaceDE w:val="0"/>
            <w:autoSpaceDN w:val="0"/>
            <w:adjustRightInd w:val="0"/>
            <w:spacing w:after="160" w:line="161" w:lineRule="atLeast"/>
            <w:ind w:left="360" w:hanging="360"/>
            <w:jc w:val="both"/>
            <w:rPr>
              <w:rFonts w:ascii="Arial" w:hAnsi="Arial" w:cs="Arial"/>
              <w:color w:val="000000"/>
              <w:sz w:val="16"/>
              <w:szCs w:val="16"/>
            </w:rPr>
          </w:pPr>
          <w:proofErr w:type="gramStart"/>
          <w:r w:rsidRPr="005D1291">
            <w:rPr>
              <w:rFonts w:ascii="Arial" w:hAnsi="Arial" w:cs="Arial"/>
              <w:b/>
              <w:bCs/>
              <w:color w:val="000000"/>
              <w:sz w:val="16"/>
              <w:szCs w:val="16"/>
            </w:rPr>
            <w:t>EE 4354.</w:t>
          </w:r>
          <w:proofErr w:type="gramEnd"/>
          <w:r w:rsidRPr="005D1291">
            <w:rPr>
              <w:rFonts w:ascii="Arial" w:hAnsi="Arial" w:cs="Arial"/>
              <w:b/>
              <w:bCs/>
              <w:color w:val="000000"/>
              <w:sz w:val="16"/>
              <w:szCs w:val="16"/>
            </w:rPr>
            <w:t xml:space="preserve"> Intelligent Control Systems </w:t>
          </w:r>
          <w:r w:rsidRPr="005D1291">
            <w:rPr>
              <w:rFonts w:ascii="Arial" w:hAnsi="Arial" w:cs="Arial"/>
              <w:color w:val="000000"/>
              <w:sz w:val="16"/>
              <w:szCs w:val="16"/>
            </w:rPr>
            <w:t xml:space="preserve">Introduction of fuzzy logic, fuzzy logic in control engineering, neural networks, Bayesian or belief networks, </w:t>
          </w:r>
          <w:proofErr w:type="spellStart"/>
          <w:r w:rsidRPr="005D1291">
            <w:rPr>
              <w:rFonts w:ascii="Arial" w:hAnsi="Arial" w:cs="Arial"/>
              <w:color w:val="000000"/>
              <w:sz w:val="16"/>
              <w:szCs w:val="16"/>
            </w:rPr>
            <w:t>neuro</w:t>
          </w:r>
          <w:proofErr w:type="spellEnd"/>
          <w:r w:rsidRPr="005D1291">
            <w:rPr>
              <w:rFonts w:ascii="Arial" w:hAnsi="Arial" w:cs="Arial"/>
              <w:color w:val="000000"/>
              <w:sz w:val="16"/>
              <w:szCs w:val="16"/>
            </w:rPr>
            <w:t xml:space="preserve">-fuzzy systems, </w:t>
          </w:r>
          <w:proofErr w:type="spellStart"/>
          <w:r w:rsidRPr="005D1291">
            <w:rPr>
              <w:rFonts w:ascii="Arial" w:hAnsi="Arial" w:cs="Arial"/>
              <w:color w:val="000000"/>
              <w:sz w:val="16"/>
              <w:szCs w:val="16"/>
            </w:rPr>
            <w:t>neuro</w:t>
          </w:r>
          <w:proofErr w:type="spellEnd"/>
          <w:r w:rsidRPr="005D1291">
            <w:rPr>
              <w:rFonts w:ascii="Arial" w:hAnsi="Arial" w:cs="Arial"/>
              <w:color w:val="000000"/>
              <w:sz w:val="16"/>
              <w:szCs w:val="16"/>
            </w:rPr>
            <w:t xml:space="preserve">-fuzzy controllers, controller design, and application problems. Prerequisite for EE majors, C or better in EE 4313; Prerequisite for ME majors, C or better in ME 3613. Dual listed as EE 5354. </w:t>
          </w:r>
          <w:r w:rsidRPr="00FD5FD5">
            <w:rPr>
              <w:rFonts w:ascii="Arial" w:hAnsi="Arial" w:cs="Arial"/>
              <w:sz w:val="16"/>
              <w:szCs w:val="16"/>
            </w:rPr>
            <w:t>Spring, even</w:t>
          </w:r>
          <w:r w:rsidRPr="005D1291">
            <w:rPr>
              <w:rFonts w:ascii="Arial" w:hAnsi="Arial" w:cs="Arial"/>
              <w:color w:val="000000"/>
              <w:sz w:val="16"/>
              <w:szCs w:val="16"/>
            </w:rPr>
            <w:t xml:space="preserve">. </w:t>
          </w:r>
        </w:p>
        <w:p w:rsidR="005D1291" w:rsidRPr="005D1291" w:rsidRDefault="005D1291" w:rsidP="005D1291">
          <w:pPr>
            <w:autoSpaceDE w:val="0"/>
            <w:autoSpaceDN w:val="0"/>
            <w:adjustRightInd w:val="0"/>
            <w:spacing w:after="160" w:line="161" w:lineRule="atLeast"/>
            <w:ind w:left="360" w:hanging="360"/>
            <w:jc w:val="both"/>
            <w:rPr>
              <w:rFonts w:ascii="Arial" w:hAnsi="Arial" w:cs="Arial"/>
              <w:color w:val="000000"/>
              <w:sz w:val="16"/>
              <w:szCs w:val="16"/>
            </w:rPr>
          </w:pPr>
          <w:proofErr w:type="gramStart"/>
          <w:r w:rsidRPr="005D1291">
            <w:rPr>
              <w:rFonts w:ascii="Arial" w:hAnsi="Arial" w:cs="Arial"/>
              <w:b/>
              <w:bCs/>
              <w:color w:val="000000"/>
              <w:sz w:val="16"/>
              <w:szCs w:val="16"/>
            </w:rPr>
            <w:t>EE 4373.</w:t>
          </w:r>
          <w:proofErr w:type="gramEnd"/>
          <w:r w:rsidRPr="005D1291">
            <w:rPr>
              <w:rFonts w:ascii="Arial" w:hAnsi="Arial" w:cs="Arial"/>
              <w:b/>
              <w:bCs/>
              <w:color w:val="000000"/>
              <w:sz w:val="16"/>
              <w:szCs w:val="16"/>
            </w:rPr>
            <w:t xml:space="preserve"> Electronics II </w:t>
          </w:r>
          <w:r w:rsidRPr="005D1291">
            <w:rPr>
              <w:rFonts w:ascii="Arial" w:hAnsi="Arial" w:cs="Arial"/>
              <w:color w:val="000000"/>
              <w:sz w:val="16"/>
              <w:szCs w:val="16"/>
            </w:rPr>
            <w:t xml:space="preserve">A continuation of EE 3403 with emphasis on the analysis, simulation, and design of feedback, operational amplifier systems, frequency response, integrated circuits, and power and </w:t>
          </w:r>
          <w:proofErr w:type="spellStart"/>
          <w:r w:rsidRPr="005D1291">
            <w:rPr>
              <w:rFonts w:ascii="Arial" w:hAnsi="Arial" w:cs="Arial"/>
              <w:color w:val="000000"/>
              <w:sz w:val="16"/>
              <w:szCs w:val="16"/>
            </w:rPr>
            <w:t>waveshaping</w:t>
          </w:r>
          <w:proofErr w:type="spellEnd"/>
          <w:r w:rsidRPr="005D1291">
            <w:rPr>
              <w:rFonts w:ascii="Arial" w:hAnsi="Arial" w:cs="Arial"/>
              <w:color w:val="000000"/>
              <w:sz w:val="16"/>
              <w:szCs w:val="16"/>
            </w:rPr>
            <w:t xml:space="preserve"> circuits. </w:t>
          </w:r>
          <w:proofErr w:type="gramStart"/>
          <w:r w:rsidRPr="005D1291">
            <w:rPr>
              <w:rFonts w:ascii="Arial" w:hAnsi="Arial" w:cs="Arial"/>
              <w:color w:val="000000"/>
              <w:sz w:val="16"/>
              <w:szCs w:val="16"/>
            </w:rPr>
            <w:t>Prerequisite, C or better in EE 3313, ENGR 3443, and EE 3403.</w:t>
          </w:r>
          <w:proofErr w:type="gramEnd"/>
          <w:r w:rsidRPr="005D1291">
            <w:rPr>
              <w:rFonts w:ascii="Arial" w:hAnsi="Arial" w:cs="Arial"/>
              <w:color w:val="000000"/>
              <w:sz w:val="16"/>
              <w:szCs w:val="16"/>
            </w:rPr>
            <w:t xml:space="preserve"> Dual listed as EE 5373. </w:t>
          </w:r>
          <w:proofErr w:type="gramStart"/>
          <w:r w:rsidRPr="005D1291">
            <w:rPr>
              <w:rFonts w:ascii="Arial" w:hAnsi="Arial" w:cs="Arial"/>
              <w:color w:val="000000"/>
              <w:sz w:val="16"/>
              <w:szCs w:val="16"/>
            </w:rPr>
            <w:t>Spring</w:t>
          </w:r>
          <w:r w:rsidRPr="005D1291">
            <w:rPr>
              <w:rFonts w:ascii="Arial" w:hAnsi="Arial" w:cs="Arial"/>
              <w:strike/>
              <w:color w:val="FF0000"/>
              <w:sz w:val="16"/>
              <w:szCs w:val="16"/>
            </w:rPr>
            <w:t>, odd</w:t>
          </w:r>
          <w:r w:rsidRPr="005D1291">
            <w:rPr>
              <w:rFonts w:ascii="Arial" w:hAnsi="Arial" w:cs="Arial"/>
              <w:color w:val="000000"/>
              <w:sz w:val="16"/>
              <w:szCs w:val="16"/>
            </w:rPr>
            <w:t>.</w:t>
          </w:r>
          <w:proofErr w:type="gramEnd"/>
          <w:r w:rsidRPr="005D1291">
            <w:rPr>
              <w:rFonts w:ascii="Arial" w:hAnsi="Arial" w:cs="Arial"/>
              <w:color w:val="000000"/>
              <w:sz w:val="16"/>
              <w:szCs w:val="16"/>
            </w:rPr>
            <w:t xml:space="preserve"> </w:t>
          </w:r>
        </w:p>
        <w:p w:rsidR="005D1291" w:rsidRPr="005D1291" w:rsidRDefault="005D1291" w:rsidP="005D1291">
          <w:pPr>
            <w:autoSpaceDE w:val="0"/>
            <w:autoSpaceDN w:val="0"/>
            <w:adjustRightInd w:val="0"/>
            <w:spacing w:after="160" w:line="161" w:lineRule="atLeast"/>
            <w:ind w:left="360" w:hanging="360"/>
            <w:jc w:val="both"/>
            <w:rPr>
              <w:rFonts w:ascii="Arial" w:hAnsi="Arial" w:cs="Arial"/>
              <w:color w:val="000000"/>
              <w:sz w:val="16"/>
              <w:szCs w:val="16"/>
            </w:rPr>
          </w:pPr>
          <w:proofErr w:type="gramStart"/>
          <w:r w:rsidRPr="005D1291">
            <w:rPr>
              <w:rFonts w:ascii="Arial" w:hAnsi="Arial" w:cs="Arial"/>
              <w:b/>
              <w:bCs/>
              <w:color w:val="000000"/>
              <w:sz w:val="16"/>
              <w:szCs w:val="16"/>
            </w:rPr>
            <w:t>EE 4383.</w:t>
          </w:r>
          <w:proofErr w:type="gramEnd"/>
          <w:r w:rsidRPr="005D1291">
            <w:rPr>
              <w:rFonts w:ascii="Arial" w:hAnsi="Arial" w:cs="Arial"/>
              <w:b/>
              <w:bCs/>
              <w:color w:val="000000"/>
              <w:sz w:val="16"/>
              <w:szCs w:val="16"/>
            </w:rPr>
            <w:t xml:space="preserve"> Digital Electronics II </w:t>
          </w:r>
          <w:r w:rsidRPr="005D1291">
            <w:rPr>
              <w:rFonts w:ascii="Arial" w:hAnsi="Arial" w:cs="Arial"/>
              <w:color w:val="000000"/>
              <w:sz w:val="16"/>
              <w:szCs w:val="16"/>
            </w:rPr>
            <w:t xml:space="preserve">Continuation of the study of digital circuit design with emphasis on the design of larger systems and use of LSI components. Register transfer logic, computer interfacing and design, and microcomputer based system design. </w:t>
          </w:r>
          <w:proofErr w:type="gramStart"/>
          <w:r w:rsidRPr="005D1291">
            <w:rPr>
              <w:rFonts w:ascii="Arial" w:hAnsi="Arial" w:cs="Arial"/>
              <w:color w:val="000000"/>
              <w:sz w:val="16"/>
              <w:szCs w:val="16"/>
            </w:rPr>
            <w:t>Prerequisite, C or better in EE 3333.</w:t>
          </w:r>
          <w:proofErr w:type="gramEnd"/>
          <w:r w:rsidRPr="005D1291">
            <w:rPr>
              <w:rFonts w:ascii="Arial" w:hAnsi="Arial" w:cs="Arial"/>
              <w:color w:val="000000"/>
              <w:sz w:val="16"/>
              <w:szCs w:val="16"/>
            </w:rPr>
            <w:t xml:space="preserve"> </w:t>
          </w:r>
          <w:r w:rsidRPr="005D1291">
            <w:rPr>
              <w:rFonts w:ascii="Arial" w:hAnsi="Arial" w:cs="Arial"/>
              <w:strike/>
              <w:color w:val="FF0000"/>
              <w:sz w:val="16"/>
              <w:szCs w:val="16"/>
            </w:rPr>
            <w:t>Demand</w:t>
          </w:r>
          <w:r w:rsidR="00F16FFC">
            <w:rPr>
              <w:rFonts w:ascii="Arial" w:hAnsi="Arial" w:cs="Arial"/>
              <w:strike/>
              <w:color w:val="FF0000"/>
              <w:sz w:val="16"/>
              <w:szCs w:val="16"/>
            </w:rPr>
            <w:t xml:space="preserve"> </w:t>
          </w:r>
          <w:r w:rsidRPr="005D1291">
            <w:rPr>
              <w:rFonts w:ascii="Arial" w:hAnsi="Arial" w:cs="Arial"/>
              <w:color w:val="000000"/>
              <w:sz w:val="16"/>
              <w:szCs w:val="16"/>
            </w:rPr>
            <w:t xml:space="preserve">Dual listed as EE 5383. </w:t>
          </w:r>
          <w:r w:rsidR="00F16FFC" w:rsidRPr="005D1291">
            <w:rPr>
              <w:rFonts w:ascii="Arial" w:hAnsi="Arial" w:cs="Arial"/>
              <w:color w:val="1F497D" w:themeColor="text2"/>
              <w:sz w:val="20"/>
              <w:szCs w:val="20"/>
            </w:rPr>
            <w:t xml:space="preserve">Spring, </w:t>
          </w:r>
          <w:r w:rsidR="00F16FFC">
            <w:rPr>
              <w:rFonts w:ascii="Arial" w:hAnsi="Arial" w:cs="Arial"/>
              <w:color w:val="1F497D" w:themeColor="text2"/>
              <w:sz w:val="20"/>
              <w:szCs w:val="20"/>
            </w:rPr>
            <w:t>even</w:t>
          </w:r>
          <w:r w:rsidR="00F16FFC" w:rsidRPr="005D1291">
            <w:rPr>
              <w:rFonts w:ascii="Arial" w:hAnsi="Arial" w:cs="Arial"/>
              <w:color w:val="000000"/>
              <w:sz w:val="16"/>
              <w:szCs w:val="16"/>
            </w:rPr>
            <w:t>.</w:t>
          </w:r>
        </w:p>
        <w:p w:rsidR="005D1291" w:rsidRPr="005D1291" w:rsidRDefault="005D1291" w:rsidP="005D1291">
          <w:pPr>
            <w:autoSpaceDE w:val="0"/>
            <w:autoSpaceDN w:val="0"/>
            <w:adjustRightInd w:val="0"/>
            <w:spacing w:after="160" w:line="161" w:lineRule="atLeast"/>
            <w:ind w:left="360" w:hanging="360"/>
            <w:jc w:val="both"/>
            <w:rPr>
              <w:rFonts w:ascii="Arial" w:hAnsi="Arial" w:cs="Arial"/>
              <w:color w:val="000000"/>
              <w:sz w:val="16"/>
              <w:szCs w:val="16"/>
            </w:rPr>
          </w:pPr>
          <w:proofErr w:type="gramStart"/>
          <w:r w:rsidRPr="005D1291">
            <w:rPr>
              <w:rFonts w:ascii="Arial" w:hAnsi="Arial" w:cs="Arial"/>
              <w:b/>
              <w:bCs/>
              <w:color w:val="000000"/>
              <w:sz w:val="16"/>
              <w:szCs w:val="16"/>
            </w:rPr>
            <w:lastRenderedPageBreak/>
            <w:t>EE 4743.</w:t>
          </w:r>
          <w:proofErr w:type="gramEnd"/>
          <w:r w:rsidRPr="005D1291">
            <w:rPr>
              <w:rFonts w:ascii="Arial" w:hAnsi="Arial" w:cs="Arial"/>
              <w:b/>
              <w:bCs/>
              <w:color w:val="000000"/>
              <w:sz w:val="16"/>
              <w:szCs w:val="16"/>
            </w:rPr>
            <w:t xml:space="preserve"> Digital Communications </w:t>
          </w:r>
          <w:r w:rsidRPr="005D1291">
            <w:rPr>
              <w:rFonts w:ascii="Arial" w:hAnsi="Arial" w:cs="Arial"/>
              <w:color w:val="000000"/>
              <w:sz w:val="16"/>
              <w:szCs w:val="16"/>
            </w:rPr>
            <w:t xml:space="preserve">Continuation of communications theory with emphasis on modulation and demodulation techniques, signal space representation of digitally modulated signals, coherent/non-coherent detection methods (and receiver structures) in AWGN channel, error performance, communication over band-limited channels with ISI and AWGN. Prerequisites, C or better in EE 3393 and EE 4333. </w:t>
          </w:r>
          <w:r w:rsidRPr="00FD5FD5">
            <w:rPr>
              <w:rFonts w:ascii="Arial" w:hAnsi="Arial" w:cs="Arial"/>
              <w:sz w:val="16"/>
              <w:szCs w:val="16"/>
            </w:rPr>
            <w:t>Spring, odd</w:t>
          </w:r>
          <w:r w:rsidR="00144EF0" w:rsidRPr="00FD5FD5">
            <w:rPr>
              <w:rFonts w:ascii="Arial" w:hAnsi="Arial" w:cs="Arial"/>
              <w:strike/>
              <w:sz w:val="16"/>
              <w:szCs w:val="16"/>
            </w:rPr>
            <w:t xml:space="preserve"> </w:t>
          </w:r>
        </w:p>
        <w:p w:rsidR="005D1291" w:rsidRPr="005D1291" w:rsidRDefault="005D1291" w:rsidP="005D1291">
          <w:pPr>
            <w:autoSpaceDE w:val="0"/>
            <w:autoSpaceDN w:val="0"/>
            <w:adjustRightInd w:val="0"/>
            <w:spacing w:after="160" w:line="161" w:lineRule="atLeast"/>
            <w:ind w:left="360" w:hanging="360"/>
            <w:jc w:val="both"/>
            <w:rPr>
              <w:rFonts w:ascii="Arial" w:hAnsi="Arial" w:cs="Arial"/>
              <w:color w:val="000000"/>
              <w:sz w:val="16"/>
              <w:szCs w:val="16"/>
            </w:rPr>
          </w:pPr>
          <w:proofErr w:type="gramStart"/>
          <w:r w:rsidRPr="005D1291">
            <w:rPr>
              <w:rFonts w:ascii="Arial" w:hAnsi="Arial" w:cs="Arial"/>
              <w:b/>
              <w:bCs/>
              <w:color w:val="000000"/>
              <w:sz w:val="16"/>
              <w:szCs w:val="16"/>
            </w:rPr>
            <w:t>EE 4773.</w:t>
          </w:r>
          <w:proofErr w:type="gramEnd"/>
          <w:r w:rsidRPr="005D1291">
            <w:rPr>
              <w:rFonts w:ascii="Arial" w:hAnsi="Arial" w:cs="Arial"/>
              <w:b/>
              <w:bCs/>
              <w:color w:val="000000"/>
              <w:sz w:val="16"/>
              <w:szCs w:val="16"/>
            </w:rPr>
            <w:t xml:space="preserve"> Electronics II Laboratory </w:t>
          </w:r>
          <w:r w:rsidRPr="005D1291">
            <w:rPr>
              <w:rFonts w:ascii="Arial" w:hAnsi="Arial" w:cs="Arial"/>
              <w:color w:val="000000"/>
              <w:sz w:val="16"/>
              <w:szCs w:val="16"/>
            </w:rPr>
            <w:t>Advanced design-oriented experiments in electron</w:t>
          </w:r>
          <w:r w:rsidRPr="005D1291">
            <w:rPr>
              <w:rFonts w:ascii="Arial" w:hAnsi="Arial" w:cs="Arial"/>
              <w:color w:val="000000"/>
              <w:sz w:val="16"/>
              <w:szCs w:val="16"/>
            </w:rPr>
            <w:softHyphen/>
            <w:t xml:space="preserve">ics, measurement, interfacing, and other electrical engineering topics. </w:t>
          </w:r>
          <w:proofErr w:type="gramStart"/>
          <w:r w:rsidRPr="005D1291">
            <w:rPr>
              <w:rFonts w:ascii="Arial" w:hAnsi="Arial" w:cs="Arial"/>
              <w:color w:val="000000"/>
              <w:sz w:val="16"/>
              <w:szCs w:val="16"/>
            </w:rPr>
            <w:t>Corequisite, EE 4373.</w:t>
          </w:r>
          <w:proofErr w:type="gramEnd"/>
          <w:r w:rsidRPr="005D1291">
            <w:rPr>
              <w:rFonts w:ascii="Arial" w:hAnsi="Arial" w:cs="Arial"/>
              <w:color w:val="000000"/>
              <w:sz w:val="16"/>
              <w:szCs w:val="16"/>
            </w:rPr>
            <w:t xml:space="preserve"> Prerequisites, C or better in EE 3333, and EE 3401. </w:t>
          </w:r>
          <w:proofErr w:type="gramStart"/>
          <w:r w:rsidRPr="005D1291">
            <w:rPr>
              <w:rFonts w:ascii="Arial" w:hAnsi="Arial" w:cs="Arial"/>
              <w:color w:val="000000"/>
              <w:sz w:val="16"/>
              <w:szCs w:val="16"/>
            </w:rPr>
            <w:t>Spring.</w:t>
          </w:r>
          <w:proofErr w:type="gramEnd"/>
          <w:r w:rsidRPr="005D1291">
            <w:rPr>
              <w:rFonts w:ascii="Arial" w:hAnsi="Arial" w:cs="Arial"/>
              <w:color w:val="000000"/>
              <w:sz w:val="16"/>
              <w:szCs w:val="16"/>
            </w:rPr>
            <w:t xml:space="preserve"> </w:t>
          </w:r>
        </w:p>
        <w:p w:rsidR="00CD7510" w:rsidRPr="008426D1" w:rsidRDefault="005D1291" w:rsidP="005D1291">
          <w:pPr>
            <w:tabs>
              <w:tab w:val="left" w:pos="360"/>
              <w:tab w:val="left" w:pos="720"/>
            </w:tabs>
            <w:spacing w:after="0" w:line="240" w:lineRule="auto"/>
            <w:rPr>
              <w:rFonts w:asciiTheme="majorHAnsi" w:hAnsiTheme="majorHAnsi" w:cs="Arial"/>
              <w:sz w:val="20"/>
              <w:szCs w:val="20"/>
            </w:rPr>
          </w:pPr>
          <w:proofErr w:type="gramStart"/>
          <w:r w:rsidRPr="005D1291">
            <w:rPr>
              <w:rFonts w:ascii="Arial" w:hAnsi="Arial" w:cs="Arial"/>
              <w:b/>
              <w:bCs/>
              <w:color w:val="000000"/>
              <w:sz w:val="16"/>
              <w:szCs w:val="16"/>
            </w:rPr>
            <w:t>EE 479V.</w:t>
          </w:r>
          <w:proofErr w:type="gramEnd"/>
          <w:r w:rsidRPr="005D1291">
            <w:rPr>
              <w:rFonts w:ascii="Arial" w:hAnsi="Arial" w:cs="Arial"/>
              <w:b/>
              <w:bCs/>
              <w:color w:val="000000"/>
              <w:sz w:val="16"/>
              <w:szCs w:val="16"/>
            </w:rPr>
            <w:t xml:space="preserve"> Special Problems in Electrical Engineering </w:t>
          </w:r>
          <w:r w:rsidRPr="005D1291">
            <w:rPr>
              <w:rFonts w:ascii="Arial" w:hAnsi="Arial" w:cs="Arial"/>
              <w:color w:val="000000"/>
              <w:sz w:val="16"/>
              <w:szCs w:val="16"/>
            </w:rPr>
            <w:t xml:space="preserve">Individually directed problems in electrical engineering for juniors and seniors. A course outline and project summary listing the goals and expected outcomes must be approved by the student advisor and the program director. Prerequisites are dependent on the nature of the special problem. </w:t>
          </w:r>
          <w:proofErr w:type="gramStart"/>
          <w:r w:rsidRPr="005D1291">
            <w:rPr>
              <w:rFonts w:ascii="Arial" w:hAnsi="Arial" w:cs="Arial"/>
              <w:color w:val="000000"/>
              <w:sz w:val="16"/>
              <w:szCs w:val="16"/>
            </w:rPr>
            <w:t>Demand.</w:t>
          </w:r>
          <w:proofErr w:type="gramEnd"/>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137" w:rsidRDefault="00C36137" w:rsidP="00AF3758">
      <w:pPr>
        <w:spacing w:after="0" w:line="240" w:lineRule="auto"/>
      </w:pPr>
      <w:r>
        <w:separator/>
      </w:r>
    </w:p>
  </w:endnote>
  <w:endnote w:type="continuationSeparator" w:id="0">
    <w:p w:rsidR="00C36137" w:rsidRDefault="00C3613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C2602">
          <w:rPr>
            <w:noProof/>
          </w:rPr>
          <w:t>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137" w:rsidRDefault="00C36137" w:rsidP="00AF3758">
      <w:pPr>
        <w:spacing w:after="0" w:line="240" w:lineRule="auto"/>
      </w:pPr>
      <w:r>
        <w:separator/>
      </w:r>
    </w:p>
  </w:footnote>
  <w:footnote w:type="continuationSeparator" w:id="0">
    <w:p w:rsidR="00C36137" w:rsidRDefault="00C36137"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6D6A42"/>
    <w:multiLevelType w:val="hybridMultilevel"/>
    <w:tmpl w:val="F0FED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oNotDisplayPageBoundaries/>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79C2"/>
    <w:rsid w:val="00094558"/>
    <w:rsid w:val="0009788F"/>
    <w:rsid w:val="000A7C2E"/>
    <w:rsid w:val="000D06F1"/>
    <w:rsid w:val="000F2A51"/>
    <w:rsid w:val="00103070"/>
    <w:rsid w:val="00116278"/>
    <w:rsid w:val="0014025C"/>
    <w:rsid w:val="00144EF0"/>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112ED"/>
    <w:rsid w:val="003328F3"/>
    <w:rsid w:val="00346F5C"/>
    <w:rsid w:val="00362414"/>
    <w:rsid w:val="00370560"/>
    <w:rsid w:val="00374D72"/>
    <w:rsid w:val="00384538"/>
    <w:rsid w:val="0039532B"/>
    <w:rsid w:val="003A05F4"/>
    <w:rsid w:val="003C0ED1"/>
    <w:rsid w:val="003C1EE2"/>
    <w:rsid w:val="00400712"/>
    <w:rsid w:val="004072F1"/>
    <w:rsid w:val="00473252"/>
    <w:rsid w:val="00487771"/>
    <w:rsid w:val="00492F7C"/>
    <w:rsid w:val="00493290"/>
    <w:rsid w:val="004A7706"/>
    <w:rsid w:val="004C2602"/>
    <w:rsid w:val="004C59E8"/>
    <w:rsid w:val="004E5007"/>
    <w:rsid w:val="004F3C87"/>
    <w:rsid w:val="00504BCC"/>
    <w:rsid w:val="00515205"/>
    <w:rsid w:val="00526B81"/>
    <w:rsid w:val="00563E52"/>
    <w:rsid w:val="00584C22"/>
    <w:rsid w:val="005903FB"/>
    <w:rsid w:val="00592A95"/>
    <w:rsid w:val="005B2E9E"/>
    <w:rsid w:val="005D1291"/>
    <w:rsid w:val="006179CB"/>
    <w:rsid w:val="00636DB3"/>
    <w:rsid w:val="006657FB"/>
    <w:rsid w:val="00677A48"/>
    <w:rsid w:val="006B52C0"/>
    <w:rsid w:val="006D0246"/>
    <w:rsid w:val="006E6117"/>
    <w:rsid w:val="006E6FEC"/>
    <w:rsid w:val="00712045"/>
    <w:rsid w:val="0073025F"/>
    <w:rsid w:val="0073125A"/>
    <w:rsid w:val="00750AF6"/>
    <w:rsid w:val="00780E09"/>
    <w:rsid w:val="007A06B9"/>
    <w:rsid w:val="0083170D"/>
    <w:rsid w:val="008A795D"/>
    <w:rsid w:val="008C703B"/>
    <w:rsid w:val="008D012F"/>
    <w:rsid w:val="008D35A2"/>
    <w:rsid w:val="008E6C1C"/>
    <w:rsid w:val="008F58AD"/>
    <w:rsid w:val="00902CBE"/>
    <w:rsid w:val="00920523"/>
    <w:rsid w:val="00970064"/>
    <w:rsid w:val="00971F47"/>
    <w:rsid w:val="00982FB1"/>
    <w:rsid w:val="00995206"/>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36137"/>
    <w:rsid w:val="00C723B8"/>
    <w:rsid w:val="00CA6230"/>
    <w:rsid w:val="00CD7510"/>
    <w:rsid w:val="00D0686A"/>
    <w:rsid w:val="00D51205"/>
    <w:rsid w:val="00D57716"/>
    <w:rsid w:val="00D654AF"/>
    <w:rsid w:val="00D67AC4"/>
    <w:rsid w:val="00D72E20"/>
    <w:rsid w:val="00D74521"/>
    <w:rsid w:val="00D76DEE"/>
    <w:rsid w:val="00D93438"/>
    <w:rsid w:val="00D979DD"/>
    <w:rsid w:val="00DA2053"/>
    <w:rsid w:val="00DA3F9B"/>
    <w:rsid w:val="00DB3983"/>
    <w:rsid w:val="00E45868"/>
    <w:rsid w:val="00E70F88"/>
    <w:rsid w:val="00E720F7"/>
    <w:rsid w:val="00EB4FF5"/>
    <w:rsid w:val="00EC6970"/>
    <w:rsid w:val="00EE55A2"/>
    <w:rsid w:val="00EF2A44"/>
    <w:rsid w:val="00F01A8B"/>
    <w:rsid w:val="00F11CE3"/>
    <w:rsid w:val="00F16FFC"/>
    <w:rsid w:val="00F645B5"/>
    <w:rsid w:val="00F75657"/>
    <w:rsid w:val="00F87993"/>
    <w:rsid w:val="00FB00D4"/>
    <w:rsid w:val="00FD5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3">
    <w:name w:val="Pa463"/>
    <w:basedOn w:val="Normal"/>
    <w:next w:val="Normal"/>
    <w:uiPriority w:val="99"/>
    <w:rsid w:val="00D93438"/>
    <w:pPr>
      <w:autoSpaceDE w:val="0"/>
      <w:autoSpaceDN w:val="0"/>
      <w:adjustRightInd w:val="0"/>
      <w:spacing w:after="0" w:line="241" w:lineRule="atLeast"/>
    </w:pPr>
    <w:rPr>
      <w:rFonts w:ascii="Book Antiqua" w:hAnsi="Book Antiqua"/>
      <w:sz w:val="24"/>
      <w:szCs w:val="24"/>
    </w:rPr>
  </w:style>
  <w:style w:type="paragraph" w:customStyle="1" w:styleId="Pa456">
    <w:name w:val="Pa456"/>
    <w:basedOn w:val="Normal"/>
    <w:next w:val="Normal"/>
    <w:uiPriority w:val="99"/>
    <w:rsid w:val="00D93438"/>
    <w:pPr>
      <w:autoSpaceDE w:val="0"/>
      <w:autoSpaceDN w:val="0"/>
      <w:adjustRightInd w:val="0"/>
      <w:spacing w:after="0" w:line="241" w:lineRule="atLeast"/>
    </w:pPr>
    <w:rPr>
      <w:rFonts w:ascii="Book Antiqua" w:hAnsi="Book Antiqua"/>
      <w:sz w:val="24"/>
      <w:szCs w:val="24"/>
    </w:rPr>
  </w:style>
  <w:style w:type="paragraph" w:customStyle="1" w:styleId="Pa464">
    <w:name w:val="Pa464"/>
    <w:basedOn w:val="Normal"/>
    <w:next w:val="Normal"/>
    <w:uiPriority w:val="99"/>
    <w:rsid w:val="00D93438"/>
    <w:pPr>
      <w:autoSpaceDE w:val="0"/>
      <w:autoSpaceDN w:val="0"/>
      <w:adjustRightInd w:val="0"/>
      <w:spacing w:after="0" w:line="161" w:lineRule="atLeast"/>
    </w:pPr>
    <w:rPr>
      <w:rFonts w:ascii="Book Antiqua" w:hAnsi="Book Antiqua"/>
      <w:sz w:val="24"/>
      <w:szCs w:val="24"/>
    </w:rPr>
  </w:style>
  <w:style w:type="paragraph" w:customStyle="1" w:styleId="Pa457">
    <w:name w:val="Pa457"/>
    <w:basedOn w:val="Normal"/>
    <w:next w:val="Normal"/>
    <w:uiPriority w:val="99"/>
    <w:rsid w:val="005D1291"/>
    <w:pPr>
      <w:autoSpaceDE w:val="0"/>
      <w:autoSpaceDN w:val="0"/>
      <w:adjustRightInd w:val="0"/>
      <w:spacing w:after="0" w:line="161" w:lineRule="atLeast"/>
    </w:pPr>
    <w:rPr>
      <w:rFonts w:ascii="Arial" w:hAnsi="Arial" w:cs="Arial"/>
      <w:sz w:val="24"/>
      <w:szCs w:val="24"/>
    </w:rPr>
  </w:style>
  <w:style w:type="paragraph" w:customStyle="1" w:styleId="Pa460">
    <w:name w:val="Pa460"/>
    <w:basedOn w:val="Normal"/>
    <w:next w:val="Normal"/>
    <w:uiPriority w:val="99"/>
    <w:rsid w:val="005D1291"/>
    <w:pPr>
      <w:autoSpaceDE w:val="0"/>
      <w:autoSpaceDN w:val="0"/>
      <w:adjustRightInd w:val="0"/>
      <w:spacing w:after="0" w:line="161"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3">
    <w:name w:val="Pa463"/>
    <w:basedOn w:val="Normal"/>
    <w:next w:val="Normal"/>
    <w:uiPriority w:val="99"/>
    <w:rsid w:val="00D93438"/>
    <w:pPr>
      <w:autoSpaceDE w:val="0"/>
      <w:autoSpaceDN w:val="0"/>
      <w:adjustRightInd w:val="0"/>
      <w:spacing w:after="0" w:line="241" w:lineRule="atLeast"/>
    </w:pPr>
    <w:rPr>
      <w:rFonts w:ascii="Book Antiqua" w:hAnsi="Book Antiqua"/>
      <w:sz w:val="24"/>
      <w:szCs w:val="24"/>
    </w:rPr>
  </w:style>
  <w:style w:type="paragraph" w:customStyle="1" w:styleId="Pa456">
    <w:name w:val="Pa456"/>
    <w:basedOn w:val="Normal"/>
    <w:next w:val="Normal"/>
    <w:uiPriority w:val="99"/>
    <w:rsid w:val="00D93438"/>
    <w:pPr>
      <w:autoSpaceDE w:val="0"/>
      <w:autoSpaceDN w:val="0"/>
      <w:adjustRightInd w:val="0"/>
      <w:spacing w:after="0" w:line="241" w:lineRule="atLeast"/>
    </w:pPr>
    <w:rPr>
      <w:rFonts w:ascii="Book Antiqua" w:hAnsi="Book Antiqua"/>
      <w:sz w:val="24"/>
      <w:szCs w:val="24"/>
    </w:rPr>
  </w:style>
  <w:style w:type="paragraph" w:customStyle="1" w:styleId="Pa464">
    <w:name w:val="Pa464"/>
    <w:basedOn w:val="Normal"/>
    <w:next w:val="Normal"/>
    <w:uiPriority w:val="99"/>
    <w:rsid w:val="00D93438"/>
    <w:pPr>
      <w:autoSpaceDE w:val="0"/>
      <w:autoSpaceDN w:val="0"/>
      <w:adjustRightInd w:val="0"/>
      <w:spacing w:after="0" w:line="161" w:lineRule="atLeast"/>
    </w:pPr>
    <w:rPr>
      <w:rFonts w:ascii="Book Antiqua" w:hAnsi="Book Antiqua"/>
      <w:sz w:val="24"/>
      <w:szCs w:val="24"/>
    </w:rPr>
  </w:style>
  <w:style w:type="paragraph" w:customStyle="1" w:styleId="Pa457">
    <w:name w:val="Pa457"/>
    <w:basedOn w:val="Normal"/>
    <w:next w:val="Normal"/>
    <w:uiPriority w:val="99"/>
    <w:rsid w:val="005D1291"/>
    <w:pPr>
      <w:autoSpaceDE w:val="0"/>
      <w:autoSpaceDN w:val="0"/>
      <w:adjustRightInd w:val="0"/>
      <w:spacing w:after="0" w:line="161" w:lineRule="atLeast"/>
    </w:pPr>
    <w:rPr>
      <w:rFonts w:ascii="Arial" w:hAnsi="Arial" w:cs="Arial"/>
      <w:sz w:val="24"/>
      <w:szCs w:val="24"/>
    </w:rPr>
  </w:style>
  <w:style w:type="paragraph" w:customStyle="1" w:styleId="Pa460">
    <w:name w:val="Pa460"/>
    <w:basedOn w:val="Normal"/>
    <w:next w:val="Normal"/>
    <w:uiPriority w:val="99"/>
    <w:rsid w:val="005D1291"/>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kemp@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0856"/>
    <w:rsid w:val="000723D9"/>
    <w:rsid w:val="000D3E26"/>
    <w:rsid w:val="00156A9E"/>
    <w:rsid w:val="001B45B5"/>
    <w:rsid w:val="00293680"/>
    <w:rsid w:val="00371DB3"/>
    <w:rsid w:val="004027ED"/>
    <w:rsid w:val="004068B1"/>
    <w:rsid w:val="00444715"/>
    <w:rsid w:val="004B7262"/>
    <w:rsid w:val="004D3DAC"/>
    <w:rsid w:val="004E1A75"/>
    <w:rsid w:val="00587536"/>
    <w:rsid w:val="005D5D2F"/>
    <w:rsid w:val="00623293"/>
    <w:rsid w:val="00636142"/>
    <w:rsid w:val="006C0858"/>
    <w:rsid w:val="00724E33"/>
    <w:rsid w:val="007B5EE7"/>
    <w:rsid w:val="007C429E"/>
    <w:rsid w:val="0088172E"/>
    <w:rsid w:val="009C0E11"/>
    <w:rsid w:val="00AC3009"/>
    <w:rsid w:val="00AD5D56"/>
    <w:rsid w:val="00B2559E"/>
    <w:rsid w:val="00B46AFF"/>
    <w:rsid w:val="00BA2926"/>
    <w:rsid w:val="00C16165"/>
    <w:rsid w:val="00C35680"/>
    <w:rsid w:val="00CD4EF8"/>
    <w:rsid w:val="00E512F2"/>
    <w:rsid w:val="00F87A66"/>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2</cp:revision>
  <dcterms:created xsi:type="dcterms:W3CDTF">2018-03-30T19:00:00Z</dcterms:created>
  <dcterms:modified xsi:type="dcterms:W3CDTF">2018-03-30T19:00:00Z</dcterms:modified>
</cp:coreProperties>
</file>