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17EE3FC2" w:rsidR="00E27C4B" w:rsidRDefault="000214B9">
            <w:r>
              <w:t>LAC34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857866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3DA2027E" w:rsidR="00001C04" w:rsidRPr="008426D1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574217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CC2507410A39644F86A1466EBC0D83FB"/>
                    </w:placeholder>
                  </w:sdtPr>
                  <w:sdtEndPr/>
                  <w:sdtContent>
                    <w:r w:rsidR="006D426F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6D426F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6D426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B775E13AAFF70A4291EC21F201E97B3C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D426F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28904FC7" w:rsidR="004C4ADF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498546595"/>
                                <w:placeholder>
                                  <w:docPart w:val="E18390397F614C54BE0F15ECC7F047F6"/>
                                </w:placeholder>
                              </w:sdtPr>
                              <w:sdtEndPr/>
                              <w:sdtContent>
                                <w:r w:rsidR="00B05379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B05379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05379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332A4F11" w:rsidR="00D66C39" w:rsidRPr="008426D1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FB4CC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B4CC2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22442B0E" w:rsidR="00D66C39" w:rsidRPr="008426D1" w:rsidRDefault="00857866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645F4428F4A3754B99CA35D583199055"/>
                        </w:placeholder>
                      </w:sdtPr>
                      <w:sdtContent>
                        <w:r w:rsidR="00F12F0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12F0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857866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7B4C59DD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801316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6A5F32F6" w:rsidR="00A865C3" w:rsidRDefault="00697FD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309</w:t>
            </w:r>
            <w:r w:rsidR="00F171C8"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6DFB63E0" w:rsidR="00A865C3" w:rsidRDefault="00F171C8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Photo</w:t>
            </w:r>
            <w:r w:rsidR="00697FD5">
              <w:t xml:space="preserve"> Storytelling I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B6A269C" w14:textId="0270E400" w:rsidR="00A865C3" w:rsidRPr="00801316" w:rsidRDefault="00697FD5" w:rsidP="0080131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1316">
              <w:rPr>
                <w:rFonts w:asciiTheme="majorHAnsi" w:hAnsiTheme="majorHAnsi" w:cs="Arial"/>
                <w:b/>
                <w:sz w:val="20"/>
                <w:szCs w:val="20"/>
              </w:rPr>
              <w:t xml:space="preserve">Integration of multimedia journalism techniques into photography. </w:t>
            </w:r>
          </w:p>
        </w:tc>
        <w:tc>
          <w:tcPr>
            <w:tcW w:w="2051" w:type="pct"/>
          </w:tcPr>
          <w:p w14:paraId="12580F68" w14:textId="14AA1022" w:rsidR="00A865C3" w:rsidRPr="00801316" w:rsidRDefault="00801316" w:rsidP="00801316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801316"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10BCC11B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0214B9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773F5D4F" w:rsidR="00391206" w:rsidRPr="008426D1" w:rsidRDefault="00857866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6A46F5EB" w:rsidR="00A966C5" w:rsidRPr="008426D1" w:rsidRDefault="00857866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>MDIA 2043</w:t>
          </w:r>
          <w:r w:rsidR="00801316">
            <w:rPr>
              <w:rFonts w:asciiTheme="majorHAnsi" w:hAnsiTheme="majorHAnsi" w:cs="Arial"/>
              <w:sz w:val="20"/>
              <w:szCs w:val="20"/>
            </w:rPr>
            <w:t xml:space="preserve"> or instructor permission </w:t>
          </w:r>
          <w:r w:rsidR="00801316">
            <w:rPr>
              <w:rFonts w:asciiTheme="majorHAnsi" w:hAnsiTheme="majorHAnsi" w:cs="Arial"/>
              <w:b/>
              <w:bCs/>
              <w:sz w:val="20"/>
              <w:szCs w:val="20"/>
            </w:rPr>
            <w:t>[Add: or instructor permission]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68E8CE9C" w:rsidR="00C002F9" w:rsidRPr="008426D1" w:rsidRDefault="00857866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>Students should know Basic Digital Photography before progressing to Photo Storytelling I.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1E8C84D8" w:rsidR="00391206" w:rsidRPr="008426D1" w:rsidRDefault="00857866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A3299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6208D92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A32992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857866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7777777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1C25D320" w14:textId="464B29FD" w:rsidR="00A01035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96974A" w14:textId="4836DD8E" w:rsidR="00697FD5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BDE6B19" w14:textId="76DBD080" w:rsidR="00697FD5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9DAB7BB" w14:textId="06C77D3E" w:rsidR="00373886" w:rsidRDefault="00373886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E1C741D" w14:textId="77777777" w:rsidR="00373886" w:rsidRDefault="00373886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34D54E8C" w14:textId="77777777" w:rsidR="00697FD5" w:rsidRPr="008426D1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lastRenderedPageBreak/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7269E81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801316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0B347E19" w14:textId="63FABB56" w:rsidR="00ED5E7F" w:rsidRPr="008426D1" w:rsidRDefault="00857866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2A7E92C" w14:textId="0B41CF97" w:rsidR="000F0FE3" w:rsidRDefault="00A90B9E" w:rsidP="00697FD5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2B5BB070" w:rsidR="00D4202C" w:rsidRPr="00464A03" w:rsidRDefault="00697FD5" w:rsidP="00464A03">
          <w:pPr>
            <w:rPr>
              <w:rFonts w:asciiTheme="majorHAnsi" w:hAnsiTheme="majorHAnsi"/>
            </w:rPr>
          </w:pPr>
          <w:r>
            <w:rPr>
              <w:rFonts w:asciiTheme="majorHAnsi" w:hAnsiTheme="majorHAnsi" w:cs="Arial"/>
              <w:sz w:val="20"/>
              <w:szCs w:val="20"/>
            </w:rPr>
            <w:t>Providing instructor’s permission allows students who understand photography basics to take the course</w:t>
          </w:r>
          <w:r w:rsidR="007D11B2" w:rsidRPr="00464A0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149F460B" w:rsidR="0085347F" w:rsidRDefault="0085347F" w:rsidP="00D3680D">
      <w:pPr>
        <w:rPr>
          <w:rFonts w:asciiTheme="majorHAnsi" w:hAnsiTheme="majorHAnsi" w:cs="Arial"/>
          <w:sz w:val="18"/>
          <w:szCs w:val="18"/>
        </w:rPr>
      </w:pPr>
    </w:p>
    <w:p w14:paraId="3D4ECEBE" w14:textId="135E1216" w:rsidR="00373886" w:rsidRDefault="00373886" w:rsidP="00D3680D">
      <w:pPr>
        <w:rPr>
          <w:rFonts w:asciiTheme="majorHAnsi" w:hAnsiTheme="majorHAnsi" w:cs="Arial"/>
          <w:sz w:val="18"/>
          <w:szCs w:val="18"/>
        </w:rPr>
      </w:pPr>
    </w:p>
    <w:p w14:paraId="1AE89F46" w14:textId="77777777" w:rsidR="00373886" w:rsidRPr="008426D1" w:rsidRDefault="00373886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66FDB54A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697FD5">
            <w:rPr>
              <w:rFonts w:asciiTheme="majorHAnsi" w:hAnsiTheme="majorHAnsi" w:cs="Arial"/>
              <w:b/>
              <w:sz w:val="18"/>
              <w:szCs w:val="18"/>
            </w:rPr>
            <w:t>3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1D1E21F2" w14:textId="77777777" w:rsidR="00697FD5" w:rsidRDefault="00697FD5" w:rsidP="00697FD5">
          <w:pPr>
            <w:tabs>
              <w:tab w:val="left" w:pos="1279"/>
              <w:tab w:val="left" w:pos="3471"/>
            </w:tabs>
            <w:spacing w:line="249" w:lineRule="auto"/>
            <w:ind w:left="520" w:right="362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3083.</w:t>
          </w:r>
          <w:r>
            <w:rPr>
              <w:b/>
              <w:color w:val="231F20"/>
              <w:sz w:val="16"/>
            </w:rPr>
            <w:tab/>
            <w:t>History of the Mass Media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History of the mass media newspapers, magazines,</w:t>
          </w:r>
          <w:r>
            <w:rPr>
              <w:color w:val="231F20"/>
              <w:spacing w:val="-41"/>
              <w:sz w:val="16"/>
            </w:rPr>
            <w:t xml:space="preserve"> </w:t>
          </w:r>
          <w:r>
            <w:rPr>
              <w:color w:val="231F20"/>
              <w:sz w:val="16"/>
            </w:rPr>
            <w:t>radio,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television and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new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technology from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colonial days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to the present.</w:t>
          </w:r>
          <w:r>
            <w:rPr>
              <w:color w:val="231F20"/>
              <w:spacing w:val="43"/>
              <w:sz w:val="16"/>
            </w:rPr>
            <w:t xml:space="preserve"> </w:t>
          </w:r>
          <w:r>
            <w:rPr>
              <w:color w:val="231F20"/>
              <w:sz w:val="16"/>
            </w:rPr>
            <w:t>Spring.</w:t>
          </w:r>
        </w:p>
        <w:p w14:paraId="28090AB8" w14:textId="77777777" w:rsidR="00697FD5" w:rsidRDefault="00697FD5" w:rsidP="00697FD5">
          <w:pPr>
            <w:pStyle w:val="BodyText"/>
            <w:spacing w:before="10"/>
            <w:rPr>
              <w:sz w:val="14"/>
            </w:rPr>
          </w:pPr>
        </w:p>
        <w:p w14:paraId="7DED0B75" w14:textId="6DE8F60F" w:rsidR="00697FD5" w:rsidRDefault="00697FD5" w:rsidP="00697FD5">
          <w:pPr>
            <w:spacing w:line="249" w:lineRule="auto"/>
            <w:ind w:left="520" w:right="224" w:hanging="360"/>
            <w:jc w:val="both"/>
            <w:rPr>
              <w:sz w:val="16"/>
            </w:rPr>
          </w:pPr>
          <w:r>
            <w:rPr>
              <w:b/>
              <w:color w:val="231F20"/>
              <w:sz w:val="16"/>
            </w:rPr>
            <w:t>MDIA 3093.</w:t>
          </w:r>
          <w:r>
            <w:rPr>
              <w:b/>
              <w:color w:val="231F20"/>
              <w:spacing w:val="1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Photo Storytelling I</w:t>
          </w:r>
          <w:r>
            <w:rPr>
              <w:b/>
              <w:color w:val="231F20"/>
              <w:spacing w:val="45"/>
              <w:sz w:val="16"/>
            </w:rPr>
            <w:t xml:space="preserve"> </w:t>
          </w:r>
          <w:r>
            <w:rPr>
              <w:color w:val="231F20"/>
              <w:sz w:val="16"/>
            </w:rPr>
            <w:t>Integration of multimedia journalism techniques into photography.</w:t>
          </w:r>
          <w:r>
            <w:rPr>
              <w:color w:val="231F20"/>
              <w:spacing w:val="44"/>
              <w:sz w:val="16"/>
            </w:rPr>
            <w:t xml:space="preserve"> </w:t>
          </w:r>
          <w:r>
            <w:rPr>
              <w:color w:val="231F20"/>
              <w:sz w:val="16"/>
            </w:rPr>
            <w:t>Prerequisite,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MDIA</w:t>
          </w:r>
          <w:r>
            <w:rPr>
              <w:color w:val="231F20"/>
              <w:spacing w:val="-9"/>
              <w:sz w:val="16"/>
            </w:rPr>
            <w:t xml:space="preserve"> </w:t>
          </w:r>
          <w:r>
            <w:rPr>
              <w:color w:val="231F20"/>
              <w:sz w:val="16"/>
            </w:rPr>
            <w:t>2043</w:t>
          </w:r>
          <w:r w:rsidRPr="00697FD5">
            <w:rPr>
              <w:rFonts w:ascii="Arial" w:hAnsi="Arial" w:cs="Arial"/>
              <w:color w:val="548DD4" w:themeColor="text2" w:themeTint="99"/>
            </w:rPr>
            <w:t>, or instructor permission</w:t>
          </w:r>
          <w:r>
            <w:rPr>
              <w:color w:val="231F20"/>
              <w:sz w:val="16"/>
            </w:rPr>
            <w:t>.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Spring.</w:t>
          </w:r>
        </w:p>
        <w:p w14:paraId="09DD86D0" w14:textId="77777777" w:rsidR="00697FD5" w:rsidRDefault="00697FD5" w:rsidP="00697FD5">
          <w:pPr>
            <w:pStyle w:val="BodyText"/>
            <w:spacing w:before="10"/>
            <w:rPr>
              <w:sz w:val="14"/>
            </w:rPr>
          </w:pPr>
        </w:p>
        <w:p w14:paraId="12897E0E" w14:textId="77777777" w:rsidR="00697FD5" w:rsidRPr="00697FD5" w:rsidRDefault="00697FD5" w:rsidP="00697FD5">
          <w:pPr>
            <w:pStyle w:val="BodyText"/>
            <w:spacing w:before="1" w:line="249" w:lineRule="auto"/>
            <w:ind w:left="520" w:right="310" w:hanging="360"/>
            <w:jc w:val="both"/>
            <w:rPr>
              <w:rFonts w:ascii="Times New Roman" w:hAnsi="Times New Roman" w:cs="Times New Roman"/>
            </w:rPr>
          </w:pPr>
          <w:r w:rsidRPr="00697FD5">
            <w:rPr>
              <w:rFonts w:ascii="Times New Roman" w:hAnsi="Times New Roman" w:cs="Times New Roman"/>
              <w:b/>
              <w:color w:val="231F20"/>
            </w:rPr>
            <w:t xml:space="preserve">MDIA 3123.    </w:t>
          </w:r>
          <w:r w:rsidRPr="00697FD5">
            <w:rPr>
              <w:rFonts w:ascii="Times New Roman" w:hAnsi="Times New Roman" w:cs="Times New Roman"/>
              <w:b/>
              <w:color w:val="231F20"/>
              <w:spacing w:val="1"/>
            </w:rPr>
            <w:t xml:space="preserve"> </w:t>
          </w:r>
          <w:r w:rsidRPr="00697FD5">
            <w:rPr>
              <w:rFonts w:ascii="Times New Roman" w:hAnsi="Times New Roman" w:cs="Times New Roman"/>
              <w:b/>
              <w:color w:val="231F20"/>
            </w:rPr>
            <w:t xml:space="preserve">Audio Production II    </w:t>
          </w:r>
          <w:r w:rsidRPr="00697FD5">
            <w:rPr>
              <w:rFonts w:ascii="Times New Roman" w:hAnsi="Times New Roman" w:cs="Times New Roman"/>
              <w:b/>
              <w:color w:val="231F20"/>
              <w:spacing w:val="1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Production and post-production of live and recorded audio</w:t>
          </w:r>
          <w:r w:rsidRPr="00697FD5">
            <w:rPr>
              <w:rFonts w:ascii="Times New Roman" w:hAnsi="Times New Roman" w:cs="Times New Roman"/>
              <w:color w:val="231F20"/>
              <w:spacing w:val="1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for radio, television, film/video, and online delivery. Single and multi-track audio editing, sound</w:t>
          </w:r>
          <w:r w:rsidRPr="00697FD5">
            <w:rPr>
              <w:rFonts w:ascii="Times New Roman" w:hAnsi="Times New Roman" w:cs="Times New Roman"/>
              <w:color w:val="231F20"/>
              <w:spacing w:val="-42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effects,</w:t>
          </w:r>
          <w:r w:rsidRPr="00697FD5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and</w:t>
          </w:r>
          <w:r w:rsidRPr="00697FD5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sound reinforcement</w:t>
          </w:r>
          <w:r w:rsidRPr="00697FD5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are</w:t>
          </w:r>
          <w:r w:rsidRPr="00697FD5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covered.</w:t>
          </w:r>
          <w:r w:rsidRPr="00697FD5">
            <w:rPr>
              <w:rFonts w:ascii="Times New Roman" w:hAnsi="Times New Roman" w:cs="Times New Roman"/>
              <w:color w:val="231F20"/>
              <w:spacing w:val="43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Prerequisite,</w:t>
          </w:r>
          <w:r w:rsidRPr="00697FD5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MDIA</w:t>
          </w:r>
          <w:r w:rsidRPr="00697FD5">
            <w:rPr>
              <w:rFonts w:ascii="Times New Roman" w:hAnsi="Times New Roman" w:cs="Times New Roman"/>
              <w:color w:val="231F20"/>
              <w:spacing w:val="-9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2123.</w:t>
          </w:r>
          <w:r w:rsidRPr="00697FD5">
            <w:rPr>
              <w:rFonts w:ascii="Times New Roman" w:hAnsi="Times New Roman" w:cs="Times New Roman"/>
              <w:color w:val="231F20"/>
              <w:spacing w:val="43"/>
            </w:rPr>
            <w:t xml:space="preserve"> </w:t>
          </w:r>
          <w:r w:rsidRPr="00697FD5">
            <w:rPr>
              <w:rFonts w:ascii="Times New Roman" w:hAnsi="Times New Roman" w:cs="Times New Roman"/>
              <w:color w:val="231F20"/>
            </w:rPr>
            <w:t>Spring.</w:t>
          </w:r>
        </w:p>
        <w:p w14:paraId="7EF68412" w14:textId="0943D3A3" w:rsidR="00E864DE" w:rsidRDefault="00E864DE" w:rsidP="00E52DCB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5D94B1BA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4</w:t>
              </w:r>
              <w:r w:rsidR="00697FD5">
                <w:rPr>
                  <w:rFonts w:asciiTheme="majorHAnsi" w:hAnsiTheme="majorHAnsi" w:cs="Arial"/>
                  <w:b/>
                  <w:sz w:val="18"/>
                  <w:szCs w:val="18"/>
                </w:rPr>
                <w:t>3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2C730D9B" w14:textId="77777777" w:rsidR="00697FD5" w:rsidRDefault="00697FD5" w:rsidP="00697FD5">
              <w:pPr>
                <w:tabs>
                  <w:tab w:val="left" w:pos="1279"/>
                  <w:tab w:val="left" w:pos="3471"/>
                </w:tabs>
                <w:spacing w:line="249" w:lineRule="auto"/>
                <w:ind w:left="520" w:right="362" w:hanging="360"/>
                <w:rPr>
                  <w:sz w:val="16"/>
                </w:rPr>
              </w:pPr>
              <w:r>
                <w:rPr>
                  <w:b/>
                  <w:color w:val="231F20"/>
                  <w:sz w:val="16"/>
                </w:rPr>
                <w:t>MDIA</w:t>
              </w:r>
              <w:r>
                <w:rPr>
                  <w:b/>
                  <w:color w:val="231F20"/>
                  <w:spacing w:val="-7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3083.</w:t>
              </w:r>
              <w:r>
                <w:rPr>
                  <w:b/>
                  <w:color w:val="231F20"/>
                  <w:sz w:val="16"/>
                </w:rPr>
                <w:tab/>
                <w:t>History of the Mass Media</w:t>
              </w:r>
              <w:r>
                <w:rPr>
                  <w:b/>
                  <w:color w:val="231F20"/>
                  <w:sz w:val="16"/>
                </w:rPr>
                <w:tab/>
              </w:r>
              <w:r>
                <w:rPr>
                  <w:color w:val="231F20"/>
                  <w:sz w:val="16"/>
                </w:rPr>
                <w:t>History of the mass media newspapers, magazines,</w:t>
              </w:r>
              <w:r>
                <w:rPr>
                  <w:color w:val="231F20"/>
                  <w:spacing w:val="-4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radio,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television and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new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technology from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colonial days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to the present.</w:t>
              </w:r>
              <w:r>
                <w:rPr>
                  <w:color w:val="231F20"/>
                  <w:spacing w:val="4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Spring.</w:t>
              </w:r>
            </w:p>
            <w:p w14:paraId="54DDAF66" w14:textId="77777777" w:rsidR="00697FD5" w:rsidRDefault="00697FD5" w:rsidP="00697FD5">
              <w:pPr>
                <w:pStyle w:val="BodyText"/>
                <w:spacing w:before="10"/>
                <w:rPr>
                  <w:sz w:val="14"/>
                </w:rPr>
              </w:pPr>
            </w:p>
            <w:p w14:paraId="579ECFD1" w14:textId="733E1E74" w:rsidR="00697FD5" w:rsidRDefault="00697FD5" w:rsidP="00697FD5">
              <w:pPr>
                <w:spacing w:line="249" w:lineRule="auto"/>
                <w:ind w:left="520" w:right="224" w:hanging="360"/>
                <w:jc w:val="both"/>
                <w:rPr>
                  <w:sz w:val="16"/>
                </w:rPr>
              </w:pPr>
              <w:r>
                <w:rPr>
                  <w:b/>
                  <w:color w:val="231F20"/>
                  <w:sz w:val="16"/>
                </w:rPr>
                <w:t>MDIA 3093.</w:t>
              </w:r>
              <w:r>
                <w:rPr>
                  <w:b/>
                  <w:color w:val="231F20"/>
                  <w:spacing w:val="1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Photo Storytelling I</w:t>
              </w:r>
              <w:r>
                <w:rPr>
                  <w:b/>
                  <w:color w:val="231F20"/>
                  <w:spacing w:val="45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Integration of multimedia journalism techniques into photography.</w:t>
              </w:r>
              <w:r>
                <w:rPr>
                  <w:color w:val="231F20"/>
                  <w:spacing w:val="4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Prerequisite,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MDIA</w:t>
              </w:r>
              <w:r>
                <w:rPr>
                  <w:color w:val="231F20"/>
                  <w:spacing w:val="-9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2043, or instructor permission.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Spring.</w:t>
              </w:r>
            </w:p>
            <w:p w14:paraId="0297771F" w14:textId="77777777" w:rsidR="00697FD5" w:rsidRDefault="00697FD5" w:rsidP="00697FD5">
              <w:pPr>
                <w:pStyle w:val="BodyText"/>
                <w:spacing w:before="10"/>
                <w:rPr>
                  <w:sz w:val="14"/>
                </w:rPr>
              </w:pPr>
            </w:p>
            <w:p w14:paraId="07C18CD9" w14:textId="77777777" w:rsidR="00697FD5" w:rsidRPr="00697FD5" w:rsidRDefault="00697FD5" w:rsidP="00697FD5">
              <w:pPr>
                <w:pStyle w:val="BodyText"/>
                <w:spacing w:before="1" w:line="249" w:lineRule="auto"/>
                <w:ind w:left="520" w:right="310" w:hanging="360"/>
                <w:jc w:val="both"/>
                <w:rPr>
                  <w:rFonts w:ascii="Times New Roman" w:hAnsi="Times New Roman" w:cs="Times New Roman"/>
                </w:rPr>
              </w:pPr>
              <w:r w:rsidRPr="00697FD5">
                <w:rPr>
                  <w:rFonts w:ascii="Times New Roman" w:hAnsi="Times New Roman" w:cs="Times New Roman"/>
                  <w:b/>
                  <w:color w:val="231F20"/>
                </w:rPr>
                <w:t xml:space="preserve">MDIA 3123.    </w:t>
              </w:r>
              <w:r w:rsidRPr="00697FD5">
                <w:rPr>
                  <w:rFonts w:ascii="Times New Roman" w:hAnsi="Times New Roman" w:cs="Times New Roman"/>
                  <w:b/>
                  <w:color w:val="231F20"/>
                  <w:spacing w:val="1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b/>
                  <w:color w:val="231F20"/>
                </w:rPr>
                <w:t xml:space="preserve">Audio Production II    </w:t>
              </w:r>
              <w:r w:rsidRPr="00697FD5">
                <w:rPr>
                  <w:rFonts w:ascii="Times New Roman" w:hAnsi="Times New Roman" w:cs="Times New Roman"/>
                  <w:b/>
                  <w:color w:val="231F20"/>
                  <w:spacing w:val="1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Production and post-production of live and recorded audio</w:t>
              </w:r>
              <w:r w:rsidRPr="00697FD5">
                <w:rPr>
                  <w:rFonts w:ascii="Times New Roman" w:hAnsi="Times New Roman" w:cs="Times New Roman"/>
                  <w:color w:val="231F20"/>
                  <w:spacing w:val="1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for radio, television, film/video, and online delivery. Single and multi-track audio editing, sound</w:t>
              </w:r>
              <w:r w:rsidRPr="00697FD5">
                <w:rPr>
                  <w:rFonts w:ascii="Times New Roman" w:hAnsi="Times New Roman" w:cs="Times New Roman"/>
                  <w:color w:val="231F20"/>
                  <w:spacing w:val="-42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effects,</w:t>
              </w:r>
              <w:r w:rsidRPr="00697FD5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and</w:t>
              </w:r>
              <w:r w:rsidRPr="00697FD5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sound reinforcement</w:t>
              </w:r>
              <w:r w:rsidRPr="00697FD5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are</w:t>
              </w:r>
              <w:r w:rsidRPr="00697FD5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covered.</w:t>
              </w:r>
              <w:r w:rsidRPr="00697FD5">
                <w:rPr>
                  <w:rFonts w:ascii="Times New Roman" w:hAnsi="Times New Roman" w:cs="Times New Roman"/>
                  <w:color w:val="231F20"/>
                  <w:spacing w:val="43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Prerequisite,</w:t>
              </w:r>
              <w:r w:rsidRPr="00697FD5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MDIA</w:t>
              </w:r>
              <w:r w:rsidRPr="00697FD5">
                <w:rPr>
                  <w:rFonts w:ascii="Times New Roman" w:hAnsi="Times New Roman" w:cs="Times New Roman"/>
                  <w:color w:val="231F20"/>
                  <w:spacing w:val="-9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2123.</w:t>
              </w:r>
              <w:r w:rsidRPr="00697FD5">
                <w:rPr>
                  <w:rFonts w:ascii="Times New Roman" w:hAnsi="Times New Roman" w:cs="Times New Roman"/>
                  <w:color w:val="231F20"/>
                  <w:spacing w:val="43"/>
                </w:rPr>
                <w:t xml:space="preserve"> </w:t>
              </w:r>
              <w:r w:rsidRPr="00697FD5">
                <w:rPr>
                  <w:rFonts w:ascii="Times New Roman" w:hAnsi="Times New Roman" w:cs="Times New Roman"/>
                  <w:color w:val="231F20"/>
                </w:rPr>
                <w:t>Spring.</w:t>
              </w: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857866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857866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6B671" w14:textId="77777777" w:rsidR="00857866" w:rsidRDefault="00857866" w:rsidP="00AF3758">
      <w:r>
        <w:separator/>
      </w:r>
    </w:p>
  </w:endnote>
  <w:endnote w:type="continuationSeparator" w:id="0">
    <w:p w14:paraId="3A228757" w14:textId="77777777" w:rsidR="00857866" w:rsidRDefault="00857866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2030DBB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379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19975" w14:textId="77777777" w:rsidR="00857866" w:rsidRDefault="00857866" w:rsidP="00AF3758">
      <w:r>
        <w:separator/>
      </w:r>
    </w:p>
  </w:footnote>
  <w:footnote w:type="continuationSeparator" w:id="0">
    <w:p w14:paraId="7975CD31" w14:textId="77777777" w:rsidR="00857866" w:rsidRDefault="00857866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14B9"/>
    <w:rsid w:val="00024BA5"/>
    <w:rsid w:val="0002589A"/>
    <w:rsid w:val="00026976"/>
    <w:rsid w:val="000351E5"/>
    <w:rsid w:val="00040FA7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506E"/>
    <w:rsid w:val="000D06F1"/>
    <w:rsid w:val="000E0BB8"/>
    <w:rsid w:val="000E4BC3"/>
    <w:rsid w:val="000F0FE3"/>
    <w:rsid w:val="000F5476"/>
    <w:rsid w:val="000F604B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E075F"/>
    <w:rsid w:val="002E0CD3"/>
    <w:rsid w:val="002E3BD5"/>
    <w:rsid w:val="002E544F"/>
    <w:rsid w:val="0030740C"/>
    <w:rsid w:val="0031339E"/>
    <w:rsid w:val="0032032C"/>
    <w:rsid w:val="00336348"/>
    <w:rsid w:val="00336EDB"/>
    <w:rsid w:val="00346B33"/>
    <w:rsid w:val="0035434A"/>
    <w:rsid w:val="00360064"/>
    <w:rsid w:val="00361C56"/>
    <w:rsid w:val="00362414"/>
    <w:rsid w:val="0036794A"/>
    <w:rsid w:val="00370451"/>
    <w:rsid w:val="00373886"/>
    <w:rsid w:val="00374D72"/>
    <w:rsid w:val="00384538"/>
    <w:rsid w:val="0038604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3DBB"/>
    <w:rsid w:val="00504ECD"/>
    <w:rsid w:val="00526B81"/>
    <w:rsid w:val="0054466C"/>
    <w:rsid w:val="0054568E"/>
    <w:rsid w:val="00547433"/>
    <w:rsid w:val="00556E69"/>
    <w:rsid w:val="00565C9F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3028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97FD5"/>
    <w:rsid w:val="006A7113"/>
    <w:rsid w:val="006B0864"/>
    <w:rsid w:val="006B52C0"/>
    <w:rsid w:val="006C0168"/>
    <w:rsid w:val="006D0246"/>
    <w:rsid w:val="006D258C"/>
    <w:rsid w:val="006D3578"/>
    <w:rsid w:val="006D426F"/>
    <w:rsid w:val="006D50D1"/>
    <w:rsid w:val="006E6117"/>
    <w:rsid w:val="00707894"/>
    <w:rsid w:val="00712045"/>
    <w:rsid w:val="007227F4"/>
    <w:rsid w:val="0073025F"/>
    <w:rsid w:val="00730E85"/>
    <w:rsid w:val="0073125A"/>
    <w:rsid w:val="00750AF6"/>
    <w:rsid w:val="007637B2"/>
    <w:rsid w:val="00765474"/>
    <w:rsid w:val="00770217"/>
    <w:rsid w:val="00771CB4"/>
    <w:rsid w:val="007735A0"/>
    <w:rsid w:val="00775BB4"/>
    <w:rsid w:val="007876A3"/>
    <w:rsid w:val="00787D65"/>
    <w:rsid w:val="00787FB0"/>
    <w:rsid w:val="007A06B9"/>
    <w:rsid w:val="007A099B"/>
    <w:rsid w:val="007A0B12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1316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57866"/>
    <w:rsid w:val="00862E36"/>
    <w:rsid w:val="008663CA"/>
    <w:rsid w:val="00895557"/>
    <w:rsid w:val="008A126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CD7"/>
    <w:rsid w:val="00962018"/>
    <w:rsid w:val="0096253D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992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005C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379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0729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70B06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2F0E"/>
    <w:rsid w:val="00F171C8"/>
    <w:rsid w:val="00F24EE6"/>
    <w:rsid w:val="00F25B1C"/>
    <w:rsid w:val="00F3035E"/>
    <w:rsid w:val="00F3261D"/>
    <w:rsid w:val="00F36EA9"/>
    <w:rsid w:val="00F36F29"/>
    <w:rsid w:val="00F40E7C"/>
    <w:rsid w:val="00F416AF"/>
    <w:rsid w:val="00F44095"/>
    <w:rsid w:val="00F46798"/>
    <w:rsid w:val="00F56B29"/>
    <w:rsid w:val="00F62ADA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4CC2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CC2507410A39644F86A1466EBC0D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A57EE-091B-B240-913B-87B02990A99A}"/>
      </w:docPartPr>
      <w:docPartBody>
        <w:p w:rsidR="00BC2D73" w:rsidRDefault="00E75DBD" w:rsidP="00E75DBD">
          <w:pPr>
            <w:pStyle w:val="CC2507410A39644F86A1466EBC0D83FB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B775E13AAFF70A4291EC21F201E97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095ED-4AF8-5C41-A054-08F5F16F82E7}"/>
      </w:docPartPr>
      <w:docPartBody>
        <w:p w:rsidR="00BC2D73" w:rsidRDefault="00E75DBD" w:rsidP="00E75DBD">
          <w:pPr>
            <w:pStyle w:val="B775E13AAFF70A4291EC21F201E97B3C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E18390397F614C54BE0F15ECC7F04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2EFA-6833-49B9-888D-A723FAA7152B}"/>
      </w:docPartPr>
      <w:docPartBody>
        <w:p w:rsidR="00106428" w:rsidRDefault="00356998" w:rsidP="00356998">
          <w:pPr>
            <w:pStyle w:val="E18390397F614C54BE0F15ECC7F047F6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45F4428F4A3754B99CA35D583199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926A9-257F-574C-A185-4C1E358D401B}"/>
      </w:docPartPr>
      <w:docPartBody>
        <w:p w:rsidR="00000000" w:rsidRDefault="00701AFA" w:rsidP="00701AFA">
          <w:pPr>
            <w:pStyle w:val="645F4428F4A3754B99CA35D58319905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90771"/>
    <w:rsid w:val="000B2786"/>
    <w:rsid w:val="00106428"/>
    <w:rsid w:val="00106DB7"/>
    <w:rsid w:val="0015435C"/>
    <w:rsid w:val="001A4B20"/>
    <w:rsid w:val="0025332D"/>
    <w:rsid w:val="002B70B3"/>
    <w:rsid w:val="002D64D6"/>
    <w:rsid w:val="0032383A"/>
    <w:rsid w:val="00337484"/>
    <w:rsid w:val="00356998"/>
    <w:rsid w:val="00390048"/>
    <w:rsid w:val="003D4C2A"/>
    <w:rsid w:val="003F69FB"/>
    <w:rsid w:val="00425226"/>
    <w:rsid w:val="00436B57"/>
    <w:rsid w:val="004B3F67"/>
    <w:rsid w:val="004E1A75"/>
    <w:rsid w:val="00514FD1"/>
    <w:rsid w:val="00534B28"/>
    <w:rsid w:val="00576003"/>
    <w:rsid w:val="00583A1D"/>
    <w:rsid w:val="00587536"/>
    <w:rsid w:val="005C4D59"/>
    <w:rsid w:val="005D5D2F"/>
    <w:rsid w:val="00623293"/>
    <w:rsid w:val="00654E35"/>
    <w:rsid w:val="006C3910"/>
    <w:rsid w:val="00701AFA"/>
    <w:rsid w:val="00713074"/>
    <w:rsid w:val="00752579"/>
    <w:rsid w:val="008822A5"/>
    <w:rsid w:val="00891F77"/>
    <w:rsid w:val="008C5EE8"/>
    <w:rsid w:val="00913E4B"/>
    <w:rsid w:val="00916154"/>
    <w:rsid w:val="0096458F"/>
    <w:rsid w:val="009D439F"/>
    <w:rsid w:val="00A20583"/>
    <w:rsid w:val="00AA217D"/>
    <w:rsid w:val="00AC62E8"/>
    <w:rsid w:val="00AD4B92"/>
    <w:rsid w:val="00AD5D56"/>
    <w:rsid w:val="00AE26AD"/>
    <w:rsid w:val="00B2559E"/>
    <w:rsid w:val="00B46360"/>
    <w:rsid w:val="00B46AFF"/>
    <w:rsid w:val="00B72454"/>
    <w:rsid w:val="00B72548"/>
    <w:rsid w:val="00BA0596"/>
    <w:rsid w:val="00BC2D73"/>
    <w:rsid w:val="00BE0E7B"/>
    <w:rsid w:val="00C23318"/>
    <w:rsid w:val="00CB25D5"/>
    <w:rsid w:val="00CD4EF8"/>
    <w:rsid w:val="00CD656D"/>
    <w:rsid w:val="00CE7C19"/>
    <w:rsid w:val="00D0572D"/>
    <w:rsid w:val="00D402B7"/>
    <w:rsid w:val="00D87B77"/>
    <w:rsid w:val="00D96F4E"/>
    <w:rsid w:val="00DC036A"/>
    <w:rsid w:val="00DD12EE"/>
    <w:rsid w:val="00DE6391"/>
    <w:rsid w:val="00E610AB"/>
    <w:rsid w:val="00E75DBD"/>
    <w:rsid w:val="00E97504"/>
    <w:rsid w:val="00EB3740"/>
    <w:rsid w:val="00ED2EC6"/>
    <w:rsid w:val="00F0343A"/>
    <w:rsid w:val="00F6324D"/>
    <w:rsid w:val="00F70181"/>
    <w:rsid w:val="00F91DB2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CC2507410A39644F86A1466EBC0D83FB">
    <w:name w:val="CC2507410A39644F86A1466EBC0D83FB"/>
    <w:rsid w:val="00E75DBD"/>
    <w:pPr>
      <w:spacing w:after="0" w:line="240" w:lineRule="auto"/>
    </w:pPr>
    <w:rPr>
      <w:sz w:val="24"/>
      <w:szCs w:val="24"/>
    </w:rPr>
  </w:style>
  <w:style w:type="paragraph" w:customStyle="1" w:styleId="B775E13AAFF70A4291EC21F201E97B3C">
    <w:name w:val="B775E13AAFF70A4291EC21F201E97B3C"/>
    <w:rsid w:val="00E75DBD"/>
    <w:pPr>
      <w:spacing w:after="0" w:line="240" w:lineRule="auto"/>
    </w:pPr>
    <w:rPr>
      <w:sz w:val="24"/>
      <w:szCs w:val="24"/>
    </w:rPr>
  </w:style>
  <w:style w:type="paragraph" w:customStyle="1" w:styleId="E18390397F614C54BE0F15ECC7F047F6">
    <w:name w:val="E18390397F614C54BE0F15ECC7F047F6"/>
    <w:rsid w:val="00356998"/>
    <w:pPr>
      <w:spacing w:after="160" w:line="259" w:lineRule="auto"/>
    </w:pPr>
  </w:style>
  <w:style w:type="paragraph" w:customStyle="1" w:styleId="645F4428F4A3754B99CA35D583199055">
    <w:name w:val="645F4428F4A3754B99CA35D583199055"/>
    <w:rsid w:val="00701AF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322BB-416F-45AD-8F28-C85B6D75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cp:lastPrinted>2019-07-10T17:02:00Z</cp:lastPrinted>
  <dcterms:created xsi:type="dcterms:W3CDTF">2022-02-16T23:59:00Z</dcterms:created>
  <dcterms:modified xsi:type="dcterms:W3CDTF">2022-03-14T19:50:00Z</dcterms:modified>
</cp:coreProperties>
</file>