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3D278C93"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A0A6B0" w14:textId="77777777" w:rsidR="000779C2" w:rsidRDefault="000779C2" w:rsidP="00057FD2">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7A1F677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8A6B0" w14:textId="77777777" w:rsidR="000779C2" w:rsidRDefault="000779C2" w:rsidP="00057FD2">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2F8C1F" w14:textId="77777777" w:rsidR="000779C2" w:rsidRDefault="000779C2" w:rsidP="00057FD2"/>
        </w:tc>
      </w:tr>
      <w:tr w:rsidR="000779C2" w14:paraId="2696E470"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D110C8" w14:textId="77777777" w:rsidR="000779C2" w:rsidRDefault="000779C2" w:rsidP="00057FD2">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7D8652" w14:textId="77777777" w:rsidR="000779C2" w:rsidRDefault="000779C2" w:rsidP="00057FD2"/>
        </w:tc>
      </w:tr>
    </w:tbl>
    <w:p w14:paraId="05C65EDA" w14:textId="77777777" w:rsidR="008F58AD" w:rsidRDefault="008F58AD" w:rsidP="008F58AD">
      <w:pPr>
        <w:spacing w:after="0"/>
        <w:jc w:val="center"/>
        <w:rPr>
          <w:rFonts w:asciiTheme="majorHAnsi" w:hAnsiTheme="majorHAnsi" w:cs="Arial"/>
          <w:b/>
          <w:sz w:val="36"/>
          <w:szCs w:val="36"/>
        </w:rPr>
      </w:pPr>
    </w:p>
    <w:p w14:paraId="26319395"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56F7926B" w14:textId="2572AB72"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72B90429" w14:textId="6147D128"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6F04E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EE18B4F"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DAA3D9F"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160B33D1" w14:textId="77777777" w:rsidTr="00057FD2">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02729F29" w14:textId="77777777" w:rsidTr="00057FD2">
              <w:trPr>
                <w:trHeight w:val="113"/>
              </w:trPr>
              <w:tc>
                <w:tcPr>
                  <w:tcW w:w="3685" w:type="dxa"/>
                  <w:vAlign w:val="bottom"/>
                </w:tcPr>
                <w:p w14:paraId="370AFA7E" w14:textId="576B2E08" w:rsidR="00AD2FB4" w:rsidRDefault="00E13397" w:rsidP="00053199">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053199">
                        <w:rPr>
                          <w:rFonts w:asciiTheme="majorHAnsi" w:hAnsiTheme="majorHAnsi"/>
                          <w:sz w:val="20"/>
                          <w:szCs w:val="20"/>
                        </w:rPr>
                        <w:t>Po-Lin Pan</w:t>
                      </w:r>
                    </w:sdtContent>
                  </w:sdt>
                </w:p>
              </w:tc>
              <w:sdt>
                <w:sdtPr>
                  <w:rPr>
                    <w:rFonts w:asciiTheme="majorHAnsi" w:hAnsiTheme="majorHAnsi"/>
                    <w:sz w:val="20"/>
                    <w:szCs w:val="20"/>
                  </w:rPr>
                  <w:alias w:val="Date"/>
                  <w:tag w:val="Date"/>
                  <w:id w:val="726572248"/>
                  <w:placeholder>
                    <w:docPart w:val="B560AC293F8646BBB2E6EA913E4A2A05"/>
                  </w:placeholder>
                  <w:date w:fullDate="2018-10-04T00:00:00Z">
                    <w:dateFormat w:val="M/d/yyyy"/>
                    <w:lid w:val="en-US"/>
                    <w:storeMappedDataAs w:val="dateTime"/>
                    <w:calendar w:val="gregorian"/>
                  </w:date>
                </w:sdtPr>
                <w:sdtEndPr/>
                <w:sdtContent>
                  <w:tc>
                    <w:tcPr>
                      <w:tcW w:w="1350" w:type="dxa"/>
                      <w:vAlign w:val="bottom"/>
                    </w:tcPr>
                    <w:p w14:paraId="3B3885D2" w14:textId="4F682BCF" w:rsidR="00AD2FB4" w:rsidRDefault="00053199" w:rsidP="00053199">
                      <w:pPr>
                        <w:jc w:val="center"/>
                        <w:rPr>
                          <w:rFonts w:asciiTheme="majorHAnsi" w:hAnsiTheme="majorHAnsi"/>
                          <w:sz w:val="20"/>
                          <w:szCs w:val="20"/>
                        </w:rPr>
                      </w:pPr>
                      <w:r>
                        <w:rPr>
                          <w:rFonts w:asciiTheme="majorHAnsi" w:hAnsiTheme="majorHAnsi"/>
                          <w:sz w:val="20"/>
                          <w:szCs w:val="20"/>
                        </w:rPr>
                        <w:t>10/4/2018</w:t>
                      </w:r>
                    </w:p>
                  </w:tc>
                </w:sdtContent>
              </w:sdt>
            </w:tr>
          </w:tbl>
          <w:p w14:paraId="0250A185" w14:textId="77777777" w:rsidR="00AD2FB4" w:rsidRPr="00592A95" w:rsidRDefault="00AD2FB4" w:rsidP="00057FD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053775F" w14:textId="77777777" w:rsidTr="00057FD2">
              <w:trPr>
                <w:trHeight w:val="113"/>
              </w:trPr>
              <w:tc>
                <w:tcPr>
                  <w:tcW w:w="3685" w:type="dxa"/>
                  <w:vAlign w:val="bottom"/>
                </w:tcPr>
                <w:p w14:paraId="6A511294" w14:textId="77777777" w:rsidR="00AD2FB4" w:rsidRDefault="00E13397" w:rsidP="00057FD2">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5703539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7035397"/>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4342AF7F" w14:textId="77777777" w:rsidR="00AD2FB4" w:rsidRDefault="00AD2FB4" w:rsidP="00057FD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D17685A" w14:textId="77777777" w:rsidR="00AD2FB4" w:rsidRPr="006648A0" w:rsidRDefault="00AD2FB4" w:rsidP="00057FD2">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0B276C97" w14:textId="77777777" w:rsidTr="00057FD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3D3D5DD" w14:textId="77777777" w:rsidTr="00057FD2">
              <w:trPr>
                <w:trHeight w:val="113"/>
              </w:trPr>
              <w:tc>
                <w:tcPr>
                  <w:tcW w:w="3685" w:type="dxa"/>
                  <w:vAlign w:val="bottom"/>
                </w:tcPr>
                <w:p w14:paraId="46CF9AB6" w14:textId="54CBDE58" w:rsidR="00AD2FB4" w:rsidRDefault="00E13397" w:rsidP="00053199">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053199">
                        <w:rPr>
                          <w:rFonts w:asciiTheme="majorHAnsi" w:hAnsiTheme="majorHAnsi"/>
                          <w:sz w:val="20"/>
                          <w:szCs w:val="20"/>
                        </w:rPr>
                        <w:t>Marceline Hayes</w:t>
                      </w:r>
                    </w:sdtContent>
                  </w:sdt>
                </w:p>
              </w:tc>
              <w:sdt>
                <w:sdtPr>
                  <w:rPr>
                    <w:rFonts w:asciiTheme="majorHAnsi" w:hAnsiTheme="majorHAnsi"/>
                    <w:sz w:val="20"/>
                    <w:szCs w:val="20"/>
                  </w:rPr>
                  <w:alias w:val="Date"/>
                  <w:tag w:val="Date"/>
                  <w:id w:val="-1811082839"/>
                  <w:placeholder>
                    <w:docPart w:val="18E75FDC68B240D1AFB9E3320B45C25B"/>
                  </w:placeholder>
                  <w:date w:fullDate="2018-10-04T00:00:00Z">
                    <w:dateFormat w:val="M/d/yyyy"/>
                    <w:lid w:val="en-US"/>
                    <w:storeMappedDataAs w:val="dateTime"/>
                    <w:calendar w:val="gregorian"/>
                  </w:date>
                </w:sdtPr>
                <w:sdtEndPr/>
                <w:sdtContent>
                  <w:tc>
                    <w:tcPr>
                      <w:tcW w:w="1350" w:type="dxa"/>
                      <w:vAlign w:val="bottom"/>
                    </w:tcPr>
                    <w:p w14:paraId="256F2464" w14:textId="60424DD4" w:rsidR="00AD2FB4" w:rsidRDefault="00053199" w:rsidP="00053199">
                      <w:pPr>
                        <w:jc w:val="center"/>
                        <w:rPr>
                          <w:rFonts w:asciiTheme="majorHAnsi" w:hAnsiTheme="majorHAnsi"/>
                          <w:sz w:val="20"/>
                          <w:szCs w:val="20"/>
                        </w:rPr>
                      </w:pPr>
                      <w:r>
                        <w:rPr>
                          <w:rFonts w:asciiTheme="majorHAnsi" w:hAnsiTheme="majorHAnsi"/>
                          <w:sz w:val="20"/>
                          <w:szCs w:val="20"/>
                        </w:rPr>
                        <w:t>10/4/2018</w:t>
                      </w:r>
                    </w:p>
                  </w:tc>
                </w:sdtContent>
              </w:sdt>
            </w:tr>
          </w:tbl>
          <w:p w14:paraId="60C04857" w14:textId="77777777" w:rsidR="00AD2FB4" w:rsidRPr="00592A95" w:rsidRDefault="00AD2FB4" w:rsidP="00057FD2">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229CBCF" w14:textId="77777777" w:rsidTr="00057FD2">
              <w:trPr>
                <w:trHeight w:val="113"/>
              </w:trPr>
              <w:tc>
                <w:tcPr>
                  <w:tcW w:w="3685" w:type="dxa"/>
                  <w:vAlign w:val="bottom"/>
                </w:tcPr>
                <w:p w14:paraId="4BA40F44" w14:textId="77777777" w:rsidR="00AD2FB4" w:rsidRDefault="00E13397" w:rsidP="00057FD2">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37363691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73636913"/>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6FEA7F7D" w14:textId="77777777" w:rsidR="00AD2FB4" w:rsidRDefault="00AD2FB4" w:rsidP="00057FD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87C7F2A"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39B8586D" w14:textId="77777777" w:rsidTr="00057FD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D0CBED7" w14:textId="77777777" w:rsidTr="00057FD2">
              <w:trPr>
                <w:trHeight w:val="113"/>
              </w:trPr>
              <w:tc>
                <w:tcPr>
                  <w:tcW w:w="3685" w:type="dxa"/>
                  <w:vAlign w:val="bottom"/>
                </w:tcPr>
                <w:p w14:paraId="027D99C7" w14:textId="1347D685" w:rsidR="00AD2FB4" w:rsidRDefault="00E13397" w:rsidP="00057FD2">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1F095D" w:rsidRPr="001F095D">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8-10-17T00:00:00Z">
                    <w:dateFormat w:val="M/d/yyyy"/>
                    <w:lid w:val="en-US"/>
                    <w:storeMappedDataAs w:val="dateTime"/>
                    <w:calendar w:val="gregorian"/>
                  </w:date>
                </w:sdtPr>
                <w:sdtEndPr/>
                <w:sdtContent>
                  <w:tc>
                    <w:tcPr>
                      <w:tcW w:w="1350" w:type="dxa"/>
                      <w:vAlign w:val="bottom"/>
                    </w:tcPr>
                    <w:p w14:paraId="27810E42" w14:textId="67215ABB" w:rsidR="00AD2FB4" w:rsidRDefault="001F095D" w:rsidP="00057FD2">
                      <w:pPr>
                        <w:jc w:val="center"/>
                        <w:rPr>
                          <w:rFonts w:asciiTheme="majorHAnsi" w:hAnsiTheme="majorHAnsi"/>
                          <w:sz w:val="20"/>
                          <w:szCs w:val="20"/>
                        </w:rPr>
                      </w:pPr>
                      <w:r>
                        <w:rPr>
                          <w:rFonts w:asciiTheme="majorHAnsi" w:hAnsiTheme="majorHAnsi"/>
                          <w:sz w:val="20"/>
                          <w:szCs w:val="20"/>
                        </w:rPr>
                        <w:t>10/17/2018</w:t>
                      </w:r>
                    </w:p>
                  </w:tc>
                </w:sdtContent>
              </w:sdt>
            </w:tr>
          </w:tbl>
          <w:p w14:paraId="0D0205D1" w14:textId="77777777" w:rsidR="00AD2FB4" w:rsidRPr="00592A95" w:rsidRDefault="00AD2FB4" w:rsidP="00057FD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3EF242" w14:textId="77777777" w:rsidTr="00057FD2">
              <w:trPr>
                <w:trHeight w:val="113"/>
              </w:trPr>
              <w:tc>
                <w:tcPr>
                  <w:tcW w:w="3685" w:type="dxa"/>
                  <w:vAlign w:val="bottom"/>
                </w:tcPr>
                <w:p w14:paraId="21A5CFE3" w14:textId="77777777" w:rsidR="00AD2FB4" w:rsidRDefault="00E13397" w:rsidP="00057FD2">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32706275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27062757"/>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7124EA57" w14:textId="77777777" w:rsidR="00AD2FB4" w:rsidRDefault="00AD2FB4" w:rsidP="00057FD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9E0A21E" w14:textId="77777777" w:rsidR="00AD2FB4" w:rsidRPr="00592A95" w:rsidRDefault="00AD2FB4" w:rsidP="00057FD2">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27D06200" w14:textId="77777777" w:rsidTr="00057FD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3AF4B36" w14:textId="77777777" w:rsidTr="00057FD2">
              <w:trPr>
                <w:trHeight w:val="113"/>
              </w:trPr>
              <w:tc>
                <w:tcPr>
                  <w:tcW w:w="3685" w:type="dxa"/>
                  <w:vAlign w:val="bottom"/>
                </w:tcPr>
                <w:p w14:paraId="70252D6E" w14:textId="03F89C10" w:rsidR="00AD2FB4" w:rsidRDefault="00E13397" w:rsidP="00057FD2">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E21D0B">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8-10-17T00:00:00Z">
                    <w:dateFormat w:val="M/d/yyyy"/>
                    <w:lid w:val="en-US"/>
                    <w:storeMappedDataAs w:val="dateTime"/>
                    <w:calendar w:val="gregorian"/>
                  </w:date>
                </w:sdtPr>
                <w:sdtEndPr/>
                <w:sdtContent>
                  <w:tc>
                    <w:tcPr>
                      <w:tcW w:w="1350" w:type="dxa"/>
                      <w:vAlign w:val="bottom"/>
                    </w:tcPr>
                    <w:p w14:paraId="5D4CBB03" w14:textId="325A0D0E" w:rsidR="00AD2FB4" w:rsidRDefault="00E21D0B" w:rsidP="00057FD2">
                      <w:pPr>
                        <w:jc w:val="center"/>
                        <w:rPr>
                          <w:rFonts w:asciiTheme="majorHAnsi" w:hAnsiTheme="majorHAnsi"/>
                          <w:sz w:val="20"/>
                          <w:szCs w:val="20"/>
                        </w:rPr>
                      </w:pPr>
                      <w:r>
                        <w:rPr>
                          <w:rFonts w:asciiTheme="majorHAnsi" w:hAnsiTheme="majorHAnsi"/>
                          <w:sz w:val="20"/>
                          <w:szCs w:val="20"/>
                        </w:rPr>
                        <w:t>10/17/2018</w:t>
                      </w:r>
                    </w:p>
                  </w:tc>
                </w:sdtContent>
              </w:sdt>
            </w:tr>
          </w:tbl>
          <w:p w14:paraId="56E550C0" w14:textId="77777777" w:rsidR="00AD2FB4" w:rsidRPr="00592A95" w:rsidRDefault="00AD2FB4" w:rsidP="00057FD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6C9D48" w14:textId="77777777" w:rsidTr="00057FD2">
              <w:trPr>
                <w:trHeight w:val="113"/>
              </w:trPr>
              <w:tc>
                <w:tcPr>
                  <w:tcW w:w="3685" w:type="dxa"/>
                  <w:vAlign w:val="bottom"/>
                </w:tcPr>
                <w:p w14:paraId="3657B270" w14:textId="77777777" w:rsidR="00AD2FB4" w:rsidRDefault="00E13397" w:rsidP="00057FD2">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16904539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6904539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5D65409D" w14:textId="77777777" w:rsidR="00AD2FB4" w:rsidRDefault="00AD2FB4" w:rsidP="00057FD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DA8941" w14:textId="77777777" w:rsidR="00AD2FB4" w:rsidRPr="00592A95" w:rsidRDefault="00AD2FB4" w:rsidP="00057FD2">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5F0F60C6" w14:textId="77777777" w:rsidTr="00057FD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7D24D8DE" w14:textId="77777777" w:rsidTr="00057FD2">
              <w:trPr>
                <w:trHeight w:val="113"/>
              </w:trPr>
              <w:tc>
                <w:tcPr>
                  <w:tcW w:w="3685" w:type="dxa"/>
                  <w:vAlign w:val="bottom"/>
                </w:tcPr>
                <w:p w14:paraId="004C563F" w14:textId="77777777" w:rsidR="000F2A51" w:rsidRDefault="00E13397"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815548297"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815548297"/>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0B9563DD"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9A0C516" w14:textId="77777777" w:rsidR="00AD2FB4" w:rsidRPr="00592A95" w:rsidRDefault="000F2A51" w:rsidP="00057FD2">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8D62A51" w14:textId="77777777" w:rsidTr="00057FD2">
              <w:trPr>
                <w:trHeight w:val="113"/>
              </w:trPr>
              <w:tc>
                <w:tcPr>
                  <w:tcW w:w="3685" w:type="dxa"/>
                  <w:vAlign w:val="bottom"/>
                </w:tcPr>
                <w:p w14:paraId="77B59EB4" w14:textId="77777777" w:rsidR="00AD2FB4" w:rsidRDefault="00E13397" w:rsidP="00057FD2">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95627461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56274612"/>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0D9644B2" w14:textId="77777777" w:rsidR="00AD2FB4" w:rsidRDefault="00AD2FB4" w:rsidP="00057FD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225479" w14:textId="77777777" w:rsidR="00AD2FB4" w:rsidRPr="00592A95" w:rsidRDefault="00AD2FB4" w:rsidP="00057FD2">
            <w:pPr>
              <w:rPr>
                <w:rFonts w:asciiTheme="majorHAnsi" w:hAnsiTheme="majorHAnsi"/>
                <w:sz w:val="20"/>
                <w:szCs w:val="20"/>
              </w:rPr>
            </w:pPr>
            <w:r w:rsidRPr="00592A95">
              <w:rPr>
                <w:rFonts w:asciiTheme="majorHAnsi" w:hAnsiTheme="majorHAnsi"/>
                <w:b/>
                <w:sz w:val="20"/>
                <w:szCs w:val="20"/>
              </w:rPr>
              <w:t>Vice Chancellor for Academic Affairs</w:t>
            </w:r>
          </w:p>
        </w:tc>
      </w:tr>
    </w:tbl>
    <w:p w14:paraId="6C007C52" w14:textId="77777777" w:rsidR="00636DB3" w:rsidRPr="00592A95" w:rsidRDefault="00636DB3" w:rsidP="00384538">
      <w:pPr>
        <w:pBdr>
          <w:bottom w:val="single" w:sz="12" w:space="1" w:color="auto"/>
        </w:pBdr>
        <w:rPr>
          <w:rFonts w:asciiTheme="majorHAnsi" w:hAnsiTheme="majorHAnsi" w:cs="Arial"/>
          <w:sz w:val="20"/>
          <w:szCs w:val="20"/>
        </w:rPr>
      </w:pPr>
    </w:p>
    <w:p w14:paraId="69AE414F"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5D0C66B6" w14:textId="32629163" w:rsidR="0080196D" w:rsidRDefault="0080196D"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Holly Hall</w:t>
          </w:r>
          <w:r w:rsidR="00153602">
            <w:rPr>
              <w:rFonts w:asciiTheme="majorHAnsi" w:hAnsiTheme="majorHAnsi" w:cs="Arial"/>
              <w:sz w:val="20"/>
              <w:szCs w:val="20"/>
            </w:rPr>
            <w:t>, Dept. of Communication</w:t>
          </w:r>
        </w:p>
        <w:p w14:paraId="3FCD4D5A" w14:textId="77777777" w:rsidR="0080196D" w:rsidRDefault="00E13397" w:rsidP="006E6FEC">
          <w:pPr>
            <w:tabs>
              <w:tab w:val="left" w:pos="360"/>
              <w:tab w:val="left" w:pos="720"/>
            </w:tabs>
            <w:spacing w:after="0" w:line="240" w:lineRule="auto"/>
            <w:rPr>
              <w:rFonts w:asciiTheme="majorHAnsi" w:hAnsiTheme="majorHAnsi" w:cs="Arial"/>
              <w:sz w:val="20"/>
              <w:szCs w:val="20"/>
            </w:rPr>
          </w:pPr>
          <w:hyperlink r:id="rId8" w:history="1">
            <w:r w:rsidR="0080196D" w:rsidRPr="00D83689">
              <w:rPr>
                <w:rStyle w:val="Hyperlink"/>
                <w:rFonts w:asciiTheme="majorHAnsi" w:hAnsiTheme="majorHAnsi" w:cs="Arial"/>
                <w:sz w:val="20"/>
                <w:szCs w:val="20"/>
              </w:rPr>
              <w:t>hollyhall@astate.edu</w:t>
            </w:r>
          </w:hyperlink>
        </w:p>
        <w:p w14:paraId="421D4B7D" w14:textId="77777777" w:rsidR="006E6FEC" w:rsidRDefault="0080196D"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870-972-3135</w:t>
          </w:r>
        </w:p>
      </w:sdtContent>
    </w:sdt>
    <w:p w14:paraId="78E5D36C"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23ECCE59"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65B5C891" w14:textId="05A9D4A6" w:rsidR="006F04E6" w:rsidRDefault="006F04E6" w:rsidP="006F04E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 </w:t>
          </w:r>
          <w:r w:rsidR="008C3F77">
            <w:rPr>
              <w:rFonts w:asciiTheme="majorHAnsi" w:hAnsiTheme="majorHAnsi" w:cs="Arial"/>
              <w:sz w:val="20"/>
              <w:szCs w:val="20"/>
            </w:rPr>
            <w:t>selected COMS course prefixes</w:t>
          </w:r>
          <w:r>
            <w:rPr>
              <w:rFonts w:asciiTheme="majorHAnsi" w:hAnsiTheme="majorHAnsi" w:cs="Arial"/>
              <w:sz w:val="20"/>
              <w:szCs w:val="20"/>
            </w:rPr>
            <w:t xml:space="preserve"> to STCM</w:t>
          </w:r>
          <w:r w:rsidR="008C3F77">
            <w:rPr>
              <w:rFonts w:asciiTheme="majorHAnsi" w:hAnsiTheme="majorHAnsi" w:cs="Arial"/>
              <w:sz w:val="20"/>
              <w:szCs w:val="20"/>
            </w:rPr>
            <w:t xml:space="preserve"> as indicated below</w:t>
          </w:r>
          <w:r>
            <w:rPr>
              <w:rFonts w:asciiTheme="majorHAnsi" w:hAnsiTheme="majorHAnsi" w:cs="Arial"/>
              <w:sz w:val="20"/>
              <w:szCs w:val="20"/>
            </w:rPr>
            <w:t>.</w:t>
          </w:r>
        </w:p>
      </w:sdtContent>
    </w:sdt>
    <w:p w14:paraId="0CF7CE7E"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19B97FC8"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p w14:paraId="7C67E47C" w14:textId="374BB475" w:rsidR="002E3FC9" w:rsidRDefault="006F04E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p w14:paraId="38B5582B"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0042B7C"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5B0500EC" w14:textId="53AE1847" w:rsidR="002E3FC9" w:rsidRDefault="0080196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Currently in Banner, classes for the strategic communication program are scattered among prefixes (AD, PR</w:t>
          </w:r>
          <w:r w:rsidR="008C548E">
            <w:rPr>
              <w:rFonts w:asciiTheme="majorHAnsi" w:hAnsiTheme="majorHAnsi" w:cs="Arial"/>
              <w:sz w:val="20"/>
              <w:szCs w:val="20"/>
            </w:rPr>
            <w:t>, COMS</w:t>
          </w:r>
          <w:r>
            <w:rPr>
              <w:rFonts w:asciiTheme="majorHAnsi" w:hAnsiTheme="majorHAnsi" w:cs="Arial"/>
              <w:sz w:val="20"/>
              <w:szCs w:val="20"/>
            </w:rPr>
            <w:t xml:space="preserve"> and PRAD).  With the deletion of </w:t>
          </w:r>
          <w:r w:rsidR="008C548E">
            <w:rPr>
              <w:rFonts w:asciiTheme="majorHAnsi" w:hAnsiTheme="majorHAnsi" w:cs="Arial"/>
              <w:sz w:val="20"/>
              <w:szCs w:val="20"/>
            </w:rPr>
            <w:t>emphasis areas like Advertising and the addition of our new Master’s degree in Strategic Communication,</w:t>
          </w:r>
          <w:r>
            <w:rPr>
              <w:rFonts w:asciiTheme="majorHAnsi" w:hAnsiTheme="majorHAnsi" w:cs="Arial"/>
              <w:sz w:val="20"/>
              <w:szCs w:val="20"/>
            </w:rPr>
            <w:t xml:space="preserve"> we would like to unify all classe</w:t>
          </w:r>
          <w:r w:rsidR="008C548E">
            <w:rPr>
              <w:rFonts w:asciiTheme="majorHAnsi" w:hAnsiTheme="majorHAnsi" w:cs="Arial"/>
              <w:sz w:val="20"/>
              <w:szCs w:val="20"/>
            </w:rPr>
            <w:t xml:space="preserve">s under one prefix, making classes </w:t>
          </w:r>
          <w:r>
            <w:rPr>
              <w:rFonts w:asciiTheme="majorHAnsi" w:hAnsiTheme="majorHAnsi" w:cs="Arial"/>
              <w:sz w:val="20"/>
              <w:szCs w:val="20"/>
            </w:rPr>
            <w:t xml:space="preserve">easier for students to find and assisting the program </w:t>
          </w:r>
          <w:r w:rsidR="008C548E">
            <w:rPr>
              <w:rFonts w:asciiTheme="majorHAnsi" w:hAnsiTheme="majorHAnsi" w:cs="Arial"/>
              <w:sz w:val="20"/>
              <w:szCs w:val="20"/>
            </w:rPr>
            <w:t xml:space="preserve">in making the transition to </w:t>
          </w:r>
          <w:r>
            <w:rPr>
              <w:rFonts w:asciiTheme="majorHAnsi" w:hAnsiTheme="majorHAnsi" w:cs="Arial"/>
              <w:sz w:val="20"/>
              <w:szCs w:val="20"/>
            </w:rPr>
            <w:t>unified strategic communication degree</w:t>
          </w:r>
          <w:r w:rsidR="008C548E">
            <w:rPr>
              <w:rFonts w:asciiTheme="majorHAnsi" w:hAnsiTheme="majorHAnsi" w:cs="Arial"/>
              <w:sz w:val="20"/>
              <w:szCs w:val="20"/>
            </w:rPr>
            <w:t>s</w:t>
          </w:r>
          <w:r>
            <w:rPr>
              <w:rFonts w:asciiTheme="majorHAnsi" w:hAnsiTheme="majorHAnsi" w:cs="Arial"/>
              <w:sz w:val="20"/>
              <w:szCs w:val="20"/>
            </w:rPr>
            <w:t>.</w:t>
          </w:r>
        </w:p>
      </w:sdtContent>
    </w:sdt>
    <w:p w14:paraId="6A014582"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4DD47C05" w14:textId="0A705E02" w:rsidR="00AD2FB4" w:rsidRDefault="00AD2FB4">
      <w:pPr>
        <w:rPr>
          <w:rFonts w:asciiTheme="majorHAnsi" w:hAnsiTheme="majorHAnsi" w:cs="Arial"/>
          <w:b/>
          <w:sz w:val="28"/>
          <w:szCs w:val="20"/>
        </w:rPr>
      </w:pPr>
    </w:p>
    <w:p w14:paraId="6BA6A5F4"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73396F2F"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1888B883" w14:textId="77777777" w:rsidTr="00057FD2">
        <w:tc>
          <w:tcPr>
            <w:tcW w:w="11016" w:type="dxa"/>
            <w:shd w:val="clear" w:color="auto" w:fill="D9D9D9" w:themeFill="background1" w:themeFillShade="D9"/>
          </w:tcPr>
          <w:p w14:paraId="7D6B4D7D" w14:textId="77777777" w:rsidR="00CD7510" w:rsidRPr="008426D1" w:rsidRDefault="00CD7510" w:rsidP="00057FD2">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27223A5E" w14:textId="77777777" w:rsidTr="00057FD2">
        <w:tc>
          <w:tcPr>
            <w:tcW w:w="11016" w:type="dxa"/>
            <w:shd w:val="clear" w:color="auto" w:fill="F2F2F2" w:themeFill="background1" w:themeFillShade="F2"/>
          </w:tcPr>
          <w:p w14:paraId="501B360E" w14:textId="77777777" w:rsidR="00CD7510" w:rsidRPr="008426D1" w:rsidRDefault="00CD7510" w:rsidP="00057FD2">
            <w:pPr>
              <w:tabs>
                <w:tab w:val="left" w:pos="360"/>
                <w:tab w:val="left" w:pos="720"/>
              </w:tabs>
              <w:jc w:val="center"/>
              <w:rPr>
                <w:rFonts w:ascii="Times New Roman" w:hAnsi="Times New Roman" w:cs="Times New Roman"/>
                <w:b/>
                <w:color w:val="000000" w:themeColor="text1"/>
                <w:sz w:val="18"/>
                <w:szCs w:val="24"/>
              </w:rPr>
            </w:pPr>
          </w:p>
          <w:p w14:paraId="3EF5A754" w14:textId="77777777" w:rsidR="00CD7510" w:rsidRPr="008426D1" w:rsidRDefault="00CD7510" w:rsidP="00057FD2">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1211F19" w14:textId="77777777" w:rsidR="00CD7510" w:rsidRPr="008426D1" w:rsidRDefault="00CD7510" w:rsidP="00057FD2">
            <w:pPr>
              <w:rPr>
                <w:rFonts w:ascii="Times New Roman" w:hAnsi="Times New Roman" w:cs="Times New Roman"/>
                <w:b/>
                <w:color w:val="FF0000"/>
                <w:sz w:val="14"/>
                <w:szCs w:val="24"/>
              </w:rPr>
            </w:pPr>
          </w:p>
          <w:p w14:paraId="1EB2FD44" w14:textId="77777777" w:rsidR="00CD7510" w:rsidRPr="008426D1" w:rsidRDefault="00CD7510" w:rsidP="00057FD2">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53AAE4DB" w14:textId="77777777" w:rsidR="00CD7510" w:rsidRPr="008426D1" w:rsidRDefault="00CD7510" w:rsidP="00057FD2">
            <w:pPr>
              <w:tabs>
                <w:tab w:val="left" w:pos="360"/>
                <w:tab w:val="left" w:pos="720"/>
              </w:tabs>
              <w:jc w:val="center"/>
              <w:rPr>
                <w:rFonts w:ascii="Times New Roman" w:hAnsi="Times New Roman" w:cs="Times New Roman"/>
                <w:b/>
                <w:color w:val="000000" w:themeColor="text1"/>
                <w:sz w:val="10"/>
                <w:szCs w:val="24"/>
                <w:u w:val="single"/>
              </w:rPr>
            </w:pPr>
          </w:p>
          <w:p w14:paraId="5E1A8684" w14:textId="77777777" w:rsidR="00CD7510" w:rsidRPr="008426D1" w:rsidRDefault="00CD7510" w:rsidP="00057FD2">
            <w:pPr>
              <w:tabs>
                <w:tab w:val="left" w:pos="360"/>
                <w:tab w:val="left" w:pos="720"/>
              </w:tabs>
              <w:jc w:val="center"/>
              <w:rPr>
                <w:rFonts w:ascii="Times New Roman" w:hAnsi="Times New Roman" w:cs="Times New Roman"/>
                <w:b/>
                <w:color w:val="000000" w:themeColor="text1"/>
                <w:sz w:val="10"/>
                <w:szCs w:val="24"/>
                <w:u w:val="single"/>
              </w:rPr>
            </w:pPr>
          </w:p>
          <w:p w14:paraId="3AA75171" w14:textId="77777777" w:rsidR="00CD7510" w:rsidRPr="008426D1" w:rsidRDefault="00CD7510" w:rsidP="00057FD2">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FEC2D93" w14:textId="77777777" w:rsidR="00CD7510" w:rsidRPr="008426D1" w:rsidRDefault="00CD7510" w:rsidP="00057FD2">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29D2BDA" w14:textId="77777777" w:rsidR="00CD7510" w:rsidRPr="008426D1" w:rsidRDefault="00CD7510" w:rsidP="00057FD2">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2A84707" w14:textId="77777777" w:rsidR="00CD7510" w:rsidRPr="008426D1" w:rsidRDefault="00CD7510" w:rsidP="00057FD2">
            <w:pPr>
              <w:tabs>
                <w:tab w:val="left" w:pos="360"/>
                <w:tab w:val="left" w:pos="720"/>
              </w:tabs>
              <w:rPr>
                <w:rFonts w:ascii="Times New Roman" w:hAnsi="Times New Roman" w:cs="Times New Roman"/>
                <w:b/>
                <w:color w:val="000000" w:themeColor="text1"/>
                <w:sz w:val="18"/>
                <w:szCs w:val="28"/>
              </w:rPr>
            </w:pPr>
          </w:p>
          <w:p w14:paraId="4CB9A28C" w14:textId="77777777" w:rsidR="005B2E9E" w:rsidRDefault="00CD7510" w:rsidP="00057FD2">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598E395" wp14:editId="055FB0F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89DA7E2"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233E4678" w14:textId="77777777" w:rsidR="00CD7510" w:rsidRPr="008426D1" w:rsidRDefault="00CD7510" w:rsidP="00057FD2">
            <w:pPr>
              <w:tabs>
                <w:tab w:val="left" w:pos="360"/>
                <w:tab w:val="left" w:pos="720"/>
              </w:tabs>
              <w:rPr>
                <w:rFonts w:asciiTheme="majorHAnsi" w:hAnsiTheme="majorHAnsi"/>
                <w:sz w:val="18"/>
                <w:szCs w:val="18"/>
              </w:rPr>
            </w:pPr>
          </w:p>
        </w:tc>
      </w:tr>
    </w:tbl>
    <w:p w14:paraId="0AEC800F" w14:textId="77777777" w:rsidR="006F04E6" w:rsidRDefault="006F04E6" w:rsidP="00CD7510">
      <w:pPr>
        <w:tabs>
          <w:tab w:val="left" w:pos="360"/>
          <w:tab w:val="left" w:pos="720"/>
        </w:tabs>
        <w:spacing w:after="0" w:line="240" w:lineRule="auto"/>
        <w:rPr>
          <w:rFonts w:asciiTheme="majorHAnsi" w:hAnsiTheme="majorHAnsi"/>
          <w:sz w:val="18"/>
          <w:szCs w:val="18"/>
        </w:rPr>
      </w:pPr>
    </w:p>
    <w:p w14:paraId="2DF9800A" w14:textId="77777777" w:rsidR="006F04E6" w:rsidRDefault="006F04E6" w:rsidP="00CD7510">
      <w:pPr>
        <w:tabs>
          <w:tab w:val="left" w:pos="360"/>
          <w:tab w:val="left" w:pos="720"/>
        </w:tabs>
        <w:spacing w:after="0" w:line="240" w:lineRule="auto"/>
        <w:rPr>
          <w:rFonts w:asciiTheme="majorHAnsi" w:hAnsiTheme="majorHAnsi"/>
          <w:sz w:val="18"/>
          <w:szCs w:val="18"/>
        </w:rPr>
      </w:pPr>
    </w:p>
    <w:p w14:paraId="130C7569" w14:textId="50C71999" w:rsidR="00EB2DA2" w:rsidRDefault="006F04E6" w:rsidP="00CD7510">
      <w:pPr>
        <w:tabs>
          <w:tab w:val="left" w:pos="360"/>
          <w:tab w:val="left" w:pos="720"/>
        </w:tabs>
        <w:spacing w:after="0" w:line="240" w:lineRule="auto"/>
        <w:rPr>
          <w:rFonts w:asciiTheme="majorHAnsi" w:hAnsiTheme="majorHAnsi"/>
          <w:b/>
          <w:sz w:val="18"/>
          <w:szCs w:val="18"/>
        </w:rPr>
      </w:pPr>
      <w:r w:rsidRPr="006F04E6">
        <w:rPr>
          <w:rFonts w:asciiTheme="majorHAnsi" w:hAnsiTheme="majorHAnsi"/>
          <w:b/>
          <w:sz w:val="18"/>
          <w:szCs w:val="18"/>
        </w:rPr>
        <w:t xml:space="preserve">Graduate Bulletin 2018-2019, </w:t>
      </w:r>
      <w:r w:rsidR="00EB2DA2">
        <w:rPr>
          <w:rFonts w:asciiTheme="majorHAnsi" w:hAnsiTheme="majorHAnsi"/>
          <w:b/>
          <w:sz w:val="18"/>
          <w:szCs w:val="18"/>
        </w:rPr>
        <w:t>p. 159</w:t>
      </w:r>
    </w:p>
    <w:p w14:paraId="497CB8B7" w14:textId="77777777" w:rsidR="00EB2DA2" w:rsidRDefault="00EB2DA2" w:rsidP="00CD7510">
      <w:pPr>
        <w:tabs>
          <w:tab w:val="left" w:pos="360"/>
          <w:tab w:val="left" w:pos="720"/>
        </w:tabs>
        <w:spacing w:after="0" w:line="240" w:lineRule="auto"/>
        <w:rPr>
          <w:rFonts w:asciiTheme="majorHAnsi" w:hAnsiTheme="majorHAnsi"/>
          <w:b/>
          <w:sz w:val="18"/>
          <w:szCs w:val="18"/>
        </w:rPr>
      </w:pPr>
    </w:p>
    <w:p w14:paraId="012DE99D" w14:textId="2F0F90B2" w:rsidR="00EB2DA2" w:rsidRDefault="00EB2DA2" w:rsidP="00EB2DA2">
      <w:pPr>
        <w:tabs>
          <w:tab w:val="left" w:pos="360"/>
          <w:tab w:val="left" w:pos="720"/>
        </w:tabs>
        <w:spacing w:after="0" w:line="240" w:lineRule="auto"/>
        <w:jc w:val="center"/>
        <w:rPr>
          <w:rFonts w:asciiTheme="majorHAnsi" w:hAnsiTheme="majorHAnsi"/>
          <w:b/>
          <w:sz w:val="18"/>
          <w:szCs w:val="18"/>
        </w:rPr>
      </w:pPr>
      <w:r>
        <w:rPr>
          <w:rFonts w:ascii="Arial" w:hAnsi="Arial" w:cs="Arial"/>
          <w:b/>
          <w:bCs/>
          <w:color w:val="231F20"/>
          <w:w w:val="73"/>
          <w:sz w:val="32"/>
          <w:szCs w:val="32"/>
        </w:rPr>
        <w:t>Engineering</w:t>
      </w:r>
      <w:r>
        <w:rPr>
          <w:rFonts w:ascii="Arial" w:hAnsi="Arial" w:cs="Arial"/>
          <w:b/>
          <w:bCs/>
          <w:color w:val="231F20"/>
          <w:spacing w:val="-38"/>
          <w:sz w:val="32"/>
          <w:szCs w:val="32"/>
        </w:rPr>
        <w:t xml:space="preserve"> </w:t>
      </w:r>
      <w:r>
        <w:rPr>
          <w:rFonts w:ascii="Arial" w:hAnsi="Arial" w:cs="Arial"/>
          <w:b/>
          <w:bCs/>
          <w:color w:val="231F20"/>
          <w:spacing w:val="1"/>
          <w:w w:val="76"/>
          <w:sz w:val="32"/>
          <w:szCs w:val="32"/>
        </w:rPr>
        <w:t>M</w:t>
      </w:r>
      <w:r>
        <w:rPr>
          <w:rFonts w:ascii="Arial" w:hAnsi="Arial" w:cs="Arial"/>
          <w:b/>
          <w:bCs/>
          <w:color w:val="231F20"/>
          <w:w w:val="76"/>
          <w:sz w:val="32"/>
          <w:szCs w:val="32"/>
        </w:rPr>
        <w:t>anagement</w:t>
      </w:r>
    </w:p>
    <w:p w14:paraId="2191591D" w14:textId="7FDB5981" w:rsidR="00EB2DA2" w:rsidRDefault="00EB2DA2" w:rsidP="00EB2DA2">
      <w:pPr>
        <w:tabs>
          <w:tab w:val="left" w:pos="360"/>
          <w:tab w:val="left" w:pos="720"/>
        </w:tabs>
        <w:spacing w:after="0" w:line="240" w:lineRule="auto"/>
        <w:jc w:val="center"/>
        <w:rPr>
          <w:rFonts w:asciiTheme="majorHAnsi" w:hAnsiTheme="majorHAnsi"/>
          <w:b/>
          <w:sz w:val="18"/>
          <w:szCs w:val="18"/>
        </w:rPr>
      </w:pPr>
      <w:r>
        <w:rPr>
          <w:rFonts w:ascii="Arial" w:hAnsi="Arial" w:cs="Arial"/>
          <w:b/>
          <w:bCs/>
          <w:color w:val="231F20"/>
          <w:sz w:val="16"/>
          <w:szCs w:val="16"/>
        </w:rPr>
        <w:t>Master of</w:t>
      </w:r>
      <w:r>
        <w:rPr>
          <w:rFonts w:ascii="Arial" w:hAnsi="Arial" w:cs="Arial"/>
          <w:b/>
          <w:bCs/>
          <w:color w:val="231F20"/>
          <w:spacing w:val="-2"/>
          <w:sz w:val="16"/>
          <w:szCs w:val="16"/>
        </w:rPr>
        <w:t xml:space="preserve"> </w:t>
      </w:r>
      <w:r>
        <w:rPr>
          <w:rFonts w:ascii="Arial" w:hAnsi="Arial" w:cs="Arial"/>
          <w:b/>
          <w:bCs/>
          <w:color w:val="231F20"/>
          <w:sz w:val="16"/>
          <w:szCs w:val="16"/>
        </w:rPr>
        <w:t>Engineering</w:t>
      </w:r>
      <w:r>
        <w:rPr>
          <w:rFonts w:ascii="Arial" w:hAnsi="Arial" w:cs="Arial"/>
          <w:b/>
          <w:bCs/>
          <w:color w:val="231F20"/>
          <w:spacing w:val="-9"/>
          <w:sz w:val="16"/>
          <w:szCs w:val="16"/>
        </w:rPr>
        <w:t xml:space="preserve"> </w:t>
      </w:r>
      <w:r>
        <w:rPr>
          <w:rFonts w:ascii="Arial" w:hAnsi="Arial" w:cs="Arial"/>
          <w:b/>
          <w:bCs/>
          <w:color w:val="231F20"/>
          <w:sz w:val="16"/>
          <w:szCs w:val="16"/>
        </w:rPr>
        <w:t>Management</w:t>
      </w:r>
    </w:p>
    <w:p w14:paraId="601472C4" w14:textId="77777777" w:rsidR="00EB2DA2" w:rsidRDefault="00EB2DA2" w:rsidP="00CD7510">
      <w:pPr>
        <w:tabs>
          <w:tab w:val="left" w:pos="360"/>
          <w:tab w:val="left" w:pos="720"/>
        </w:tabs>
        <w:spacing w:after="0" w:line="240" w:lineRule="auto"/>
        <w:rPr>
          <w:rFonts w:asciiTheme="majorHAnsi" w:hAnsiTheme="majorHAnsi"/>
          <w:b/>
          <w:sz w:val="18"/>
          <w:szCs w:val="18"/>
        </w:rPr>
      </w:pPr>
    </w:p>
    <w:tbl>
      <w:tblPr>
        <w:tblW w:w="0" w:type="auto"/>
        <w:tblInd w:w="10" w:type="dxa"/>
        <w:tblLayout w:type="fixed"/>
        <w:tblCellMar>
          <w:left w:w="0" w:type="dxa"/>
          <w:right w:w="0" w:type="dxa"/>
        </w:tblCellMar>
        <w:tblLook w:val="0000" w:firstRow="0" w:lastRow="0" w:firstColumn="0" w:lastColumn="0" w:noHBand="0" w:noVBand="0"/>
      </w:tblPr>
      <w:tblGrid>
        <w:gridCol w:w="5471"/>
        <w:gridCol w:w="900"/>
      </w:tblGrid>
      <w:tr w:rsidR="00EB2DA2" w14:paraId="531C4FB7" w14:textId="77777777" w:rsidTr="00377E3F">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714A9645" w14:textId="77777777" w:rsidR="00EB2DA2" w:rsidRDefault="00EB2DA2"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Graduate Degree Policies for additional information (p. 35)</w:t>
            </w:r>
          </w:p>
        </w:tc>
        <w:tc>
          <w:tcPr>
            <w:tcW w:w="900" w:type="dxa"/>
            <w:tcBorders>
              <w:top w:val="single" w:sz="8" w:space="0" w:color="231F20"/>
              <w:left w:val="single" w:sz="8" w:space="0" w:color="231F20"/>
              <w:bottom w:val="single" w:sz="8" w:space="0" w:color="231F20"/>
              <w:right w:val="single" w:sz="8" w:space="0" w:color="231F20"/>
            </w:tcBorders>
          </w:tcPr>
          <w:p w14:paraId="5573B60F" w14:textId="77777777" w:rsidR="00EB2DA2" w:rsidRDefault="00EB2DA2" w:rsidP="00377E3F">
            <w:pPr>
              <w:widowControl w:val="0"/>
              <w:autoSpaceDE w:val="0"/>
              <w:autoSpaceDN w:val="0"/>
              <w:adjustRightInd w:val="0"/>
              <w:spacing w:after="0" w:line="240" w:lineRule="auto"/>
              <w:rPr>
                <w:rFonts w:ascii="Times New Roman" w:hAnsi="Times New Roman" w:cs="Times New Roman"/>
                <w:sz w:val="24"/>
                <w:szCs w:val="24"/>
              </w:rPr>
            </w:pPr>
          </w:p>
        </w:tc>
      </w:tr>
      <w:tr w:rsidR="00EB2DA2" w14:paraId="3E184226" w14:textId="77777777" w:rsidTr="00377E3F">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002AF966" w14:textId="77777777" w:rsidR="00EB2DA2" w:rsidRDefault="00EB2DA2"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Program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0BAE7056" w14:textId="77777777" w:rsidR="00EB2DA2" w:rsidRDefault="00EB2DA2" w:rsidP="00377E3F">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EB2DA2" w14:paraId="319B0925" w14:textId="77777777" w:rsidTr="00153602">
        <w:trPr>
          <w:trHeight w:hRule="exact" w:val="2126"/>
        </w:trPr>
        <w:tc>
          <w:tcPr>
            <w:tcW w:w="5471" w:type="dxa"/>
            <w:tcBorders>
              <w:top w:val="single" w:sz="8" w:space="0" w:color="231F20"/>
              <w:left w:val="single" w:sz="8" w:space="0" w:color="231F20"/>
              <w:bottom w:val="single" w:sz="8" w:space="0" w:color="231F20"/>
              <w:right w:val="single" w:sz="8" w:space="0" w:color="231F20"/>
            </w:tcBorders>
          </w:tcPr>
          <w:p w14:paraId="43AE88C8" w14:textId="77777777" w:rsidR="00EB2DA2" w:rsidRDefault="00EB2DA2" w:rsidP="00377E3F">
            <w:pPr>
              <w:widowControl w:val="0"/>
              <w:autoSpaceDE w:val="0"/>
              <w:autoSpaceDN w:val="0"/>
              <w:adjustRightInd w:val="0"/>
              <w:spacing w:before="45" w:after="0" w:line="240" w:lineRule="auto"/>
              <w:ind w:left="220" w:right="2631"/>
              <w:jc w:val="center"/>
              <w:rPr>
                <w:rFonts w:ascii="Arial" w:hAnsi="Arial" w:cs="Arial"/>
                <w:color w:val="000000"/>
                <w:sz w:val="12"/>
                <w:szCs w:val="12"/>
              </w:rPr>
            </w:pPr>
            <w:r>
              <w:rPr>
                <w:rFonts w:ascii="Arial" w:hAnsi="Arial" w:cs="Arial"/>
                <w:b/>
                <w:bCs/>
                <w:color w:val="231F20"/>
                <w:sz w:val="12"/>
                <w:szCs w:val="12"/>
              </w:rPr>
              <w:t>Select twenty-four</w:t>
            </w:r>
            <w:r>
              <w:rPr>
                <w:rFonts w:ascii="Arial" w:hAnsi="Arial" w:cs="Arial"/>
                <w:b/>
                <w:bCs/>
                <w:color w:val="231F20"/>
                <w:spacing w:val="-7"/>
                <w:sz w:val="12"/>
                <w:szCs w:val="12"/>
              </w:rPr>
              <w:t xml:space="preserve"> </w:t>
            </w:r>
            <w:r>
              <w:rPr>
                <w:rFonts w:ascii="Arial" w:hAnsi="Arial" w:cs="Arial"/>
                <w:b/>
                <w:bCs/>
                <w:color w:val="231F20"/>
                <w:sz w:val="12"/>
                <w:szCs w:val="12"/>
              </w:rPr>
              <w:t>hours</w:t>
            </w:r>
            <w:r>
              <w:rPr>
                <w:rFonts w:ascii="Arial" w:hAnsi="Arial" w:cs="Arial"/>
                <w:b/>
                <w:bCs/>
                <w:color w:val="231F20"/>
                <w:spacing w:val="-3"/>
                <w:sz w:val="12"/>
                <w:szCs w:val="12"/>
              </w:rPr>
              <w:t xml:space="preserve"> </w:t>
            </w:r>
            <w:r>
              <w:rPr>
                <w:rFonts w:ascii="Arial" w:hAnsi="Arial" w:cs="Arial"/>
                <w:b/>
                <w:bCs/>
                <w:color w:val="231F20"/>
                <w:sz w:val="12"/>
                <w:szCs w:val="12"/>
              </w:rPr>
              <w:t xml:space="preserve">from the </w:t>
            </w:r>
            <w:r>
              <w:rPr>
                <w:rFonts w:ascii="Arial" w:hAnsi="Arial" w:cs="Arial"/>
                <w:b/>
                <w:bCs/>
                <w:color w:val="231F20"/>
                <w:w w:val="99"/>
                <w:sz w:val="12"/>
                <w:szCs w:val="12"/>
              </w:rPr>
              <w:t>following:</w:t>
            </w:r>
          </w:p>
          <w:p w14:paraId="19C23B2C" w14:textId="77777777" w:rsidR="00EB2DA2" w:rsidRDefault="00EB2DA2" w:rsidP="00377E3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EGRM 6003, Engineering Statistics</w:t>
            </w:r>
          </w:p>
          <w:p w14:paraId="4B64CAA5" w14:textId="77777777" w:rsidR="00EB2DA2" w:rsidRDefault="00EB2DA2" w:rsidP="00377E3F">
            <w:pPr>
              <w:widowControl w:val="0"/>
              <w:autoSpaceDE w:val="0"/>
              <w:autoSpaceDN w:val="0"/>
              <w:adjustRightInd w:val="0"/>
              <w:spacing w:before="6" w:after="0" w:line="250" w:lineRule="auto"/>
              <w:ind w:left="430" w:right="2493"/>
              <w:rPr>
                <w:rFonts w:ascii="Arial" w:hAnsi="Arial" w:cs="Arial"/>
                <w:color w:val="000000"/>
                <w:sz w:val="12"/>
                <w:szCs w:val="12"/>
              </w:rPr>
            </w:pPr>
            <w:r>
              <w:rPr>
                <w:rFonts w:ascii="Arial" w:hAnsi="Arial" w:cs="Arial"/>
                <w:color w:val="231F20"/>
                <w:sz w:val="12"/>
                <w:szCs w:val="12"/>
              </w:rPr>
              <w:t>EGRM 6013, Quality Control and Improvement EGRM 6023, Engineering Management I EGRM 6033, Engineering Management II EGRM 6043, Operations Research</w:t>
            </w:r>
          </w:p>
          <w:p w14:paraId="74BEF69A" w14:textId="77777777" w:rsidR="00EB2DA2" w:rsidRDefault="00EB2DA2" w:rsidP="00377E3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MBA</w:t>
            </w:r>
            <w:r>
              <w:rPr>
                <w:rFonts w:ascii="Arial" w:hAnsi="Arial" w:cs="Arial"/>
                <w:color w:val="231F20"/>
                <w:spacing w:val="-7"/>
                <w:sz w:val="12"/>
                <w:szCs w:val="12"/>
              </w:rPr>
              <w:t xml:space="preserve"> </w:t>
            </w:r>
            <w:r>
              <w:rPr>
                <w:rFonts w:ascii="Arial" w:hAnsi="Arial" w:cs="Arial"/>
                <w:color w:val="231F20"/>
                <w:sz w:val="12"/>
                <w:szCs w:val="12"/>
              </w:rPr>
              <w:t>500</w:t>
            </w:r>
            <w:r>
              <w:rPr>
                <w:rFonts w:ascii="Arial" w:hAnsi="Arial" w:cs="Arial"/>
                <w:color w:val="231F20"/>
                <w:spacing w:val="-11"/>
                <w:sz w:val="12"/>
                <w:szCs w:val="12"/>
              </w:rPr>
              <w:t>V</w:t>
            </w:r>
            <w:r>
              <w:rPr>
                <w:rFonts w:ascii="Arial" w:hAnsi="Arial" w:cs="Arial"/>
                <w:color w:val="231F20"/>
                <w:sz w:val="12"/>
                <w:szCs w:val="12"/>
              </w:rPr>
              <w:t>, Survey of</w:t>
            </w:r>
            <w:r>
              <w:rPr>
                <w:rFonts w:ascii="Arial" w:hAnsi="Arial" w:cs="Arial"/>
                <w:color w:val="231F20"/>
                <w:spacing w:val="-7"/>
                <w:sz w:val="12"/>
                <w:szCs w:val="12"/>
              </w:rPr>
              <w:t xml:space="preserve"> </w:t>
            </w:r>
            <w:r>
              <w:rPr>
                <w:rFonts w:ascii="Arial" w:hAnsi="Arial" w:cs="Arial"/>
                <w:color w:val="231F20"/>
                <w:sz w:val="12"/>
                <w:szCs w:val="12"/>
              </w:rPr>
              <w:t xml:space="preserve">Accounting </w:t>
            </w:r>
            <w:r>
              <w:rPr>
                <w:rFonts w:ascii="Arial" w:hAnsi="Arial" w:cs="Arial"/>
                <w:b/>
                <w:bCs/>
                <w:color w:val="231F20"/>
                <w:sz w:val="12"/>
                <w:szCs w:val="12"/>
              </w:rPr>
              <w:t>OR</w:t>
            </w:r>
          </w:p>
          <w:p w14:paraId="5D0769E7" w14:textId="77777777" w:rsidR="00EB2DA2" w:rsidRDefault="00EB2DA2" w:rsidP="00377E3F">
            <w:pPr>
              <w:widowControl w:val="0"/>
              <w:autoSpaceDE w:val="0"/>
              <w:autoSpaceDN w:val="0"/>
              <w:adjustRightInd w:val="0"/>
              <w:spacing w:before="6" w:after="0" w:line="240" w:lineRule="auto"/>
              <w:ind w:left="610" w:right="-20"/>
              <w:rPr>
                <w:rFonts w:ascii="Arial" w:hAnsi="Arial" w:cs="Arial"/>
                <w:color w:val="000000"/>
                <w:sz w:val="12"/>
                <w:szCs w:val="12"/>
              </w:rPr>
            </w:pPr>
            <w:r>
              <w:rPr>
                <w:rFonts w:ascii="Arial" w:hAnsi="Arial" w:cs="Arial"/>
                <w:color w:val="231F20"/>
                <w:sz w:val="12"/>
                <w:szCs w:val="12"/>
              </w:rPr>
              <w:t>POSC 6553, Public Budgeting and Finance</w:t>
            </w:r>
          </w:p>
          <w:p w14:paraId="0076BBC8" w14:textId="77777777" w:rsidR="00EB2DA2" w:rsidRDefault="00EB2DA2" w:rsidP="00377E3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MBA</w:t>
            </w:r>
            <w:r>
              <w:rPr>
                <w:rFonts w:ascii="Arial" w:hAnsi="Arial" w:cs="Arial"/>
                <w:color w:val="231F20"/>
                <w:spacing w:val="-7"/>
                <w:sz w:val="12"/>
                <w:szCs w:val="12"/>
              </w:rPr>
              <w:t xml:space="preserve"> </w:t>
            </w:r>
            <w:r>
              <w:rPr>
                <w:rFonts w:ascii="Arial" w:hAnsi="Arial" w:cs="Arial"/>
                <w:color w:val="231F20"/>
                <w:sz w:val="12"/>
                <w:szCs w:val="12"/>
              </w:rPr>
              <w:t>501</w:t>
            </w:r>
            <w:r>
              <w:rPr>
                <w:rFonts w:ascii="Arial" w:hAnsi="Arial" w:cs="Arial"/>
                <w:color w:val="231F20"/>
                <w:spacing w:val="-11"/>
                <w:sz w:val="12"/>
                <w:szCs w:val="12"/>
              </w:rPr>
              <w:t>V</w:t>
            </w:r>
            <w:r>
              <w:rPr>
                <w:rFonts w:ascii="Arial" w:hAnsi="Arial" w:cs="Arial"/>
                <w:color w:val="231F20"/>
                <w:sz w:val="12"/>
                <w:szCs w:val="12"/>
              </w:rPr>
              <w:t xml:space="preserve">, Survey of Finance </w:t>
            </w:r>
            <w:r>
              <w:rPr>
                <w:rFonts w:ascii="Arial" w:hAnsi="Arial" w:cs="Arial"/>
                <w:b/>
                <w:bCs/>
                <w:color w:val="231F20"/>
                <w:sz w:val="12"/>
                <w:szCs w:val="12"/>
              </w:rPr>
              <w:t xml:space="preserve">AND </w:t>
            </w:r>
            <w:r>
              <w:rPr>
                <w:rFonts w:ascii="Arial" w:hAnsi="Arial" w:cs="Arial"/>
                <w:color w:val="231F20"/>
                <w:sz w:val="12"/>
                <w:szCs w:val="12"/>
              </w:rPr>
              <w:t>MBA</w:t>
            </w:r>
            <w:r>
              <w:rPr>
                <w:rFonts w:ascii="Arial" w:hAnsi="Arial" w:cs="Arial"/>
                <w:color w:val="231F20"/>
                <w:spacing w:val="-7"/>
                <w:sz w:val="12"/>
                <w:szCs w:val="12"/>
              </w:rPr>
              <w:t xml:space="preserve"> </w:t>
            </w:r>
            <w:r>
              <w:rPr>
                <w:rFonts w:ascii="Arial" w:hAnsi="Arial" w:cs="Arial"/>
                <w:color w:val="231F20"/>
                <w:sz w:val="12"/>
                <w:szCs w:val="12"/>
              </w:rPr>
              <w:t>507</w:t>
            </w:r>
            <w:r>
              <w:rPr>
                <w:rFonts w:ascii="Arial" w:hAnsi="Arial" w:cs="Arial"/>
                <w:color w:val="231F20"/>
                <w:spacing w:val="-11"/>
                <w:sz w:val="12"/>
                <w:szCs w:val="12"/>
              </w:rPr>
              <w:t>V</w:t>
            </w:r>
            <w:r>
              <w:rPr>
                <w:rFonts w:ascii="Arial" w:hAnsi="Arial" w:cs="Arial"/>
                <w:color w:val="231F20"/>
                <w:sz w:val="12"/>
                <w:szCs w:val="12"/>
              </w:rPr>
              <w:t xml:space="preserve">, Survey of Law </w:t>
            </w:r>
            <w:r>
              <w:rPr>
                <w:rFonts w:ascii="Arial" w:hAnsi="Arial" w:cs="Arial"/>
                <w:b/>
                <w:bCs/>
                <w:color w:val="231F20"/>
                <w:sz w:val="12"/>
                <w:szCs w:val="12"/>
              </w:rPr>
              <w:t>OR</w:t>
            </w:r>
          </w:p>
          <w:p w14:paraId="660E9A9B" w14:textId="77777777" w:rsidR="00EB2DA2" w:rsidRDefault="00EB2DA2" w:rsidP="00377E3F">
            <w:pPr>
              <w:widowControl w:val="0"/>
              <w:autoSpaceDE w:val="0"/>
              <w:autoSpaceDN w:val="0"/>
              <w:adjustRightInd w:val="0"/>
              <w:spacing w:before="6" w:after="0" w:line="240" w:lineRule="auto"/>
              <w:ind w:left="610" w:right="-20"/>
              <w:rPr>
                <w:rFonts w:ascii="Arial" w:hAnsi="Arial" w:cs="Arial"/>
                <w:color w:val="000000"/>
                <w:sz w:val="12"/>
                <w:szCs w:val="12"/>
              </w:rPr>
            </w:pPr>
            <w:r>
              <w:rPr>
                <w:rFonts w:ascii="Arial" w:hAnsi="Arial" w:cs="Arial"/>
                <w:color w:val="231F20"/>
                <w:sz w:val="12"/>
                <w:szCs w:val="12"/>
              </w:rPr>
              <w:t>POSC 6593, Seminar in Human Resources Management</w:t>
            </w:r>
          </w:p>
          <w:p w14:paraId="594E19EE" w14:textId="77777777" w:rsidR="00EB2DA2" w:rsidRDefault="00EB2DA2" w:rsidP="00377E3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MKTG 6223, Strategic Marketing </w:t>
            </w:r>
            <w:r>
              <w:rPr>
                <w:rFonts w:ascii="Arial" w:hAnsi="Arial" w:cs="Arial"/>
                <w:b/>
                <w:bCs/>
                <w:color w:val="231F20"/>
                <w:sz w:val="12"/>
                <w:szCs w:val="12"/>
              </w:rPr>
              <w:t>OR</w:t>
            </w:r>
          </w:p>
          <w:p w14:paraId="24459ACD" w14:textId="05846AF4" w:rsidR="00EB2DA2" w:rsidRDefault="00EB2DA2" w:rsidP="00377E3F">
            <w:pPr>
              <w:widowControl w:val="0"/>
              <w:autoSpaceDE w:val="0"/>
              <w:autoSpaceDN w:val="0"/>
              <w:adjustRightInd w:val="0"/>
              <w:spacing w:before="6" w:after="0" w:line="240" w:lineRule="auto"/>
              <w:ind w:left="610" w:right="-20"/>
              <w:rPr>
                <w:rFonts w:ascii="Times New Roman" w:hAnsi="Times New Roman" w:cs="Times New Roman"/>
                <w:sz w:val="24"/>
                <w:szCs w:val="24"/>
              </w:rPr>
            </w:pPr>
            <w:r w:rsidRPr="00153602">
              <w:rPr>
                <w:rFonts w:ascii="Arial" w:hAnsi="Arial" w:cs="Arial"/>
                <w:strike/>
                <w:color w:val="FF0000"/>
                <w:sz w:val="12"/>
                <w:szCs w:val="12"/>
              </w:rPr>
              <w:t>COMS</w:t>
            </w:r>
            <w:r w:rsidRPr="00153602">
              <w:rPr>
                <w:rFonts w:ascii="Arial" w:hAnsi="Arial" w:cs="Arial"/>
                <w:color w:val="FF0000"/>
                <w:sz w:val="12"/>
                <w:szCs w:val="12"/>
              </w:rPr>
              <w:t xml:space="preserve"> </w:t>
            </w:r>
            <w:r w:rsidR="00153602" w:rsidRPr="00BB0E53">
              <w:rPr>
                <w:rFonts w:ascii="Arial" w:hAnsi="Arial" w:cs="Arial"/>
                <w:color w:val="4F81BD" w:themeColor="accent1"/>
                <w:sz w:val="28"/>
                <w:szCs w:val="12"/>
              </w:rPr>
              <w:t xml:space="preserve">STCM </w:t>
            </w:r>
            <w:r>
              <w:rPr>
                <w:rFonts w:ascii="Arial" w:hAnsi="Arial" w:cs="Arial"/>
                <w:color w:val="231F20"/>
                <w:sz w:val="12"/>
                <w:szCs w:val="12"/>
              </w:rPr>
              <w:t>5</w:t>
            </w:r>
            <w:r>
              <w:rPr>
                <w:rFonts w:ascii="Arial" w:hAnsi="Arial" w:cs="Arial"/>
                <w:color w:val="231F20"/>
                <w:spacing w:val="-9"/>
                <w:sz w:val="12"/>
                <w:szCs w:val="12"/>
              </w:rPr>
              <w:t>1</w:t>
            </w:r>
            <w:r>
              <w:rPr>
                <w:rFonts w:ascii="Arial" w:hAnsi="Arial" w:cs="Arial"/>
                <w:color w:val="231F20"/>
                <w:sz w:val="12"/>
                <w:szCs w:val="12"/>
              </w:rPr>
              <w:t>13, Integrated Marketing Communication</w:t>
            </w:r>
          </w:p>
        </w:tc>
        <w:tc>
          <w:tcPr>
            <w:tcW w:w="900" w:type="dxa"/>
            <w:tcBorders>
              <w:top w:val="single" w:sz="8" w:space="0" w:color="231F20"/>
              <w:left w:val="single" w:sz="8" w:space="0" w:color="231F20"/>
              <w:bottom w:val="single" w:sz="8" w:space="0" w:color="231F20"/>
              <w:right w:val="single" w:sz="8" w:space="0" w:color="231F20"/>
            </w:tcBorders>
          </w:tcPr>
          <w:p w14:paraId="1D506E0F" w14:textId="77777777" w:rsidR="00EB2DA2" w:rsidRDefault="00EB2DA2" w:rsidP="00377E3F">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color w:val="231F20"/>
                <w:sz w:val="12"/>
                <w:szCs w:val="12"/>
              </w:rPr>
              <w:t>24</w:t>
            </w:r>
          </w:p>
        </w:tc>
      </w:tr>
      <w:tr w:rsidR="00EB2DA2" w14:paraId="102AEA5C" w14:textId="77777777" w:rsidTr="00377E3F">
        <w:trPr>
          <w:trHeight w:hRule="exact" w:val="2263"/>
        </w:trPr>
        <w:tc>
          <w:tcPr>
            <w:tcW w:w="5471" w:type="dxa"/>
            <w:tcBorders>
              <w:top w:val="single" w:sz="8" w:space="0" w:color="231F20"/>
              <w:left w:val="single" w:sz="8" w:space="0" w:color="231F20"/>
              <w:bottom w:val="single" w:sz="8" w:space="0" w:color="231F20"/>
              <w:right w:val="single" w:sz="8" w:space="0" w:color="231F20"/>
            </w:tcBorders>
          </w:tcPr>
          <w:p w14:paraId="23BAA629" w14:textId="77777777" w:rsidR="00EB2DA2" w:rsidRDefault="00EB2DA2" w:rsidP="00377E3F">
            <w:pPr>
              <w:widowControl w:val="0"/>
              <w:autoSpaceDE w:val="0"/>
              <w:autoSpaceDN w:val="0"/>
              <w:adjustRightInd w:val="0"/>
              <w:spacing w:before="45" w:after="0" w:line="240" w:lineRule="auto"/>
              <w:ind w:left="221" w:right="2291"/>
              <w:jc w:val="center"/>
              <w:rPr>
                <w:rFonts w:ascii="Arial" w:hAnsi="Arial" w:cs="Arial"/>
                <w:color w:val="000000"/>
                <w:sz w:val="12"/>
                <w:szCs w:val="12"/>
              </w:rPr>
            </w:pPr>
            <w:r>
              <w:rPr>
                <w:rFonts w:ascii="Arial" w:hAnsi="Arial" w:cs="Arial"/>
                <w:b/>
                <w:bCs/>
                <w:color w:val="231F20"/>
                <w:sz w:val="12"/>
                <w:szCs w:val="12"/>
              </w:rPr>
              <w:lastRenderedPageBreak/>
              <w:t xml:space="preserve">Elective </w:t>
            </w:r>
            <w:r>
              <w:rPr>
                <w:rFonts w:ascii="Arial" w:hAnsi="Arial" w:cs="Arial"/>
                <w:b/>
                <w:bCs/>
                <w:color w:val="231F20"/>
                <w:spacing w:val="-7"/>
                <w:sz w:val="12"/>
                <w:szCs w:val="12"/>
              </w:rPr>
              <w:t>T</w:t>
            </w:r>
            <w:r>
              <w:rPr>
                <w:rFonts w:ascii="Arial" w:hAnsi="Arial" w:cs="Arial"/>
                <w:b/>
                <w:bCs/>
                <w:color w:val="231F20"/>
                <w:sz w:val="12"/>
                <w:szCs w:val="12"/>
              </w:rPr>
              <w:t>rack</w:t>
            </w:r>
            <w:r>
              <w:rPr>
                <w:rFonts w:ascii="Arial" w:hAnsi="Arial" w:cs="Arial"/>
                <w:b/>
                <w:bCs/>
                <w:color w:val="231F20"/>
                <w:spacing w:val="-1"/>
                <w:sz w:val="12"/>
                <w:szCs w:val="12"/>
              </w:rPr>
              <w:t xml:space="preserve"> </w:t>
            </w:r>
            <w:r>
              <w:rPr>
                <w:rFonts w:ascii="Arial" w:hAnsi="Arial" w:cs="Arial"/>
                <w:b/>
                <w:bCs/>
                <w:color w:val="231F20"/>
                <w:sz w:val="12"/>
                <w:szCs w:val="12"/>
              </w:rPr>
              <w:t>(Select 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r>
              <w:rPr>
                <w:rFonts w:ascii="Arial" w:hAnsi="Arial" w:cs="Arial"/>
                <w:b/>
                <w:bCs/>
                <w:color w:val="231F20"/>
                <w:spacing w:val="-5"/>
                <w:sz w:val="12"/>
                <w:szCs w:val="12"/>
              </w:rPr>
              <w:t xml:space="preserve"> </w:t>
            </w:r>
            <w:r>
              <w:rPr>
                <w:rFonts w:ascii="Arial" w:hAnsi="Arial" w:cs="Arial"/>
                <w:b/>
                <w:bCs/>
                <w:color w:val="231F20"/>
                <w:sz w:val="12"/>
                <w:szCs w:val="12"/>
              </w:rPr>
              <w:t>tracks):</w:t>
            </w:r>
          </w:p>
          <w:p w14:paraId="4A8544F1" w14:textId="77777777" w:rsidR="00EB2DA2" w:rsidRDefault="00EB2DA2" w:rsidP="00377E3F">
            <w:pPr>
              <w:widowControl w:val="0"/>
              <w:autoSpaceDE w:val="0"/>
              <w:autoSpaceDN w:val="0"/>
              <w:adjustRightInd w:val="0"/>
              <w:spacing w:after="0" w:line="150" w:lineRule="exact"/>
              <w:rPr>
                <w:rFonts w:ascii="Times New Roman" w:hAnsi="Times New Roman" w:cs="Times New Roman"/>
                <w:sz w:val="15"/>
                <w:szCs w:val="15"/>
              </w:rPr>
            </w:pPr>
          </w:p>
          <w:p w14:paraId="75B2A76A" w14:textId="77777777" w:rsidR="00EB2DA2" w:rsidRDefault="00EB2DA2" w:rsidP="00377E3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b/>
                <w:bCs/>
                <w:color w:val="231F20"/>
                <w:sz w:val="12"/>
                <w:szCs w:val="12"/>
              </w:rPr>
              <w:t>Option</w:t>
            </w:r>
            <w:r>
              <w:rPr>
                <w:rFonts w:ascii="Arial" w:hAnsi="Arial" w:cs="Arial"/>
                <w:b/>
                <w:bCs/>
                <w:color w:val="231F20"/>
                <w:spacing w:val="-4"/>
                <w:sz w:val="12"/>
                <w:szCs w:val="12"/>
              </w:rPr>
              <w:t xml:space="preserve"> </w:t>
            </w:r>
            <w:r>
              <w:rPr>
                <w:rFonts w:ascii="Arial" w:hAnsi="Arial" w:cs="Arial"/>
                <w:b/>
                <w:bCs/>
                <w:color w:val="231F20"/>
                <w:sz w:val="12"/>
                <w:szCs w:val="12"/>
              </w:rPr>
              <w:t>1:</w:t>
            </w:r>
          </w:p>
          <w:p w14:paraId="61CD93DA" w14:textId="77777777" w:rsidR="00EB2DA2" w:rsidRDefault="00EB2DA2" w:rsidP="00377E3F">
            <w:pPr>
              <w:widowControl w:val="0"/>
              <w:autoSpaceDE w:val="0"/>
              <w:autoSpaceDN w:val="0"/>
              <w:adjustRightInd w:val="0"/>
              <w:spacing w:before="6" w:after="0" w:line="250" w:lineRule="auto"/>
              <w:ind w:left="520" w:right="215"/>
              <w:rPr>
                <w:rFonts w:ascii="Arial" w:hAnsi="Arial" w:cs="Arial"/>
                <w:color w:val="000000"/>
                <w:sz w:val="12"/>
                <w:szCs w:val="12"/>
              </w:rPr>
            </w:pPr>
            <w:r>
              <w:rPr>
                <w:rFonts w:ascii="Arial" w:hAnsi="Arial" w:cs="Arial"/>
                <w:i/>
                <w:iCs/>
                <w:color w:val="231F20"/>
                <w:sz w:val="12"/>
                <w:szCs w:val="12"/>
              </w:rPr>
              <w:t>For those pursuing Professional Engineering Licensing in states that require coursework beyond the B.S. degree in Engineering.</w:t>
            </w:r>
          </w:p>
          <w:p w14:paraId="26AE0643" w14:textId="77777777" w:rsidR="00EB2DA2" w:rsidRDefault="00EB2DA2" w:rsidP="00377E3F">
            <w:pPr>
              <w:widowControl w:val="0"/>
              <w:autoSpaceDE w:val="0"/>
              <w:autoSpaceDN w:val="0"/>
              <w:adjustRightInd w:val="0"/>
              <w:spacing w:after="0" w:line="240" w:lineRule="auto"/>
              <w:ind w:left="610" w:right="-20"/>
              <w:rPr>
                <w:rFonts w:ascii="Arial" w:hAnsi="Arial" w:cs="Arial"/>
                <w:color w:val="000000"/>
                <w:sz w:val="12"/>
                <w:szCs w:val="12"/>
              </w:rPr>
            </w:pPr>
            <w:r>
              <w:rPr>
                <w:rFonts w:ascii="Arial" w:hAnsi="Arial" w:cs="Arial"/>
                <w:color w:val="231F20"/>
                <w:sz w:val="12"/>
                <w:szCs w:val="12"/>
              </w:rPr>
              <w:t>CE/EE/ME/ENGR 5000-level dual-listed, engineering course</w:t>
            </w:r>
          </w:p>
          <w:p w14:paraId="7D32F9AD" w14:textId="77777777" w:rsidR="00EB2DA2" w:rsidRDefault="00EB2DA2" w:rsidP="00377E3F">
            <w:pPr>
              <w:widowControl w:val="0"/>
              <w:autoSpaceDE w:val="0"/>
              <w:autoSpaceDN w:val="0"/>
              <w:adjustRightInd w:val="0"/>
              <w:spacing w:before="6" w:after="0" w:line="240" w:lineRule="auto"/>
              <w:ind w:left="610" w:right="-20"/>
              <w:rPr>
                <w:rFonts w:ascii="Arial" w:hAnsi="Arial" w:cs="Arial"/>
                <w:color w:val="000000"/>
                <w:sz w:val="12"/>
                <w:szCs w:val="12"/>
              </w:rPr>
            </w:pPr>
            <w:r>
              <w:rPr>
                <w:rFonts w:ascii="Arial" w:hAnsi="Arial" w:cs="Arial"/>
                <w:color w:val="231F20"/>
                <w:sz w:val="12"/>
                <w:szCs w:val="12"/>
              </w:rPr>
              <w:t>EGRM 6073, Special Problems in Engineering Management</w:t>
            </w:r>
          </w:p>
          <w:p w14:paraId="27A14AAD" w14:textId="77777777" w:rsidR="00EB2DA2" w:rsidRDefault="00EB2DA2" w:rsidP="00377E3F">
            <w:pPr>
              <w:widowControl w:val="0"/>
              <w:autoSpaceDE w:val="0"/>
              <w:autoSpaceDN w:val="0"/>
              <w:adjustRightInd w:val="0"/>
              <w:spacing w:after="0" w:line="150" w:lineRule="exact"/>
              <w:rPr>
                <w:rFonts w:ascii="Times New Roman" w:hAnsi="Times New Roman" w:cs="Times New Roman"/>
                <w:sz w:val="15"/>
                <w:szCs w:val="15"/>
              </w:rPr>
            </w:pPr>
          </w:p>
          <w:p w14:paraId="71BA86D1" w14:textId="77777777" w:rsidR="00EB2DA2" w:rsidRDefault="00EB2DA2" w:rsidP="00377E3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b/>
                <w:bCs/>
                <w:color w:val="231F20"/>
                <w:sz w:val="12"/>
                <w:szCs w:val="12"/>
              </w:rPr>
              <w:t>Option</w:t>
            </w:r>
            <w:r>
              <w:rPr>
                <w:rFonts w:ascii="Arial" w:hAnsi="Arial" w:cs="Arial"/>
                <w:b/>
                <w:bCs/>
                <w:color w:val="231F20"/>
                <w:spacing w:val="-4"/>
                <w:sz w:val="12"/>
                <w:szCs w:val="12"/>
              </w:rPr>
              <w:t xml:space="preserve"> </w:t>
            </w:r>
            <w:r>
              <w:rPr>
                <w:rFonts w:ascii="Arial" w:hAnsi="Arial" w:cs="Arial"/>
                <w:b/>
                <w:bCs/>
                <w:color w:val="231F20"/>
                <w:sz w:val="12"/>
                <w:szCs w:val="12"/>
              </w:rPr>
              <w:t>2 (Select two</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p>
          <w:p w14:paraId="1BD2F411" w14:textId="77777777" w:rsidR="00EB2DA2" w:rsidRDefault="00EB2DA2" w:rsidP="00377E3F">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For those not pursuing Professional Engineering Licensing.</w:t>
            </w:r>
          </w:p>
          <w:p w14:paraId="06E9F8A3" w14:textId="77777777" w:rsidR="00EB2DA2" w:rsidRDefault="00EB2DA2" w:rsidP="00377E3F">
            <w:pPr>
              <w:widowControl w:val="0"/>
              <w:autoSpaceDE w:val="0"/>
              <w:autoSpaceDN w:val="0"/>
              <w:adjustRightInd w:val="0"/>
              <w:spacing w:before="6" w:after="0" w:line="240" w:lineRule="auto"/>
              <w:ind w:left="610" w:right="-20"/>
              <w:rPr>
                <w:rFonts w:ascii="Arial" w:hAnsi="Arial" w:cs="Arial"/>
                <w:color w:val="000000"/>
                <w:sz w:val="12"/>
                <w:szCs w:val="12"/>
              </w:rPr>
            </w:pPr>
            <w:r>
              <w:rPr>
                <w:rFonts w:ascii="Arial" w:hAnsi="Arial" w:cs="Arial"/>
                <w:color w:val="231F20"/>
                <w:sz w:val="12"/>
                <w:szCs w:val="12"/>
              </w:rPr>
              <w:t>ECON 6353, Environmental Economics</w:t>
            </w:r>
          </w:p>
          <w:p w14:paraId="58F42B21" w14:textId="77777777" w:rsidR="00EB2DA2" w:rsidRDefault="00EB2DA2" w:rsidP="00377E3F">
            <w:pPr>
              <w:widowControl w:val="0"/>
              <w:autoSpaceDE w:val="0"/>
              <w:autoSpaceDN w:val="0"/>
              <w:adjustRightInd w:val="0"/>
              <w:spacing w:before="6" w:after="0" w:line="250" w:lineRule="auto"/>
              <w:ind w:left="610" w:right="1321"/>
              <w:rPr>
                <w:rFonts w:ascii="Arial" w:hAnsi="Arial" w:cs="Arial"/>
                <w:color w:val="000000"/>
                <w:sz w:val="12"/>
                <w:szCs w:val="12"/>
              </w:rPr>
            </w:pPr>
            <w:r>
              <w:rPr>
                <w:rFonts w:ascii="Arial" w:hAnsi="Arial" w:cs="Arial"/>
                <w:color w:val="231F20"/>
                <w:sz w:val="12"/>
                <w:szCs w:val="12"/>
              </w:rPr>
              <w:t>EGRM 6073, Special Problems in Engineering Management MGMT</w:t>
            </w:r>
            <w:r>
              <w:rPr>
                <w:rFonts w:ascii="Arial" w:hAnsi="Arial" w:cs="Arial"/>
                <w:color w:val="231F20"/>
                <w:spacing w:val="-2"/>
                <w:sz w:val="12"/>
                <w:szCs w:val="12"/>
              </w:rPr>
              <w:t xml:space="preserve"> </w:t>
            </w:r>
            <w:r>
              <w:rPr>
                <w:rFonts w:ascii="Arial" w:hAnsi="Arial" w:cs="Arial"/>
                <w:color w:val="231F20"/>
                <w:sz w:val="12"/>
                <w:szCs w:val="12"/>
              </w:rPr>
              <w:t>6413, Seminar in Organizational Behavior and Leadership MIS 6413, Management Information Systems</w:t>
            </w:r>
          </w:p>
          <w:p w14:paraId="2A276762" w14:textId="77777777" w:rsidR="00EB2DA2" w:rsidRDefault="00EB2DA2" w:rsidP="00377E3F">
            <w:pPr>
              <w:widowControl w:val="0"/>
              <w:autoSpaceDE w:val="0"/>
              <w:autoSpaceDN w:val="0"/>
              <w:adjustRightInd w:val="0"/>
              <w:spacing w:after="0" w:line="240" w:lineRule="auto"/>
              <w:ind w:left="610" w:right="-20"/>
              <w:rPr>
                <w:rFonts w:ascii="Times New Roman" w:hAnsi="Times New Roman" w:cs="Times New Roman"/>
                <w:sz w:val="24"/>
                <w:szCs w:val="24"/>
              </w:rPr>
            </w:pPr>
            <w:r>
              <w:rPr>
                <w:rFonts w:ascii="Arial" w:hAnsi="Arial" w:cs="Arial"/>
                <w:color w:val="231F20"/>
                <w:sz w:val="12"/>
                <w:szCs w:val="12"/>
              </w:rPr>
              <w:t>MIS 6523, Simulation and Predictive Decision Making</w:t>
            </w:r>
          </w:p>
        </w:tc>
        <w:tc>
          <w:tcPr>
            <w:tcW w:w="900" w:type="dxa"/>
            <w:tcBorders>
              <w:top w:val="single" w:sz="8" w:space="0" w:color="231F20"/>
              <w:left w:val="single" w:sz="8" w:space="0" w:color="231F20"/>
              <w:bottom w:val="single" w:sz="8" w:space="0" w:color="231F20"/>
              <w:right w:val="single" w:sz="8" w:space="0" w:color="231F20"/>
            </w:tcBorders>
          </w:tcPr>
          <w:p w14:paraId="44B5DEA3" w14:textId="77777777" w:rsidR="00EB2DA2" w:rsidRDefault="00EB2DA2"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6</w:t>
            </w:r>
          </w:p>
        </w:tc>
      </w:tr>
      <w:tr w:rsidR="00EB2DA2" w14:paraId="44058593" w14:textId="77777777" w:rsidTr="00377E3F">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596D886A" w14:textId="77777777" w:rsidR="00EB2DA2" w:rsidRDefault="00EB2DA2" w:rsidP="00377E3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5A171ECD" w14:textId="77777777" w:rsidR="00EB2DA2" w:rsidRDefault="00EB2DA2" w:rsidP="00377E3F">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b/>
                <w:bCs/>
                <w:color w:val="231F20"/>
                <w:sz w:val="12"/>
                <w:szCs w:val="12"/>
              </w:rPr>
              <w:t>30</w:t>
            </w:r>
          </w:p>
        </w:tc>
      </w:tr>
      <w:tr w:rsidR="00EB2DA2" w14:paraId="21FA890E" w14:textId="77777777" w:rsidTr="00377E3F">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22E22FD9" w14:textId="77777777" w:rsidR="00EB2DA2" w:rsidRDefault="00EB2DA2"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5A524A55" w14:textId="77777777" w:rsidR="00EB2DA2" w:rsidRDefault="00EB2DA2" w:rsidP="00377E3F">
            <w:pPr>
              <w:widowControl w:val="0"/>
              <w:autoSpaceDE w:val="0"/>
              <w:autoSpaceDN w:val="0"/>
              <w:adjustRightInd w:val="0"/>
              <w:spacing w:before="36" w:after="0" w:line="240" w:lineRule="auto"/>
              <w:ind w:left="319" w:right="299"/>
              <w:jc w:val="center"/>
              <w:rPr>
                <w:rFonts w:ascii="Times New Roman" w:hAnsi="Times New Roman" w:cs="Times New Roman"/>
                <w:sz w:val="24"/>
                <w:szCs w:val="24"/>
              </w:rPr>
            </w:pPr>
            <w:r>
              <w:rPr>
                <w:rFonts w:ascii="Arial" w:hAnsi="Arial" w:cs="Arial"/>
                <w:b/>
                <w:bCs/>
                <w:color w:val="231F20"/>
                <w:sz w:val="16"/>
                <w:szCs w:val="16"/>
              </w:rPr>
              <w:t>30</w:t>
            </w:r>
          </w:p>
        </w:tc>
      </w:tr>
    </w:tbl>
    <w:p w14:paraId="0B83C31D" w14:textId="77777777" w:rsidR="00EB2DA2" w:rsidRDefault="00EB2DA2" w:rsidP="00CD7510">
      <w:pPr>
        <w:tabs>
          <w:tab w:val="left" w:pos="360"/>
          <w:tab w:val="left" w:pos="720"/>
        </w:tabs>
        <w:spacing w:after="0" w:line="240" w:lineRule="auto"/>
        <w:rPr>
          <w:rFonts w:asciiTheme="majorHAnsi" w:hAnsiTheme="majorHAnsi"/>
          <w:b/>
          <w:sz w:val="18"/>
          <w:szCs w:val="18"/>
        </w:rPr>
      </w:pPr>
    </w:p>
    <w:p w14:paraId="58E0F751" w14:textId="77777777" w:rsidR="00EB2DA2" w:rsidRDefault="00EB2DA2" w:rsidP="00CD7510">
      <w:pPr>
        <w:tabs>
          <w:tab w:val="left" w:pos="360"/>
          <w:tab w:val="left" w:pos="720"/>
        </w:tabs>
        <w:spacing w:after="0" w:line="240" w:lineRule="auto"/>
        <w:rPr>
          <w:rFonts w:asciiTheme="majorHAnsi" w:hAnsiTheme="majorHAnsi"/>
          <w:b/>
          <w:sz w:val="18"/>
          <w:szCs w:val="18"/>
        </w:rPr>
      </w:pPr>
    </w:p>
    <w:p w14:paraId="57B1C923" w14:textId="60010107" w:rsidR="006F04E6" w:rsidRDefault="006F04E6" w:rsidP="00CD7510">
      <w:pPr>
        <w:tabs>
          <w:tab w:val="left" w:pos="360"/>
          <w:tab w:val="left" w:pos="720"/>
        </w:tabs>
        <w:spacing w:after="0" w:line="240" w:lineRule="auto"/>
        <w:rPr>
          <w:rFonts w:asciiTheme="majorHAnsi" w:hAnsiTheme="majorHAnsi"/>
          <w:b/>
          <w:sz w:val="18"/>
          <w:szCs w:val="18"/>
        </w:rPr>
      </w:pPr>
      <w:r w:rsidRPr="006F04E6">
        <w:rPr>
          <w:rFonts w:asciiTheme="majorHAnsi" w:hAnsiTheme="majorHAnsi"/>
          <w:b/>
          <w:sz w:val="18"/>
          <w:szCs w:val="18"/>
        </w:rPr>
        <w:t>p. 216</w:t>
      </w:r>
    </w:p>
    <w:p w14:paraId="45C8F44E" w14:textId="77777777" w:rsidR="006F04E6" w:rsidRDefault="006F04E6" w:rsidP="00CD7510">
      <w:pPr>
        <w:tabs>
          <w:tab w:val="left" w:pos="360"/>
          <w:tab w:val="left" w:pos="720"/>
        </w:tabs>
        <w:spacing w:after="0" w:line="240" w:lineRule="auto"/>
        <w:rPr>
          <w:rFonts w:asciiTheme="majorHAnsi" w:hAnsiTheme="majorHAnsi"/>
          <w:b/>
          <w:sz w:val="18"/>
          <w:szCs w:val="18"/>
        </w:rPr>
      </w:pPr>
    </w:p>
    <w:p w14:paraId="614BA091" w14:textId="77777777" w:rsidR="006F04E6" w:rsidRDefault="006F04E6" w:rsidP="006F04E6">
      <w:pPr>
        <w:widowControl w:val="0"/>
        <w:autoSpaceDE w:val="0"/>
        <w:autoSpaceDN w:val="0"/>
        <w:adjustRightInd w:val="0"/>
        <w:spacing w:before="60" w:after="0" w:line="240" w:lineRule="auto"/>
        <w:ind w:left="2139" w:right="352"/>
        <w:jc w:val="center"/>
        <w:rPr>
          <w:rFonts w:ascii="Arial" w:hAnsi="Arial" w:cs="Arial"/>
          <w:b/>
          <w:bCs/>
          <w:color w:val="231F20"/>
          <w:w w:val="76"/>
          <w:sz w:val="32"/>
          <w:szCs w:val="32"/>
        </w:rPr>
      </w:pPr>
      <w:r>
        <w:rPr>
          <w:rFonts w:ascii="Arial" w:hAnsi="Arial" w:cs="Arial"/>
          <w:b/>
          <w:bCs/>
          <w:color w:val="231F20"/>
          <w:w w:val="75"/>
          <w:sz w:val="32"/>
          <w:szCs w:val="32"/>
        </w:rPr>
        <w:t>Media</w:t>
      </w:r>
      <w:r>
        <w:rPr>
          <w:rFonts w:ascii="Arial" w:hAnsi="Arial" w:cs="Arial"/>
          <w:b/>
          <w:bCs/>
          <w:color w:val="231F20"/>
          <w:spacing w:val="-38"/>
          <w:sz w:val="32"/>
          <w:szCs w:val="32"/>
        </w:rPr>
        <w:t xml:space="preserve"> </w:t>
      </w:r>
      <w:r>
        <w:rPr>
          <w:rFonts w:ascii="Arial" w:hAnsi="Arial" w:cs="Arial"/>
          <w:b/>
          <w:bCs/>
          <w:color w:val="231F20"/>
          <w:spacing w:val="1"/>
          <w:w w:val="76"/>
          <w:sz w:val="32"/>
          <w:szCs w:val="32"/>
        </w:rPr>
        <w:t>M</w:t>
      </w:r>
      <w:r>
        <w:rPr>
          <w:rFonts w:ascii="Arial" w:hAnsi="Arial" w:cs="Arial"/>
          <w:b/>
          <w:bCs/>
          <w:color w:val="231F20"/>
          <w:w w:val="76"/>
          <w:sz w:val="32"/>
          <w:szCs w:val="32"/>
        </w:rPr>
        <w:t>anagement</w:t>
      </w:r>
    </w:p>
    <w:p w14:paraId="381AC027" w14:textId="754A5DC6" w:rsidR="006F04E6" w:rsidRDefault="006F04E6" w:rsidP="006F04E6">
      <w:pPr>
        <w:widowControl w:val="0"/>
        <w:autoSpaceDE w:val="0"/>
        <w:autoSpaceDN w:val="0"/>
        <w:adjustRightInd w:val="0"/>
        <w:spacing w:before="60" w:after="0" w:line="240" w:lineRule="auto"/>
        <w:ind w:left="2139" w:right="352"/>
        <w:jc w:val="center"/>
        <w:rPr>
          <w:rFonts w:ascii="Arial" w:hAnsi="Arial" w:cs="Arial"/>
          <w:color w:val="000000"/>
          <w:sz w:val="32"/>
          <w:szCs w:val="32"/>
        </w:rPr>
      </w:pPr>
      <w:r>
        <w:rPr>
          <w:rFonts w:ascii="Arial" w:hAnsi="Arial" w:cs="Arial"/>
          <w:b/>
          <w:bCs/>
          <w:color w:val="231F20"/>
          <w:sz w:val="16"/>
          <w:szCs w:val="16"/>
        </w:rPr>
        <w:t>Master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1"/>
          <w:sz w:val="16"/>
          <w:szCs w:val="16"/>
        </w:rPr>
        <w:t xml:space="preserve"> </w:t>
      </w:r>
      <w:r>
        <w:rPr>
          <w:rFonts w:ascii="Arial" w:hAnsi="Arial" w:cs="Arial"/>
          <w:b/>
          <w:bCs/>
          <w:color w:val="231F20"/>
          <w:sz w:val="16"/>
          <w:szCs w:val="16"/>
        </w:rPr>
        <w:t>Media</w:t>
      </w:r>
      <w:r>
        <w:rPr>
          <w:rFonts w:ascii="Arial" w:hAnsi="Arial" w:cs="Arial"/>
          <w:b/>
          <w:bCs/>
          <w:color w:val="231F20"/>
          <w:spacing w:val="-5"/>
          <w:sz w:val="16"/>
          <w:szCs w:val="16"/>
        </w:rPr>
        <w:t xml:space="preserve"> </w:t>
      </w:r>
      <w:r>
        <w:rPr>
          <w:rFonts w:ascii="Arial" w:hAnsi="Arial" w:cs="Arial"/>
          <w:b/>
          <w:bCs/>
          <w:color w:val="231F20"/>
          <w:sz w:val="16"/>
          <w:szCs w:val="16"/>
        </w:rPr>
        <w:t>Management</w:t>
      </w:r>
    </w:p>
    <w:p w14:paraId="49512615" w14:textId="77777777" w:rsidR="006F04E6" w:rsidRPr="006F04E6" w:rsidRDefault="006F04E6" w:rsidP="00CD7510">
      <w:pPr>
        <w:tabs>
          <w:tab w:val="left" w:pos="360"/>
          <w:tab w:val="left" w:pos="720"/>
        </w:tabs>
        <w:spacing w:after="0" w:line="240" w:lineRule="auto"/>
        <w:rPr>
          <w:rFonts w:asciiTheme="majorHAnsi" w:hAnsiTheme="majorHAnsi"/>
          <w:b/>
          <w:sz w:val="18"/>
          <w:szCs w:val="18"/>
        </w:rPr>
      </w:pPr>
    </w:p>
    <w:tbl>
      <w:tblPr>
        <w:tblW w:w="0" w:type="auto"/>
        <w:tblInd w:w="10" w:type="dxa"/>
        <w:tblLayout w:type="fixed"/>
        <w:tblCellMar>
          <w:left w:w="0" w:type="dxa"/>
          <w:right w:w="0" w:type="dxa"/>
        </w:tblCellMar>
        <w:tblLook w:val="0000" w:firstRow="0" w:lastRow="0" w:firstColumn="0" w:lastColumn="0" w:noHBand="0" w:noVBand="0"/>
      </w:tblPr>
      <w:tblGrid>
        <w:gridCol w:w="5471"/>
        <w:gridCol w:w="900"/>
      </w:tblGrid>
      <w:tr w:rsidR="006F04E6" w14:paraId="3E5B292B" w14:textId="77777777" w:rsidTr="00377E3F">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7F37B489" w14:textId="77777777" w:rsidR="006F04E6" w:rsidRDefault="006F04E6"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1715E767" w14:textId="77777777" w:rsidR="006F04E6" w:rsidRDefault="006F04E6" w:rsidP="00377E3F">
            <w:pPr>
              <w:widowControl w:val="0"/>
              <w:autoSpaceDE w:val="0"/>
              <w:autoSpaceDN w:val="0"/>
              <w:adjustRightInd w:val="0"/>
              <w:spacing w:after="0" w:line="240" w:lineRule="auto"/>
              <w:rPr>
                <w:rFonts w:ascii="Times New Roman" w:hAnsi="Times New Roman" w:cs="Times New Roman"/>
                <w:sz w:val="24"/>
                <w:szCs w:val="24"/>
              </w:rPr>
            </w:pPr>
          </w:p>
        </w:tc>
      </w:tr>
      <w:tr w:rsidR="006F04E6" w14:paraId="111072E2" w14:textId="77777777" w:rsidTr="00377E3F">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4A472CCA" w14:textId="77777777" w:rsidR="006F04E6" w:rsidRDefault="006F04E6"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Graduate Degree Policies for additional information (p. 35)</w:t>
            </w:r>
          </w:p>
        </w:tc>
        <w:tc>
          <w:tcPr>
            <w:tcW w:w="900" w:type="dxa"/>
            <w:tcBorders>
              <w:top w:val="single" w:sz="8" w:space="0" w:color="231F20"/>
              <w:left w:val="single" w:sz="8" w:space="0" w:color="231F20"/>
              <w:bottom w:val="single" w:sz="8" w:space="0" w:color="231F20"/>
              <w:right w:val="single" w:sz="8" w:space="0" w:color="231F20"/>
            </w:tcBorders>
          </w:tcPr>
          <w:p w14:paraId="278E16E1" w14:textId="77777777" w:rsidR="006F04E6" w:rsidRDefault="006F04E6" w:rsidP="00377E3F">
            <w:pPr>
              <w:widowControl w:val="0"/>
              <w:autoSpaceDE w:val="0"/>
              <w:autoSpaceDN w:val="0"/>
              <w:adjustRightInd w:val="0"/>
              <w:spacing w:after="0" w:line="240" w:lineRule="auto"/>
              <w:rPr>
                <w:rFonts w:ascii="Times New Roman" w:hAnsi="Times New Roman" w:cs="Times New Roman"/>
                <w:sz w:val="24"/>
                <w:szCs w:val="24"/>
              </w:rPr>
            </w:pPr>
          </w:p>
        </w:tc>
      </w:tr>
      <w:tr w:rsidR="006F04E6" w14:paraId="6A7BDC46" w14:textId="77777777" w:rsidTr="00377E3F">
        <w:trPr>
          <w:trHeight w:hRule="exact" w:val="737"/>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3F1403F8" w14:textId="77777777" w:rsidR="006F04E6" w:rsidRDefault="006F04E6" w:rsidP="00377E3F">
            <w:pPr>
              <w:widowControl w:val="0"/>
              <w:autoSpaceDE w:val="0"/>
              <w:autoSpaceDN w:val="0"/>
              <w:adjustRightInd w:val="0"/>
              <w:spacing w:before="36" w:after="0" w:line="240" w:lineRule="auto"/>
              <w:ind w:left="70" w:right="3514"/>
              <w:jc w:val="both"/>
              <w:rPr>
                <w:rFonts w:ascii="Arial" w:hAnsi="Arial" w:cs="Arial"/>
                <w:color w:val="000000"/>
                <w:sz w:val="16"/>
                <w:szCs w:val="16"/>
              </w:rPr>
            </w:pPr>
            <w:r>
              <w:rPr>
                <w:rFonts w:ascii="Arial" w:hAnsi="Arial" w:cs="Arial"/>
                <w:b/>
                <w:bCs/>
                <w:color w:val="231F20"/>
                <w:sz w:val="16"/>
                <w:szCs w:val="16"/>
              </w:rPr>
              <w:t>Program Requirements:</w:t>
            </w:r>
          </w:p>
          <w:p w14:paraId="7DE91FF3" w14:textId="77777777" w:rsidR="006F04E6" w:rsidRDefault="006F04E6" w:rsidP="00377E3F">
            <w:pPr>
              <w:widowControl w:val="0"/>
              <w:autoSpaceDE w:val="0"/>
              <w:autoSpaceDN w:val="0"/>
              <w:adjustRightInd w:val="0"/>
              <w:spacing w:before="26" w:after="0" w:line="250" w:lineRule="auto"/>
              <w:ind w:left="160" w:right="29"/>
              <w:jc w:val="both"/>
              <w:rPr>
                <w:rFonts w:ascii="Times New Roman" w:hAnsi="Times New Roman" w:cs="Times New Roman"/>
                <w:sz w:val="24"/>
                <w:szCs w:val="24"/>
              </w:rPr>
            </w:pPr>
            <w:r>
              <w:rPr>
                <w:rFonts w:ascii="Arial" w:hAnsi="Arial" w:cs="Arial"/>
                <w:i/>
                <w:iCs/>
                <w:color w:val="231F20"/>
                <w:sz w:val="12"/>
                <w:szCs w:val="12"/>
              </w:rPr>
              <w:t>All</w:t>
            </w:r>
            <w:r>
              <w:rPr>
                <w:rFonts w:ascii="Arial" w:hAnsi="Arial" w:cs="Arial"/>
                <w:i/>
                <w:iCs/>
                <w:color w:val="231F20"/>
                <w:spacing w:val="-2"/>
                <w:sz w:val="12"/>
                <w:szCs w:val="12"/>
              </w:rPr>
              <w:t xml:space="preserve"> </w:t>
            </w:r>
            <w:r>
              <w:rPr>
                <w:rFonts w:ascii="Arial" w:hAnsi="Arial" w:cs="Arial"/>
                <w:i/>
                <w:iCs/>
                <w:color w:val="231F20"/>
                <w:sz w:val="12"/>
                <w:szCs w:val="12"/>
              </w:rPr>
              <w:t>students</w:t>
            </w:r>
            <w:r>
              <w:rPr>
                <w:rFonts w:ascii="Arial" w:hAnsi="Arial" w:cs="Arial"/>
                <w:i/>
                <w:iCs/>
                <w:color w:val="231F20"/>
                <w:spacing w:val="-2"/>
                <w:sz w:val="12"/>
                <w:szCs w:val="12"/>
              </w:rPr>
              <w:t xml:space="preserve"> </w:t>
            </w:r>
            <w:r>
              <w:rPr>
                <w:rFonts w:ascii="Arial" w:hAnsi="Arial" w:cs="Arial"/>
                <w:i/>
                <w:iCs/>
                <w:color w:val="231F20"/>
                <w:sz w:val="12"/>
                <w:szCs w:val="12"/>
              </w:rPr>
              <w:t>are</w:t>
            </w:r>
            <w:r>
              <w:rPr>
                <w:rFonts w:ascii="Arial" w:hAnsi="Arial" w:cs="Arial"/>
                <w:i/>
                <w:iCs/>
                <w:color w:val="231F20"/>
                <w:spacing w:val="-2"/>
                <w:sz w:val="12"/>
                <w:szCs w:val="12"/>
              </w:rPr>
              <w:t xml:space="preserve"> </w:t>
            </w:r>
            <w:r>
              <w:rPr>
                <w:rFonts w:ascii="Arial" w:hAnsi="Arial" w:cs="Arial"/>
                <w:i/>
                <w:iCs/>
                <w:color w:val="231F20"/>
                <w:sz w:val="12"/>
                <w:szCs w:val="12"/>
              </w:rPr>
              <w:t>required</w:t>
            </w:r>
            <w:r>
              <w:rPr>
                <w:rFonts w:ascii="Arial" w:hAnsi="Arial" w:cs="Arial"/>
                <w:i/>
                <w:iCs/>
                <w:color w:val="231F20"/>
                <w:spacing w:val="-2"/>
                <w:sz w:val="12"/>
                <w:szCs w:val="12"/>
              </w:rPr>
              <w:t xml:space="preserve"> </w:t>
            </w:r>
            <w:r>
              <w:rPr>
                <w:rFonts w:ascii="Arial" w:hAnsi="Arial" w:cs="Arial"/>
                <w:i/>
                <w:iCs/>
                <w:color w:val="231F20"/>
                <w:sz w:val="12"/>
                <w:szCs w:val="12"/>
              </w:rPr>
              <w:t>to</w:t>
            </w:r>
            <w:r>
              <w:rPr>
                <w:rFonts w:ascii="Arial" w:hAnsi="Arial" w:cs="Arial"/>
                <w:i/>
                <w:iCs/>
                <w:color w:val="231F20"/>
                <w:spacing w:val="-2"/>
                <w:sz w:val="12"/>
                <w:szCs w:val="12"/>
              </w:rPr>
              <w:t xml:space="preserve"> </w:t>
            </w:r>
            <w:r>
              <w:rPr>
                <w:rFonts w:ascii="Arial" w:hAnsi="Arial" w:cs="Arial"/>
                <w:i/>
                <w:iCs/>
                <w:color w:val="231F20"/>
                <w:sz w:val="12"/>
                <w:szCs w:val="12"/>
              </w:rPr>
              <w:t>document</w:t>
            </w:r>
            <w:r>
              <w:rPr>
                <w:rFonts w:ascii="Arial" w:hAnsi="Arial" w:cs="Arial"/>
                <w:i/>
                <w:iCs/>
                <w:color w:val="231F20"/>
                <w:spacing w:val="-2"/>
                <w:sz w:val="12"/>
                <w:szCs w:val="12"/>
              </w:rPr>
              <w:t xml:space="preserve"> </w:t>
            </w:r>
            <w:r>
              <w:rPr>
                <w:rFonts w:ascii="Arial" w:hAnsi="Arial" w:cs="Arial"/>
                <w:i/>
                <w:iCs/>
                <w:color w:val="231F20"/>
                <w:sz w:val="12"/>
                <w:szCs w:val="12"/>
              </w:rPr>
              <w:t>a</w:t>
            </w:r>
            <w:r>
              <w:rPr>
                <w:rFonts w:ascii="Arial" w:hAnsi="Arial" w:cs="Arial"/>
                <w:i/>
                <w:iCs/>
                <w:color w:val="231F20"/>
                <w:spacing w:val="-2"/>
                <w:sz w:val="12"/>
                <w:szCs w:val="12"/>
              </w:rPr>
              <w:t xml:space="preserve"> </w:t>
            </w:r>
            <w:r>
              <w:rPr>
                <w:rFonts w:ascii="Arial" w:hAnsi="Arial" w:cs="Arial"/>
                <w:i/>
                <w:iCs/>
                <w:color w:val="231F20"/>
                <w:sz w:val="12"/>
                <w:szCs w:val="12"/>
              </w:rPr>
              <w:t>foundation</w:t>
            </w:r>
            <w:r>
              <w:rPr>
                <w:rFonts w:ascii="Arial" w:hAnsi="Arial" w:cs="Arial"/>
                <w:i/>
                <w:iCs/>
                <w:color w:val="231F20"/>
                <w:spacing w:val="-2"/>
                <w:sz w:val="12"/>
                <w:szCs w:val="12"/>
              </w:rPr>
              <w:t xml:space="preserve"> </w:t>
            </w:r>
            <w:r>
              <w:rPr>
                <w:rFonts w:ascii="Arial" w:hAnsi="Arial" w:cs="Arial"/>
                <w:i/>
                <w:iCs/>
                <w:color w:val="231F20"/>
                <w:sz w:val="12"/>
                <w:szCs w:val="12"/>
              </w:rPr>
              <w:t>in</w:t>
            </w:r>
            <w:r>
              <w:rPr>
                <w:rFonts w:ascii="Arial" w:hAnsi="Arial" w:cs="Arial"/>
                <w:i/>
                <w:iCs/>
                <w:color w:val="231F20"/>
                <w:spacing w:val="-2"/>
                <w:sz w:val="12"/>
                <w:szCs w:val="12"/>
              </w:rPr>
              <w:t xml:space="preserve"> </w:t>
            </w:r>
            <w:r>
              <w:rPr>
                <w:rFonts w:ascii="Arial" w:hAnsi="Arial" w:cs="Arial"/>
                <w:i/>
                <w:iCs/>
                <w:color w:val="231F20"/>
                <w:sz w:val="12"/>
                <w:szCs w:val="12"/>
              </w:rPr>
              <w:t>media</w:t>
            </w:r>
            <w:r>
              <w:rPr>
                <w:rFonts w:ascii="Arial" w:hAnsi="Arial" w:cs="Arial"/>
                <w:i/>
                <w:iCs/>
                <w:color w:val="231F20"/>
                <w:spacing w:val="-2"/>
                <w:sz w:val="12"/>
                <w:szCs w:val="12"/>
              </w:rPr>
              <w:t xml:space="preserve"> </w:t>
            </w:r>
            <w:r>
              <w:rPr>
                <w:rFonts w:ascii="Arial" w:hAnsi="Arial" w:cs="Arial"/>
                <w:i/>
                <w:iCs/>
                <w:color w:val="231F20"/>
                <w:sz w:val="12"/>
                <w:szCs w:val="12"/>
              </w:rPr>
              <w:t>either</w:t>
            </w:r>
            <w:r>
              <w:rPr>
                <w:rFonts w:ascii="Arial" w:hAnsi="Arial" w:cs="Arial"/>
                <w:i/>
                <w:iCs/>
                <w:color w:val="231F20"/>
                <w:spacing w:val="-2"/>
                <w:sz w:val="12"/>
                <w:szCs w:val="12"/>
              </w:rPr>
              <w:t xml:space="preserve"> </w:t>
            </w:r>
            <w:r>
              <w:rPr>
                <w:rFonts w:ascii="Arial" w:hAnsi="Arial" w:cs="Arial"/>
                <w:i/>
                <w:iCs/>
                <w:color w:val="231F20"/>
                <w:sz w:val="12"/>
                <w:szCs w:val="12"/>
              </w:rPr>
              <w:t>through</w:t>
            </w:r>
            <w:r>
              <w:rPr>
                <w:rFonts w:ascii="Arial" w:hAnsi="Arial" w:cs="Arial"/>
                <w:i/>
                <w:iCs/>
                <w:color w:val="231F20"/>
                <w:spacing w:val="-2"/>
                <w:sz w:val="12"/>
                <w:szCs w:val="12"/>
              </w:rPr>
              <w:t xml:space="preserve"> </w:t>
            </w:r>
            <w:r>
              <w:rPr>
                <w:rFonts w:ascii="Arial" w:hAnsi="Arial" w:cs="Arial"/>
                <w:i/>
                <w:iCs/>
                <w:color w:val="231F20"/>
                <w:sz w:val="12"/>
                <w:szCs w:val="12"/>
              </w:rPr>
              <w:t>professional</w:t>
            </w:r>
            <w:r>
              <w:rPr>
                <w:rFonts w:ascii="Arial" w:hAnsi="Arial" w:cs="Arial"/>
                <w:i/>
                <w:iCs/>
                <w:color w:val="231F20"/>
                <w:spacing w:val="-2"/>
                <w:sz w:val="12"/>
                <w:szCs w:val="12"/>
              </w:rPr>
              <w:t xml:space="preserve"> </w:t>
            </w:r>
            <w:r>
              <w:rPr>
                <w:rFonts w:ascii="Arial" w:hAnsi="Arial" w:cs="Arial"/>
                <w:i/>
                <w:iCs/>
                <w:color w:val="231F20"/>
                <w:sz w:val="12"/>
                <w:szCs w:val="12"/>
              </w:rPr>
              <w:t>experience or</w:t>
            </w:r>
            <w:r>
              <w:rPr>
                <w:rFonts w:ascii="Arial" w:hAnsi="Arial" w:cs="Arial"/>
                <w:i/>
                <w:iCs/>
                <w:color w:val="231F20"/>
                <w:spacing w:val="11"/>
                <w:sz w:val="12"/>
                <w:szCs w:val="12"/>
              </w:rPr>
              <w:t xml:space="preserve"> </w:t>
            </w:r>
            <w:r>
              <w:rPr>
                <w:rFonts w:ascii="Arial" w:hAnsi="Arial" w:cs="Arial"/>
                <w:i/>
                <w:iCs/>
                <w:color w:val="231F20"/>
                <w:sz w:val="12"/>
                <w:szCs w:val="12"/>
              </w:rPr>
              <w:t>academic</w:t>
            </w:r>
            <w:r>
              <w:rPr>
                <w:rFonts w:ascii="Arial" w:hAnsi="Arial" w:cs="Arial"/>
                <w:i/>
                <w:iCs/>
                <w:color w:val="231F20"/>
                <w:spacing w:val="11"/>
                <w:sz w:val="12"/>
                <w:szCs w:val="12"/>
              </w:rPr>
              <w:t xml:space="preserve"> </w:t>
            </w:r>
            <w:r>
              <w:rPr>
                <w:rFonts w:ascii="Arial" w:hAnsi="Arial" w:cs="Arial"/>
                <w:i/>
                <w:iCs/>
                <w:color w:val="231F20"/>
                <w:sz w:val="12"/>
                <w:szCs w:val="12"/>
              </w:rPr>
              <w:t xml:space="preserve">training. </w:t>
            </w:r>
            <w:r>
              <w:rPr>
                <w:rFonts w:ascii="Arial" w:hAnsi="Arial" w:cs="Arial"/>
                <w:i/>
                <w:iCs/>
                <w:color w:val="231F20"/>
                <w:spacing w:val="21"/>
                <w:sz w:val="12"/>
                <w:szCs w:val="12"/>
              </w:rPr>
              <w:t xml:space="preserve"> </w:t>
            </w:r>
            <w:r>
              <w:rPr>
                <w:rFonts w:ascii="Arial" w:hAnsi="Arial" w:cs="Arial"/>
                <w:i/>
                <w:iCs/>
                <w:color w:val="231F20"/>
                <w:sz w:val="12"/>
                <w:szCs w:val="12"/>
              </w:rPr>
              <w:t>Those</w:t>
            </w:r>
            <w:r>
              <w:rPr>
                <w:rFonts w:ascii="Arial" w:hAnsi="Arial" w:cs="Arial"/>
                <w:i/>
                <w:iCs/>
                <w:color w:val="231F20"/>
                <w:spacing w:val="11"/>
                <w:sz w:val="12"/>
                <w:szCs w:val="12"/>
              </w:rPr>
              <w:t xml:space="preserve"> </w:t>
            </w:r>
            <w:r>
              <w:rPr>
                <w:rFonts w:ascii="Arial" w:hAnsi="Arial" w:cs="Arial"/>
                <w:i/>
                <w:iCs/>
                <w:color w:val="231F20"/>
                <w:sz w:val="12"/>
                <w:szCs w:val="12"/>
              </w:rPr>
              <w:t>without</w:t>
            </w:r>
            <w:r>
              <w:rPr>
                <w:rFonts w:ascii="Arial" w:hAnsi="Arial" w:cs="Arial"/>
                <w:i/>
                <w:iCs/>
                <w:color w:val="231F20"/>
                <w:spacing w:val="11"/>
                <w:sz w:val="12"/>
                <w:szCs w:val="12"/>
              </w:rPr>
              <w:t xml:space="preserve"> </w:t>
            </w:r>
            <w:r>
              <w:rPr>
                <w:rFonts w:ascii="Arial" w:hAnsi="Arial" w:cs="Arial"/>
                <w:i/>
                <w:iCs/>
                <w:color w:val="231F20"/>
                <w:sz w:val="12"/>
                <w:szCs w:val="12"/>
              </w:rPr>
              <w:t>such</w:t>
            </w:r>
            <w:r>
              <w:rPr>
                <w:rFonts w:ascii="Arial" w:hAnsi="Arial" w:cs="Arial"/>
                <w:i/>
                <w:iCs/>
                <w:color w:val="231F20"/>
                <w:spacing w:val="11"/>
                <w:sz w:val="12"/>
                <w:szCs w:val="12"/>
              </w:rPr>
              <w:t xml:space="preserve"> </w:t>
            </w:r>
            <w:r>
              <w:rPr>
                <w:rFonts w:ascii="Arial" w:hAnsi="Arial" w:cs="Arial"/>
                <w:i/>
                <w:iCs/>
                <w:color w:val="231F20"/>
                <w:sz w:val="12"/>
                <w:szCs w:val="12"/>
              </w:rPr>
              <w:t>a</w:t>
            </w:r>
            <w:r>
              <w:rPr>
                <w:rFonts w:ascii="Arial" w:hAnsi="Arial" w:cs="Arial"/>
                <w:i/>
                <w:iCs/>
                <w:color w:val="231F20"/>
                <w:spacing w:val="11"/>
                <w:sz w:val="12"/>
                <w:szCs w:val="12"/>
              </w:rPr>
              <w:t xml:space="preserve"> </w:t>
            </w:r>
            <w:r>
              <w:rPr>
                <w:rFonts w:ascii="Arial" w:hAnsi="Arial" w:cs="Arial"/>
                <w:i/>
                <w:iCs/>
                <w:color w:val="231F20"/>
                <w:sz w:val="12"/>
                <w:szCs w:val="12"/>
              </w:rPr>
              <w:t>foundation</w:t>
            </w:r>
            <w:r>
              <w:rPr>
                <w:rFonts w:ascii="Arial" w:hAnsi="Arial" w:cs="Arial"/>
                <w:i/>
                <w:iCs/>
                <w:color w:val="231F20"/>
                <w:spacing w:val="11"/>
                <w:sz w:val="12"/>
                <w:szCs w:val="12"/>
              </w:rPr>
              <w:t xml:space="preserve"> </w:t>
            </w:r>
            <w:r>
              <w:rPr>
                <w:rFonts w:ascii="Arial" w:hAnsi="Arial" w:cs="Arial"/>
                <w:i/>
                <w:iCs/>
                <w:color w:val="231F20"/>
                <w:sz w:val="12"/>
                <w:szCs w:val="12"/>
              </w:rPr>
              <w:t>may</w:t>
            </w:r>
            <w:r>
              <w:rPr>
                <w:rFonts w:ascii="Arial" w:hAnsi="Arial" w:cs="Arial"/>
                <w:i/>
                <w:iCs/>
                <w:color w:val="231F20"/>
                <w:spacing w:val="11"/>
                <w:sz w:val="12"/>
                <w:szCs w:val="12"/>
              </w:rPr>
              <w:t xml:space="preserve"> </w:t>
            </w:r>
            <w:r>
              <w:rPr>
                <w:rFonts w:ascii="Arial" w:hAnsi="Arial" w:cs="Arial"/>
                <w:i/>
                <w:iCs/>
                <w:color w:val="231F20"/>
                <w:sz w:val="12"/>
                <w:szCs w:val="12"/>
              </w:rPr>
              <w:t>be</w:t>
            </w:r>
            <w:r>
              <w:rPr>
                <w:rFonts w:ascii="Arial" w:hAnsi="Arial" w:cs="Arial"/>
                <w:i/>
                <w:iCs/>
                <w:color w:val="231F20"/>
                <w:spacing w:val="11"/>
                <w:sz w:val="12"/>
                <w:szCs w:val="12"/>
              </w:rPr>
              <w:t xml:space="preserve"> </w:t>
            </w:r>
            <w:r>
              <w:rPr>
                <w:rFonts w:ascii="Arial" w:hAnsi="Arial" w:cs="Arial"/>
                <w:i/>
                <w:iCs/>
                <w:color w:val="231F20"/>
                <w:sz w:val="12"/>
                <w:szCs w:val="12"/>
              </w:rPr>
              <w:t>required</w:t>
            </w:r>
            <w:r>
              <w:rPr>
                <w:rFonts w:ascii="Arial" w:hAnsi="Arial" w:cs="Arial"/>
                <w:i/>
                <w:iCs/>
                <w:color w:val="231F20"/>
                <w:spacing w:val="11"/>
                <w:sz w:val="12"/>
                <w:szCs w:val="12"/>
              </w:rPr>
              <w:t xml:space="preserve"> </w:t>
            </w:r>
            <w:r>
              <w:rPr>
                <w:rFonts w:ascii="Arial" w:hAnsi="Arial" w:cs="Arial"/>
                <w:i/>
                <w:iCs/>
                <w:color w:val="231F20"/>
                <w:sz w:val="12"/>
                <w:szCs w:val="12"/>
              </w:rPr>
              <w:t>to</w:t>
            </w:r>
            <w:r>
              <w:rPr>
                <w:rFonts w:ascii="Arial" w:hAnsi="Arial" w:cs="Arial"/>
                <w:i/>
                <w:iCs/>
                <w:color w:val="231F20"/>
                <w:spacing w:val="11"/>
                <w:sz w:val="12"/>
                <w:szCs w:val="12"/>
              </w:rPr>
              <w:t xml:space="preserve"> </w:t>
            </w:r>
            <w:r>
              <w:rPr>
                <w:rFonts w:ascii="Arial" w:hAnsi="Arial" w:cs="Arial"/>
                <w:i/>
                <w:iCs/>
                <w:color w:val="231F20"/>
                <w:sz w:val="12"/>
                <w:szCs w:val="12"/>
              </w:rPr>
              <w:t>complete</w:t>
            </w:r>
            <w:r>
              <w:rPr>
                <w:rFonts w:ascii="Arial" w:hAnsi="Arial" w:cs="Arial"/>
                <w:i/>
                <w:iCs/>
                <w:color w:val="231F20"/>
                <w:spacing w:val="11"/>
                <w:sz w:val="12"/>
                <w:szCs w:val="12"/>
              </w:rPr>
              <w:t xml:space="preserve"> </w:t>
            </w:r>
            <w:r>
              <w:rPr>
                <w:rFonts w:ascii="Arial" w:hAnsi="Arial" w:cs="Arial"/>
                <w:i/>
                <w:iCs/>
                <w:color w:val="231F20"/>
                <w:sz w:val="12"/>
                <w:szCs w:val="12"/>
              </w:rPr>
              <w:t>a</w:t>
            </w:r>
            <w:r>
              <w:rPr>
                <w:rFonts w:ascii="Arial" w:hAnsi="Arial" w:cs="Arial"/>
                <w:i/>
                <w:iCs/>
                <w:color w:val="231F20"/>
                <w:spacing w:val="11"/>
                <w:sz w:val="12"/>
                <w:szCs w:val="12"/>
              </w:rPr>
              <w:t xml:space="preserve"> </w:t>
            </w:r>
            <w:r>
              <w:rPr>
                <w:rFonts w:ascii="Arial" w:hAnsi="Arial" w:cs="Arial"/>
                <w:i/>
                <w:iCs/>
                <w:color w:val="231F20"/>
                <w:sz w:val="12"/>
                <w:szCs w:val="12"/>
              </w:rPr>
              <w:t>series</w:t>
            </w:r>
            <w:r>
              <w:rPr>
                <w:rFonts w:ascii="Arial" w:hAnsi="Arial" w:cs="Arial"/>
                <w:i/>
                <w:iCs/>
                <w:color w:val="231F20"/>
                <w:spacing w:val="11"/>
                <w:sz w:val="12"/>
                <w:szCs w:val="12"/>
              </w:rPr>
              <w:t xml:space="preserve"> </w:t>
            </w:r>
            <w:r>
              <w:rPr>
                <w:rFonts w:ascii="Arial" w:hAnsi="Arial" w:cs="Arial"/>
                <w:i/>
                <w:iCs/>
                <w:color w:val="231F20"/>
                <w:sz w:val="12"/>
                <w:szCs w:val="12"/>
              </w:rPr>
              <w:t>of undergraduate courses.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737BABD4" w14:textId="77777777" w:rsidR="006F04E6" w:rsidRDefault="006F04E6" w:rsidP="00377E3F">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6F04E6" w14:paraId="7FB9A516" w14:textId="77777777" w:rsidTr="00377E3F">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2CBE57CD" w14:textId="77777777" w:rsidR="006F04E6" w:rsidRDefault="006F04E6"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6053, Quantitative Research Methods in Mass Communication</w:t>
            </w:r>
          </w:p>
        </w:tc>
        <w:tc>
          <w:tcPr>
            <w:tcW w:w="900" w:type="dxa"/>
            <w:tcBorders>
              <w:top w:val="single" w:sz="8" w:space="0" w:color="231F20"/>
              <w:left w:val="single" w:sz="8" w:space="0" w:color="231F20"/>
              <w:bottom w:val="single" w:sz="8" w:space="0" w:color="231F20"/>
              <w:right w:val="single" w:sz="8" w:space="0" w:color="231F20"/>
            </w:tcBorders>
          </w:tcPr>
          <w:p w14:paraId="1D3B1C4E" w14:textId="77777777" w:rsidR="006F04E6" w:rsidRDefault="006F04E6"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6F04E6" w14:paraId="3E4643FD" w14:textId="77777777" w:rsidTr="00377E3F">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0FFF4B82" w14:textId="77777777" w:rsidR="006F04E6" w:rsidRDefault="006F04E6"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6463, Media Management</w:t>
            </w:r>
            <w:r>
              <w:rPr>
                <w:rFonts w:ascii="Arial" w:hAnsi="Arial" w:cs="Arial"/>
                <w:color w:val="231F20"/>
                <w:spacing w:val="-6"/>
                <w:sz w:val="12"/>
                <w:szCs w:val="12"/>
              </w:rPr>
              <w:t xml:space="preserve"> </w:t>
            </w:r>
            <w:r>
              <w:rPr>
                <w:rFonts w:ascii="Arial" w:hAnsi="Arial" w:cs="Arial"/>
                <w:color w:val="231F20"/>
                <w:sz w:val="12"/>
                <w:szCs w:val="12"/>
              </w:rPr>
              <w:t>Applications/Capstone</w:t>
            </w:r>
          </w:p>
        </w:tc>
        <w:tc>
          <w:tcPr>
            <w:tcW w:w="900" w:type="dxa"/>
            <w:tcBorders>
              <w:top w:val="single" w:sz="8" w:space="0" w:color="231F20"/>
              <w:left w:val="single" w:sz="8" w:space="0" w:color="231F20"/>
              <w:bottom w:val="single" w:sz="8" w:space="0" w:color="231F20"/>
              <w:right w:val="single" w:sz="8" w:space="0" w:color="231F20"/>
            </w:tcBorders>
          </w:tcPr>
          <w:p w14:paraId="50008049" w14:textId="77777777" w:rsidR="006F04E6" w:rsidRDefault="006F04E6"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6F04E6" w14:paraId="7921EE29" w14:textId="77777777" w:rsidTr="007F5F79">
        <w:trPr>
          <w:trHeight w:hRule="exact" w:val="425"/>
        </w:trPr>
        <w:tc>
          <w:tcPr>
            <w:tcW w:w="5471" w:type="dxa"/>
            <w:tcBorders>
              <w:top w:val="single" w:sz="8" w:space="0" w:color="231F20"/>
              <w:left w:val="single" w:sz="8" w:space="0" w:color="231F20"/>
              <w:bottom w:val="single" w:sz="8" w:space="0" w:color="231F20"/>
              <w:right w:val="single" w:sz="8" w:space="0" w:color="231F20"/>
            </w:tcBorders>
          </w:tcPr>
          <w:p w14:paraId="28AB2817" w14:textId="5BCC081E" w:rsidR="006F04E6" w:rsidRDefault="006F04E6"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007F5F79" w:rsidRPr="00BB0E53">
              <w:rPr>
                <w:rFonts w:ascii="Arial" w:hAnsi="Arial" w:cs="Arial"/>
                <w:color w:val="4F81BD" w:themeColor="accent1"/>
                <w:sz w:val="28"/>
                <w:szCs w:val="12"/>
              </w:rPr>
              <w:t xml:space="preserve">STCM </w:t>
            </w:r>
            <w:r>
              <w:rPr>
                <w:rFonts w:ascii="Arial" w:hAnsi="Arial" w:cs="Arial"/>
                <w:color w:val="231F20"/>
                <w:sz w:val="12"/>
                <w:szCs w:val="12"/>
              </w:rPr>
              <w:t>6033, Media Regulation, Public Interest &amp; the Law</w:t>
            </w:r>
          </w:p>
        </w:tc>
        <w:tc>
          <w:tcPr>
            <w:tcW w:w="900" w:type="dxa"/>
            <w:tcBorders>
              <w:top w:val="single" w:sz="8" w:space="0" w:color="231F20"/>
              <w:left w:val="single" w:sz="8" w:space="0" w:color="231F20"/>
              <w:bottom w:val="single" w:sz="8" w:space="0" w:color="231F20"/>
              <w:right w:val="single" w:sz="8" w:space="0" w:color="231F20"/>
            </w:tcBorders>
          </w:tcPr>
          <w:p w14:paraId="492DB267" w14:textId="77777777" w:rsidR="006F04E6" w:rsidRDefault="006F04E6"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6F04E6" w14:paraId="7108FDD7" w14:textId="77777777" w:rsidTr="007F5F79">
        <w:trPr>
          <w:trHeight w:hRule="exact" w:val="452"/>
        </w:trPr>
        <w:tc>
          <w:tcPr>
            <w:tcW w:w="5471" w:type="dxa"/>
            <w:tcBorders>
              <w:top w:val="single" w:sz="8" w:space="0" w:color="231F20"/>
              <w:left w:val="single" w:sz="8" w:space="0" w:color="231F20"/>
              <w:bottom w:val="single" w:sz="8" w:space="0" w:color="231F20"/>
              <w:right w:val="single" w:sz="8" w:space="0" w:color="231F20"/>
            </w:tcBorders>
          </w:tcPr>
          <w:p w14:paraId="25BA8572" w14:textId="6F326E10" w:rsidR="006F04E6" w:rsidRDefault="006F04E6"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7F5F79">
              <w:rPr>
                <w:rFonts w:ascii="Arial" w:hAnsi="Arial" w:cs="Arial"/>
                <w:strike/>
                <w:color w:val="FF0000"/>
                <w:sz w:val="12"/>
                <w:szCs w:val="12"/>
              </w:rPr>
              <w:t>COMS</w:t>
            </w:r>
            <w:r w:rsidRPr="007F5F79">
              <w:rPr>
                <w:rFonts w:ascii="Arial" w:hAnsi="Arial" w:cs="Arial"/>
                <w:color w:val="FF0000"/>
                <w:sz w:val="12"/>
                <w:szCs w:val="12"/>
              </w:rPr>
              <w:t xml:space="preserve"> </w:t>
            </w:r>
            <w:r w:rsidR="007F5F79" w:rsidRPr="00BB0E53">
              <w:rPr>
                <w:rFonts w:ascii="Arial" w:hAnsi="Arial" w:cs="Arial"/>
                <w:color w:val="4F81BD" w:themeColor="accent1"/>
                <w:sz w:val="28"/>
                <w:szCs w:val="12"/>
              </w:rPr>
              <w:t xml:space="preserve">STCM </w:t>
            </w:r>
            <w:r>
              <w:rPr>
                <w:rFonts w:ascii="Arial" w:hAnsi="Arial" w:cs="Arial"/>
                <w:color w:val="231F20"/>
                <w:sz w:val="12"/>
                <w:szCs w:val="12"/>
              </w:rPr>
              <w:t>6253,</w:t>
            </w:r>
            <w:r>
              <w:rPr>
                <w:rFonts w:ascii="Arial" w:hAnsi="Arial" w:cs="Arial"/>
                <w:color w:val="231F20"/>
                <w:spacing w:val="-7"/>
                <w:sz w:val="12"/>
                <w:szCs w:val="12"/>
              </w:rPr>
              <w:t xml:space="preserve"> </w:t>
            </w:r>
            <w:r>
              <w:rPr>
                <w:rFonts w:ascii="Arial" w:hAnsi="Arial" w:cs="Arial"/>
                <w:color w:val="231F20"/>
                <w:sz w:val="12"/>
                <w:szCs w:val="12"/>
              </w:rPr>
              <w:t>Audience Marketing</w:t>
            </w:r>
            <w:r>
              <w:rPr>
                <w:rFonts w:ascii="Arial" w:hAnsi="Arial" w:cs="Arial"/>
                <w:color w:val="231F20"/>
                <w:spacing w:val="-6"/>
                <w:sz w:val="12"/>
                <w:szCs w:val="12"/>
              </w:rPr>
              <w:t xml:space="preserve"> </w:t>
            </w:r>
            <w:r>
              <w:rPr>
                <w:rFonts w:ascii="Arial" w:hAnsi="Arial" w:cs="Arial"/>
                <w:color w:val="231F20"/>
                <w:sz w:val="12"/>
                <w:szCs w:val="12"/>
              </w:rPr>
              <w:t>Analysis</w:t>
            </w:r>
          </w:p>
        </w:tc>
        <w:tc>
          <w:tcPr>
            <w:tcW w:w="900" w:type="dxa"/>
            <w:tcBorders>
              <w:top w:val="single" w:sz="8" w:space="0" w:color="231F20"/>
              <w:left w:val="single" w:sz="8" w:space="0" w:color="231F20"/>
              <w:bottom w:val="single" w:sz="8" w:space="0" w:color="231F20"/>
              <w:right w:val="single" w:sz="8" w:space="0" w:color="231F20"/>
            </w:tcBorders>
          </w:tcPr>
          <w:p w14:paraId="7F9E2546" w14:textId="77777777" w:rsidR="006F04E6" w:rsidRDefault="006F04E6"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6F04E6" w14:paraId="4761C194" w14:textId="77777777" w:rsidTr="00377E3F">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00FF146D" w14:textId="77777777" w:rsidR="006F04E6" w:rsidRDefault="006F04E6"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6023,</w:t>
            </w:r>
            <w:r>
              <w:rPr>
                <w:rFonts w:ascii="Arial" w:hAnsi="Arial" w:cs="Arial"/>
                <w:color w:val="231F20"/>
                <w:spacing w:val="-7"/>
                <w:sz w:val="12"/>
                <w:szCs w:val="12"/>
              </w:rPr>
              <w:t xml:space="preserve"> </w:t>
            </w:r>
            <w:r>
              <w:rPr>
                <w:rFonts w:ascii="Arial" w:hAnsi="Arial" w:cs="Arial"/>
                <w:color w:val="231F20"/>
                <w:sz w:val="12"/>
                <w:szCs w:val="12"/>
              </w:rPr>
              <w:t>Advanced Studies in Broadcast Management</w:t>
            </w:r>
          </w:p>
        </w:tc>
        <w:tc>
          <w:tcPr>
            <w:tcW w:w="900" w:type="dxa"/>
            <w:tcBorders>
              <w:top w:val="single" w:sz="8" w:space="0" w:color="231F20"/>
              <w:left w:val="single" w:sz="8" w:space="0" w:color="231F20"/>
              <w:bottom w:val="single" w:sz="8" w:space="0" w:color="231F20"/>
              <w:right w:val="single" w:sz="8" w:space="0" w:color="231F20"/>
            </w:tcBorders>
          </w:tcPr>
          <w:p w14:paraId="54BF3BB0" w14:textId="77777777" w:rsidR="006F04E6" w:rsidRDefault="006F04E6"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6F04E6" w14:paraId="22B6FBE0" w14:textId="77777777" w:rsidTr="00377E3F">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0C4C2CA0" w14:textId="77777777" w:rsidR="006F04E6" w:rsidRDefault="006F04E6"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6043,</w:t>
            </w:r>
            <w:r>
              <w:rPr>
                <w:rFonts w:ascii="Arial" w:hAnsi="Arial" w:cs="Arial"/>
                <w:color w:val="231F20"/>
                <w:spacing w:val="-2"/>
                <w:sz w:val="12"/>
                <w:szCs w:val="12"/>
              </w:rPr>
              <w:t xml:space="preserve"> </w:t>
            </w:r>
            <w:r>
              <w:rPr>
                <w:rFonts w:ascii="Arial" w:hAnsi="Arial" w:cs="Arial"/>
                <w:color w:val="231F20"/>
                <w:sz w:val="12"/>
                <w:szCs w:val="12"/>
              </w:rPr>
              <w:t>Theory of Mass Communication</w:t>
            </w:r>
          </w:p>
        </w:tc>
        <w:tc>
          <w:tcPr>
            <w:tcW w:w="900" w:type="dxa"/>
            <w:tcBorders>
              <w:top w:val="single" w:sz="8" w:space="0" w:color="231F20"/>
              <w:left w:val="single" w:sz="8" w:space="0" w:color="231F20"/>
              <w:bottom w:val="single" w:sz="8" w:space="0" w:color="231F20"/>
              <w:right w:val="single" w:sz="8" w:space="0" w:color="231F20"/>
            </w:tcBorders>
          </w:tcPr>
          <w:p w14:paraId="6158B224" w14:textId="77777777" w:rsidR="006F04E6" w:rsidRDefault="006F04E6"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6F04E6" w14:paraId="55163ADF" w14:textId="77777777" w:rsidTr="007F5F79">
        <w:trPr>
          <w:trHeight w:hRule="exact" w:val="5717"/>
        </w:trPr>
        <w:tc>
          <w:tcPr>
            <w:tcW w:w="5471" w:type="dxa"/>
            <w:tcBorders>
              <w:top w:val="single" w:sz="8" w:space="0" w:color="231F20"/>
              <w:left w:val="single" w:sz="8" w:space="0" w:color="231F20"/>
              <w:bottom w:val="single" w:sz="8" w:space="0" w:color="231F20"/>
              <w:right w:val="single" w:sz="8" w:space="0" w:color="231F20"/>
            </w:tcBorders>
          </w:tcPr>
          <w:p w14:paraId="60E99052" w14:textId="77777777" w:rsidR="006F04E6" w:rsidRDefault="006F04E6" w:rsidP="00377E3F">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lastRenderedPageBreak/>
              <w:t>Select 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r>
              <w:rPr>
                <w:rFonts w:ascii="Arial" w:hAnsi="Arial" w:cs="Arial"/>
                <w:b/>
                <w:bCs/>
                <w:color w:val="231F20"/>
                <w:spacing w:val="-5"/>
                <w:sz w:val="12"/>
                <w:szCs w:val="12"/>
              </w:rPr>
              <w:t xml:space="preserve"> </w:t>
            </w:r>
            <w:r>
              <w:rPr>
                <w:rFonts w:ascii="Arial" w:hAnsi="Arial" w:cs="Arial"/>
                <w:b/>
                <w:bCs/>
                <w:color w:val="231F20"/>
                <w:sz w:val="12"/>
                <w:szCs w:val="12"/>
              </w:rPr>
              <w:t>options:</w:t>
            </w:r>
          </w:p>
          <w:p w14:paraId="7B5292B8" w14:textId="77777777" w:rsidR="006F04E6" w:rsidRDefault="006F04E6" w:rsidP="00377E3F">
            <w:pPr>
              <w:widowControl w:val="0"/>
              <w:autoSpaceDE w:val="0"/>
              <w:autoSpaceDN w:val="0"/>
              <w:adjustRightInd w:val="0"/>
              <w:spacing w:before="6" w:after="0" w:line="240" w:lineRule="auto"/>
              <w:ind w:left="340" w:right="-20"/>
              <w:rPr>
                <w:rFonts w:ascii="Arial" w:hAnsi="Arial" w:cs="Arial"/>
                <w:color w:val="000000"/>
                <w:sz w:val="12"/>
                <w:szCs w:val="12"/>
              </w:rPr>
            </w:pPr>
            <w:r>
              <w:rPr>
                <w:rFonts w:ascii="Arial" w:hAnsi="Arial" w:cs="Arial"/>
                <w:i/>
                <w:iCs/>
                <w:color w:val="231F20"/>
                <w:sz w:val="12"/>
                <w:szCs w:val="12"/>
              </w:rPr>
              <w:t>Students may take one of the options listed below totaling twelve (12) hours of credit.</w:t>
            </w:r>
          </w:p>
          <w:p w14:paraId="29D3A37E" w14:textId="77777777" w:rsidR="006F04E6" w:rsidRDefault="006F04E6" w:rsidP="00377E3F">
            <w:pPr>
              <w:widowControl w:val="0"/>
              <w:autoSpaceDE w:val="0"/>
              <w:autoSpaceDN w:val="0"/>
              <w:adjustRightInd w:val="0"/>
              <w:spacing w:after="0" w:line="150" w:lineRule="exact"/>
              <w:rPr>
                <w:rFonts w:ascii="Times New Roman" w:hAnsi="Times New Roman" w:cs="Times New Roman"/>
                <w:sz w:val="15"/>
                <w:szCs w:val="15"/>
              </w:rPr>
            </w:pPr>
          </w:p>
          <w:p w14:paraId="3733DBFC" w14:textId="77777777" w:rsidR="006F04E6" w:rsidRDefault="006F04E6" w:rsidP="00377E3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b/>
                <w:bCs/>
                <w:color w:val="231F20"/>
                <w:sz w:val="12"/>
                <w:szCs w:val="12"/>
              </w:rPr>
              <w:t>Option</w:t>
            </w:r>
            <w:r>
              <w:rPr>
                <w:rFonts w:ascii="Arial" w:hAnsi="Arial" w:cs="Arial"/>
                <w:b/>
                <w:bCs/>
                <w:color w:val="231F20"/>
                <w:spacing w:val="-4"/>
                <w:sz w:val="12"/>
                <w:szCs w:val="12"/>
              </w:rPr>
              <w:t xml:space="preserve"> </w:t>
            </w:r>
            <w:r>
              <w:rPr>
                <w:rFonts w:ascii="Arial" w:hAnsi="Arial" w:cs="Arial"/>
                <w:b/>
                <w:bCs/>
                <w:color w:val="231F20"/>
                <w:sz w:val="12"/>
                <w:szCs w:val="12"/>
              </w:rPr>
              <w:t>1:</w:t>
            </w:r>
            <w:r>
              <w:rPr>
                <w:rFonts w:ascii="Arial" w:hAnsi="Arial" w:cs="Arial"/>
                <w:b/>
                <w:bCs/>
                <w:color w:val="231F20"/>
                <w:spacing w:val="33"/>
                <w:sz w:val="12"/>
                <w:szCs w:val="12"/>
              </w:rPr>
              <w:t xml:space="preserve"> </w:t>
            </w:r>
            <w:r>
              <w:rPr>
                <w:rFonts w:ascii="Arial" w:hAnsi="Arial" w:cs="Arial"/>
                <w:b/>
                <w:bCs/>
                <w:color w:val="231F20"/>
                <w:sz w:val="12"/>
                <w:szCs w:val="12"/>
              </w:rPr>
              <w:t>Mass Media</w:t>
            </w:r>
            <w:r>
              <w:rPr>
                <w:rFonts w:ascii="Arial" w:hAnsi="Arial" w:cs="Arial"/>
                <w:b/>
                <w:bCs/>
                <w:color w:val="231F20"/>
                <w:spacing w:val="-3"/>
                <w:sz w:val="12"/>
                <w:szCs w:val="12"/>
              </w:rPr>
              <w:t xml:space="preserve"> </w:t>
            </w:r>
            <w:r>
              <w:rPr>
                <w:rFonts w:ascii="Arial" w:hAnsi="Arial" w:cs="Arial"/>
                <w:b/>
                <w:bCs/>
                <w:color w:val="231F20"/>
                <w:sz w:val="12"/>
                <w:szCs w:val="12"/>
              </w:rPr>
              <w:t>Management:</w:t>
            </w:r>
          </w:p>
          <w:p w14:paraId="5B8B29C3" w14:textId="52F6F38E" w:rsidR="006F04E6" w:rsidRDefault="007F5F79" w:rsidP="00377E3F">
            <w:pPr>
              <w:widowControl w:val="0"/>
              <w:autoSpaceDE w:val="0"/>
              <w:autoSpaceDN w:val="0"/>
              <w:adjustRightInd w:val="0"/>
              <w:spacing w:before="6" w:after="0" w:line="240" w:lineRule="auto"/>
              <w:ind w:left="520" w:right="-20"/>
              <w:rPr>
                <w:rFonts w:ascii="Arial" w:hAnsi="Arial" w:cs="Arial"/>
                <w:color w:val="00000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 xml:space="preserve">STCM </w:t>
            </w:r>
            <w:r w:rsidR="006F04E6">
              <w:rPr>
                <w:rFonts w:ascii="Arial" w:hAnsi="Arial" w:cs="Arial"/>
                <w:color w:val="231F20"/>
                <w:sz w:val="12"/>
                <w:szCs w:val="12"/>
              </w:rPr>
              <w:t>5</w:t>
            </w:r>
            <w:r w:rsidR="006F04E6">
              <w:rPr>
                <w:rFonts w:ascii="Arial" w:hAnsi="Arial" w:cs="Arial"/>
                <w:color w:val="231F20"/>
                <w:spacing w:val="-9"/>
                <w:sz w:val="12"/>
                <w:szCs w:val="12"/>
              </w:rPr>
              <w:t>1</w:t>
            </w:r>
            <w:r w:rsidR="006F04E6">
              <w:rPr>
                <w:rFonts w:ascii="Arial" w:hAnsi="Arial" w:cs="Arial"/>
                <w:color w:val="231F20"/>
                <w:sz w:val="12"/>
                <w:szCs w:val="12"/>
              </w:rPr>
              <w:t>13, Integrated Marketing Communication</w:t>
            </w:r>
          </w:p>
          <w:p w14:paraId="04CE082B" w14:textId="4BE2962E" w:rsidR="006F04E6" w:rsidRDefault="007F5F79" w:rsidP="00377E3F">
            <w:pPr>
              <w:widowControl w:val="0"/>
              <w:autoSpaceDE w:val="0"/>
              <w:autoSpaceDN w:val="0"/>
              <w:adjustRightInd w:val="0"/>
              <w:spacing w:before="6" w:after="0" w:line="240" w:lineRule="auto"/>
              <w:ind w:left="520" w:right="-20"/>
              <w:rPr>
                <w:rFonts w:ascii="Arial" w:hAnsi="Arial" w:cs="Arial"/>
                <w:color w:val="00000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sidR="006F04E6">
              <w:rPr>
                <w:rFonts w:ascii="Arial" w:hAnsi="Arial" w:cs="Arial"/>
                <w:color w:val="231F20"/>
                <w:sz w:val="12"/>
                <w:szCs w:val="12"/>
              </w:rPr>
              <w:t>, Crisis Communication</w:t>
            </w:r>
          </w:p>
          <w:p w14:paraId="6F1C036E" w14:textId="51F9BFB0" w:rsidR="006F04E6" w:rsidRPr="007F5F79" w:rsidRDefault="007F5F79" w:rsidP="00377E3F">
            <w:pPr>
              <w:widowControl w:val="0"/>
              <w:autoSpaceDE w:val="0"/>
              <w:autoSpaceDN w:val="0"/>
              <w:adjustRightInd w:val="0"/>
              <w:spacing w:before="6" w:after="0" w:line="240" w:lineRule="auto"/>
              <w:ind w:left="520" w:right="-20"/>
              <w:rPr>
                <w:rFonts w:ascii="Arial" w:hAnsi="Arial" w:cs="Arial"/>
                <w:color w:val="00B05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sidR="006F04E6">
              <w:rPr>
                <w:rFonts w:ascii="Arial" w:hAnsi="Arial" w:cs="Arial"/>
                <w:color w:val="231F20"/>
                <w:sz w:val="12"/>
                <w:szCs w:val="12"/>
              </w:rPr>
              <w:t>, Media</w:t>
            </w:r>
            <w:r w:rsidR="006F04E6">
              <w:rPr>
                <w:rFonts w:ascii="Arial" w:hAnsi="Arial" w:cs="Arial"/>
                <w:color w:val="231F20"/>
                <w:spacing w:val="-7"/>
                <w:sz w:val="12"/>
                <w:szCs w:val="12"/>
              </w:rPr>
              <w:t xml:space="preserve"> </w:t>
            </w:r>
            <w:r w:rsidR="006F04E6">
              <w:rPr>
                <w:rFonts w:ascii="Arial" w:hAnsi="Arial" w:cs="Arial"/>
                <w:color w:val="231F20"/>
                <w:sz w:val="12"/>
                <w:szCs w:val="12"/>
              </w:rPr>
              <w:t>Account Management</w:t>
            </w:r>
          </w:p>
          <w:p w14:paraId="20BC7A70" w14:textId="77777777" w:rsidR="006F04E6" w:rsidRDefault="006F04E6" w:rsidP="00377E3F">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6423, Media Entrepreneurship</w:t>
            </w:r>
          </w:p>
          <w:p w14:paraId="79B1EEAE" w14:textId="77777777" w:rsidR="006F04E6" w:rsidRDefault="006F04E6" w:rsidP="00377E3F">
            <w:pPr>
              <w:widowControl w:val="0"/>
              <w:autoSpaceDE w:val="0"/>
              <w:autoSpaceDN w:val="0"/>
              <w:adjustRightInd w:val="0"/>
              <w:spacing w:after="0" w:line="150" w:lineRule="exact"/>
              <w:rPr>
                <w:rFonts w:ascii="Times New Roman" w:hAnsi="Times New Roman" w:cs="Times New Roman"/>
                <w:sz w:val="15"/>
                <w:szCs w:val="15"/>
              </w:rPr>
            </w:pPr>
          </w:p>
          <w:p w14:paraId="3A1E7ACE" w14:textId="77777777" w:rsidR="006F04E6" w:rsidRDefault="006F04E6" w:rsidP="00377E3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b/>
                <w:bCs/>
                <w:color w:val="231F20"/>
                <w:sz w:val="12"/>
                <w:szCs w:val="12"/>
              </w:rPr>
              <w:t>Option</w:t>
            </w:r>
            <w:r>
              <w:rPr>
                <w:rFonts w:ascii="Arial" w:hAnsi="Arial" w:cs="Arial"/>
                <w:b/>
                <w:bCs/>
                <w:color w:val="231F20"/>
                <w:spacing w:val="-4"/>
                <w:sz w:val="12"/>
                <w:szCs w:val="12"/>
              </w:rPr>
              <w:t xml:space="preserve"> </w:t>
            </w:r>
            <w:r>
              <w:rPr>
                <w:rFonts w:ascii="Arial" w:hAnsi="Arial" w:cs="Arial"/>
                <w:b/>
                <w:bCs/>
                <w:color w:val="231F20"/>
                <w:sz w:val="12"/>
                <w:szCs w:val="12"/>
              </w:rPr>
              <w:t>2:</w:t>
            </w:r>
            <w:r>
              <w:rPr>
                <w:rFonts w:ascii="Arial" w:hAnsi="Arial" w:cs="Arial"/>
                <w:b/>
                <w:bCs/>
                <w:color w:val="231F20"/>
                <w:spacing w:val="33"/>
                <w:sz w:val="12"/>
                <w:szCs w:val="12"/>
              </w:rPr>
              <w:t xml:space="preserve"> </w:t>
            </w:r>
            <w:r>
              <w:rPr>
                <w:rFonts w:ascii="Arial" w:hAnsi="Arial" w:cs="Arial"/>
                <w:b/>
                <w:bCs/>
                <w:color w:val="231F20"/>
                <w:sz w:val="12"/>
                <w:szCs w:val="12"/>
              </w:rPr>
              <w:t>Public</w:t>
            </w:r>
            <w:r>
              <w:rPr>
                <w:rFonts w:ascii="Arial" w:hAnsi="Arial" w:cs="Arial"/>
                <w:b/>
                <w:bCs/>
                <w:color w:val="231F20"/>
                <w:spacing w:val="-9"/>
                <w:sz w:val="12"/>
                <w:szCs w:val="12"/>
              </w:rPr>
              <w:t xml:space="preserve"> </w:t>
            </w:r>
            <w:r>
              <w:rPr>
                <w:rFonts w:ascii="Arial" w:hAnsi="Arial" w:cs="Arial"/>
                <w:b/>
                <w:bCs/>
                <w:color w:val="231F20"/>
                <w:sz w:val="12"/>
                <w:szCs w:val="12"/>
              </w:rPr>
              <w:t>Administration</w:t>
            </w:r>
            <w:r>
              <w:rPr>
                <w:rFonts w:ascii="Arial" w:hAnsi="Arial" w:cs="Arial"/>
                <w:b/>
                <w:bCs/>
                <w:color w:val="231F20"/>
                <w:spacing w:val="-8"/>
                <w:sz w:val="12"/>
                <w:szCs w:val="12"/>
              </w:rPr>
              <w:t xml:space="preserve"> </w:t>
            </w:r>
            <w:r>
              <w:rPr>
                <w:rFonts w:ascii="Arial" w:hAnsi="Arial" w:cs="Arial"/>
                <w:b/>
                <w:bCs/>
                <w:color w:val="231F20"/>
                <w:sz w:val="12"/>
                <w:szCs w:val="12"/>
              </w:rPr>
              <w:t>(select four</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p>
          <w:p w14:paraId="3E59F266" w14:textId="0DC60FC4" w:rsidR="006F04E6" w:rsidRDefault="007F5F79" w:rsidP="00377E3F">
            <w:pPr>
              <w:widowControl w:val="0"/>
              <w:autoSpaceDE w:val="0"/>
              <w:autoSpaceDN w:val="0"/>
              <w:adjustRightInd w:val="0"/>
              <w:spacing w:before="6" w:after="0" w:line="240" w:lineRule="auto"/>
              <w:ind w:left="520" w:right="-20"/>
              <w:rPr>
                <w:rFonts w:ascii="Arial" w:hAnsi="Arial" w:cs="Arial"/>
                <w:color w:val="00000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sidR="006F04E6">
              <w:rPr>
                <w:rFonts w:ascii="Arial" w:hAnsi="Arial" w:cs="Arial"/>
                <w:color w:val="231F20"/>
                <w:sz w:val="12"/>
                <w:szCs w:val="12"/>
              </w:rPr>
              <w:t>, Social Media in Strategic Communication</w:t>
            </w:r>
          </w:p>
          <w:p w14:paraId="1BB50A6C" w14:textId="7414A5D8" w:rsidR="006F04E6" w:rsidRDefault="007F5F79" w:rsidP="00377E3F">
            <w:pPr>
              <w:widowControl w:val="0"/>
              <w:autoSpaceDE w:val="0"/>
              <w:autoSpaceDN w:val="0"/>
              <w:adjustRightInd w:val="0"/>
              <w:spacing w:before="6" w:after="0" w:line="240" w:lineRule="auto"/>
              <w:ind w:left="520" w:right="-20"/>
              <w:rPr>
                <w:rFonts w:ascii="Arial" w:hAnsi="Arial" w:cs="Arial"/>
                <w:color w:val="00000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sidR="006F04E6">
              <w:rPr>
                <w:rFonts w:ascii="Arial" w:hAnsi="Arial" w:cs="Arial"/>
                <w:color w:val="231F20"/>
                <w:sz w:val="12"/>
                <w:szCs w:val="12"/>
              </w:rPr>
              <w:t>, Media</w:t>
            </w:r>
            <w:r w:rsidR="006F04E6">
              <w:rPr>
                <w:rFonts w:ascii="Arial" w:hAnsi="Arial" w:cs="Arial"/>
                <w:color w:val="231F20"/>
                <w:spacing w:val="-7"/>
                <w:sz w:val="12"/>
                <w:szCs w:val="12"/>
              </w:rPr>
              <w:t xml:space="preserve"> </w:t>
            </w:r>
            <w:r w:rsidR="006F04E6">
              <w:rPr>
                <w:rFonts w:ascii="Arial" w:hAnsi="Arial" w:cs="Arial"/>
                <w:color w:val="231F20"/>
                <w:sz w:val="12"/>
                <w:szCs w:val="12"/>
              </w:rPr>
              <w:t>Account Management</w:t>
            </w:r>
          </w:p>
          <w:p w14:paraId="0B5DA322" w14:textId="77777777" w:rsidR="006F04E6" w:rsidRDefault="006F04E6" w:rsidP="00377E3F">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POSC 6543,</w:t>
            </w:r>
            <w:r>
              <w:rPr>
                <w:rFonts w:ascii="Arial" w:hAnsi="Arial" w:cs="Arial"/>
                <w:color w:val="231F20"/>
                <w:spacing w:val="-7"/>
                <w:sz w:val="12"/>
                <w:szCs w:val="12"/>
              </w:rPr>
              <w:t xml:space="preserve"> </w:t>
            </w:r>
            <w:r>
              <w:rPr>
                <w:rFonts w:ascii="Arial" w:hAnsi="Arial" w:cs="Arial"/>
                <w:color w:val="231F20"/>
                <w:sz w:val="12"/>
                <w:szCs w:val="12"/>
              </w:rPr>
              <w:t>Administrative Behavior</w:t>
            </w:r>
          </w:p>
          <w:p w14:paraId="22481749" w14:textId="77777777" w:rsidR="006F04E6" w:rsidRDefault="006F04E6" w:rsidP="00377E3F">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POSC 6563, Seminar in Public</w:t>
            </w:r>
            <w:r>
              <w:rPr>
                <w:rFonts w:ascii="Arial" w:hAnsi="Arial" w:cs="Arial"/>
                <w:color w:val="231F20"/>
                <w:spacing w:val="-6"/>
                <w:sz w:val="12"/>
                <w:szCs w:val="12"/>
              </w:rPr>
              <w:t xml:space="preserve"> </w:t>
            </w:r>
            <w:r>
              <w:rPr>
                <w:rFonts w:ascii="Arial" w:hAnsi="Arial" w:cs="Arial"/>
                <w:color w:val="231F20"/>
                <w:sz w:val="12"/>
                <w:szCs w:val="12"/>
              </w:rPr>
              <w:t>Administration</w:t>
            </w:r>
          </w:p>
          <w:p w14:paraId="42B20D62" w14:textId="77777777" w:rsidR="006F04E6" w:rsidRDefault="006F04E6" w:rsidP="00377E3F">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POSC 6593, Seminar in Human Resource Management</w:t>
            </w:r>
          </w:p>
          <w:p w14:paraId="43B8357A" w14:textId="77777777" w:rsidR="006F04E6" w:rsidRDefault="006F04E6" w:rsidP="00377E3F">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POSC 6613,</w:t>
            </w:r>
            <w:r>
              <w:rPr>
                <w:rFonts w:ascii="Arial" w:hAnsi="Arial" w:cs="Arial"/>
                <w:color w:val="231F20"/>
                <w:spacing w:val="-7"/>
                <w:sz w:val="12"/>
                <w:szCs w:val="12"/>
              </w:rPr>
              <w:t xml:space="preserve"> </w:t>
            </w:r>
            <w:r>
              <w:rPr>
                <w:rFonts w:ascii="Arial" w:hAnsi="Arial" w:cs="Arial"/>
                <w:color w:val="231F20"/>
                <w:sz w:val="12"/>
                <w:szCs w:val="12"/>
              </w:rPr>
              <w:t>Administrative Leadership</w:t>
            </w:r>
          </w:p>
          <w:p w14:paraId="0CE87119" w14:textId="77777777" w:rsidR="006F04E6" w:rsidRDefault="006F04E6" w:rsidP="00377E3F">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POSC 6623,</w:t>
            </w:r>
            <w:r>
              <w:rPr>
                <w:rFonts w:ascii="Arial" w:hAnsi="Arial" w:cs="Arial"/>
                <w:color w:val="231F20"/>
                <w:spacing w:val="-7"/>
                <w:sz w:val="12"/>
                <w:szCs w:val="12"/>
              </w:rPr>
              <w:t xml:space="preserve"> </w:t>
            </w:r>
            <w:r>
              <w:rPr>
                <w:rFonts w:ascii="Arial" w:hAnsi="Arial" w:cs="Arial"/>
                <w:color w:val="231F20"/>
                <w:sz w:val="12"/>
                <w:szCs w:val="12"/>
              </w:rPr>
              <w:t>Administrative Ethics</w:t>
            </w:r>
          </w:p>
          <w:p w14:paraId="4C479583" w14:textId="77777777" w:rsidR="006F04E6" w:rsidRDefault="006F04E6" w:rsidP="00377E3F">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POSC 6633, Public Information Management</w:t>
            </w:r>
          </w:p>
          <w:p w14:paraId="713F9CBA" w14:textId="77777777" w:rsidR="006F04E6" w:rsidRDefault="006F04E6" w:rsidP="00377E3F">
            <w:pPr>
              <w:widowControl w:val="0"/>
              <w:autoSpaceDE w:val="0"/>
              <w:autoSpaceDN w:val="0"/>
              <w:adjustRightInd w:val="0"/>
              <w:spacing w:after="0" w:line="150" w:lineRule="exact"/>
              <w:rPr>
                <w:rFonts w:ascii="Times New Roman" w:hAnsi="Times New Roman" w:cs="Times New Roman"/>
                <w:sz w:val="15"/>
                <w:szCs w:val="15"/>
              </w:rPr>
            </w:pPr>
          </w:p>
          <w:p w14:paraId="306C791E" w14:textId="77777777" w:rsidR="006F04E6" w:rsidRDefault="006F04E6" w:rsidP="00377E3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b/>
                <w:bCs/>
                <w:color w:val="231F20"/>
                <w:sz w:val="12"/>
                <w:szCs w:val="12"/>
              </w:rPr>
              <w:t>Option</w:t>
            </w:r>
            <w:r>
              <w:rPr>
                <w:rFonts w:ascii="Arial" w:hAnsi="Arial" w:cs="Arial"/>
                <w:b/>
                <w:bCs/>
                <w:color w:val="231F20"/>
                <w:spacing w:val="-4"/>
                <w:sz w:val="12"/>
                <w:szCs w:val="12"/>
              </w:rPr>
              <w:t xml:space="preserve"> </w:t>
            </w:r>
            <w:r>
              <w:rPr>
                <w:rFonts w:ascii="Arial" w:hAnsi="Arial" w:cs="Arial"/>
                <w:b/>
                <w:bCs/>
                <w:color w:val="231F20"/>
                <w:sz w:val="12"/>
                <w:szCs w:val="12"/>
              </w:rPr>
              <w:t>3: Social</w:t>
            </w:r>
            <w:r>
              <w:rPr>
                <w:rFonts w:ascii="Arial" w:hAnsi="Arial" w:cs="Arial"/>
                <w:b/>
                <w:bCs/>
                <w:color w:val="231F20"/>
                <w:spacing w:val="-4"/>
                <w:sz w:val="12"/>
                <w:szCs w:val="12"/>
              </w:rPr>
              <w:t xml:space="preserve"> </w:t>
            </w:r>
            <w:r>
              <w:rPr>
                <w:rFonts w:ascii="Arial" w:hAnsi="Arial" w:cs="Arial"/>
                <w:b/>
                <w:bCs/>
                <w:color w:val="231F20"/>
                <w:sz w:val="12"/>
                <w:szCs w:val="12"/>
              </w:rPr>
              <w:t>Media</w:t>
            </w:r>
            <w:r>
              <w:rPr>
                <w:rFonts w:ascii="Arial" w:hAnsi="Arial" w:cs="Arial"/>
                <w:b/>
                <w:bCs/>
                <w:color w:val="231F20"/>
                <w:spacing w:val="-3"/>
                <w:sz w:val="12"/>
                <w:szCs w:val="12"/>
              </w:rPr>
              <w:t xml:space="preserve"> </w:t>
            </w:r>
            <w:r>
              <w:rPr>
                <w:rFonts w:ascii="Arial" w:hAnsi="Arial" w:cs="Arial"/>
                <w:b/>
                <w:bCs/>
                <w:color w:val="231F20"/>
                <w:sz w:val="12"/>
                <w:szCs w:val="12"/>
              </w:rPr>
              <w:t>Management:</w:t>
            </w:r>
          </w:p>
          <w:p w14:paraId="741DD0F2" w14:textId="77777777" w:rsidR="007F5F79" w:rsidRDefault="007F5F79" w:rsidP="00377E3F">
            <w:pPr>
              <w:widowControl w:val="0"/>
              <w:autoSpaceDE w:val="0"/>
              <w:autoSpaceDN w:val="0"/>
              <w:adjustRightInd w:val="0"/>
              <w:spacing w:before="6" w:after="0" w:line="250" w:lineRule="auto"/>
              <w:ind w:left="520" w:right="1976"/>
              <w:rPr>
                <w:rFonts w:ascii="Arial" w:hAnsi="Arial" w:cs="Arial"/>
                <w:color w:val="231F2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 xml:space="preserve">STCM </w:t>
            </w:r>
            <w:r w:rsidR="006F04E6">
              <w:rPr>
                <w:rFonts w:ascii="Arial" w:hAnsi="Arial" w:cs="Arial"/>
                <w:color w:val="231F20"/>
                <w:sz w:val="12"/>
                <w:szCs w:val="12"/>
              </w:rPr>
              <w:t>5</w:t>
            </w:r>
            <w:r w:rsidR="006F04E6">
              <w:rPr>
                <w:rFonts w:ascii="Arial" w:hAnsi="Arial" w:cs="Arial"/>
                <w:color w:val="231F20"/>
                <w:spacing w:val="-9"/>
                <w:sz w:val="12"/>
                <w:szCs w:val="12"/>
              </w:rPr>
              <w:t>1</w:t>
            </w:r>
            <w:r w:rsidR="006F04E6">
              <w:rPr>
                <w:rFonts w:ascii="Arial" w:hAnsi="Arial" w:cs="Arial"/>
                <w:color w:val="231F20"/>
                <w:sz w:val="12"/>
                <w:szCs w:val="12"/>
              </w:rPr>
              <w:t xml:space="preserve">13, Integrated Marketing Communication </w:t>
            </w:r>
          </w:p>
          <w:p w14:paraId="3BE6E15A" w14:textId="77777777" w:rsidR="007F5F79" w:rsidRDefault="007F5F79" w:rsidP="00377E3F">
            <w:pPr>
              <w:widowControl w:val="0"/>
              <w:autoSpaceDE w:val="0"/>
              <w:autoSpaceDN w:val="0"/>
              <w:adjustRightInd w:val="0"/>
              <w:spacing w:before="6" w:after="0" w:line="250" w:lineRule="auto"/>
              <w:ind w:left="520" w:right="1976"/>
              <w:rPr>
                <w:rFonts w:ascii="Arial" w:hAnsi="Arial" w:cs="Arial"/>
                <w:color w:val="231F2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6F04E6">
              <w:rPr>
                <w:rFonts w:ascii="Arial" w:hAnsi="Arial" w:cs="Arial"/>
                <w:color w:val="231F20"/>
                <w:sz w:val="12"/>
                <w:szCs w:val="12"/>
              </w:rPr>
              <w:t xml:space="preserve">5213, Social Media in Strategic Communication </w:t>
            </w:r>
          </w:p>
          <w:p w14:paraId="4C6F3CF4" w14:textId="400E1843" w:rsidR="006F04E6" w:rsidRDefault="007F5F79" w:rsidP="00377E3F">
            <w:pPr>
              <w:widowControl w:val="0"/>
              <w:autoSpaceDE w:val="0"/>
              <w:autoSpaceDN w:val="0"/>
              <w:adjustRightInd w:val="0"/>
              <w:spacing w:before="6" w:after="0" w:line="250" w:lineRule="auto"/>
              <w:ind w:left="520" w:right="1976"/>
              <w:rPr>
                <w:rFonts w:ascii="Arial" w:hAnsi="Arial" w:cs="Arial"/>
                <w:color w:val="00000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6F04E6">
              <w:rPr>
                <w:rFonts w:ascii="Arial" w:hAnsi="Arial" w:cs="Arial"/>
                <w:color w:val="231F20"/>
                <w:sz w:val="12"/>
                <w:szCs w:val="12"/>
              </w:rPr>
              <w:t>5463, Interactive</w:t>
            </w:r>
            <w:r w:rsidR="006F04E6">
              <w:rPr>
                <w:rFonts w:ascii="Arial" w:hAnsi="Arial" w:cs="Arial"/>
                <w:color w:val="231F20"/>
                <w:spacing w:val="-7"/>
                <w:sz w:val="12"/>
                <w:szCs w:val="12"/>
              </w:rPr>
              <w:t xml:space="preserve"> </w:t>
            </w:r>
            <w:r w:rsidR="006F04E6">
              <w:rPr>
                <w:rFonts w:ascii="Arial" w:hAnsi="Arial" w:cs="Arial"/>
                <w:color w:val="231F20"/>
                <w:sz w:val="12"/>
                <w:szCs w:val="12"/>
              </w:rPr>
              <w:t>Advertising</w:t>
            </w:r>
          </w:p>
          <w:p w14:paraId="62823A4D" w14:textId="46429E56" w:rsidR="006F04E6" w:rsidRDefault="007F5F79" w:rsidP="00377E3F">
            <w:pPr>
              <w:widowControl w:val="0"/>
              <w:autoSpaceDE w:val="0"/>
              <w:autoSpaceDN w:val="0"/>
              <w:adjustRightInd w:val="0"/>
              <w:spacing w:after="0" w:line="240" w:lineRule="auto"/>
              <w:ind w:left="520" w:right="-20"/>
              <w:rPr>
                <w:rFonts w:ascii="Times New Roman" w:hAnsi="Times New Roman" w:cs="Times New Roman"/>
                <w:sz w:val="24"/>
                <w:szCs w:val="24"/>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6F04E6">
              <w:rPr>
                <w:rFonts w:ascii="Arial" w:hAnsi="Arial" w:cs="Arial"/>
                <w:color w:val="231F20"/>
                <w:sz w:val="12"/>
                <w:szCs w:val="12"/>
              </w:rPr>
              <w:t>5473, Social Media Measurement</w:t>
            </w:r>
          </w:p>
        </w:tc>
        <w:tc>
          <w:tcPr>
            <w:tcW w:w="900" w:type="dxa"/>
            <w:tcBorders>
              <w:top w:val="single" w:sz="8" w:space="0" w:color="231F20"/>
              <w:left w:val="single" w:sz="8" w:space="0" w:color="231F20"/>
              <w:bottom w:val="single" w:sz="8" w:space="0" w:color="231F20"/>
              <w:right w:val="single" w:sz="8" w:space="0" w:color="231F20"/>
            </w:tcBorders>
          </w:tcPr>
          <w:p w14:paraId="390377C3" w14:textId="77777777" w:rsidR="006F04E6" w:rsidRDefault="006F04E6" w:rsidP="00377E3F">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color w:val="231F20"/>
                <w:sz w:val="12"/>
                <w:szCs w:val="12"/>
              </w:rPr>
              <w:t>12</w:t>
            </w:r>
          </w:p>
        </w:tc>
      </w:tr>
      <w:tr w:rsidR="006F04E6" w14:paraId="5EE40D1A" w14:textId="77777777" w:rsidTr="00377E3F">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50DD5E58" w14:textId="77777777" w:rsidR="006F04E6" w:rsidRDefault="006F04E6" w:rsidP="00377E3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57792DEF" w14:textId="77777777" w:rsidR="006F04E6" w:rsidRDefault="006F04E6" w:rsidP="00377E3F">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b/>
                <w:bCs/>
                <w:color w:val="231F20"/>
                <w:sz w:val="12"/>
                <w:szCs w:val="12"/>
              </w:rPr>
              <w:t>30</w:t>
            </w:r>
          </w:p>
        </w:tc>
      </w:tr>
      <w:tr w:rsidR="006F04E6" w14:paraId="702B978B" w14:textId="77777777" w:rsidTr="00377E3F">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6DD79222" w14:textId="77777777" w:rsidR="006F04E6" w:rsidRDefault="006F04E6"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020E0D94" w14:textId="77777777" w:rsidR="006F04E6" w:rsidRDefault="006F04E6" w:rsidP="00377E3F">
            <w:pPr>
              <w:widowControl w:val="0"/>
              <w:autoSpaceDE w:val="0"/>
              <w:autoSpaceDN w:val="0"/>
              <w:adjustRightInd w:val="0"/>
              <w:spacing w:before="36" w:after="0" w:line="240" w:lineRule="auto"/>
              <w:ind w:left="319" w:right="299"/>
              <w:jc w:val="center"/>
              <w:rPr>
                <w:rFonts w:ascii="Times New Roman" w:hAnsi="Times New Roman" w:cs="Times New Roman"/>
                <w:sz w:val="24"/>
                <w:szCs w:val="24"/>
              </w:rPr>
            </w:pPr>
            <w:r>
              <w:rPr>
                <w:rFonts w:ascii="Arial" w:hAnsi="Arial" w:cs="Arial"/>
                <w:b/>
                <w:bCs/>
                <w:color w:val="231F20"/>
                <w:sz w:val="16"/>
                <w:szCs w:val="16"/>
              </w:rPr>
              <w:t>30</w:t>
            </w:r>
          </w:p>
        </w:tc>
      </w:tr>
    </w:tbl>
    <w:p w14:paraId="345775B7" w14:textId="77777777" w:rsidR="006F04E6" w:rsidRDefault="006F04E6" w:rsidP="00CD7510">
      <w:pPr>
        <w:tabs>
          <w:tab w:val="left" w:pos="360"/>
          <w:tab w:val="left" w:pos="720"/>
        </w:tabs>
        <w:spacing w:after="0" w:line="240" w:lineRule="auto"/>
        <w:rPr>
          <w:rFonts w:asciiTheme="majorHAnsi" w:hAnsiTheme="majorHAnsi"/>
          <w:sz w:val="18"/>
          <w:szCs w:val="18"/>
        </w:rPr>
      </w:pPr>
    </w:p>
    <w:p w14:paraId="40FC6B51" w14:textId="77777777" w:rsidR="006F04E6" w:rsidRDefault="006F04E6" w:rsidP="00CD7510">
      <w:pPr>
        <w:tabs>
          <w:tab w:val="left" w:pos="360"/>
          <w:tab w:val="left" w:pos="720"/>
        </w:tabs>
        <w:spacing w:after="0" w:line="240" w:lineRule="auto"/>
        <w:rPr>
          <w:rFonts w:asciiTheme="majorHAnsi" w:hAnsiTheme="majorHAnsi"/>
          <w:sz w:val="18"/>
          <w:szCs w:val="18"/>
        </w:rPr>
      </w:pPr>
    </w:p>
    <w:p w14:paraId="2EADDBF7" w14:textId="77777777" w:rsidR="006F04E6" w:rsidRDefault="006F04E6" w:rsidP="00CD7510">
      <w:pPr>
        <w:tabs>
          <w:tab w:val="left" w:pos="360"/>
          <w:tab w:val="left" w:pos="720"/>
        </w:tabs>
        <w:spacing w:after="0" w:line="240" w:lineRule="auto"/>
        <w:rPr>
          <w:rFonts w:asciiTheme="majorHAnsi" w:hAnsiTheme="majorHAnsi"/>
          <w:sz w:val="18"/>
          <w:szCs w:val="18"/>
        </w:rPr>
      </w:pPr>
    </w:p>
    <w:p w14:paraId="5EDC6EE4" w14:textId="77777777" w:rsidR="006F04E6" w:rsidRDefault="006F04E6" w:rsidP="00CD7510">
      <w:pPr>
        <w:tabs>
          <w:tab w:val="left" w:pos="360"/>
          <w:tab w:val="left" w:pos="720"/>
        </w:tabs>
        <w:spacing w:after="0" w:line="240" w:lineRule="auto"/>
        <w:rPr>
          <w:rFonts w:asciiTheme="majorHAnsi" w:hAnsiTheme="majorHAnsi"/>
          <w:sz w:val="18"/>
          <w:szCs w:val="18"/>
        </w:rPr>
      </w:pPr>
    </w:p>
    <w:p w14:paraId="49970AB4" w14:textId="77777777" w:rsidR="006F04E6" w:rsidRDefault="006F04E6" w:rsidP="00CD7510">
      <w:pPr>
        <w:tabs>
          <w:tab w:val="left" w:pos="360"/>
          <w:tab w:val="left" w:pos="720"/>
        </w:tabs>
        <w:spacing w:after="0" w:line="240" w:lineRule="auto"/>
        <w:rPr>
          <w:rFonts w:asciiTheme="majorHAnsi" w:hAnsiTheme="majorHAnsi"/>
          <w:sz w:val="18"/>
          <w:szCs w:val="18"/>
        </w:rPr>
      </w:pPr>
      <w:r>
        <w:rPr>
          <w:rFonts w:asciiTheme="majorHAnsi" w:hAnsiTheme="majorHAnsi"/>
          <w:sz w:val="18"/>
          <w:szCs w:val="18"/>
        </w:rPr>
        <w:t>p. 218</w:t>
      </w:r>
    </w:p>
    <w:p w14:paraId="31719F08" w14:textId="77777777" w:rsidR="006F04E6" w:rsidRDefault="006F04E6" w:rsidP="006F04E6">
      <w:pPr>
        <w:widowControl w:val="0"/>
        <w:autoSpaceDE w:val="0"/>
        <w:autoSpaceDN w:val="0"/>
        <w:adjustRightInd w:val="0"/>
        <w:spacing w:before="60" w:after="0" w:line="240" w:lineRule="auto"/>
        <w:ind w:left="2647" w:right="994"/>
        <w:jc w:val="center"/>
        <w:rPr>
          <w:rFonts w:ascii="Arial" w:hAnsi="Arial" w:cs="Arial"/>
          <w:color w:val="000000"/>
          <w:sz w:val="32"/>
          <w:szCs w:val="32"/>
        </w:rPr>
      </w:pPr>
      <w:r>
        <w:rPr>
          <w:rFonts w:ascii="Arial" w:hAnsi="Arial" w:cs="Arial"/>
          <w:b/>
          <w:bCs/>
          <w:color w:val="231F20"/>
          <w:w w:val="71"/>
          <w:sz w:val="32"/>
          <w:szCs w:val="32"/>
        </w:rPr>
        <w:t>Journalism</w:t>
      </w:r>
    </w:p>
    <w:p w14:paraId="6EEEB2D2" w14:textId="77777777" w:rsidR="006F04E6" w:rsidRDefault="006F04E6" w:rsidP="006F04E6">
      <w:pPr>
        <w:widowControl w:val="0"/>
        <w:autoSpaceDE w:val="0"/>
        <w:autoSpaceDN w:val="0"/>
        <w:adjustRightInd w:val="0"/>
        <w:spacing w:before="64" w:after="0" w:line="180" w:lineRule="exact"/>
        <w:ind w:left="1601" w:right="-52"/>
        <w:jc w:val="center"/>
        <w:rPr>
          <w:rFonts w:ascii="Arial" w:hAnsi="Arial" w:cs="Arial"/>
          <w:color w:val="000000"/>
          <w:sz w:val="16"/>
          <w:szCs w:val="16"/>
        </w:rPr>
      </w:pPr>
      <w:r>
        <w:rPr>
          <w:rFonts w:ascii="Arial" w:hAnsi="Arial" w:cs="Arial"/>
          <w:b/>
          <w:bCs/>
          <w:color w:val="231F20"/>
          <w:position w:val="-1"/>
          <w:sz w:val="16"/>
          <w:szCs w:val="16"/>
        </w:rPr>
        <w:t>Master of</w:t>
      </w:r>
      <w:r>
        <w:rPr>
          <w:rFonts w:ascii="Arial" w:hAnsi="Arial" w:cs="Arial"/>
          <w:b/>
          <w:bCs/>
          <w:color w:val="231F20"/>
          <w:spacing w:val="-2"/>
          <w:position w:val="-1"/>
          <w:sz w:val="16"/>
          <w:szCs w:val="16"/>
        </w:rPr>
        <w:t xml:space="preserve"> </w:t>
      </w:r>
      <w:r>
        <w:rPr>
          <w:rFonts w:ascii="Arial" w:hAnsi="Arial" w:cs="Arial"/>
          <w:b/>
          <w:bCs/>
          <w:color w:val="231F20"/>
          <w:position w:val="-1"/>
          <w:sz w:val="16"/>
          <w:szCs w:val="16"/>
        </w:rPr>
        <w:t>Science in</w:t>
      </w:r>
      <w:r>
        <w:rPr>
          <w:rFonts w:ascii="Arial" w:hAnsi="Arial" w:cs="Arial"/>
          <w:b/>
          <w:bCs/>
          <w:color w:val="231F20"/>
          <w:spacing w:val="-1"/>
          <w:position w:val="-1"/>
          <w:sz w:val="16"/>
          <w:szCs w:val="16"/>
        </w:rPr>
        <w:t xml:space="preserve"> </w:t>
      </w:r>
      <w:r>
        <w:rPr>
          <w:rFonts w:ascii="Arial" w:hAnsi="Arial" w:cs="Arial"/>
          <w:b/>
          <w:bCs/>
          <w:color w:val="231F20"/>
          <w:position w:val="-1"/>
          <w:sz w:val="16"/>
          <w:szCs w:val="16"/>
        </w:rPr>
        <w:t xml:space="preserve">Mass </w:t>
      </w:r>
      <w:r>
        <w:rPr>
          <w:rFonts w:ascii="Arial" w:hAnsi="Arial" w:cs="Arial"/>
          <w:b/>
          <w:bCs/>
          <w:color w:val="231F20"/>
          <w:w w:val="99"/>
          <w:position w:val="-1"/>
          <w:sz w:val="16"/>
          <w:szCs w:val="16"/>
        </w:rPr>
        <w:t>Communications</w:t>
      </w:r>
    </w:p>
    <w:p w14:paraId="1FE120BD" w14:textId="77777777" w:rsidR="006F04E6" w:rsidRDefault="006F04E6" w:rsidP="00CD7510">
      <w:pPr>
        <w:tabs>
          <w:tab w:val="left" w:pos="360"/>
          <w:tab w:val="left" w:pos="720"/>
        </w:tabs>
        <w:spacing w:after="0" w:line="240" w:lineRule="auto"/>
        <w:rPr>
          <w:rFonts w:asciiTheme="majorHAnsi" w:hAnsiTheme="majorHAnsi"/>
          <w:sz w:val="18"/>
          <w:szCs w:val="18"/>
        </w:rPr>
      </w:pPr>
    </w:p>
    <w:tbl>
      <w:tblPr>
        <w:tblW w:w="0" w:type="auto"/>
        <w:tblInd w:w="104" w:type="dxa"/>
        <w:tblLayout w:type="fixed"/>
        <w:tblCellMar>
          <w:left w:w="0" w:type="dxa"/>
          <w:right w:w="0" w:type="dxa"/>
        </w:tblCellMar>
        <w:tblLook w:val="0000" w:firstRow="0" w:lastRow="0" w:firstColumn="0" w:lastColumn="0" w:noHBand="0" w:noVBand="0"/>
      </w:tblPr>
      <w:tblGrid>
        <w:gridCol w:w="5472"/>
        <w:gridCol w:w="900"/>
      </w:tblGrid>
      <w:tr w:rsidR="006F04E6" w14:paraId="4227BF15" w14:textId="77777777" w:rsidTr="00377E3F">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398B4408" w14:textId="77777777" w:rsidR="006F04E6" w:rsidRDefault="006F04E6"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2EBDCB29" w14:textId="77777777" w:rsidR="006F04E6" w:rsidRDefault="006F04E6" w:rsidP="00377E3F">
            <w:pPr>
              <w:widowControl w:val="0"/>
              <w:autoSpaceDE w:val="0"/>
              <w:autoSpaceDN w:val="0"/>
              <w:adjustRightInd w:val="0"/>
              <w:spacing w:after="0" w:line="240" w:lineRule="auto"/>
              <w:rPr>
                <w:rFonts w:ascii="Times New Roman" w:hAnsi="Times New Roman" w:cs="Times New Roman"/>
                <w:sz w:val="24"/>
                <w:szCs w:val="24"/>
              </w:rPr>
            </w:pPr>
          </w:p>
        </w:tc>
      </w:tr>
      <w:tr w:rsidR="006F04E6" w14:paraId="1A8073ED" w14:textId="77777777" w:rsidTr="00377E3F">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09DA64A5" w14:textId="77777777" w:rsidR="006F04E6" w:rsidRDefault="006F04E6"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Graduate Degree Policies for additional information (p. 35)</w:t>
            </w:r>
          </w:p>
        </w:tc>
        <w:tc>
          <w:tcPr>
            <w:tcW w:w="900" w:type="dxa"/>
            <w:tcBorders>
              <w:top w:val="single" w:sz="8" w:space="0" w:color="231F20"/>
              <w:left w:val="single" w:sz="8" w:space="0" w:color="231F20"/>
              <w:bottom w:val="single" w:sz="8" w:space="0" w:color="231F20"/>
              <w:right w:val="single" w:sz="8" w:space="0" w:color="231F20"/>
            </w:tcBorders>
          </w:tcPr>
          <w:p w14:paraId="1A53C385" w14:textId="77777777" w:rsidR="006F04E6" w:rsidRDefault="006F04E6" w:rsidP="00377E3F">
            <w:pPr>
              <w:widowControl w:val="0"/>
              <w:autoSpaceDE w:val="0"/>
              <w:autoSpaceDN w:val="0"/>
              <w:adjustRightInd w:val="0"/>
              <w:spacing w:after="0" w:line="240" w:lineRule="auto"/>
              <w:rPr>
                <w:rFonts w:ascii="Times New Roman" w:hAnsi="Times New Roman" w:cs="Times New Roman"/>
                <w:sz w:val="24"/>
                <w:szCs w:val="24"/>
              </w:rPr>
            </w:pPr>
          </w:p>
        </w:tc>
      </w:tr>
      <w:tr w:rsidR="006F04E6" w14:paraId="75FED262" w14:textId="77777777" w:rsidTr="00377E3F">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4CEBFDD3" w14:textId="77777777" w:rsidR="006F04E6" w:rsidRDefault="006F04E6"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Program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1475605F" w14:textId="77777777" w:rsidR="006F04E6" w:rsidRDefault="006F04E6" w:rsidP="00377E3F">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6F04E6" w14:paraId="69BBB9C5" w14:textId="77777777" w:rsidTr="00377E3F">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4BD9EA71" w14:textId="77777777" w:rsidR="006F04E6" w:rsidRDefault="006F04E6"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6043,</w:t>
            </w:r>
            <w:r>
              <w:rPr>
                <w:rFonts w:ascii="Arial" w:hAnsi="Arial" w:cs="Arial"/>
                <w:color w:val="231F20"/>
                <w:spacing w:val="-2"/>
                <w:sz w:val="12"/>
                <w:szCs w:val="12"/>
              </w:rPr>
              <w:t xml:space="preserve"> </w:t>
            </w:r>
            <w:r>
              <w:rPr>
                <w:rFonts w:ascii="Arial" w:hAnsi="Arial" w:cs="Arial"/>
                <w:color w:val="231F20"/>
                <w:sz w:val="12"/>
                <w:szCs w:val="12"/>
              </w:rPr>
              <w:t>Theory of Mass Communications</w:t>
            </w:r>
          </w:p>
        </w:tc>
        <w:tc>
          <w:tcPr>
            <w:tcW w:w="900" w:type="dxa"/>
            <w:tcBorders>
              <w:top w:val="single" w:sz="8" w:space="0" w:color="231F20"/>
              <w:left w:val="single" w:sz="8" w:space="0" w:color="231F20"/>
              <w:bottom w:val="single" w:sz="8" w:space="0" w:color="231F20"/>
              <w:right w:val="single" w:sz="8" w:space="0" w:color="231F20"/>
            </w:tcBorders>
          </w:tcPr>
          <w:p w14:paraId="0203E02C" w14:textId="77777777" w:rsidR="006F04E6" w:rsidRDefault="006F04E6"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6F04E6" w14:paraId="587013EE" w14:textId="77777777" w:rsidTr="00377E3F">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1D2A6D7" w14:textId="77777777" w:rsidR="006F04E6" w:rsidRDefault="006F04E6"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6053, Quantitative Research Methods in Communications</w:t>
            </w:r>
          </w:p>
        </w:tc>
        <w:tc>
          <w:tcPr>
            <w:tcW w:w="900" w:type="dxa"/>
            <w:tcBorders>
              <w:top w:val="single" w:sz="8" w:space="0" w:color="231F20"/>
              <w:left w:val="single" w:sz="8" w:space="0" w:color="231F20"/>
              <w:bottom w:val="single" w:sz="8" w:space="0" w:color="231F20"/>
              <w:right w:val="single" w:sz="8" w:space="0" w:color="231F20"/>
            </w:tcBorders>
          </w:tcPr>
          <w:p w14:paraId="695762A4" w14:textId="77777777" w:rsidR="006F04E6" w:rsidRDefault="006F04E6"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6F04E6" w14:paraId="5E224A8D" w14:textId="77777777" w:rsidTr="00377E3F">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5EB96FF2" w14:textId="77777777" w:rsidR="006F04E6" w:rsidRDefault="006F04E6"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6203, Introduction to Graduate Study</w:t>
            </w:r>
          </w:p>
        </w:tc>
        <w:tc>
          <w:tcPr>
            <w:tcW w:w="900" w:type="dxa"/>
            <w:tcBorders>
              <w:top w:val="single" w:sz="8" w:space="0" w:color="231F20"/>
              <w:left w:val="single" w:sz="8" w:space="0" w:color="231F20"/>
              <w:bottom w:val="single" w:sz="8" w:space="0" w:color="231F20"/>
              <w:right w:val="single" w:sz="8" w:space="0" w:color="231F20"/>
            </w:tcBorders>
          </w:tcPr>
          <w:p w14:paraId="0B0872A1" w14:textId="77777777" w:rsidR="006F04E6" w:rsidRDefault="006F04E6"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6F04E6" w14:paraId="3DEB0B7D" w14:textId="77777777" w:rsidTr="00377E3F">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492E8AC" w14:textId="77777777" w:rsidR="006F04E6" w:rsidRDefault="006F04E6"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6253, Qualitative Research Methods in Communications</w:t>
            </w:r>
          </w:p>
        </w:tc>
        <w:tc>
          <w:tcPr>
            <w:tcW w:w="900" w:type="dxa"/>
            <w:tcBorders>
              <w:top w:val="single" w:sz="8" w:space="0" w:color="231F20"/>
              <w:left w:val="single" w:sz="8" w:space="0" w:color="231F20"/>
              <w:bottom w:val="single" w:sz="8" w:space="0" w:color="231F20"/>
              <w:right w:val="single" w:sz="8" w:space="0" w:color="231F20"/>
            </w:tcBorders>
          </w:tcPr>
          <w:p w14:paraId="72F50C70" w14:textId="77777777" w:rsidR="006F04E6" w:rsidRDefault="006F04E6"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6F04E6" w14:paraId="7A74DF76" w14:textId="77777777" w:rsidTr="00377E3F">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7D249C57" w14:textId="77777777" w:rsidR="006F04E6" w:rsidRDefault="006F04E6" w:rsidP="00377E3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008E9EF5" w14:textId="77777777" w:rsidR="006F04E6" w:rsidRDefault="006F04E6" w:rsidP="00377E3F">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b/>
                <w:bCs/>
                <w:color w:val="231F20"/>
                <w:sz w:val="12"/>
                <w:szCs w:val="12"/>
              </w:rPr>
              <w:t>12</w:t>
            </w:r>
          </w:p>
        </w:tc>
      </w:tr>
      <w:tr w:rsidR="006F04E6" w14:paraId="2C0FBAB7" w14:textId="77777777" w:rsidTr="00377E3F">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70ADB67D" w14:textId="77777777" w:rsidR="006F04E6" w:rsidRDefault="006F04E6"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Journalism</w:t>
            </w:r>
            <w:r>
              <w:rPr>
                <w:rFonts w:ascii="Arial" w:hAnsi="Arial" w:cs="Arial"/>
                <w:b/>
                <w:bCs/>
                <w:color w:val="231F20"/>
                <w:spacing w:val="-9"/>
                <w:sz w:val="16"/>
                <w:szCs w:val="16"/>
              </w:rPr>
              <w:t xml:space="preserve"> </w:t>
            </w:r>
            <w:r>
              <w:rPr>
                <w:rFonts w:ascii="Arial" w:hAnsi="Arial" w:cs="Arial"/>
                <w:b/>
                <w:bCs/>
                <w:color w:val="231F20"/>
                <w:sz w:val="16"/>
                <w:szCs w:val="16"/>
              </w:rPr>
              <w:t>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533ED21E" w14:textId="77777777" w:rsidR="006F04E6" w:rsidRDefault="006F04E6" w:rsidP="00377E3F">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6F04E6" w14:paraId="7A0F3432" w14:textId="77777777" w:rsidTr="00227AD4">
        <w:trPr>
          <w:trHeight w:hRule="exact" w:val="3377"/>
        </w:trPr>
        <w:tc>
          <w:tcPr>
            <w:tcW w:w="5472" w:type="dxa"/>
            <w:tcBorders>
              <w:top w:val="single" w:sz="8" w:space="0" w:color="231F20"/>
              <w:left w:val="single" w:sz="8" w:space="0" w:color="231F20"/>
              <w:bottom w:val="single" w:sz="8" w:space="0" w:color="231F20"/>
              <w:right w:val="single" w:sz="8" w:space="0" w:color="231F20"/>
            </w:tcBorders>
          </w:tcPr>
          <w:p w14:paraId="727AD4F2" w14:textId="77777777" w:rsidR="006F04E6" w:rsidRDefault="006F04E6" w:rsidP="00377E3F">
            <w:pPr>
              <w:widowControl w:val="0"/>
              <w:autoSpaceDE w:val="0"/>
              <w:autoSpaceDN w:val="0"/>
              <w:adjustRightInd w:val="0"/>
              <w:spacing w:before="45" w:after="0" w:line="240" w:lineRule="auto"/>
              <w:ind w:left="41" w:right="3098"/>
              <w:jc w:val="center"/>
              <w:rPr>
                <w:rFonts w:ascii="Arial" w:hAnsi="Arial" w:cs="Arial"/>
                <w:color w:val="000000"/>
                <w:sz w:val="12"/>
                <w:szCs w:val="12"/>
              </w:rPr>
            </w:pPr>
            <w:r>
              <w:rPr>
                <w:rFonts w:ascii="Arial" w:hAnsi="Arial" w:cs="Arial"/>
                <w:b/>
                <w:bCs/>
                <w:color w:val="231F20"/>
                <w:sz w:val="12"/>
                <w:szCs w:val="12"/>
              </w:rPr>
              <w:lastRenderedPageBreak/>
              <w:t>Select twelve hours</w:t>
            </w:r>
            <w:r>
              <w:rPr>
                <w:rFonts w:ascii="Arial" w:hAnsi="Arial" w:cs="Arial"/>
                <w:b/>
                <w:bCs/>
                <w:color w:val="231F20"/>
                <w:spacing w:val="-3"/>
                <w:sz w:val="12"/>
                <w:szCs w:val="12"/>
              </w:rPr>
              <w:t xml:space="preserve"> </w:t>
            </w:r>
            <w:r>
              <w:rPr>
                <w:rFonts w:ascii="Arial" w:hAnsi="Arial" w:cs="Arial"/>
                <w:b/>
                <w:bCs/>
                <w:color w:val="231F20"/>
                <w:sz w:val="12"/>
                <w:szCs w:val="12"/>
              </w:rPr>
              <w:t xml:space="preserve">from the </w:t>
            </w:r>
            <w:r>
              <w:rPr>
                <w:rFonts w:ascii="Arial" w:hAnsi="Arial" w:cs="Arial"/>
                <w:b/>
                <w:bCs/>
                <w:color w:val="231F20"/>
                <w:w w:val="99"/>
                <w:sz w:val="12"/>
                <w:szCs w:val="12"/>
              </w:rPr>
              <w:t>following:</w:t>
            </w:r>
          </w:p>
          <w:p w14:paraId="6D483947" w14:textId="2F3FC297" w:rsidR="006F04E6" w:rsidRDefault="00227AD4" w:rsidP="00377E3F">
            <w:pPr>
              <w:widowControl w:val="0"/>
              <w:autoSpaceDE w:val="0"/>
              <w:autoSpaceDN w:val="0"/>
              <w:adjustRightInd w:val="0"/>
              <w:spacing w:before="6" w:after="0" w:line="240" w:lineRule="auto"/>
              <w:ind w:left="250" w:right="2478"/>
              <w:jc w:val="both"/>
              <w:rPr>
                <w:rFonts w:ascii="Arial" w:hAnsi="Arial" w:cs="Arial"/>
                <w:color w:val="00000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6F04E6">
              <w:rPr>
                <w:rFonts w:ascii="Arial" w:hAnsi="Arial" w:cs="Arial"/>
                <w:color w:val="231F20"/>
                <w:sz w:val="12"/>
                <w:szCs w:val="12"/>
              </w:rPr>
              <w:t>5</w:t>
            </w:r>
            <w:r w:rsidR="006F04E6">
              <w:rPr>
                <w:rFonts w:ascii="Arial" w:hAnsi="Arial" w:cs="Arial"/>
                <w:color w:val="231F20"/>
                <w:spacing w:val="-9"/>
                <w:sz w:val="12"/>
                <w:szCs w:val="12"/>
              </w:rPr>
              <w:t>1</w:t>
            </w:r>
            <w:r w:rsidR="006F04E6">
              <w:rPr>
                <w:rFonts w:ascii="Arial" w:hAnsi="Arial" w:cs="Arial"/>
                <w:color w:val="231F20"/>
                <w:sz w:val="12"/>
                <w:szCs w:val="12"/>
              </w:rPr>
              <w:t>13, Integrated Marketing Communication</w:t>
            </w:r>
          </w:p>
          <w:p w14:paraId="06CA5241" w14:textId="34B06BAA" w:rsidR="006F04E6" w:rsidRDefault="00227AD4" w:rsidP="00377E3F">
            <w:pPr>
              <w:widowControl w:val="0"/>
              <w:autoSpaceDE w:val="0"/>
              <w:autoSpaceDN w:val="0"/>
              <w:adjustRightInd w:val="0"/>
              <w:spacing w:before="6" w:after="0" w:line="240" w:lineRule="auto"/>
              <w:ind w:left="250" w:right="1825"/>
              <w:jc w:val="both"/>
              <w:rPr>
                <w:rFonts w:ascii="Arial" w:hAnsi="Arial" w:cs="Arial"/>
                <w:color w:val="00000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6F04E6">
              <w:rPr>
                <w:rFonts w:ascii="Arial" w:hAnsi="Arial" w:cs="Arial"/>
                <w:color w:val="231F20"/>
                <w:sz w:val="12"/>
                <w:szCs w:val="12"/>
              </w:rPr>
              <w:t>5023, Public Opinion, Propaganda and the Mass Media</w:t>
            </w:r>
          </w:p>
          <w:p w14:paraId="1AC24C07" w14:textId="4FEBB5E2" w:rsidR="006F04E6" w:rsidRDefault="00227AD4" w:rsidP="00377E3F">
            <w:pPr>
              <w:widowControl w:val="0"/>
              <w:autoSpaceDE w:val="0"/>
              <w:autoSpaceDN w:val="0"/>
              <w:adjustRightInd w:val="0"/>
              <w:spacing w:before="6" w:after="0" w:line="240" w:lineRule="auto"/>
              <w:ind w:left="250" w:right="3269"/>
              <w:jc w:val="both"/>
              <w:rPr>
                <w:rFonts w:ascii="Arial" w:hAnsi="Arial" w:cs="Arial"/>
                <w:color w:val="00000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6F04E6">
              <w:rPr>
                <w:rFonts w:ascii="Arial" w:hAnsi="Arial" w:cs="Arial"/>
                <w:color w:val="231F20"/>
                <w:sz w:val="12"/>
                <w:szCs w:val="12"/>
              </w:rPr>
              <w:t>5603, Crisis Communication</w:t>
            </w:r>
          </w:p>
          <w:p w14:paraId="2AEB55CD" w14:textId="72D849CB" w:rsidR="006F04E6" w:rsidRDefault="00227AD4" w:rsidP="00377E3F">
            <w:pPr>
              <w:widowControl w:val="0"/>
              <w:autoSpaceDE w:val="0"/>
              <w:autoSpaceDN w:val="0"/>
              <w:adjustRightInd w:val="0"/>
              <w:spacing w:before="6" w:after="0" w:line="240" w:lineRule="auto"/>
              <w:ind w:left="250" w:right="2166"/>
              <w:jc w:val="both"/>
              <w:rPr>
                <w:rFonts w:ascii="Arial" w:hAnsi="Arial" w:cs="Arial"/>
                <w:color w:val="00000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6F04E6">
              <w:rPr>
                <w:rFonts w:ascii="Arial" w:hAnsi="Arial" w:cs="Arial"/>
                <w:color w:val="231F20"/>
                <w:sz w:val="12"/>
                <w:szCs w:val="12"/>
              </w:rPr>
              <w:t>6023,</w:t>
            </w:r>
            <w:r w:rsidR="006F04E6">
              <w:rPr>
                <w:rFonts w:ascii="Arial" w:hAnsi="Arial" w:cs="Arial"/>
                <w:color w:val="231F20"/>
                <w:spacing w:val="-7"/>
                <w:sz w:val="12"/>
                <w:szCs w:val="12"/>
              </w:rPr>
              <w:t xml:space="preserve"> </w:t>
            </w:r>
            <w:r w:rsidR="006F04E6">
              <w:rPr>
                <w:rFonts w:ascii="Arial" w:hAnsi="Arial" w:cs="Arial"/>
                <w:color w:val="231F20"/>
                <w:sz w:val="12"/>
                <w:szCs w:val="12"/>
              </w:rPr>
              <w:t>Advanced Studies in Communications Law</w:t>
            </w:r>
          </w:p>
          <w:p w14:paraId="21476839" w14:textId="77777777" w:rsidR="006F04E6" w:rsidRDefault="006F04E6" w:rsidP="00377E3F">
            <w:pPr>
              <w:widowControl w:val="0"/>
              <w:autoSpaceDE w:val="0"/>
              <w:autoSpaceDN w:val="0"/>
              <w:adjustRightInd w:val="0"/>
              <w:spacing w:before="6" w:after="0" w:line="240" w:lineRule="auto"/>
              <w:ind w:left="250" w:right="2599"/>
              <w:jc w:val="both"/>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5043, Studies in Newspaper Management</w:t>
            </w:r>
          </w:p>
          <w:p w14:paraId="4B7628E0" w14:textId="77777777" w:rsidR="006F04E6" w:rsidRDefault="006F04E6" w:rsidP="00377E3F">
            <w:pPr>
              <w:widowControl w:val="0"/>
              <w:autoSpaceDE w:val="0"/>
              <w:autoSpaceDN w:val="0"/>
              <w:adjustRightInd w:val="0"/>
              <w:spacing w:before="6" w:after="0" w:line="240" w:lineRule="auto"/>
              <w:ind w:left="250" w:right="3258"/>
              <w:jc w:val="both"/>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5053, Public</w:t>
            </w:r>
            <w:r>
              <w:rPr>
                <w:rFonts w:ascii="Arial" w:hAnsi="Arial" w:cs="Arial"/>
                <w:color w:val="231F20"/>
                <w:spacing w:val="-7"/>
                <w:sz w:val="12"/>
                <w:szCs w:val="12"/>
              </w:rPr>
              <w:t xml:space="preserve"> </w:t>
            </w:r>
            <w:r>
              <w:rPr>
                <w:rFonts w:ascii="Arial" w:hAnsi="Arial" w:cs="Arial"/>
                <w:color w:val="231F20"/>
                <w:sz w:val="12"/>
                <w:szCs w:val="12"/>
              </w:rPr>
              <w:t>Affairs</w:t>
            </w:r>
            <w:r>
              <w:rPr>
                <w:rFonts w:ascii="Arial" w:hAnsi="Arial" w:cs="Arial"/>
                <w:color w:val="231F20"/>
                <w:spacing w:val="-3"/>
                <w:sz w:val="12"/>
                <w:szCs w:val="12"/>
              </w:rPr>
              <w:t xml:space="preserve"> </w:t>
            </w:r>
            <w:r>
              <w:rPr>
                <w:rFonts w:ascii="Arial" w:hAnsi="Arial" w:cs="Arial"/>
                <w:color w:val="231F20"/>
                <w:sz w:val="12"/>
                <w:szCs w:val="12"/>
              </w:rPr>
              <w:t>Reporting</w:t>
            </w:r>
          </w:p>
          <w:p w14:paraId="0F0AEEDF" w14:textId="77777777" w:rsidR="006F04E6" w:rsidRDefault="006F04E6" w:rsidP="00377E3F">
            <w:pPr>
              <w:widowControl w:val="0"/>
              <w:autoSpaceDE w:val="0"/>
              <w:autoSpaceDN w:val="0"/>
              <w:adjustRightInd w:val="0"/>
              <w:spacing w:before="6" w:after="0" w:line="240" w:lineRule="auto"/>
              <w:ind w:left="250" w:right="2515"/>
              <w:jc w:val="both"/>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 xml:space="preserve">5083, Sports, Business and Opinion </w:t>
            </w:r>
            <w:r>
              <w:rPr>
                <w:rFonts w:ascii="Arial" w:hAnsi="Arial" w:cs="Arial"/>
                <w:color w:val="231F20"/>
                <w:spacing w:val="-2"/>
                <w:sz w:val="12"/>
                <w:szCs w:val="12"/>
              </w:rPr>
              <w:t>W</w:t>
            </w:r>
            <w:r>
              <w:rPr>
                <w:rFonts w:ascii="Arial" w:hAnsi="Arial" w:cs="Arial"/>
                <w:color w:val="231F20"/>
                <w:sz w:val="12"/>
                <w:szCs w:val="12"/>
              </w:rPr>
              <w:t>riting</w:t>
            </w:r>
          </w:p>
          <w:p w14:paraId="317A9E28" w14:textId="77777777" w:rsidR="006F04E6" w:rsidRDefault="006F04E6" w:rsidP="00377E3F">
            <w:pPr>
              <w:widowControl w:val="0"/>
              <w:autoSpaceDE w:val="0"/>
              <w:autoSpaceDN w:val="0"/>
              <w:adjustRightInd w:val="0"/>
              <w:spacing w:before="6" w:after="0" w:line="250" w:lineRule="auto"/>
              <w:ind w:left="250" w:right="3159"/>
              <w:jc w:val="both"/>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5323, Race, Gender and Media MDIA</w:t>
            </w:r>
            <w:r>
              <w:rPr>
                <w:rFonts w:ascii="Arial" w:hAnsi="Arial" w:cs="Arial"/>
                <w:color w:val="231F20"/>
                <w:spacing w:val="-7"/>
                <w:sz w:val="12"/>
                <w:szCs w:val="12"/>
              </w:rPr>
              <w:t xml:space="preserve"> </w:t>
            </w:r>
            <w:r>
              <w:rPr>
                <w:rFonts w:ascii="Arial" w:hAnsi="Arial" w:cs="Arial"/>
                <w:color w:val="231F20"/>
                <w:sz w:val="12"/>
                <w:szCs w:val="12"/>
              </w:rPr>
              <w:t>5373, Internet Communications MDIA</w:t>
            </w:r>
            <w:r>
              <w:rPr>
                <w:rFonts w:ascii="Arial" w:hAnsi="Arial" w:cs="Arial"/>
                <w:color w:val="231F20"/>
                <w:spacing w:val="-7"/>
                <w:sz w:val="12"/>
                <w:szCs w:val="12"/>
              </w:rPr>
              <w:t xml:space="preserve"> </w:t>
            </w:r>
            <w:r>
              <w:rPr>
                <w:rFonts w:ascii="Arial" w:hAnsi="Arial" w:cs="Arial"/>
                <w:color w:val="231F20"/>
                <w:sz w:val="12"/>
                <w:szCs w:val="12"/>
              </w:rPr>
              <w:t>6083, Journalism Seminar</w:t>
            </w:r>
          </w:p>
          <w:p w14:paraId="48122066" w14:textId="77777777" w:rsidR="006F04E6" w:rsidRDefault="006F04E6" w:rsidP="00377E3F">
            <w:pPr>
              <w:widowControl w:val="0"/>
              <w:autoSpaceDE w:val="0"/>
              <w:autoSpaceDN w:val="0"/>
              <w:adjustRightInd w:val="0"/>
              <w:spacing w:after="0" w:line="240" w:lineRule="auto"/>
              <w:ind w:left="250" w:right="3493"/>
              <w:jc w:val="both"/>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680</w:t>
            </w:r>
            <w:r>
              <w:rPr>
                <w:rFonts w:ascii="Arial" w:hAnsi="Arial" w:cs="Arial"/>
                <w:color w:val="231F20"/>
                <w:spacing w:val="-11"/>
                <w:sz w:val="12"/>
                <w:szCs w:val="12"/>
              </w:rPr>
              <w:t>V</w:t>
            </w:r>
            <w:r>
              <w:rPr>
                <w:rFonts w:ascii="Arial" w:hAnsi="Arial" w:cs="Arial"/>
                <w:color w:val="231F20"/>
                <w:sz w:val="12"/>
                <w:szCs w:val="12"/>
              </w:rPr>
              <w:t>, Independent Study</w:t>
            </w:r>
          </w:p>
        </w:tc>
        <w:tc>
          <w:tcPr>
            <w:tcW w:w="900" w:type="dxa"/>
            <w:tcBorders>
              <w:top w:val="single" w:sz="8" w:space="0" w:color="231F20"/>
              <w:left w:val="single" w:sz="8" w:space="0" w:color="231F20"/>
              <w:bottom w:val="single" w:sz="8" w:space="0" w:color="231F20"/>
              <w:right w:val="single" w:sz="8" w:space="0" w:color="231F20"/>
            </w:tcBorders>
          </w:tcPr>
          <w:p w14:paraId="7A71C7E9" w14:textId="77777777" w:rsidR="006F04E6" w:rsidRDefault="006F04E6" w:rsidP="00377E3F">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b/>
                <w:bCs/>
                <w:color w:val="231F20"/>
                <w:sz w:val="12"/>
                <w:szCs w:val="12"/>
              </w:rPr>
              <w:t>12</w:t>
            </w:r>
          </w:p>
        </w:tc>
      </w:tr>
      <w:tr w:rsidR="006F04E6" w14:paraId="4E203623" w14:textId="77777777" w:rsidTr="00377E3F">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34525A6D" w14:textId="77777777" w:rsidR="006F04E6" w:rsidRDefault="006F04E6"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5663CF9A" w14:textId="77777777" w:rsidR="006F04E6" w:rsidRDefault="006F04E6" w:rsidP="00377E3F">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6F04E6" w14:paraId="0C6FB5F6" w14:textId="77777777" w:rsidTr="00377E3F">
        <w:trPr>
          <w:trHeight w:hRule="exact" w:val="823"/>
        </w:trPr>
        <w:tc>
          <w:tcPr>
            <w:tcW w:w="5472" w:type="dxa"/>
            <w:tcBorders>
              <w:top w:val="single" w:sz="8" w:space="0" w:color="231F20"/>
              <w:left w:val="single" w:sz="8" w:space="0" w:color="231F20"/>
              <w:bottom w:val="single" w:sz="8" w:space="0" w:color="231F20"/>
              <w:right w:val="single" w:sz="8" w:space="0" w:color="231F20"/>
            </w:tcBorders>
          </w:tcPr>
          <w:p w14:paraId="44C9CBD5" w14:textId="77777777" w:rsidR="006F04E6" w:rsidRDefault="006F04E6" w:rsidP="00377E3F">
            <w:pPr>
              <w:widowControl w:val="0"/>
              <w:autoSpaceDE w:val="0"/>
              <w:autoSpaceDN w:val="0"/>
              <w:adjustRightInd w:val="0"/>
              <w:spacing w:before="45" w:after="0" w:line="240" w:lineRule="auto"/>
              <w:ind w:left="250" w:right="3709"/>
              <w:jc w:val="both"/>
              <w:rPr>
                <w:rFonts w:ascii="Arial" w:hAnsi="Arial" w:cs="Arial"/>
                <w:color w:val="000000"/>
                <w:sz w:val="12"/>
                <w:szCs w:val="12"/>
              </w:rPr>
            </w:pPr>
            <w:r>
              <w:rPr>
                <w:rFonts w:ascii="Arial" w:hAnsi="Arial" w:cs="Arial"/>
                <w:color w:val="231F20"/>
                <w:sz w:val="12"/>
                <w:szCs w:val="12"/>
              </w:rPr>
              <w:t>Advisor-approved Electives</w:t>
            </w:r>
          </w:p>
          <w:p w14:paraId="0C9D9288" w14:textId="77777777" w:rsidR="006F04E6" w:rsidRDefault="006F04E6" w:rsidP="00377E3F">
            <w:pPr>
              <w:widowControl w:val="0"/>
              <w:autoSpaceDE w:val="0"/>
              <w:autoSpaceDN w:val="0"/>
              <w:adjustRightInd w:val="0"/>
              <w:spacing w:before="6" w:after="0" w:line="250" w:lineRule="auto"/>
              <w:ind w:left="340" w:right="29"/>
              <w:jc w:val="both"/>
              <w:rPr>
                <w:rFonts w:ascii="Times New Roman" w:hAnsi="Times New Roman" w:cs="Times New Roman"/>
                <w:sz w:val="24"/>
                <w:szCs w:val="24"/>
              </w:rPr>
            </w:pPr>
            <w:r>
              <w:rPr>
                <w:rFonts w:ascii="Arial" w:hAnsi="Arial" w:cs="Arial"/>
                <w:i/>
                <w:iCs/>
                <w:color w:val="231F20"/>
                <w:sz w:val="12"/>
                <w:szCs w:val="12"/>
              </w:rPr>
              <w:t>May include six hours of thesis or project credit, courses in the college and/or courses outside the college. The topic of the thesis or project is subject to approval by the student</w:t>
            </w:r>
            <w:r>
              <w:rPr>
                <w:rFonts w:ascii="Arial" w:hAnsi="Arial" w:cs="Arial"/>
                <w:i/>
                <w:iCs/>
                <w:color w:val="231F20"/>
                <w:spacing w:val="-2"/>
                <w:sz w:val="12"/>
                <w:szCs w:val="12"/>
              </w:rPr>
              <w:t>’</w:t>
            </w:r>
            <w:r>
              <w:rPr>
                <w:rFonts w:ascii="Arial" w:hAnsi="Arial" w:cs="Arial"/>
                <w:i/>
                <w:iCs/>
                <w:color w:val="231F20"/>
                <w:sz w:val="12"/>
                <w:szCs w:val="12"/>
              </w:rPr>
              <w:t>s thesis or project committee. The thesis or project may be a continuation or extension of research begun in a Communications graduate class.</w:t>
            </w:r>
          </w:p>
        </w:tc>
        <w:tc>
          <w:tcPr>
            <w:tcW w:w="900" w:type="dxa"/>
            <w:tcBorders>
              <w:top w:val="single" w:sz="8" w:space="0" w:color="231F20"/>
              <w:left w:val="single" w:sz="8" w:space="0" w:color="231F20"/>
              <w:bottom w:val="single" w:sz="8" w:space="0" w:color="231F20"/>
              <w:right w:val="single" w:sz="8" w:space="0" w:color="231F20"/>
            </w:tcBorders>
          </w:tcPr>
          <w:p w14:paraId="140B3151" w14:textId="77777777" w:rsidR="006F04E6" w:rsidRDefault="006F04E6"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b/>
                <w:bCs/>
                <w:color w:val="231F20"/>
                <w:sz w:val="12"/>
                <w:szCs w:val="12"/>
              </w:rPr>
              <w:t>6</w:t>
            </w:r>
          </w:p>
        </w:tc>
      </w:tr>
      <w:tr w:rsidR="006F04E6" w14:paraId="52A467FA" w14:textId="77777777" w:rsidTr="00377E3F">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34A4676C" w14:textId="77777777" w:rsidR="006F04E6" w:rsidRDefault="006F04E6"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222077E6" w14:textId="77777777" w:rsidR="006F04E6" w:rsidRDefault="006F04E6" w:rsidP="00377E3F">
            <w:pPr>
              <w:widowControl w:val="0"/>
              <w:autoSpaceDE w:val="0"/>
              <w:autoSpaceDN w:val="0"/>
              <w:adjustRightInd w:val="0"/>
              <w:spacing w:before="36" w:after="0" w:line="240" w:lineRule="auto"/>
              <w:ind w:left="319" w:right="299"/>
              <w:jc w:val="center"/>
              <w:rPr>
                <w:rFonts w:ascii="Times New Roman" w:hAnsi="Times New Roman" w:cs="Times New Roman"/>
                <w:sz w:val="24"/>
                <w:szCs w:val="24"/>
              </w:rPr>
            </w:pPr>
            <w:r>
              <w:rPr>
                <w:rFonts w:ascii="Arial" w:hAnsi="Arial" w:cs="Arial"/>
                <w:b/>
                <w:bCs/>
                <w:color w:val="231F20"/>
                <w:sz w:val="16"/>
                <w:szCs w:val="16"/>
              </w:rPr>
              <w:t>30</w:t>
            </w:r>
          </w:p>
        </w:tc>
      </w:tr>
    </w:tbl>
    <w:p w14:paraId="564F15FA" w14:textId="77777777" w:rsidR="006F04E6" w:rsidRDefault="006F04E6" w:rsidP="00CD7510">
      <w:pPr>
        <w:tabs>
          <w:tab w:val="left" w:pos="360"/>
          <w:tab w:val="left" w:pos="720"/>
        </w:tabs>
        <w:spacing w:after="0" w:line="240" w:lineRule="auto"/>
        <w:rPr>
          <w:rFonts w:asciiTheme="majorHAnsi" w:hAnsiTheme="majorHAnsi"/>
          <w:sz w:val="18"/>
          <w:szCs w:val="18"/>
        </w:rPr>
      </w:pPr>
    </w:p>
    <w:p w14:paraId="240A2E6E" w14:textId="77777777" w:rsidR="006F04E6" w:rsidRDefault="006F04E6" w:rsidP="00CD7510">
      <w:pPr>
        <w:tabs>
          <w:tab w:val="left" w:pos="360"/>
          <w:tab w:val="left" w:pos="720"/>
        </w:tabs>
        <w:spacing w:after="0" w:line="240" w:lineRule="auto"/>
        <w:rPr>
          <w:rFonts w:asciiTheme="majorHAnsi" w:hAnsiTheme="majorHAnsi"/>
          <w:sz w:val="18"/>
          <w:szCs w:val="18"/>
        </w:rPr>
      </w:pPr>
    </w:p>
    <w:p w14:paraId="35A3F46C" w14:textId="77777777" w:rsidR="006F04E6" w:rsidRDefault="006F04E6" w:rsidP="00CD7510">
      <w:pPr>
        <w:tabs>
          <w:tab w:val="left" w:pos="360"/>
          <w:tab w:val="left" w:pos="720"/>
        </w:tabs>
        <w:spacing w:after="0" w:line="240" w:lineRule="auto"/>
        <w:rPr>
          <w:rFonts w:asciiTheme="majorHAnsi" w:hAnsiTheme="majorHAnsi"/>
          <w:sz w:val="18"/>
          <w:szCs w:val="18"/>
        </w:rPr>
      </w:pPr>
    </w:p>
    <w:p w14:paraId="6DE4B17E" w14:textId="77777777" w:rsidR="006F04E6" w:rsidRDefault="006F04E6" w:rsidP="00CD7510">
      <w:pPr>
        <w:tabs>
          <w:tab w:val="left" w:pos="360"/>
          <w:tab w:val="left" w:pos="720"/>
        </w:tabs>
        <w:spacing w:after="0" w:line="240" w:lineRule="auto"/>
        <w:rPr>
          <w:rFonts w:asciiTheme="majorHAnsi" w:hAnsiTheme="majorHAnsi"/>
          <w:sz w:val="18"/>
          <w:szCs w:val="18"/>
        </w:rPr>
      </w:pPr>
    </w:p>
    <w:p w14:paraId="330B030B" w14:textId="37ED4203" w:rsidR="006F04E6" w:rsidRDefault="006F04E6" w:rsidP="00CD7510">
      <w:pPr>
        <w:tabs>
          <w:tab w:val="left" w:pos="360"/>
          <w:tab w:val="left" w:pos="720"/>
        </w:tabs>
        <w:spacing w:after="0" w:line="240" w:lineRule="auto"/>
        <w:rPr>
          <w:rFonts w:asciiTheme="majorHAnsi" w:hAnsiTheme="majorHAnsi"/>
          <w:sz w:val="18"/>
          <w:szCs w:val="18"/>
        </w:rPr>
      </w:pPr>
      <w:r>
        <w:rPr>
          <w:rFonts w:asciiTheme="majorHAnsi" w:hAnsiTheme="majorHAnsi"/>
          <w:sz w:val="18"/>
          <w:szCs w:val="18"/>
        </w:rPr>
        <w:t>p. 219</w:t>
      </w:r>
    </w:p>
    <w:p w14:paraId="48809410" w14:textId="1F3F31B5" w:rsidR="006F04E6" w:rsidRDefault="006F04E6" w:rsidP="006F04E6">
      <w:pPr>
        <w:tabs>
          <w:tab w:val="left" w:pos="360"/>
          <w:tab w:val="left" w:pos="720"/>
        </w:tabs>
        <w:spacing w:after="0" w:line="240" w:lineRule="auto"/>
        <w:jc w:val="center"/>
        <w:rPr>
          <w:rFonts w:asciiTheme="majorHAnsi" w:hAnsiTheme="majorHAnsi"/>
          <w:sz w:val="18"/>
          <w:szCs w:val="18"/>
        </w:rPr>
      </w:pPr>
      <w:r>
        <w:rPr>
          <w:rFonts w:ascii="Arial" w:hAnsi="Arial" w:cs="Arial"/>
          <w:b/>
          <w:bCs/>
          <w:color w:val="231F20"/>
          <w:w w:val="71"/>
          <w:sz w:val="32"/>
          <w:szCs w:val="32"/>
        </w:rPr>
        <w:t>Radi</w:t>
      </w:r>
      <w:r>
        <w:rPr>
          <w:rFonts w:ascii="Arial" w:hAnsi="Arial" w:cs="Arial"/>
          <w:b/>
          <w:bCs/>
          <w:color w:val="231F20"/>
          <w:spacing w:val="6"/>
          <w:w w:val="71"/>
          <w:sz w:val="32"/>
          <w:szCs w:val="32"/>
        </w:rPr>
        <w:t>o</w:t>
      </w:r>
      <w:r>
        <w:rPr>
          <w:rFonts w:ascii="Arial" w:hAnsi="Arial" w:cs="Arial"/>
          <w:b/>
          <w:bCs/>
          <w:color w:val="231F20"/>
          <w:spacing w:val="-8"/>
          <w:w w:val="77"/>
          <w:sz w:val="32"/>
          <w:szCs w:val="32"/>
        </w:rPr>
        <w:t>-</w:t>
      </w:r>
      <w:r>
        <w:rPr>
          <w:rFonts w:ascii="Arial" w:hAnsi="Arial" w:cs="Arial"/>
          <w:b/>
          <w:bCs/>
          <w:color w:val="231F20"/>
          <w:spacing w:val="-15"/>
          <w:w w:val="64"/>
          <w:sz w:val="32"/>
          <w:szCs w:val="32"/>
        </w:rPr>
        <w:t>T</w:t>
      </w:r>
      <w:r>
        <w:rPr>
          <w:rFonts w:ascii="Arial" w:hAnsi="Arial" w:cs="Arial"/>
          <w:b/>
          <w:bCs/>
          <w:color w:val="231F20"/>
          <w:w w:val="76"/>
          <w:sz w:val="32"/>
          <w:szCs w:val="32"/>
        </w:rPr>
        <w:t>el</w:t>
      </w:r>
      <w:r>
        <w:rPr>
          <w:rFonts w:ascii="Arial" w:hAnsi="Arial" w:cs="Arial"/>
          <w:b/>
          <w:bCs/>
          <w:color w:val="231F20"/>
          <w:spacing w:val="-2"/>
          <w:w w:val="76"/>
          <w:sz w:val="32"/>
          <w:szCs w:val="32"/>
        </w:rPr>
        <w:t>e</w:t>
      </w:r>
      <w:r>
        <w:rPr>
          <w:rFonts w:ascii="Arial" w:hAnsi="Arial" w:cs="Arial"/>
          <w:b/>
          <w:bCs/>
          <w:color w:val="231F20"/>
          <w:w w:val="71"/>
          <w:sz w:val="32"/>
          <w:szCs w:val="32"/>
        </w:rPr>
        <w:t>vision</w:t>
      </w:r>
    </w:p>
    <w:p w14:paraId="5C8EDF6A" w14:textId="77777777" w:rsidR="006F04E6" w:rsidRDefault="006F04E6" w:rsidP="006F04E6">
      <w:pPr>
        <w:tabs>
          <w:tab w:val="left" w:pos="360"/>
          <w:tab w:val="left" w:pos="720"/>
        </w:tabs>
        <w:spacing w:after="0" w:line="240" w:lineRule="auto"/>
        <w:jc w:val="center"/>
        <w:rPr>
          <w:rFonts w:asciiTheme="majorHAnsi" w:hAnsiTheme="majorHAnsi"/>
          <w:sz w:val="18"/>
          <w:szCs w:val="18"/>
        </w:rPr>
      </w:pPr>
    </w:p>
    <w:p w14:paraId="701DD0E1" w14:textId="42E32CBE" w:rsidR="006F04E6" w:rsidRDefault="006F04E6" w:rsidP="006F04E6">
      <w:pPr>
        <w:tabs>
          <w:tab w:val="left" w:pos="360"/>
          <w:tab w:val="left" w:pos="720"/>
        </w:tabs>
        <w:spacing w:after="0" w:line="240" w:lineRule="auto"/>
        <w:jc w:val="center"/>
        <w:rPr>
          <w:rFonts w:asciiTheme="majorHAnsi" w:hAnsiTheme="majorHAnsi"/>
          <w:sz w:val="18"/>
          <w:szCs w:val="18"/>
        </w:rPr>
      </w:pPr>
      <w:r>
        <w:rPr>
          <w:rFonts w:ascii="Arial" w:hAnsi="Arial" w:cs="Arial"/>
          <w:b/>
          <w:bCs/>
          <w:color w:val="231F20"/>
          <w:position w:val="-1"/>
          <w:sz w:val="16"/>
          <w:szCs w:val="16"/>
        </w:rPr>
        <w:t>Master of</w:t>
      </w:r>
      <w:r>
        <w:rPr>
          <w:rFonts w:ascii="Arial" w:hAnsi="Arial" w:cs="Arial"/>
          <w:b/>
          <w:bCs/>
          <w:color w:val="231F20"/>
          <w:spacing w:val="-2"/>
          <w:position w:val="-1"/>
          <w:sz w:val="16"/>
          <w:szCs w:val="16"/>
        </w:rPr>
        <w:t xml:space="preserve"> </w:t>
      </w:r>
      <w:r>
        <w:rPr>
          <w:rFonts w:ascii="Arial" w:hAnsi="Arial" w:cs="Arial"/>
          <w:b/>
          <w:bCs/>
          <w:color w:val="231F20"/>
          <w:position w:val="-1"/>
          <w:sz w:val="16"/>
          <w:szCs w:val="16"/>
        </w:rPr>
        <w:t>Science in</w:t>
      </w:r>
      <w:r>
        <w:rPr>
          <w:rFonts w:ascii="Arial" w:hAnsi="Arial" w:cs="Arial"/>
          <w:b/>
          <w:bCs/>
          <w:color w:val="231F20"/>
          <w:spacing w:val="-1"/>
          <w:position w:val="-1"/>
          <w:sz w:val="16"/>
          <w:szCs w:val="16"/>
        </w:rPr>
        <w:t xml:space="preserve"> </w:t>
      </w:r>
      <w:r>
        <w:rPr>
          <w:rFonts w:ascii="Arial" w:hAnsi="Arial" w:cs="Arial"/>
          <w:b/>
          <w:bCs/>
          <w:color w:val="231F20"/>
          <w:position w:val="-1"/>
          <w:sz w:val="16"/>
          <w:szCs w:val="16"/>
        </w:rPr>
        <w:t xml:space="preserve">Mass </w:t>
      </w:r>
      <w:r>
        <w:rPr>
          <w:rFonts w:ascii="Arial" w:hAnsi="Arial" w:cs="Arial"/>
          <w:b/>
          <w:bCs/>
          <w:color w:val="231F20"/>
          <w:w w:val="99"/>
          <w:position w:val="-1"/>
          <w:sz w:val="16"/>
          <w:szCs w:val="16"/>
        </w:rPr>
        <w:t>Communications</w:t>
      </w:r>
    </w:p>
    <w:tbl>
      <w:tblPr>
        <w:tblW w:w="0" w:type="auto"/>
        <w:tblInd w:w="10" w:type="dxa"/>
        <w:tblLayout w:type="fixed"/>
        <w:tblCellMar>
          <w:left w:w="0" w:type="dxa"/>
          <w:right w:w="0" w:type="dxa"/>
        </w:tblCellMar>
        <w:tblLook w:val="0000" w:firstRow="0" w:lastRow="0" w:firstColumn="0" w:lastColumn="0" w:noHBand="0" w:noVBand="0"/>
      </w:tblPr>
      <w:tblGrid>
        <w:gridCol w:w="5471"/>
        <w:gridCol w:w="900"/>
      </w:tblGrid>
      <w:tr w:rsidR="006F04E6" w14:paraId="31BF64E3" w14:textId="77777777" w:rsidTr="00377E3F">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54383CC6" w14:textId="77777777" w:rsidR="006F04E6" w:rsidRDefault="006F04E6"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0C805166" w14:textId="77777777" w:rsidR="006F04E6" w:rsidRDefault="006F04E6" w:rsidP="00377E3F">
            <w:pPr>
              <w:widowControl w:val="0"/>
              <w:autoSpaceDE w:val="0"/>
              <w:autoSpaceDN w:val="0"/>
              <w:adjustRightInd w:val="0"/>
              <w:spacing w:after="0" w:line="240" w:lineRule="auto"/>
              <w:rPr>
                <w:rFonts w:ascii="Times New Roman" w:hAnsi="Times New Roman" w:cs="Times New Roman"/>
                <w:sz w:val="24"/>
                <w:szCs w:val="24"/>
              </w:rPr>
            </w:pPr>
          </w:p>
        </w:tc>
      </w:tr>
      <w:tr w:rsidR="006F04E6" w14:paraId="67F91EAF" w14:textId="77777777" w:rsidTr="00377E3F">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168E2019" w14:textId="77777777" w:rsidR="006F04E6" w:rsidRDefault="006F04E6"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Graduate Degree Policies for additional information (p. 35)</w:t>
            </w:r>
          </w:p>
        </w:tc>
        <w:tc>
          <w:tcPr>
            <w:tcW w:w="900" w:type="dxa"/>
            <w:tcBorders>
              <w:top w:val="single" w:sz="8" w:space="0" w:color="231F20"/>
              <w:left w:val="single" w:sz="8" w:space="0" w:color="231F20"/>
              <w:bottom w:val="single" w:sz="8" w:space="0" w:color="231F20"/>
              <w:right w:val="single" w:sz="8" w:space="0" w:color="231F20"/>
            </w:tcBorders>
          </w:tcPr>
          <w:p w14:paraId="65722B6F" w14:textId="77777777" w:rsidR="006F04E6" w:rsidRDefault="006F04E6" w:rsidP="00377E3F">
            <w:pPr>
              <w:widowControl w:val="0"/>
              <w:autoSpaceDE w:val="0"/>
              <w:autoSpaceDN w:val="0"/>
              <w:adjustRightInd w:val="0"/>
              <w:spacing w:after="0" w:line="240" w:lineRule="auto"/>
              <w:rPr>
                <w:rFonts w:ascii="Times New Roman" w:hAnsi="Times New Roman" w:cs="Times New Roman"/>
                <w:sz w:val="24"/>
                <w:szCs w:val="24"/>
              </w:rPr>
            </w:pPr>
          </w:p>
        </w:tc>
      </w:tr>
      <w:tr w:rsidR="006F04E6" w14:paraId="71E44CF3" w14:textId="77777777" w:rsidTr="00377E3F">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5B1B05DA" w14:textId="77777777" w:rsidR="006F04E6" w:rsidRDefault="006F04E6"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Program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36BC53B6" w14:textId="77777777" w:rsidR="006F04E6" w:rsidRDefault="006F04E6" w:rsidP="00377E3F">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6F04E6" w14:paraId="66DFD659" w14:textId="77777777" w:rsidTr="00377E3F">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5E68EC54" w14:textId="77777777" w:rsidR="006F04E6" w:rsidRDefault="006F04E6"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6043,</w:t>
            </w:r>
            <w:r>
              <w:rPr>
                <w:rFonts w:ascii="Arial" w:hAnsi="Arial" w:cs="Arial"/>
                <w:color w:val="231F20"/>
                <w:spacing w:val="-2"/>
                <w:sz w:val="12"/>
                <w:szCs w:val="12"/>
              </w:rPr>
              <w:t xml:space="preserve"> </w:t>
            </w:r>
            <w:r>
              <w:rPr>
                <w:rFonts w:ascii="Arial" w:hAnsi="Arial" w:cs="Arial"/>
                <w:color w:val="231F20"/>
                <w:sz w:val="12"/>
                <w:szCs w:val="12"/>
              </w:rPr>
              <w:t>Theory of Mass Communications</w:t>
            </w:r>
          </w:p>
        </w:tc>
        <w:tc>
          <w:tcPr>
            <w:tcW w:w="900" w:type="dxa"/>
            <w:tcBorders>
              <w:top w:val="single" w:sz="8" w:space="0" w:color="231F20"/>
              <w:left w:val="single" w:sz="8" w:space="0" w:color="231F20"/>
              <w:bottom w:val="single" w:sz="8" w:space="0" w:color="231F20"/>
              <w:right w:val="single" w:sz="8" w:space="0" w:color="231F20"/>
            </w:tcBorders>
          </w:tcPr>
          <w:p w14:paraId="7A3F3BA3" w14:textId="77777777" w:rsidR="006F04E6" w:rsidRDefault="006F04E6"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6F04E6" w14:paraId="3E58950C" w14:textId="77777777" w:rsidTr="00377E3F">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342EF12B" w14:textId="77777777" w:rsidR="006F04E6" w:rsidRDefault="006F04E6"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6053, Quantitative Research Methods in Communications</w:t>
            </w:r>
          </w:p>
        </w:tc>
        <w:tc>
          <w:tcPr>
            <w:tcW w:w="900" w:type="dxa"/>
            <w:tcBorders>
              <w:top w:val="single" w:sz="8" w:space="0" w:color="231F20"/>
              <w:left w:val="single" w:sz="8" w:space="0" w:color="231F20"/>
              <w:bottom w:val="single" w:sz="8" w:space="0" w:color="231F20"/>
              <w:right w:val="single" w:sz="8" w:space="0" w:color="231F20"/>
            </w:tcBorders>
          </w:tcPr>
          <w:p w14:paraId="07E6DA7D" w14:textId="77777777" w:rsidR="006F04E6" w:rsidRDefault="006F04E6"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6F04E6" w14:paraId="01993800" w14:textId="77777777" w:rsidTr="00377E3F">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675ACA91" w14:textId="77777777" w:rsidR="006F04E6" w:rsidRDefault="006F04E6"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6203, Introduction to Graduate Study</w:t>
            </w:r>
          </w:p>
        </w:tc>
        <w:tc>
          <w:tcPr>
            <w:tcW w:w="900" w:type="dxa"/>
            <w:tcBorders>
              <w:top w:val="single" w:sz="8" w:space="0" w:color="231F20"/>
              <w:left w:val="single" w:sz="8" w:space="0" w:color="231F20"/>
              <w:bottom w:val="single" w:sz="8" w:space="0" w:color="231F20"/>
              <w:right w:val="single" w:sz="8" w:space="0" w:color="231F20"/>
            </w:tcBorders>
          </w:tcPr>
          <w:p w14:paraId="211A1B62" w14:textId="77777777" w:rsidR="006F04E6" w:rsidRDefault="006F04E6"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6F04E6" w14:paraId="4853A18C" w14:textId="77777777" w:rsidTr="00377E3F">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6E0610B8" w14:textId="77777777" w:rsidR="006F04E6" w:rsidRDefault="006F04E6"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6253, Qualitative Research Methods in Communications</w:t>
            </w:r>
          </w:p>
        </w:tc>
        <w:tc>
          <w:tcPr>
            <w:tcW w:w="900" w:type="dxa"/>
            <w:tcBorders>
              <w:top w:val="single" w:sz="8" w:space="0" w:color="231F20"/>
              <w:left w:val="single" w:sz="8" w:space="0" w:color="231F20"/>
              <w:bottom w:val="single" w:sz="8" w:space="0" w:color="231F20"/>
              <w:right w:val="single" w:sz="8" w:space="0" w:color="231F20"/>
            </w:tcBorders>
          </w:tcPr>
          <w:p w14:paraId="79BC4FF0" w14:textId="77777777" w:rsidR="006F04E6" w:rsidRDefault="006F04E6"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6F04E6" w14:paraId="26732185" w14:textId="77777777" w:rsidTr="00377E3F">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4B695F56" w14:textId="77777777" w:rsidR="006F04E6" w:rsidRDefault="006F04E6" w:rsidP="00377E3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247B3A2A" w14:textId="77777777" w:rsidR="006F04E6" w:rsidRDefault="006F04E6" w:rsidP="00377E3F">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b/>
                <w:bCs/>
                <w:color w:val="231F20"/>
                <w:sz w:val="12"/>
                <w:szCs w:val="12"/>
              </w:rPr>
              <w:t>12</w:t>
            </w:r>
          </w:p>
        </w:tc>
      </w:tr>
      <w:tr w:rsidR="006F04E6" w14:paraId="79399CB0" w14:textId="77777777" w:rsidTr="00377E3F">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29D9B100" w14:textId="77777777" w:rsidR="006F04E6" w:rsidRDefault="006F04E6"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Journalism</w:t>
            </w:r>
            <w:r>
              <w:rPr>
                <w:rFonts w:ascii="Arial" w:hAnsi="Arial" w:cs="Arial"/>
                <w:b/>
                <w:bCs/>
                <w:color w:val="231F20"/>
                <w:spacing w:val="-9"/>
                <w:sz w:val="16"/>
                <w:szCs w:val="16"/>
              </w:rPr>
              <w:t xml:space="preserve"> </w:t>
            </w:r>
            <w:r>
              <w:rPr>
                <w:rFonts w:ascii="Arial" w:hAnsi="Arial" w:cs="Arial"/>
                <w:b/>
                <w:bCs/>
                <w:color w:val="231F20"/>
                <w:sz w:val="16"/>
                <w:szCs w:val="16"/>
              </w:rPr>
              <w:t>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1F6823FE" w14:textId="77777777" w:rsidR="006F04E6" w:rsidRDefault="006F04E6" w:rsidP="00377E3F">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6F04E6" w14:paraId="36A1F998" w14:textId="77777777" w:rsidTr="00227AD4">
        <w:trPr>
          <w:trHeight w:hRule="exact" w:val="2567"/>
        </w:trPr>
        <w:tc>
          <w:tcPr>
            <w:tcW w:w="5471" w:type="dxa"/>
            <w:tcBorders>
              <w:top w:val="single" w:sz="8" w:space="0" w:color="231F20"/>
              <w:left w:val="single" w:sz="8" w:space="0" w:color="231F20"/>
              <w:bottom w:val="single" w:sz="8" w:space="0" w:color="231F20"/>
              <w:right w:val="single" w:sz="8" w:space="0" w:color="231F20"/>
            </w:tcBorders>
          </w:tcPr>
          <w:p w14:paraId="323D0ED7" w14:textId="77777777" w:rsidR="006F04E6" w:rsidRDefault="006F04E6" w:rsidP="00377E3F">
            <w:pPr>
              <w:widowControl w:val="0"/>
              <w:autoSpaceDE w:val="0"/>
              <w:autoSpaceDN w:val="0"/>
              <w:adjustRightInd w:val="0"/>
              <w:spacing w:before="45" w:after="0" w:line="240" w:lineRule="auto"/>
              <w:ind w:left="41" w:right="3098"/>
              <w:jc w:val="center"/>
              <w:rPr>
                <w:rFonts w:ascii="Arial" w:hAnsi="Arial" w:cs="Arial"/>
                <w:color w:val="000000"/>
                <w:sz w:val="12"/>
                <w:szCs w:val="12"/>
              </w:rPr>
            </w:pPr>
            <w:r>
              <w:rPr>
                <w:rFonts w:ascii="Arial" w:hAnsi="Arial" w:cs="Arial"/>
                <w:b/>
                <w:bCs/>
                <w:color w:val="231F20"/>
                <w:sz w:val="12"/>
                <w:szCs w:val="12"/>
              </w:rPr>
              <w:t>Select twelve hours</w:t>
            </w:r>
            <w:r>
              <w:rPr>
                <w:rFonts w:ascii="Arial" w:hAnsi="Arial" w:cs="Arial"/>
                <w:b/>
                <w:bCs/>
                <w:color w:val="231F20"/>
                <w:spacing w:val="-3"/>
                <w:sz w:val="12"/>
                <w:szCs w:val="12"/>
              </w:rPr>
              <w:t xml:space="preserve"> </w:t>
            </w:r>
            <w:r>
              <w:rPr>
                <w:rFonts w:ascii="Arial" w:hAnsi="Arial" w:cs="Arial"/>
                <w:b/>
                <w:bCs/>
                <w:color w:val="231F20"/>
                <w:sz w:val="12"/>
                <w:szCs w:val="12"/>
              </w:rPr>
              <w:t xml:space="preserve">from the </w:t>
            </w:r>
            <w:r>
              <w:rPr>
                <w:rFonts w:ascii="Arial" w:hAnsi="Arial" w:cs="Arial"/>
                <w:b/>
                <w:bCs/>
                <w:color w:val="231F20"/>
                <w:w w:val="99"/>
                <w:sz w:val="12"/>
                <w:szCs w:val="12"/>
              </w:rPr>
              <w:t>following:</w:t>
            </w:r>
          </w:p>
          <w:p w14:paraId="6B6F0E2B" w14:textId="43776121" w:rsidR="006F04E6" w:rsidRDefault="00227AD4" w:rsidP="00377E3F">
            <w:pPr>
              <w:widowControl w:val="0"/>
              <w:autoSpaceDE w:val="0"/>
              <w:autoSpaceDN w:val="0"/>
              <w:adjustRightInd w:val="0"/>
              <w:spacing w:before="6" w:after="0" w:line="240" w:lineRule="auto"/>
              <w:ind w:left="250" w:right="-20"/>
              <w:rPr>
                <w:rFonts w:ascii="Arial" w:hAnsi="Arial" w:cs="Arial"/>
                <w:color w:val="00000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6F04E6">
              <w:rPr>
                <w:rFonts w:ascii="Arial" w:hAnsi="Arial" w:cs="Arial"/>
                <w:color w:val="231F20"/>
                <w:sz w:val="12"/>
                <w:szCs w:val="12"/>
              </w:rPr>
              <w:t>5023, Public Opinion, Propaganda and the Mass Media</w:t>
            </w:r>
          </w:p>
          <w:p w14:paraId="1E7F6D14" w14:textId="2AB0EFC6" w:rsidR="006F04E6" w:rsidRDefault="00227AD4" w:rsidP="00377E3F">
            <w:pPr>
              <w:widowControl w:val="0"/>
              <w:autoSpaceDE w:val="0"/>
              <w:autoSpaceDN w:val="0"/>
              <w:adjustRightInd w:val="0"/>
              <w:spacing w:before="6" w:after="0" w:line="240" w:lineRule="auto"/>
              <w:ind w:left="250" w:right="-20"/>
              <w:rPr>
                <w:rFonts w:ascii="Arial" w:hAnsi="Arial" w:cs="Arial"/>
                <w:color w:val="00000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6F04E6">
              <w:rPr>
                <w:rFonts w:ascii="Arial" w:hAnsi="Arial" w:cs="Arial"/>
                <w:color w:val="231F20"/>
                <w:sz w:val="12"/>
                <w:szCs w:val="12"/>
              </w:rPr>
              <w:t>6023,</w:t>
            </w:r>
            <w:r w:rsidR="006F04E6">
              <w:rPr>
                <w:rFonts w:ascii="Arial" w:hAnsi="Arial" w:cs="Arial"/>
                <w:color w:val="231F20"/>
                <w:spacing w:val="-7"/>
                <w:sz w:val="12"/>
                <w:szCs w:val="12"/>
              </w:rPr>
              <w:t xml:space="preserve"> </w:t>
            </w:r>
            <w:r w:rsidR="006F04E6">
              <w:rPr>
                <w:rFonts w:ascii="Arial" w:hAnsi="Arial" w:cs="Arial"/>
                <w:color w:val="231F20"/>
                <w:sz w:val="12"/>
                <w:szCs w:val="12"/>
              </w:rPr>
              <w:t>Advanced Studies in Communications Law</w:t>
            </w:r>
          </w:p>
          <w:p w14:paraId="198849A5" w14:textId="77777777" w:rsidR="006F04E6" w:rsidRDefault="006F04E6" w:rsidP="00377E3F">
            <w:pPr>
              <w:widowControl w:val="0"/>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5313, Multimedia Reporting</w:t>
            </w:r>
          </w:p>
          <w:p w14:paraId="1C7E0D52" w14:textId="77777777" w:rsidR="006F04E6" w:rsidRDefault="006F04E6" w:rsidP="00377E3F">
            <w:pPr>
              <w:widowControl w:val="0"/>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5333,</w:t>
            </w:r>
            <w:r>
              <w:rPr>
                <w:rFonts w:ascii="Arial" w:hAnsi="Arial" w:cs="Arial"/>
                <w:color w:val="231F20"/>
                <w:spacing w:val="-2"/>
                <w:sz w:val="12"/>
                <w:szCs w:val="12"/>
              </w:rPr>
              <w:t xml:space="preserve"> </w:t>
            </w:r>
            <w:r>
              <w:rPr>
                <w:rFonts w:ascii="Arial" w:hAnsi="Arial" w:cs="Arial"/>
                <w:color w:val="231F20"/>
                <w:spacing w:val="-4"/>
                <w:sz w:val="12"/>
                <w:szCs w:val="12"/>
              </w:rPr>
              <w:t>T</w:t>
            </w:r>
            <w:r>
              <w:rPr>
                <w:rFonts w:ascii="Arial" w:hAnsi="Arial" w:cs="Arial"/>
                <w:color w:val="231F20"/>
                <w:sz w:val="12"/>
                <w:szCs w:val="12"/>
              </w:rPr>
              <w:t>rending</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opics</w:t>
            </w:r>
          </w:p>
          <w:p w14:paraId="2AD1B61E" w14:textId="77777777" w:rsidR="006F04E6" w:rsidRDefault="006F04E6" w:rsidP="00377E3F">
            <w:pPr>
              <w:widowControl w:val="0"/>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5343, News Production and Performance</w:t>
            </w:r>
          </w:p>
          <w:p w14:paraId="4A4460A2" w14:textId="77777777" w:rsidR="006F04E6" w:rsidRDefault="006F04E6" w:rsidP="00377E3F">
            <w:pPr>
              <w:widowControl w:val="0"/>
              <w:autoSpaceDE w:val="0"/>
              <w:autoSpaceDN w:val="0"/>
              <w:adjustRightInd w:val="0"/>
              <w:spacing w:before="6" w:after="0" w:line="250" w:lineRule="auto"/>
              <w:ind w:left="250" w:right="3166"/>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5363, Multimedia Storytelling MDIA</w:t>
            </w:r>
            <w:r>
              <w:rPr>
                <w:rFonts w:ascii="Arial" w:hAnsi="Arial" w:cs="Arial"/>
                <w:color w:val="231F20"/>
                <w:spacing w:val="-7"/>
                <w:sz w:val="12"/>
                <w:szCs w:val="12"/>
              </w:rPr>
              <w:t xml:space="preserve"> </w:t>
            </w:r>
            <w:r>
              <w:rPr>
                <w:rFonts w:ascii="Arial" w:hAnsi="Arial" w:cs="Arial"/>
                <w:color w:val="231F20"/>
                <w:sz w:val="12"/>
                <w:szCs w:val="12"/>
              </w:rPr>
              <w:t>5373, Internet Communications MDIA</w:t>
            </w:r>
            <w:r>
              <w:rPr>
                <w:rFonts w:ascii="Arial" w:hAnsi="Arial" w:cs="Arial"/>
                <w:color w:val="231F20"/>
                <w:spacing w:val="-7"/>
                <w:sz w:val="12"/>
                <w:szCs w:val="12"/>
              </w:rPr>
              <w:t xml:space="preserve"> </w:t>
            </w:r>
            <w:r>
              <w:rPr>
                <w:rFonts w:ascii="Arial" w:hAnsi="Arial" w:cs="Arial"/>
                <w:color w:val="231F20"/>
                <w:sz w:val="12"/>
                <w:szCs w:val="12"/>
              </w:rPr>
              <w:t>5573, Sportscasting</w:t>
            </w:r>
          </w:p>
          <w:p w14:paraId="3C3C087C" w14:textId="77777777" w:rsidR="006F04E6" w:rsidRDefault="006F04E6" w:rsidP="00377E3F">
            <w:pPr>
              <w:widowControl w:val="0"/>
              <w:autoSpaceDE w:val="0"/>
              <w:autoSpaceDN w:val="0"/>
              <w:adjustRightInd w:val="0"/>
              <w:spacing w:after="0" w:line="240" w:lineRule="auto"/>
              <w:ind w:left="250" w:right="-20"/>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6023,</w:t>
            </w:r>
            <w:r>
              <w:rPr>
                <w:rFonts w:ascii="Arial" w:hAnsi="Arial" w:cs="Arial"/>
                <w:color w:val="231F20"/>
                <w:spacing w:val="-7"/>
                <w:sz w:val="12"/>
                <w:szCs w:val="12"/>
              </w:rPr>
              <w:t xml:space="preserve"> </w:t>
            </w:r>
            <w:r>
              <w:rPr>
                <w:rFonts w:ascii="Arial" w:hAnsi="Arial" w:cs="Arial"/>
                <w:color w:val="231F20"/>
                <w:sz w:val="12"/>
                <w:szCs w:val="12"/>
              </w:rPr>
              <w:t>Advanced Studies in Broadcast Management</w:t>
            </w:r>
          </w:p>
          <w:p w14:paraId="661E4A85" w14:textId="77777777" w:rsidR="006F04E6" w:rsidRDefault="006F04E6" w:rsidP="00377E3F">
            <w:pPr>
              <w:widowControl w:val="0"/>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6033,</w:t>
            </w:r>
            <w:r>
              <w:rPr>
                <w:rFonts w:ascii="Arial" w:hAnsi="Arial" w:cs="Arial"/>
                <w:color w:val="231F20"/>
                <w:spacing w:val="-2"/>
                <w:sz w:val="12"/>
                <w:szCs w:val="12"/>
              </w:rPr>
              <w:t xml:space="preserve"> </w:t>
            </w:r>
            <w:r>
              <w:rPr>
                <w:rFonts w:ascii="Arial" w:hAnsi="Arial" w:cs="Arial"/>
                <w:color w:val="231F20"/>
                <w:sz w:val="12"/>
                <w:szCs w:val="12"/>
              </w:rPr>
              <w:t>The Broadcast Documentary</w:t>
            </w:r>
          </w:p>
          <w:p w14:paraId="331DC97A" w14:textId="77777777" w:rsidR="006F04E6" w:rsidRDefault="006F04E6" w:rsidP="00377E3F">
            <w:pPr>
              <w:widowControl w:val="0"/>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6073, International Communication Seminar</w:t>
            </w:r>
          </w:p>
          <w:p w14:paraId="18C71C26" w14:textId="77777777" w:rsidR="006F04E6" w:rsidRDefault="006F04E6" w:rsidP="00377E3F">
            <w:pPr>
              <w:widowControl w:val="0"/>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6223, Broadcasting Seminar</w:t>
            </w:r>
          </w:p>
          <w:p w14:paraId="298F9494" w14:textId="77777777" w:rsidR="006F04E6" w:rsidRDefault="006F04E6" w:rsidP="00377E3F">
            <w:pPr>
              <w:widowControl w:val="0"/>
              <w:autoSpaceDE w:val="0"/>
              <w:autoSpaceDN w:val="0"/>
              <w:adjustRightInd w:val="0"/>
              <w:spacing w:before="6"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680</w:t>
            </w:r>
            <w:r>
              <w:rPr>
                <w:rFonts w:ascii="Arial" w:hAnsi="Arial" w:cs="Arial"/>
                <w:color w:val="231F20"/>
                <w:spacing w:val="-11"/>
                <w:sz w:val="12"/>
                <w:szCs w:val="12"/>
              </w:rPr>
              <w:t>V</w:t>
            </w:r>
            <w:r>
              <w:rPr>
                <w:rFonts w:ascii="Arial" w:hAnsi="Arial" w:cs="Arial"/>
                <w:color w:val="231F20"/>
                <w:sz w:val="12"/>
                <w:szCs w:val="12"/>
              </w:rPr>
              <w:t>, Independent Study</w:t>
            </w:r>
          </w:p>
        </w:tc>
        <w:tc>
          <w:tcPr>
            <w:tcW w:w="900" w:type="dxa"/>
            <w:tcBorders>
              <w:top w:val="single" w:sz="8" w:space="0" w:color="231F20"/>
              <w:left w:val="single" w:sz="8" w:space="0" w:color="231F20"/>
              <w:bottom w:val="single" w:sz="8" w:space="0" w:color="231F20"/>
              <w:right w:val="single" w:sz="8" w:space="0" w:color="231F20"/>
            </w:tcBorders>
          </w:tcPr>
          <w:p w14:paraId="0443C324" w14:textId="77777777" w:rsidR="006F04E6" w:rsidRDefault="006F04E6" w:rsidP="00377E3F">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b/>
                <w:bCs/>
                <w:color w:val="231F20"/>
                <w:sz w:val="12"/>
                <w:szCs w:val="12"/>
              </w:rPr>
              <w:t>12</w:t>
            </w:r>
          </w:p>
        </w:tc>
      </w:tr>
      <w:tr w:rsidR="006F04E6" w14:paraId="3E79D49F" w14:textId="77777777" w:rsidTr="00377E3F">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7EF11AED" w14:textId="77777777" w:rsidR="006F04E6" w:rsidRDefault="006F04E6"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02A2E6B8" w14:textId="77777777" w:rsidR="006F04E6" w:rsidRDefault="006F04E6" w:rsidP="00377E3F">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6F04E6" w14:paraId="626BFD8D" w14:textId="77777777" w:rsidTr="00377E3F">
        <w:trPr>
          <w:trHeight w:hRule="exact" w:val="823"/>
        </w:trPr>
        <w:tc>
          <w:tcPr>
            <w:tcW w:w="5471" w:type="dxa"/>
            <w:tcBorders>
              <w:top w:val="single" w:sz="8" w:space="0" w:color="231F20"/>
              <w:left w:val="single" w:sz="8" w:space="0" w:color="231F20"/>
              <w:bottom w:val="single" w:sz="8" w:space="0" w:color="231F20"/>
              <w:right w:val="single" w:sz="8" w:space="0" w:color="231F20"/>
            </w:tcBorders>
          </w:tcPr>
          <w:p w14:paraId="62DE9EF2" w14:textId="77777777" w:rsidR="006F04E6" w:rsidRDefault="006F04E6" w:rsidP="00377E3F">
            <w:pPr>
              <w:widowControl w:val="0"/>
              <w:autoSpaceDE w:val="0"/>
              <w:autoSpaceDN w:val="0"/>
              <w:adjustRightInd w:val="0"/>
              <w:spacing w:before="45" w:after="0" w:line="240" w:lineRule="auto"/>
              <w:ind w:left="250" w:right="3709"/>
              <w:jc w:val="both"/>
              <w:rPr>
                <w:rFonts w:ascii="Arial" w:hAnsi="Arial" w:cs="Arial"/>
                <w:color w:val="000000"/>
                <w:sz w:val="12"/>
                <w:szCs w:val="12"/>
              </w:rPr>
            </w:pPr>
            <w:r>
              <w:rPr>
                <w:rFonts w:ascii="Arial" w:hAnsi="Arial" w:cs="Arial"/>
                <w:color w:val="231F20"/>
                <w:sz w:val="12"/>
                <w:szCs w:val="12"/>
              </w:rPr>
              <w:lastRenderedPageBreak/>
              <w:t>Advisor-approved Electives</w:t>
            </w:r>
          </w:p>
          <w:p w14:paraId="118489D3" w14:textId="77777777" w:rsidR="006F04E6" w:rsidRDefault="006F04E6" w:rsidP="00377E3F">
            <w:pPr>
              <w:widowControl w:val="0"/>
              <w:autoSpaceDE w:val="0"/>
              <w:autoSpaceDN w:val="0"/>
              <w:adjustRightInd w:val="0"/>
              <w:spacing w:before="6" w:after="0" w:line="250" w:lineRule="auto"/>
              <w:ind w:left="340" w:right="29"/>
              <w:jc w:val="both"/>
              <w:rPr>
                <w:rFonts w:ascii="Times New Roman" w:hAnsi="Times New Roman" w:cs="Times New Roman"/>
                <w:sz w:val="24"/>
                <w:szCs w:val="24"/>
              </w:rPr>
            </w:pPr>
            <w:r>
              <w:rPr>
                <w:rFonts w:ascii="Arial" w:hAnsi="Arial" w:cs="Arial"/>
                <w:i/>
                <w:iCs/>
                <w:color w:val="231F20"/>
                <w:sz w:val="12"/>
                <w:szCs w:val="12"/>
              </w:rPr>
              <w:t>May include six hours of thesis or project credit, courses in the college and/or courses outside the college. The topic of the thesis or project is subject to approval by the student</w:t>
            </w:r>
            <w:r>
              <w:rPr>
                <w:rFonts w:ascii="Arial" w:hAnsi="Arial" w:cs="Arial"/>
                <w:i/>
                <w:iCs/>
                <w:color w:val="231F20"/>
                <w:spacing w:val="-2"/>
                <w:sz w:val="12"/>
                <w:szCs w:val="12"/>
              </w:rPr>
              <w:t>’</w:t>
            </w:r>
            <w:r>
              <w:rPr>
                <w:rFonts w:ascii="Arial" w:hAnsi="Arial" w:cs="Arial"/>
                <w:i/>
                <w:iCs/>
                <w:color w:val="231F20"/>
                <w:sz w:val="12"/>
                <w:szCs w:val="12"/>
              </w:rPr>
              <w:t>s thesis or project committee. The thesis or project may be a continuation or extension of research begun in a Communications graduate class.</w:t>
            </w:r>
          </w:p>
        </w:tc>
        <w:tc>
          <w:tcPr>
            <w:tcW w:w="900" w:type="dxa"/>
            <w:tcBorders>
              <w:top w:val="single" w:sz="8" w:space="0" w:color="231F20"/>
              <w:left w:val="single" w:sz="8" w:space="0" w:color="231F20"/>
              <w:bottom w:val="single" w:sz="8" w:space="0" w:color="231F20"/>
              <w:right w:val="single" w:sz="8" w:space="0" w:color="231F20"/>
            </w:tcBorders>
          </w:tcPr>
          <w:p w14:paraId="24A82A50" w14:textId="77777777" w:rsidR="006F04E6" w:rsidRDefault="006F04E6"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b/>
                <w:bCs/>
                <w:color w:val="231F20"/>
                <w:sz w:val="12"/>
                <w:szCs w:val="12"/>
              </w:rPr>
              <w:t>6</w:t>
            </w:r>
          </w:p>
        </w:tc>
      </w:tr>
      <w:tr w:rsidR="006F04E6" w14:paraId="5C54D61A" w14:textId="77777777" w:rsidTr="00377E3F">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63EAF6CB" w14:textId="77777777" w:rsidR="006F04E6" w:rsidRDefault="006F04E6"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480AAB27" w14:textId="77777777" w:rsidR="006F04E6" w:rsidRDefault="006F04E6" w:rsidP="00377E3F">
            <w:pPr>
              <w:widowControl w:val="0"/>
              <w:autoSpaceDE w:val="0"/>
              <w:autoSpaceDN w:val="0"/>
              <w:adjustRightInd w:val="0"/>
              <w:spacing w:before="36" w:after="0" w:line="240" w:lineRule="auto"/>
              <w:ind w:left="319" w:right="299"/>
              <w:jc w:val="center"/>
              <w:rPr>
                <w:rFonts w:ascii="Times New Roman" w:hAnsi="Times New Roman" w:cs="Times New Roman"/>
                <w:sz w:val="24"/>
                <w:szCs w:val="24"/>
              </w:rPr>
            </w:pPr>
            <w:r>
              <w:rPr>
                <w:rFonts w:ascii="Arial" w:hAnsi="Arial" w:cs="Arial"/>
                <w:b/>
                <w:bCs/>
                <w:color w:val="231F20"/>
                <w:sz w:val="16"/>
                <w:szCs w:val="16"/>
              </w:rPr>
              <w:t>30</w:t>
            </w:r>
          </w:p>
        </w:tc>
      </w:tr>
    </w:tbl>
    <w:p w14:paraId="07BD0634" w14:textId="77777777" w:rsidR="006F04E6" w:rsidRDefault="006F04E6" w:rsidP="00CD7510">
      <w:pPr>
        <w:tabs>
          <w:tab w:val="left" w:pos="360"/>
          <w:tab w:val="left" w:pos="720"/>
        </w:tabs>
        <w:spacing w:after="0" w:line="240" w:lineRule="auto"/>
        <w:rPr>
          <w:rFonts w:asciiTheme="majorHAnsi" w:hAnsiTheme="majorHAnsi"/>
          <w:sz w:val="18"/>
          <w:szCs w:val="18"/>
        </w:rPr>
      </w:pPr>
    </w:p>
    <w:p w14:paraId="56629E81" w14:textId="77777777" w:rsidR="006F04E6" w:rsidRDefault="006F04E6" w:rsidP="00CD7510">
      <w:pPr>
        <w:tabs>
          <w:tab w:val="left" w:pos="360"/>
          <w:tab w:val="left" w:pos="720"/>
        </w:tabs>
        <w:spacing w:after="0" w:line="240" w:lineRule="auto"/>
        <w:rPr>
          <w:rFonts w:asciiTheme="majorHAnsi" w:hAnsiTheme="majorHAnsi"/>
          <w:sz w:val="18"/>
          <w:szCs w:val="18"/>
        </w:rPr>
      </w:pPr>
    </w:p>
    <w:p w14:paraId="5B3B4C4D" w14:textId="77777777" w:rsidR="00EB2DA2" w:rsidRDefault="00EB2DA2" w:rsidP="00CD7510">
      <w:pPr>
        <w:tabs>
          <w:tab w:val="left" w:pos="360"/>
          <w:tab w:val="left" w:pos="720"/>
        </w:tabs>
        <w:spacing w:after="0" w:line="240" w:lineRule="auto"/>
        <w:rPr>
          <w:rFonts w:asciiTheme="majorHAnsi" w:hAnsiTheme="majorHAnsi"/>
          <w:sz w:val="18"/>
          <w:szCs w:val="18"/>
        </w:rPr>
      </w:pPr>
    </w:p>
    <w:p w14:paraId="0CEB074F" w14:textId="77777777" w:rsidR="00EB2DA2" w:rsidRDefault="00EB2DA2" w:rsidP="00CD7510">
      <w:pPr>
        <w:tabs>
          <w:tab w:val="left" w:pos="360"/>
          <w:tab w:val="left" w:pos="720"/>
        </w:tabs>
        <w:spacing w:after="0" w:line="240" w:lineRule="auto"/>
        <w:rPr>
          <w:rFonts w:asciiTheme="majorHAnsi" w:hAnsiTheme="majorHAnsi"/>
          <w:sz w:val="18"/>
          <w:szCs w:val="18"/>
        </w:rPr>
      </w:pPr>
    </w:p>
    <w:p w14:paraId="2067AC15" w14:textId="1C0E4017" w:rsidR="006F04E6" w:rsidRDefault="006F04E6" w:rsidP="00CD7510">
      <w:pPr>
        <w:tabs>
          <w:tab w:val="left" w:pos="360"/>
          <w:tab w:val="left" w:pos="720"/>
        </w:tabs>
        <w:spacing w:after="0" w:line="240" w:lineRule="auto"/>
        <w:rPr>
          <w:rFonts w:asciiTheme="majorHAnsi" w:hAnsiTheme="majorHAnsi"/>
          <w:sz w:val="18"/>
          <w:szCs w:val="18"/>
        </w:rPr>
      </w:pPr>
      <w:r>
        <w:rPr>
          <w:rFonts w:asciiTheme="majorHAnsi" w:hAnsiTheme="majorHAnsi"/>
          <w:sz w:val="18"/>
          <w:szCs w:val="18"/>
        </w:rPr>
        <w:t>p. 221</w:t>
      </w:r>
    </w:p>
    <w:p w14:paraId="444166B6" w14:textId="77777777" w:rsidR="006F04E6" w:rsidRDefault="006F04E6" w:rsidP="00CD7510">
      <w:pPr>
        <w:tabs>
          <w:tab w:val="left" w:pos="360"/>
          <w:tab w:val="left" w:pos="720"/>
        </w:tabs>
        <w:spacing w:after="0" w:line="240" w:lineRule="auto"/>
        <w:rPr>
          <w:rFonts w:asciiTheme="majorHAnsi" w:hAnsiTheme="majorHAnsi"/>
          <w:sz w:val="18"/>
          <w:szCs w:val="18"/>
        </w:rPr>
      </w:pPr>
    </w:p>
    <w:p w14:paraId="69BD8260" w14:textId="77777777" w:rsidR="006F04E6" w:rsidRDefault="006F04E6" w:rsidP="00CD7510">
      <w:pPr>
        <w:tabs>
          <w:tab w:val="left" w:pos="360"/>
          <w:tab w:val="left" w:pos="720"/>
        </w:tabs>
        <w:spacing w:after="0" w:line="240" w:lineRule="auto"/>
        <w:rPr>
          <w:rFonts w:asciiTheme="majorHAnsi" w:hAnsiTheme="majorHAnsi"/>
          <w:sz w:val="18"/>
          <w:szCs w:val="18"/>
        </w:rPr>
      </w:pPr>
    </w:p>
    <w:p w14:paraId="13F7ECEA" w14:textId="21D18E25" w:rsidR="00EB2DA2" w:rsidRDefault="00CD7510" w:rsidP="00EB2DA2">
      <w:pPr>
        <w:tabs>
          <w:tab w:val="left" w:pos="360"/>
          <w:tab w:val="left" w:pos="720"/>
        </w:tabs>
        <w:spacing w:after="0" w:line="240" w:lineRule="auto"/>
        <w:jc w:val="center"/>
        <w:rPr>
          <w:rFonts w:ascii="Arial" w:hAnsi="Arial" w:cs="Arial"/>
          <w:b/>
          <w:bCs/>
          <w:color w:val="231F20"/>
          <w:w w:val="77"/>
          <w:sz w:val="32"/>
          <w:szCs w:val="32"/>
        </w:rPr>
      </w:pPr>
      <w:r w:rsidRPr="008426D1">
        <w:rPr>
          <w:rFonts w:asciiTheme="majorHAnsi" w:hAnsiTheme="majorHAnsi"/>
          <w:sz w:val="18"/>
          <w:szCs w:val="18"/>
        </w:rPr>
        <w:br/>
      </w:r>
      <w:r w:rsidR="00EB2DA2">
        <w:rPr>
          <w:rFonts w:ascii="Arial" w:hAnsi="Arial" w:cs="Arial"/>
          <w:b/>
          <w:bCs/>
          <w:color w:val="231F20"/>
          <w:spacing w:val="2"/>
          <w:w w:val="59"/>
          <w:sz w:val="32"/>
          <w:szCs w:val="32"/>
        </w:rPr>
        <w:t>S</w:t>
      </w:r>
      <w:r w:rsidR="00EB2DA2">
        <w:rPr>
          <w:rFonts w:ascii="Arial" w:hAnsi="Arial" w:cs="Arial"/>
          <w:b/>
          <w:bCs/>
          <w:color w:val="231F20"/>
          <w:w w:val="80"/>
          <w:sz w:val="32"/>
          <w:szCs w:val="32"/>
        </w:rPr>
        <w:t>tr</w:t>
      </w:r>
      <w:r w:rsidR="00EB2DA2">
        <w:rPr>
          <w:rFonts w:ascii="Arial" w:hAnsi="Arial" w:cs="Arial"/>
          <w:b/>
          <w:bCs/>
          <w:color w:val="231F20"/>
          <w:spacing w:val="-3"/>
          <w:w w:val="80"/>
          <w:sz w:val="32"/>
          <w:szCs w:val="32"/>
        </w:rPr>
        <w:t>a</w:t>
      </w:r>
      <w:r w:rsidR="00EB2DA2">
        <w:rPr>
          <w:rFonts w:ascii="Arial" w:hAnsi="Arial" w:cs="Arial"/>
          <w:b/>
          <w:bCs/>
          <w:color w:val="231F20"/>
          <w:spacing w:val="-2"/>
          <w:w w:val="93"/>
          <w:sz w:val="32"/>
          <w:szCs w:val="32"/>
        </w:rPr>
        <w:t>t</w:t>
      </w:r>
      <w:r w:rsidR="00EB2DA2">
        <w:rPr>
          <w:rFonts w:ascii="Arial" w:hAnsi="Arial" w:cs="Arial"/>
          <w:b/>
          <w:bCs/>
          <w:color w:val="231F20"/>
          <w:w w:val="70"/>
          <w:sz w:val="32"/>
          <w:szCs w:val="32"/>
        </w:rPr>
        <w:t>egic</w:t>
      </w:r>
      <w:r w:rsidR="00EB2DA2">
        <w:rPr>
          <w:rFonts w:ascii="Arial" w:hAnsi="Arial" w:cs="Arial"/>
          <w:b/>
          <w:bCs/>
          <w:color w:val="231F20"/>
          <w:spacing w:val="-38"/>
          <w:sz w:val="32"/>
          <w:szCs w:val="32"/>
        </w:rPr>
        <w:t xml:space="preserve"> </w:t>
      </w:r>
      <w:r w:rsidR="00EB2DA2">
        <w:rPr>
          <w:rFonts w:ascii="Arial" w:hAnsi="Arial" w:cs="Arial"/>
          <w:b/>
          <w:bCs/>
          <w:color w:val="231F20"/>
          <w:spacing w:val="-2"/>
          <w:w w:val="54"/>
          <w:sz w:val="32"/>
          <w:szCs w:val="32"/>
        </w:rPr>
        <w:t>C</w:t>
      </w:r>
      <w:r w:rsidR="00EB2DA2">
        <w:rPr>
          <w:rFonts w:ascii="Arial" w:hAnsi="Arial" w:cs="Arial"/>
          <w:b/>
          <w:bCs/>
          <w:color w:val="231F20"/>
          <w:w w:val="73"/>
          <w:sz w:val="32"/>
          <w:szCs w:val="32"/>
        </w:rPr>
        <w:t>ommuni</w:t>
      </w:r>
      <w:r w:rsidR="00EB2DA2">
        <w:rPr>
          <w:rFonts w:ascii="Arial" w:hAnsi="Arial" w:cs="Arial"/>
          <w:b/>
          <w:bCs/>
          <w:color w:val="231F20"/>
          <w:spacing w:val="5"/>
          <w:w w:val="73"/>
          <w:sz w:val="32"/>
          <w:szCs w:val="32"/>
        </w:rPr>
        <w:t>c</w:t>
      </w:r>
      <w:r w:rsidR="00EB2DA2">
        <w:rPr>
          <w:rFonts w:ascii="Arial" w:hAnsi="Arial" w:cs="Arial"/>
          <w:b/>
          <w:bCs/>
          <w:color w:val="231F20"/>
          <w:spacing w:val="-3"/>
          <w:w w:val="75"/>
          <w:sz w:val="32"/>
          <w:szCs w:val="32"/>
        </w:rPr>
        <w:t>a</w:t>
      </w:r>
      <w:r w:rsidR="00EB2DA2">
        <w:rPr>
          <w:rFonts w:ascii="Arial" w:hAnsi="Arial" w:cs="Arial"/>
          <w:b/>
          <w:bCs/>
          <w:color w:val="231F20"/>
          <w:w w:val="77"/>
          <w:sz w:val="32"/>
          <w:szCs w:val="32"/>
        </w:rPr>
        <w:t>tion</w:t>
      </w:r>
    </w:p>
    <w:p w14:paraId="3D44DF4B" w14:textId="16371C09" w:rsidR="00EB2DA2" w:rsidRDefault="00EB2DA2" w:rsidP="00EB2DA2">
      <w:pPr>
        <w:tabs>
          <w:tab w:val="left" w:pos="360"/>
          <w:tab w:val="left" w:pos="720"/>
        </w:tabs>
        <w:spacing w:after="0" w:line="240" w:lineRule="auto"/>
        <w:jc w:val="center"/>
        <w:rPr>
          <w:rFonts w:asciiTheme="majorHAnsi" w:hAnsiTheme="majorHAnsi" w:cs="Arial"/>
          <w:sz w:val="18"/>
          <w:szCs w:val="18"/>
        </w:rPr>
      </w:pPr>
      <w:r>
        <w:rPr>
          <w:rFonts w:ascii="Arial" w:hAnsi="Arial" w:cs="Arial"/>
          <w:b/>
          <w:bCs/>
          <w:color w:val="231F20"/>
          <w:sz w:val="16"/>
          <w:szCs w:val="16"/>
        </w:rPr>
        <w:t>Master of</w:t>
      </w:r>
      <w:r>
        <w:rPr>
          <w:rFonts w:ascii="Arial" w:hAnsi="Arial" w:cs="Arial"/>
          <w:b/>
          <w:bCs/>
          <w:color w:val="231F20"/>
          <w:spacing w:val="-2"/>
          <w:sz w:val="16"/>
          <w:szCs w:val="16"/>
        </w:rPr>
        <w:t xml:space="preserve"> </w:t>
      </w:r>
      <w:r>
        <w:rPr>
          <w:rFonts w:ascii="Arial" w:hAnsi="Arial" w:cs="Arial"/>
          <w:b/>
          <w:bCs/>
          <w:color w:val="231F20"/>
          <w:sz w:val="16"/>
          <w:szCs w:val="16"/>
        </w:rPr>
        <w:t>Science</w:t>
      </w:r>
    </w:p>
    <w:tbl>
      <w:tblPr>
        <w:tblW w:w="0" w:type="auto"/>
        <w:tblInd w:w="10" w:type="dxa"/>
        <w:tblLayout w:type="fixed"/>
        <w:tblCellMar>
          <w:left w:w="0" w:type="dxa"/>
          <w:right w:w="0" w:type="dxa"/>
        </w:tblCellMar>
        <w:tblLook w:val="0000" w:firstRow="0" w:lastRow="0" w:firstColumn="0" w:lastColumn="0" w:noHBand="0" w:noVBand="0"/>
      </w:tblPr>
      <w:tblGrid>
        <w:gridCol w:w="5471"/>
        <w:gridCol w:w="900"/>
      </w:tblGrid>
      <w:tr w:rsidR="00EB2DA2" w14:paraId="76F8094A" w14:textId="77777777" w:rsidTr="00377E3F">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294895B1" w14:textId="77777777" w:rsidR="00EB2DA2" w:rsidRDefault="00EB2DA2"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Graduate Degree Policies for additional information (p. 35)</w:t>
            </w:r>
          </w:p>
        </w:tc>
        <w:tc>
          <w:tcPr>
            <w:tcW w:w="900" w:type="dxa"/>
            <w:tcBorders>
              <w:top w:val="single" w:sz="8" w:space="0" w:color="231F20"/>
              <w:left w:val="single" w:sz="8" w:space="0" w:color="231F20"/>
              <w:bottom w:val="single" w:sz="8" w:space="0" w:color="231F20"/>
              <w:right w:val="single" w:sz="8" w:space="0" w:color="231F20"/>
            </w:tcBorders>
          </w:tcPr>
          <w:p w14:paraId="60A3621E" w14:textId="77777777" w:rsidR="00EB2DA2" w:rsidRDefault="00EB2DA2" w:rsidP="00377E3F">
            <w:pPr>
              <w:widowControl w:val="0"/>
              <w:autoSpaceDE w:val="0"/>
              <w:autoSpaceDN w:val="0"/>
              <w:adjustRightInd w:val="0"/>
              <w:spacing w:after="0" w:line="240" w:lineRule="auto"/>
              <w:rPr>
                <w:rFonts w:ascii="Times New Roman" w:hAnsi="Times New Roman" w:cs="Times New Roman"/>
                <w:sz w:val="24"/>
                <w:szCs w:val="24"/>
              </w:rPr>
            </w:pPr>
          </w:p>
        </w:tc>
      </w:tr>
      <w:tr w:rsidR="00EB2DA2" w14:paraId="2D2CCE32" w14:textId="77777777" w:rsidTr="00377E3F">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24894768" w14:textId="77777777" w:rsidR="00EB2DA2" w:rsidRDefault="00EB2DA2"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Program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41852D6F" w14:textId="77777777" w:rsidR="00EB2DA2" w:rsidRDefault="00EB2DA2" w:rsidP="00377E3F">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EB2DA2" w14:paraId="4D83FEAB" w14:textId="77777777" w:rsidTr="00227AD4">
        <w:trPr>
          <w:trHeight w:hRule="exact" w:val="758"/>
        </w:trPr>
        <w:tc>
          <w:tcPr>
            <w:tcW w:w="5471" w:type="dxa"/>
            <w:tcBorders>
              <w:top w:val="single" w:sz="8" w:space="0" w:color="231F20"/>
              <w:left w:val="single" w:sz="8" w:space="0" w:color="231F20"/>
              <w:bottom w:val="single" w:sz="8" w:space="0" w:color="231F20"/>
              <w:right w:val="single" w:sz="8" w:space="0" w:color="231F20"/>
            </w:tcBorders>
          </w:tcPr>
          <w:p w14:paraId="2AEF29F5" w14:textId="35A87B32" w:rsidR="00EB2DA2" w:rsidRDefault="00227AD4" w:rsidP="00377E3F">
            <w:pPr>
              <w:widowControl w:val="0"/>
              <w:autoSpaceDE w:val="0"/>
              <w:autoSpaceDN w:val="0"/>
              <w:adjustRightInd w:val="0"/>
              <w:spacing w:before="45" w:after="0" w:line="240" w:lineRule="auto"/>
              <w:ind w:left="250" w:right="-20"/>
              <w:rPr>
                <w:rFonts w:ascii="Arial" w:hAnsi="Arial" w:cs="Arial"/>
                <w:color w:val="00000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EB2DA2">
              <w:rPr>
                <w:rFonts w:ascii="Arial" w:hAnsi="Arial" w:cs="Arial"/>
                <w:color w:val="231F20"/>
                <w:sz w:val="12"/>
                <w:szCs w:val="12"/>
              </w:rPr>
              <w:t xml:space="preserve">6033, Media Regulation, Public Interest and the Law </w:t>
            </w:r>
            <w:r w:rsidR="00EB2DA2">
              <w:rPr>
                <w:rFonts w:ascii="Arial" w:hAnsi="Arial" w:cs="Arial"/>
                <w:b/>
                <w:bCs/>
                <w:color w:val="231F20"/>
                <w:sz w:val="12"/>
                <w:szCs w:val="12"/>
              </w:rPr>
              <w:t>OR</w:t>
            </w:r>
          </w:p>
          <w:p w14:paraId="34297505" w14:textId="77777777" w:rsidR="00EB2DA2" w:rsidRDefault="00EB2DA2" w:rsidP="00377E3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6423, Media Entrepreneurship</w:t>
            </w:r>
          </w:p>
        </w:tc>
        <w:tc>
          <w:tcPr>
            <w:tcW w:w="900" w:type="dxa"/>
            <w:tcBorders>
              <w:top w:val="single" w:sz="8" w:space="0" w:color="231F20"/>
              <w:left w:val="single" w:sz="8" w:space="0" w:color="231F20"/>
              <w:bottom w:val="single" w:sz="8" w:space="0" w:color="231F20"/>
              <w:right w:val="single" w:sz="8" w:space="0" w:color="231F20"/>
            </w:tcBorders>
          </w:tcPr>
          <w:p w14:paraId="357B1290" w14:textId="77777777" w:rsidR="00EB2DA2" w:rsidRDefault="00EB2DA2"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EB2DA2" w14:paraId="6EB3CE00" w14:textId="77777777" w:rsidTr="00377E3F">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5BCDD696" w14:textId="77777777" w:rsidR="00EB2DA2" w:rsidRDefault="00EB2DA2"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6053, Quantitative Research Methods</w:t>
            </w:r>
          </w:p>
        </w:tc>
        <w:tc>
          <w:tcPr>
            <w:tcW w:w="900" w:type="dxa"/>
            <w:tcBorders>
              <w:top w:val="single" w:sz="8" w:space="0" w:color="231F20"/>
              <w:left w:val="single" w:sz="8" w:space="0" w:color="231F20"/>
              <w:bottom w:val="single" w:sz="8" w:space="0" w:color="231F20"/>
              <w:right w:val="single" w:sz="8" w:space="0" w:color="231F20"/>
            </w:tcBorders>
          </w:tcPr>
          <w:p w14:paraId="02AE2AFD" w14:textId="77777777" w:rsidR="00EB2DA2" w:rsidRDefault="00EB2DA2"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EB2DA2" w14:paraId="4F1B99A9" w14:textId="77777777" w:rsidTr="00227AD4">
        <w:trPr>
          <w:trHeight w:hRule="exact" w:val="560"/>
        </w:trPr>
        <w:tc>
          <w:tcPr>
            <w:tcW w:w="5471" w:type="dxa"/>
            <w:tcBorders>
              <w:top w:val="single" w:sz="8" w:space="0" w:color="231F20"/>
              <w:left w:val="single" w:sz="8" w:space="0" w:color="231F20"/>
              <w:bottom w:val="single" w:sz="8" w:space="0" w:color="231F20"/>
              <w:right w:val="single" w:sz="8" w:space="0" w:color="231F20"/>
            </w:tcBorders>
          </w:tcPr>
          <w:p w14:paraId="02F2C8A6" w14:textId="54AA16AA" w:rsidR="00EB2DA2" w:rsidRDefault="00227AD4"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EB2DA2">
              <w:rPr>
                <w:rFonts w:ascii="Arial" w:hAnsi="Arial" w:cs="Arial"/>
                <w:color w:val="231F20"/>
                <w:sz w:val="12"/>
                <w:szCs w:val="12"/>
              </w:rPr>
              <w:t>6253,</w:t>
            </w:r>
            <w:r w:rsidR="00EB2DA2">
              <w:rPr>
                <w:rFonts w:ascii="Arial" w:hAnsi="Arial" w:cs="Arial"/>
                <w:color w:val="231F20"/>
                <w:spacing w:val="-7"/>
                <w:sz w:val="12"/>
                <w:szCs w:val="12"/>
              </w:rPr>
              <w:t xml:space="preserve"> </w:t>
            </w:r>
            <w:r w:rsidR="00EB2DA2">
              <w:rPr>
                <w:rFonts w:ascii="Arial" w:hAnsi="Arial" w:cs="Arial"/>
                <w:color w:val="231F20"/>
                <w:sz w:val="12"/>
                <w:szCs w:val="12"/>
              </w:rPr>
              <w:t>Audience Market</w:t>
            </w:r>
            <w:r w:rsidR="00EB2DA2">
              <w:rPr>
                <w:rFonts w:ascii="Arial" w:hAnsi="Arial" w:cs="Arial"/>
                <w:color w:val="231F20"/>
                <w:spacing w:val="-7"/>
                <w:sz w:val="12"/>
                <w:szCs w:val="12"/>
              </w:rPr>
              <w:t xml:space="preserve"> </w:t>
            </w:r>
            <w:r w:rsidR="00EB2DA2">
              <w:rPr>
                <w:rFonts w:ascii="Arial" w:hAnsi="Arial" w:cs="Arial"/>
                <w:color w:val="231F20"/>
                <w:sz w:val="12"/>
                <w:szCs w:val="12"/>
              </w:rPr>
              <w:t>Analysis</w:t>
            </w:r>
          </w:p>
        </w:tc>
        <w:tc>
          <w:tcPr>
            <w:tcW w:w="900" w:type="dxa"/>
            <w:tcBorders>
              <w:top w:val="single" w:sz="8" w:space="0" w:color="231F20"/>
              <w:left w:val="single" w:sz="8" w:space="0" w:color="231F20"/>
              <w:bottom w:val="single" w:sz="8" w:space="0" w:color="231F20"/>
              <w:right w:val="single" w:sz="8" w:space="0" w:color="231F20"/>
            </w:tcBorders>
          </w:tcPr>
          <w:p w14:paraId="3708290D" w14:textId="77777777" w:rsidR="00EB2DA2" w:rsidRDefault="00EB2DA2"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EB2DA2" w14:paraId="40793F3D" w14:textId="77777777" w:rsidTr="00227AD4">
        <w:trPr>
          <w:trHeight w:hRule="exact" w:val="542"/>
        </w:trPr>
        <w:tc>
          <w:tcPr>
            <w:tcW w:w="5471" w:type="dxa"/>
            <w:tcBorders>
              <w:top w:val="single" w:sz="8" w:space="0" w:color="231F20"/>
              <w:left w:val="single" w:sz="8" w:space="0" w:color="231F20"/>
              <w:bottom w:val="single" w:sz="8" w:space="0" w:color="231F20"/>
              <w:right w:val="single" w:sz="8" w:space="0" w:color="231F20"/>
            </w:tcBorders>
          </w:tcPr>
          <w:p w14:paraId="70E2D33D" w14:textId="2D65BA9F" w:rsidR="00EB2DA2" w:rsidRDefault="00227AD4"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EB2DA2">
              <w:rPr>
                <w:rFonts w:ascii="Arial" w:hAnsi="Arial" w:cs="Arial"/>
                <w:color w:val="231F20"/>
                <w:sz w:val="12"/>
                <w:szCs w:val="12"/>
              </w:rPr>
              <w:t>6263, Media</w:t>
            </w:r>
            <w:r w:rsidR="00EB2DA2">
              <w:rPr>
                <w:rFonts w:ascii="Arial" w:hAnsi="Arial" w:cs="Arial"/>
                <w:color w:val="231F20"/>
                <w:spacing w:val="-7"/>
                <w:sz w:val="12"/>
                <w:szCs w:val="12"/>
              </w:rPr>
              <w:t xml:space="preserve"> </w:t>
            </w:r>
            <w:r w:rsidR="00EB2DA2">
              <w:rPr>
                <w:rFonts w:ascii="Arial" w:hAnsi="Arial" w:cs="Arial"/>
                <w:color w:val="231F20"/>
                <w:sz w:val="12"/>
                <w:szCs w:val="12"/>
              </w:rPr>
              <w:t>Account Management</w:t>
            </w:r>
          </w:p>
        </w:tc>
        <w:tc>
          <w:tcPr>
            <w:tcW w:w="900" w:type="dxa"/>
            <w:tcBorders>
              <w:top w:val="single" w:sz="8" w:space="0" w:color="231F20"/>
              <w:left w:val="single" w:sz="8" w:space="0" w:color="231F20"/>
              <w:bottom w:val="single" w:sz="8" w:space="0" w:color="231F20"/>
              <w:right w:val="single" w:sz="8" w:space="0" w:color="231F20"/>
            </w:tcBorders>
          </w:tcPr>
          <w:p w14:paraId="48CECC1D" w14:textId="77777777" w:rsidR="00EB2DA2" w:rsidRDefault="00EB2DA2"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EB2DA2" w14:paraId="5CAF7A84" w14:textId="77777777" w:rsidTr="00227AD4">
        <w:trPr>
          <w:trHeight w:hRule="exact" w:val="632"/>
        </w:trPr>
        <w:tc>
          <w:tcPr>
            <w:tcW w:w="5471" w:type="dxa"/>
            <w:tcBorders>
              <w:top w:val="single" w:sz="8" w:space="0" w:color="231F20"/>
              <w:left w:val="single" w:sz="8" w:space="0" w:color="231F20"/>
              <w:bottom w:val="single" w:sz="8" w:space="0" w:color="231F20"/>
              <w:right w:val="single" w:sz="8" w:space="0" w:color="231F20"/>
            </w:tcBorders>
          </w:tcPr>
          <w:p w14:paraId="067BE4AD" w14:textId="1C7F1CAE" w:rsidR="00EB2DA2" w:rsidRDefault="00227AD4"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EB2DA2">
              <w:rPr>
                <w:rFonts w:ascii="Arial" w:hAnsi="Arial" w:cs="Arial"/>
                <w:color w:val="231F20"/>
                <w:sz w:val="12"/>
                <w:szCs w:val="12"/>
              </w:rPr>
              <w:t>6303, Seminar in Strategic Communications</w:t>
            </w:r>
          </w:p>
        </w:tc>
        <w:tc>
          <w:tcPr>
            <w:tcW w:w="900" w:type="dxa"/>
            <w:tcBorders>
              <w:top w:val="single" w:sz="8" w:space="0" w:color="231F20"/>
              <w:left w:val="single" w:sz="8" w:space="0" w:color="231F20"/>
              <w:bottom w:val="single" w:sz="8" w:space="0" w:color="231F20"/>
              <w:right w:val="single" w:sz="8" w:space="0" w:color="231F20"/>
            </w:tcBorders>
          </w:tcPr>
          <w:p w14:paraId="5A006855" w14:textId="77777777" w:rsidR="00EB2DA2" w:rsidRDefault="00EB2DA2"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EB2DA2" w14:paraId="20DA106C" w14:textId="77777777" w:rsidTr="00227AD4">
        <w:trPr>
          <w:trHeight w:hRule="exact" w:val="623"/>
        </w:trPr>
        <w:tc>
          <w:tcPr>
            <w:tcW w:w="5471" w:type="dxa"/>
            <w:tcBorders>
              <w:top w:val="single" w:sz="8" w:space="0" w:color="231F20"/>
              <w:left w:val="single" w:sz="8" w:space="0" w:color="231F20"/>
              <w:bottom w:val="single" w:sz="8" w:space="0" w:color="231F20"/>
              <w:right w:val="single" w:sz="8" w:space="0" w:color="231F20"/>
            </w:tcBorders>
          </w:tcPr>
          <w:p w14:paraId="52FBFA89" w14:textId="531AAFA6" w:rsidR="00EB2DA2" w:rsidRDefault="00227AD4"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EB2DA2">
              <w:rPr>
                <w:rFonts w:ascii="Arial" w:hAnsi="Arial" w:cs="Arial"/>
                <w:color w:val="231F20"/>
                <w:sz w:val="12"/>
                <w:szCs w:val="12"/>
              </w:rPr>
              <w:t>6533, Strategic Communication Management Capstone</w:t>
            </w:r>
          </w:p>
        </w:tc>
        <w:tc>
          <w:tcPr>
            <w:tcW w:w="900" w:type="dxa"/>
            <w:tcBorders>
              <w:top w:val="single" w:sz="8" w:space="0" w:color="231F20"/>
              <w:left w:val="single" w:sz="8" w:space="0" w:color="231F20"/>
              <w:bottom w:val="single" w:sz="8" w:space="0" w:color="231F20"/>
              <w:right w:val="single" w:sz="8" w:space="0" w:color="231F20"/>
            </w:tcBorders>
          </w:tcPr>
          <w:p w14:paraId="27C738C8" w14:textId="77777777" w:rsidR="00EB2DA2" w:rsidRDefault="00EB2DA2"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EB2DA2" w14:paraId="33F944A7" w14:textId="77777777" w:rsidTr="00227AD4">
        <w:trPr>
          <w:trHeight w:hRule="exact" w:val="2882"/>
        </w:trPr>
        <w:tc>
          <w:tcPr>
            <w:tcW w:w="5471" w:type="dxa"/>
            <w:tcBorders>
              <w:top w:val="single" w:sz="8" w:space="0" w:color="231F20"/>
              <w:left w:val="single" w:sz="8" w:space="0" w:color="231F20"/>
              <w:bottom w:val="single" w:sz="8" w:space="0" w:color="231F20"/>
              <w:right w:val="single" w:sz="8" w:space="0" w:color="231F20"/>
            </w:tcBorders>
          </w:tcPr>
          <w:p w14:paraId="68B4C8D0" w14:textId="77777777" w:rsidR="00EB2DA2" w:rsidRDefault="00EB2DA2" w:rsidP="00377E3F">
            <w:pPr>
              <w:widowControl w:val="0"/>
              <w:autoSpaceDE w:val="0"/>
              <w:autoSpaceDN w:val="0"/>
              <w:adjustRightInd w:val="0"/>
              <w:spacing w:before="45" w:after="0" w:line="240" w:lineRule="auto"/>
              <w:ind w:left="41" w:right="3098"/>
              <w:jc w:val="center"/>
              <w:rPr>
                <w:rFonts w:ascii="Arial" w:hAnsi="Arial" w:cs="Arial"/>
                <w:color w:val="000000"/>
                <w:sz w:val="12"/>
                <w:szCs w:val="12"/>
              </w:rPr>
            </w:pPr>
            <w:r>
              <w:rPr>
                <w:rFonts w:ascii="Arial" w:hAnsi="Arial" w:cs="Arial"/>
                <w:b/>
                <w:bCs/>
                <w:color w:val="231F20"/>
                <w:sz w:val="12"/>
                <w:szCs w:val="12"/>
              </w:rPr>
              <w:t>Select twelve hours</w:t>
            </w:r>
            <w:r>
              <w:rPr>
                <w:rFonts w:ascii="Arial" w:hAnsi="Arial" w:cs="Arial"/>
                <w:b/>
                <w:bCs/>
                <w:color w:val="231F20"/>
                <w:spacing w:val="-3"/>
                <w:sz w:val="12"/>
                <w:szCs w:val="12"/>
              </w:rPr>
              <w:t xml:space="preserve"> </w:t>
            </w:r>
            <w:r>
              <w:rPr>
                <w:rFonts w:ascii="Arial" w:hAnsi="Arial" w:cs="Arial"/>
                <w:b/>
                <w:bCs/>
                <w:color w:val="231F20"/>
                <w:sz w:val="12"/>
                <w:szCs w:val="12"/>
              </w:rPr>
              <w:t xml:space="preserve">from the </w:t>
            </w:r>
            <w:r>
              <w:rPr>
                <w:rFonts w:ascii="Arial" w:hAnsi="Arial" w:cs="Arial"/>
                <w:b/>
                <w:bCs/>
                <w:color w:val="231F20"/>
                <w:w w:val="99"/>
                <w:sz w:val="12"/>
                <w:szCs w:val="12"/>
              </w:rPr>
              <w:t>following:</w:t>
            </w:r>
          </w:p>
          <w:p w14:paraId="167C8201" w14:textId="77777777" w:rsidR="00227AD4" w:rsidRDefault="00227AD4" w:rsidP="00377E3F">
            <w:pPr>
              <w:widowControl w:val="0"/>
              <w:autoSpaceDE w:val="0"/>
              <w:autoSpaceDN w:val="0"/>
              <w:adjustRightInd w:val="0"/>
              <w:spacing w:before="6" w:after="0" w:line="250" w:lineRule="auto"/>
              <w:ind w:left="250" w:right="2246"/>
              <w:rPr>
                <w:rFonts w:ascii="Arial" w:hAnsi="Arial" w:cs="Arial"/>
                <w:color w:val="231F2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EB2DA2">
              <w:rPr>
                <w:rFonts w:ascii="Arial" w:hAnsi="Arial" w:cs="Arial"/>
                <w:color w:val="231F20"/>
                <w:sz w:val="12"/>
                <w:szCs w:val="12"/>
              </w:rPr>
              <w:t>5</w:t>
            </w:r>
            <w:r w:rsidR="00EB2DA2">
              <w:rPr>
                <w:rFonts w:ascii="Arial" w:hAnsi="Arial" w:cs="Arial"/>
                <w:color w:val="231F20"/>
                <w:spacing w:val="-9"/>
                <w:sz w:val="12"/>
                <w:szCs w:val="12"/>
              </w:rPr>
              <w:t>1</w:t>
            </w:r>
            <w:r w:rsidR="00EB2DA2">
              <w:rPr>
                <w:rFonts w:ascii="Arial" w:hAnsi="Arial" w:cs="Arial"/>
                <w:color w:val="231F20"/>
                <w:sz w:val="12"/>
                <w:szCs w:val="12"/>
              </w:rPr>
              <w:t xml:space="preserve">13, Integrated Marketing Communication </w:t>
            </w:r>
          </w:p>
          <w:p w14:paraId="2F6C8340" w14:textId="77777777" w:rsidR="00227AD4" w:rsidRDefault="00227AD4" w:rsidP="00377E3F">
            <w:pPr>
              <w:widowControl w:val="0"/>
              <w:autoSpaceDE w:val="0"/>
              <w:autoSpaceDN w:val="0"/>
              <w:adjustRightInd w:val="0"/>
              <w:spacing w:before="6" w:after="0" w:line="250" w:lineRule="auto"/>
              <w:ind w:left="250" w:right="2246"/>
              <w:rPr>
                <w:rFonts w:ascii="Arial" w:hAnsi="Arial" w:cs="Arial"/>
                <w:color w:val="231F2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EB2DA2">
              <w:rPr>
                <w:rFonts w:ascii="Arial" w:hAnsi="Arial" w:cs="Arial"/>
                <w:color w:val="231F20"/>
                <w:sz w:val="12"/>
                <w:szCs w:val="12"/>
              </w:rPr>
              <w:t xml:space="preserve">5213, Social Media in Strategic Communication </w:t>
            </w:r>
          </w:p>
          <w:p w14:paraId="7A88BBA2" w14:textId="27FFE8EB" w:rsidR="00EB2DA2" w:rsidRDefault="00227AD4" w:rsidP="00377E3F">
            <w:pPr>
              <w:widowControl w:val="0"/>
              <w:autoSpaceDE w:val="0"/>
              <w:autoSpaceDN w:val="0"/>
              <w:adjustRightInd w:val="0"/>
              <w:spacing w:before="6" w:after="0" w:line="250" w:lineRule="auto"/>
              <w:ind w:left="250" w:right="2246"/>
              <w:rPr>
                <w:rFonts w:ascii="Arial" w:hAnsi="Arial" w:cs="Arial"/>
                <w:color w:val="00000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EB2DA2">
              <w:rPr>
                <w:rFonts w:ascii="Arial" w:hAnsi="Arial" w:cs="Arial"/>
                <w:color w:val="231F20"/>
                <w:sz w:val="12"/>
                <w:szCs w:val="12"/>
              </w:rPr>
              <w:t>5463, Interactive</w:t>
            </w:r>
            <w:r w:rsidR="00EB2DA2">
              <w:rPr>
                <w:rFonts w:ascii="Arial" w:hAnsi="Arial" w:cs="Arial"/>
                <w:color w:val="231F20"/>
                <w:spacing w:val="-7"/>
                <w:sz w:val="12"/>
                <w:szCs w:val="12"/>
              </w:rPr>
              <w:t xml:space="preserve"> </w:t>
            </w:r>
            <w:r w:rsidR="00EB2DA2">
              <w:rPr>
                <w:rFonts w:ascii="Arial" w:hAnsi="Arial" w:cs="Arial"/>
                <w:color w:val="231F20"/>
                <w:sz w:val="12"/>
                <w:szCs w:val="12"/>
              </w:rPr>
              <w:t>Advertising</w:t>
            </w:r>
          </w:p>
          <w:p w14:paraId="6A934184" w14:textId="62F1C32A" w:rsidR="00EB2DA2" w:rsidRDefault="00227AD4" w:rsidP="00377E3F">
            <w:pPr>
              <w:widowControl w:val="0"/>
              <w:autoSpaceDE w:val="0"/>
              <w:autoSpaceDN w:val="0"/>
              <w:adjustRightInd w:val="0"/>
              <w:spacing w:after="0" w:line="240" w:lineRule="auto"/>
              <w:ind w:left="250" w:right="-20"/>
              <w:rPr>
                <w:rFonts w:ascii="Arial" w:hAnsi="Arial" w:cs="Arial"/>
                <w:color w:val="00000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EB2DA2">
              <w:rPr>
                <w:rFonts w:ascii="Arial" w:hAnsi="Arial" w:cs="Arial"/>
                <w:color w:val="231F20"/>
                <w:sz w:val="12"/>
                <w:szCs w:val="12"/>
              </w:rPr>
              <w:t>5473, Social Media Measurement</w:t>
            </w:r>
          </w:p>
          <w:p w14:paraId="2E4554F9" w14:textId="554B7510" w:rsidR="00EB2DA2" w:rsidRDefault="00227AD4" w:rsidP="00377E3F">
            <w:pPr>
              <w:widowControl w:val="0"/>
              <w:autoSpaceDE w:val="0"/>
              <w:autoSpaceDN w:val="0"/>
              <w:adjustRightInd w:val="0"/>
              <w:spacing w:before="6" w:after="0" w:line="240" w:lineRule="auto"/>
              <w:ind w:left="250" w:right="-20"/>
              <w:rPr>
                <w:rFonts w:ascii="Arial" w:hAnsi="Arial" w:cs="Arial"/>
                <w:color w:val="00000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EB2DA2">
              <w:rPr>
                <w:rFonts w:ascii="Arial" w:hAnsi="Arial" w:cs="Arial"/>
                <w:color w:val="231F20"/>
                <w:sz w:val="12"/>
                <w:szCs w:val="12"/>
              </w:rPr>
              <w:t>5603, Crisis Communication</w:t>
            </w:r>
          </w:p>
          <w:p w14:paraId="34D99D23" w14:textId="77777777" w:rsidR="00EB2DA2" w:rsidRDefault="00EB2DA2" w:rsidP="00377E3F">
            <w:pPr>
              <w:widowControl w:val="0"/>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w:t>
            </w:r>
            <w:r>
              <w:rPr>
                <w:rFonts w:ascii="Arial" w:hAnsi="Arial" w:cs="Arial"/>
                <w:i/>
                <w:iCs/>
                <w:color w:val="231F20"/>
                <w:sz w:val="12"/>
                <w:szCs w:val="12"/>
              </w:rPr>
              <w:t>Students who have taken a 4000-level version of the above classes may substitute an approved</w:t>
            </w:r>
          </w:p>
          <w:p w14:paraId="1B6E28E6" w14:textId="77777777" w:rsidR="00EB2DA2" w:rsidRDefault="00EB2DA2" w:rsidP="00377E3F">
            <w:pPr>
              <w:widowControl w:val="0"/>
              <w:autoSpaceDE w:val="0"/>
              <w:autoSpaceDN w:val="0"/>
              <w:adjustRightInd w:val="0"/>
              <w:spacing w:before="6" w:after="0" w:line="240" w:lineRule="auto"/>
              <w:ind w:left="250" w:right="-20"/>
              <w:rPr>
                <w:rFonts w:ascii="Times New Roman" w:hAnsi="Times New Roman" w:cs="Times New Roman"/>
                <w:sz w:val="24"/>
                <w:szCs w:val="24"/>
              </w:rPr>
            </w:pPr>
            <w:r>
              <w:rPr>
                <w:rFonts w:ascii="Arial" w:hAnsi="Arial" w:cs="Arial"/>
                <w:i/>
                <w:iCs/>
                <w:color w:val="231F20"/>
                <w:sz w:val="12"/>
                <w:szCs w:val="12"/>
              </w:rPr>
              <w:t>Communication Studies Elective class.</w:t>
            </w:r>
            <w:r>
              <w:rPr>
                <w:rFonts w:ascii="Arial" w:hAnsi="Arial" w:cs="Arial"/>
                <w:color w:val="231F20"/>
                <w:sz w:val="12"/>
                <w:szCs w:val="12"/>
              </w:rPr>
              <w:t>)</w:t>
            </w:r>
          </w:p>
        </w:tc>
        <w:tc>
          <w:tcPr>
            <w:tcW w:w="900" w:type="dxa"/>
            <w:tcBorders>
              <w:top w:val="single" w:sz="8" w:space="0" w:color="231F20"/>
              <w:left w:val="single" w:sz="8" w:space="0" w:color="231F20"/>
              <w:bottom w:val="single" w:sz="8" w:space="0" w:color="231F20"/>
              <w:right w:val="single" w:sz="8" w:space="0" w:color="231F20"/>
            </w:tcBorders>
          </w:tcPr>
          <w:p w14:paraId="6C23C995" w14:textId="77777777" w:rsidR="00EB2DA2" w:rsidRDefault="00EB2DA2" w:rsidP="00377E3F">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b/>
                <w:bCs/>
                <w:color w:val="231F20"/>
                <w:sz w:val="12"/>
                <w:szCs w:val="12"/>
              </w:rPr>
              <w:t>12</w:t>
            </w:r>
          </w:p>
        </w:tc>
      </w:tr>
      <w:tr w:rsidR="00EB2DA2" w14:paraId="24E55457" w14:textId="77777777" w:rsidTr="00377E3F">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7CCB8751" w14:textId="77777777" w:rsidR="00EB2DA2" w:rsidRDefault="00EB2DA2" w:rsidP="00377E3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271327A9" w14:textId="77777777" w:rsidR="00EB2DA2" w:rsidRDefault="00EB2DA2" w:rsidP="00377E3F">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b/>
                <w:bCs/>
                <w:color w:val="231F20"/>
                <w:sz w:val="12"/>
                <w:szCs w:val="12"/>
              </w:rPr>
              <w:t>30</w:t>
            </w:r>
          </w:p>
        </w:tc>
      </w:tr>
      <w:tr w:rsidR="00EB2DA2" w14:paraId="198A8A3B" w14:textId="77777777" w:rsidTr="00377E3F">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0CE14E32" w14:textId="77777777" w:rsidR="00EB2DA2" w:rsidRDefault="00EB2DA2"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3A819DAB" w14:textId="77777777" w:rsidR="00EB2DA2" w:rsidRDefault="00EB2DA2" w:rsidP="00377E3F">
            <w:pPr>
              <w:widowControl w:val="0"/>
              <w:autoSpaceDE w:val="0"/>
              <w:autoSpaceDN w:val="0"/>
              <w:adjustRightInd w:val="0"/>
              <w:spacing w:before="36" w:after="0" w:line="240" w:lineRule="auto"/>
              <w:ind w:left="319" w:right="299"/>
              <w:jc w:val="center"/>
              <w:rPr>
                <w:rFonts w:ascii="Times New Roman" w:hAnsi="Times New Roman" w:cs="Times New Roman"/>
                <w:sz w:val="24"/>
                <w:szCs w:val="24"/>
              </w:rPr>
            </w:pPr>
            <w:r>
              <w:rPr>
                <w:rFonts w:ascii="Arial" w:hAnsi="Arial" w:cs="Arial"/>
                <w:b/>
                <w:bCs/>
                <w:color w:val="231F20"/>
                <w:sz w:val="16"/>
                <w:szCs w:val="16"/>
              </w:rPr>
              <w:t>30</w:t>
            </w:r>
          </w:p>
        </w:tc>
      </w:tr>
    </w:tbl>
    <w:p w14:paraId="6725FAA4" w14:textId="197AB82A" w:rsidR="00CD7510" w:rsidRDefault="00CD7510" w:rsidP="00CD7510">
      <w:pPr>
        <w:tabs>
          <w:tab w:val="left" w:pos="360"/>
          <w:tab w:val="left" w:pos="720"/>
        </w:tabs>
        <w:spacing w:after="0" w:line="240" w:lineRule="auto"/>
        <w:rPr>
          <w:rFonts w:asciiTheme="majorHAnsi" w:hAnsiTheme="majorHAnsi" w:cs="Arial"/>
          <w:sz w:val="18"/>
          <w:szCs w:val="18"/>
        </w:rPr>
      </w:pPr>
    </w:p>
    <w:p w14:paraId="2F84134E" w14:textId="77777777" w:rsidR="00EB2DA2" w:rsidRDefault="00EB2DA2" w:rsidP="00CD7510">
      <w:pPr>
        <w:tabs>
          <w:tab w:val="left" w:pos="360"/>
          <w:tab w:val="left" w:pos="720"/>
        </w:tabs>
        <w:spacing w:after="0" w:line="240" w:lineRule="auto"/>
        <w:rPr>
          <w:rFonts w:asciiTheme="majorHAnsi" w:hAnsiTheme="majorHAnsi" w:cs="Arial"/>
          <w:sz w:val="18"/>
          <w:szCs w:val="18"/>
        </w:rPr>
      </w:pPr>
    </w:p>
    <w:p w14:paraId="78E55440" w14:textId="77777777" w:rsidR="00EB2DA2" w:rsidRDefault="00EB2DA2" w:rsidP="00CD7510">
      <w:pPr>
        <w:tabs>
          <w:tab w:val="left" w:pos="360"/>
          <w:tab w:val="left" w:pos="720"/>
        </w:tabs>
        <w:spacing w:after="0" w:line="240" w:lineRule="auto"/>
        <w:rPr>
          <w:rFonts w:asciiTheme="majorHAnsi" w:hAnsiTheme="majorHAnsi" w:cs="Arial"/>
          <w:sz w:val="18"/>
          <w:szCs w:val="18"/>
        </w:rPr>
      </w:pPr>
    </w:p>
    <w:p w14:paraId="10DE0EF1" w14:textId="56034D69" w:rsidR="00EB2DA2" w:rsidRDefault="007001C0" w:rsidP="00CD7510">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 222</w:t>
      </w:r>
    </w:p>
    <w:p w14:paraId="7A2DF550" w14:textId="77777777" w:rsidR="007001C0" w:rsidRDefault="007001C0" w:rsidP="007001C0">
      <w:pPr>
        <w:widowControl w:val="0"/>
        <w:autoSpaceDE w:val="0"/>
        <w:autoSpaceDN w:val="0"/>
        <w:adjustRightInd w:val="0"/>
        <w:spacing w:after="0" w:line="240" w:lineRule="auto"/>
        <w:ind w:left="2377" w:right="2258"/>
        <w:jc w:val="center"/>
        <w:rPr>
          <w:rFonts w:ascii="Arial" w:hAnsi="Arial" w:cs="Arial"/>
          <w:color w:val="000000"/>
          <w:sz w:val="32"/>
          <w:szCs w:val="32"/>
        </w:rPr>
      </w:pPr>
      <w:r>
        <w:rPr>
          <w:rFonts w:ascii="Arial" w:hAnsi="Arial" w:cs="Arial"/>
          <w:b/>
          <w:bCs/>
          <w:color w:val="231F20"/>
          <w:spacing w:val="-2"/>
          <w:w w:val="76"/>
          <w:sz w:val="32"/>
          <w:szCs w:val="32"/>
        </w:rPr>
        <w:t>H</w:t>
      </w:r>
      <w:r>
        <w:rPr>
          <w:rFonts w:ascii="Arial" w:hAnsi="Arial" w:cs="Arial"/>
          <w:b/>
          <w:bCs/>
          <w:color w:val="231F20"/>
          <w:w w:val="76"/>
          <w:sz w:val="32"/>
          <w:szCs w:val="32"/>
        </w:rPr>
        <w:t>ealth</w:t>
      </w:r>
      <w:r>
        <w:rPr>
          <w:rFonts w:ascii="Arial" w:hAnsi="Arial" w:cs="Arial"/>
          <w:b/>
          <w:bCs/>
          <w:color w:val="231F20"/>
          <w:spacing w:val="-14"/>
          <w:w w:val="76"/>
          <w:sz w:val="32"/>
          <w:szCs w:val="32"/>
        </w:rPr>
        <w:t xml:space="preserve"> </w:t>
      </w:r>
      <w:r>
        <w:rPr>
          <w:rFonts w:ascii="Arial" w:hAnsi="Arial" w:cs="Arial"/>
          <w:b/>
          <w:bCs/>
          <w:color w:val="231F20"/>
          <w:spacing w:val="-2"/>
          <w:w w:val="54"/>
          <w:sz w:val="32"/>
          <w:szCs w:val="32"/>
        </w:rPr>
        <w:t>C</w:t>
      </w:r>
      <w:r>
        <w:rPr>
          <w:rFonts w:ascii="Arial" w:hAnsi="Arial" w:cs="Arial"/>
          <w:b/>
          <w:bCs/>
          <w:color w:val="231F20"/>
          <w:w w:val="73"/>
          <w:sz w:val="32"/>
          <w:szCs w:val="32"/>
        </w:rPr>
        <w:t>ommuni</w:t>
      </w:r>
      <w:r>
        <w:rPr>
          <w:rFonts w:ascii="Arial" w:hAnsi="Arial" w:cs="Arial"/>
          <w:b/>
          <w:bCs/>
          <w:color w:val="231F20"/>
          <w:spacing w:val="5"/>
          <w:w w:val="73"/>
          <w:sz w:val="32"/>
          <w:szCs w:val="32"/>
        </w:rPr>
        <w:t>c</w:t>
      </w:r>
      <w:r>
        <w:rPr>
          <w:rFonts w:ascii="Arial" w:hAnsi="Arial" w:cs="Arial"/>
          <w:b/>
          <w:bCs/>
          <w:color w:val="231F20"/>
          <w:spacing w:val="-3"/>
          <w:w w:val="75"/>
          <w:sz w:val="32"/>
          <w:szCs w:val="32"/>
        </w:rPr>
        <w:t>a</w:t>
      </w:r>
      <w:r>
        <w:rPr>
          <w:rFonts w:ascii="Arial" w:hAnsi="Arial" w:cs="Arial"/>
          <w:b/>
          <w:bCs/>
          <w:color w:val="231F20"/>
          <w:w w:val="77"/>
          <w:sz w:val="32"/>
          <w:szCs w:val="32"/>
        </w:rPr>
        <w:t>tion</w:t>
      </w:r>
    </w:p>
    <w:p w14:paraId="5028F3ED" w14:textId="77777777" w:rsidR="007001C0" w:rsidRDefault="007001C0" w:rsidP="007001C0">
      <w:pPr>
        <w:widowControl w:val="0"/>
        <w:autoSpaceDE w:val="0"/>
        <w:autoSpaceDN w:val="0"/>
        <w:adjustRightInd w:val="0"/>
        <w:spacing w:before="64" w:after="0" w:line="180" w:lineRule="exact"/>
        <w:ind w:left="2903" w:right="2784"/>
        <w:jc w:val="center"/>
        <w:rPr>
          <w:rFonts w:ascii="Arial" w:hAnsi="Arial" w:cs="Arial"/>
          <w:color w:val="000000"/>
          <w:sz w:val="16"/>
          <w:szCs w:val="16"/>
        </w:rPr>
      </w:pPr>
      <w:r>
        <w:rPr>
          <w:rFonts w:ascii="Arial" w:hAnsi="Arial" w:cs="Arial"/>
          <w:b/>
          <w:bCs/>
          <w:color w:val="231F20"/>
          <w:position w:val="-1"/>
          <w:sz w:val="16"/>
          <w:szCs w:val="16"/>
        </w:rPr>
        <w:t>Graduate Certificate</w:t>
      </w:r>
    </w:p>
    <w:p w14:paraId="68DBDEE8" w14:textId="77777777" w:rsidR="007001C0" w:rsidRDefault="007001C0" w:rsidP="00CD7510">
      <w:pPr>
        <w:tabs>
          <w:tab w:val="left" w:pos="360"/>
          <w:tab w:val="left" w:pos="720"/>
        </w:tabs>
        <w:spacing w:after="0" w:line="240" w:lineRule="auto"/>
        <w:rPr>
          <w:rFonts w:asciiTheme="majorHAnsi" w:hAnsiTheme="majorHAnsi" w:cs="Arial"/>
          <w:sz w:val="18"/>
          <w:szCs w:val="18"/>
        </w:rPr>
      </w:pPr>
    </w:p>
    <w:tbl>
      <w:tblPr>
        <w:tblW w:w="0" w:type="auto"/>
        <w:tblInd w:w="504" w:type="dxa"/>
        <w:tblLayout w:type="fixed"/>
        <w:tblCellMar>
          <w:left w:w="0" w:type="dxa"/>
          <w:right w:w="0" w:type="dxa"/>
        </w:tblCellMar>
        <w:tblLook w:val="0000" w:firstRow="0" w:lastRow="0" w:firstColumn="0" w:lastColumn="0" w:noHBand="0" w:noVBand="0"/>
      </w:tblPr>
      <w:tblGrid>
        <w:gridCol w:w="5472"/>
        <w:gridCol w:w="900"/>
      </w:tblGrid>
      <w:tr w:rsidR="007001C0" w14:paraId="43F9A159" w14:textId="77777777" w:rsidTr="00377E3F">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57BD9AE5" w14:textId="77777777" w:rsidR="007001C0" w:rsidRDefault="007001C0"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lastRenderedPageBreak/>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1FEC36A8" w14:textId="77777777" w:rsidR="007001C0" w:rsidRDefault="007001C0" w:rsidP="00377E3F">
            <w:pPr>
              <w:widowControl w:val="0"/>
              <w:autoSpaceDE w:val="0"/>
              <w:autoSpaceDN w:val="0"/>
              <w:adjustRightInd w:val="0"/>
              <w:spacing w:after="0" w:line="240" w:lineRule="auto"/>
              <w:rPr>
                <w:rFonts w:ascii="Times New Roman" w:hAnsi="Times New Roman" w:cs="Times New Roman"/>
                <w:sz w:val="24"/>
                <w:szCs w:val="24"/>
              </w:rPr>
            </w:pPr>
          </w:p>
        </w:tc>
      </w:tr>
      <w:tr w:rsidR="007001C0" w14:paraId="6FA5F26C" w14:textId="77777777" w:rsidTr="00377E3F">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5AAFB6C3" w14:textId="77777777" w:rsidR="007001C0" w:rsidRDefault="007001C0"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Graduate Degree Policies for additional information (p. 35)</w:t>
            </w:r>
          </w:p>
        </w:tc>
        <w:tc>
          <w:tcPr>
            <w:tcW w:w="900" w:type="dxa"/>
            <w:tcBorders>
              <w:top w:val="single" w:sz="8" w:space="0" w:color="231F20"/>
              <w:left w:val="single" w:sz="8" w:space="0" w:color="231F20"/>
              <w:bottom w:val="single" w:sz="8" w:space="0" w:color="231F20"/>
              <w:right w:val="single" w:sz="8" w:space="0" w:color="231F20"/>
            </w:tcBorders>
          </w:tcPr>
          <w:p w14:paraId="2203321B" w14:textId="77777777" w:rsidR="007001C0" w:rsidRDefault="007001C0" w:rsidP="00377E3F">
            <w:pPr>
              <w:widowControl w:val="0"/>
              <w:autoSpaceDE w:val="0"/>
              <w:autoSpaceDN w:val="0"/>
              <w:adjustRightInd w:val="0"/>
              <w:spacing w:after="0" w:line="240" w:lineRule="auto"/>
              <w:rPr>
                <w:rFonts w:ascii="Times New Roman" w:hAnsi="Times New Roman" w:cs="Times New Roman"/>
                <w:sz w:val="24"/>
                <w:szCs w:val="24"/>
              </w:rPr>
            </w:pPr>
          </w:p>
        </w:tc>
      </w:tr>
      <w:tr w:rsidR="007001C0" w14:paraId="68350AC3" w14:textId="77777777" w:rsidTr="00377E3F">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4C52176A" w14:textId="77777777" w:rsidR="007001C0" w:rsidRDefault="007001C0"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Core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045912DB" w14:textId="77777777" w:rsidR="007001C0" w:rsidRDefault="007001C0" w:rsidP="00377E3F">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7001C0" w14:paraId="6762B337" w14:textId="77777777" w:rsidTr="00377E3F">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55EAC550" w14:textId="77777777" w:rsidR="007001C0" w:rsidRDefault="007001C0"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NURS 6483, Ethics in Health Care</w:t>
            </w:r>
          </w:p>
        </w:tc>
        <w:tc>
          <w:tcPr>
            <w:tcW w:w="900" w:type="dxa"/>
            <w:tcBorders>
              <w:top w:val="single" w:sz="8" w:space="0" w:color="231F20"/>
              <w:left w:val="single" w:sz="8" w:space="0" w:color="231F20"/>
              <w:bottom w:val="single" w:sz="8" w:space="0" w:color="231F20"/>
              <w:right w:val="single" w:sz="8" w:space="0" w:color="231F20"/>
            </w:tcBorders>
          </w:tcPr>
          <w:p w14:paraId="2AA06C2D" w14:textId="77777777" w:rsidR="007001C0" w:rsidRDefault="007001C0"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7001C0" w14:paraId="09470753" w14:textId="77777777" w:rsidTr="00377E3F">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50824003" w14:textId="77777777" w:rsidR="007001C0" w:rsidRDefault="007001C0"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5402, Seminar in Health Communication</w:t>
            </w:r>
          </w:p>
        </w:tc>
        <w:tc>
          <w:tcPr>
            <w:tcW w:w="900" w:type="dxa"/>
            <w:tcBorders>
              <w:top w:val="single" w:sz="8" w:space="0" w:color="231F20"/>
              <w:left w:val="single" w:sz="8" w:space="0" w:color="231F20"/>
              <w:bottom w:val="single" w:sz="8" w:space="0" w:color="231F20"/>
              <w:right w:val="single" w:sz="8" w:space="0" w:color="231F20"/>
            </w:tcBorders>
          </w:tcPr>
          <w:p w14:paraId="2FDE96AC" w14:textId="77777777" w:rsidR="007001C0" w:rsidRDefault="007001C0"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7001C0" w14:paraId="19952F2E" w14:textId="77777777" w:rsidTr="00377E3F">
        <w:trPr>
          <w:trHeight w:hRule="exact" w:val="391"/>
        </w:trPr>
        <w:tc>
          <w:tcPr>
            <w:tcW w:w="5472" w:type="dxa"/>
            <w:tcBorders>
              <w:top w:val="single" w:sz="8" w:space="0" w:color="231F20"/>
              <w:left w:val="single" w:sz="8" w:space="0" w:color="231F20"/>
              <w:bottom w:val="single" w:sz="8" w:space="0" w:color="231F20"/>
              <w:right w:val="single" w:sz="8" w:space="0" w:color="231F20"/>
            </w:tcBorders>
          </w:tcPr>
          <w:p w14:paraId="04F0AF88" w14:textId="77777777" w:rsidR="007001C0" w:rsidRDefault="007001C0" w:rsidP="00377E3F">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 xml:space="preserve">COMS 5243, Interpersonal Communication </w:t>
            </w:r>
            <w:r>
              <w:rPr>
                <w:rFonts w:ascii="Arial" w:hAnsi="Arial" w:cs="Arial"/>
                <w:b/>
                <w:bCs/>
                <w:color w:val="231F20"/>
                <w:sz w:val="12"/>
                <w:szCs w:val="12"/>
              </w:rPr>
              <w:t>OR</w:t>
            </w:r>
          </w:p>
          <w:p w14:paraId="208AA69C" w14:textId="77777777" w:rsidR="007001C0" w:rsidRDefault="007001C0" w:rsidP="00377E3F">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color w:val="231F20"/>
                <w:sz w:val="12"/>
                <w:szCs w:val="12"/>
              </w:rPr>
              <w:t>COMS 6243, Seminar in Interpersonal Communication</w:t>
            </w:r>
          </w:p>
        </w:tc>
        <w:tc>
          <w:tcPr>
            <w:tcW w:w="900" w:type="dxa"/>
            <w:tcBorders>
              <w:top w:val="single" w:sz="8" w:space="0" w:color="231F20"/>
              <w:left w:val="single" w:sz="8" w:space="0" w:color="231F20"/>
              <w:bottom w:val="single" w:sz="8" w:space="0" w:color="231F20"/>
              <w:right w:val="single" w:sz="8" w:space="0" w:color="231F20"/>
            </w:tcBorders>
          </w:tcPr>
          <w:p w14:paraId="02267CFA" w14:textId="77777777" w:rsidR="007001C0" w:rsidRDefault="007001C0"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7001C0" w14:paraId="0347601F" w14:textId="77777777" w:rsidTr="00377E3F">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0B3FBF93" w14:textId="77777777" w:rsidR="007001C0" w:rsidRDefault="007001C0" w:rsidP="00377E3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5253, Intercultural Communication</w:t>
            </w:r>
          </w:p>
        </w:tc>
        <w:tc>
          <w:tcPr>
            <w:tcW w:w="900" w:type="dxa"/>
            <w:tcBorders>
              <w:top w:val="single" w:sz="8" w:space="0" w:color="231F20"/>
              <w:left w:val="single" w:sz="8" w:space="0" w:color="231F20"/>
              <w:bottom w:val="single" w:sz="8" w:space="0" w:color="231F20"/>
              <w:right w:val="single" w:sz="8" w:space="0" w:color="231F20"/>
            </w:tcBorders>
          </w:tcPr>
          <w:p w14:paraId="27A515F0" w14:textId="77777777" w:rsidR="007001C0" w:rsidRDefault="007001C0"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7001C0" w14:paraId="732E2447" w14:textId="77777777" w:rsidTr="00377E3F">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43F471F" w14:textId="77777777" w:rsidR="007001C0" w:rsidRDefault="007001C0" w:rsidP="00377E3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6A986380" w14:textId="77777777" w:rsidR="007001C0" w:rsidRDefault="007001C0" w:rsidP="00377E3F">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b/>
                <w:bCs/>
                <w:color w:val="231F20"/>
                <w:sz w:val="12"/>
                <w:szCs w:val="12"/>
              </w:rPr>
              <w:t>12</w:t>
            </w:r>
          </w:p>
        </w:tc>
      </w:tr>
      <w:tr w:rsidR="007001C0" w14:paraId="683D8422" w14:textId="77777777" w:rsidTr="00377E3F">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4C329E85" w14:textId="77777777" w:rsidR="007001C0" w:rsidRDefault="007001C0"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4CF82F5B" w14:textId="77777777" w:rsidR="007001C0" w:rsidRDefault="007001C0" w:rsidP="00377E3F">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7001C0" w14:paraId="5D82278A" w14:textId="77777777" w:rsidTr="00227AD4">
        <w:trPr>
          <w:trHeight w:hRule="exact" w:val="2729"/>
        </w:trPr>
        <w:tc>
          <w:tcPr>
            <w:tcW w:w="5472" w:type="dxa"/>
            <w:tcBorders>
              <w:top w:val="single" w:sz="8" w:space="0" w:color="231F20"/>
              <w:left w:val="single" w:sz="8" w:space="0" w:color="231F20"/>
              <w:bottom w:val="single" w:sz="8" w:space="0" w:color="231F20"/>
              <w:right w:val="single" w:sz="8" w:space="0" w:color="231F20"/>
            </w:tcBorders>
          </w:tcPr>
          <w:p w14:paraId="1B02F089" w14:textId="77777777" w:rsidR="007001C0" w:rsidRDefault="007001C0" w:rsidP="00377E3F">
            <w:pPr>
              <w:widowControl w:val="0"/>
              <w:autoSpaceDE w:val="0"/>
              <w:autoSpaceDN w:val="0"/>
              <w:adjustRightInd w:val="0"/>
              <w:spacing w:before="45" w:after="0" w:line="240" w:lineRule="auto"/>
              <w:ind w:left="221" w:right="3118"/>
              <w:jc w:val="center"/>
              <w:rPr>
                <w:rFonts w:ascii="Arial" w:hAnsi="Arial" w:cs="Arial"/>
                <w:color w:val="000000"/>
                <w:sz w:val="12"/>
                <w:szCs w:val="12"/>
              </w:rPr>
            </w:pPr>
            <w:r>
              <w:rPr>
                <w:rFonts w:ascii="Arial" w:hAnsi="Arial" w:cs="Arial"/>
                <w:b/>
                <w:bCs/>
                <w:color w:val="231F20"/>
                <w:sz w:val="12"/>
                <w:szCs w:val="12"/>
              </w:rPr>
              <w:t>Select six hours</w:t>
            </w:r>
            <w:r>
              <w:rPr>
                <w:rFonts w:ascii="Arial" w:hAnsi="Arial" w:cs="Arial"/>
                <w:b/>
                <w:bCs/>
                <w:color w:val="231F20"/>
                <w:spacing w:val="-3"/>
                <w:sz w:val="12"/>
                <w:szCs w:val="12"/>
              </w:rPr>
              <w:t xml:space="preserve"> </w:t>
            </w:r>
            <w:r>
              <w:rPr>
                <w:rFonts w:ascii="Arial" w:hAnsi="Arial" w:cs="Arial"/>
                <w:b/>
                <w:bCs/>
                <w:color w:val="231F20"/>
                <w:sz w:val="12"/>
                <w:szCs w:val="12"/>
              </w:rPr>
              <w:t xml:space="preserve">from the </w:t>
            </w:r>
            <w:r>
              <w:rPr>
                <w:rFonts w:ascii="Arial" w:hAnsi="Arial" w:cs="Arial"/>
                <w:b/>
                <w:bCs/>
                <w:color w:val="231F20"/>
                <w:w w:val="99"/>
                <w:sz w:val="12"/>
                <w:szCs w:val="12"/>
              </w:rPr>
              <w:t>following:</w:t>
            </w:r>
          </w:p>
          <w:p w14:paraId="5AD265A0" w14:textId="77777777" w:rsidR="007001C0" w:rsidRDefault="007001C0" w:rsidP="00377E3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COUN 6423, Psychological</w:t>
            </w:r>
            <w:r>
              <w:rPr>
                <w:rFonts w:ascii="Arial" w:hAnsi="Arial" w:cs="Arial"/>
                <w:color w:val="231F20"/>
                <w:spacing w:val="-6"/>
                <w:sz w:val="12"/>
                <w:szCs w:val="12"/>
              </w:rPr>
              <w:t xml:space="preserve"> </w:t>
            </w:r>
            <w:r>
              <w:rPr>
                <w:rFonts w:ascii="Arial" w:hAnsi="Arial" w:cs="Arial"/>
                <w:color w:val="231F20"/>
                <w:sz w:val="12"/>
                <w:szCs w:val="12"/>
              </w:rPr>
              <w:t>Aspects of</w:t>
            </w:r>
            <w:r>
              <w:rPr>
                <w:rFonts w:ascii="Arial" w:hAnsi="Arial" w:cs="Arial"/>
                <w:color w:val="231F20"/>
                <w:spacing w:val="-7"/>
                <w:sz w:val="12"/>
                <w:szCs w:val="12"/>
              </w:rPr>
              <w:t xml:space="preserve"> </w:t>
            </w:r>
            <w:r>
              <w:rPr>
                <w:rFonts w:ascii="Arial" w:hAnsi="Arial" w:cs="Arial"/>
                <w:color w:val="231F20"/>
                <w:sz w:val="12"/>
                <w:szCs w:val="12"/>
              </w:rPr>
              <w:t>Aging</w:t>
            </w:r>
          </w:p>
          <w:p w14:paraId="54918B42" w14:textId="77777777" w:rsidR="007001C0" w:rsidRDefault="007001C0" w:rsidP="00377E3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ELSE 6023, Characteristics of Individuals with Disabilities</w:t>
            </w:r>
          </w:p>
          <w:p w14:paraId="6E983E89" w14:textId="77777777" w:rsidR="007001C0" w:rsidRDefault="007001C0" w:rsidP="00377E3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HP</w:t>
            </w:r>
            <w:r>
              <w:rPr>
                <w:rFonts w:ascii="Arial" w:hAnsi="Arial" w:cs="Arial"/>
                <w:color w:val="231F20"/>
                <w:spacing w:val="-2"/>
                <w:sz w:val="12"/>
                <w:szCs w:val="12"/>
              </w:rPr>
              <w:t xml:space="preserve"> </w:t>
            </w:r>
            <w:r>
              <w:rPr>
                <w:rFonts w:ascii="Arial" w:hAnsi="Arial" w:cs="Arial"/>
                <w:color w:val="231F20"/>
                <w:sz w:val="12"/>
                <w:szCs w:val="12"/>
              </w:rPr>
              <w:t>5453, Health Care</w:t>
            </w:r>
            <w:r>
              <w:rPr>
                <w:rFonts w:ascii="Arial" w:hAnsi="Arial" w:cs="Arial"/>
                <w:color w:val="231F20"/>
                <w:spacing w:val="-7"/>
                <w:sz w:val="12"/>
                <w:szCs w:val="12"/>
              </w:rPr>
              <w:t xml:space="preserve"> </w:t>
            </w:r>
            <w:r>
              <w:rPr>
                <w:rFonts w:ascii="Arial" w:hAnsi="Arial" w:cs="Arial"/>
                <w:color w:val="231F20"/>
                <w:sz w:val="12"/>
                <w:szCs w:val="12"/>
              </w:rPr>
              <w:t>Administration</w:t>
            </w:r>
          </w:p>
          <w:p w14:paraId="61A40C9F" w14:textId="77777777" w:rsidR="007001C0" w:rsidRDefault="007001C0" w:rsidP="00377E3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HP</w:t>
            </w:r>
            <w:r>
              <w:rPr>
                <w:rFonts w:ascii="Arial" w:hAnsi="Arial" w:cs="Arial"/>
                <w:color w:val="231F20"/>
                <w:spacing w:val="-2"/>
                <w:sz w:val="12"/>
                <w:szCs w:val="12"/>
              </w:rPr>
              <w:t xml:space="preserve"> </w:t>
            </w:r>
            <w:r>
              <w:rPr>
                <w:rFonts w:ascii="Arial" w:hAnsi="Arial" w:cs="Arial"/>
                <w:color w:val="231F20"/>
                <w:sz w:val="12"/>
                <w:szCs w:val="12"/>
              </w:rPr>
              <w:t>6023, Health Policy and Economic Issues</w:t>
            </w:r>
          </w:p>
          <w:p w14:paraId="6D851D87" w14:textId="77777777" w:rsidR="007001C0" w:rsidRDefault="007001C0" w:rsidP="00377E3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HP</w:t>
            </w:r>
            <w:r>
              <w:rPr>
                <w:rFonts w:ascii="Arial" w:hAnsi="Arial" w:cs="Arial"/>
                <w:color w:val="231F20"/>
                <w:spacing w:val="-2"/>
                <w:sz w:val="12"/>
                <w:szCs w:val="12"/>
              </w:rPr>
              <w:t xml:space="preserve"> </w:t>
            </w:r>
            <w:r>
              <w:rPr>
                <w:rFonts w:ascii="Arial" w:hAnsi="Arial" w:cs="Arial"/>
                <w:color w:val="231F20"/>
                <w:sz w:val="12"/>
                <w:szCs w:val="12"/>
              </w:rPr>
              <w:t>6</w:t>
            </w:r>
            <w:r>
              <w:rPr>
                <w:rFonts w:ascii="Arial" w:hAnsi="Arial" w:cs="Arial"/>
                <w:color w:val="231F20"/>
                <w:spacing w:val="-9"/>
                <w:sz w:val="12"/>
                <w:szCs w:val="12"/>
              </w:rPr>
              <w:t>1</w:t>
            </w:r>
            <w:r>
              <w:rPr>
                <w:rFonts w:ascii="Arial" w:hAnsi="Arial" w:cs="Arial"/>
                <w:color w:val="231F20"/>
                <w:sz w:val="12"/>
                <w:szCs w:val="12"/>
              </w:rPr>
              <w:t xml:space="preserve">13, US Health Care </w:t>
            </w:r>
            <w:r>
              <w:rPr>
                <w:rFonts w:ascii="Arial" w:hAnsi="Arial" w:cs="Arial"/>
                <w:b/>
                <w:bCs/>
                <w:color w:val="231F20"/>
                <w:sz w:val="12"/>
                <w:szCs w:val="12"/>
              </w:rPr>
              <w:t>OR</w:t>
            </w:r>
          </w:p>
          <w:p w14:paraId="26CAC838" w14:textId="77777777" w:rsidR="007001C0" w:rsidRDefault="007001C0" w:rsidP="00377E3F">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NURS 6833,</w:t>
            </w:r>
            <w:r>
              <w:rPr>
                <w:rFonts w:ascii="Arial" w:hAnsi="Arial" w:cs="Arial"/>
                <w:color w:val="231F20"/>
                <w:spacing w:val="-7"/>
                <w:sz w:val="12"/>
                <w:szCs w:val="12"/>
              </w:rPr>
              <w:t xml:space="preserve"> </w:t>
            </w:r>
            <w:r>
              <w:rPr>
                <w:rFonts w:ascii="Arial" w:hAnsi="Arial" w:cs="Arial"/>
                <w:color w:val="231F20"/>
                <w:sz w:val="12"/>
                <w:szCs w:val="12"/>
              </w:rPr>
              <w:t>American Health Care System</w:t>
            </w:r>
          </w:p>
          <w:p w14:paraId="4C6FCFB4" w14:textId="3D4EDD25" w:rsidR="007001C0" w:rsidRDefault="00227AD4" w:rsidP="00377E3F">
            <w:pPr>
              <w:widowControl w:val="0"/>
              <w:autoSpaceDE w:val="0"/>
              <w:autoSpaceDN w:val="0"/>
              <w:adjustRightInd w:val="0"/>
              <w:spacing w:before="6" w:after="0" w:line="240" w:lineRule="auto"/>
              <w:ind w:left="430" w:right="-20"/>
              <w:rPr>
                <w:rFonts w:ascii="Arial" w:hAnsi="Arial" w:cs="Arial"/>
                <w:color w:val="000000"/>
                <w:sz w:val="12"/>
                <w:szCs w:val="12"/>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7001C0">
              <w:rPr>
                <w:rFonts w:ascii="Arial" w:hAnsi="Arial" w:cs="Arial"/>
                <w:color w:val="231F20"/>
                <w:sz w:val="12"/>
                <w:szCs w:val="12"/>
              </w:rPr>
              <w:t xml:space="preserve">5603, Crisis Communication </w:t>
            </w:r>
            <w:r w:rsidR="007001C0">
              <w:rPr>
                <w:rFonts w:ascii="Arial" w:hAnsi="Arial" w:cs="Arial"/>
                <w:b/>
                <w:bCs/>
                <w:color w:val="231F20"/>
                <w:sz w:val="12"/>
                <w:szCs w:val="12"/>
              </w:rPr>
              <w:t>OR</w:t>
            </w:r>
          </w:p>
          <w:p w14:paraId="7880118A" w14:textId="77777777" w:rsidR="007001C0" w:rsidRDefault="007001C0" w:rsidP="00377E3F">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COMS 5263, Organizational Communication</w:t>
            </w:r>
          </w:p>
          <w:p w14:paraId="642DE393" w14:textId="77777777" w:rsidR="007001C0" w:rsidRDefault="007001C0" w:rsidP="00377E3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6003, Organizational Behavior in Health Care Organizations</w:t>
            </w:r>
          </w:p>
          <w:p w14:paraId="4F8075C3" w14:textId="77777777" w:rsidR="007001C0" w:rsidRDefault="007001C0" w:rsidP="00377E3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6013, Human Resource Management for Health Care Organizations</w:t>
            </w:r>
          </w:p>
          <w:p w14:paraId="0E32A13F" w14:textId="77777777" w:rsidR="007001C0" w:rsidRDefault="007001C0" w:rsidP="00377E3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NHP</w:t>
            </w:r>
            <w:r>
              <w:rPr>
                <w:rFonts w:ascii="Arial" w:hAnsi="Arial" w:cs="Arial"/>
                <w:color w:val="231F20"/>
                <w:spacing w:val="-2"/>
                <w:sz w:val="12"/>
                <w:szCs w:val="12"/>
              </w:rPr>
              <w:t xml:space="preserve"> </w:t>
            </w:r>
            <w:r>
              <w:rPr>
                <w:rFonts w:ascii="Arial" w:hAnsi="Arial" w:cs="Arial"/>
                <w:color w:val="231F20"/>
                <w:sz w:val="12"/>
                <w:szCs w:val="12"/>
              </w:rPr>
              <w:t>5103, Patient Education</w:t>
            </w:r>
          </w:p>
          <w:p w14:paraId="4760947A" w14:textId="77777777" w:rsidR="007001C0" w:rsidRDefault="007001C0" w:rsidP="00377E3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NURS 6303, Health Care Issues and Policy</w:t>
            </w:r>
          </w:p>
          <w:p w14:paraId="5F2CD4B3" w14:textId="53338B0C" w:rsidR="007001C0" w:rsidRDefault="00227AD4" w:rsidP="00377E3F">
            <w:pPr>
              <w:widowControl w:val="0"/>
              <w:autoSpaceDE w:val="0"/>
              <w:autoSpaceDN w:val="0"/>
              <w:adjustRightInd w:val="0"/>
              <w:spacing w:before="6" w:after="0" w:line="240" w:lineRule="auto"/>
              <w:ind w:left="430" w:right="-20"/>
              <w:rPr>
                <w:rFonts w:ascii="Times New Roman" w:hAnsi="Times New Roman" w:cs="Times New Roman"/>
                <w:sz w:val="24"/>
                <w:szCs w:val="24"/>
              </w:rPr>
            </w:pPr>
            <w:r w:rsidRPr="007F5F79">
              <w:rPr>
                <w:rFonts w:ascii="Arial" w:hAnsi="Arial" w:cs="Arial"/>
                <w:strike/>
                <w:color w:val="FF0000"/>
                <w:sz w:val="12"/>
                <w:szCs w:val="12"/>
              </w:rPr>
              <w:t>COMS</w:t>
            </w:r>
            <w:r w:rsidRPr="007F5F79">
              <w:rPr>
                <w:rFonts w:ascii="Arial" w:hAnsi="Arial" w:cs="Arial"/>
                <w:color w:val="231F20"/>
                <w:sz w:val="12"/>
                <w:szCs w:val="12"/>
              </w:rPr>
              <w:t xml:space="preserve"> </w:t>
            </w:r>
            <w:r w:rsidRPr="00BB0E53">
              <w:rPr>
                <w:rFonts w:ascii="Arial" w:hAnsi="Arial" w:cs="Arial"/>
                <w:color w:val="4F81BD" w:themeColor="accent1"/>
                <w:sz w:val="28"/>
                <w:szCs w:val="12"/>
              </w:rPr>
              <w:t>STCM</w:t>
            </w:r>
            <w:r>
              <w:rPr>
                <w:rFonts w:ascii="Arial" w:hAnsi="Arial" w:cs="Arial"/>
                <w:color w:val="231F20"/>
                <w:sz w:val="12"/>
                <w:szCs w:val="12"/>
              </w:rPr>
              <w:t xml:space="preserve"> </w:t>
            </w:r>
            <w:r w:rsidR="007001C0">
              <w:rPr>
                <w:rFonts w:ascii="Arial" w:hAnsi="Arial" w:cs="Arial"/>
                <w:color w:val="231F20"/>
                <w:sz w:val="12"/>
                <w:szCs w:val="12"/>
              </w:rPr>
              <w:t>6303, Seminar in Strategic Communications</w:t>
            </w:r>
          </w:p>
        </w:tc>
        <w:tc>
          <w:tcPr>
            <w:tcW w:w="900" w:type="dxa"/>
            <w:tcBorders>
              <w:top w:val="single" w:sz="8" w:space="0" w:color="231F20"/>
              <w:left w:val="single" w:sz="8" w:space="0" w:color="231F20"/>
              <w:bottom w:val="single" w:sz="8" w:space="0" w:color="231F20"/>
              <w:right w:val="single" w:sz="8" w:space="0" w:color="231F20"/>
            </w:tcBorders>
          </w:tcPr>
          <w:p w14:paraId="55E8C2B3" w14:textId="77777777" w:rsidR="007001C0" w:rsidRDefault="007001C0" w:rsidP="00377E3F">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b/>
                <w:bCs/>
                <w:color w:val="231F20"/>
                <w:sz w:val="12"/>
                <w:szCs w:val="12"/>
              </w:rPr>
              <w:t>6</w:t>
            </w:r>
          </w:p>
        </w:tc>
      </w:tr>
      <w:tr w:rsidR="007001C0" w14:paraId="66BE3FC2" w14:textId="77777777" w:rsidTr="00377E3F">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6533C328" w14:textId="77777777" w:rsidR="007001C0" w:rsidRDefault="007001C0" w:rsidP="00377E3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0DD2B033" w14:textId="77777777" w:rsidR="007001C0" w:rsidRDefault="007001C0" w:rsidP="00377E3F">
            <w:pPr>
              <w:widowControl w:val="0"/>
              <w:autoSpaceDE w:val="0"/>
              <w:autoSpaceDN w:val="0"/>
              <w:adjustRightInd w:val="0"/>
              <w:spacing w:before="36" w:after="0" w:line="240" w:lineRule="auto"/>
              <w:ind w:left="319" w:right="299"/>
              <w:jc w:val="center"/>
              <w:rPr>
                <w:rFonts w:ascii="Times New Roman" w:hAnsi="Times New Roman" w:cs="Times New Roman"/>
                <w:sz w:val="24"/>
                <w:szCs w:val="24"/>
              </w:rPr>
            </w:pPr>
            <w:r>
              <w:rPr>
                <w:rFonts w:ascii="Arial" w:hAnsi="Arial" w:cs="Arial"/>
                <w:b/>
                <w:bCs/>
                <w:color w:val="231F20"/>
                <w:sz w:val="16"/>
                <w:szCs w:val="16"/>
              </w:rPr>
              <w:t>18</w:t>
            </w:r>
          </w:p>
        </w:tc>
      </w:tr>
    </w:tbl>
    <w:p w14:paraId="31EFF869" w14:textId="77777777" w:rsidR="00EB2DA2" w:rsidRDefault="00EB2DA2" w:rsidP="00CD7510">
      <w:pPr>
        <w:tabs>
          <w:tab w:val="left" w:pos="360"/>
          <w:tab w:val="left" w:pos="720"/>
        </w:tabs>
        <w:spacing w:after="0" w:line="240" w:lineRule="auto"/>
        <w:rPr>
          <w:rFonts w:asciiTheme="majorHAnsi" w:hAnsiTheme="majorHAnsi" w:cs="Arial"/>
          <w:sz w:val="18"/>
          <w:szCs w:val="18"/>
        </w:rPr>
      </w:pPr>
    </w:p>
    <w:p w14:paraId="5E19AB36" w14:textId="77777777" w:rsidR="00EB2DA2" w:rsidRDefault="00EB2DA2" w:rsidP="00CD7510">
      <w:pPr>
        <w:tabs>
          <w:tab w:val="left" w:pos="360"/>
          <w:tab w:val="left" w:pos="720"/>
        </w:tabs>
        <w:spacing w:after="0" w:line="240" w:lineRule="auto"/>
        <w:rPr>
          <w:rFonts w:asciiTheme="majorHAnsi" w:hAnsiTheme="majorHAnsi" w:cs="Arial"/>
          <w:sz w:val="18"/>
          <w:szCs w:val="18"/>
        </w:rPr>
      </w:pPr>
    </w:p>
    <w:p w14:paraId="19CA1302" w14:textId="77777777" w:rsidR="00EB2DA2" w:rsidRDefault="00EB2DA2" w:rsidP="00CD7510">
      <w:pPr>
        <w:tabs>
          <w:tab w:val="left" w:pos="360"/>
          <w:tab w:val="left" w:pos="720"/>
        </w:tabs>
        <w:spacing w:after="0" w:line="240" w:lineRule="auto"/>
        <w:rPr>
          <w:rFonts w:asciiTheme="majorHAnsi" w:hAnsiTheme="majorHAnsi" w:cs="Arial"/>
          <w:sz w:val="18"/>
          <w:szCs w:val="18"/>
        </w:rPr>
      </w:pPr>
    </w:p>
    <w:p w14:paraId="0FA0028E" w14:textId="77777777" w:rsidR="00377E3F" w:rsidRDefault="00377E3F" w:rsidP="00CD7510">
      <w:pPr>
        <w:tabs>
          <w:tab w:val="left" w:pos="360"/>
          <w:tab w:val="left" w:pos="720"/>
        </w:tabs>
        <w:spacing w:after="0" w:line="240" w:lineRule="auto"/>
        <w:rPr>
          <w:rFonts w:asciiTheme="majorHAnsi" w:hAnsiTheme="majorHAnsi" w:cs="Arial"/>
          <w:sz w:val="18"/>
          <w:szCs w:val="18"/>
        </w:rPr>
      </w:pPr>
    </w:p>
    <w:p w14:paraId="088EAD93" w14:textId="00FCA77F" w:rsidR="00377E3F" w:rsidRPr="00377E3F" w:rsidRDefault="00377E3F" w:rsidP="00377E3F">
      <w:pPr>
        <w:tabs>
          <w:tab w:val="left" w:pos="360"/>
          <w:tab w:val="left" w:pos="720"/>
        </w:tabs>
        <w:spacing w:after="0" w:line="240" w:lineRule="auto"/>
        <w:jc w:val="center"/>
        <w:rPr>
          <w:rFonts w:asciiTheme="majorHAnsi" w:hAnsiTheme="majorHAnsi" w:cs="Arial"/>
          <w:color w:val="00B050"/>
          <w:sz w:val="32"/>
          <w:szCs w:val="18"/>
        </w:rPr>
      </w:pPr>
      <w:r w:rsidRPr="00377E3F">
        <w:rPr>
          <w:rFonts w:asciiTheme="majorHAnsi" w:hAnsiTheme="majorHAnsi" w:cs="Arial"/>
          <w:color w:val="00B050"/>
          <w:sz w:val="32"/>
          <w:szCs w:val="18"/>
        </w:rPr>
        <w:t>[new program proposed Fall 20-18]</w:t>
      </w:r>
    </w:p>
    <w:p w14:paraId="77B26257" w14:textId="77777777" w:rsidR="00377E3F" w:rsidRDefault="00377E3F" w:rsidP="00CD7510">
      <w:pPr>
        <w:tabs>
          <w:tab w:val="left" w:pos="360"/>
          <w:tab w:val="left" w:pos="720"/>
        </w:tabs>
        <w:spacing w:after="0" w:line="240" w:lineRule="auto"/>
        <w:rPr>
          <w:rFonts w:asciiTheme="majorHAnsi" w:hAnsiTheme="majorHAnsi" w:cs="Arial"/>
          <w:sz w:val="18"/>
          <w:szCs w:val="18"/>
        </w:rPr>
      </w:pPr>
    </w:p>
    <w:p w14:paraId="11738E15" w14:textId="77777777" w:rsidR="00377E3F" w:rsidRDefault="00377E3F" w:rsidP="00CD7510">
      <w:pPr>
        <w:tabs>
          <w:tab w:val="left" w:pos="360"/>
          <w:tab w:val="left" w:pos="720"/>
        </w:tabs>
        <w:spacing w:after="0" w:line="240" w:lineRule="auto"/>
        <w:rPr>
          <w:rFonts w:asciiTheme="majorHAnsi" w:hAnsiTheme="majorHAnsi" w:cs="Arial"/>
          <w:sz w:val="18"/>
          <w:szCs w:val="18"/>
        </w:rPr>
      </w:pPr>
    </w:p>
    <w:p w14:paraId="7AB20F18" w14:textId="77777777" w:rsidR="00377E3F" w:rsidRPr="00377E3F" w:rsidRDefault="00377E3F" w:rsidP="00377E3F">
      <w:pPr>
        <w:widowControl w:val="0"/>
        <w:autoSpaceDE w:val="0"/>
        <w:autoSpaceDN w:val="0"/>
        <w:adjustRightInd w:val="0"/>
        <w:spacing w:after="80" w:line="241" w:lineRule="atLeast"/>
        <w:jc w:val="center"/>
        <w:rPr>
          <w:rFonts w:ascii="Myriad Pro Cond" w:hAnsi="Myriad Pro Cond" w:cs="Myriad Pro Cond"/>
          <w:color w:val="00B050"/>
          <w:sz w:val="36"/>
          <w:szCs w:val="32"/>
        </w:rPr>
      </w:pPr>
      <w:r w:rsidRPr="00377E3F">
        <w:rPr>
          <w:rFonts w:ascii="Myriad Pro Cond" w:hAnsi="Myriad Pro Cond" w:cs="Myriad Pro Cond"/>
          <w:b/>
          <w:bCs/>
          <w:color w:val="00B050"/>
          <w:sz w:val="36"/>
          <w:szCs w:val="32"/>
        </w:rPr>
        <w:t xml:space="preserve">Strategic Communication </w:t>
      </w:r>
    </w:p>
    <w:p w14:paraId="1BF9FF1C" w14:textId="77777777" w:rsidR="00377E3F" w:rsidRPr="00377E3F" w:rsidRDefault="00377E3F" w:rsidP="00377E3F">
      <w:pPr>
        <w:widowControl w:val="0"/>
        <w:autoSpaceDE w:val="0"/>
        <w:autoSpaceDN w:val="0"/>
        <w:adjustRightInd w:val="0"/>
        <w:spacing w:after="80" w:line="241" w:lineRule="atLeast"/>
        <w:jc w:val="center"/>
        <w:rPr>
          <w:rFonts w:ascii="Arial" w:hAnsi="Arial" w:cs="Arial"/>
          <w:color w:val="00B050"/>
          <w:sz w:val="20"/>
          <w:szCs w:val="16"/>
        </w:rPr>
      </w:pPr>
      <w:r w:rsidRPr="00377E3F">
        <w:rPr>
          <w:rFonts w:ascii="Arial" w:hAnsi="Arial" w:cs="Arial"/>
          <w:b/>
          <w:bCs/>
          <w:color w:val="00B050"/>
          <w:sz w:val="20"/>
          <w:szCs w:val="16"/>
        </w:rPr>
        <w:t>Master of Science with an Emphasis in Information Technology Law and Policy</w:t>
      </w:r>
    </w:p>
    <w:tbl>
      <w:tblPr>
        <w:tblW w:w="0" w:type="auto"/>
        <w:tblBorders>
          <w:top w:val="nil"/>
          <w:left w:val="nil"/>
          <w:bottom w:val="nil"/>
          <w:right w:val="nil"/>
        </w:tblBorders>
        <w:tblLayout w:type="fixed"/>
        <w:tblLook w:val="0000" w:firstRow="0" w:lastRow="0" w:firstColumn="0" w:lastColumn="0" w:noHBand="0" w:noVBand="0"/>
      </w:tblPr>
      <w:tblGrid>
        <w:gridCol w:w="3185"/>
        <w:gridCol w:w="3186"/>
      </w:tblGrid>
      <w:tr w:rsidR="00377E3F" w:rsidRPr="00377E3F" w14:paraId="400069DE" w14:textId="77777777" w:rsidTr="00377E3F">
        <w:trPr>
          <w:trHeight w:val="114"/>
        </w:trPr>
        <w:tc>
          <w:tcPr>
            <w:tcW w:w="6371" w:type="dxa"/>
            <w:gridSpan w:val="2"/>
          </w:tcPr>
          <w:p w14:paraId="60BCA485" w14:textId="77777777" w:rsidR="00377E3F" w:rsidRPr="00377E3F" w:rsidRDefault="00377E3F" w:rsidP="00377E3F">
            <w:pPr>
              <w:widowControl w:val="0"/>
              <w:autoSpaceDE w:val="0"/>
              <w:autoSpaceDN w:val="0"/>
              <w:adjustRightInd w:val="0"/>
              <w:spacing w:after="0" w:line="240" w:lineRule="auto"/>
              <w:rPr>
                <w:rFonts w:ascii="Arial" w:hAnsi="Arial" w:cs="Arial"/>
                <w:color w:val="00B050"/>
                <w:sz w:val="20"/>
                <w:szCs w:val="16"/>
              </w:rPr>
            </w:pPr>
            <w:r w:rsidRPr="00377E3F">
              <w:rPr>
                <w:rFonts w:ascii="Arial" w:hAnsi="Arial" w:cs="Arial"/>
                <w:b/>
                <w:bCs/>
                <w:color w:val="00B050"/>
                <w:sz w:val="20"/>
                <w:szCs w:val="16"/>
              </w:rPr>
              <w:t xml:space="preserve">University Requirements: </w:t>
            </w:r>
          </w:p>
        </w:tc>
      </w:tr>
      <w:tr w:rsidR="00377E3F" w:rsidRPr="00377E3F" w14:paraId="38542246" w14:textId="77777777" w:rsidTr="00377E3F">
        <w:trPr>
          <w:trHeight w:val="81"/>
        </w:trPr>
        <w:tc>
          <w:tcPr>
            <w:tcW w:w="6371" w:type="dxa"/>
            <w:gridSpan w:val="2"/>
          </w:tcPr>
          <w:p w14:paraId="6AEA4489" w14:textId="77777777" w:rsidR="00377E3F" w:rsidRPr="00377E3F" w:rsidRDefault="00377E3F" w:rsidP="00377E3F">
            <w:pPr>
              <w:widowControl w:val="0"/>
              <w:autoSpaceDE w:val="0"/>
              <w:autoSpaceDN w:val="0"/>
              <w:adjustRightInd w:val="0"/>
              <w:spacing w:after="0" w:line="240" w:lineRule="auto"/>
              <w:rPr>
                <w:rFonts w:ascii="Arial" w:hAnsi="Arial" w:cs="Arial"/>
                <w:color w:val="00B050"/>
                <w:sz w:val="16"/>
                <w:szCs w:val="12"/>
              </w:rPr>
            </w:pPr>
            <w:r w:rsidRPr="00377E3F">
              <w:rPr>
                <w:rFonts w:ascii="Arial" w:hAnsi="Arial" w:cs="Arial"/>
                <w:b/>
                <w:bCs/>
                <w:color w:val="00B050"/>
                <w:sz w:val="16"/>
                <w:szCs w:val="12"/>
              </w:rPr>
              <w:t xml:space="preserve">See Graduate Degree Policies for additional information (p. 35) </w:t>
            </w:r>
          </w:p>
        </w:tc>
      </w:tr>
      <w:tr w:rsidR="00377E3F" w:rsidRPr="00377E3F" w14:paraId="6DA879E9" w14:textId="77777777" w:rsidTr="00377E3F">
        <w:trPr>
          <w:trHeight w:val="114"/>
        </w:trPr>
        <w:tc>
          <w:tcPr>
            <w:tcW w:w="3185" w:type="dxa"/>
          </w:tcPr>
          <w:p w14:paraId="0EB39D7E" w14:textId="77777777" w:rsidR="00377E3F" w:rsidRPr="00377E3F" w:rsidRDefault="00377E3F" w:rsidP="00377E3F">
            <w:pPr>
              <w:widowControl w:val="0"/>
              <w:autoSpaceDE w:val="0"/>
              <w:autoSpaceDN w:val="0"/>
              <w:adjustRightInd w:val="0"/>
              <w:spacing w:after="0" w:line="240" w:lineRule="auto"/>
              <w:rPr>
                <w:rFonts w:ascii="Arial" w:hAnsi="Arial" w:cs="Arial"/>
                <w:color w:val="00B050"/>
                <w:sz w:val="20"/>
                <w:szCs w:val="16"/>
              </w:rPr>
            </w:pPr>
            <w:r w:rsidRPr="00377E3F">
              <w:rPr>
                <w:rFonts w:ascii="Arial" w:hAnsi="Arial" w:cs="Arial"/>
                <w:b/>
                <w:bCs/>
                <w:color w:val="00B050"/>
                <w:sz w:val="20"/>
                <w:szCs w:val="16"/>
              </w:rPr>
              <w:t xml:space="preserve">Program Requirements: </w:t>
            </w:r>
          </w:p>
        </w:tc>
        <w:tc>
          <w:tcPr>
            <w:tcW w:w="3185" w:type="dxa"/>
          </w:tcPr>
          <w:p w14:paraId="1BAD97E2" w14:textId="77777777" w:rsidR="00377E3F" w:rsidRPr="00377E3F" w:rsidRDefault="00377E3F" w:rsidP="00377E3F">
            <w:pPr>
              <w:widowControl w:val="0"/>
              <w:autoSpaceDE w:val="0"/>
              <w:autoSpaceDN w:val="0"/>
              <w:adjustRightInd w:val="0"/>
              <w:spacing w:after="0" w:line="161" w:lineRule="atLeast"/>
              <w:jc w:val="center"/>
              <w:rPr>
                <w:rFonts w:ascii="Arial" w:hAnsi="Arial" w:cs="Arial"/>
                <w:color w:val="00B050"/>
                <w:sz w:val="16"/>
                <w:szCs w:val="12"/>
              </w:rPr>
            </w:pPr>
            <w:r w:rsidRPr="00377E3F">
              <w:rPr>
                <w:rFonts w:ascii="Arial" w:hAnsi="Arial" w:cs="Arial"/>
                <w:b/>
                <w:bCs/>
                <w:color w:val="00B050"/>
                <w:sz w:val="16"/>
                <w:szCs w:val="12"/>
              </w:rPr>
              <w:t xml:space="preserve">Sem. Hrs. </w:t>
            </w:r>
          </w:p>
        </w:tc>
      </w:tr>
      <w:tr w:rsidR="00377E3F" w:rsidRPr="00377E3F" w14:paraId="4856BEA8" w14:textId="77777777" w:rsidTr="001E3E1E">
        <w:trPr>
          <w:trHeight w:val="154"/>
        </w:trPr>
        <w:tc>
          <w:tcPr>
            <w:tcW w:w="3185" w:type="dxa"/>
          </w:tcPr>
          <w:p w14:paraId="7359E46A" w14:textId="0C6B6A64" w:rsidR="00377E3F" w:rsidRPr="00377E3F" w:rsidRDefault="00377E3F" w:rsidP="00377E3F">
            <w:pPr>
              <w:widowControl w:val="0"/>
              <w:autoSpaceDE w:val="0"/>
              <w:autoSpaceDN w:val="0"/>
              <w:adjustRightInd w:val="0"/>
              <w:spacing w:after="0" w:line="240" w:lineRule="auto"/>
              <w:rPr>
                <w:rFonts w:ascii="Arial" w:hAnsi="Arial" w:cs="Arial"/>
                <w:color w:val="00B050"/>
                <w:sz w:val="16"/>
                <w:szCs w:val="12"/>
              </w:rPr>
            </w:pPr>
            <w:r w:rsidRPr="00377E3F">
              <w:rPr>
                <w:rFonts w:ascii="Arial" w:hAnsi="Arial" w:cs="Arial"/>
                <w:b/>
                <w:bCs/>
                <w:strike/>
                <w:color w:val="FF0000"/>
                <w:sz w:val="16"/>
                <w:szCs w:val="12"/>
              </w:rPr>
              <w:t>COMS</w:t>
            </w:r>
            <w:r w:rsidRPr="00377E3F">
              <w:rPr>
                <w:rFonts w:ascii="Arial" w:hAnsi="Arial" w:cs="Arial"/>
                <w:b/>
                <w:bCs/>
                <w:color w:val="FF0000"/>
                <w:sz w:val="16"/>
                <w:szCs w:val="12"/>
              </w:rPr>
              <w:t xml:space="preserve"> </w:t>
            </w:r>
            <w:r w:rsidRPr="00683526">
              <w:rPr>
                <w:rFonts w:ascii="Arial" w:hAnsi="Arial" w:cs="Arial"/>
                <w:b/>
                <w:bCs/>
                <w:color w:val="4F81BD" w:themeColor="accent1"/>
                <w:sz w:val="24"/>
                <w:szCs w:val="12"/>
              </w:rPr>
              <w:t>STCM</w:t>
            </w:r>
            <w:r w:rsidR="00683526" w:rsidRPr="00683526">
              <w:rPr>
                <w:rFonts w:ascii="Arial" w:hAnsi="Arial" w:cs="Arial"/>
                <w:b/>
                <w:bCs/>
                <w:color w:val="4F81BD" w:themeColor="accent1"/>
                <w:sz w:val="24"/>
                <w:szCs w:val="12"/>
              </w:rPr>
              <w:t xml:space="preserve"> </w:t>
            </w:r>
            <w:r w:rsidRPr="00377E3F">
              <w:rPr>
                <w:rFonts w:ascii="Arial" w:hAnsi="Arial" w:cs="Arial"/>
                <w:b/>
                <w:bCs/>
                <w:color w:val="00B050"/>
                <w:sz w:val="16"/>
                <w:szCs w:val="12"/>
              </w:rPr>
              <w:t xml:space="preserve">6033, Media Regulation, Public Interest and the Law </w:t>
            </w:r>
          </w:p>
        </w:tc>
        <w:tc>
          <w:tcPr>
            <w:tcW w:w="3185" w:type="dxa"/>
          </w:tcPr>
          <w:p w14:paraId="5A9CB19D" w14:textId="77777777" w:rsidR="00377E3F" w:rsidRPr="00377E3F" w:rsidRDefault="00377E3F" w:rsidP="00377E3F">
            <w:pPr>
              <w:widowControl w:val="0"/>
              <w:autoSpaceDE w:val="0"/>
              <w:autoSpaceDN w:val="0"/>
              <w:adjustRightInd w:val="0"/>
              <w:spacing w:after="0" w:line="240" w:lineRule="auto"/>
              <w:jc w:val="center"/>
              <w:rPr>
                <w:rFonts w:ascii="Arial" w:hAnsi="Arial" w:cs="Arial"/>
                <w:color w:val="00B050"/>
                <w:sz w:val="16"/>
                <w:szCs w:val="12"/>
              </w:rPr>
            </w:pPr>
            <w:r w:rsidRPr="00377E3F">
              <w:rPr>
                <w:rFonts w:ascii="Arial" w:hAnsi="Arial" w:cs="Arial"/>
                <w:b/>
                <w:bCs/>
                <w:color w:val="00B050"/>
                <w:sz w:val="16"/>
                <w:szCs w:val="12"/>
              </w:rPr>
              <w:t xml:space="preserve">3 </w:t>
            </w:r>
          </w:p>
        </w:tc>
      </w:tr>
      <w:tr w:rsidR="00377E3F" w:rsidRPr="00377E3F" w14:paraId="2A1BCE65" w14:textId="77777777" w:rsidTr="00377E3F">
        <w:trPr>
          <w:trHeight w:val="441"/>
        </w:trPr>
        <w:tc>
          <w:tcPr>
            <w:tcW w:w="3185" w:type="dxa"/>
          </w:tcPr>
          <w:p w14:paraId="42DD1F14" w14:textId="77777777" w:rsidR="00377E3F" w:rsidRPr="00377E3F" w:rsidRDefault="00377E3F" w:rsidP="00377E3F">
            <w:pPr>
              <w:widowControl w:val="0"/>
              <w:autoSpaceDE w:val="0"/>
              <w:autoSpaceDN w:val="0"/>
              <w:adjustRightInd w:val="0"/>
              <w:spacing w:after="0" w:line="240" w:lineRule="auto"/>
              <w:rPr>
                <w:rFonts w:ascii="Arial" w:hAnsi="Arial" w:cs="Arial"/>
                <w:color w:val="00B050"/>
                <w:sz w:val="16"/>
                <w:szCs w:val="12"/>
              </w:rPr>
            </w:pPr>
            <w:r w:rsidRPr="00377E3F">
              <w:rPr>
                <w:rFonts w:ascii="Arial" w:hAnsi="Arial" w:cs="Arial"/>
                <w:b/>
                <w:bCs/>
                <w:color w:val="00B050"/>
                <w:sz w:val="16"/>
                <w:szCs w:val="12"/>
              </w:rPr>
              <w:t xml:space="preserve">CMAC 6053, Quantitative Research Methods </w:t>
            </w:r>
          </w:p>
        </w:tc>
        <w:tc>
          <w:tcPr>
            <w:tcW w:w="3185" w:type="dxa"/>
          </w:tcPr>
          <w:p w14:paraId="37FE1942" w14:textId="77777777" w:rsidR="00377E3F" w:rsidRPr="00377E3F" w:rsidRDefault="00377E3F" w:rsidP="00377E3F">
            <w:pPr>
              <w:widowControl w:val="0"/>
              <w:autoSpaceDE w:val="0"/>
              <w:autoSpaceDN w:val="0"/>
              <w:adjustRightInd w:val="0"/>
              <w:spacing w:after="0" w:line="240" w:lineRule="auto"/>
              <w:jc w:val="center"/>
              <w:rPr>
                <w:rFonts w:ascii="Arial" w:hAnsi="Arial" w:cs="Arial"/>
                <w:color w:val="00B050"/>
                <w:sz w:val="16"/>
                <w:szCs w:val="12"/>
              </w:rPr>
            </w:pPr>
            <w:r w:rsidRPr="00377E3F">
              <w:rPr>
                <w:rFonts w:ascii="Arial" w:hAnsi="Arial" w:cs="Arial"/>
                <w:b/>
                <w:bCs/>
                <w:color w:val="00B050"/>
                <w:sz w:val="16"/>
                <w:szCs w:val="12"/>
              </w:rPr>
              <w:t xml:space="preserve">3 </w:t>
            </w:r>
          </w:p>
        </w:tc>
      </w:tr>
      <w:tr w:rsidR="00377E3F" w:rsidRPr="00377E3F" w14:paraId="311825B8" w14:textId="77777777" w:rsidTr="00377E3F">
        <w:trPr>
          <w:trHeight w:val="81"/>
        </w:trPr>
        <w:tc>
          <w:tcPr>
            <w:tcW w:w="3185" w:type="dxa"/>
          </w:tcPr>
          <w:p w14:paraId="07C9D53B" w14:textId="523ADBE3" w:rsidR="00377E3F" w:rsidRPr="00377E3F" w:rsidRDefault="00683526" w:rsidP="00377E3F">
            <w:pPr>
              <w:widowControl w:val="0"/>
              <w:autoSpaceDE w:val="0"/>
              <w:autoSpaceDN w:val="0"/>
              <w:adjustRightInd w:val="0"/>
              <w:spacing w:after="0" w:line="240" w:lineRule="auto"/>
              <w:rPr>
                <w:rFonts w:ascii="Arial" w:hAnsi="Arial" w:cs="Arial"/>
                <w:color w:val="00B050"/>
                <w:sz w:val="16"/>
                <w:szCs w:val="12"/>
              </w:rPr>
            </w:pPr>
            <w:r w:rsidRPr="00377E3F">
              <w:rPr>
                <w:rFonts w:ascii="Arial" w:hAnsi="Arial" w:cs="Arial"/>
                <w:b/>
                <w:bCs/>
                <w:strike/>
                <w:color w:val="FF0000"/>
                <w:sz w:val="16"/>
                <w:szCs w:val="12"/>
              </w:rPr>
              <w:t>COMS</w:t>
            </w:r>
            <w:r w:rsidRPr="00377E3F">
              <w:rPr>
                <w:rFonts w:ascii="Arial" w:hAnsi="Arial" w:cs="Arial"/>
                <w:b/>
                <w:bCs/>
                <w:color w:val="FF0000"/>
                <w:sz w:val="16"/>
                <w:szCs w:val="12"/>
              </w:rPr>
              <w:t xml:space="preserve"> </w:t>
            </w:r>
            <w:r w:rsidRPr="00683526">
              <w:rPr>
                <w:rFonts w:ascii="Arial" w:hAnsi="Arial" w:cs="Arial"/>
                <w:b/>
                <w:bCs/>
                <w:color w:val="4F81BD" w:themeColor="accent1"/>
                <w:sz w:val="24"/>
                <w:szCs w:val="12"/>
              </w:rPr>
              <w:t xml:space="preserve">STCM </w:t>
            </w:r>
            <w:r w:rsidR="00377E3F" w:rsidRPr="00377E3F">
              <w:rPr>
                <w:rFonts w:ascii="Arial" w:hAnsi="Arial" w:cs="Arial"/>
                <w:b/>
                <w:bCs/>
                <w:color w:val="00B050"/>
                <w:sz w:val="16"/>
                <w:szCs w:val="12"/>
              </w:rPr>
              <w:t xml:space="preserve">6253, Audience Market Analysis </w:t>
            </w:r>
          </w:p>
        </w:tc>
        <w:tc>
          <w:tcPr>
            <w:tcW w:w="3185" w:type="dxa"/>
          </w:tcPr>
          <w:p w14:paraId="6505F86C" w14:textId="77777777" w:rsidR="00377E3F" w:rsidRPr="00377E3F" w:rsidRDefault="00377E3F" w:rsidP="00377E3F">
            <w:pPr>
              <w:widowControl w:val="0"/>
              <w:autoSpaceDE w:val="0"/>
              <w:autoSpaceDN w:val="0"/>
              <w:adjustRightInd w:val="0"/>
              <w:spacing w:after="0" w:line="240" w:lineRule="auto"/>
              <w:jc w:val="center"/>
              <w:rPr>
                <w:rFonts w:ascii="Arial" w:hAnsi="Arial" w:cs="Arial"/>
                <w:color w:val="00B050"/>
                <w:sz w:val="16"/>
                <w:szCs w:val="12"/>
              </w:rPr>
            </w:pPr>
            <w:r w:rsidRPr="00377E3F">
              <w:rPr>
                <w:rFonts w:ascii="Arial" w:hAnsi="Arial" w:cs="Arial"/>
                <w:b/>
                <w:bCs/>
                <w:color w:val="00B050"/>
                <w:sz w:val="16"/>
                <w:szCs w:val="12"/>
              </w:rPr>
              <w:t xml:space="preserve">3 </w:t>
            </w:r>
          </w:p>
        </w:tc>
      </w:tr>
      <w:tr w:rsidR="00377E3F" w:rsidRPr="00377E3F" w14:paraId="18A1258C" w14:textId="77777777" w:rsidTr="00377E3F">
        <w:trPr>
          <w:trHeight w:val="81"/>
        </w:trPr>
        <w:tc>
          <w:tcPr>
            <w:tcW w:w="3185" w:type="dxa"/>
          </w:tcPr>
          <w:p w14:paraId="066BDF8F" w14:textId="5B062357" w:rsidR="00377E3F" w:rsidRPr="00377E3F" w:rsidRDefault="00683526" w:rsidP="00377E3F">
            <w:pPr>
              <w:widowControl w:val="0"/>
              <w:autoSpaceDE w:val="0"/>
              <w:autoSpaceDN w:val="0"/>
              <w:adjustRightInd w:val="0"/>
              <w:spacing w:after="0" w:line="240" w:lineRule="auto"/>
              <w:rPr>
                <w:rFonts w:ascii="Arial" w:hAnsi="Arial" w:cs="Arial"/>
                <w:color w:val="00B050"/>
                <w:sz w:val="16"/>
                <w:szCs w:val="12"/>
              </w:rPr>
            </w:pPr>
            <w:r w:rsidRPr="00377E3F">
              <w:rPr>
                <w:rFonts w:ascii="Arial" w:hAnsi="Arial" w:cs="Arial"/>
                <w:b/>
                <w:bCs/>
                <w:strike/>
                <w:color w:val="FF0000"/>
                <w:sz w:val="16"/>
                <w:szCs w:val="12"/>
              </w:rPr>
              <w:t>COMS</w:t>
            </w:r>
            <w:r w:rsidRPr="00377E3F">
              <w:rPr>
                <w:rFonts w:ascii="Arial" w:hAnsi="Arial" w:cs="Arial"/>
                <w:b/>
                <w:bCs/>
                <w:color w:val="FF0000"/>
                <w:sz w:val="16"/>
                <w:szCs w:val="12"/>
              </w:rPr>
              <w:t xml:space="preserve"> </w:t>
            </w:r>
            <w:r w:rsidRPr="00683526">
              <w:rPr>
                <w:rFonts w:ascii="Arial" w:hAnsi="Arial" w:cs="Arial"/>
                <w:b/>
                <w:bCs/>
                <w:color w:val="4F81BD" w:themeColor="accent1"/>
                <w:sz w:val="24"/>
                <w:szCs w:val="12"/>
              </w:rPr>
              <w:t xml:space="preserve">STCM </w:t>
            </w:r>
            <w:r w:rsidR="00377E3F" w:rsidRPr="00377E3F">
              <w:rPr>
                <w:rFonts w:ascii="Arial" w:hAnsi="Arial" w:cs="Arial"/>
                <w:b/>
                <w:bCs/>
                <w:color w:val="00B050"/>
                <w:sz w:val="16"/>
                <w:szCs w:val="12"/>
              </w:rPr>
              <w:t xml:space="preserve">6263, Media Account Management </w:t>
            </w:r>
          </w:p>
        </w:tc>
        <w:tc>
          <w:tcPr>
            <w:tcW w:w="3185" w:type="dxa"/>
          </w:tcPr>
          <w:p w14:paraId="736C3103" w14:textId="77777777" w:rsidR="00377E3F" w:rsidRPr="00377E3F" w:rsidRDefault="00377E3F" w:rsidP="00377E3F">
            <w:pPr>
              <w:widowControl w:val="0"/>
              <w:autoSpaceDE w:val="0"/>
              <w:autoSpaceDN w:val="0"/>
              <w:adjustRightInd w:val="0"/>
              <w:spacing w:after="0" w:line="240" w:lineRule="auto"/>
              <w:jc w:val="center"/>
              <w:rPr>
                <w:rFonts w:ascii="Arial" w:hAnsi="Arial" w:cs="Arial"/>
                <w:color w:val="00B050"/>
                <w:sz w:val="16"/>
                <w:szCs w:val="12"/>
              </w:rPr>
            </w:pPr>
            <w:r w:rsidRPr="00377E3F">
              <w:rPr>
                <w:rFonts w:ascii="Arial" w:hAnsi="Arial" w:cs="Arial"/>
                <w:b/>
                <w:bCs/>
                <w:color w:val="00B050"/>
                <w:sz w:val="16"/>
                <w:szCs w:val="12"/>
              </w:rPr>
              <w:t xml:space="preserve">3 </w:t>
            </w:r>
          </w:p>
        </w:tc>
      </w:tr>
      <w:tr w:rsidR="00377E3F" w:rsidRPr="00377E3F" w14:paraId="1080109D" w14:textId="77777777" w:rsidTr="00377E3F">
        <w:trPr>
          <w:trHeight w:val="81"/>
        </w:trPr>
        <w:tc>
          <w:tcPr>
            <w:tcW w:w="3185" w:type="dxa"/>
          </w:tcPr>
          <w:p w14:paraId="792A1D3C" w14:textId="69C5A33A" w:rsidR="00377E3F" w:rsidRPr="00377E3F" w:rsidRDefault="00683526" w:rsidP="00377E3F">
            <w:pPr>
              <w:widowControl w:val="0"/>
              <w:autoSpaceDE w:val="0"/>
              <w:autoSpaceDN w:val="0"/>
              <w:adjustRightInd w:val="0"/>
              <w:spacing w:after="0" w:line="240" w:lineRule="auto"/>
              <w:rPr>
                <w:rFonts w:ascii="Arial" w:hAnsi="Arial" w:cs="Arial"/>
                <w:color w:val="00B050"/>
                <w:sz w:val="16"/>
                <w:szCs w:val="12"/>
              </w:rPr>
            </w:pPr>
            <w:r w:rsidRPr="00377E3F">
              <w:rPr>
                <w:rFonts w:ascii="Arial" w:hAnsi="Arial" w:cs="Arial"/>
                <w:b/>
                <w:bCs/>
                <w:strike/>
                <w:color w:val="FF0000"/>
                <w:sz w:val="16"/>
                <w:szCs w:val="12"/>
              </w:rPr>
              <w:t>COMS</w:t>
            </w:r>
            <w:r w:rsidRPr="00377E3F">
              <w:rPr>
                <w:rFonts w:ascii="Arial" w:hAnsi="Arial" w:cs="Arial"/>
                <w:b/>
                <w:bCs/>
                <w:color w:val="FF0000"/>
                <w:sz w:val="16"/>
                <w:szCs w:val="12"/>
              </w:rPr>
              <w:t xml:space="preserve"> </w:t>
            </w:r>
            <w:r w:rsidRPr="00683526">
              <w:rPr>
                <w:rFonts w:ascii="Arial" w:hAnsi="Arial" w:cs="Arial"/>
                <w:b/>
                <w:bCs/>
                <w:color w:val="4F81BD" w:themeColor="accent1"/>
                <w:sz w:val="24"/>
                <w:szCs w:val="12"/>
              </w:rPr>
              <w:t xml:space="preserve">STCM </w:t>
            </w:r>
            <w:r w:rsidR="00377E3F" w:rsidRPr="00377E3F">
              <w:rPr>
                <w:rFonts w:ascii="Arial" w:hAnsi="Arial" w:cs="Arial"/>
                <w:b/>
                <w:bCs/>
                <w:color w:val="00B050"/>
                <w:sz w:val="16"/>
                <w:szCs w:val="12"/>
              </w:rPr>
              <w:t xml:space="preserve">6303, Seminar in Strategic Communications </w:t>
            </w:r>
          </w:p>
        </w:tc>
        <w:tc>
          <w:tcPr>
            <w:tcW w:w="3185" w:type="dxa"/>
          </w:tcPr>
          <w:p w14:paraId="5FB07B89" w14:textId="77777777" w:rsidR="00377E3F" w:rsidRPr="00377E3F" w:rsidRDefault="00377E3F" w:rsidP="00377E3F">
            <w:pPr>
              <w:widowControl w:val="0"/>
              <w:autoSpaceDE w:val="0"/>
              <w:autoSpaceDN w:val="0"/>
              <w:adjustRightInd w:val="0"/>
              <w:spacing w:after="0" w:line="240" w:lineRule="auto"/>
              <w:jc w:val="center"/>
              <w:rPr>
                <w:rFonts w:ascii="Arial" w:hAnsi="Arial" w:cs="Arial"/>
                <w:color w:val="00B050"/>
                <w:sz w:val="16"/>
                <w:szCs w:val="12"/>
              </w:rPr>
            </w:pPr>
            <w:r w:rsidRPr="00377E3F">
              <w:rPr>
                <w:rFonts w:ascii="Arial" w:hAnsi="Arial" w:cs="Arial"/>
                <w:b/>
                <w:bCs/>
                <w:color w:val="00B050"/>
                <w:sz w:val="16"/>
                <w:szCs w:val="12"/>
              </w:rPr>
              <w:t xml:space="preserve">3 </w:t>
            </w:r>
          </w:p>
        </w:tc>
      </w:tr>
      <w:tr w:rsidR="00377E3F" w:rsidRPr="00377E3F" w14:paraId="363B6EA6" w14:textId="77777777" w:rsidTr="00377E3F">
        <w:trPr>
          <w:trHeight w:val="81"/>
        </w:trPr>
        <w:tc>
          <w:tcPr>
            <w:tcW w:w="3185" w:type="dxa"/>
          </w:tcPr>
          <w:p w14:paraId="1C0A0259" w14:textId="3BCE4218" w:rsidR="00377E3F" w:rsidRPr="00377E3F" w:rsidRDefault="00683526" w:rsidP="00377E3F">
            <w:pPr>
              <w:widowControl w:val="0"/>
              <w:autoSpaceDE w:val="0"/>
              <w:autoSpaceDN w:val="0"/>
              <w:adjustRightInd w:val="0"/>
              <w:spacing w:after="0" w:line="240" w:lineRule="auto"/>
              <w:rPr>
                <w:rFonts w:ascii="Arial" w:hAnsi="Arial" w:cs="Arial"/>
                <w:color w:val="00B050"/>
                <w:sz w:val="16"/>
                <w:szCs w:val="12"/>
              </w:rPr>
            </w:pPr>
            <w:r w:rsidRPr="00377E3F">
              <w:rPr>
                <w:rFonts w:ascii="Arial" w:hAnsi="Arial" w:cs="Arial"/>
                <w:b/>
                <w:bCs/>
                <w:strike/>
                <w:color w:val="FF0000"/>
                <w:sz w:val="16"/>
                <w:szCs w:val="12"/>
              </w:rPr>
              <w:t>COMS</w:t>
            </w:r>
            <w:r w:rsidRPr="00377E3F">
              <w:rPr>
                <w:rFonts w:ascii="Arial" w:hAnsi="Arial" w:cs="Arial"/>
                <w:b/>
                <w:bCs/>
                <w:color w:val="FF0000"/>
                <w:sz w:val="16"/>
                <w:szCs w:val="12"/>
              </w:rPr>
              <w:t xml:space="preserve"> </w:t>
            </w:r>
            <w:r w:rsidRPr="00683526">
              <w:rPr>
                <w:rFonts w:ascii="Arial" w:hAnsi="Arial" w:cs="Arial"/>
                <w:b/>
                <w:bCs/>
                <w:color w:val="4F81BD" w:themeColor="accent1"/>
                <w:sz w:val="24"/>
                <w:szCs w:val="12"/>
              </w:rPr>
              <w:t xml:space="preserve">STCM </w:t>
            </w:r>
            <w:r w:rsidR="00377E3F" w:rsidRPr="00377E3F">
              <w:rPr>
                <w:rFonts w:ascii="Arial" w:hAnsi="Arial" w:cs="Arial"/>
                <w:b/>
                <w:bCs/>
                <w:color w:val="00B050"/>
                <w:sz w:val="16"/>
                <w:szCs w:val="12"/>
              </w:rPr>
              <w:t xml:space="preserve">6533, Strategic Communication Management Capstone </w:t>
            </w:r>
          </w:p>
        </w:tc>
        <w:tc>
          <w:tcPr>
            <w:tcW w:w="3185" w:type="dxa"/>
          </w:tcPr>
          <w:p w14:paraId="4708C35C" w14:textId="77777777" w:rsidR="00377E3F" w:rsidRPr="00377E3F" w:rsidRDefault="00377E3F" w:rsidP="00377E3F">
            <w:pPr>
              <w:widowControl w:val="0"/>
              <w:autoSpaceDE w:val="0"/>
              <w:autoSpaceDN w:val="0"/>
              <w:adjustRightInd w:val="0"/>
              <w:spacing w:after="0" w:line="240" w:lineRule="auto"/>
              <w:jc w:val="center"/>
              <w:rPr>
                <w:rFonts w:ascii="Arial" w:hAnsi="Arial" w:cs="Arial"/>
                <w:color w:val="00B050"/>
                <w:sz w:val="16"/>
                <w:szCs w:val="12"/>
              </w:rPr>
            </w:pPr>
            <w:r w:rsidRPr="00377E3F">
              <w:rPr>
                <w:rFonts w:ascii="Arial" w:hAnsi="Arial" w:cs="Arial"/>
                <w:b/>
                <w:bCs/>
                <w:color w:val="00B050"/>
                <w:sz w:val="16"/>
                <w:szCs w:val="12"/>
              </w:rPr>
              <w:t xml:space="preserve">3 </w:t>
            </w:r>
          </w:p>
        </w:tc>
      </w:tr>
      <w:tr w:rsidR="00377E3F" w:rsidRPr="00377E3F" w14:paraId="02F14BDD" w14:textId="77777777" w:rsidTr="00377E3F">
        <w:trPr>
          <w:trHeight w:val="586"/>
        </w:trPr>
        <w:tc>
          <w:tcPr>
            <w:tcW w:w="3185" w:type="dxa"/>
          </w:tcPr>
          <w:p w14:paraId="2110A20F" w14:textId="5B62D3BB" w:rsidR="00377E3F" w:rsidRPr="00377E3F" w:rsidRDefault="00683526" w:rsidP="00377E3F">
            <w:pPr>
              <w:widowControl w:val="0"/>
              <w:autoSpaceDE w:val="0"/>
              <w:autoSpaceDN w:val="0"/>
              <w:adjustRightInd w:val="0"/>
              <w:spacing w:after="0" w:line="240" w:lineRule="auto"/>
              <w:rPr>
                <w:rFonts w:ascii="Arial" w:hAnsi="Arial" w:cs="Arial"/>
                <w:b/>
                <w:i/>
                <w:color w:val="00B050"/>
                <w:sz w:val="18"/>
                <w:szCs w:val="12"/>
              </w:rPr>
            </w:pPr>
            <w:r w:rsidRPr="00377E3F">
              <w:rPr>
                <w:rFonts w:ascii="Arial" w:hAnsi="Arial" w:cs="Arial"/>
                <w:b/>
                <w:bCs/>
                <w:strike/>
                <w:color w:val="FF0000"/>
                <w:sz w:val="16"/>
                <w:szCs w:val="12"/>
              </w:rPr>
              <w:t>COMS</w:t>
            </w:r>
            <w:r w:rsidRPr="00377E3F">
              <w:rPr>
                <w:rFonts w:ascii="Arial" w:hAnsi="Arial" w:cs="Arial"/>
                <w:b/>
                <w:bCs/>
                <w:color w:val="FF0000"/>
                <w:sz w:val="16"/>
                <w:szCs w:val="12"/>
              </w:rPr>
              <w:t xml:space="preserve"> </w:t>
            </w:r>
            <w:r w:rsidRPr="00683526">
              <w:rPr>
                <w:rFonts w:ascii="Arial" w:hAnsi="Arial" w:cs="Arial"/>
                <w:b/>
                <w:bCs/>
                <w:color w:val="4F81BD" w:themeColor="accent1"/>
                <w:sz w:val="24"/>
                <w:szCs w:val="12"/>
              </w:rPr>
              <w:t xml:space="preserve">STCM </w:t>
            </w:r>
            <w:r w:rsidR="00377E3F" w:rsidRPr="00377E3F">
              <w:rPr>
                <w:rFonts w:ascii="Arial" w:hAnsi="Arial" w:cs="Arial"/>
                <w:b/>
                <w:i/>
                <w:color w:val="00B050"/>
                <w:sz w:val="18"/>
                <w:szCs w:val="12"/>
              </w:rPr>
              <w:t>5013, EU and US Data Protection Law</w:t>
            </w:r>
          </w:p>
          <w:p w14:paraId="1625E56E" w14:textId="30000EA2" w:rsidR="00377E3F" w:rsidRPr="00377E3F" w:rsidRDefault="00683526" w:rsidP="00377E3F">
            <w:pPr>
              <w:spacing w:after="0" w:line="240" w:lineRule="auto"/>
              <w:rPr>
                <w:rFonts w:ascii="Arial" w:hAnsi="Arial" w:cs="Arial"/>
                <w:b/>
                <w:i/>
                <w:color w:val="00B050"/>
                <w:sz w:val="18"/>
                <w:szCs w:val="16"/>
              </w:rPr>
            </w:pPr>
            <w:r w:rsidRPr="00377E3F">
              <w:rPr>
                <w:rFonts w:ascii="Arial" w:hAnsi="Arial" w:cs="Arial"/>
                <w:b/>
                <w:bCs/>
                <w:strike/>
                <w:color w:val="FF0000"/>
                <w:sz w:val="16"/>
                <w:szCs w:val="12"/>
              </w:rPr>
              <w:lastRenderedPageBreak/>
              <w:t>COMS</w:t>
            </w:r>
            <w:r w:rsidRPr="00377E3F">
              <w:rPr>
                <w:rFonts w:ascii="Arial" w:hAnsi="Arial" w:cs="Arial"/>
                <w:b/>
                <w:bCs/>
                <w:color w:val="FF0000"/>
                <w:sz w:val="16"/>
                <w:szCs w:val="12"/>
              </w:rPr>
              <w:t xml:space="preserve"> </w:t>
            </w:r>
            <w:r w:rsidRPr="00683526">
              <w:rPr>
                <w:rFonts w:ascii="Arial" w:hAnsi="Arial" w:cs="Arial"/>
                <w:b/>
                <w:bCs/>
                <w:color w:val="4F81BD" w:themeColor="accent1"/>
                <w:sz w:val="24"/>
                <w:szCs w:val="12"/>
              </w:rPr>
              <w:t xml:space="preserve">STCM </w:t>
            </w:r>
            <w:r w:rsidR="00377E3F" w:rsidRPr="00377E3F">
              <w:rPr>
                <w:rFonts w:ascii="Arial" w:hAnsi="Arial" w:cs="Arial"/>
                <w:b/>
                <w:i/>
                <w:color w:val="00B050"/>
                <w:sz w:val="18"/>
                <w:szCs w:val="16"/>
              </w:rPr>
              <w:t>5123, International Intellectual Property Law</w:t>
            </w:r>
          </w:p>
          <w:p w14:paraId="46DF677B" w14:textId="265D7AA1" w:rsidR="00377E3F" w:rsidRPr="00377E3F" w:rsidRDefault="00683526" w:rsidP="00377E3F">
            <w:pPr>
              <w:spacing w:after="0" w:line="240" w:lineRule="auto"/>
              <w:rPr>
                <w:rFonts w:ascii="Arial" w:hAnsi="Arial" w:cs="Arial"/>
                <w:b/>
                <w:i/>
                <w:color w:val="00B050"/>
                <w:sz w:val="18"/>
                <w:szCs w:val="16"/>
              </w:rPr>
            </w:pPr>
            <w:r w:rsidRPr="00377E3F">
              <w:rPr>
                <w:rFonts w:ascii="Arial" w:hAnsi="Arial" w:cs="Arial"/>
                <w:b/>
                <w:bCs/>
                <w:strike/>
                <w:color w:val="FF0000"/>
                <w:sz w:val="16"/>
                <w:szCs w:val="12"/>
              </w:rPr>
              <w:t>COMS</w:t>
            </w:r>
            <w:r w:rsidRPr="00377E3F">
              <w:rPr>
                <w:rFonts w:ascii="Arial" w:hAnsi="Arial" w:cs="Arial"/>
                <w:b/>
                <w:bCs/>
                <w:color w:val="FF0000"/>
                <w:sz w:val="16"/>
                <w:szCs w:val="12"/>
              </w:rPr>
              <w:t xml:space="preserve"> </w:t>
            </w:r>
            <w:r w:rsidRPr="00683526">
              <w:rPr>
                <w:rFonts w:ascii="Arial" w:hAnsi="Arial" w:cs="Arial"/>
                <w:b/>
                <w:bCs/>
                <w:color w:val="4F81BD" w:themeColor="accent1"/>
                <w:sz w:val="24"/>
                <w:szCs w:val="12"/>
              </w:rPr>
              <w:t xml:space="preserve">STCM </w:t>
            </w:r>
            <w:r w:rsidR="00377E3F" w:rsidRPr="00377E3F">
              <w:rPr>
                <w:rFonts w:ascii="Arial" w:hAnsi="Arial" w:cs="Arial"/>
                <w:b/>
                <w:i/>
                <w:color w:val="00B050"/>
                <w:sz w:val="18"/>
                <w:szCs w:val="16"/>
              </w:rPr>
              <w:t>5143, Privacy Law</w:t>
            </w:r>
          </w:p>
          <w:p w14:paraId="0391AE35" w14:textId="1C464DC3" w:rsidR="00377E3F" w:rsidRPr="00377E3F" w:rsidRDefault="00683526" w:rsidP="00377E3F">
            <w:pPr>
              <w:spacing w:after="0" w:line="240" w:lineRule="auto"/>
              <w:rPr>
                <w:rFonts w:ascii="Arial" w:hAnsi="Arial" w:cs="Arial"/>
                <w:b/>
                <w:i/>
                <w:color w:val="00B050"/>
                <w:sz w:val="18"/>
                <w:szCs w:val="16"/>
              </w:rPr>
            </w:pPr>
            <w:r w:rsidRPr="00377E3F">
              <w:rPr>
                <w:rFonts w:ascii="Arial" w:hAnsi="Arial" w:cs="Arial"/>
                <w:b/>
                <w:bCs/>
                <w:strike/>
                <w:color w:val="FF0000"/>
                <w:sz w:val="16"/>
                <w:szCs w:val="12"/>
              </w:rPr>
              <w:t>COMS</w:t>
            </w:r>
            <w:r w:rsidRPr="00377E3F">
              <w:rPr>
                <w:rFonts w:ascii="Arial" w:hAnsi="Arial" w:cs="Arial"/>
                <w:b/>
                <w:bCs/>
                <w:color w:val="FF0000"/>
                <w:sz w:val="16"/>
                <w:szCs w:val="12"/>
              </w:rPr>
              <w:t xml:space="preserve"> </w:t>
            </w:r>
            <w:r w:rsidRPr="00683526">
              <w:rPr>
                <w:rFonts w:ascii="Arial" w:hAnsi="Arial" w:cs="Arial"/>
                <w:b/>
                <w:bCs/>
                <w:color w:val="4F81BD" w:themeColor="accent1"/>
                <w:sz w:val="24"/>
                <w:szCs w:val="12"/>
              </w:rPr>
              <w:t xml:space="preserve">STCM </w:t>
            </w:r>
            <w:r w:rsidR="00377E3F" w:rsidRPr="00377E3F">
              <w:rPr>
                <w:rFonts w:ascii="Arial" w:hAnsi="Arial" w:cs="Arial"/>
                <w:b/>
                <w:i/>
                <w:color w:val="00B050"/>
                <w:sz w:val="18"/>
                <w:szCs w:val="16"/>
              </w:rPr>
              <w:t>6313, Seminar in Information Technology Law</w:t>
            </w:r>
          </w:p>
        </w:tc>
        <w:tc>
          <w:tcPr>
            <w:tcW w:w="3185" w:type="dxa"/>
          </w:tcPr>
          <w:p w14:paraId="06D4D68A" w14:textId="77777777" w:rsidR="00377E3F" w:rsidRPr="00377E3F" w:rsidRDefault="00377E3F" w:rsidP="00377E3F">
            <w:pPr>
              <w:widowControl w:val="0"/>
              <w:autoSpaceDE w:val="0"/>
              <w:autoSpaceDN w:val="0"/>
              <w:adjustRightInd w:val="0"/>
              <w:spacing w:after="0" w:line="240" w:lineRule="auto"/>
              <w:jc w:val="center"/>
              <w:rPr>
                <w:rFonts w:ascii="Arial" w:hAnsi="Arial" w:cs="Arial"/>
                <w:b/>
                <w:i/>
                <w:color w:val="00B050"/>
                <w:sz w:val="18"/>
                <w:szCs w:val="12"/>
              </w:rPr>
            </w:pPr>
            <w:r w:rsidRPr="00377E3F">
              <w:rPr>
                <w:rFonts w:ascii="Arial" w:hAnsi="Arial" w:cs="Arial"/>
                <w:b/>
                <w:i/>
                <w:color w:val="00B050"/>
                <w:sz w:val="18"/>
                <w:szCs w:val="12"/>
              </w:rPr>
              <w:lastRenderedPageBreak/>
              <w:t>3</w:t>
            </w:r>
          </w:p>
          <w:p w14:paraId="2E3710D9" w14:textId="77777777" w:rsidR="00377E3F" w:rsidRPr="00377E3F" w:rsidRDefault="00377E3F" w:rsidP="00377E3F">
            <w:pPr>
              <w:spacing w:after="0" w:line="240" w:lineRule="auto"/>
              <w:rPr>
                <w:b/>
                <w:i/>
                <w:color w:val="00B050"/>
                <w:sz w:val="18"/>
              </w:rPr>
            </w:pPr>
          </w:p>
          <w:p w14:paraId="118E2ED3" w14:textId="77777777" w:rsidR="00377E3F" w:rsidRPr="00377E3F" w:rsidRDefault="00377E3F" w:rsidP="00377E3F">
            <w:pPr>
              <w:spacing w:after="0" w:line="240" w:lineRule="auto"/>
              <w:jc w:val="center"/>
              <w:rPr>
                <w:rFonts w:ascii="Arial" w:hAnsi="Arial" w:cs="Arial"/>
                <w:b/>
                <w:i/>
                <w:color w:val="00B050"/>
                <w:sz w:val="18"/>
                <w:szCs w:val="16"/>
              </w:rPr>
            </w:pPr>
            <w:r w:rsidRPr="00377E3F">
              <w:rPr>
                <w:rFonts w:ascii="Arial" w:hAnsi="Arial" w:cs="Arial"/>
                <w:b/>
                <w:i/>
                <w:color w:val="00B050"/>
                <w:sz w:val="18"/>
                <w:szCs w:val="16"/>
              </w:rPr>
              <w:lastRenderedPageBreak/>
              <w:t>3</w:t>
            </w:r>
          </w:p>
          <w:p w14:paraId="16A70DE7" w14:textId="77777777" w:rsidR="00377E3F" w:rsidRPr="00377E3F" w:rsidRDefault="00377E3F" w:rsidP="00377E3F">
            <w:pPr>
              <w:spacing w:after="0" w:line="240" w:lineRule="auto"/>
              <w:jc w:val="center"/>
              <w:rPr>
                <w:rFonts w:ascii="Arial" w:hAnsi="Arial" w:cs="Arial"/>
                <w:b/>
                <w:i/>
                <w:color w:val="00B050"/>
                <w:sz w:val="18"/>
                <w:szCs w:val="16"/>
              </w:rPr>
            </w:pPr>
            <w:r w:rsidRPr="00377E3F">
              <w:rPr>
                <w:rFonts w:ascii="Arial" w:hAnsi="Arial" w:cs="Arial"/>
                <w:b/>
                <w:i/>
                <w:color w:val="00B050"/>
                <w:sz w:val="18"/>
                <w:szCs w:val="16"/>
              </w:rPr>
              <w:t>3</w:t>
            </w:r>
          </w:p>
          <w:p w14:paraId="21CD01B4" w14:textId="77777777" w:rsidR="00377E3F" w:rsidRPr="00377E3F" w:rsidRDefault="00377E3F" w:rsidP="00377E3F">
            <w:pPr>
              <w:spacing w:after="0" w:line="240" w:lineRule="auto"/>
              <w:jc w:val="center"/>
              <w:rPr>
                <w:rFonts w:ascii="Arial" w:hAnsi="Arial" w:cs="Arial"/>
                <w:b/>
                <w:i/>
                <w:color w:val="00B050"/>
                <w:sz w:val="18"/>
                <w:szCs w:val="16"/>
              </w:rPr>
            </w:pPr>
            <w:r w:rsidRPr="00377E3F">
              <w:rPr>
                <w:rFonts w:ascii="Arial" w:hAnsi="Arial" w:cs="Arial"/>
                <w:b/>
                <w:i/>
                <w:color w:val="00B050"/>
                <w:sz w:val="18"/>
                <w:szCs w:val="16"/>
              </w:rPr>
              <w:t>3</w:t>
            </w:r>
          </w:p>
          <w:p w14:paraId="50C7255D" w14:textId="77777777" w:rsidR="00377E3F" w:rsidRPr="00377E3F" w:rsidRDefault="00377E3F" w:rsidP="00377E3F">
            <w:pPr>
              <w:spacing w:after="0" w:line="240" w:lineRule="auto"/>
              <w:jc w:val="center"/>
              <w:rPr>
                <w:rFonts w:ascii="Arial" w:hAnsi="Arial" w:cs="Arial"/>
                <w:b/>
                <w:i/>
                <w:color w:val="00B050"/>
                <w:sz w:val="18"/>
                <w:szCs w:val="16"/>
              </w:rPr>
            </w:pPr>
          </w:p>
        </w:tc>
      </w:tr>
      <w:tr w:rsidR="00377E3F" w:rsidRPr="00377E3F" w14:paraId="2320865E" w14:textId="77777777" w:rsidTr="00377E3F">
        <w:trPr>
          <w:trHeight w:val="85"/>
        </w:trPr>
        <w:tc>
          <w:tcPr>
            <w:tcW w:w="3185" w:type="dxa"/>
          </w:tcPr>
          <w:p w14:paraId="7DF8000C" w14:textId="77777777" w:rsidR="00377E3F" w:rsidRPr="00377E3F" w:rsidRDefault="00377E3F" w:rsidP="00377E3F">
            <w:pPr>
              <w:widowControl w:val="0"/>
              <w:autoSpaceDE w:val="0"/>
              <w:autoSpaceDN w:val="0"/>
              <w:adjustRightInd w:val="0"/>
              <w:spacing w:after="0" w:line="240" w:lineRule="auto"/>
              <w:rPr>
                <w:rFonts w:ascii="Arial" w:hAnsi="Arial" w:cs="Arial"/>
                <w:color w:val="00B050"/>
                <w:sz w:val="16"/>
                <w:szCs w:val="12"/>
              </w:rPr>
            </w:pPr>
            <w:r w:rsidRPr="00377E3F">
              <w:rPr>
                <w:rFonts w:ascii="Arial" w:hAnsi="Arial" w:cs="Arial"/>
                <w:b/>
                <w:bCs/>
                <w:color w:val="00B050"/>
                <w:sz w:val="16"/>
                <w:szCs w:val="12"/>
              </w:rPr>
              <w:lastRenderedPageBreak/>
              <w:t xml:space="preserve">Sub-total </w:t>
            </w:r>
          </w:p>
        </w:tc>
        <w:tc>
          <w:tcPr>
            <w:tcW w:w="3185" w:type="dxa"/>
          </w:tcPr>
          <w:p w14:paraId="2E26D75B" w14:textId="77777777" w:rsidR="00377E3F" w:rsidRPr="00377E3F" w:rsidRDefault="00377E3F" w:rsidP="00377E3F">
            <w:pPr>
              <w:widowControl w:val="0"/>
              <w:autoSpaceDE w:val="0"/>
              <w:autoSpaceDN w:val="0"/>
              <w:adjustRightInd w:val="0"/>
              <w:spacing w:after="0" w:line="241" w:lineRule="atLeast"/>
              <w:jc w:val="center"/>
              <w:rPr>
                <w:rFonts w:ascii="Arial" w:hAnsi="Arial" w:cs="Arial"/>
                <w:color w:val="00B050"/>
                <w:sz w:val="16"/>
                <w:szCs w:val="12"/>
              </w:rPr>
            </w:pPr>
            <w:r w:rsidRPr="00377E3F">
              <w:rPr>
                <w:rFonts w:ascii="Arial" w:hAnsi="Arial" w:cs="Arial"/>
                <w:b/>
                <w:bCs/>
                <w:color w:val="00B050"/>
                <w:sz w:val="16"/>
                <w:szCs w:val="12"/>
              </w:rPr>
              <w:t xml:space="preserve">30 </w:t>
            </w:r>
          </w:p>
        </w:tc>
      </w:tr>
      <w:tr w:rsidR="00377E3F" w:rsidRPr="00377E3F" w14:paraId="734C93A4" w14:textId="77777777" w:rsidTr="00377E3F">
        <w:trPr>
          <w:trHeight w:val="114"/>
        </w:trPr>
        <w:tc>
          <w:tcPr>
            <w:tcW w:w="3185" w:type="dxa"/>
          </w:tcPr>
          <w:p w14:paraId="31CF827D" w14:textId="77777777" w:rsidR="00377E3F" w:rsidRPr="00377E3F" w:rsidRDefault="00377E3F" w:rsidP="00377E3F">
            <w:pPr>
              <w:widowControl w:val="0"/>
              <w:autoSpaceDE w:val="0"/>
              <w:autoSpaceDN w:val="0"/>
              <w:adjustRightInd w:val="0"/>
              <w:spacing w:after="0" w:line="161" w:lineRule="atLeast"/>
              <w:rPr>
                <w:rFonts w:ascii="Arial" w:hAnsi="Arial" w:cs="Arial"/>
                <w:color w:val="00B050"/>
                <w:sz w:val="20"/>
                <w:szCs w:val="16"/>
              </w:rPr>
            </w:pPr>
            <w:r w:rsidRPr="00377E3F">
              <w:rPr>
                <w:rFonts w:ascii="Arial" w:hAnsi="Arial" w:cs="Arial"/>
                <w:b/>
                <w:bCs/>
                <w:color w:val="00B050"/>
                <w:sz w:val="20"/>
                <w:szCs w:val="16"/>
              </w:rPr>
              <w:t xml:space="preserve">Total Required Hours: </w:t>
            </w:r>
          </w:p>
        </w:tc>
        <w:tc>
          <w:tcPr>
            <w:tcW w:w="3185" w:type="dxa"/>
          </w:tcPr>
          <w:p w14:paraId="00CDD40C" w14:textId="77777777" w:rsidR="00377E3F" w:rsidRPr="00377E3F" w:rsidRDefault="00377E3F" w:rsidP="00377E3F">
            <w:pPr>
              <w:widowControl w:val="0"/>
              <w:autoSpaceDE w:val="0"/>
              <w:autoSpaceDN w:val="0"/>
              <w:adjustRightInd w:val="0"/>
              <w:spacing w:after="0" w:line="241" w:lineRule="atLeast"/>
              <w:jc w:val="center"/>
              <w:rPr>
                <w:rFonts w:ascii="Arial" w:hAnsi="Arial" w:cs="Arial"/>
                <w:color w:val="00B050"/>
                <w:sz w:val="20"/>
                <w:szCs w:val="16"/>
              </w:rPr>
            </w:pPr>
            <w:r w:rsidRPr="00377E3F">
              <w:rPr>
                <w:rFonts w:ascii="Arial" w:hAnsi="Arial" w:cs="Arial"/>
                <w:b/>
                <w:bCs/>
                <w:color w:val="00B050"/>
                <w:sz w:val="20"/>
                <w:szCs w:val="16"/>
              </w:rPr>
              <w:t>30</w:t>
            </w:r>
          </w:p>
        </w:tc>
      </w:tr>
    </w:tbl>
    <w:p w14:paraId="74D42D77" w14:textId="77777777" w:rsidR="0019593C" w:rsidRDefault="0019593C" w:rsidP="00CD7510">
      <w:pPr>
        <w:tabs>
          <w:tab w:val="left" w:pos="360"/>
          <w:tab w:val="left" w:pos="720"/>
        </w:tabs>
        <w:spacing w:after="0" w:line="240" w:lineRule="auto"/>
        <w:rPr>
          <w:rFonts w:asciiTheme="majorHAnsi" w:hAnsiTheme="majorHAnsi" w:cs="Arial"/>
          <w:color w:val="00B050"/>
          <w:sz w:val="18"/>
          <w:szCs w:val="18"/>
        </w:rPr>
      </w:pPr>
    </w:p>
    <w:p w14:paraId="6E719F77" w14:textId="77777777" w:rsidR="009E2FD7" w:rsidRDefault="009E2FD7" w:rsidP="00CD7510">
      <w:pPr>
        <w:tabs>
          <w:tab w:val="left" w:pos="360"/>
          <w:tab w:val="left" w:pos="720"/>
        </w:tabs>
        <w:spacing w:after="0" w:line="240" w:lineRule="auto"/>
        <w:rPr>
          <w:rFonts w:asciiTheme="majorHAnsi" w:hAnsiTheme="majorHAnsi" w:cs="Arial"/>
          <w:color w:val="00B050"/>
          <w:sz w:val="18"/>
          <w:szCs w:val="18"/>
        </w:rPr>
      </w:pPr>
    </w:p>
    <w:p w14:paraId="17FF840E" w14:textId="77777777" w:rsidR="009E2FD7" w:rsidRDefault="009E2FD7" w:rsidP="00CD7510">
      <w:pPr>
        <w:tabs>
          <w:tab w:val="left" w:pos="360"/>
          <w:tab w:val="left" w:pos="720"/>
        </w:tabs>
        <w:spacing w:after="0" w:line="240" w:lineRule="auto"/>
        <w:rPr>
          <w:rFonts w:asciiTheme="majorHAnsi" w:hAnsiTheme="majorHAnsi" w:cs="Arial"/>
          <w:color w:val="00B050"/>
          <w:sz w:val="18"/>
          <w:szCs w:val="18"/>
        </w:rPr>
      </w:pPr>
    </w:p>
    <w:p w14:paraId="4079CF3F" w14:textId="77777777" w:rsidR="009E2FD7" w:rsidRDefault="009E2FD7" w:rsidP="00CD7510">
      <w:pPr>
        <w:tabs>
          <w:tab w:val="left" w:pos="360"/>
          <w:tab w:val="left" w:pos="720"/>
        </w:tabs>
        <w:spacing w:after="0" w:line="240" w:lineRule="auto"/>
        <w:rPr>
          <w:rFonts w:asciiTheme="majorHAnsi" w:hAnsiTheme="majorHAnsi" w:cs="Arial"/>
          <w:color w:val="00B050"/>
          <w:sz w:val="18"/>
          <w:szCs w:val="18"/>
        </w:rPr>
      </w:pPr>
    </w:p>
    <w:p w14:paraId="1C108CA4" w14:textId="77777777" w:rsidR="009E2FD7" w:rsidRDefault="009E2FD7" w:rsidP="00CD7510">
      <w:pPr>
        <w:tabs>
          <w:tab w:val="left" w:pos="360"/>
          <w:tab w:val="left" w:pos="720"/>
        </w:tabs>
        <w:spacing w:after="0" w:line="240" w:lineRule="auto"/>
        <w:rPr>
          <w:rFonts w:asciiTheme="majorHAnsi" w:hAnsiTheme="majorHAnsi" w:cs="Arial"/>
          <w:color w:val="00B050"/>
          <w:sz w:val="18"/>
          <w:szCs w:val="18"/>
        </w:rPr>
      </w:pPr>
    </w:p>
    <w:p w14:paraId="41F02082" w14:textId="77777777" w:rsidR="009E2FD7" w:rsidRDefault="009E2FD7" w:rsidP="00CD7510">
      <w:pPr>
        <w:tabs>
          <w:tab w:val="left" w:pos="360"/>
          <w:tab w:val="left" w:pos="720"/>
        </w:tabs>
        <w:spacing w:after="0" w:line="240" w:lineRule="auto"/>
        <w:rPr>
          <w:rFonts w:asciiTheme="majorHAnsi" w:hAnsiTheme="majorHAnsi" w:cs="Arial"/>
          <w:color w:val="00B050"/>
          <w:sz w:val="18"/>
          <w:szCs w:val="18"/>
        </w:rPr>
      </w:pPr>
    </w:p>
    <w:p w14:paraId="341BE628" w14:textId="77777777" w:rsidR="009E2FD7" w:rsidRDefault="009E2FD7" w:rsidP="00CD7510">
      <w:pPr>
        <w:tabs>
          <w:tab w:val="left" w:pos="360"/>
          <w:tab w:val="left" w:pos="720"/>
        </w:tabs>
        <w:spacing w:after="0" w:line="240" w:lineRule="auto"/>
        <w:rPr>
          <w:rFonts w:asciiTheme="majorHAnsi" w:hAnsiTheme="majorHAnsi" w:cs="Arial"/>
          <w:color w:val="00B050"/>
          <w:sz w:val="18"/>
          <w:szCs w:val="18"/>
        </w:rPr>
      </w:pPr>
    </w:p>
    <w:p w14:paraId="2D595896" w14:textId="77777777" w:rsidR="009E2FD7" w:rsidRDefault="009E2FD7" w:rsidP="00CD7510">
      <w:pPr>
        <w:tabs>
          <w:tab w:val="left" w:pos="360"/>
          <w:tab w:val="left" w:pos="720"/>
        </w:tabs>
        <w:spacing w:after="0" w:line="240" w:lineRule="auto"/>
        <w:rPr>
          <w:rFonts w:asciiTheme="majorHAnsi" w:hAnsiTheme="majorHAnsi" w:cs="Arial"/>
          <w:color w:val="00B050"/>
          <w:sz w:val="18"/>
          <w:szCs w:val="18"/>
        </w:rPr>
      </w:pPr>
    </w:p>
    <w:p w14:paraId="57A833FA" w14:textId="77777777" w:rsidR="009E2FD7" w:rsidRPr="00377E3F" w:rsidRDefault="009E2FD7" w:rsidP="00CD7510">
      <w:pPr>
        <w:tabs>
          <w:tab w:val="left" w:pos="360"/>
          <w:tab w:val="left" w:pos="720"/>
        </w:tabs>
        <w:spacing w:after="0" w:line="240" w:lineRule="auto"/>
        <w:rPr>
          <w:rFonts w:asciiTheme="majorHAnsi" w:hAnsiTheme="majorHAnsi" w:cs="Arial"/>
          <w:color w:val="00B050"/>
          <w:sz w:val="18"/>
          <w:szCs w:val="18"/>
        </w:rPr>
      </w:pPr>
    </w:p>
    <w:p w14:paraId="4FD9B7EB" w14:textId="77777777" w:rsidR="009E2FD7" w:rsidRDefault="009E2FD7" w:rsidP="009E2FD7">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 340</w:t>
      </w:r>
    </w:p>
    <w:p w14:paraId="0AE131BC" w14:textId="77777777" w:rsidR="0019593C" w:rsidRDefault="0019593C" w:rsidP="00CD7510">
      <w:pPr>
        <w:tabs>
          <w:tab w:val="left" w:pos="360"/>
          <w:tab w:val="left" w:pos="720"/>
        </w:tabs>
        <w:spacing w:after="0" w:line="240" w:lineRule="auto"/>
        <w:rPr>
          <w:rFonts w:asciiTheme="majorHAnsi" w:hAnsiTheme="majorHAnsi" w:cs="Arial"/>
          <w:sz w:val="18"/>
          <w:szCs w:val="18"/>
        </w:rPr>
      </w:pPr>
    </w:p>
    <w:p w14:paraId="7F023C38" w14:textId="77777777" w:rsidR="001106C0" w:rsidRPr="0020293C" w:rsidRDefault="001106C0" w:rsidP="001106C0">
      <w:pPr>
        <w:jc w:val="center"/>
        <w:rPr>
          <w:rFonts w:asciiTheme="majorHAnsi" w:hAnsiTheme="majorHAnsi" w:cs="Arial"/>
          <w:color w:val="00B050"/>
          <w:sz w:val="32"/>
          <w:szCs w:val="18"/>
        </w:rPr>
      </w:pPr>
      <w:r w:rsidRPr="0020293C">
        <w:rPr>
          <w:rFonts w:asciiTheme="majorHAnsi" w:hAnsiTheme="majorHAnsi" w:cs="Arial"/>
          <w:color w:val="00B050"/>
          <w:sz w:val="32"/>
          <w:szCs w:val="18"/>
        </w:rPr>
        <w:t xml:space="preserve">[course listing showing </w:t>
      </w:r>
      <w:r w:rsidRPr="0020293C">
        <w:rPr>
          <w:rFonts w:asciiTheme="majorHAnsi" w:hAnsiTheme="majorHAnsi" w:cs="Arial"/>
          <w:color w:val="00B050"/>
          <w:sz w:val="32"/>
          <w:szCs w:val="18"/>
          <w:u w:val="single"/>
        </w:rPr>
        <w:t>current</w:t>
      </w:r>
      <w:r w:rsidRPr="0020293C">
        <w:rPr>
          <w:rFonts w:asciiTheme="majorHAnsi" w:hAnsiTheme="majorHAnsi" w:cs="Arial"/>
          <w:color w:val="00B050"/>
          <w:sz w:val="32"/>
          <w:szCs w:val="18"/>
        </w:rPr>
        <w:t xml:space="preserve"> order]</w:t>
      </w:r>
    </w:p>
    <w:p w14:paraId="32DF4958" w14:textId="77777777" w:rsidR="00057FD2" w:rsidRDefault="00057FD2" w:rsidP="00CD7510">
      <w:pPr>
        <w:tabs>
          <w:tab w:val="left" w:pos="360"/>
          <w:tab w:val="left" w:pos="720"/>
        </w:tabs>
        <w:spacing w:after="0" w:line="240" w:lineRule="auto"/>
        <w:rPr>
          <w:rFonts w:asciiTheme="majorHAnsi" w:hAnsiTheme="majorHAnsi" w:cs="Arial"/>
          <w:sz w:val="18"/>
          <w:szCs w:val="18"/>
        </w:rPr>
      </w:pPr>
    </w:p>
    <w:p w14:paraId="5C415FAF" w14:textId="77777777" w:rsidR="00057FD2" w:rsidRDefault="00057FD2" w:rsidP="00057FD2">
      <w:pPr>
        <w:tabs>
          <w:tab w:val="left" w:pos="360"/>
          <w:tab w:val="left" w:pos="720"/>
        </w:tabs>
        <w:spacing w:after="0" w:line="240" w:lineRule="auto"/>
        <w:rPr>
          <w:rFonts w:asciiTheme="majorHAnsi" w:hAnsiTheme="majorHAnsi" w:cs="Arial"/>
          <w:b/>
          <w:bCs/>
          <w:sz w:val="18"/>
          <w:szCs w:val="18"/>
        </w:rPr>
      </w:pPr>
      <w:r w:rsidRPr="00057FD2">
        <w:rPr>
          <w:rFonts w:asciiTheme="majorHAnsi" w:hAnsiTheme="majorHAnsi" w:cs="Arial"/>
          <w:b/>
          <w:bCs/>
          <w:sz w:val="18"/>
          <w:szCs w:val="18"/>
        </w:rPr>
        <w:t xml:space="preserve">DEPARTMENT OF COMMUNICATION </w:t>
      </w:r>
    </w:p>
    <w:p w14:paraId="392C02AC" w14:textId="77777777" w:rsidR="00057FD2" w:rsidRPr="00057FD2" w:rsidRDefault="00057FD2" w:rsidP="00057FD2">
      <w:pPr>
        <w:tabs>
          <w:tab w:val="left" w:pos="360"/>
          <w:tab w:val="left" w:pos="720"/>
        </w:tabs>
        <w:spacing w:after="0" w:line="240" w:lineRule="auto"/>
        <w:rPr>
          <w:rFonts w:asciiTheme="majorHAnsi" w:hAnsiTheme="majorHAnsi" w:cs="Arial"/>
          <w:sz w:val="18"/>
          <w:szCs w:val="18"/>
        </w:rPr>
      </w:pPr>
    </w:p>
    <w:p w14:paraId="5300A865" w14:textId="77777777" w:rsidR="00057FD2" w:rsidRDefault="00057FD2" w:rsidP="00057FD2">
      <w:pPr>
        <w:tabs>
          <w:tab w:val="left" w:pos="360"/>
          <w:tab w:val="left" w:pos="720"/>
        </w:tabs>
        <w:spacing w:after="0" w:line="240" w:lineRule="auto"/>
        <w:rPr>
          <w:rFonts w:asciiTheme="majorHAnsi" w:hAnsiTheme="majorHAnsi" w:cs="Arial"/>
          <w:b/>
          <w:bCs/>
          <w:sz w:val="18"/>
          <w:szCs w:val="18"/>
        </w:rPr>
      </w:pPr>
      <w:r w:rsidRPr="00057FD2">
        <w:rPr>
          <w:rFonts w:asciiTheme="majorHAnsi" w:hAnsiTheme="majorHAnsi" w:cs="Arial"/>
          <w:b/>
          <w:bCs/>
          <w:sz w:val="18"/>
          <w:szCs w:val="18"/>
        </w:rPr>
        <w:t xml:space="preserve">Communication Studies (COMS) </w:t>
      </w:r>
    </w:p>
    <w:p w14:paraId="686F5EAB" w14:textId="77777777" w:rsidR="00057FD2" w:rsidRPr="00F91434" w:rsidRDefault="00057FD2" w:rsidP="00057FD2">
      <w:pPr>
        <w:tabs>
          <w:tab w:val="left" w:pos="360"/>
          <w:tab w:val="left" w:pos="720"/>
        </w:tabs>
        <w:spacing w:after="0" w:line="240" w:lineRule="auto"/>
        <w:rPr>
          <w:rFonts w:asciiTheme="majorHAnsi" w:hAnsiTheme="majorHAnsi" w:cs="Arial"/>
          <w:strike/>
          <w:sz w:val="18"/>
          <w:szCs w:val="18"/>
        </w:rPr>
      </w:pPr>
    </w:p>
    <w:p w14:paraId="5B491324" w14:textId="7ACC0C8C" w:rsidR="00057FD2" w:rsidRPr="00F91434" w:rsidRDefault="00057FD2" w:rsidP="00057FD2">
      <w:pPr>
        <w:tabs>
          <w:tab w:val="left" w:pos="360"/>
          <w:tab w:val="left" w:pos="720"/>
        </w:tabs>
        <w:spacing w:after="0" w:line="240" w:lineRule="auto"/>
        <w:rPr>
          <w:rFonts w:asciiTheme="majorHAnsi" w:hAnsiTheme="majorHAnsi" w:cs="Arial"/>
          <w:color w:val="4F81BD" w:themeColor="accent1"/>
          <w:szCs w:val="18"/>
        </w:rPr>
      </w:pPr>
      <w:r w:rsidRPr="00F91434">
        <w:rPr>
          <w:rFonts w:asciiTheme="majorHAnsi" w:hAnsiTheme="majorHAnsi" w:cs="Arial"/>
          <w:b/>
          <w:bCs/>
          <w:strike/>
          <w:sz w:val="18"/>
          <w:szCs w:val="18"/>
        </w:rPr>
        <w:t xml:space="preserve">COMS 5023. Public Opinion Propaganda and the Mass Media </w:t>
      </w:r>
      <w:r w:rsidRPr="00F91434">
        <w:rPr>
          <w:rFonts w:asciiTheme="majorHAnsi" w:hAnsiTheme="majorHAnsi" w:cs="Arial"/>
          <w:strike/>
          <w:sz w:val="18"/>
          <w:szCs w:val="18"/>
        </w:rPr>
        <w:t xml:space="preserve">Survey of public opinion formation and change, with special attention to the role of the mass media in the creation and use of public opinion and propaganda. </w:t>
      </w:r>
      <w:r w:rsidR="00F91434">
        <w:rPr>
          <w:rFonts w:asciiTheme="majorHAnsi" w:hAnsiTheme="majorHAnsi" w:cs="Arial"/>
          <w:strike/>
          <w:sz w:val="18"/>
          <w:szCs w:val="18"/>
        </w:rPr>
        <w:t xml:space="preserve"> </w:t>
      </w:r>
      <w:r w:rsidR="00F91434" w:rsidRPr="004B7EBC">
        <w:rPr>
          <w:rFonts w:asciiTheme="majorHAnsi" w:hAnsiTheme="majorHAnsi" w:cs="Arial"/>
          <w:color w:val="4F81BD" w:themeColor="accent1"/>
          <w:szCs w:val="18"/>
        </w:rPr>
        <w:t>Move to new heading “Strategic Communication”</w:t>
      </w:r>
      <w:r w:rsidR="00FF4A36">
        <w:rPr>
          <w:rFonts w:asciiTheme="majorHAnsi" w:hAnsiTheme="majorHAnsi" w:cs="Arial"/>
          <w:color w:val="4F81BD" w:themeColor="accent1"/>
          <w:szCs w:val="18"/>
        </w:rPr>
        <w:t xml:space="preserve"> (STCM)</w:t>
      </w:r>
      <w:r w:rsidR="00F91434" w:rsidRPr="004B7EBC">
        <w:rPr>
          <w:rFonts w:asciiTheme="majorHAnsi" w:hAnsiTheme="majorHAnsi" w:cs="Arial"/>
          <w:color w:val="4F81BD" w:themeColor="accent1"/>
          <w:szCs w:val="18"/>
        </w:rPr>
        <w:t>)</w:t>
      </w:r>
    </w:p>
    <w:p w14:paraId="5CD4CAF8" w14:textId="77777777" w:rsidR="00057FD2" w:rsidRPr="00057FD2" w:rsidRDefault="00057FD2" w:rsidP="00057FD2">
      <w:pPr>
        <w:tabs>
          <w:tab w:val="left" w:pos="360"/>
          <w:tab w:val="left" w:pos="720"/>
        </w:tabs>
        <w:spacing w:after="0" w:line="240" w:lineRule="auto"/>
        <w:rPr>
          <w:rFonts w:asciiTheme="majorHAnsi" w:hAnsiTheme="majorHAnsi" w:cs="Arial"/>
          <w:sz w:val="18"/>
          <w:szCs w:val="18"/>
        </w:rPr>
      </w:pPr>
    </w:p>
    <w:p w14:paraId="1D702DDD" w14:textId="360714B6" w:rsidR="00057FD2" w:rsidRPr="004B7EBC" w:rsidRDefault="00057FD2" w:rsidP="00057FD2">
      <w:pPr>
        <w:tabs>
          <w:tab w:val="left" w:pos="360"/>
          <w:tab w:val="left" w:pos="720"/>
        </w:tabs>
        <w:spacing w:after="0" w:line="240" w:lineRule="auto"/>
        <w:rPr>
          <w:rFonts w:asciiTheme="majorHAnsi" w:hAnsiTheme="majorHAnsi" w:cs="Arial"/>
          <w:color w:val="4F81BD" w:themeColor="accent1"/>
          <w:szCs w:val="18"/>
        </w:rPr>
      </w:pPr>
      <w:r w:rsidRPr="00057FD2">
        <w:rPr>
          <w:rFonts w:asciiTheme="majorHAnsi" w:hAnsiTheme="majorHAnsi" w:cs="Arial"/>
          <w:b/>
          <w:bCs/>
          <w:strike/>
          <w:sz w:val="18"/>
          <w:szCs w:val="18"/>
        </w:rPr>
        <w:t xml:space="preserve">COMS 5113. Integrated Marketing Communication </w:t>
      </w:r>
      <w:r w:rsidRPr="00057FD2">
        <w:rPr>
          <w:rFonts w:asciiTheme="majorHAnsi" w:hAnsiTheme="majorHAnsi" w:cs="Arial"/>
          <w:strike/>
          <w:sz w:val="18"/>
          <w:szCs w:val="18"/>
        </w:rPr>
        <w:t xml:space="preserve">Focuses on the strategic integration of v_a_r_i_o_u_s_ _c_h_a_n_n_e_l_s_ _a_n_d_ _m_e_t_h_o_d_s_ _o_f_ _c_o_m_m_u_n_i_c_a_t_i_o_n_ _f_o_r_ _t_h_e_ _p_u_r_p_o_s_e_ _o_f_ _d_e_l_i_v_e_r_i_n_g_ _k_e_y_ _m_e_s_s_a_g_e_s_ _t_o_ _d_i_v_e_r_s_e_ _t_a_r_g_e_t_ _a_u_d_i_e_n_c_e_s_ _i_n_ _o_r_d_e_r_ _t_o_ _e_l_i_c_i_t_ _r_e_s_p_o_n_s_e_s_,_ _c_r_e_a_t_e_ _a_ _d_i_a_l_o_g_u_e_ _a_n_d_ _e_n_g_e_n_d_e_r_ _r_e_l_a_t_i_o_n_s_h_i_p_-_building. </w:t>
      </w:r>
      <w:r w:rsidR="004B7EBC">
        <w:rPr>
          <w:rFonts w:asciiTheme="majorHAnsi" w:hAnsiTheme="majorHAnsi" w:cs="Arial"/>
          <w:sz w:val="18"/>
          <w:szCs w:val="18"/>
        </w:rPr>
        <w:t>(</w:t>
      </w:r>
      <w:r w:rsidR="004B7EBC" w:rsidRPr="004B7EBC">
        <w:rPr>
          <w:rFonts w:asciiTheme="majorHAnsi" w:hAnsiTheme="majorHAnsi" w:cs="Arial"/>
          <w:color w:val="4F81BD" w:themeColor="accent1"/>
          <w:szCs w:val="18"/>
        </w:rPr>
        <w:t>Move to new heading “Strategic Communication”</w:t>
      </w:r>
      <w:r w:rsidR="00FF4A36">
        <w:rPr>
          <w:rFonts w:asciiTheme="majorHAnsi" w:hAnsiTheme="majorHAnsi" w:cs="Arial"/>
          <w:color w:val="4F81BD" w:themeColor="accent1"/>
          <w:szCs w:val="18"/>
        </w:rPr>
        <w:t xml:space="preserve"> (STCM)</w:t>
      </w:r>
      <w:r w:rsidR="004B7EBC" w:rsidRPr="004B7EBC">
        <w:rPr>
          <w:rFonts w:asciiTheme="majorHAnsi" w:hAnsiTheme="majorHAnsi" w:cs="Arial"/>
          <w:color w:val="4F81BD" w:themeColor="accent1"/>
          <w:szCs w:val="18"/>
        </w:rPr>
        <w:t>)</w:t>
      </w:r>
    </w:p>
    <w:p w14:paraId="6A7B70CC" w14:textId="77777777" w:rsidR="00057FD2" w:rsidRPr="004B7EBC" w:rsidRDefault="00057FD2" w:rsidP="00057FD2">
      <w:pPr>
        <w:tabs>
          <w:tab w:val="left" w:pos="360"/>
          <w:tab w:val="left" w:pos="720"/>
        </w:tabs>
        <w:spacing w:after="0" w:line="240" w:lineRule="auto"/>
        <w:rPr>
          <w:rFonts w:asciiTheme="majorHAnsi" w:hAnsiTheme="majorHAnsi" w:cs="Arial"/>
          <w:color w:val="4F81BD" w:themeColor="accent1"/>
          <w:szCs w:val="18"/>
        </w:rPr>
      </w:pPr>
    </w:p>
    <w:p w14:paraId="739C2C55" w14:textId="77777777" w:rsidR="00057FD2" w:rsidRDefault="00057FD2" w:rsidP="00057FD2">
      <w:pPr>
        <w:tabs>
          <w:tab w:val="left" w:pos="360"/>
          <w:tab w:val="left" w:pos="720"/>
        </w:tabs>
        <w:spacing w:after="0" w:line="240" w:lineRule="auto"/>
        <w:rPr>
          <w:rFonts w:asciiTheme="majorHAnsi" w:hAnsiTheme="majorHAnsi" w:cs="Arial"/>
          <w:sz w:val="18"/>
          <w:szCs w:val="18"/>
        </w:rPr>
      </w:pPr>
      <w:r w:rsidRPr="00057FD2">
        <w:rPr>
          <w:rFonts w:asciiTheme="majorHAnsi" w:hAnsiTheme="majorHAnsi" w:cs="Arial"/>
          <w:b/>
          <w:bCs/>
          <w:sz w:val="18"/>
          <w:szCs w:val="18"/>
        </w:rPr>
        <w:t xml:space="preserve">COMS 5203. Small Group Communication </w:t>
      </w:r>
      <w:r w:rsidRPr="00057FD2">
        <w:rPr>
          <w:rFonts w:asciiTheme="majorHAnsi" w:hAnsiTheme="majorHAnsi" w:cs="Arial"/>
          <w:sz w:val="18"/>
          <w:szCs w:val="18"/>
        </w:rPr>
        <w:t xml:space="preserve">Group and conference techniques for classroom, business, and professional situations. </w:t>
      </w:r>
    </w:p>
    <w:p w14:paraId="1CA320BF" w14:textId="77777777" w:rsidR="00057FD2" w:rsidRPr="00057FD2" w:rsidRDefault="00057FD2" w:rsidP="00057FD2">
      <w:pPr>
        <w:tabs>
          <w:tab w:val="left" w:pos="360"/>
          <w:tab w:val="left" w:pos="720"/>
        </w:tabs>
        <w:spacing w:after="0" w:line="240" w:lineRule="auto"/>
        <w:rPr>
          <w:rFonts w:asciiTheme="majorHAnsi" w:hAnsiTheme="majorHAnsi" w:cs="Arial"/>
          <w:sz w:val="18"/>
          <w:szCs w:val="18"/>
        </w:rPr>
      </w:pPr>
    </w:p>
    <w:p w14:paraId="693D25DA" w14:textId="48B249F5" w:rsidR="004B7EBC" w:rsidRPr="004B7EBC" w:rsidRDefault="00057FD2" w:rsidP="004B7EBC">
      <w:pPr>
        <w:tabs>
          <w:tab w:val="left" w:pos="360"/>
          <w:tab w:val="left" w:pos="720"/>
        </w:tabs>
        <w:spacing w:after="0" w:line="240" w:lineRule="auto"/>
        <w:rPr>
          <w:rFonts w:asciiTheme="majorHAnsi" w:hAnsiTheme="majorHAnsi" w:cs="Arial"/>
          <w:color w:val="4F81BD" w:themeColor="accent1"/>
          <w:szCs w:val="18"/>
        </w:rPr>
      </w:pPr>
      <w:r w:rsidRPr="00057FD2">
        <w:rPr>
          <w:rFonts w:asciiTheme="majorHAnsi" w:hAnsiTheme="majorHAnsi" w:cs="Arial"/>
          <w:b/>
          <w:bCs/>
          <w:strike/>
          <w:sz w:val="18"/>
          <w:szCs w:val="18"/>
        </w:rPr>
        <w:t xml:space="preserve">COMS 5213. Social Media in Strategic Communication </w:t>
      </w:r>
      <w:r w:rsidRPr="00057FD2">
        <w:rPr>
          <w:rFonts w:asciiTheme="majorHAnsi" w:hAnsiTheme="majorHAnsi" w:cs="Arial"/>
          <w:strike/>
          <w:sz w:val="18"/>
          <w:szCs w:val="18"/>
        </w:rPr>
        <w:t>T_h_i_s_ _c_o_u_r_s_e_ _e_x_a_m_i_n_e_s_ _c_o_n_c_e_p_t_s_ _a_n_d_ _applications of social media within mass communications, news, advertising, and public relations i_n_d_u_s_t_r_i_e_s_._ _W_e_ _w_i_l_l_ _e_x_p_l_o_r_e_ _a_n_d_ _a_p_p_l_y_ _s_o_c_i_a_l_ _m_e_d_i_a_ _t_o_o_l_s_,_ _i_n_t_e_g_r_a_t_i_n_g_ _t_h_e_m_ _i_n_t_o_ _a_n_ _o_r_g_a_n_i_z_a_t_i_o_n_’s_ _overall communication strategy.</w:t>
      </w:r>
      <w:r w:rsidR="004B7EBC">
        <w:rPr>
          <w:rFonts w:asciiTheme="majorHAnsi" w:hAnsiTheme="majorHAnsi" w:cs="Arial"/>
          <w:strike/>
          <w:sz w:val="18"/>
          <w:szCs w:val="18"/>
        </w:rPr>
        <w:t xml:space="preserve"> </w:t>
      </w:r>
      <w:r w:rsidR="00A50ABD">
        <w:rPr>
          <w:rFonts w:asciiTheme="majorHAnsi" w:hAnsiTheme="majorHAnsi" w:cs="Arial"/>
          <w:strike/>
          <w:sz w:val="18"/>
          <w:szCs w:val="18"/>
        </w:rPr>
        <w:t>(</w:t>
      </w:r>
      <w:r w:rsidR="004B7EBC" w:rsidRPr="004B7EBC">
        <w:rPr>
          <w:rFonts w:asciiTheme="majorHAnsi" w:hAnsiTheme="majorHAnsi" w:cs="Arial"/>
          <w:color w:val="4F81BD" w:themeColor="accent1"/>
          <w:szCs w:val="18"/>
        </w:rPr>
        <w:t>Move to new heading “Strategic Communication”</w:t>
      </w:r>
      <w:r w:rsidR="00FF4A36">
        <w:rPr>
          <w:rFonts w:asciiTheme="majorHAnsi" w:hAnsiTheme="majorHAnsi" w:cs="Arial"/>
          <w:color w:val="4F81BD" w:themeColor="accent1"/>
          <w:szCs w:val="18"/>
        </w:rPr>
        <w:t>(STCM)</w:t>
      </w:r>
      <w:r w:rsidR="004B7EBC" w:rsidRPr="004B7EBC">
        <w:rPr>
          <w:rFonts w:asciiTheme="majorHAnsi" w:hAnsiTheme="majorHAnsi" w:cs="Arial"/>
          <w:color w:val="4F81BD" w:themeColor="accent1"/>
          <w:szCs w:val="18"/>
        </w:rPr>
        <w:t>)</w:t>
      </w:r>
    </w:p>
    <w:p w14:paraId="69E21E32" w14:textId="77777777" w:rsidR="004B7EBC" w:rsidRPr="004B7EBC" w:rsidRDefault="004B7EBC" w:rsidP="004B7EBC">
      <w:pPr>
        <w:tabs>
          <w:tab w:val="left" w:pos="360"/>
          <w:tab w:val="left" w:pos="720"/>
        </w:tabs>
        <w:spacing w:after="0" w:line="240" w:lineRule="auto"/>
        <w:rPr>
          <w:rFonts w:asciiTheme="majorHAnsi" w:hAnsiTheme="majorHAnsi" w:cs="Arial"/>
          <w:color w:val="4F81BD" w:themeColor="accent1"/>
          <w:szCs w:val="18"/>
        </w:rPr>
      </w:pPr>
    </w:p>
    <w:p w14:paraId="6CE53CDC" w14:textId="77777777" w:rsidR="00057FD2" w:rsidRDefault="00057FD2" w:rsidP="00057FD2">
      <w:pPr>
        <w:tabs>
          <w:tab w:val="left" w:pos="360"/>
          <w:tab w:val="left" w:pos="720"/>
        </w:tabs>
        <w:spacing w:after="0" w:line="240" w:lineRule="auto"/>
        <w:rPr>
          <w:rFonts w:asciiTheme="majorHAnsi" w:hAnsiTheme="majorHAnsi" w:cs="Arial"/>
          <w:sz w:val="18"/>
          <w:szCs w:val="18"/>
        </w:rPr>
      </w:pPr>
    </w:p>
    <w:p w14:paraId="315CB07F" w14:textId="77777777" w:rsidR="00057FD2" w:rsidRDefault="00057FD2" w:rsidP="00057FD2">
      <w:pPr>
        <w:tabs>
          <w:tab w:val="left" w:pos="360"/>
          <w:tab w:val="left" w:pos="720"/>
        </w:tabs>
        <w:spacing w:after="0" w:line="240" w:lineRule="auto"/>
        <w:rPr>
          <w:rFonts w:asciiTheme="majorHAnsi" w:hAnsiTheme="majorHAnsi" w:cs="Arial"/>
          <w:sz w:val="18"/>
          <w:szCs w:val="18"/>
        </w:rPr>
      </w:pPr>
    </w:p>
    <w:p w14:paraId="4BEBB341" w14:textId="2C48AA84" w:rsidR="00057FD2" w:rsidRDefault="00057FD2" w:rsidP="00057FD2">
      <w:pPr>
        <w:tabs>
          <w:tab w:val="left" w:pos="360"/>
          <w:tab w:val="left" w:pos="720"/>
        </w:tabs>
        <w:spacing w:after="0" w:line="240" w:lineRule="auto"/>
        <w:rPr>
          <w:rFonts w:asciiTheme="majorHAnsi" w:hAnsiTheme="majorHAnsi" w:cs="Arial"/>
          <w:color w:val="4F81BD" w:themeColor="accent1"/>
          <w:sz w:val="32"/>
          <w:szCs w:val="18"/>
        </w:rPr>
      </w:pPr>
      <w:r w:rsidRPr="00057FD2">
        <w:rPr>
          <w:rFonts w:asciiTheme="majorHAnsi" w:hAnsiTheme="majorHAnsi" w:cs="Arial"/>
          <w:color w:val="4F81BD" w:themeColor="accent1"/>
          <w:sz w:val="32"/>
          <w:szCs w:val="18"/>
        </w:rPr>
        <w:t>Strategic Communication (STCM)</w:t>
      </w:r>
    </w:p>
    <w:p w14:paraId="54AF1A82" w14:textId="00E8A5E1" w:rsidR="00F91434" w:rsidRPr="00F91434" w:rsidRDefault="00F91434" w:rsidP="00057FD2">
      <w:pPr>
        <w:tabs>
          <w:tab w:val="left" w:pos="360"/>
          <w:tab w:val="left" w:pos="720"/>
        </w:tabs>
        <w:spacing w:after="0" w:line="240" w:lineRule="auto"/>
        <w:rPr>
          <w:rFonts w:asciiTheme="majorHAnsi" w:hAnsiTheme="majorHAnsi" w:cs="Arial"/>
          <w:sz w:val="18"/>
          <w:szCs w:val="18"/>
        </w:rPr>
      </w:pPr>
      <w:r w:rsidRPr="00057FD2">
        <w:rPr>
          <w:rFonts w:asciiTheme="majorHAnsi" w:hAnsiTheme="majorHAnsi" w:cs="Arial"/>
          <w:b/>
          <w:bCs/>
          <w:color w:val="4F81BD" w:themeColor="accent1"/>
          <w:sz w:val="20"/>
          <w:szCs w:val="18"/>
        </w:rPr>
        <w:t>STCM</w:t>
      </w:r>
      <w:r w:rsidR="007001C0">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sidRPr="00057FD2">
        <w:rPr>
          <w:rFonts w:asciiTheme="majorHAnsi" w:hAnsiTheme="majorHAnsi" w:cs="Arial"/>
          <w:b/>
          <w:bCs/>
          <w:sz w:val="18"/>
          <w:szCs w:val="18"/>
        </w:rPr>
        <w:t xml:space="preserve"> 5023. Public Opinion Propaganda and the Mass Media </w:t>
      </w:r>
      <w:r w:rsidRPr="00057FD2">
        <w:rPr>
          <w:rFonts w:asciiTheme="majorHAnsi" w:hAnsiTheme="majorHAnsi" w:cs="Arial"/>
          <w:sz w:val="18"/>
          <w:szCs w:val="18"/>
        </w:rPr>
        <w:t xml:space="preserve">Survey of public opinion formation and change, with special attention to the role of the mass media in the creation and use of public opinion and propaganda. </w:t>
      </w:r>
    </w:p>
    <w:p w14:paraId="5C98DF57" w14:textId="77777777" w:rsidR="00F91434" w:rsidRDefault="00F91434" w:rsidP="00057FD2">
      <w:pPr>
        <w:tabs>
          <w:tab w:val="left" w:pos="360"/>
          <w:tab w:val="left" w:pos="720"/>
        </w:tabs>
        <w:spacing w:after="0" w:line="240" w:lineRule="auto"/>
        <w:rPr>
          <w:rFonts w:asciiTheme="majorHAnsi" w:hAnsiTheme="majorHAnsi" w:cs="Arial"/>
          <w:b/>
          <w:bCs/>
          <w:color w:val="4F81BD" w:themeColor="accent1"/>
          <w:sz w:val="20"/>
          <w:szCs w:val="18"/>
        </w:rPr>
      </w:pPr>
    </w:p>
    <w:p w14:paraId="0EA9325A" w14:textId="5D71F8E8" w:rsidR="00057FD2" w:rsidRDefault="00057FD2" w:rsidP="00057FD2">
      <w:pPr>
        <w:tabs>
          <w:tab w:val="left" w:pos="360"/>
          <w:tab w:val="left" w:pos="720"/>
        </w:tabs>
        <w:spacing w:after="0" w:line="240" w:lineRule="auto"/>
        <w:rPr>
          <w:rFonts w:asciiTheme="majorHAnsi" w:hAnsiTheme="majorHAnsi" w:cs="Arial"/>
          <w:sz w:val="18"/>
          <w:szCs w:val="18"/>
        </w:rPr>
      </w:pPr>
      <w:r w:rsidRPr="00057FD2">
        <w:rPr>
          <w:rFonts w:asciiTheme="majorHAnsi" w:hAnsiTheme="majorHAnsi" w:cs="Arial"/>
          <w:b/>
          <w:bCs/>
          <w:color w:val="4F81BD" w:themeColor="accent1"/>
          <w:sz w:val="20"/>
          <w:szCs w:val="18"/>
        </w:rPr>
        <w:t>STCM</w:t>
      </w:r>
      <w:r w:rsidR="007001C0">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sidRPr="00057FD2">
        <w:rPr>
          <w:rFonts w:asciiTheme="majorHAnsi" w:hAnsiTheme="majorHAnsi" w:cs="Arial"/>
          <w:b/>
          <w:bCs/>
          <w:sz w:val="18"/>
          <w:szCs w:val="18"/>
        </w:rPr>
        <w:t xml:space="preserve"> 5113. Integrated Marketing Communication </w:t>
      </w:r>
      <w:r w:rsidRPr="00057FD2">
        <w:rPr>
          <w:rFonts w:asciiTheme="majorHAnsi" w:hAnsiTheme="majorHAnsi" w:cs="Arial"/>
          <w:sz w:val="18"/>
          <w:szCs w:val="18"/>
        </w:rPr>
        <w:t xml:space="preserve">Focuses on the strategic integration of v_a_r_i_o_u_s_ _c_h_a_n_n_e_l_s_ _a_n_d_ _m_e_t_h_o_d_s_ _o_f_ _c_o_m_m_u_n_i_c_a_t_i_o_n_ _f_o_r_ _t_h_e_ _p_u_r_p_o_s_e_ _o_f_ _d_e_l_i_v_e_r_i_n_g_ _k_e_y_ _m_e_s_s_a_g_e_s_ _t_o_ _d_i_v_e_r_s_e_ _t_a_r_g_e_t_ _a_u_d_i_e_n_c_e_s_ _i_n_ _o_r_d_e_r_ _t_o_ _e_l_i_c_i_t_ _r_e_s_p_o_n_s_e_s_,_ _c_r_e_a_t_e_ _a_ _d_i_a_l_o_g_u_e_ _a_n_d_ _e_n_g_e_n_d_e_r_ _r_e_l_a_t_i_o_n_s_h_i_p_-_building. </w:t>
      </w:r>
    </w:p>
    <w:p w14:paraId="0BFD64AA" w14:textId="77777777" w:rsidR="00057FD2" w:rsidRPr="00057FD2" w:rsidRDefault="00057FD2" w:rsidP="00057FD2">
      <w:pPr>
        <w:tabs>
          <w:tab w:val="left" w:pos="360"/>
          <w:tab w:val="left" w:pos="720"/>
        </w:tabs>
        <w:spacing w:after="0" w:line="240" w:lineRule="auto"/>
        <w:rPr>
          <w:rFonts w:asciiTheme="majorHAnsi" w:hAnsiTheme="majorHAnsi" w:cs="Arial"/>
          <w:sz w:val="18"/>
          <w:szCs w:val="18"/>
        </w:rPr>
      </w:pPr>
    </w:p>
    <w:p w14:paraId="30923AD9" w14:textId="6909AC50" w:rsidR="00057FD2" w:rsidRDefault="00057FD2" w:rsidP="00057FD2">
      <w:pPr>
        <w:tabs>
          <w:tab w:val="left" w:pos="360"/>
          <w:tab w:val="left" w:pos="720"/>
        </w:tabs>
        <w:spacing w:after="0" w:line="240" w:lineRule="auto"/>
        <w:rPr>
          <w:rFonts w:asciiTheme="majorHAnsi" w:hAnsiTheme="majorHAnsi" w:cs="Arial"/>
          <w:sz w:val="18"/>
          <w:szCs w:val="18"/>
        </w:rPr>
      </w:pPr>
      <w:r w:rsidRPr="00057FD2">
        <w:rPr>
          <w:rFonts w:asciiTheme="majorHAnsi" w:hAnsiTheme="majorHAnsi" w:cs="Arial"/>
          <w:b/>
          <w:bCs/>
          <w:color w:val="4F81BD" w:themeColor="accent1"/>
          <w:sz w:val="20"/>
          <w:szCs w:val="18"/>
        </w:rPr>
        <w:lastRenderedPageBreak/>
        <w:t>STCM</w:t>
      </w:r>
      <w:r w:rsidRPr="00057FD2">
        <w:rPr>
          <w:rFonts w:asciiTheme="majorHAnsi" w:hAnsiTheme="majorHAnsi" w:cs="Arial"/>
          <w:b/>
          <w:bCs/>
          <w:strike/>
          <w:color w:val="FF0000"/>
          <w:sz w:val="18"/>
          <w:szCs w:val="18"/>
        </w:rPr>
        <w:t>COMS</w:t>
      </w:r>
      <w:r w:rsidRPr="00057FD2">
        <w:rPr>
          <w:rFonts w:asciiTheme="majorHAnsi" w:hAnsiTheme="majorHAnsi" w:cs="Arial"/>
          <w:b/>
          <w:bCs/>
          <w:sz w:val="18"/>
          <w:szCs w:val="18"/>
        </w:rPr>
        <w:t xml:space="preserve"> 5213. Social Media in Strategic Communication </w:t>
      </w:r>
      <w:r w:rsidRPr="00057FD2">
        <w:rPr>
          <w:rFonts w:asciiTheme="majorHAnsi" w:hAnsiTheme="majorHAnsi" w:cs="Arial"/>
          <w:sz w:val="18"/>
          <w:szCs w:val="18"/>
        </w:rPr>
        <w:t>T_h_i_s_ _c_o_u_r_s_e_ _e_x_a_m_i_n_e_s_ _c_o_n_c_e_p_t_s_ _a_n_d_ _applications of social media within mass communications, news, advertising, and public relations i_n_d_u_s_t_r_i_e_s_._ _W_e_ _w_i_l_l_ _e_x_p_l_o_r_e_ _a_n_d_ _a_p_p_l_y_ _s_o_c_i_a_l_ _m_e_d_i_a_ _t_o_o_l_s_,_ _i_n_t_e_g_r_a_t_i_n_g_ _t_h_e_m_ _i_n_t_o_ _a_n_ _o_r_g_a_n_i_z_a_t_i_o_n_’s_ _overall communication strategy.</w:t>
      </w:r>
    </w:p>
    <w:p w14:paraId="0FBD7FCA" w14:textId="73DC1CC1" w:rsidR="00B6609A" w:rsidRDefault="00B6609A" w:rsidP="00B6609A">
      <w:pPr>
        <w:widowControl w:val="0"/>
        <w:autoSpaceDE w:val="0"/>
        <w:autoSpaceDN w:val="0"/>
        <w:adjustRightInd w:val="0"/>
        <w:spacing w:after="120" w:line="241" w:lineRule="atLeast"/>
        <w:ind w:left="340" w:hanging="340"/>
        <w:jc w:val="both"/>
        <w:rPr>
          <w:rFonts w:ascii="Arial" w:hAnsi="Arial" w:cs="Arial"/>
          <w:b/>
          <w:bCs/>
          <w:color w:val="000000"/>
          <w:sz w:val="16"/>
          <w:szCs w:val="16"/>
        </w:rPr>
      </w:pPr>
      <w:r>
        <w:rPr>
          <w:rFonts w:ascii="Arial" w:hAnsi="Arial" w:cs="Arial"/>
          <w:b/>
          <w:bCs/>
          <w:color w:val="000000"/>
          <w:sz w:val="16"/>
          <w:szCs w:val="16"/>
        </w:rPr>
        <w:t>p. 341</w:t>
      </w:r>
    </w:p>
    <w:p w14:paraId="24C525A1" w14:textId="7866CB19" w:rsidR="00B6609A" w:rsidRPr="00B6609A" w:rsidRDefault="00B6609A" w:rsidP="00B6609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057FD2">
        <w:rPr>
          <w:rFonts w:asciiTheme="majorHAnsi" w:hAnsiTheme="majorHAnsi" w:cs="Arial"/>
          <w:b/>
          <w:bCs/>
          <w:color w:val="4F81BD" w:themeColor="accent1"/>
          <w:sz w:val="20"/>
          <w:szCs w:val="18"/>
        </w:rPr>
        <w:t>STCM</w:t>
      </w:r>
      <w:r w:rsidR="007001C0">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sidRPr="00B6609A">
        <w:rPr>
          <w:rFonts w:ascii="Arial" w:hAnsi="Arial" w:cs="Arial"/>
          <w:b/>
          <w:bCs/>
          <w:color w:val="000000"/>
          <w:sz w:val="16"/>
          <w:szCs w:val="16"/>
        </w:rPr>
        <w:t xml:space="preserve"> 5463. Interactive Advertising </w:t>
      </w:r>
      <w:r w:rsidRPr="00B6609A">
        <w:rPr>
          <w:rFonts w:ascii="Arial" w:hAnsi="Arial" w:cs="Arial"/>
          <w:color w:val="000000"/>
          <w:sz w:val="16"/>
          <w:szCs w:val="16"/>
        </w:rPr>
        <w:t xml:space="preserve">An introduction to the world of online interactive advertising. It surveys a variety of important topics, from integrating social media initiatives into the overall marketing communications plan to online display ads to developing an effective search engine strategy. </w:t>
      </w:r>
    </w:p>
    <w:p w14:paraId="3A4156CC" w14:textId="19817AB9" w:rsidR="00B6609A" w:rsidRPr="00B6609A" w:rsidRDefault="00B6609A" w:rsidP="00B6609A">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057FD2">
        <w:rPr>
          <w:rFonts w:asciiTheme="majorHAnsi" w:hAnsiTheme="majorHAnsi" w:cs="Arial"/>
          <w:b/>
          <w:bCs/>
          <w:color w:val="4F81BD" w:themeColor="accent1"/>
          <w:sz w:val="20"/>
          <w:szCs w:val="18"/>
        </w:rPr>
        <w:t>STCM</w:t>
      </w:r>
      <w:r w:rsidR="007001C0">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sidRPr="00B6609A">
        <w:rPr>
          <w:rFonts w:ascii="Arial" w:hAnsi="Arial" w:cs="Arial"/>
          <w:b/>
          <w:bCs/>
          <w:color w:val="000000"/>
          <w:sz w:val="16"/>
          <w:szCs w:val="16"/>
        </w:rPr>
        <w:t xml:space="preserve"> 5473. Social Media Measurement </w:t>
      </w:r>
      <w:r w:rsidRPr="00B6609A">
        <w:rPr>
          <w:rFonts w:ascii="Arial" w:hAnsi="Arial" w:cs="Arial"/>
          <w:color w:val="000000"/>
          <w:sz w:val="16"/>
          <w:szCs w:val="16"/>
        </w:rPr>
        <w:t xml:space="preserve">Measurement and improvement of investment outcomes from use of social media in advertising, public relations, and marketing communications. </w:t>
      </w:r>
    </w:p>
    <w:p w14:paraId="7AC264FD" w14:textId="5FE2DB42" w:rsidR="00057FD2" w:rsidRDefault="00B6609A" w:rsidP="00B6609A">
      <w:pPr>
        <w:tabs>
          <w:tab w:val="left" w:pos="360"/>
          <w:tab w:val="left" w:pos="720"/>
        </w:tabs>
        <w:spacing w:after="0" w:line="240" w:lineRule="auto"/>
        <w:rPr>
          <w:rFonts w:ascii="Arial" w:hAnsi="Arial" w:cs="Arial"/>
          <w:color w:val="000000"/>
          <w:sz w:val="16"/>
          <w:szCs w:val="16"/>
        </w:rPr>
      </w:pPr>
      <w:r w:rsidRPr="00057FD2">
        <w:rPr>
          <w:rFonts w:asciiTheme="majorHAnsi" w:hAnsiTheme="majorHAnsi" w:cs="Arial"/>
          <w:b/>
          <w:bCs/>
          <w:color w:val="4F81BD" w:themeColor="accent1"/>
          <w:sz w:val="20"/>
          <w:szCs w:val="18"/>
        </w:rPr>
        <w:t>STCM</w:t>
      </w:r>
      <w:r w:rsidR="007001C0">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sidRPr="00B6609A">
        <w:rPr>
          <w:rFonts w:ascii="Arial" w:hAnsi="Arial" w:cs="Arial"/>
          <w:b/>
          <w:bCs/>
          <w:color w:val="000000"/>
          <w:sz w:val="16"/>
          <w:szCs w:val="16"/>
        </w:rPr>
        <w:t xml:space="preserve"> 5603. Crisis Communication </w:t>
      </w:r>
      <w:r w:rsidRPr="00B6609A">
        <w:rPr>
          <w:rFonts w:ascii="Arial" w:hAnsi="Arial" w:cs="Arial"/>
          <w:color w:val="000000"/>
          <w:sz w:val="16"/>
          <w:szCs w:val="16"/>
        </w:rPr>
        <w:t>An investigation of communications during crises, focusing on public relations, advertising and other persuasive efforts by institutions, corporations, movement leaders, and citizens to describe, persuade and shape human interactions with their environment during a crisis.</w:t>
      </w:r>
    </w:p>
    <w:p w14:paraId="226A4394" w14:textId="77777777" w:rsidR="00D54896" w:rsidRDefault="00D54896" w:rsidP="00B6609A">
      <w:pPr>
        <w:tabs>
          <w:tab w:val="left" w:pos="360"/>
          <w:tab w:val="left" w:pos="720"/>
        </w:tabs>
        <w:spacing w:after="0" w:line="240" w:lineRule="auto"/>
        <w:rPr>
          <w:rFonts w:ascii="Arial" w:hAnsi="Arial" w:cs="Arial"/>
          <w:color w:val="000000"/>
          <w:sz w:val="16"/>
          <w:szCs w:val="16"/>
        </w:rPr>
      </w:pPr>
    </w:p>
    <w:p w14:paraId="52091F04" w14:textId="7FDDB1E8" w:rsidR="00D54896" w:rsidRPr="00D54896" w:rsidRDefault="00143D13" w:rsidP="00D54896">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057FD2">
        <w:rPr>
          <w:rFonts w:asciiTheme="majorHAnsi" w:hAnsiTheme="majorHAnsi" w:cs="Arial"/>
          <w:b/>
          <w:bCs/>
          <w:color w:val="4F81BD" w:themeColor="accent1"/>
          <w:sz w:val="20"/>
          <w:szCs w:val="18"/>
        </w:rPr>
        <w:t>STCM</w:t>
      </w:r>
      <w:r w:rsidR="00DA0350">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sidR="00DA0350">
        <w:rPr>
          <w:rFonts w:asciiTheme="majorHAnsi" w:hAnsiTheme="majorHAnsi" w:cs="Arial"/>
          <w:b/>
          <w:bCs/>
          <w:strike/>
          <w:color w:val="FF0000"/>
          <w:sz w:val="18"/>
          <w:szCs w:val="18"/>
        </w:rPr>
        <w:t xml:space="preserve"> </w:t>
      </w:r>
      <w:r w:rsidR="00DA0350" w:rsidRPr="00DA0350">
        <w:rPr>
          <w:rFonts w:ascii="Arial" w:hAnsi="Arial" w:cs="Arial"/>
          <w:b/>
          <w:bCs/>
          <w:color w:val="000000"/>
          <w:sz w:val="16"/>
          <w:szCs w:val="16"/>
        </w:rPr>
        <w:t>6023.</w:t>
      </w:r>
      <w:r w:rsidR="00D54896" w:rsidRPr="00D54896">
        <w:rPr>
          <w:rFonts w:ascii="Arial" w:hAnsi="Arial" w:cs="Arial"/>
          <w:b/>
          <w:bCs/>
          <w:color w:val="000000"/>
          <w:sz w:val="16"/>
          <w:szCs w:val="16"/>
        </w:rPr>
        <w:t xml:space="preserve"> Advanced Studies in Communications Law </w:t>
      </w:r>
      <w:r w:rsidR="00D54896" w:rsidRPr="00D54896">
        <w:rPr>
          <w:rFonts w:ascii="Arial" w:hAnsi="Arial" w:cs="Arial"/>
          <w:color w:val="000000"/>
          <w:sz w:val="16"/>
          <w:szCs w:val="16"/>
        </w:rPr>
        <w:t xml:space="preserve">An advanced study of communications law problems, issues, and responsibilities. Selected publications in the field will be examined. Individual projects concerning legal problems in freedom and responsibilities of the mass media. </w:t>
      </w:r>
    </w:p>
    <w:p w14:paraId="42F7BCD0" w14:textId="00B5E9A1" w:rsidR="00D54896" w:rsidRPr="00D54896" w:rsidRDefault="00143D13" w:rsidP="00D54896">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057FD2">
        <w:rPr>
          <w:rFonts w:asciiTheme="majorHAnsi" w:hAnsiTheme="majorHAnsi" w:cs="Arial"/>
          <w:b/>
          <w:bCs/>
          <w:color w:val="4F81BD" w:themeColor="accent1"/>
          <w:sz w:val="20"/>
          <w:szCs w:val="18"/>
        </w:rPr>
        <w:t>STCM</w:t>
      </w:r>
      <w:r w:rsidR="00DA0350">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sidR="00D54896" w:rsidRPr="00D54896">
        <w:rPr>
          <w:rFonts w:ascii="Arial" w:hAnsi="Arial" w:cs="Arial"/>
          <w:b/>
          <w:bCs/>
          <w:color w:val="000000"/>
          <w:sz w:val="16"/>
          <w:szCs w:val="16"/>
        </w:rPr>
        <w:t xml:space="preserve"> </w:t>
      </w:r>
      <w:r w:rsidR="00DA0350" w:rsidRPr="00DA0350">
        <w:rPr>
          <w:rFonts w:ascii="Arial" w:hAnsi="Arial" w:cs="Arial"/>
          <w:b/>
          <w:bCs/>
          <w:color w:val="000000"/>
          <w:sz w:val="16"/>
          <w:szCs w:val="16"/>
        </w:rPr>
        <w:t>6033.</w:t>
      </w:r>
      <w:r w:rsidR="00DA0350">
        <w:rPr>
          <w:rFonts w:ascii="Arial" w:hAnsi="Arial" w:cs="Arial"/>
          <w:b/>
          <w:bCs/>
          <w:color w:val="000000"/>
          <w:sz w:val="16"/>
          <w:szCs w:val="16"/>
        </w:rPr>
        <w:t xml:space="preserve"> </w:t>
      </w:r>
      <w:r w:rsidR="00D54896" w:rsidRPr="00D54896">
        <w:rPr>
          <w:rFonts w:ascii="Arial" w:hAnsi="Arial" w:cs="Arial"/>
          <w:b/>
          <w:bCs/>
          <w:color w:val="000000"/>
          <w:sz w:val="16"/>
          <w:szCs w:val="16"/>
        </w:rPr>
        <w:t xml:space="preserve">Media Regulation, Public Interest and the Law </w:t>
      </w:r>
      <w:r w:rsidR="00D54896" w:rsidRPr="00D54896">
        <w:rPr>
          <w:rFonts w:ascii="Arial" w:hAnsi="Arial" w:cs="Arial"/>
          <w:color w:val="000000"/>
          <w:sz w:val="16"/>
          <w:szCs w:val="16"/>
        </w:rPr>
        <w:t xml:space="preserve">Course provides an introduction to media laws and regulations, addressing how they impact media managers, how to allocate necessary resources, and how to remain current as to media policies and regulations. </w:t>
      </w:r>
    </w:p>
    <w:p w14:paraId="351341AB" w14:textId="304DDC3E" w:rsidR="00D54896" w:rsidRPr="00143D13" w:rsidRDefault="00D54896" w:rsidP="00D54896">
      <w:pPr>
        <w:widowControl w:val="0"/>
        <w:autoSpaceDE w:val="0"/>
        <w:autoSpaceDN w:val="0"/>
        <w:adjustRightInd w:val="0"/>
        <w:spacing w:after="120" w:line="241" w:lineRule="atLeast"/>
        <w:ind w:left="340" w:hanging="340"/>
        <w:jc w:val="both"/>
        <w:rPr>
          <w:rFonts w:ascii="Arial" w:hAnsi="Arial" w:cs="Arial"/>
          <w:color w:val="4F81BD" w:themeColor="accent1"/>
          <w:sz w:val="20"/>
          <w:szCs w:val="16"/>
        </w:rPr>
      </w:pPr>
      <w:r w:rsidRPr="00143D13">
        <w:rPr>
          <w:rFonts w:ascii="Arial" w:hAnsi="Arial" w:cs="Arial"/>
          <w:b/>
          <w:bCs/>
          <w:strike/>
          <w:color w:val="000000"/>
          <w:sz w:val="16"/>
          <w:szCs w:val="16"/>
        </w:rPr>
        <w:t xml:space="preserve">COMS 6103. Communication Theory </w:t>
      </w:r>
      <w:r w:rsidRPr="00143D13">
        <w:rPr>
          <w:rFonts w:ascii="Arial" w:hAnsi="Arial" w:cs="Arial"/>
          <w:strike/>
          <w:color w:val="000000"/>
          <w:sz w:val="16"/>
          <w:szCs w:val="16"/>
        </w:rPr>
        <w:t xml:space="preserve">Theories, models, and approaches relevant to the study of human communication. </w:t>
      </w:r>
      <w:r w:rsidR="00143D13" w:rsidRPr="00143D13">
        <w:rPr>
          <w:rFonts w:ascii="Arial" w:hAnsi="Arial" w:cs="Arial"/>
          <w:color w:val="4F81BD" w:themeColor="accent1"/>
          <w:sz w:val="20"/>
          <w:szCs w:val="16"/>
        </w:rPr>
        <w:t>(Move to Communication Studies (COMS)</w:t>
      </w:r>
      <w:r w:rsidR="00FF4A36">
        <w:rPr>
          <w:rFonts w:ascii="Arial" w:hAnsi="Arial" w:cs="Arial"/>
          <w:color w:val="4F81BD" w:themeColor="accent1"/>
          <w:sz w:val="20"/>
          <w:szCs w:val="16"/>
        </w:rPr>
        <w:t>)</w:t>
      </w:r>
    </w:p>
    <w:p w14:paraId="3ECB0940" w14:textId="682D6378" w:rsidR="00D54896" w:rsidRPr="00143D13" w:rsidRDefault="00D54896" w:rsidP="00143D13">
      <w:pPr>
        <w:widowControl w:val="0"/>
        <w:autoSpaceDE w:val="0"/>
        <w:autoSpaceDN w:val="0"/>
        <w:adjustRightInd w:val="0"/>
        <w:spacing w:after="120" w:line="241" w:lineRule="atLeast"/>
        <w:ind w:left="340" w:hanging="340"/>
        <w:jc w:val="both"/>
        <w:rPr>
          <w:rFonts w:ascii="Arial" w:hAnsi="Arial" w:cs="Arial"/>
          <w:color w:val="4F81BD" w:themeColor="accent1"/>
          <w:sz w:val="20"/>
          <w:szCs w:val="16"/>
        </w:rPr>
      </w:pPr>
      <w:r w:rsidRPr="00143D13">
        <w:rPr>
          <w:rFonts w:ascii="Arial" w:hAnsi="Arial" w:cs="Arial"/>
          <w:b/>
          <w:bCs/>
          <w:strike/>
          <w:color w:val="000000"/>
          <w:sz w:val="16"/>
          <w:szCs w:val="16"/>
        </w:rPr>
        <w:t xml:space="preserve">COMS 6233. Communication Education </w:t>
      </w:r>
      <w:r w:rsidRPr="00143D13">
        <w:rPr>
          <w:rFonts w:ascii="Arial" w:hAnsi="Arial" w:cs="Arial"/>
          <w:strike/>
          <w:color w:val="000000"/>
          <w:sz w:val="16"/>
          <w:szCs w:val="16"/>
        </w:rPr>
        <w:t xml:space="preserve">A study of the history and philosophy of the pedagogy of communication studies, to include both theoretical and applied aspects of the discipline. </w:t>
      </w:r>
      <w:r w:rsidR="00143D13" w:rsidRPr="00143D13">
        <w:rPr>
          <w:rFonts w:ascii="Arial" w:hAnsi="Arial" w:cs="Arial"/>
          <w:color w:val="4F81BD" w:themeColor="accent1"/>
          <w:sz w:val="20"/>
          <w:szCs w:val="16"/>
        </w:rPr>
        <w:t>(Move to Communication Studies (COMS)</w:t>
      </w:r>
      <w:r w:rsidR="00FF4A36">
        <w:rPr>
          <w:rFonts w:ascii="Arial" w:hAnsi="Arial" w:cs="Arial"/>
          <w:color w:val="4F81BD" w:themeColor="accent1"/>
          <w:sz w:val="20"/>
          <w:szCs w:val="16"/>
        </w:rPr>
        <w:t>)</w:t>
      </w:r>
    </w:p>
    <w:p w14:paraId="0E2EA4B6" w14:textId="04E1DECF" w:rsidR="00D54896" w:rsidRPr="00143D13" w:rsidRDefault="00D54896" w:rsidP="00143D13">
      <w:pPr>
        <w:widowControl w:val="0"/>
        <w:autoSpaceDE w:val="0"/>
        <w:autoSpaceDN w:val="0"/>
        <w:adjustRightInd w:val="0"/>
        <w:spacing w:after="120" w:line="241" w:lineRule="atLeast"/>
        <w:ind w:left="340" w:hanging="340"/>
        <w:jc w:val="both"/>
        <w:rPr>
          <w:rFonts w:ascii="Arial" w:hAnsi="Arial" w:cs="Arial"/>
          <w:color w:val="4F81BD" w:themeColor="accent1"/>
          <w:sz w:val="20"/>
          <w:szCs w:val="16"/>
        </w:rPr>
      </w:pPr>
      <w:r w:rsidRPr="00143D13">
        <w:rPr>
          <w:rFonts w:ascii="Arial" w:hAnsi="Arial" w:cs="Arial"/>
          <w:b/>
          <w:bCs/>
          <w:strike/>
          <w:color w:val="000000"/>
          <w:sz w:val="16"/>
          <w:szCs w:val="16"/>
        </w:rPr>
        <w:t xml:space="preserve">COMS 6243. Seminar in Interpersonal Communication </w:t>
      </w:r>
      <w:r w:rsidRPr="00143D13">
        <w:rPr>
          <w:rFonts w:ascii="Arial" w:hAnsi="Arial" w:cs="Arial"/>
          <w:strike/>
          <w:color w:val="000000"/>
          <w:sz w:val="16"/>
          <w:szCs w:val="16"/>
        </w:rPr>
        <w:t xml:space="preserve">This course is designed to introduce students to foundational as well as current theory and research in interpersonal communication. Students will examine several interpersonal communication contexts and processes as well as methodologies in interpersonal communication. </w:t>
      </w:r>
      <w:r w:rsidR="00143D13" w:rsidRPr="00143D13">
        <w:rPr>
          <w:rFonts w:ascii="Arial" w:hAnsi="Arial" w:cs="Arial"/>
          <w:color w:val="4F81BD" w:themeColor="accent1"/>
          <w:sz w:val="20"/>
          <w:szCs w:val="16"/>
        </w:rPr>
        <w:t>(Move to Communication Studies (COMS)</w:t>
      </w:r>
      <w:r w:rsidR="00FF4A36">
        <w:rPr>
          <w:rFonts w:ascii="Arial" w:hAnsi="Arial" w:cs="Arial"/>
          <w:color w:val="4F81BD" w:themeColor="accent1"/>
          <w:sz w:val="20"/>
          <w:szCs w:val="16"/>
        </w:rPr>
        <w:t>)</w:t>
      </w:r>
    </w:p>
    <w:p w14:paraId="2E718008" w14:textId="651121FC" w:rsidR="00D54896" w:rsidRPr="00D54896" w:rsidRDefault="00F91434" w:rsidP="00D54896">
      <w:pPr>
        <w:widowControl w:val="0"/>
        <w:autoSpaceDE w:val="0"/>
        <w:autoSpaceDN w:val="0"/>
        <w:adjustRightInd w:val="0"/>
        <w:spacing w:after="80" w:line="241" w:lineRule="atLeast"/>
        <w:ind w:left="340" w:hanging="340"/>
        <w:jc w:val="both"/>
        <w:rPr>
          <w:rFonts w:ascii="Arial" w:hAnsi="Arial" w:cs="Arial"/>
          <w:color w:val="000000"/>
          <w:sz w:val="16"/>
          <w:szCs w:val="16"/>
        </w:rPr>
      </w:pPr>
      <w:r w:rsidRPr="00057FD2">
        <w:rPr>
          <w:rFonts w:asciiTheme="majorHAnsi" w:hAnsiTheme="majorHAnsi" w:cs="Arial"/>
          <w:b/>
          <w:bCs/>
          <w:color w:val="4F81BD" w:themeColor="accent1"/>
          <w:sz w:val="20"/>
          <w:szCs w:val="18"/>
        </w:rPr>
        <w:t>STCM</w:t>
      </w:r>
      <w:r w:rsidR="00DA0350">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sidR="00DA0350">
        <w:rPr>
          <w:rFonts w:asciiTheme="majorHAnsi" w:hAnsiTheme="majorHAnsi" w:cs="Arial"/>
          <w:b/>
          <w:bCs/>
          <w:strike/>
          <w:color w:val="FF0000"/>
          <w:sz w:val="18"/>
          <w:szCs w:val="18"/>
        </w:rPr>
        <w:t xml:space="preserve"> </w:t>
      </w:r>
      <w:r w:rsidR="00DA0350">
        <w:rPr>
          <w:rFonts w:ascii="Arial" w:hAnsi="Arial" w:cs="Arial"/>
          <w:b/>
          <w:bCs/>
          <w:color w:val="000000"/>
          <w:sz w:val="16"/>
          <w:szCs w:val="16"/>
        </w:rPr>
        <w:t xml:space="preserve"> </w:t>
      </w:r>
      <w:r w:rsidR="00DA0350" w:rsidRPr="00DA0350">
        <w:rPr>
          <w:rFonts w:ascii="Arial" w:hAnsi="Arial" w:cs="Arial"/>
          <w:b/>
          <w:bCs/>
          <w:color w:val="000000"/>
          <w:sz w:val="16"/>
          <w:szCs w:val="16"/>
        </w:rPr>
        <w:t>6253.</w:t>
      </w:r>
      <w:r w:rsidR="00DA0350">
        <w:rPr>
          <w:rFonts w:ascii="Arial" w:hAnsi="Arial" w:cs="Arial"/>
          <w:b/>
          <w:bCs/>
          <w:color w:val="000000"/>
          <w:sz w:val="16"/>
          <w:szCs w:val="16"/>
        </w:rPr>
        <w:t xml:space="preserve"> </w:t>
      </w:r>
      <w:r w:rsidR="00D54896" w:rsidRPr="00D54896">
        <w:rPr>
          <w:rFonts w:ascii="Arial" w:hAnsi="Arial" w:cs="Arial"/>
          <w:b/>
          <w:bCs/>
          <w:color w:val="000000"/>
          <w:sz w:val="16"/>
          <w:szCs w:val="16"/>
        </w:rPr>
        <w:t xml:space="preserve">Audience Market Analysis </w:t>
      </w:r>
      <w:r w:rsidR="00D54896" w:rsidRPr="00D54896">
        <w:rPr>
          <w:rFonts w:ascii="Arial" w:hAnsi="Arial" w:cs="Arial"/>
          <w:color w:val="000000"/>
          <w:sz w:val="16"/>
          <w:szCs w:val="16"/>
        </w:rPr>
        <w:t xml:space="preserve">Using social scientific research methods for audience/consumer analysis, this course provides a survey of applications of research in media industries. Pragmatic task activities will be conducted via Nielsen, Arbitron, SRDS and related data sources to find audience market insights. </w:t>
      </w:r>
    </w:p>
    <w:p w14:paraId="5349894C" w14:textId="06C94A3B" w:rsidR="00D54896" w:rsidRPr="00D54896" w:rsidRDefault="00D54896" w:rsidP="00D54896">
      <w:pPr>
        <w:widowControl w:val="0"/>
        <w:autoSpaceDE w:val="0"/>
        <w:autoSpaceDN w:val="0"/>
        <w:adjustRightInd w:val="0"/>
        <w:spacing w:after="80" w:line="241" w:lineRule="atLeast"/>
        <w:ind w:left="340" w:hanging="340"/>
        <w:jc w:val="both"/>
        <w:rPr>
          <w:rFonts w:ascii="Arial" w:hAnsi="Arial" w:cs="Arial"/>
          <w:color w:val="000000"/>
          <w:sz w:val="16"/>
          <w:szCs w:val="16"/>
        </w:rPr>
      </w:pPr>
      <w:r w:rsidRPr="00057FD2">
        <w:rPr>
          <w:rFonts w:asciiTheme="majorHAnsi" w:hAnsiTheme="majorHAnsi" w:cs="Arial"/>
          <w:b/>
          <w:bCs/>
          <w:color w:val="4F81BD" w:themeColor="accent1"/>
          <w:sz w:val="20"/>
          <w:szCs w:val="18"/>
        </w:rPr>
        <w:t>STCM</w:t>
      </w:r>
      <w:r w:rsidR="00CC08B7">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sidRPr="00B6609A">
        <w:rPr>
          <w:rFonts w:ascii="Arial" w:hAnsi="Arial" w:cs="Arial"/>
          <w:b/>
          <w:bCs/>
          <w:color w:val="000000"/>
          <w:sz w:val="16"/>
          <w:szCs w:val="16"/>
        </w:rPr>
        <w:t xml:space="preserve"> </w:t>
      </w:r>
      <w:r w:rsidR="00CC08B7" w:rsidRPr="00CC08B7">
        <w:rPr>
          <w:rFonts w:ascii="Arial" w:hAnsi="Arial" w:cs="Arial"/>
          <w:b/>
          <w:bCs/>
          <w:color w:val="000000"/>
          <w:sz w:val="16"/>
          <w:szCs w:val="16"/>
        </w:rPr>
        <w:t xml:space="preserve">6263. </w:t>
      </w:r>
      <w:r w:rsidRPr="00D54896">
        <w:rPr>
          <w:rFonts w:ascii="Arial" w:hAnsi="Arial" w:cs="Arial"/>
          <w:b/>
          <w:bCs/>
          <w:color w:val="000000"/>
          <w:sz w:val="16"/>
          <w:szCs w:val="16"/>
        </w:rPr>
        <w:t xml:space="preserve">Media Account Management </w:t>
      </w:r>
      <w:r w:rsidRPr="00D54896">
        <w:rPr>
          <w:rFonts w:ascii="Arial" w:hAnsi="Arial" w:cs="Arial"/>
          <w:color w:val="000000"/>
          <w:sz w:val="16"/>
          <w:szCs w:val="16"/>
        </w:rPr>
        <w:t xml:space="preserve">Advanced study of the principles and practice of media account management. Includes an in-depth analysis of advantages and disadvantages of multiple media platforms in communicating messages to diverse target audiences and a discussion of effective and ethical client relationships. </w:t>
      </w:r>
    </w:p>
    <w:p w14:paraId="47251302" w14:textId="630EC40B" w:rsidR="00D54896" w:rsidRPr="00D54896" w:rsidRDefault="00D54896" w:rsidP="00D54896">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057FD2">
        <w:rPr>
          <w:rFonts w:asciiTheme="majorHAnsi" w:hAnsiTheme="majorHAnsi" w:cs="Arial"/>
          <w:b/>
          <w:bCs/>
          <w:color w:val="4F81BD" w:themeColor="accent1"/>
          <w:sz w:val="20"/>
          <w:szCs w:val="18"/>
        </w:rPr>
        <w:t>STCM</w:t>
      </w:r>
      <w:r w:rsidR="0019593C">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sidRPr="00D54896">
        <w:rPr>
          <w:rFonts w:ascii="Arial" w:hAnsi="Arial" w:cs="Arial"/>
          <w:b/>
          <w:bCs/>
          <w:color w:val="000000"/>
          <w:sz w:val="16"/>
          <w:szCs w:val="16"/>
        </w:rPr>
        <w:t xml:space="preserve"> </w:t>
      </w:r>
      <w:r w:rsidR="0019593C" w:rsidRPr="0019593C">
        <w:rPr>
          <w:rFonts w:ascii="Arial" w:hAnsi="Arial" w:cs="Arial"/>
          <w:b/>
          <w:bCs/>
          <w:color w:val="000000"/>
          <w:sz w:val="16"/>
          <w:szCs w:val="16"/>
        </w:rPr>
        <w:t xml:space="preserve">6303. </w:t>
      </w:r>
      <w:r w:rsidRPr="00D54896">
        <w:rPr>
          <w:rFonts w:ascii="Arial" w:hAnsi="Arial" w:cs="Arial"/>
          <w:b/>
          <w:bCs/>
          <w:color w:val="000000"/>
          <w:sz w:val="16"/>
          <w:szCs w:val="16"/>
        </w:rPr>
        <w:t xml:space="preserve">Seminar in Strategic Communications </w:t>
      </w:r>
      <w:r w:rsidRPr="00D54896">
        <w:rPr>
          <w:rFonts w:ascii="Arial" w:hAnsi="Arial" w:cs="Arial"/>
          <w:color w:val="000000"/>
          <w:sz w:val="16"/>
          <w:szCs w:val="16"/>
        </w:rPr>
        <w:t xml:space="preserve">The role of strategic communications in and for organizations and brands, including communications objective(s), target audience(s), and key messages. Addresses application of communication theory and research related to public relations, advertising, and social media. </w:t>
      </w:r>
    </w:p>
    <w:p w14:paraId="4A48CA01" w14:textId="1CF59AA8" w:rsidR="00D54896" w:rsidRPr="00D54896" w:rsidRDefault="00D54896" w:rsidP="0019593C">
      <w:pPr>
        <w:widowControl w:val="0"/>
        <w:autoSpaceDE w:val="0"/>
        <w:autoSpaceDN w:val="0"/>
        <w:adjustRightInd w:val="0"/>
        <w:spacing w:after="120" w:line="241" w:lineRule="atLeast"/>
        <w:ind w:left="340" w:hanging="340"/>
        <w:jc w:val="both"/>
        <w:rPr>
          <w:rFonts w:ascii="Times New Roman" w:hAnsi="Times New Roman" w:cs="Times New Roman"/>
          <w:color w:val="000000"/>
          <w:sz w:val="18"/>
          <w:szCs w:val="18"/>
        </w:rPr>
      </w:pPr>
      <w:r w:rsidRPr="0019593C">
        <w:rPr>
          <w:rFonts w:asciiTheme="majorHAnsi" w:hAnsiTheme="majorHAnsi" w:cs="Arial"/>
          <w:b/>
          <w:bCs/>
          <w:color w:val="000000" w:themeColor="text1"/>
          <w:sz w:val="18"/>
          <w:szCs w:val="18"/>
        </w:rPr>
        <w:t>COMS</w:t>
      </w:r>
      <w:r w:rsidR="0019593C">
        <w:rPr>
          <w:rFonts w:asciiTheme="majorHAnsi" w:hAnsiTheme="majorHAnsi" w:cs="Arial"/>
          <w:b/>
          <w:bCs/>
          <w:color w:val="000000" w:themeColor="text1"/>
          <w:sz w:val="18"/>
          <w:szCs w:val="18"/>
        </w:rPr>
        <w:t xml:space="preserve"> 6363</w:t>
      </w:r>
      <w:r w:rsidRPr="00D54896">
        <w:rPr>
          <w:rFonts w:ascii="Arial" w:hAnsi="Arial" w:cs="Arial"/>
          <w:b/>
          <w:bCs/>
          <w:color w:val="000000"/>
          <w:sz w:val="16"/>
          <w:szCs w:val="16"/>
        </w:rPr>
        <w:t>. Advertising</w:t>
      </w:r>
      <w:r w:rsidRPr="00863F8B">
        <w:rPr>
          <w:rFonts w:ascii="Arial" w:hAnsi="Arial" w:cs="Arial"/>
          <w:bCs/>
          <w:sz w:val="16"/>
          <w:szCs w:val="16"/>
        </w:rPr>
        <w:t>, Media</w:t>
      </w:r>
      <w:r w:rsidRPr="00863F8B">
        <w:rPr>
          <w:rFonts w:ascii="Arial" w:hAnsi="Arial" w:cs="Arial"/>
          <w:b/>
          <w:bCs/>
          <w:color w:val="4F81BD" w:themeColor="accent1"/>
          <w:sz w:val="20"/>
          <w:szCs w:val="16"/>
        </w:rPr>
        <w:t>,</w:t>
      </w:r>
      <w:r w:rsidRPr="00571E1D">
        <w:rPr>
          <w:rFonts w:ascii="Arial" w:hAnsi="Arial" w:cs="Arial"/>
          <w:b/>
          <w:bCs/>
          <w:color w:val="000000"/>
          <w:sz w:val="20"/>
          <w:szCs w:val="16"/>
        </w:rPr>
        <w:t xml:space="preserve"> </w:t>
      </w:r>
      <w:r w:rsidRPr="00D54896">
        <w:rPr>
          <w:rFonts w:ascii="Arial" w:hAnsi="Arial" w:cs="Arial"/>
          <w:b/>
          <w:bCs/>
          <w:color w:val="000000"/>
          <w:sz w:val="16"/>
          <w:szCs w:val="16"/>
        </w:rPr>
        <w:t xml:space="preserve">and Society </w:t>
      </w:r>
      <w:r w:rsidRPr="00D54896">
        <w:rPr>
          <w:rFonts w:ascii="Arial" w:hAnsi="Arial" w:cs="Arial"/>
          <w:color w:val="000000"/>
          <w:sz w:val="16"/>
          <w:szCs w:val="16"/>
        </w:rPr>
        <w:t>Advanced study of the relationship between media, advertising, and society. Includes an examination of ethical and social ramifications of advertising in global and diverse societies and acro</w:t>
      </w:r>
      <w:r w:rsidR="0019593C">
        <w:rPr>
          <w:rFonts w:ascii="Arial" w:hAnsi="Arial" w:cs="Arial"/>
          <w:color w:val="000000"/>
          <w:sz w:val="16"/>
          <w:szCs w:val="16"/>
        </w:rPr>
        <w:t>ss multiple media platforms</w:t>
      </w:r>
      <w:r w:rsidR="0019593C">
        <w:rPr>
          <w:rFonts w:ascii="Arial" w:hAnsi="Arial" w:cs="Arial"/>
          <w:color w:val="00B050"/>
          <w:sz w:val="16"/>
          <w:szCs w:val="16"/>
        </w:rPr>
        <w:t xml:space="preserve"> </w:t>
      </w:r>
      <w:r w:rsidR="0019593C" w:rsidRPr="0019593C">
        <w:rPr>
          <w:rFonts w:ascii="Arial" w:hAnsi="Arial" w:cs="Arial"/>
          <w:color w:val="00B050"/>
          <w:sz w:val="24"/>
          <w:szCs w:val="24"/>
        </w:rPr>
        <w:t>[revised on a separate proposal]</w:t>
      </w:r>
      <w:r w:rsidRPr="00D54896">
        <w:rPr>
          <w:rFonts w:ascii="Times New Roman" w:hAnsi="Times New Roman" w:cs="Times New Roman"/>
          <w:i/>
          <w:iCs/>
          <w:color w:val="000000"/>
          <w:sz w:val="18"/>
          <w:szCs w:val="18"/>
        </w:rPr>
        <w:t xml:space="preserve">The bulletin can be accessed at https://www.astate.edu/a/registrar/students/bulletins </w:t>
      </w:r>
    </w:p>
    <w:p w14:paraId="362925A4" w14:textId="6395CCE2" w:rsidR="00FF4A36" w:rsidRPr="00143D13" w:rsidRDefault="00D54896" w:rsidP="00FF4A36">
      <w:pPr>
        <w:widowControl w:val="0"/>
        <w:autoSpaceDE w:val="0"/>
        <w:autoSpaceDN w:val="0"/>
        <w:adjustRightInd w:val="0"/>
        <w:spacing w:after="120" w:line="241" w:lineRule="atLeast"/>
        <w:ind w:left="340" w:hanging="340"/>
        <w:jc w:val="both"/>
        <w:rPr>
          <w:rFonts w:ascii="Arial" w:hAnsi="Arial" w:cs="Arial"/>
          <w:color w:val="4F81BD" w:themeColor="accent1"/>
          <w:sz w:val="20"/>
          <w:szCs w:val="16"/>
        </w:rPr>
      </w:pPr>
      <w:r w:rsidRPr="00FF4A36">
        <w:rPr>
          <w:rFonts w:ascii="Arial" w:hAnsi="Arial" w:cs="Arial"/>
          <w:b/>
          <w:bCs/>
          <w:strike/>
          <w:color w:val="000000"/>
          <w:sz w:val="16"/>
          <w:szCs w:val="16"/>
        </w:rPr>
        <w:t xml:space="preserve">COMS 6413. Organizational and Intercultural Communication </w:t>
      </w:r>
      <w:r w:rsidRPr="00FF4A36">
        <w:rPr>
          <w:rFonts w:ascii="Arial" w:hAnsi="Arial" w:cs="Arial"/>
          <w:strike/>
          <w:color w:val="000000"/>
          <w:sz w:val="16"/>
          <w:szCs w:val="16"/>
        </w:rPr>
        <w:t>Course will introduce students to intercultural communication and function of organization communication in the workplace, addressing how effective communication within organizations affects business and how to advance intercultural skills while being aware of different world views</w:t>
      </w:r>
      <w:r w:rsidRPr="00D54896">
        <w:rPr>
          <w:rFonts w:ascii="Arial" w:hAnsi="Arial" w:cs="Arial"/>
          <w:color w:val="000000"/>
          <w:sz w:val="16"/>
          <w:szCs w:val="16"/>
        </w:rPr>
        <w:t xml:space="preserve">. </w:t>
      </w:r>
      <w:r w:rsidR="00FF4A36" w:rsidRPr="00143D13">
        <w:rPr>
          <w:rFonts w:ascii="Arial" w:hAnsi="Arial" w:cs="Arial"/>
          <w:color w:val="4F81BD" w:themeColor="accent1"/>
          <w:sz w:val="20"/>
          <w:szCs w:val="16"/>
        </w:rPr>
        <w:t>(Move to Communication Studies (COMS)</w:t>
      </w:r>
      <w:r w:rsidR="00FF4A36">
        <w:rPr>
          <w:rFonts w:ascii="Arial" w:hAnsi="Arial" w:cs="Arial"/>
          <w:color w:val="4F81BD" w:themeColor="accent1"/>
          <w:sz w:val="20"/>
          <w:szCs w:val="16"/>
        </w:rPr>
        <w:t>)</w:t>
      </w:r>
    </w:p>
    <w:p w14:paraId="657A5CCE" w14:textId="77777777" w:rsidR="00D54896" w:rsidRPr="00D54896" w:rsidRDefault="00D54896" w:rsidP="00D54896">
      <w:pPr>
        <w:widowControl w:val="0"/>
        <w:autoSpaceDE w:val="0"/>
        <w:autoSpaceDN w:val="0"/>
        <w:adjustRightInd w:val="0"/>
        <w:spacing w:after="120" w:line="241" w:lineRule="atLeast"/>
        <w:ind w:left="340" w:hanging="340"/>
        <w:jc w:val="both"/>
        <w:rPr>
          <w:rFonts w:ascii="Arial" w:hAnsi="Arial" w:cs="Arial"/>
          <w:color w:val="000000"/>
          <w:sz w:val="16"/>
          <w:szCs w:val="16"/>
        </w:rPr>
      </w:pPr>
    </w:p>
    <w:p w14:paraId="56C5FD3D" w14:textId="3C972182" w:rsidR="00D54896" w:rsidRDefault="00143D13" w:rsidP="00D54896">
      <w:pPr>
        <w:tabs>
          <w:tab w:val="left" w:pos="360"/>
          <w:tab w:val="left" w:pos="720"/>
        </w:tabs>
        <w:spacing w:after="0" w:line="240" w:lineRule="auto"/>
        <w:rPr>
          <w:rFonts w:ascii="Arial" w:hAnsi="Arial" w:cs="Arial"/>
          <w:color w:val="000000"/>
          <w:sz w:val="16"/>
          <w:szCs w:val="16"/>
        </w:rPr>
      </w:pPr>
      <w:r w:rsidRPr="00057FD2">
        <w:rPr>
          <w:rFonts w:asciiTheme="majorHAnsi" w:hAnsiTheme="majorHAnsi" w:cs="Arial"/>
          <w:b/>
          <w:bCs/>
          <w:color w:val="4F81BD" w:themeColor="accent1"/>
          <w:sz w:val="20"/>
          <w:szCs w:val="18"/>
        </w:rPr>
        <w:t>STCM</w:t>
      </w:r>
      <w:r w:rsidRPr="00057FD2">
        <w:rPr>
          <w:rFonts w:asciiTheme="majorHAnsi" w:hAnsiTheme="majorHAnsi" w:cs="Arial"/>
          <w:b/>
          <w:bCs/>
          <w:strike/>
          <w:color w:val="FF0000"/>
          <w:sz w:val="18"/>
          <w:szCs w:val="18"/>
        </w:rPr>
        <w:t>COMS</w:t>
      </w:r>
      <w:r w:rsidR="00D54896" w:rsidRPr="00D54896">
        <w:rPr>
          <w:rFonts w:ascii="Arial" w:hAnsi="Arial" w:cs="Arial"/>
          <w:b/>
          <w:bCs/>
          <w:color w:val="000000"/>
          <w:sz w:val="16"/>
          <w:szCs w:val="16"/>
        </w:rPr>
        <w:t xml:space="preserve"> 6533. Strategic Communication Management Capstone </w:t>
      </w:r>
      <w:r w:rsidR="00D54896" w:rsidRPr="00D54896">
        <w:rPr>
          <w:rFonts w:ascii="Arial" w:hAnsi="Arial" w:cs="Arial"/>
          <w:color w:val="000000"/>
          <w:sz w:val="16"/>
          <w:szCs w:val="16"/>
        </w:rPr>
        <w:t xml:space="preserve">Students will investigate a real-world strategic communication issue, formulating solutions, recommendations and strategies that bridge the gap between theory and practice. Course will be taken the final term of completing degree requirements. Restricted to MS in Strategic Communication students. Prerequisites, </w:t>
      </w:r>
      <w:r w:rsidR="00D54896" w:rsidRPr="00CC08B7">
        <w:rPr>
          <w:rFonts w:ascii="Arial" w:hAnsi="Arial" w:cs="Arial"/>
          <w:strike/>
          <w:color w:val="FF0000"/>
          <w:sz w:val="16"/>
          <w:szCs w:val="16"/>
        </w:rPr>
        <w:t>CMAC</w:t>
      </w:r>
      <w:r w:rsidR="00D54896" w:rsidRPr="00CC08B7">
        <w:rPr>
          <w:rFonts w:ascii="Arial" w:hAnsi="Arial" w:cs="Arial"/>
          <w:color w:val="FF0000"/>
          <w:sz w:val="16"/>
          <w:szCs w:val="16"/>
        </w:rPr>
        <w:t xml:space="preserve"> </w:t>
      </w:r>
      <w:r w:rsidR="00CC08B7" w:rsidRPr="00CC08B7">
        <w:rPr>
          <w:rFonts w:ascii="Arial" w:hAnsi="Arial" w:cs="Arial"/>
          <w:color w:val="4F81BD" w:themeColor="accent1"/>
          <w:sz w:val="28"/>
          <w:szCs w:val="16"/>
        </w:rPr>
        <w:t xml:space="preserve">STCM </w:t>
      </w:r>
      <w:r w:rsidR="00D54896" w:rsidRPr="00D54896">
        <w:rPr>
          <w:rFonts w:ascii="Arial" w:hAnsi="Arial" w:cs="Arial"/>
          <w:color w:val="000000"/>
          <w:sz w:val="16"/>
          <w:szCs w:val="16"/>
        </w:rPr>
        <w:t xml:space="preserve">6053, </w:t>
      </w:r>
      <w:r w:rsidR="00D54896" w:rsidRPr="00CC08B7">
        <w:rPr>
          <w:rFonts w:ascii="Arial" w:hAnsi="Arial" w:cs="Arial"/>
          <w:strike/>
          <w:color w:val="FF0000"/>
          <w:sz w:val="16"/>
          <w:szCs w:val="16"/>
        </w:rPr>
        <w:t>COMS</w:t>
      </w:r>
      <w:r w:rsidR="00D54896" w:rsidRPr="00D54896">
        <w:rPr>
          <w:rFonts w:ascii="Arial" w:hAnsi="Arial" w:cs="Arial"/>
          <w:color w:val="000000"/>
          <w:sz w:val="16"/>
          <w:szCs w:val="16"/>
        </w:rPr>
        <w:t xml:space="preserve"> </w:t>
      </w:r>
      <w:r w:rsidR="00CC08B7" w:rsidRPr="00CC08B7">
        <w:rPr>
          <w:rFonts w:ascii="Arial" w:hAnsi="Arial" w:cs="Arial"/>
          <w:color w:val="4F81BD" w:themeColor="accent1"/>
          <w:sz w:val="28"/>
          <w:szCs w:val="16"/>
        </w:rPr>
        <w:t xml:space="preserve">STCM </w:t>
      </w:r>
      <w:r w:rsidR="00D54896" w:rsidRPr="00D54896">
        <w:rPr>
          <w:rFonts w:ascii="Arial" w:hAnsi="Arial" w:cs="Arial"/>
          <w:color w:val="000000"/>
          <w:sz w:val="16"/>
          <w:szCs w:val="16"/>
        </w:rPr>
        <w:t xml:space="preserve">6253, </w:t>
      </w:r>
      <w:r w:rsidR="00D54896" w:rsidRPr="0019593C">
        <w:rPr>
          <w:rFonts w:ascii="Arial" w:hAnsi="Arial" w:cs="Arial"/>
          <w:strike/>
          <w:color w:val="FF0000"/>
          <w:sz w:val="16"/>
          <w:szCs w:val="16"/>
        </w:rPr>
        <w:t>COMS</w:t>
      </w:r>
      <w:r w:rsidR="00D54896" w:rsidRPr="00D54896">
        <w:rPr>
          <w:rFonts w:ascii="Arial" w:hAnsi="Arial" w:cs="Arial"/>
          <w:color w:val="000000"/>
          <w:sz w:val="16"/>
          <w:szCs w:val="16"/>
        </w:rPr>
        <w:t xml:space="preserve"> </w:t>
      </w:r>
      <w:r w:rsidR="0019593C" w:rsidRPr="00CC08B7">
        <w:rPr>
          <w:rFonts w:ascii="Arial" w:hAnsi="Arial" w:cs="Arial"/>
          <w:color w:val="4F81BD" w:themeColor="accent1"/>
          <w:sz w:val="28"/>
          <w:szCs w:val="16"/>
        </w:rPr>
        <w:t xml:space="preserve">STCM </w:t>
      </w:r>
      <w:r w:rsidR="00D54896" w:rsidRPr="00D54896">
        <w:rPr>
          <w:rFonts w:ascii="Arial" w:hAnsi="Arial" w:cs="Arial"/>
          <w:color w:val="000000"/>
          <w:sz w:val="16"/>
          <w:szCs w:val="16"/>
        </w:rPr>
        <w:t xml:space="preserve">6263, and </w:t>
      </w:r>
      <w:r w:rsidR="00D54896" w:rsidRPr="0019593C">
        <w:rPr>
          <w:rFonts w:ascii="Arial" w:hAnsi="Arial" w:cs="Arial"/>
          <w:strike/>
          <w:color w:val="FF0000"/>
          <w:sz w:val="16"/>
          <w:szCs w:val="16"/>
        </w:rPr>
        <w:t>COMS</w:t>
      </w:r>
      <w:r w:rsidR="0019593C">
        <w:rPr>
          <w:rFonts w:ascii="Arial" w:hAnsi="Arial" w:cs="Arial"/>
          <w:strike/>
          <w:color w:val="FF0000"/>
          <w:sz w:val="16"/>
          <w:szCs w:val="16"/>
        </w:rPr>
        <w:t xml:space="preserve"> </w:t>
      </w:r>
      <w:r w:rsidR="0019593C" w:rsidRPr="00CC08B7">
        <w:rPr>
          <w:rFonts w:ascii="Arial" w:hAnsi="Arial" w:cs="Arial"/>
          <w:color w:val="4F81BD" w:themeColor="accent1"/>
          <w:sz w:val="28"/>
          <w:szCs w:val="16"/>
        </w:rPr>
        <w:t>STCM</w:t>
      </w:r>
      <w:r w:rsidR="00D54896" w:rsidRPr="00D54896">
        <w:rPr>
          <w:rFonts w:ascii="Arial" w:hAnsi="Arial" w:cs="Arial"/>
          <w:color w:val="000000"/>
          <w:sz w:val="16"/>
          <w:szCs w:val="16"/>
        </w:rPr>
        <w:t xml:space="preserve"> 6303.</w:t>
      </w:r>
    </w:p>
    <w:p w14:paraId="305C2F06" w14:textId="77777777" w:rsidR="0019593C" w:rsidRDefault="0019593C" w:rsidP="00D54896">
      <w:pPr>
        <w:tabs>
          <w:tab w:val="left" w:pos="360"/>
          <w:tab w:val="left" w:pos="720"/>
        </w:tabs>
        <w:spacing w:after="0" w:line="240" w:lineRule="auto"/>
        <w:rPr>
          <w:rFonts w:ascii="Arial" w:hAnsi="Arial" w:cs="Arial"/>
          <w:color w:val="000000"/>
          <w:sz w:val="16"/>
          <w:szCs w:val="16"/>
        </w:rPr>
      </w:pPr>
    </w:p>
    <w:p w14:paraId="0E6CFD59" w14:textId="77777777" w:rsidR="0019593C" w:rsidRDefault="0019593C" w:rsidP="0019593C">
      <w:pPr>
        <w:widowControl w:val="0"/>
        <w:autoSpaceDE w:val="0"/>
        <w:autoSpaceDN w:val="0"/>
        <w:adjustRightInd w:val="0"/>
        <w:spacing w:after="120" w:line="241" w:lineRule="atLeast"/>
        <w:ind w:left="340" w:hanging="340"/>
        <w:jc w:val="both"/>
        <w:rPr>
          <w:rFonts w:ascii="Arial" w:hAnsi="Arial" w:cs="Arial"/>
          <w:color w:val="000000"/>
          <w:sz w:val="16"/>
          <w:szCs w:val="16"/>
        </w:rPr>
      </w:pPr>
    </w:p>
    <w:p w14:paraId="064009F7" w14:textId="3E464F5D" w:rsidR="0019593C" w:rsidRPr="0019593C" w:rsidRDefault="009E2FD7" w:rsidP="0019593C">
      <w:pPr>
        <w:widowControl w:val="0"/>
        <w:autoSpaceDE w:val="0"/>
        <w:autoSpaceDN w:val="0"/>
        <w:adjustRightInd w:val="0"/>
        <w:spacing w:after="120" w:line="241" w:lineRule="atLeast"/>
        <w:ind w:left="340" w:hanging="340"/>
        <w:jc w:val="both"/>
        <w:rPr>
          <w:rFonts w:ascii="Arial" w:hAnsi="Arial" w:cs="Arial"/>
          <w:color w:val="00B050"/>
          <w:sz w:val="28"/>
          <w:szCs w:val="16"/>
        </w:rPr>
      </w:pPr>
      <w:r>
        <w:rPr>
          <w:rFonts w:ascii="Arial" w:hAnsi="Arial" w:cs="Arial"/>
          <w:color w:val="00B050"/>
          <w:sz w:val="28"/>
          <w:szCs w:val="16"/>
        </w:rPr>
        <w:t>[</w:t>
      </w:r>
      <w:r w:rsidR="0019593C" w:rsidRPr="0019593C">
        <w:rPr>
          <w:rFonts w:ascii="Arial" w:hAnsi="Arial" w:cs="Arial"/>
          <w:color w:val="00B050"/>
          <w:sz w:val="28"/>
          <w:szCs w:val="16"/>
        </w:rPr>
        <w:t>Plus new classes that were just approved for Master’s in Strategic Communication track in Info</w:t>
      </w:r>
      <w:r>
        <w:rPr>
          <w:rFonts w:ascii="Arial" w:hAnsi="Arial" w:cs="Arial"/>
          <w:color w:val="00B050"/>
          <w:sz w:val="28"/>
          <w:szCs w:val="16"/>
        </w:rPr>
        <w:t>rmation Technology Law &amp; Policy]</w:t>
      </w:r>
    </w:p>
    <w:p w14:paraId="61CAF8E8" w14:textId="77777777" w:rsidR="0019593C" w:rsidRDefault="0019593C" w:rsidP="0019593C">
      <w:pPr>
        <w:widowControl w:val="0"/>
        <w:autoSpaceDE w:val="0"/>
        <w:autoSpaceDN w:val="0"/>
        <w:adjustRightInd w:val="0"/>
        <w:spacing w:after="120" w:line="241" w:lineRule="atLeast"/>
        <w:ind w:left="340" w:hanging="340"/>
        <w:jc w:val="both"/>
        <w:rPr>
          <w:rFonts w:ascii="Arial" w:hAnsi="Arial" w:cs="Arial"/>
          <w:color w:val="4F81BD" w:themeColor="accent1"/>
          <w:szCs w:val="16"/>
        </w:rPr>
      </w:pPr>
    </w:p>
    <w:p w14:paraId="42BBD49E" w14:textId="153ACDA4" w:rsidR="0019593C" w:rsidRPr="0019593C" w:rsidRDefault="0019593C" w:rsidP="0019593C">
      <w:pPr>
        <w:rPr>
          <w:rFonts w:ascii="Times New Roman" w:hAnsi="Times New Roman" w:cs="Times New Roman"/>
          <w:b/>
          <w:i/>
          <w:color w:val="00B050"/>
          <w:sz w:val="28"/>
        </w:rPr>
      </w:pPr>
      <w:r w:rsidRPr="00A50ABD">
        <w:rPr>
          <w:rFonts w:ascii="Times New Roman" w:hAnsi="Times New Roman" w:cs="Times New Roman"/>
          <w:b/>
          <w:i/>
          <w:color w:val="4F81BD" w:themeColor="accent1"/>
          <w:sz w:val="28"/>
        </w:rPr>
        <w:t>STCM</w:t>
      </w:r>
      <w:r>
        <w:rPr>
          <w:rFonts w:ascii="Times New Roman" w:hAnsi="Times New Roman" w:cs="Times New Roman"/>
          <w:b/>
          <w:i/>
          <w:color w:val="4F81BD" w:themeColor="accent1"/>
          <w:sz w:val="28"/>
        </w:rPr>
        <w:t xml:space="preserve"> </w:t>
      </w:r>
      <w:r w:rsidRPr="00A50ABD">
        <w:rPr>
          <w:rFonts w:ascii="Times New Roman" w:hAnsi="Times New Roman" w:cs="Times New Roman"/>
          <w:b/>
          <w:i/>
          <w:strike/>
          <w:color w:val="FF0000"/>
          <w:sz w:val="28"/>
        </w:rPr>
        <w:t>COMS</w:t>
      </w:r>
      <w:r w:rsidRPr="00C63064">
        <w:rPr>
          <w:rFonts w:ascii="Times New Roman" w:hAnsi="Times New Roman" w:cs="Times New Roman"/>
          <w:b/>
          <w:i/>
          <w:color w:val="4F81BD" w:themeColor="accent1"/>
          <w:sz w:val="28"/>
        </w:rPr>
        <w:t xml:space="preserve"> </w:t>
      </w:r>
      <w:r w:rsidRPr="0019593C">
        <w:rPr>
          <w:rFonts w:ascii="Times New Roman" w:hAnsi="Times New Roman" w:cs="Times New Roman"/>
          <w:b/>
          <w:i/>
          <w:color w:val="00B050"/>
          <w:sz w:val="28"/>
        </w:rPr>
        <w:t>5013 EU and US Data Protection Law  Comparison of the European Union and United States data protection systems, including sector-specific regulations such as those from the Federal Trade Commission.</w:t>
      </w:r>
    </w:p>
    <w:p w14:paraId="3AD8804C" w14:textId="0BEFBF4F" w:rsidR="0019593C" w:rsidRPr="0019593C" w:rsidRDefault="0019593C" w:rsidP="0019593C">
      <w:pPr>
        <w:rPr>
          <w:rFonts w:ascii="Times New Roman" w:hAnsi="Times New Roman" w:cs="Times New Roman"/>
          <w:b/>
          <w:i/>
          <w:color w:val="00B050"/>
          <w:sz w:val="28"/>
        </w:rPr>
      </w:pPr>
      <w:r w:rsidRPr="00A50ABD">
        <w:rPr>
          <w:rFonts w:ascii="Times New Roman" w:hAnsi="Times New Roman" w:cs="Times New Roman"/>
          <w:b/>
          <w:i/>
          <w:color w:val="4F81BD" w:themeColor="accent1"/>
          <w:sz w:val="28"/>
        </w:rPr>
        <w:t>STCM</w:t>
      </w:r>
      <w:r>
        <w:rPr>
          <w:rFonts w:ascii="Times New Roman" w:hAnsi="Times New Roman" w:cs="Times New Roman"/>
          <w:b/>
          <w:i/>
          <w:color w:val="4F81BD" w:themeColor="accent1"/>
          <w:sz w:val="28"/>
        </w:rPr>
        <w:t xml:space="preserve"> </w:t>
      </w:r>
      <w:r w:rsidRPr="00A50ABD">
        <w:rPr>
          <w:rFonts w:ascii="Times New Roman" w:hAnsi="Times New Roman" w:cs="Times New Roman"/>
          <w:b/>
          <w:i/>
          <w:strike/>
          <w:color w:val="FF0000"/>
          <w:sz w:val="28"/>
        </w:rPr>
        <w:t>COMS</w:t>
      </w:r>
      <w:r w:rsidRPr="00C63064">
        <w:rPr>
          <w:rFonts w:ascii="Times New Roman" w:hAnsi="Times New Roman" w:cs="Times New Roman"/>
          <w:b/>
          <w:i/>
          <w:color w:val="4F81BD" w:themeColor="accent1"/>
          <w:sz w:val="28"/>
        </w:rPr>
        <w:t xml:space="preserve"> 5123 </w:t>
      </w:r>
      <w:r w:rsidRPr="0019593C">
        <w:rPr>
          <w:rFonts w:ascii="Times New Roman" w:hAnsi="Times New Roman" w:cs="Times New Roman"/>
          <w:b/>
          <w:i/>
          <w:color w:val="00B050"/>
          <w:sz w:val="28"/>
        </w:rPr>
        <w:t>International Intellectual Property Law  Examination of the International Intellectual Property System [IIPS] and its development in response to international trade and digital innovations. Subject areas include a primary focus on copyright and trademark with some coverage of patent law.</w:t>
      </w:r>
    </w:p>
    <w:p w14:paraId="1EBEC7B7" w14:textId="078AEC0E" w:rsidR="0019593C" w:rsidRDefault="0019593C" w:rsidP="0019593C">
      <w:pPr>
        <w:rPr>
          <w:rFonts w:ascii="Times New Roman" w:hAnsi="Times New Roman" w:cs="Times New Roman"/>
          <w:b/>
          <w:i/>
          <w:color w:val="4F81BD" w:themeColor="accent1"/>
          <w:sz w:val="28"/>
        </w:rPr>
      </w:pPr>
      <w:r w:rsidRPr="00A50ABD">
        <w:rPr>
          <w:rFonts w:ascii="Times New Roman" w:hAnsi="Times New Roman" w:cs="Times New Roman"/>
          <w:b/>
          <w:i/>
          <w:color w:val="4F81BD" w:themeColor="accent1"/>
          <w:sz w:val="28"/>
        </w:rPr>
        <w:t>STCM</w:t>
      </w:r>
      <w:r>
        <w:rPr>
          <w:rFonts w:ascii="Times New Roman" w:hAnsi="Times New Roman" w:cs="Times New Roman"/>
          <w:b/>
          <w:i/>
          <w:color w:val="4F81BD" w:themeColor="accent1"/>
          <w:sz w:val="28"/>
        </w:rPr>
        <w:t xml:space="preserve"> </w:t>
      </w:r>
      <w:r w:rsidRPr="00A50ABD">
        <w:rPr>
          <w:rFonts w:ascii="Times New Roman" w:hAnsi="Times New Roman" w:cs="Times New Roman"/>
          <w:b/>
          <w:i/>
          <w:strike/>
          <w:color w:val="FF0000"/>
          <w:sz w:val="28"/>
        </w:rPr>
        <w:t>COMS</w:t>
      </w:r>
      <w:r w:rsidRPr="00C63064">
        <w:rPr>
          <w:rFonts w:ascii="Times New Roman" w:hAnsi="Times New Roman" w:cs="Times New Roman"/>
          <w:b/>
          <w:i/>
          <w:color w:val="4F81BD" w:themeColor="accent1"/>
          <w:sz w:val="28"/>
        </w:rPr>
        <w:t xml:space="preserve"> </w:t>
      </w:r>
      <w:r w:rsidRPr="0019593C">
        <w:rPr>
          <w:rFonts w:ascii="Times New Roman" w:hAnsi="Times New Roman" w:cs="Times New Roman"/>
          <w:b/>
          <w:i/>
          <w:color w:val="00B050"/>
          <w:sz w:val="28"/>
        </w:rPr>
        <w:t xml:space="preserve">5143 Privacy Law   The history and development of privacy law, and the challenges of government regulation of information where institutions and individuals need and reveal information constantly, but also seek basic dignity and safety from harm.  </w:t>
      </w:r>
    </w:p>
    <w:p w14:paraId="180084BC" w14:textId="2C61F1F0" w:rsidR="0019593C" w:rsidRPr="00C63064" w:rsidRDefault="0019593C" w:rsidP="0019593C">
      <w:pPr>
        <w:rPr>
          <w:rFonts w:ascii="Times New Roman" w:hAnsi="Times New Roman" w:cs="Times New Roman"/>
          <w:b/>
          <w:i/>
          <w:color w:val="4F81BD" w:themeColor="accent1"/>
          <w:sz w:val="28"/>
        </w:rPr>
      </w:pPr>
      <w:r w:rsidRPr="00A50ABD">
        <w:rPr>
          <w:rFonts w:ascii="Times New Roman" w:hAnsi="Times New Roman" w:cs="Times New Roman"/>
          <w:b/>
          <w:i/>
          <w:color w:val="4F81BD" w:themeColor="accent1"/>
          <w:sz w:val="28"/>
        </w:rPr>
        <w:t>STCM</w:t>
      </w:r>
      <w:r>
        <w:rPr>
          <w:rFonts w:ascii="Times New Roman" w:hAnsi="Times New Roman" w:cs="Times New Roman"/>
          <w:b/>
          <w:i/>
          <w:color w:val="4F81BD" w:themeColor="accent1"/>
          <w:sz w:val="28"/>
        </w:rPr>
        <w:t xml:space="preserve"> </w:t>
      </w:r>
      <w:r w:rsidRPr="00A50ABD">
        <w:rPr>
          <w:rFonts w:ascii="Times New Roman" w:hAnsi="Times New Roman" w:cs="Times New Roman"/>
          <w:b/>
          <w:i/>
          <w:strike/>
          <w:color w:val="FF0000"/>
          <w:sz w:val="28"/>
        </w:rPr>
        <w:t>COMS</w:t>
      </w:r>
      <w:r>
        <w:rPr>
          <w:rFonts w:ascii="Times New Roman" w:hAnsi="Times New Roman" w:cs="Times New Roman"/>
          <w:b/>
          <w:i/>
          <w:color w:val="4F81BD" w:themeColor="accent1"/>
          <w:sz w:val="28"/>
        </w:rPr>
        <w:t xml:space="preserve"> </w:t>
      </w:r>
      <w:r w:rsidRPr="0019593C">
        <w:rPr>
          <w:rFonts w:ascii="Times New Roman" w:hAnsi="Times New Roman" w:cs="Times New Roman"/>
          <w:b/>
          <w:i/>
          <w:color w:val="00B050"/>
          <w:sz w:val="28"/>
        </w:rPr>
        <w:t xml:space="preserve">COMS 6313 Information Technology Law  Application of principles of privacy law and technology to current legal and policy problems. Prerequisites: </w:t>
      </w:r>
      <w:r w:rsidRPr="00A50ABD">
        <w:rPr>
          <w:rFonts w:ascii="Times New Roman" w:hAnsi="Times New Roman" w:cs="Times New Roman"/>
          <w:b/>
          <w:i/>
          <w:color w:val="4F81BD" w:themeColor="accent1"/>
          <w:sz w:val="28"/>
        </w:rPr>
        <w:t>STCM</w:t>
      </w:r>
      <w:r w:rsidRPr="00A50ABD">
        <w:rPr>
          <w:rFonts w:ascii="Times New Roman" w:hAnsi="Times New Roman" w:cs="Times New Roman"/>
          <w:b/>
          <w:i/>
          <w:strike/>
          <w:color w:val="FF0000"/>
          <w:sz w:val="28"/>
        </w:rPr>
        <w:t>COMS</w:t>
      </w:r>
      <w:r w:rsidRPr="00A32650">
        <w:rPr>
          <w:rFonts w:ascii="Times New Roman" w:hAnsi="Times New Roman" w:cs="Times New Roman"/>
          <w:b/>
          <w:i/>
          <w:color w:val="4F81BD" w:themeColor="accent1"/>
          <w:sz w:val="28"/>
        </w:rPr>
        <w:t xml:space="preserve"> </w:t>
      </w:r>
      <w:r w:rsidRPr="0019593C">
        <w:rPr>
          <w:rFonts w:ascii="Times New Roman" w:hAnsi="Times New Roman" w:cs="Times New Roman"/>
          <w:b/>
          <w:i/>
          <w:color w:val="00B050"/>
          <w:sz w:val="28"/>
        </w:rPr>
        <w:t xml:space="preserve">5143 </w:t>
      </w:r>
      <w:r>
        <w:rPr>
          <w:rFonts w:ascii="Times New Roman" w:hAnsi="Times New Roman" w:cs="Times New Roman"/>
          <w:b/>
          <w:i/>
          <w:color w:val="4F81BD" w:themeColor="accent1"/>
          <w:sz w:val="28"/>
        </w:rPr>
        <w:t xml:space="preserve">and </w:t>
      </w:r>
      <w:r w:rsidRPr="00A50ABD">
        <w:rPr>
          <w:rFonts w:ascii="Times New Roman" w:hAnsi="Times New Roman" w:cs="Times New Roman"/>
          <w:b/>
          <w:i/>
          <w:color w:val="4F81BD" w:themeColor="accent1"/>
          <w:sz w:val="28"/>
        </w:rPr>
        <w:t>STCM</w:t>
      </w:r>
      <w:r w:rsidRPr="00A50ABD">
        <w:rPr>
          <w:rFonts w:ascii="Times New Roman" w:hAnsi="Times New Roman" w:cs="Times New Roman"/>
          <w:b/>
          <w:i/>
          <w:strike/>
          <w:color w:val="FF0000"/>
          <w:sz w:val="28"/>
        </w:rPr>
        <w:t>COMS</w:t>
      </w:r>
      <w:r w:rsidRPr="00C63064">
        <w:rPr>
          <w:rFonts w:ascii="Times New Roman" w:hAnsi="Times New Roman" w:cs="Times New Roman"/>
          <w:b/>
          <w:i/>
          <w:color w:val="4F81BD" w:themeColor="accent1"/>
          <w:sz w:val="28"/>
        </w:rPr>
        <w:t xml:space="preserve"> </w:t>
      </w:r>
      <w:r w:rsidRPr="0019593C">
        <w:rPr>
          <w:rFonts w:ascii="Times New Roman" w:hAnsi="Times New Roman" w:cs="Times New Roman"/>
          <w:b/>
          <w:i/>
          <w:color w:val="00B050"/>
          <w:sz w:val="28"/>
        </w:rPr>
        <w:t>5013</w:t>
      </w:r>
      <w:r>
        <w:rPr>
          <w:rFonts w:ascii="Times New Roman" w:hAnsi="Times New Roman" w:cs="Times New Roman"/>
          <w:b/>
          <w:i/>
          <w:color w:val="4F81BD" w:themeColor="accent1"/>
          <w:sz w:val="28"/>
        </w:rPr>
        <w:t>.</w:t>
      </w:r>
    </w:p>
    <w:p w14:paraId="66F0DE30" w14:textId="77777777" w:rsidR="0019593C" w:rsidRPr="00C63064" w:rsidRDefault="0019593C" w:rsidP="0019593C">
      <w:pPr>
        <w:rPr>
          <w:rFonts w:ascii="Times New Roman" w:hAnsi="Times New Roman" w:cs="Times New Roman"/>
          <w:i/>
          <w:color w:val="4F81BD" w:themeColor="accent1"/>
          <w:sz w:val="28"/>
        </w:rPr>
      </w:pPr>
    </w:p>
    <w:p w14:paraId="4188B2A0" w14:textId="77777777" w:rsidR="0019593C" w:rsidRPr="000B766A" w:rsidRDefault="0019593C" w:rsidP="0019593C">
      <w:pPr>
        <w:rPr>
          <w:rFonts w:ascii="Times New Roman" w:hAnsi="Times New Roman" w:cs="Times New Roman"/>
          <w:b/>
          <w:i/>
          <w:color w:val="4F81BD" w:themeColor="accent1"/>
          <w:sz w:val="28"/>
        </w:rPr>
      </w:pPr>
    </w:p>
    <w:p w14:paraId="5B84BDAA" w14:textId="77777777" w:rsidR="0019593C" w:rsidRDefault="0019593C" w:rsidP="00D54896">
      <w:pPr>
        <w:tabs>
          <w:tab w:val="left" w:pos="360"/>
          <w:tab w:val="left" w:pos="720"/>
        </w:tabs>
        <w:spacing w:after="0" w:line="240" w:lineRule="auto"/>
        <w:rPr>
          <w:rFonts w:asciiTheme="majorHAnsi" w:hAnsiTheme="majorHAnsi" w:cs="Arial"/>
          <w:color w:val="4F81BD" w:themeColor="accent1"/>
          <w:sz w:val="32"/>
          <w:szCs w:val="18"/>
        </w:rPr>
      </w:pPr>
    </w:p>
    <w:p w14:paraId="6AE7834F" w14:textId="77777777" w:rsidR="001106C0" w:rsidRDefault="001106C0" w:rsidP="001106C0">
      <w:pPr>
        <w:jc w:val="center"/>
        <w:rPr>
          <w:rFonts w:asciiTheme="majorHAnsi" w:hAnsiTheme="majorHAnsi" w:cs="Arial"/>
          <w:color w:val="00B050"/>
          <w:sz w:val="32"/>
          <w:szCs w:val="18"/>
        </w:rPr>
      </w:pPr>
      <w:r w:rsidRPr="0020293C">
        <w:rPr>
          <w:rFonts w:asciiTheme="majorHAnsi" w:hAnsiTheme="majorHAnsi" w:cs="Arial"/>
          <w:color w:val="00B050"/>
          <w:sz w:val="32"/>
          <w:szCs w:val="18"/>
        </w:rPr>
        <w:t xml:space="preserve">[course listing showing </w:t>
      </w:r>
      <w:r w:rsidRPr="0020293C">
        <w:rPr>
          <w:rFonts w:asciiTheme="majorHAnsi" w:hAnsiTheme="majorHAnsi" w:cs="Arial"/>
          <w:color w:val="00B050"/>
          <w:sz w:val="32"/>
          <w:szCs w:val="18"/>
          <w:u w:val="single"/>
        </w:rPr>
        <w:t>new</w:t>
      </w:r>
      <w:r w:rsidRPr="0020293C">
        <w:rPr>
          <w:rFonts w:asciiTheme="majorHAnsi" w:hAnsiTheme="majorHAnsi" w:cs="Arial"/>
          <w:color w:val="00B050"/>
          <w:sz w:val="32"/>
          <w:szCs w:val="18"/>
        </w:rPr>
        <w:t xml:space="preserve"> order]</w:t>
      </w:r>
    </w:p>
    <w:p w14:paraId="69C487E6" w14:textId="77777777" w:rsidR="000D1334" w:rsidRDefault="000D1334" w:rsidP="001106C0">
      <w:pPr>
        <w:tabs>
          <w:tab w:val="left" w:pos="360"/>
          <w:tab w:val="left" w:pos="720"/>
        </w:tabs>
        <w:spacing w:after="0" w:line="240" w:lineRule="auto"/>
        <w:rPr>
          <w:rFonts w:asciiTheme="majorHAnsi" w:hAnsiTheme="majorHAnsi" w:cs="Arial"/>
          <w:b/>
          <w:bCs/>
          <w:sz w:val="18"/>
          <w:szCs w:val="18"/>
        </w:rPr>
      </w:pPr>
    </w:p>
    <w:p w14:paraId="339E73C6" w14:textId="77777777" w:rsidR="000D1334" w:rsidRDefault="000D1334" w:rsidP="001106C0">
      <w:pPr>
        <w:tabs>
          <w:tab w:val="left" w:pos="360"/>
          <w:tab w:val="left" w:pos="720"/>
        </w:tabs>
        <w:spacing w:after="0" w:line="240" w:lineRule="auto"/>
        <w:rPr>
          <w:rFonts w:asciiTheme="majorHAnsi" w:hAnsiTheme="majorHAnsi" w:cs="Arial"/>
          <w:b/>
          <w:bCs/>
          <w:sz w:val="18"/>
          <w:szCs w:val="18"/>
        </w:rPr>
      </w:pPr>
    </w:p>
    <w:p w14:paraId="7A73AC41" w14:textId="20BFAB5D" w:rsidR="001106C0" w:rsidRPr="00057FD2" w:rsidRDefault="000D1334" w:rsidP="007F5F79">
      <w:pPr>
        <w:rPr>
          <w:rFonts w:asciiTheme="majorHAnsi" w:hAnsiTheme="majorHAnsi" w:cs="Arial"/>
          <w:sz w:val="18"/>
          <w:szCs w:val="18"/>
        </w:rPr>
      </w:pPr>
      <w:r w:rsidRPr="00A50ABD">
        <w:rPr>
          <w:rFonts w:ascii="Times New Roman" w:hAnsi="Times New Roman" w:cs="Times New Roman"/>
          <w:b/>
          <w:i/>
          <w:color w:val="4F81BD" w:themeColor="accent1"/>
          <w:sz w:val="28"/>
        </w:rPr>
        <w:t>STCM</w:t>
      </w:r>
      <w:r>
        <w:rPr>
          <w:rFonts w:ascii="Times New Roman" w:hAnsi="Times New Roman" w:cs="Times New Roman"/>
          <w:b/>
          <w:i/>
          <w:color w:val="4F81BD" w:themeColor="accent1"/>
          <w:sz w:val="28"/>
        </w:rPr>
        <w:t xml:space="preserve"> </w:t>
      </w:r>
      <w:r w:rsidRPr="00A50ABD">
        <w:rPr>
          <w:rFonts w:ascii="Times New Roman" w:hAnsi="Times New Roman" w:cs="Times New Roman"/>
          <w:b/>
          <w:i/>
          <w:strike/>
          <w:color w:val="FF0000"/>
          <w:sz w:val="28"/>
        </w:rPr>
        <w:t>COMS</w:t>
      </w:r>
      <w:r w:rsidRPr="00C63064">
        <w:rPr>
          <w:rFonts w:ascii="Times New Roman" w:hAnsi="Times New Roman" w:cs="Times New Roman"/>
          <w:b/>
          <w:i/>
          <w:color w:val="4F81BD" w:themeColor="accent1"/>
          <w:sz w:val="28"/>
        </w:rPr>
        <w:t xml:space="preserve"> </w:t>
      </w:r>
      <w:r w:rsidRPr="0019593C">
        <w:rPr>
          <w:rFonts w:ascii="Times New Roman" w:hAnsi="Times New Roman" w:cs="Times New Roman"/>
          <w:b/>
          <w:i/>
          <w:color w:val="00B050"/>
          <w:sz w:val="28"/>
        </w:rPr>
        <w:t>5013 EU and US Data Protection Law  Comparison of the European Union and United States data protection systems, including sector-specific regulations such as those from the Federal Trade Commission.</w:t>
      </w:r>
    </w:p>
    <w:p w14:paraId="2844C44D" w14:textId="77777777" w:rsidR="001106C0" w:rsidRPr="00F91434" w:rsidRDefault="001106C0" w:rsidP="001106C0">
      <w:pPr>
        <w:tabs>
          <w:tab w:val="left" w:pos="360"/>
          <w:tab w:val="left" w:pos="720"/>
        </w:tabs>
        <w:spacing w:after="0" w:line="240" w:lineRule="auto"/>
        <w:rPr>
          <w:rFonts w:asciiTheme="majorHAnsi" w:hAnsiTheme="majorHAnsi" w:cs="Arial"/>
          <w:sz w:val="18"/>
          <w:szCs w:val="18"/>
        </w:rPr>
      </w:pPr>
      <w:r w:rsidRPr="00057FD2">
        <w:rPr>
          <w:rFonts w:asciiTheme="majorHAnsi" w:hAnsiTheme="majorHAnsi" w:cs="Arial"/>
          <w:b/>
          <w:bCs/>
          <w:color w:val="4F81BD" w:themeColor="accent1"/>
          <w:sz w:val="20"/>
          <w:szCs w:val="18"/>
        </w:rPr>
        <w:t>STCM</w:t>
      </w:r>
      <w:r>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sidRPr="00057FD2">
        <w:rPr>
          <w:rFonts w:asciiTheme="majorHAnsi" w:hAnsiTheme="majorHAnsi" w:cs="Arial"/>
          <w:b/>
          <w:bCs/>
          <w:sz w:val="18"/>
          <w:szCs w:val="18"/>
        </w:rPr>
        <w:t xml:space="preserve"> 5023. Public Opinion Propaganda and the Mass Media </w:t>
      </w:r>
      <w:r w:rsidRPr="00057FD2">
        <w:rPr>
          <w:rFonts w:asciiTheme="majorHAnsi" w:hAnsiTheme="majorHAnsi" w:cs="Arial"/>
          <w:sz w:val="18"/>
          <w:szCs w:val="18"/>
        </w:rPr>
        <w:t xml:space="preserve">Survey of public opinion formation and change, with special attention to the role of the mass media in the creation and use of public opinion and propaganda. </w:t>
      </w:r>
    </w:p>
    <w:p w14:paraId="712B7617" w14:textId="77777777" w:rsidR="001106C0" w:rsidRDefault="001106C0" w:rsidP="001106C0">
      <w:pPr>
        <w:tabs>
          <w:tab w:val="left" w:pos="360"/>
          <w:tab w:val="left" w:pos="720"/>
        </w:tabs>
        <w:spacing w:after="0" w:line="240" w:lineRule="auto"/>
        <w:rPr>
          <w:rFonts w:asciiTheme="majorHAnsi" w:hAnsiTheme="majorHAnsi" w:cs="Arial"/>
          <w:b/>
          <w:bCs/>
          <w:color w:val="4F81BD" w:themeColor="accent1"/>
          <w:sz w:val="20"/>
          <w:szCs w:val="18"/>
        </w:rPr>
      </w:pPr>
    </w:p>
    <w:p w14:paraId="2B5E526F" w14:textId="77777777" w:rsidR="001106C0" w:rsidRDefault="001106C0" w:rsidP="001106C0">
      <w:pPr>
        <w:tabs>
          <w:tab w:val="left" w:pos="360"/>
          <w:tab w:val="left" w:pos="720"/>
        </w:tabs>
        <w:spacing w:after="0" w:line="240" w:lineRule="auto"/>
        <w:rPr>
          <w:rFonts w:asciiTheme="majorHAnsi" w:hAnsiTheme="majorHAnsi" w:cs="Arial"/>
          <w:sz w:val="18"/>
          <w:szCs w:val="18"/>
        </w:rPr>
      </w:pPr>
      <w:r w:rsidRPr="00057FD2">
        <w:rPr>
          <w:rFonts w:asciiTheme="majorHAnsi" w:hAnsiTheme="majorHAnsi" w:cs="Arial"/>
          <w:b/>
          <w:bCs/>
          <w:color w:val="4F81BD" w:themeColor="accent1"/>
          <w:sz w:val="20"/>
          <w:szCs w:val="18"/>
        </w:rPr>
        <w:t>STCM</w:t>
      </w:r>
      <w:r>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sidRPr="00057FD2">
        <w:rPr>
          <w:rFonts w:asciiTheme="majorHAnsi" w:hAnsiTheme="majorHAnsi" w:cs="Arial"/>
          <w:b/>
          <w:bCs/>
          <w:sz w:val="18"/>
          <w:szCs w:val="18"/>
        </w:rPr>
        <w:t xml:space="preserve"> 5113. Integrated Marketing Communication </w:t>
      </w:r>
      <w:r w:rsidRPr="00057FD2">
        <w:rPr>
          <w:rFonts w:asciiTheme="majorHAnsi" w:hAnsiTheme="majorHAnsi" w:cs="Arial"/>
          <w:sz w:val="18"/>
          <w:szCs w:val="18"/>
        </w:rPr>
        <w:t xml:space="preserve">Focuses on the strategic integration of v_a_r_i_o_u_s_ _c_h_a_n_n_e_l_s_ _a_n_d_ _m_e_t_h_o_d_s_ _o_f_ _c_o_m_m_u_n_i_c_a_t_i_o_n_ _f_o_r_ _t_h_e_ _p_u_r_p_o_s_e_ _o_f_ _d_e_l_i_v_e_r_i_n_g_ _k_e_y_ _m_e_s_s_a_g_e_s_ _t_o_ </w:t>
      </w:r>
      <w:r w:rsidRPr="00057FD2">
        <w:rPr>
          <w:rFonts w:asciiTheme="majorHAnsi" w:hAnsiTheme="majorHAnsi" w:cs="Arial"/>
          <w:sz w:val="18"/>
          <w:szCs w:val="18"/>
        </w:rPr>
        <w:lastRenderedPageBreak/>
        <w:t xml:space="preserve">_d_i_v_e_r_s_e_ _t_a_r_g_e_t_ _a_u_d_i_e_n_c_e_s_ _i_n_ _o_r_d_e_r_ _t_o_ _e_l_i_c_i_t_ _r_e_s_p_o_n_s_e_s_,_ _c_r_e_a_t_e_ _a_ _d_i_a_l_o_g_u_e_ _a_n_d_ _e_n_g_e_n_d_e_r_ _r_e_l_a_t_i_o_n_s_h_i_p_-_building. </w:t>
      </w:r>
    </w:p>
    <w:p w14:paraId="16346AC9" w14:textId="77777777" w:rsidR="00153602" w:rsidRDefault="00153602" w:rsidP="00153602">
      <w:pPr>
        <w:tabs>
          <w:tab w:val="left" w:pos="360"/>
          <w:tab w:val="left" w:pos="720"/>
        </w:tabs>
        <w:spacing w:after="0" w:line="240" w:lineRule="auto"/>
        <w:rPr>
          <w:rFonts w:asciiTheme="majorHAnsi" w:hAnsiTheme="majorHAnsi" w:cs="Arial"/>
          <w:b/>
          <w:bCs/>
          <w:sz w:val="18"/>
          <w:szCs w:val="18"/>
        </w:rPr>
      </w:pPr>
    </w:p>
    <w:p w14:paraId="471A2D44" w14:textId="77777777" w:rsidR="007F5F79" w:rsidRPr="0019593C" w:rsidRDefault="007F5F79" w:rsidP="007F5F79">
      <w:pPr>
        <w:rPr>
          <w:rFonts w:ascii="Times New Roman" w:hAnsi="Times New Roman" w:cs="Times New Roman"/>
          <w:b/>
          <w:i/>
          <w:color w:val="00B050"/>
          <w:sz w:val="28"/>
        </w:rPr>
      </w:pPr>
      <w:r w:rsidRPr="00A50ABD">
        <w:rPr>
          <w:rFonts w:ascii="Times New Roman" w:hAnsi="Times New Roman" w:cs="Times New Roman"/>
          <w:b/>
          <w:i/>
          <w:color w:val="4F81BD" w:themeColor="accent1"/>
          <w:sz w:val="28"/>
        </w:rPr>
        <w:t>STCM</w:t>
      </w:r>
      <w:r>
        <w:rPr>
          <w:rFonts w:ascii="Times New Roman" w:hAnsi="Times New Roman" w:cs="Times New Roman"/>
          <w:b/>
          <w:i/>
          <w:color w:val="4F81BD" w:themeColor="accent1"/>
          <w:sz w:val="28"/>
        </w:rPr>
        <w:t xml:space="preserve"> </w:t>
      </w:r>
      <w:r w:rsidRPr="00A50ABD">
        <w:rPr>
          <w:rFonts w:ascii="Times New Roman" w:hAnsi="Times New Roman" w:cs="Times New Roman"/>
          <w:b/>
          <w:i/>
          <w:strike/>
          <w:color w:val="FF0000"/>
          <w:sz w:val="28"/>
        </w:rPr>
        <w:t>COMS</w:t>
      </w:r>
      <w:r w:rsidRPr="00C63064">
        <w:rPr>
          <w:rFonts w:ascii="Times New Roman" w:hAnsi="Times New Roman" w:cs="Times New Roman"/>
          <w:b/>
          <w:i/>
          <w:color w:val="4F81BD" w:themeColor="accent1"/>
          <w:sz w:val="28"/>
        </w:rPr>
        <w:t xml:space="preserve"> 5123 </w:t>
      </w:r>
      <w:r w:rsidRPr="0019593C">
        <w:rPr>
          <w:rFonts w:ascii="Times New Roman" w:hAnsi="Times New Roman" w:cs="Times New Roman"/>
          <w:b/>
          <w:i/>
          <w:color w:val="00B050"/>
          <w:sz w:val="28"/>
        </w:rPr>
        <w:t>International Intellectual Property Law  Examination of the International Intellectual Property System [IIPS] and its development in response to international trade and digital innovations. Subject areas include a primary focus on copyright and trademark with some coverage of patent law.</w:t>
      </w:r>
    </w:p>
    <w:p w14:paraId="1652ADB9" w14:textId="77777777" w:rsidR="007F5F79" w:rsidRDefault="007F5F79" w:rsidP="007F5F79">
      <w:pPr>
        <w:rPr>
          <w:rFonts w:ascii="Times New Roman" w:hAnsi="Times New Roman" w:cs="Times New Roman"/>
          <w:b/>
          <w:i/>
          <w:color w:val="4F81BD" w:themeColor="accent1"/>
          <w:sz w:val="28"/>
        </w:rPr>
      </w:pPr>
      <w:r w:rsidRPr="00A50ABD">
        <w:rPr>
          <w:rFonts w:ascii="Times New Roman" w:hAnsi="Times New Roman" w:cs="Times New Roman"/>
          <w:b/>
          <w:i/>
          <w:color w:val="4F81BD" w:themeColor="accent1"/>
          <w:sz w:val="28"/>
        </w:rPr>
        <w:t>STCM</w:t>
      </w:r>
      <w:r>
        <w:rPr>
          <w:rFonts w:ascii="Times New Roman" w:hAnsi="Times New Roman" w:cs="Times New Roman"/>
          <w:b/>
          <w:i/>
          <w:color w:val="4F81BD" w:themeColor="accent1"/>
          <w:sz w:val="28"/>
        </w:rPr>
        <w:t xml:space="preserve"> </w:t>
      </w:r>
      <w:r w:rsidRPr="00A50ABD">
        <w:rPr>
          <w:rFonts w:ascii="Times New Roman" w:hAnsi="Times New Roman" w:cs="Times New Roman"/>
          <w:b/>
          <w:i/>
          <w:strike/>
          <w:color w:val="FF0000"/>
          <w:sz w:val="28"/>
        </w:rPr>
        <w:t>COMS</w:t>
      </w:r>
      <w:r w:rsidRPr="00C63064">
        <w:rPr>
          <w:rFonts w:ascii="Times New Roman" w:hAnsi="Times New Roman" w:cs="Times New Roman"/>
          <w:b/>
          <w:i/>
          <w:color w:val="4F81BD" w:themeColor="accent1"/>
          <w:sz w:val="28"/>
        </w:rPr>
        <w:t xml:space="preserve"> </w:t>
      </w:r>
      <w:r w:rsidRPr="0019593C">
        <w:rPr>
          <w:rFonts w:ascii="Times New Roman" w:hAnsi="Times New Roman" w:cs="Times New Roman"/>
          <w:b/>
          <w:i/>
          <w:color w:val="00B050"/>
          <w:sz w:val="28"/>
        </w:rPr>
        <w:t xml:space="preserve">5143 Privacy Law   The history and development of privacy law, and the challenges of government regulation of information where institutions and individuals need and reveal information constantly, but also seek basic dignity and safety from harm.  </w:t>
      </w:r>
    </w:p>
    <w:p w14:paraId="2EECB76B" w14:textId="77777777" w:rsidR="001106C0" w:rsidRDefault="001106C0" w:rsidP="001106C0">
      <w:pPr>
        <w:tabs>
          <w:tab w:val="left" w:pos="360"/>
          <w:tab w:val="left" w:pos="720"/>
        </w:tabs>
        <w:spacing w:after="0" w:line="240" w:lineRule="auto"/>
        <w:rPr>
          <w:rFonts w:asciiTheme="majorHAnsi" w:hAnsiTheme="majorHAnsi" w:cs="Arial"/>
          <w:sz w:val="18"/>
          <w:szCs w:val="18"/>
        </w:rPr>
      </w:pPr>
      <w:r w:rsidRPr="00057FD2">
        <w:rPr>
          <w:rFonts w:asciiTheme="majorHAnsi" w:hAnsiTheme="majorHAnsi" w:cs="Arial"/>
          <w:b/>
          <w:bCs/>
          <w:color w:val="4F81BD" w:themeColor="accent1"/>
          <w:sz w:val="20"/>
          <w:szCs w:val="18"/>
        </w:rPr>
        <w:t>STCM</w:t>
      </w:r>
      <w:r w:rsidRPr="00057FD2">
        <w:rPr>
          <w:rFonts w:asciiTheme="majorHAnsi" w:hAnsiTheme="majorHAnsi" w:cs="Arial"/>
          <w:b/>
          <w:bCs/>
          <w:strike/>
          <w:color w:val="FF0000"/>
          <w:sz w:val="18"/>
          <w:szCs w:val="18"/>
        </w:rPr>
        <w:t>COMS</w:t>
      </w:r>
      <w:r w:rsidRPr="00057FD2">
        <w:rPr>
          <w:rFonts w:asciiTheme="majorHAnsi" w:hAnsiTheme="majorHAnsi" w:cs="Arial"/>
          <w:b/>
          <w:bCs/>
          <w:sz w:val="18"/>
          <w:szCs w:val="18"/>
        </w:rPr>
        <w:t xml:space="preserve"> 5213. Social Media in Strategic Communication </w:t>
      </w:r>
      <w:r w:rsidRPr="00057FD2">
        <w:rPr>
          <w:rFonts w:asciiTheme="majorHAnsi" w:hAnsiTheme="majorHAnsi" w:cs="Arial"/>
          <w:sz w:val="18"/>
          <w:szCs w:val="18"/>
        </w:rPr>
        <w:t>T_h_i_s_ _c_o_u_r_s_e_ _e_x_a_m_i_n_e_s_ _c_o_n_c_e_p_t_s_ _a_n_d_ _applications of social media within mass communications, news, advertising, and public relations i_n_d_u_s_t_r_i_e_s_._ _W_e_ _w_i_l_l_ _e_x_p_l_o_r_e_ _a_n_d_ _a_p_p_l_y_ _s_o_c_i_a_l_ _m_e_d_i_a_ _t_o_o_l_s_,_ _i_n_t_e_g_r_a_t_i_n_g_ _t_h_e_m_ _i_n_t_o_ _a_n_ _o_r_g_a_n_i_z_a_t_i_o_n_’s_ _overall communication strategy.</w:t>
      </w:r>
    </w:p>
    <w:p w14:paraId="4A455B76" w14:textId="77777777" w:rsidR="001106C0" w:rsidRDefault="001106C0" w:rsidP="001106C0">
      <w:pPr>
        <w:widowControl w:val="0"/>
        <w:autoSpaceDE w:val="0"/>
        <w:autoSpaceDN w:val="0"/>
        <w:adjustRightInd w:val="0"/>
        <w:spacing w:after="120" w:line="241" w:lineRule="atLeast"/>
        <w:ind w:left="340" w:hanging="340"/>
        <w:jc w:val="both"/>
        <w:rPr>
          <w:rFonts w:ascii="Arial" w:hAnsi="Arial" w:cs="Arial"/>
          <w:b/>
          <w:bCs/>
          <w:color w:val="000000"/>
          <w:sz w:val="16"/>
          <w:szCs w:val="16"/>
        </w:rPr>
      </w:pPr>
      <w:r>
        <w:rPr>
          <w:rFonts w:ascii="Arial" w:hAnsi="Arial" w:cs="Arial"/>
          <w:b/>
          <w:bCs/>
          <w:color w:val="000000"/>
          <w:sz w:val="16"/>
          <w:szCs w:val="16"/>
        </w:rPr>
        <w:t>p. 341</w:t>
      </w:r>
    </w:p>
    <w:p w14:paraId="61D2A4AB" w14:textId="77777777" w:rsidR="001106C0" w:rsidRPr="00B6609A" w:rsidRDefault="001106C0" w:rsidP="001106C0">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057FD2">
        <w:rPr>
          <w:rFonts w:asciiTheme="majorHAnsi" w:hAnsiTheme="majorHAnsi" w:cs="Arial"/>
          <w:b/>
          <w:bCs/>
          <w:color w:val="4F81BD" w:themeColor="accent1"/>
          <w:sz w:val="20"/>
          <w:szCs w:val="18"/>
        </w:rPr>
        <w:t>STCM</w:t>
      </w:r>
      <w:r>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sidRPr="00B6609A">
        <w:rPr>
          <w:rFonts w:ascii="Arial" w:hAnsi="Arial" w:cs="Arial"/>
          <w:b/>
          <w:bCs/>
          <w:color w:val="000000"/>
          <w:sz w:val="16"/>
          <w:szCs w:val="16"/>
        </w:rPr>
        <w:t xml:space="preserve"> 5463. Interactive Advertising </w:t>
      </w:r>
      <w:r w:rsidRPr="00B6609A">
        <w:rPr>
          <w:rFonts w:ascii="Arial" w:hAnsi="Arial" w:cs="Arial"/>
          <w:color w:val="000000"/>
          <w:sz w:val="16"/>
          <w:szCs w:val="16"/>
        </w:rPr>
        <w:t xml:space="preserve">An introduction to the world of online interactive advertising. It surveys a variety of important topics, from integrating social media initiatives into the overall marketing communications plan to online display ads to developing an effective search engine strategy. </w:t>
      </w:r>
    </w:p>
    <w:p w14:paraId="6904160D" w14:textId="77777777" w:rsidR="001106C0" w:rsidRPr="00B6609A" w:rsidRDefault="001106C0" w:rsidP="001106C0">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057FD2">
        <w:rPr>
          <w:rFonts w:asciiTheme="majorHAnsi" w:hAnsiTheme="majorHAnsi" w:cs="Arial"/>
          <w:b/>
          <w:bCs/>
          <w:color w:val="4F81BD" w:themeColor="accent1"/>
          <w:sz w:val="20"/>
          <w:szCs w:val="18"/>
        </w:rPr>
        <w:t>STCM</w:t>
      </w:r>
      <w:r>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sidRPr="00B6609A">
        <w:rPr>
          <w:rFonts w:ascii="Arial" w:hAnsi="Arial" w:cs="Arial"/>
          <w:b/>
          <w:bCs/>
          <w:color w:val="000000"/>
          <w:sz w:val="16"/>
          <w:szCs w:val="16"/>
        </w:rPr>
        <w:t xml:space="preserve"> 5473. Social Media Measurement </w:t>
      </w:r>
      <w:r w:rsidRPr="00B6609A">
        <w:rPr>
          <w:rFonts w:ascii="Arial" w:hAnsi="Arial" w:cs="Arial"/>
          <w:color w:val="000000"/>
          <w:sz w:val="16"/>
          <w:szCs w:val="16"/>
        </w:rPr>
        <w:t xml:space="preserve">Measurement and improvement of investment outcomes from use of social media in advertising, public relations, and marketing communications. </w:t>
      </w:r>
    </w:p>
    <w:p w14:paraId="5CCEDA12" w14:textId="77777777" w:rsidR="001106C0" w:rsidRDefault="001106C0" w:rsidP="001106C0">
      <w:pPr>
        <w:tabs>
          <w:tab w:val="left" w:pos="360"/>
          <w:tab w:val="left" w:pos="720"/>
        </w:tabs>
        <w:spacing w:after="0" w:line="240" w:lineRule="auto"/>
        <w:rPr>
          <w:rFonts w:ascii="Arial" w:hAnsi="Arial" w:cs="Arial"/>
          <w:color w:val="000000"/>
          <w:sz w:val="16"/>
          <w:szCs w:val="16"/>
        </w:rPr>
      </w:pPr>
      <w:r w:rsidRPr="00057FD2">
        <w:rPr>
          <w:rFonts w:asciiTheme="majorHAnsi" w:hAnsiTheme="majorHAnsi" w:cs="Arial"/>
          <w:b/>
          <w:bCs/>
          <w:color w:val="4F81BD" w:themeColor="accent1"/>
          <w:sz w:val="20"/>
          <w:szCs w:val="18"/>
        </w:rPr>
        <w:t>STCM</w:t>
      </w:r>
      <w:r>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sidRPr="00B6609A">
        <w:rPr>
          <w:rFonts w:ascii="Arial" w:hAnsi="Arial" w:cs="Arial"/>
          <w:b/>
          <w:bCs/>
          <w:color w:val="000000"/>
          <w:sz w:val="16"/>
          <w:szCs w:val="16"/>
        </w:rPr>
        <w:t xml:space="preserve"> 5603. Crisis Communication </w:t>
      </w:r>
      <w:r w:rsidRPr="00B6609A">
        <w:rPr>
          <w:rFonts w:ascii="Arial" w:hAnsi="Arial" w:cs="Arial"/>
          <w:color w:val="000000"/>
          <w:sz w:val="16"/>
          <w:szCs w:val="16"/>
        </w:rPr>
        <w:t>An investigation of communications during crises, focusing on public relations, advertising and other persuasive efforts by institutions, corporations, movement leaders, and citizens to describe, persuade and shape human interactions with their environment during a crisis.</w:t>
      </w:r>
    </w:p>
    <w:p w14:paraId="0690CD38" w14:textId="77777777" w:rsidR="001106C0" w:rsidRDefault="001106C0" w:rsidP="001106C0">
      <w:pPr>
        <w:tabs>
          <w:tab w:val="left" w:pos="360"/>
          <w:tab w:val="left" w:pos="720"/>
        </w:tabs>
        <w:spacing w:after="0" w:line="240" w:lineRule="auto"/>
        <w:rPr>
          <w:rFonts w:ascii="Arial" w:hAnsi="Arial" w:cs="Arial"/>
          <w:color w:val="000000"/>
          <w:sz w:val="16"/>
          <w:szCs w:val="16"/>
        </w:rPr>
      </w:pPr>
    </w:p>
    <w:p w14:paraId="7C1D874D" w14:textId="77777777" w:rsidR="001106C0" w:rsidRPr="00D54896" w:rsidRDefault="001106C0" w:rsidP="001106C0">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057FD2">
        <w:rPr>
          <w:rFonts w:asciiTheme="majorHAnsi" w:hAnsiTheme="majorHAnsi" w:cs="Arial"/>
          <w:b/>
          <w:bCs/>
          <w:color w:val="4F81BD" w:themeColor="accent1"/>
          <w:sz w:val="20"/>
          <w:szCs w:val="18"/>
        </w:rPr>
        <w:t>STCM</w:t>
      </w:r>
      <w:r>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Pr>
          <w:rFonts w:asciiTheme="majorHAnsi" w:hAnsiTheme="majorHAnsi" w:cs="Arial"/>
          <w:b/>
          <w:bCs/>
          <w:strike/>
          <w:color w:val="FF0000"/>
          <w:sz w:val="18"/>
          <w:szCs w:val="18"/>
        </w:rPr>
        <w:t xml:space="preserve"> </w:t>
      </w:r>
      <w:r w:rsidRPr="00DA0350">
        <w:rPr>
          <w:rFonts w:ascii="Arial" w:hAnsi="Arial" w:cs="Arial"/>
          <w:b/>
          <w:bCs/>
          <w:color w:val="000000"/>
          <w:sz w:val="16"/>
          <w:szCs w:val="16"/>
        </w:rPr>
        <w:t>6023.</w:t>
      </w:r>
      <w:r w:rsidRPr="00D54896">
        <w:rPr>
          <w:rFonts w:ascii="Arial" w:hAnsi="Arial" w:cs="Arial"/>
          <w:b/>
          <w:bCs/>
          <w:color w:val="000000"/>
          <w:sz w:val="16"/>
          <w:szCs w:val="16"/>
        </w:rPr>
        <w:t xml:space="preserve"> Advanced Studies in Communications Law </w:t>
      </w:r>
      <w:r w:rsidRPr="00D54896">
        <w:rPr>
          <w:rFonts w:ascii="Arial" w:hAnsi="Arial" w:cs="Arial"/>
          <w:color w:val="000000"/>
          <w:sz w:val="16"/>
          <w:szCs w:val="16"/>
        </w:rPr>
        <w:t xml:space="preserve">An advanced study of communications law problems, issues, and responsibilities. Selected publications in the field will be examined. Individual projects concerning legal problems in freedom and responsibilities of the mass media. </w:t>
      </w:r>
    </w:p>
    <w:p w14:paraId="13DC8A63" w14:textId="77777777" w:rsidR="001106C0" w:rsidRPr="00D54896" w:rsidRDefault="001106C0" w:rsidP="001106C0">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057FD2">
        <w:rPr>
          <w:rFonts w:asciiTheme="majorHAnsi" w:hAnsiTheme="majorHAnsi" w:cs="Arial"/>
          <w:b/>
          <w:bCs/>
          <w:color w:val="4F81BD" w:themeColor="accent1"/>
          <w:sz w:val="20"/>
          <w:szCs w:val="18"/>
        </w:rPr>
        <w:t>STCM</w:t>
      </w:r>
      <w:r>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sidRPr="00D54896">
        <w:rPr>
          <w:rFonts w:ascii="Arial" w:hAnsi="Arial" w:cs="Arial"/>
          <w:b/>
          <w:bCs/>
          <w:color w:val="000000"/>
          <w:sz w:val="16"/>
          <w:szCs w:val="16"/>
        </w:rPr>
        <w:t xml:space="preserve"> </w:t>
      </w:r>
      <w:r w:rsidRPr="00DA0350">
        <w:rPr>
          <w:rFonts w:ascii="Arial" w:hAnsi="Arial" w:cs="Arial"/>
          <w:b/>
          <w:bCs/>
          <w:color w:val="000000"/>
          <w:sz w:val="16"/>
          <w:szCs w:val="16"/>
        </w:rPr>
        <w:t>6033.</w:t>
      </w:r>
      <w:r>
        <w:rPr>
          <w:rFonts w:ascii="Arial" w:hAnsi="Arial" w:cs="Arial"/>
          <w:b/>
          <w:bCs/>
          <w:color w:val="000000"/>
          <w:sz w:val="16"/>
          <w:szCs w:val="16"/>
        </w:rPr>
        <w:t xml:space="preserve"> </w:t>
      </w:r>
      <w:r w:rsidRPr="00D54896">
        <w:rPr>
          <w:rFonts w:ascii="Arial" w:hAnsi="Arial" w:cs="Arial"/>
          <w:b/>
          <w:bCs/>
          <w:color w:val="000000"/>
          <w:sz w:val="16"/>
          <w:szCs w:val="16"/>
        </w:rPr>
        <w:t xml:space="preserve">Media Regulation, Public Interest and the Law </w:t>
      </w:r>
      <w:r w:rsidRPr="00D54896">
        <w:rPr>
          <w:rFonts w:ascii="Arial" w:hAnsi="Arial" w:cs="Arial"/>
          <w:color w:val="000000"/>
          <w:sz w:val="16"/>
          <w:szCs w:val="16"/>
        </w:rPr>
        <w:t xml:space="preserve">Course provides an introduction to media laws and regulations, addressing how they impact media managers, how to allocate necessary resources, and how to remain current as to media policies and regulations. </w:t>
      </w:r>
    </w:p>
    <w:p w14:paraId="54625E94" w14:textId="77777777" w:rsidR="001106C0" w:rsidRPr="00D54896" w:rsidRDefault="001106C0" w:rsidP="001106C0">
      <w:pPr>
        <w:widowControl w:val="0"/>
        <w:autoSpaceDE w:val="0"/>
        <w:autoSpaceDN w:val="0"/>
        <w:adjustRightInd w:val="0"/>
        <w:spacing w:after="80" w:line="241" w:lineRule="atLeast"/>
        <w:ind w:left="340" w:hanging="340"/>
        <w:jc w:val="both"/>
        <w:rPr>
          <w:rFonts w:ascii="Arial" w:hAnsi="Arial" w:cs="Arial"/>
          <w:color w:val="000000"/>
          <w:sz w:val="16"/>
          <w:szCs w:val="16"/>
        </w:rPr>
      </w:pPr>
      <w:r w:rsidRPr="00057FD2">
        <w:rPr>
          <w:rFonts w:asciiTheme="majorHAnsi" w:hAnsiTheme="majorHAnsi" w:cs="Arial"/>
          <w:b/>
          <w:bCs/>
          <w:color w:val="4F81BD" w:themeColor="accent1"/>
          <w:sz w:val="20"/>
          <w:szCs w:val="18"/>
        </w:rPr>
        <w:t>STCM</w:t>
      </w:r>
      <w:r>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Pr>
          <w:rFonts w:asciiTheme="majorHAnsi" w:hAnsiTheme="majorHAnsi" w:cs="Arial"/>
          <w:b/>
          <w:bCs/>
          <w:strike/>
          <w:color w:val="FF0000"/>
          <w:sz w:val="18"/>
          <w:szCs w:val="18"/>
        </w:rPr>
        <w:t xml:space="preserve"> </w:t>
      </w:r>
      <w:r>
        <w:rPr>
          <w:rFonts w:ascii="Arial" w:hAnsi="Arial" w:cs="Arial"/>
          <w:b/>
          <w:bCs/>
          <w:color w:val="000000"/>
          <w:sz w:val="16"/>
          <w:szCs w:val="16"/>
        </w:rPr>
        <w:t xml:space="preserve"> </w:t>
      </w:r>
      <w:r w:rsidRPr="00DA0350">
        <w:rPr>
          <w:rFonts w:ascii="Arial" w:hAnsi="Arial" w:cs="Arial"/>
          <w:b/>
          <w:bCs/>
          <w:color w:val="000000"/>
          <w:sz w:val="16"/>
          <w:szCs w:val="16"/>
        </w:rPr>
        <w:t>6253.</w:t>
      </w:r>
      <w:r>
        <w:rPr>
          <w:rFonts w:ascii="Arial" w:hAnsi="Arial" w:cs="Arial"/>
          <w:b/>
          <w:bCs/>
          <w:color w:val="000000"/>
          <w:sz w:val="16"/>
          <w:szCs w:val="16"/>
        </w:rPr>
        <w:t xml:space="preserve"> </w:t>
      </w:r>
      <w:r w:rsidRPr="00D54896">
        <w:rPr>
          <w:rFonts w:ascii="Arial" w:hAnsi="Arial" w:cs="Arial"/>
          <w:b/>
          <w:bCs/>
          <w:color w:val="000000"/>
          <w:sz w:val="16"/>
          <w:szCs w:val="16"/>
        </w:rPr>
        <w:t xml:space="preserve">Audience Market Analysis </w:t>
      </w:r>
      <w:r w:rsidRPr="00D54896">
        <w:rPr>
          <w:rFonts w:ascii="Arial" w:hAnsi="Arial" w:cs="Arial"/>
          <w:color w:val="000000"/>
          <w:sz w:val="16"/>
          <w:szCs w:val="16"/>
        </w:rPr>
        <w:t xml:space="preserve">Using social scientific research methods for audience/consumer analysis, this course provides a survey of applications of research in media industries. Pragmatic task activities will be conducted via Nielsen, Arbitron, SRDS and related data sources to find audience market insights. </w:t>
      </w:r>
    </w:p>
    <w:p w14:paraId="5CD33060" w14:textId="77777777" w:rsidR="001106C0" w:rsidRPr="00D54896" w:rsidRDefault="001106C0" w:rsidP="001106C0">
      <w:pPr>
        <w:widowControl w:val="0"/>
        <w:autoSpaceDE w:val="0"/>
        <w:autoSpaceDN w:val="0"/>
        <w:adjustRightInd w:val="0"/>
        <w:spacing w:after="80" w:line="241" w:lineRule="atLeast"/>
        <w:ind w:left="340" w:hanging="340"/>
        <w:jc w:val="both"/>
        <w:rPr>
          <w:rFonts w:ascii="Arial" w:hAnsi="Arial" w:cs="Arial"/>
          <w:color w:val="000000"/>
          <w:sz w:val="16"/>
          <w:szCs w:val="16"/>
        </w:rPr>
      </w:pPr>
      <w:r w:rsidRPr="00057FD2">
        <w:rPr>
          <w:rFonts w:asciiTheme="majorHAnsi" w:hAnsiTheme="majorHAnsi" w:cs="Arial"/>
          <w:b/>
          <w:bCs/>
          <w:color w:val="4F81BD" w:themeColor="accent1"/>
          <w:sz w:val="20"/>
          <w:szCs w:val="18"/>
        </w:rPr>
        <w:t>STCM</w:t>
      </w:r>
      <w:r>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sidRPr="00B6609A">
        <w:rPr>
          <w:rFonts w:ascii="Arial" w:hAnsi="Arial" w:cs="Arial"/>
          <w:b/>
          <w:bCs/>
          <w:color w:val="000000"/>
          <w:sz w:val="16"/>
          <w:szCs w:val="16"/>
        </w:rPr>
        <w:t xml:space="preserve"> </w:t>
      </w:r>
      <w:r w:rsidRPr="00CC08B7">
        <w:rPr>
          <w:rFonts w:ascii="Arial" w:hAnsi="Arial" w:cs="Arial"/>
          <w:b/>
          <w:bCs/>
          <w:color w:val="000000"/>
          <w:sz w:val="16"/>
          <w:szCs w:val="16"/>
        </w:rPr>
        <w:t xml:space="preserve">6263. </w:t>
      </w:r>
      <w:r w:rsidRPr="00D54896">
        <w:rPr>
          <w:rFonts w:ascii="Arial" w:hAnsi="Arial" w:cs="Arial"/>
          <w:b/>
          <w:bCs/>
          <w:color w:val="000000"/>
          <w:sz w:val="16"/>
          <w:szCs w:val="16"/>
        </w:rPr>
        <w:t xml:space="preserve">Media Account Management </w:t>
      </w:r>
      <w:r w:rsidRPr="00D54896">
        <w:rPr>
          <w:rFonts w:ascii="Arial" w:hAnsi="Arial" w:cs="Arial"/>
          <w:color w:val="000000"/>
          <w:sz w:val="16"/>
          <w:szCs w:val="16"/>
        </w:rPr>
        <w:t xml:space="preserve">Advanced study of the principles and practice of media account management. Includes an in-depth analysis of advantages and disadvantages of multiple media platforms in communicating messages to diverse target audiences and a discussion of effective and ethical client relationships. </w:t>
      </w:r>
    </w:p>
    <w:p w14:paraId="2CF3C032" w14:textId="77777777" w:rsidR="001106C0" w:rsidRDefault="001106C0" w:rsidP="001106C0">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057FD2">
        <w:rPr>
          <w:rFonts w:asciiTheme="majorHAnsi" w:hAnsiTheme="majorHAnsi" w:cs="Arial"/>
          <w:b/>
          <w:bCs/>
          <w:color w:val="4F81BD" w:themeColor="accent1"/>
          <w:sz w:val="20"/>
          <w:szCs w:val="18"/>
        </w:rPr>
        <w:t>STCM</w:t>
      </w:r>
      <w:r>
        <w:rPr>
          <w:rFonts w:asciiTheme="majorHAnsi" w:hAnsiTheme="majorHAnsi" w:cs="Arial"/>
          <w:b/>
          <w:bCs/>
          <w:color w:val="4F81BD" w:themeColor="accent1"/>
          <w:sz w:val="20"/>
          <w:szCs w:val="18"/>
        </w:rPr>
        <w:t xml:space="preserve"> </w:t>
      </w:r>
      <w:r w:rsidRPr="00057FD2">
        <w:rPr>
          <w:rFonts w:asciiTheme="majorHAnsi" w:hAnsiTheme="majorHAnsi" w:cs="Arial"/>
          <w:b/>
          <w:bCs/>
          <w:strike/>
          <w:color w:val="FF0000"/>
          <w:sz w:val="18"/>
          <w:szCs w:val="18"/>
        </w:rPr>
        <w:t>COMS</w:t>
      </w:r>
      <w:r w:rsidRPr="00D54896">
        <w:rPr>
          <w:rFonts w:ascii="Arial" w:hAnsi="Arial" w:cs="Arial"/>
          <w:b/>
          <w:bCs/>
          <w:color w:val="000000"/>
          <w:sz w:val="16"/>
          <w:szCs w:val="16"/>
        </w:rPr>
        <w:t xml:space="preserve"> </w:t>
      </w:r>
      <w:r w:rsidRPr="0019593C">
        <w:rPr>
          <w:rFonts w:ascii="Arial" w:hAnsi="Arial" w:cs="Arial"/>
          <w:b/>
          <w:bCs/>
          <w:color w:val="000000"/>
          <w:sz w:val="16"/>
          <w:szCs w:val="16"/>
        </w:rPr>
        <w:t xml:space="preserve">6303. </w:t>
      </w:r>
      <w:r w:rsidRPr="00D54896">
        <w:rPr>
          <w:rFonts w:ascii="Arial" w:hAnsi="Arial" w:cs="Arial"/>
          <w:b/>
          <w:bCs/>
          <w:color w:val="000000"/>
          <w:sz w:val="16"/>
          <w:szCs w:val="16"/>
        </w:rPr>
        <w:t xml:space="preserve">Seminar in Strategic Communications </w:t>
      </w:r>
      <w:r w:rsidRPr="00D54896">
        <w:rPr>
          <w:rFonts w:ascii="Arial" w:hAnsi="Arial" w:cs="Arial"/>
          <w:color w:val="000000"/>
          <w:sz w:val="16"/>
          <w:szCs w:val="16"/>
        </w:rPr>
        <w:t xml:space="preserve">The role of strategic communications in and for organizations and brands, including communications objective(s), target audience(s), and key messages. Addresses application of communication theory and research related to public relations, advertising, and social media. </w:t>
      </w:r>
    </w:p>
    <w:p w14:paraId="64E675B0" w14:textId="77777777" w:rsidR="000D1334" w:rsidRPr="00C63064" w:rsidRDefault="000D1334" w:rsidP="000D1334">
      <w:pPr>
        <w:rPr>
          <w:rFonts w:ascii="Times New Roman" w:hAnsi="Times New Roman" w:cs="Times New Roman"/>
          <w:b/>
          <w:i/>
          <w:color w:val="4F81BD" w:themeColor="accent1"/>
          <w:sz w:val="28"/>
        </w:rPr>
      </w:pPr>
      <w:r w:rsidRPr="00A50ABD">
        <w:rPr>
          <w:rFonts w:ascii="Times New Roman" w:hAnsi="Times New Roman" w:cs="Times New Roman"/>
          <w:b/>
          <w:i/>
          <w:color w:val="4F81BD" w:themeColor="accent1"/>
          <w:sz w:val="28"/>
        </w:rPr>
        <w:t>STCM</w:t>
      </w:r>
      <w:r>
        <w:rPr>
          <w:rFonts w:ascii="Times New Roman" w:hAnsi="Times New Roman" w:cs="Times New Roman"/>
          <w:b/>
          <w:i/>
          <w:color w:val="4F81BD" w:themeColor="accent1"/>
          <w:sz w:val="28"/>
        </w:rPr>
        <w:t xml:space="preserve"> </w:t>
      </w:r>
      <w:r w:rsidRPr="00A50ABD">
        <w:rPr>
          <w:rFonts w:ascii="Times New Roman" w:hAnsi="Times New Roman" w:cs="Times New Roman"/>
          <w:b/>
          <w:i/>
          <w:strike/>
          <w:color w:val="FF0000"/>
          <w:sz w:val="28"/>
        </w:rPr>
        <w:t>COMS</w:t>
      </w:r>
      <w:r>
        <w:rPr>
          <w:rFonts w:ascii="Times New Roman" w:hAnsi="Times New Roman" w:cs="Times New Roman"/>
          <w:b/>
          <w:i/>
          <w:color w:val="4F81BD" w:themeColor="accent1"/>
          <w:sz w:val="28"/>
        </w:rPr>
        <w:t xml:space="preserve"> </w:t>
      </w:r>
      <w:r w:rsidRPr="0019593C">
        <w:rPr>
          <w:rFonts w:ascii="Times New Roman" w:hAnsi="Times New Roman" w:cs="Times New Roman"/>
          <w:b/>
          <w:i/>
          <w:color w:val="00B050"/>
          <w:sz w:val="28"/>
        </w:rPr>
        <w:t xml:space="preserve">COMS 6313 Information Technology Law  Application of principles of privacy law and technology to current legal and policy problems. Prerequisites: </w:t>
      </w:r>
      <w:r w:rsidRPr="00A50ABD">
        <w:rPr>
          <w:rFonts w:ascii="Times New Roman" w:hAnsi="Times New Roman" w:cs="Times New Roman"/>
          <w:b/>
          <w:i/>
          <w:color w:val="4F81BD" w:themeColor="accent1"/>
          <w:sz w:val="28"/>
        </w:rPr>
        <w:t>STCM</w:t>
      </w:r>
      <w:r w:rsidRPr="00A50ABD">
        <w:rPr>
          <w:rFonts w:ascii="Times New Roman" w:hAnsi="Times New Roman" w:cs="Times New Roman"/>
          <w:b/>
          <w:i/>
          <w:strike/>
          <w:color w:val="FF0000"/>
          <w:sz w:val="28"/>
        </w:rPr>
        <w:t>COMS</w:t>
      </w:r>
      <w:r w:rsidRPr="00A32650">
        <w:rPr>
          <w:rFonts w:ascii="Times New Roman" w:hAnsi="Times New Roman" w:cs="Times New Roman"/>
          <w:b/>
          <w:i/>
          <w:color w:val="4F81BD" w:themeColor="accent1"/>
          <w:sz w:val="28"/>
        </w:rPr>
        <w:t xml:space="preserve"> </w:t>
      </w:r>
      <w:r w:rsidRPr="0019593C">
        <w:rPr>
          <w:rFonts w:ascii="Times New Roman" w:hAnsi="Times New Roman" w:cs="Times New Roman"/>
          <w:b/>
          <w:i/>
          <w:color w:val="00B050"/>
          <w:sz w:val="28"/>
        </w:rPr>
        <w:t xml:space="preserve">5143 </w:t>
      </w:r>
      <w:r>
        <w:rPr>
          <w:rFonts w:ascii="Times New Roman" w:hAnsi="Times New Roman" w:cs="Times New Roman"/>
          <w:b/>
          <w:i/>
          <w:color w:val="4F81BD" w:themeColor="accent1"/>
          <w:sz w:val="28"/>
        </w:rPr>
        <w:t xml:space="preserve">and </w:t>
      </w:r>
      <w:r w:rsidRPr="00A50ABD">
        <w:rPr>
          <w:rFonts w:ascii="Times New Roman" w:hAnsi="Times New Roman" w:cs="Times New Roman"/>
          <w:b/>
          <w:i/>
          <w:color w:val="4F81BD" w:themeColor="accent1"/>
          <w:sz w:val="28"/>
        </w:rPr>
        <w:t>STCM</w:t>
      </w:r>
      <w:r w:rsidRPr="00A50ABD">
        <w:rPr>
          <w:rFonts w:ascii="Times New Roman" w:hAnsi="Times New Roman" w:cs="Times New Roman"/>
          <w:b/>
          <w:i/>
          <w:strike/>
          <w:color w:val="FF0000"/>
          <w:sz w:val="28"/>
        </w:rPr>
        <w:t>COMS</w:t>
      </w:r>
      <w:r w:rsidRPr="00C63064">
        <w:rPr>
          <w:rFonts w:ascii="Times New Roman" w:hAnsi="Times New Roman" w:cs="Times New Roman"/>
          <w:b/>
          <w:i/>
          <w:color w:val="4F81BD" w:themeColor="accent1"/>
          <w:sz w:val="28"/>
        </w:rPr>
        <w:t xml:space="preserve"> </w:t>
      </w:r>
      <w:r w:rsidRPr="0019593C">
        <w:rPr>
          <w:rFonts w:ascii="Times New Roman" w:hAnsi="Times New Roman" w:cs="Times New Roman"/>
          <w:b/>
          <w:i/>
          <w:color w:val="00B050"/>
          <w:sz w:val="28"/>
        </w:rPr>
        <w:t>5013</w:t>
      </w:r>
      <w:r>
        <w:rPr>
          <w:rFonts w:ascii="Times New Roman" w:hAnsi="Times New Roman" w:cs="Times New Roman"/>
          <w:b/>
          <w:i/>
          <w:color w:val="4F81BD" w:themeColor="accent1"/>
          <w:sz w:val="28"/>
        </w:rPr>
        <w:t>.</w:t>
      </w:r>
    </w:p>
    <w:p w14:paraId="1E211888" w14:textId="77777777" w:rsidR="001106C0" w:rsidRPr="00D54896" w:rsidRDefault="001106C0" w:rsidP="001106C0">
      <w:pPr>
        <w:widowControl w:val="0"/>
        <w:autoSpaceDE w:val="0"/>
        <w:autoSpaceDN w:val="0"/>
        <w:adjustRightInd w:val="0"/>
        <w:spacing w:after="120" w:line="241" w:lineRule="atLeast"/>
        <w:ind w:left="340" w:hanging="340"/>
        <w:jc w:val="both"/>
        <w:rPr>
          <w:rFonts w:ascii="Times New Roman" w:hAnsi="Times New Roman" w:cs="Times New Roman"/>
          <w:color w:val="000000"/>
          <w:sz w:val="18"/>
          <w:szCs w:val="18"/>
        </w:rPr>
      </w:pPr>
      <w:r w:rsidRPr="0019593C">
        <w:rPr>
          <w:rFonts w:asciiTheme="majorHAnsi" w:hAnsiTheme="majorHAnsi" w:cs="Arial"/>
          <w:b/>
          <w:bCs/>
          <w:color w:val="000000" w:themeColor="text1"/>
          <w:sz w:val="18"/>
          <w:szCs w:val="18"/>
        </w:rPr>
        <w:t>COMS</w:t>
      </w:r>
      <w:r>
        <w:rPr>
          <w:rFonts w:asciiTheme="majorHAnsi" w:hAnsiTheme="majorHAnsi" w:cs="Arial"/>
          <w:b/>
          <w:bCs/>
          <w:color w:val="000000" w:themeColor="text1"/>
          <w:sz w:val="18"/>
          <w:szCs w:val="18"/>
        </w:rPr>
        <w:t xml:space="preserve"> 6363</w:t>
      </w:r>
      <w:r w:rsidRPr="00D54896">
        <w:rPr>
          <w:rFonts w:ascii="Arial" w:hAnsi="Arial" w:cs="Arial"/>
          <w:b/>
          <w:bCs/>
          <w:color w:val="000000"/>
          <w:sz w:val="16"/>
          <w:szCs w:val="16"/>
        </w:rPr>
        <w:t>. Advertising</w:t>
      </w:r>
      <w:r w:rsidRPr="00863F8B">
        <w:rPr>
          <w:rFonts w:ascii="Arial" w:hAnsi="Arial" w:cs="Arial"/>
          <w:bCs/>
          <w:sz w:val="16"/>
          <w:szCs w:val="16"/>
        </w:rPr>
        <w:t>, Media</w:t>
      </w:r>
      <w:r w:rsidRPr="00863F8B">
        <w:rPr>
          <w:rFonts w:ascii="Arial" w:hAnsi="Arial" w:cs="Arial"/>
          <w:b/>
          <w:bCs/>
          <w:color w:val="4F81BD" w:themeColor="accent1"/>
          <w:sz w:val="20"/>
          <w:szCs w:val="16"/>
        </w:rPr>
        <w:t>,</w:t>
      </w:r>
      <w:r w:rsidRPr="00571E1D">
        <w:rPr>
          <w:rFonts w:ascii="Arial" w:hAnsi="Arial" w:cs="Arial"/>
          <w:b/>
          <w:bCs/>
          <w:color w:val="000000"/>
          <w:sz w:val="20"/>
          <w:szCs w:val="16"/>
        </w:rPr>
        <w:t xml:space="preserve"> </w:t>
      </w:r>
      <w:r w:rsidRPr="00D54896">
        <w:rPr>
          <w:rFonts w:ascii="Arial" w:hAnsi="Arial" w:cs="Arial"/>
          <w:b/>
          <w:bCs/>
          <w:color w:val="000000"/>
          <w:sz w:val="16"/>
          <w:szCs w:val="16"/>
        </w:rPr>
        <w:t xml:space="preserve">and Society </w:t>
      </w:r>
      <w:r w:rsidRPr="00D54896">
        <w:rPr>
          <w:rFonts w:ascii="Arial" w:hAnsi="Arial" w:cs="Arial"/>
          <w:color w:val="000000"/>
          <w:sz w:val="16"/>
          <w:szCs w:val="16"/>
        </w:rPr>
        <w:t xml:space="preserve">Advanced study of the relationship between media, advertising, and society. Includes an examination </w:t>
      </w:r>
      <w:r w:rsidRPr="00D54896">
        <w:rPr>
          <w:rFonts w:ascii="Arial" w:hAnsi="Arial" w:cs="Arial"/>
          <w:color w:val="000000"/>
          <w:sz w:val="16"/>
          <w:szCs w:val="16"/>
        </w:rPr>
        <w:lastRenderedPageBreak/>
        <w:t>of ethical and social ramifications of advertising in global and diverse societies and acro</w:t>
      </w:r>
      <w:r>
        <w:rPr>
          <w:rFonts w:ascii="Arial" w:hAnsi="Arial" w:cs="Arial"/>
          <w:color w:val="000000"/>
          <w:sz w:val="16"/>
          <w:szCs w:val="16"/>
        </w:rPr>
        <w:t>ss multiple media platforms</w:t>
      </w:r>
      <w:r>
        <w:rPr>
          <w:rFonts w:ascii="Arial" w:hAnsi="Arial" w:cs="Arial"/>
          <w:color w:val="00B050"/>
          <w:sz w:val="16"/>
          <w:szCs w:val="16"/>
        </w:rPr>
        <w:t xml:space="preserve"> </w:t>
      </w:r>
      <w:r w:rsidRPr="0019593C">
        <w:rPr>
          <w:rFonts w:ascii="Arial" w:hAnsi="Arial" w:cs="Arial"/>
          <w:color w:val="00B050"/>
          <w:sz w:val="24"/>
          <w:szCs w:val="24"/>
        </w:rPr>
        <w:t>[revised on a separate proposal]</w:t>
      </w:r>
      <w:r w:rsidRPr="00D54896">
        <w:rPr>
          <w:rFonts w:ascii="Times New Roman" w:hAnsi="Times New Roman" w:cs="Times New Roman"/>
          <w:i/>
          <w:iCs/>
          <w:color w:val="000000"/>
          <w:sz w:val="18"/>
          <w:szCs w:val="18"/>
        </w:rPr>
        <w:t xml:space="preserve">The bulletin can be accessed at https://www.astate.edu/a/registrar/students/bulletins </w:t>
      </w:r>
    </w:p>
    <w:p w14:paraId="337CAD0A" w14:textId="77777777" w:rsidR="001106C0" w:rsidRDefault="001106C0" w:rsidP="001106C0">
      <w:pPr>
        <w:tabs>
          <w:tab w:val="left" w:pos="360"/>
          <w:tab w:val="left" w:pos="720"/>
        </w:tabs>
        <w:spacing w:after="0" w:line="240" w:lineRule="auto"/>
        <w:rPr>
          <w:rFonts w:ascii="Arial" w:hAnsi="Arial" w:cs="Arial"/>
          <w:color w:val="000000"/>
          <w:sz w:val="16"/>
          <w:szCs w:val="16"/>
        </w:rPr>
      </w:pPr>
      <w:r w:rsidRPr="00057FD2">
        <w:rPr>
          <w:rFonts w:asciiTheme="majorHAnsi" w:hAnsiTheme="majorHAnsi" w:cs="Arial"/>
          <w:b/>
          <w:bCs/>
          <w:color w:val="4F81BD" w:themeColor="accent1"/>
          <w:sz w:val="20"/>
          <w:szCs w:val="18"/>
        </w:rPr>
        <w:t>STCM</w:t>
      </w:r>
      <w:r w:rsidRPr="00057FD2">
        <w:rPr>
          <w:rFonts w:asciiTheme="majorHAnsi" w:hAnsiTheme="majorHAnsi" w:cs="Arial"/>
          <w:b/>
          <w:bCs/>
          <w:strike/>
          <w:color w:val="FF0000"/>
          <w:sz w:val="18"/>
          <w:szCs w:val="18"/>
        </w:rPr>
        <w:t>COMS</w:t>
      </w:r>
      <w:r w:rsidRPr="00D54896">
        <w:rPr>
          <w:rFonts w:ascii="Arial" w:hAnsi="Arial" w:cs="Arial"/>
          <w:b/>
          <w:bCs/>
          <w:color w:val="000000"/>
          <w:sz w:val="16"/>
          <w:szCs w:val="16"/>
        </w:rPr>
        <w:t xml:space="preserve"> 6533. Strategic Communication Management Capstone </w:t>
      </w:r>
      <w:r w:rsidRPr="00D54896">
        <w:rPr>
          <w:rFonts w:ascii="Arial" w:hAnsi="Arial" w:cs="Arial"/>
          <w:color w:val="000000"/>
          <w:sz w:val="16"/>
          <w:szCs w:val="16"/>
        </w:rPr>
        <w:t xml:space="preserve">Students will investigate a real-world strategic communication issue, formulating solutions, recommendations and strategies that bridge the gap between theory and practice. Course will be taken the final term of completing degree requirements. Restricted to MS in Strategic Communication students. Prerequisites, </w:t>
      </w:r>
      <w:r w:rsidRPr="00CC08B7">
        <w:rPr>
          <w:rFonts w:ascii="Arial" w:hAnsi="Arial" w:cs="Arial"/>
          <w:strike/>
          <w:color w:val="FF0000"/>
          <w:sz w:val="16"/>
          <w:szCs w:val="16"/>
        </w:rPr>
        <w:t>CMAC</w:t>
      </w:r>
      <w:r w:rsidRPr="00CC08B7">
        <w:rPr>
          <w:rFonts w:ascii="Arial" w:hAnsi="Arial" w:cs="Arial"/>
          <w:color w:val="FF0000"/>
          <w:sz w:val="16"/>
          <w:szCs w:val="16"/>
        </w:rPr>
        <w:t xml:space="preserve"> </w:t>
      </w:r>
      <w:r w:rsidRPr="00CC08B7">
        <w:rPr>
          <w:rFonts w:ascii="Arial" w:hAnsi="Arial" w:cs="Arial"/>
          <w:color w:val="4F81BD" w:themeColor="accent1"/>
          <w:sz w:val="28"/>
          <w:szCs w:val="16"/>
        </w:rPr>
        <w:t xml:space="preserve">STCM </w:t>
      </w:r>
      <w:r w:rsidRPr="00D54896">
        <w:rPr>
          <w:rFonts w:ascii="Arial" w:hAnsi="Arial" w:cs="Arial"/>
          <w:color w:val="000000"/>
          <w:sz w:val="16"/>
          <w:szCs w:val="16"/>
        </w:rPr>
        <w:t xml:space="preserve">6053, </w:t>
      </w:r>
      <w:r w:rsidRPr="00CC08B7">
        <w:rPr>
          <w:rFonts w:ascii="Arial" w:hAnsi="Arial" w:cs="Arial"/>
          <w:strike/>
          <w:color w:val="FF0000"/>
          <w:sz w:val="16"/>
          <w:szCs w:val="16"/>
        </w:rPr>
        <w:t>COMS</w:t>
      </w:r>
      <w:r w:rsidRPr="00D54896">
        <w:rPr>
          <w:rFonts w:ascii="Arial" w:hAnsi="Arial" w:cs="Arial"/>
          <w:color w:val="000000"/>
          <w:sz w:val="16"/>
          <w:szCs w:val="16"/>
        </w:rPr>
        <w:t xml:space="preserve"> </w:t>
      </w:r>
      <w:r w:rsidRPr="00CC08B7">
        <w:rPr>
          <w:rFonts w:ascii="Arial" w:hAnsi="Arial" w:cs="Arial"/>
          <w:color w:val="4F81BD" w:themeColor="accent1"/>
          <w:sz w:val="28"/>
          <w:szCs w:val="16"/>
        </w:rPr>
        <w:t xml:space="preserve">STCM </w:t>
      </w:r>
      <w:r w:rsidRPr="00D54896">
        <w:rPr>
          <w:rFonts w:ascii="Arial" w:hAnsi="Arial" w:cs="Arial"/>
          <w:color w:val="000000"/>
          <w:sz w:val="16"/>
          <w:szCs w:val="16"/>
        </w:rPr>
        <w:t xml:space="preserve">6253, </w:t>
      </w:r>
      <w:r w:rsidRPr="0019593C">
        <w:rPr>
          <w:rFonts w:ascii="Arial" w:hAnsi="Arial" w:cs="Arial"/>
          <w:strike/>
          <w:color w:val="FF0000"/>
          <w:sz w:val="16"/>
          <w:szCs w:val="16"/>
        </w:rPr>
        <w:t>COMS</w:t>
      </w:r>
      <w:r w:rsidRPr="00D54896">
        <w:rPr>
          <w:rFonts w:ascii="Arial" w:hAnsi="Arial" w:cs="Arial"/>
          <w:color w:val="000000"/>
          <w:sz w:val="16"/>
          <w:szCs w:val="16"/>
        </w:rPr>
        <w:t xml:space="preserve"> </w:t>
      </w:r>
      <w:r w:rsidRPr="00CC08B7">
        <w:rPr>
          <w:rFonts w:ascii="Arial" w:hAnsi="Arial" w:cs="Arial"/>
          <w:color w:val="4F81BD" w:themeColor="accent1"/>
          <w:sz w:val="28"/>
          <w:szCs w:val="16"/>
        </w:rPr>
        <w:t xml:space="preserve">STCM </w:t>
      </w:r>
      <w:r w:rsidRPr="00D54896">
        <w:rPr>
          <w:rFonts w:ascii="Arial" w:hAnsi="Arial" w:cs="Arial"/>
          <w:color w:val="000000"/>
          <w:sz w:val="16"/>
          <w:szCs w:val="16"/>
        </w:rPr>
        <w:t xml:space="preserve">6263, and </w:t>
      </w:r>
      <w:r w:rsidRPr="0019593C">
        <w:rPr>
          <w:rFonts w:ascii="Arial" w:hAnsi="Arial" w:cs="Arial"/>
          <w:strike/>
          <w:color w:val="FF0000"/>
          <w:sz w:val="16"/>
          <w:szCs w:val="16"/>
        </w:rPr>
        <w:t>COMS</w:t>
      </w:r>
      <w:r>
        <w:rPr>
          <w:rFonts w:ascii="Arial" w:hAnsi="Arial" w:cs="Arial"/>
          <w:strike/>
          <w:color w:val="FF0000"/>
          <w:sz w:val="16"/>
          <w:szCs w:val="16"/>
        </w:rPr>
        <w:t xml:space="preserve"> </w:t>
      </w:r>
      <w:r w:rsidRPr="00CC08B7">
        <w:rPr>
          <w:rFonts w:ascii="Arial" w:hAnsi="Arial" w:cs="Arial"/>
          <w:color w:val="4F81BD" w:themeColor="accent1"/>
          <w:sz w:val="28"/>
          <w:szCs w:val="16"/>
        </w:rPr>
        <w:t>STCM</w:t>
      </w:r>
      <w:r w:rsidRPr="00D54896">
        <w:rPr>
          <w:rFonts w:ascii="Arial" w:hAnsi="Arial" w:cs="Arial"/>
          <w:color w:val="000000"/>
          <w:sz w:val="16"/>
          <w:szCs w:val="16"/>
        </w:rPr>
        <w:t xml:space="preserve"> 6303.</w:t>
      </w:r>
    </w:p>
    <w:p w14:paraId="51073219" w14:textId="77777777" w:rsidR="001106C0" w:rsidRDefault="001106C0" w:rsidP="001106C0">
      <w:pPr>
        <w:tabs>
          <w:tab w:val="left" w:pos="360"/>
          <w:tab w:val="left" w:pos="720"/>
        </w:tabs>
        <w:spacing w:after="0" w:line="240" w:lineRule="auto"/>
        <w:rPr>
          <w:rFonts w:ascii="Arial" w:hAnsi="Arial" w:cs="Arial"/>
          <w:color w:val="000000"/>
          <w:sz w:val="16"/>
          <w:szCs w:val="16"/>
        </w:rPr>
      </w:pPr>
    </w:p>
    <w:p w14:paraId="418A1F82" w14:textId="77777777" w:rsidR="001106C0" w:rsidRPr="00057FD2" w:rsidRDefault="001106C0" w:rsidP="00D54896">
      <w:pPr>
        <w:tabs>
          <w:tab w:val="left" w:pos="360"/>
          <w:tab w:val="left" w:pos="720"/>
        </w:tabs>
        <w:spacing w:after="0" w:line="240" w:lineRule="auto"/>
        <w:rPr>
          <w:rFonts w:asciiTheme="majorHAnsi" w:hAnsiTheme="majorHAnsi" w:cs="Arial"/>
          <w:color w:val="4F81BD" w:themeColor="accent1"/>
          <w:sz w:val="32"/>
          <w:szCs w:val="18"/>
        </w:rPr>
      </w:pPr>
    </w:p>
    <w:p w14:paraId="311F7D8D" w14:textId="77777777" w:rsidR="00892857" w:rsidRDefault="00892857" w:rsidP="00892857">
      <w:pPr>
        <w:pStyle w:val="Pa3"/>
        <w:pageBreakBefore/>
        <w:jc w:val="center"/>
        <w:rPr>
          <w:rFonts w:ascii="Times New Roman" w:hAnsi="Times New Roman"/>
          <w:color w:val="000000"/>
          <w:sz w:val="18"/>
          <w:szCs w:val="18"/>
        </w:rPr>
      </w:pPr>
      <w:r>
        <w:rPr>
          <w:rStyle w:val="A2"/>
        </w:rPr>
        <w:lastRenderedPageBreak/>
        <w:t xml:space="preserve">The bulletin can be accessed at https://www.astate.edu/a/registrar/students/bulletins/ </w:t>
      </w:r>
    </w:p>
    <w:p w14:paraId="297E83F4"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1F64B" w14:textId="77777777" w:rsidR="00E13397" w:rsidRDefault="00E13397" w:rsidP="00AF3758">
      <w:pPr>
        <w:spacing w:after="0" w:line="240" w:lineRule="auto"/>
      </w:pPr>
      <w:r>
        <w:separator/>
      </w:r>
    </w:p>
  </w:endnote>
  <w:endnote w:type="continuationSeparator" w:id="0">
    <w:p w14:paraId="774BD15B" w14:textId="77777777" w:rsidR="00E13397" w:rsidRDefault="00E1339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Myriad Pro Cond">
    <w:altName w:val="Calibri"/>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D0555" w14:textId="77777777" w:rsidR="00377E3F" w:rsidRDefault="00377E3F">
    <w:pPr>
      <w:pStyle w:val="Footer"/>
    </w:pPr>
  </w:p>
  <w:p w14:paraId="18EDD45B" w14:textId="77777777" w:rsidR="00377E3F" w:rsidRDefault="00377E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510CF" w14:textId="77777777" w:rsidR="00377E3F" w:rsidRDefault="00377E3F"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7972B16F" w14:textId="77777777" w:rsidR="00377E3F" w:rsidRDefault="00377E3F"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p w14:paraId="400DF72B" w14:textId="77777777" w:rsidR="00377E3F" w:rsidRDefault="00377E3F"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F095D">
          <w:rPr>
            <w:noProof/>
          </w:rPr>
          <w:t>1</w:t>
        </w:r>
        <w:r>
          <w:rPr>
            <w:noProof/>
          </w:rPr>
          <w:fldChar w:fldCharType="end"/>
        </w:r>
      </w:sdtContent>
    </w:sdt>
  </w:p>
  <w:p w14:paraId="7EFC025C" w14:textId="77777777" w:rsidR="00377E3F" w:rsidRDefault="00377E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64CC2" w14:textId="77777777" w:rsidR="00377E3F" w:rsidRDefault="00377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B3686" w14:textId="77777777" w:rsidR="00E13397" w:rsidRDefault="00E13397" w:rsidP="00AF3758">
      <w:pPr>
        <w:spacing w:after="0" w:line="240" w:lineRule="auto"/>
      </w:pPr>
      <w:r>
        <w:separator/>
      </w:r>
    </w:p>
  </w:footnote>
  <w:footnote w:type="continuationSeparator" w:id="0">
    <w:p w14:paraId="0FE26631" w14:textId="77777777" w:rsidR="00E13397" w:rsidRDefault="00E1339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866AA" w14:textId="77777777" w:rsidR="00377E3F" w:rsidRDefault="00377E3F">
    <w:pPr>
      <w:pStyle w:val="Header"/>
    </w:pPr>
  </w:p>
  <w:p w14:paraId="59DB7328" w14:textId="77777777" w:rsidR="00377E3F" w:rsidRDefault="00377E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E5DCF" w14:textId="77777777" w:rsidR="00377E3F" w:rsidRDefault="00377E3F">
    <w:pPr>
      <w:pStyle w:val="Header"/>
    </w:pPr>
  </w:p>
  <w:p w14:paraId="5CA275F9" w14:textId="77777777" w:rsidR="00377E3F" w:rsidRDefault="00377E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65997" w14:textId="77777777" w:rsidR="00377E3F" w:rsidRDefault="00377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16FE7"/>
    <w:rsid w:val="000232AB"/>
    <w:rsid w:val="00024BA5"/>
    <w:rsid w:val="00040138"/>
    <w:rsid w:val="00053199"/>
    <w:rsid w:val="00057FD2"/>
    <w:rsid w:val="000627BE"/>
    <w:rsid w:val="000779C2"/>
    <w:rsid w:val="0009788F"/>
    <w:rsid w:val="000A7C2E"/>
    <w:rsid w:val="000C6501"/>
    <w:rsid w:val="000D06F1"/>
    <w:rsid w:val="000D1334"/>
    <w:rsid w:val="000F2A51"/>
    <w:rsid w:val="00103070"/>
    <w:rsid w:val="001106C0"/>
    <w:rsid w:val="00116278"/>
    <w:rsid w:val="0014025C"/>
    <w:rsid w:val="00143D13"/>
    <w:rsid w:val="00151451"/>
    <w:rsid w:val="0015237C"/>
    <w:rsid w:val="00152424"/>
    <w:rsid w:val="00153602"/>
    <w:rsid w:val="0015435B"/>
    <w:rsid w:val="0018269B"/>
    <w:rsid w:val="00185D67"/>
    <w:rsid w:val="0019593C"/>
    <w:rsid w:val="001A5DD5"/>
    <w:rsid w:val="001E36BB"/>
    <w:rsid w:val="001F095D"/>
    <w:rsid w:val="001F5E9E"/>
    <w:rsid w:val="001F7398"/>
    <w:rsid w:val="00212A76"/>
    <w:rsid w:val="0022350B"/>
    <w:rsid w:val="00227995"/>
    <w:rsid w:val="00227AD4"/>
    <w:rsid w:val="002315B0"/>
    <w:rsid w:val="00254447"/>
    <w:rsid w:val="00261ACE"/>
    <w:rsid w:val="00262156"/>
    <w:rsid w:val="00265C17"/>
    <w:rsid w:val="002776C2"/>
    <w:rsid w:val="002E3FC9"/>
    <w:rsid w:val="003328F3"/>
    <w:rsid w:val="00346F5C"/>
    <w:rsid w:val="00362414"/>
    <w:rsid w:val="00374D72"/>
    <w:rsid w:val="00377E3F"/>
    <w:rsid w:val="00384538"/>
    <w:rsid w:val="0039532B"/>
    <w:rsid w:val="003A05F4"/>
    <w:rsid w:val="003C0ED1"/>
    <w:rsid w:val="003C1EE2"/>
    <w:rsid w:val="00400712"/>
    <w:rsid w:val="004072F1"/>
    <w:rsid w:val="00473252"/>
    <w:rsid w:val="00487771"/>
    <w:rsid w:val="00492F7C"/>
    <w:rsid w:val="00493290"/>
    <w:rsid w:val="004A7706"/>
    <w:rsid w:val="004B7EBC"/>
    <w:rsid w:val="004C59E8"/>
    <w:rsid w:val="004E5007"/>
    <w:rsid w:val="004F3C87"/>
    <w:rsid w:val="00504BCC"/>
    <w:rsid w:val="00515205"/>
    <w:rsid w:val="0052247E"/>
    <w:rsid w:val="00526B81"/>
    <w:rsid w:val="00563E52"/>
    <w:rsid w:val="00571E1D"/>
    <w:rsid w:val="00584C22"/>
    <w:rsid w:val="00592A95"/>
    <w:rsid w:val="005B2E9E"/>
    <w:rsid w:val="005E07E4"/>
    <w:rsid w:val="006179CB"/>
    <w:rsid w:val="00636DB3"/>
    <w:rsid w:val="006657FB"/>
    <w:rsid w:val="00677A48"/>
    <w:rsid w:val="00683526"/>
    <w:rsid w:val="006B52C0"/>
    <w:rsid w:val="006D0246"/>
    <w:rsid w:val="006E6117"/>
    <w:rsid w:val="006E6FEC"/>
    <w:rsid w:val="006F04E6"/>
    <w:rsid w:val="007001C0"/>
    <w:rsid w:val="00712045"/>
    <w:rsid w:val="0073025F"/>
    <w:rsid w:val="0073125A"/>
    <w:rsid w:val="00744CEA"/>
    <w:rsid w:val="00750AF6"/>
    <w:rsid w:val="007900A5"/>
    <w:rsid w:val="007A06B9"/>
    <w:rsid w:val="007F5F79"/>
    <w:rsid w:val="0080196D"/>
    <w:rsid w:val="0083170D"/>
    <w:rsid w:val="00863F8B"/>
    <w:rsid w:val="00876CE5"/>
    <w:rsid w:val="00892857"/>
    <w:rsid w:val="008A795D"/>
    <w:rsid w:val="008B1D6B"/>
    <w:rsid w:val="008C3F77"/>
    <w:rsid w:val="008C548E"/>
    <w:rsid w:val="008C703B"/>
    <w:rsid w:val="008D012F"/>
    <w:rsid w:val="008D35A2"/>
    <w:rsid w:val="008E6C1C"/>
    <w:rsid w:val="008F58AD"/>
    <w:rsid w:val="00920523"/>
    <w:rsid w:val="00971F47"/>
    <w:rsid w:val="00982FB1"/>
    <w:rsid w:val="00995206"/>
    <w:rsid w:val="009A529F"/>
    <w:rsid w:val="009E1AA5"/>
    <w:rsid w:val="009E2FD7"/>
    <w:rsid w:val="00A01035"/>
    <w:rsid w:val="00A0329C"/>
    <w:rsid w:val="00A16BB1"/>
    <w:rsid w:val="00A34100"/>
    <w:rsid w:val="00A5089E"/>
    <w:rsid w:val="00A50ABD"/>
    <w:rsid w:val="00A56D36"/>
    <w:rsid w:val="00A871A7"/>
    <w:rsid w:val="00AB5523"/>
    <w:rsid w:val="00AD2FB4"/>
    <w:rsid w:val="00AE70D3"/>
    <w:rsid w:val="00AF20FF"/>
    <w:rsid w:val="00AF3758"/>
    <w:rsid w:val="00AF3C6A"/>
    <w:rsid w:val="00B1628A"/>
    <w:rsid w:val="00B24A85"/>
    <w:rsid w:val="00B35368"/>
    <w:rsid w:val="00B6609A"/>
    <w:rsid w:val="00B7606A"/>
    <w:rsid w:val="00BB0E53"/>
    <w:rsid w:val="00BD2A0D"/>
    <w:rsid w:val="00BE069E"/>
    <w:rsid w:val="00C12816"/>
    <w:rsid w:val="00C132F9"/>
    <w:rsid w:val="00C23CC7"/>
    <w:rsid w:val="00C334FF"/>
    <w:rsid w:val="00C723B8"/>
    <w:rsid w:val="00CA6230"/>
    <w:rsid w:val="00CC08B7"/>
    <w:rsid w:val="00CD7510"/>
    <w:rsid w:val="00D0686A"/>
    <w:rsid w:val="00D51205"/>
    <w:rsid w:val="00D54896"/>
    <w:rsid w:val="00D57716"/>
    <w:rsid w:val="00D654AF"/>
    <w:rsid w:val="00D67AC4"/>
    <w:rsid w:val="00D72E20"/>
    <w:rsid w:val="00D76DEE"/>
    <w:rsid w:val="00D979DD"/>
    <w:rsid w:val="00DA0350"/>
    <w:rsid w:val="00DA3F9B"/>
    <w:rsid w:val="00DB3983"/>
    <w:rsid w:val="00E13397"/>
    <w:rsid w:val="00E21D0B"/>
    <w:rsid w:val="00E45868"/>
    <w:rsid w:val="00E656F9"/>
    <w:rsid w:val="00E70F88"/>
    <w:rsid w:val="00EB2DA2"/>
    <w:rsid w:val="00EB4FF5"/>
    <w:rsid w:val="00EC6970"/>
    <w:rsid w:val="00EE55A2"/>
    <w:rsid w:val="00EF2A44"/>
    <w:rsid w:val="00F01A8B"/>
    <w:rsid w:val="00F11CE3"/>
    <w:rsid w:val="00F645B5"/>
    <w:rsid w:val="00F75657"/>
    <w:rsid w:val="00F87993"/>
    <w:rsid w:val="00F91434"/>
    <w:rsid w:val="00FA7080"/>
    <w:rsid w:val="00FB00D4"/>
    <w:rsid w:val="00FF4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832D09"/>
  <w15:docId w15:val="{262AC480-B866-4754-81E1-9ECAD6E3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3">
    <w:name w:val="Pa463"/>
    <w:basedOn w:val="Normal"/>
    <w:next w:val="Normal"/>
    <w:uiPriority w:val="99"/>
    <w:rsid w:val="00876CE5"/>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457">
    <w:name w:val="Pa457"/>
    <w:basedOn w:val="Normal"/>
    <w:next w:val="Normal"/>
    <w:uiPriority w:val="99"/>
    <w:rsid w:val="00876CE5"/>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476">
    <w:name w:val="Pa476"/>
    <w:basedOn w:val="Normal"/>
    <w:next w:val="Normal"/>
    <w:uiPriority w:val="99"/>
    <w:rsid w:val="00876CE5"/>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1">
    <w:name w:val="A1"/>
    <w:uiPriority w:val="99"/>
    <w:rsid w:val="00876CE5"/>
    <w:rPr>
      <w:rFonts w:ascii="Arial" w:hAnsi="Arial" w:cs="Arial"/>
      <w:color w:val="000000"/>
      <w:sz w:val="16"/>
      <w:szCs w:val="16"/>
    </w:rPr>
  </w:style>
  <w:style w:type="paragraph" w:customStyle="1" w:styleId="Pa3">
    <w:name w:val="Pa3"/>
    <w:basedOn w:val="Normal"/>
    <w:next w:val="Normal"/>
    <w:uiPriority w:val="99"/>
    <w:rsid w:val="00892857"/>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2">
    <w:name w:val="A2"/>
    <w:uiPriority w:val="99"/>
    <w:rsid w:val="00892857"/>
    <w:rPr>
      <w:rFonts w:ascii="Times New Roman" w:hAnsi="Times New Roman"/>
      <w:i/>
      <w:iCs/>
      <w:color w:val="000000"/>
      <w:sz w:val="18"/>
      <w:szCs w:val="18"/>
    </w:rPr>
  </w:style>
  <w:style w:type="paragraph" w:customStyle="1" w:styleId="Pa336">
    <w:name w:val="Pa336"/>
    <w:basedOn w:val="Normal"/>
    <w:next w:val="Normal"/>
    <w:uiPriority w:val="99"/>
    <w:rsid w:val="00B6609A"/>
    <w:pPr>
      <w:widowControl w:val="0"/>
      <w:autoSpaceDE w:val="0"/>
      <w:autoSpaceDN w:val="0"/>
      <w:adjustRightInd w:val="0"/>
      <w:spacing w:after="0" w:line="241" w:lineRule="atLeast"/>
    </w:pPr>
    <w:rPr>
      <w:rFonts w:ascii="Arial" w:hAnsi="Arial" w:cs="Times New Roman"/>
      <w:sz w:val="24"/>
      <w:szCs w:val="24"/>
    </w:rPr>
  </w:style>
  <w:style w:type="paragraph" w:customStyle="1" w:styleId="Pa352">
    <w:name w:val="Pa352"/>
    <w:basedOn w:val="Normal"/>
    <w:next w:val="Normal"/>
    <w:uiPriority w:val="99"/>
    <w:rsid w:val="00D54896"/>
    <w:pPr>
      <w:widowControl w:val="0"/>
      <w:autoSpaceDE w:val="0"/>
      <w:autoSpaceDN w:val="0"/>
      <w:adjustRightInd w:val="0"/>
      <w:spacing w:after="0" w:line="241" w:lineRule="atLeast"/>
    </w:pPr>
    <w:rPr>
      <w:rFonts w:ascii="Arial" w:hAnsi="Arial" w:cs="Times New Roman"/>
      <w:sz w:val="24"/>
      <w:szCs w:val="24"/>
    </w:rPr>
  </w:style>
  <w:style w:type="paragraph" w:customStyle="1" w:styleId="Pa5">
    <w:name w:val="Pa5"/>
    <w:basedOn w:val="Normal"/>
    <w:next w:val="Normal"/>
    <w:uiPriority w:val="99"/>
    <w:rsid w:val="00D54896"/>
    <w:pPr>
      <w:widowControl w:val="0"/>
      <w:autoSpaceDE w:val="0"/>
      <w:autoSpaceDN w:val="0"/>
      <w:adjustRightInd w:val="0"/>
      <w:spacing w:after="0" w:line="241" w:lineRule="atLeast"/>
    </w:pPr>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lyhall@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Myriad Pro Cond">
    <w:altName w:val="Calibri"/>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1B660D"/>
    <w:rsid w:val="00293680"/>
    <w:rsid w:val="00371DB3"/>
    <w:rsid w:val="004027ED"/>
    <w:rsid w:val="004068B1"/>
    <w:rsid w:val="00444715"/>
    <w:rsid w:val="004B7262"/>
    <w:rsid w:val="004E1A75"/>
    <w:rsid w:val="00587536"/>
    <w:rsid w:val="005D5D2F"/>
    <w:rsid w:val="005F3F92"/>
    <w:rsid w:val="00623293"/>
    <w:rsid w:val="00636142"/>
    <w:rsid w:val="006C0858"/>
    <w:rsid w:val="00712C18"/>
    <w:rsid w:val="00724E33"/>
    <w:rsid w:val="007B5EE7"/>
    <w:rsid w:val="007C429E"/>
    <w:rsid w:val="0088172E"/>
    <w:rsid w:val="009C0E11"/>
    <w:rsid w:val="00AB7B58"/>
    <w:rsid w:val="00AC3009"/>
    <w:rsid w:val="00AD5D56"/>
    <w:rsid w:val="00B2559E"/>
    <w:rsid w:val="00B46AFF"/>
    <w:rsid w:val="00BA2926"/>
    <w:rsid w:val="00C16165"/>
    <w:rsid w:val="00C35680"/>
    <w:rsid w:val="00CD4EF8"/>
    <w:rsid w:val="00FD70C9"/>
    <w:rsid w:val="00FE4AFE"/>
    <w:rsid w:val="00FF3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13</Pages>
  <Words>3799</Words>
  <Characters>21658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33</cp:revision>
  <cp:lastPrinted>2018-10-03T14:44:00Z</cp:lastPrinted>
  <dcterms:created xsi:type="dcterms:W3CDTF">2018-09-20T14:14:00Z</dcterms:created>
  <dcterms:modified xsi:type="dcterms:W3CDTF">2018-10-17T21:46:00Z</dcterms:modified>
</cp:coreProperties>
</file>