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D973588"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5087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7720703"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1D1328">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73134414" w:rsidR="00001C04" w:rsidRPr="008426D1" w:rsidRDefault="00B53399"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095FEF">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26T00:00:00Z">
                  <w:dateFormat w:val="M/d/yyyy"/>
                  <w:lid w:val="en-US"/>
                  <w:storeMappedDataAs w:val="dateTime"/>
                  <w:calendar w:val="gregorian"/>
                </w:date>
              </w:sdtPr>
              <w:sdtEndPr/>
              <w:sdtContent>
                <w:r w:rsidR="00095FEF">
                  <w:rPr>
                    <w:rFonts w:asciiTheme="majorHAnsi" w:hAnsiTheme="majorHAnsi"/>
                    <w:smallCaps/>
                    <w:sz w:val="20"/>
                    <w:szCs w:val="20"/>
                  </w:rPr>
                  <w:t>2/26/2020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5339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388F200A" w:rsidR="00001C04" w:rsidRPr="008426D1" w:rsidRDefault="00B53399"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61531">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26T00:00:00Z">
                  <w:dateFormat w:val="M/d/yyyy"/>
                  <w:lid w:val="en-US"/>
                  <w:storeMappedDataAs w:val="dateTime"/>
                  <w:calendar w:val="gregorian"/>
                </w:date>
              </w:sdtPr>
              <w:sdtEndPr/>
              <w:sdtContent>
                <w:r w:rsidR="00B61531">
                  <w:rPr>
                    <w:rFonts w:asciiTheme="majorHAnsi" w:hAnsiTheme="majorHAnsi"/>
                    <w:smallCaps/>
                    <w:sz w:val="20"/>
                    <w:szCs w:val="20"/>
                  </w:rPr>
                  <w:t>2/26/2020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B5339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B53399"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B5339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03889DD1" w:rsidR="00D66C39" w:rsidRPr="008426D1" w:rsidRDefault="00B53399" w:rsidP="00C8730C">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C8730C">
                      <w:rPr>
                        <w:rFonts w:asciiTheme="majorHAnsi" w:hAnsiTheme="majorHAnsi"/>
                        <w:sz w:val="20"/>
                        <w:szCs w:val="20"/>
                      </w:rPr>
                      <w:t xml:space="preserve">Warren Johnson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C8730C">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B5339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297BC2A7" w:rsidR="00D66C39" w:rsidRPr="008426D1" w:rsidRDefault="00B53399"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F0310A">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F0310A">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B5339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B53399"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0B64222" w:rsidR="007D371A" w:rsidRPr="008426D1" w:rsidRDefault="001D132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Shelley Gipson,</w:t>
          </w:r>
          <w:r w:rsidR="00850870">
            <w:rPr>
              <w:rFonts w:asciiTheme="majorHAnsi" w:hAnsiTheme="majorHAnsi" w:cs="Arial"/>
              <w:sz w:val="20"/>
              <w:szCs w:val="20"/>
            </w:rPr>
            <w:t xml:space="preserve"> Dept. of Art + Design,</w:t>
          </w:r>
          <w:r>
            <w:rPr>
              <w:rFonts w:asciiTheme="majorHAnsi" w:hAnsiTheme="majorHAnsi" w:cs="Arial"/>
              <w:sz w:val="20"/>
              <w:szCs w:val="20"/>
            </w:rPr>
            <w:t xml:space="preserve"> sgipson@astate.edu, 870.972.3753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49105682" w:rsidR="003F2F3D" w:rsidRPr="001D1328" w:rsidRDefault="001D1328" w:rsidP="00CB4B5A">
          <w:pPr>
            <w:tabs>
              <w:tab w:val="left" w:pos="360"/>
              <w:tab w:val="left" w:pos="720"/>
            </w:tabs>
            <w:spacing w:after="0" w:line="240" w:lineRule="auto"/>
            <w:rPr>
              <w:shd w:val="clear" w:color="auto" w:fill="D9D9D9" w:themeFill="background1" w:themeFillShade="D9"/>
            </w:rPr>
          </w:pPr>
          <w:r w:rsidRPr="001D1328">
            <w:rPr>
              <w:rStyle w:val="PlaceholderText"/>
              <w:color w:val="auto"/>
              <w:shd w:val="clear" w:color="auto" w:fill="D9D9D9" w:themeFill="background1" w:themeFillShade="D9"/>
            </w:rPr>
            <w:t>Start date: Fall 2020; Bulletin Year 2020-2021</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0F37DF44" w:rsidR="00A865C3" w:rsidRDefault="001D132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ART </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1EEDDD66" w:rsidR="00A865C3" w:rsidRDefault="001D132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1013</w:t>
            </w:r>
          </w:p>
        </w:tc>
        <w:tc>
          <w:tcPr>
            <w:tcW w:w="2051" w:type="pct"/>
          </w:tcPr>
          <w:p w14:paraId="4C031803" w14:textId="77777777"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721D4D6" w:rsidR="00A865C3" w:rsidRDefault="001D132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Design I</w:t>
            </w:r>
          </w:p>
        </w:tc>
        <w:tc>
          <w:tcPr>
            <w:tcW w:w="2051" w:type="pct"/>
          </w:tcPr>
          <w:p w14:paraId="147E32A6" w14:textId="77777777"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10B5637B" w:rsidR="00A865C3" w:rsidRDefault="001D1328" w:rsidP="00CB4B5A">
            <w:pPr>
              <w:tabs>
                <w:tab w:val="left" w:pos="360"/>
                <w:tab w:val="left" w:pos="720"/>
              </w:tabs>
              <w:rPr>
                <w:rFonts w:asciiTheme="majorHAnsi" w:hAnsiTheme="majorHAnsi" w:cs="Arial"/>
                <w:b/>
                <w:sz w:val="20"/>
                <w:szCs w:val="20"/>
              </w:rPr>
            </w:pPr>
            <w:r>
              <w:rPr>
                <w:rFonts w:ascii="ArialMT" w:hAnsi="ArialMT"/>
                <w:sz w:val="16"/>
                <w:szCs w:val="16"/>
              </w:rPr>
              <w:t>Fundamental principles of design and the theory of color, First Year Experience for Art Majors. This course requires three or more hours per week outside of class</w:t>
            </w:r>
          </w:p>
        </w:tc>
        <w:tc>
          <w:tcPr>
            <w:tcW w:w="2051" w:type="pct"/>
          </w:tcPr>
          <w:p w14:paraId="2FB04444" w14:textId="300A50E5" w:rsidR="00A865C3" w:rsidRDefault="001D1328" w:rsidP="00CB4B5A">
            <w:pPr>
              <w:tabs>
                <w:tab w:val="left" w:pos="360"/>
                <w:tab w:val="left" w:pos="720"/>
              </w:tabs>
              <w:rPr>
                <w:rFonts w:asciiTheme="majorHAnsi" w:hAnsiTheme="majorHAnsi" w:cs="Arial"/>
                <w:b/>
                <w:sz w:val="20"/>
                <w:szCs w:val="20"/>
              </w:rPr>
            </w:pPr>
            <w:r>
              <w:rPr>
                <w:rFonts w:ascii="ArialMT" w:hAnsi="ArialMT"/>
                <w:sz w:val="16"/>
                <w:szCs w:val="16"/>
              </w:rPr>
              <w:t>Fundamental principles of design and the theory of color. This course requires three or more hours per week outside of class</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5E77B8C"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1D1328">
        <w:rPr>
          <w:rFonts w:asciiTheme="majorHAnsi" w:hAnsiTheme="majorHAnsi" w:cs="Arial"/>
          <w:b/>
          <w:sz w:val="20"/>
          <w:szCs w:val="20"/>
        </w:rPr>
        <w:t>NO</w:t>
      </w:r>
      <w:r w:rsidR="00850870">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B5339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B5339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B5339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79D7EADA"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1D1328">
        <w:rPr>
          <w:rFonts w:asciiTheme="majorHAnsi" w:hAnsiTheme="majorHAnsi" w:cs="Arial"/>
          <w:b/>
          <w:sz w:val="20"/>
          <w:szCs w:val="20"/>
        </w:rPr>
        <w:t>NO</w:t>
      </w:r>
      <w:r w:rsidR="00850870">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3EE30548"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1D1328">
        <w:rPr>
          <w:rFonts w:asciiTheme="majorHAnsi" w:hAnsiTheme="majorHAnsi" w:cs="Arial"/>
          <w:b/>
          <w:sz w:val="20"/>
          <w:szCs w:val="20"/>
        </w:rPr>
        <w:t>NO</w:t>
      </w:r>
      <w:r w:rsidR="00850870">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4F96D021"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1D1328">
        <w:rPr>
          <w:rFonts w:asciiTheme="majorHAnsi" w:hAnsiTheme="majorHAnsi" w:cs="Arial"/>
          <w:b/>
          <w:sz w:val="20"/>
          <w:szCs w:val="20"/>
        </w:rPr>
        <w:t>NO</w:t>
      </w:r>
      <w:r w:rsidR="00850870">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A26553F"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1D1328">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FCF9A02"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1D1328">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70B017A"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1D1328">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C5A8A9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1D1328">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65A18713"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1D1328">
        <w:rPr>
          <w:rFonts w:asciiTheme="majorHAnsi" w:hAnsiTheme="majorHAnsi" w:cs="Arial"/>
          <w:b/>
          <w:sz w:val="20"/>
          <w:szCs w:val="20"/>
        </w:rPr>
        <w:t>NO</w:t>
      </w:r>
      <w:r w:rsidR="00850870">
        <w:rPr>
          <w:rFonts w:asciiTheme="majorHAnsi" w:hAnsiTheme="majorHAnsi" w:cs="Arial"/>
          <w:b/>
          <w:sz w:val="20"/>
          <w:szCs w:val="20"/>
        </w:rPr>
        <w:t>]</w:t>
      </w:r>
      <w:r w:rsidR="001D1328">
        <w:rPr>
          <w:rFonts w:asciiTheme="majorHAnsi" w:hAnsiTheme="majorHAnsi" w:cs="Arial"/>
          <w:b/>
          <w:sz w:val="20"/>
          <w:szCs w:val="20"/>
        </w:rPr>
        <w:t xml:space="preserve"> </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4C36B818" w14:textId="0F4A5433" w:rsidR="00A966C5" w:rsidRPr="008426D1" w:rsidRDefault="0085087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FYE was only one section in the Fall, and all FYE content was in addition to Design content.</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A78A4DA"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1D1328">
        <w:rPr>
          <w:rFonts w:asciiTheme="majorHAnsi" w:hAnsiTheme="majorHAnsi" w:cs="Arial"/>
          <w:b/>
          <w:sz w:val="20"/>
          <w:szCs w:val="20"/>
        </w:rPr>
        <w:t>NO</w:t>
      </w:r>
      <w:r w:rsidR="00850870">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248C01B6" w:rsidR="00A966C5" w:rsidRPr="008426D1" w:rsidRDefault="001D132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B06C47C"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D31A7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2CC3E84"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1D1328">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sdt>
          <w:sdtPr>
            <w:rPr>
              <w:rFonts w:asciiTheme="majorHAnsi" w:hAnsiTheme="majorHAnsi" w:cs="Arial"/>
              <w:sz w:val="20"/>
              <w:szCs w:val="20"/>
            </w:rPr>
            <w:id w:val="-1277251352"/>
          </w:sdtPr>
          <w:sdtEndPr/>
          <w:sdtContent>
            <w:p w14:paraId="60023353" w14:textId="43FF2673" w:rsidR="00703F18" w:rsidRDefault="00B53399" w:rsidP="00703F18">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389697676"/>
                </w:sdtPr>
                <w:sdtEndPr/>
                <w:sdtContent>
                  <w:r w:rsidR="00703F18">
                    <w:rPr>
                      <w:rFonts w:asciiTheme="majorHAnsi" w:hAnsiTheme="majorHAnsi" w:cs="Arial"/>
                      <w:sz w:val="20"/>
                      <w:szCs w:val="20"/>
                    </w:rPr>
                    <w:t xml:space="preserve">In order to accommodate all </w:t>
                  </w:r>
                  <w:r w:rsidR="006462D6">
                    <w:rPr>
                      <w:rFonts w:asciiTheme="majorHAnsi" w:hAnsiTheme="majorHAnsi" w:cs="Arial"/>
                      <w:sz w:val="20"/>
                      <w:szCs w:val="20"/>
                    </w:rPr>
                    <w:t xml:space="preserve">incoming </w:t>
                  </w:r>
                  <w:r w:rsidR="00703F18">
                    <w:rPr>
                      <w:rFonts w:asciiTheme="majorHAnsi" w:hAnsiTheme="majorHAnsi" w:cs="Arial"/>
                      <w:sz w:val="20"/>
                      <w:szCs w:val="20"/>
                    </w:rPr>
                    <w:t xml:space="preserve">majors, Dr. Katherine Baker will be offering a section of ARTH 2583 Survey of Art History I as our FYE.  </w:t>
                  </w:r>
                  <w:r w:rsidR="00703F18" w:rsidRPr="005F7E42">
                    <w:rPr>
                      <w:rFonts w:asciiTheme="majorHAnsi" w:hAnsiTheme="majorHAnsi" w:cs="Arial"/>
                      <w:sz w:val="20"/>
                      <w:szCs w:val="20"/>
                    </w:rPr>
                    <w:t xml:space="preserve">Art History I is more flexible in class size </w:t>
                  </w:r>
                  <w:r w:rsidR="00703F18">
                    <w:rPr>
                      <w:rFonts w:asciiTheme="majorHAnsi" w:hAnsiTheme="majorHAnsi" w:cs="Arial"/>
                      <w:sz w:val="20"/>
                      <w:szCs w:val="20"/>
                    </w:rPr>
                    <w:t>than</w:t>
                  </w:r>
                  <w:r w:rsidR="00703F18" w:rsidRPr="005F7E42">
                    <w:rPr>
                      <w:rFonts w:asciiTheme="majorHAnsi" w:hAnsiTheme="majorHAnsi" w:cs="Arial"/>
                      <w:sz w:val="20"/>
                      <w:szCs w:val="20"/>
                    </w:rPr>
                    <w:t xml:space="preserve"> Design I</w:t>
                  </w:r>
                  <w:r w:rsidR="00703F18">
                    <w:rPr>
                      <w:rFonts w:asciiTheme="majorHAnsi" w:hAnsiTheme="majorHAnsi" w:cs="Arial"/>
                      <w:sz w:val="20"/>
                      <w:szCs w:val="20"/>
                    </w:rPr>
                    <w:t xml:space="preserve">, which </w:t>
                  </w:r>
                  <w:r w:rsidR="00703F18" w:rsidRPr="005F7E42">
                    <w:rPr>
                      <w:rFonts w:asciiTheme="majorHAnsi" w:hAnsiTheme="majorHAnsi" w:cs="Arial"/>
                      <w:sz w:val="20"/>
                      <w:szCs w:val="20"/>
                    </w:rPr>
                    <w:t xml:space="preserve">is limited to 20 students </w:t>
                  </w:r>
                  <w:r w:rsidR="00703F18">
                    <w:rPr>
                      <w:rFonts w:asciiTheme="majorHAnsi" w:hAnsiTheme="majorHAnsi" w:cs="Arial"/>
                      <w:sz w:val="20"/>
                      <w:szCs w:val="20"/>
                    </w:rPr>
                    <w:t>because</w:t>
                  </w:r>
                  <w:r w:rsidR="00703F18" w:rsidRPr="005F7E42">
                    <w:rPr>
                      <w:rFonts w:asciiTheme="majorHAnsi" w:hAnsiTheme="majorHAnsi" w:cs="Arial"/>
                      <w:sz w:val="20"/>
                      <w:szCs w:val="20"/>
                    </w:rPr>
                    <w:t xml:space="preserve"> of the classroom it is taught in.</w:t>
                  </w:r>
                  <w:r w:rsidR="00703F18">
                    <w:rPr>
                      <w:rFonts w:asciiTheme="majorHAnsi" w:hAnsiTheme="majorHAnsi" w:cs="Arial"/>
                      <w:sz w:val="20"/>
                      <w:szCs w:val="20"/>
                    </w:rPr>
                    <w:t xml:space="preserve">  All FYE content will be in addition to existing Art History curriculum. A separate 3-hour FYE is not possible for the BFA programs, as it exceeds our accreditor’s required percentages for General Education.  Jill Simons and Paige Walker are aware and excited about this transition.  Email verification is available upon request.</w:t>
                  </w:r>
                </w:sdtContent>
              </w:sdt>
            </w:p>
          </w:sdtContent>
        </w:sdt>
        <w:p w14:paraId="37BE8F7A" w14:textId="4634EA94" w:rsidR="00D4202C" w:rsidRPr="00D4202C" w:rsidRDefault="00B53399" w:rsidP="00D4202C">
          <w:pPr>
            <w:tabs>
              <w:tab w:val="left" w:pos="360"/>
              <w:tab w:val="left" w:pos="720"/>
            </w:tabs>
            <w:spacing w:after="0"/>
            <w:rPr>
              <w:rFonts w:asciiTheme="majorHAnsi" w:hAnsiTheme="majorHAnsi" w:cs="Arial"/>
              <w:sz w:val="20"/>
              <w:szCs w:val="20"/>
            </w:rPr>
          </w:pP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1F740D98"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1D1328">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B53399"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B53399"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7AB88071" w14:textId="77777777" w:rsidR="00850870" w:rsidRPr="00850870" w:rsidRDefault="00D3680D" w:rsidP="00850870">
      <w:pPr>
        <w:rPr>
          <w:rFonts w:asciiTheme="majorHAnsi" w:hAnsiTheme="majorHAnsi" w:cs="Arial"/>
          <w:b/>
          <w:color w:val="00B050"/>
          <w:sz w:val="28"/>
          <w:szCs w:val="18"/>
        </w:rPr>
      </w:pPr>
      <w:r w:rsidRPr="00341B0D">
        <w:rPr>
          <w:rFonts w:asciiTheme="majorHAnsi" w:hAnsiTheme="majorHAnsi"/>
          <w:b/>
          <w:i/>
          <w:color w:val="FF0000"/>
          <w:szCs w:val="18"/>
        </w:rPr>
        <w:br/>
      </w:r>
    </w:p>
    <w:p w14:paraId="132465D1" w14:textId="395BB485" w:rsidR="00850870" w:rsidRPr="00850870" w:rsidRDefault="00850870" w:rsidP="00850870">
      <w:pPr>
        <w:rPr>
          <w:rFonts w:asciiTheme="majorHAnsi" w:hAnsiTheme="majorHAnsi" w:cs="Arial"/>
          <w:b/>
          <w:color w:val="00B050"/>
          <w:sz w:val="28"/>
          <w:szCs w:val="18"/>
        </w:rPr>
      </w:pPr>
      <w:r w:rsidRPr="00850870">
        <w:rPr>
          <w:rFonts w:asciiTheme="majorHAnsi" w:hAnsiTheme="majorHAnsi" w:cs="Arial"/>
          <w:b/>
          <w:color w:val="00B050"/>
          <w:sz w:val="28"/>
          <w:szCs w:val="18"/>
        </w:rPr>
        <w:t>* Change</w:t>
      </w:r>
      <w:r w:rsidR="008772A9">
        <w:rPr>
          <w:rFonts w:asciiTheme="majorHAnsi" w:hAnsiTheme="majorHAnsi" w:cs="Arial"/>
          <w:b/>
          <w:color w:val="00B050"/>
          <w:sz w:val="28"/>
          <w:szCs w:val="18"/>
        </w:rPr>
        <w:t>s</w:t>
      </w:r>
      <w:r w:rsidRPr="00850870">
        <w:rPr>
          <w:rFonts w:asciiTheme="majorHAnsi" w:hAnsiTheme="majorHAnsi" w:cs="Arial"/>
          <w:b/>
          <w:color w:val="00B050"/>
          <w:sz w:val="28"/>
          <w:szCs w:val="18"/>
        </w:rPr>
        <w:t xml:space="preserve"> in </w:t>
      </w:r>
      <w:r w:rsidR="008772A9">
        <w:rPr>
          <w:rFonts w:asciiTheme="majorHAnsi" w:hAnsiTheme="majorHAnsi" w:cs="Arial"/>
          <w:b/>
          <w:color w:val="00B050"/>
          <w:sz w:val="28"/>
          <w:szCs w:val="18"/>
        </w:rPr>
        <w:t>c</w:t>
      </w:r>
      <w:r w:rsidRPr="00850870">
        <w:rPr>
          <w:rFonts w:asciiTheme="majorHAnsi" w:hAnsiTheme="majorHAnsi" w:cs="Arial"/>
          <w:b/>
          <w:color w:val="00B050"/>
          <w:sz w:val="28"/>
          <w:szCs w:val="18"/>
        </w:rPr>
        <w:t xml:space="preserve">urriculum </w:t>
      </w:r>
      <w:r w:rsidR="008772A9">
        <w:rPr>
          <w:rFonts w:asciiTheme="majorHAnsi" w:hAnsiTheme="majorHAnsi" w:cs="Arial"/>
          <w:b/>
          <w:color w:val="00B050"/>
          <w:sz w:val="28"/>
          <w:szCs w:val="18"/>
        </w:rPr>
        <w:t>on separate p</w:t>
      </w:r>
      <w:r w:rsidRPr="00850870">
        <w:rPr>
          <w:rFonts w:asciiTheme="majorHAnsi" w:hAnsiTheme="majorHAnsi" w:cs="Arial"/>
          <w:b/>
          <w:color w:val="00B050"/>
          <w:sz w:val="28"/>
          <w:szCs w:val="18"/>
        </w:rPr>
        <w:t>roposal</w:t>
      </w:r>
    </w:p>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p>
    <w:p w14:paraId="55DA68EB" w14:textId="63AA16CE" w:rsidR="001D1328" w:rsidRPr="00850870" w:rsidRDefault="00850870" w:rsidP="001D1328">
      <w:pPr>
        <w:pStyle w:val="NormalWeb"/>
        <w:rPr>
          <w:b/>
          <w:bCs/>
        </w:rPr>
      </w:pPr>
      <w:r w:rsidRPr="00850870">
        <w:rPr>
          <w:b/>
          <w:bCs/>
        </w:rPr>
        <w:t>Undergraduate Bulletin 2019-2020, p.</w:t>
      </w:r>
      <w:r w:rsidR="001D1328" w:rsidRPr="00850870">
        <w:rPr>
          <w:b/>
          <w:bCs/>
        </w:rPr>
        <w:t xml:space="preserve"> 425</w:t>
      </w:r>
      <w:r w:rsidRPr="00850870">
        <w:rPr>
          <w:b/>
          <w:bCs/>
        </w:rPr>
        <w:t>, current</w:t>
      </w:r>
    </w:p>
    <w:p w14:paraId="2C0BBA49" w14:textId="77777777" w:rsidR="00850870" w:rsidRDefault="00850870" w:rsidP="001D1328">
      <w:pPr>
        <w:pStyle w:val="NormalWeb"/>
        <w:rPr>
          <w:rFonts w:ascii="Arial" w:hAnsi="Arial" w:cs="Arial"/>
          <w:b/>
          <w:bCs/>
          <w:sz w:val="16"/>
          <w:szCs w:val="16"/>
        </w:rPr>
      </w:pPr>
    </w:p>
    <w:p w14:paraId="68B54BB2" w14:textId="77777777" w:rsidR="00850870" w:rsidRDefault="00850870" w:rsidP="00850870">
      <w:pPr>
        <w:pStyle w:val="Pa441"/>
        <w:spacing w:after="160"/>
        <w:ind w:left="360" w:hanging="360"/>
        <w:jc w:val="both"/>
        <w:rPr>
          <w:rFonts w:cs="Book Antiqua"/>
          <w:color w:val="000000"/>
          <w:sz w:val="23"/>
          <w:szCs w:val="23"/>
        </w:rPr>
      </w:pPr>
      <w:r>
        <w:rPr>
          <w:rStyle w:val="A8"/>
          <w:sz w:val="23"/>
          <w:szCs w:val="23"/>
        </w:rPr>
        <w:t xml:space="preserve">Art (ART) </w:t>
      </w:r>
    </w:p>
    <w:p w14:paraId="50C6879C" w14:textId="77777777" w:rsidR="00850870" w:rsidRDefault="00850870" w:rsidP="00850870">
      <w:pPr>
        <w:pStyle w:val="NormalWeb"/>
      </w:pPr>
      <w:r>
        <w:rPr>
          <w:rFonts w:ascii="Arial" w:hAnsi="Arial" w:cs="Arial"/>
          <w:b/>
          <w:bCs/>
          <w:sz w:val="16"/>
          <w:szCs w:val="16"/>
        </w:rPr>
        <w:t xml:space="preserve">ART 1013. Design I </w:t>
      </w:r>
      <w:r>
        <w:rPr>
          <w:rFonts w:ascii="ArialMT" w:hAnsi="ArialMT"/>
          <w:sz w:val="16"/>
          <w:szCs w:val="16"/>
        </w:rPr>
        <w:t>Fundamental principles of design and the theory of color</w:t>
      </w:r>
      <w:r w:rsidRPr="00850870">
        <w:rPr>
          <w:rFonts w:ascii="ArialMT" w:hAnsi="ArialMT"/>
          <w:strike/>
          <w:color w:val="FF0000"/>
          <w:sz w:val="20"/>
          <w:szCs w:val="20"/>
        </w:rPr>
        <w:t xml:space="preserve">, </w:t>
      </w:r>
      <w:r w:rsidRPr="001D1328">
        <w:rPr>
          <w:rFonts w:ascii="ArialMT" w:hAnsi="ArialMT"/>
          <w:strike/>
          <w:color w:val="FF0000"/>
          <w:sz w:val="20"/>
          <w:szCs w:val="20"/>
        </w:rPr>
        <w:t>First Year Experience for Art Majors</w:t>
      </w:r>
      <w:r>
        <w:rPr>
          <w:rFonts w:ascii="ArialMT" w:hAnsi="ArialMT"/>
          <w:sz w:val="16"/>
          <w:szCs w:val="16"/>
        </w:rPr>
        <w:t xml:space="preserve">. This course requires three or more hours per week outside of class. Fall, Spring. </w:t>
      </w:r>
    </w:p>
    <w:p w14:paraId="6100B3FF" w14:textId="5F693A3C" w:rsidR="001D1328" w:rsidRDefault="00850870" w:rsidP="00850870">
      <w:pPr>
        <w:pStyle w:val="NormalWeb"/>
        <w:rPr>
          <w:rFonts w:ascii="Arial" w:hAnsi="Arial" w:cs="Arial"/>
          <w:b/>
          <w:bCs/>
          <w:sz w:val="16"/>
          <w:szCs w:val="16"/>
        </w:rPr>
      </w:pPr>
      <w:r>
        <w:rPr>
          <w:rFonts w:ascii="Arial" w:hAnsi="Arial" w:cs="Arial"/>
          <w:b/>
          <w:bCs/>
          <w:color w:val="000000"/>
          <w:sz w:val="16"/>
          <w:szCs w:val="16"/>
        </w:rPr>
        <w:t xml:space="preserve">ART 1023. Design II </w:t>
      </w:r>
      <w:r>
        <w:rPr>
          <w:rFonts w:ascii="Arial" w:hAnsi="Arial" w:cs="Arial"/>
          <w:color w:val="000000"/>
          <w:sz w:val="16"/>
          <w:szCs w:val="16"/>
        </w:rPr>
        <w:t>Basic vocabulary and principles of three dimensional design. Formal and conceptual decision making skills are developed through fundamental exercises in additive, subtractive, substitutive and constructive processes. This course requires three or more hours per week outside of class. Prerequisites, a grade of C or better in ART 1013 and ART 1033. Fall, Spring.</w:t>
      </w: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3E981AC9" w:rsidR="00895557" w:rsidRDefault="00895557" w:rsidP="00850870">
      <w:pPr>
        <w:tabs>
          <w:tab w:val="left" w:pos="360"/>
          <w:tab w:val="left" w:pos="720"/>
        </w:tabs>
        <w:spacing w:after="0" w:line="240" w:lineRule="auto"/>
        <w:rPr>
          <w:rFonts w:asciiTheme="majorHAnsi" w:hAnsiTheme="majorHAnsi" w:cs="Arial"/>
          <w:sz w:val="20"/>
          <w:szCs w:val="20"/>
        </w:rPr>
      </w:pPr>
    </w:p>
    <w:p w14:paraId="35AB0FCA" w14:textId="36780727" w:rsidR="00850870" w:rsidRPr="00850870" w:rsidRDefault="00850870" w:rsidP="00850870">
      <w:pPr>
        <w:pStyle w:val="NormalWeb"/>
        <w:rPr>
          <w:b/>
          <w:bCs/>
        </w:rPr>
      </w:pPr>
      <w:r w:rsidRPr="00850870">
        <w:rPr>
          <w:b/>
          <w:bCs/>
        </w:rPr>
        <w:t xml:space="preserve">Undergraduate Bulletin 2019-2020, p. 425, </w:t>
      </w:r>
      <w:r>
        <w:rPr>
          <w:b/>
          <w:bCs/>
        </w:rPr>
        <w:t>proposed</w:t>
      </w:r>
    </w:p>
    <w:p w14:paraId="7E899B6F" w14:textId="77777777" w:rsidR="00850870" w:rsidRDefault="00850870" w:rsidP="00850870">
      <w:pPr>
        <w:pStyle w:val="NormalWeb"/>
        <w:rPr>
          <w:rFonts w:ascii="Arial" w:hAnsi="Arial" w:cs="Arial"/>
          <w:b/>
          <w:bCs/>
          <w:sz w:val="16"/>
          <w:szCs w:val="16"/>
        </w:rPr>
      </w:pPr>
    </w:p>
    <w:p w14:paraId="001CF67A" w14:textId="77777777" w:rsidR="00850870" w:rsidRDefault="00850870" w:rsidP="00850870">
      <w:pPr>
        <w:pStyle w:val="Pa441"/>
        <w:spacing w:after="160"/>
        <w:ind w:left="360" w:hanging="360"/>
        <w:jc w:val="both"/>
        <w:rPr>
          <w:rFonts w:cs="Book Antiqua"/>
          <w:color w:val="000000"/>
          <w:sz w:val="23"/>
          <w:szCs w:val="23"/>
        </w:rPr>
      </w:pPr>
      <w:r>
        <w:rPr>
          <w:rStyle w:val="A8"/>
          <w:sz w:val="23"/>
          <w:szCs w:val="23"/>
        </w:rPr>
        <w:t xml:space="preserve">Art (ART) </w:t>
      </w:r>
    </w:p>
    <w:p w14:paraId="72285140" w14:textId="049DCE57" w:rsidR="00850870" w:rsidRDefault="00850870" w:rsidP="00850870">
      <w:pPr>
        <w:pStyle w:val="NormalWeb"/>
      </w:pPr>
      <w:r>
        <w:rPr>
          <w:rFonts w:ascii="Arial" w:hAnsi="Arial" w:cs="Arial"/>
          <w:b/>
          <w:bCs/>
          <w:sz w:val="16"/>
          <w:szCs w:val="16"/>
        </w:rPr>
        <w:t xml:space="preserve">ART 1013. Design I </w:t>
      </w:r>
      <w:r>
        <w:rPr>
          <w:rFonts w:ascii="ArialMT" w:hAnsi="ArialMT"/>
          <w:sz w:val="16"/>
          <w:szCs w:val="16"/>
        </w:rPr>
        <w:t xml:space="preserve">Fundamental principles of design and the theory of color. This course requires three or more hours per week outside of class. Fall, Spring. </w:t>
      </w:r>
    </w:p>
    <w:p w14:paraId="0FC20787" w14:textId="77777777" w:rsidR="00850870" w:rsidRDefault="00850870" w:rsidP="00850870">
      <w:pPr>
        <w:pStyle w:val="NormalWeb"/>
        <w:rPr>
          <w:rFonts w:ascii="Arial" w:hAnsi="Arial" w:cs="Arial"/>
          <w:b/>
          <w:bCs/>
          <w:sz w:val="16"/>
          <w:szCs w:val="16"/>
        </w:rPr>
      </w:pPr>
      <w:r>
        <w:rPr>
          <w:rFonts w:ascii="Arial" w:hAnsi="Arial" w:cs="Arial"/>
          <w:b/>
          <w:bCs/>
          <w:color w:val="000000"/>
          <w:sz w:val="16"/>
          <w:szCs w:val="16"/>
        </w:rPr>
        <w:t xml:space="preserve">ART 1023. Design II </w:t>
      </w:r>
      <w:r>
        <w:rPr>
          <w:rFonts w:ascii="Arial" w:hAnsi="Arial" w:cs="Arial"/>
          <w:color w:val="000000"/>
          <w:sz w:val="16"/>
          <w:szCs w:val="16"/>
        </w:rPr>
        <w:t>Basic vocabulary and principles of three dimensional design. Formal and conceptual decision making skills are developed through fundamental exercises in additive, subtractive, substitutive and constructive processes. This course requires three or more hours per week outside of class. Prerequisites, a grade of C or better in ART 1013 and ART 1033. Fall, Spring.</w:t>
      </w:r>
    </w:p>
    <w:p w14:paraId="6C487280" w14:textId="77777777" w:rsidR="00850870" w:rsidRPr="008426D1" w:rsidRDefault="00850870" w:rsidP="00850870">
      <w:pPr>
        <w:tabs>
          <w:tab w:val="left" w:pos="360"/>
          <w:tab w:val="left" w:pos="720"/>
        </w:tabs>
        <w:spacing w:after="0" w:line="240" w:lineRule="auto"/>
        <w:rPr>
          <w:rFonts w:asciiTheme="majorHAnsi" w:hAnsiTheme="majorHAnsi" w:cs="Arial"/>
          <w:sz w:val="20"/>
          <w:szCs w:val="20"/>
        </w:rPr>
      </w:pPr>
    </w:p>
    <w:sectPr w:rsidR="00850870"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7927F" w14:textId="77777777" w:rsidR="00B53399" w:rsidRDefault="00B53399" w:rsidP="00AF3758">
      <w:pPr>
        <w:spacing w:after="0" w:line="240" w:lineRule="auto"/>
      </w:pPr>
      <w:r>
        <w:separator/>
      </w:r>
    </w:p>
  </w:endnote>
  <w:endnote w:type="continuationSeparator" w:id="0">
    <w:p w14:paraId="286BF331" w14:textId="77777777" w:rsidR="00B53399" w:rsidRDefault="00B5339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06DC5D7A"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730C">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69C65" w14:textId="77777777" w:rsidR="00B53399" w:rsidRDefault="00B53399" w:rsidP="00AF3758">
      <w:pPr>
        <w:spacing w:after="0" w:line="240" w:lineRule="auto"/>
      </w:pPr>
      <w:r>
        <w:separator/>
      </w:r>
    </w:p>
  </w:footnote>
  <w:footnote w:type="continuationSeparator" w:id="0">
    <w:p w14:paraId="6B5CB351" w14:textId="77777777" w:rsidR="00B53399" w:rsidRDefault="00B53399"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36859"/>
    <w:rsid w:val="00041E75"/>
    <w:rsid w:val="000433EC"/>
    <w:rsid w:val="0005467E"/>
    <w:rsid w:val="00054918"/>
    <w:rsid w:val="000556EA"/>
    <w:rsid w:val="0006489D"/>
    <w:rsid w:val="00066BF1"/>
    <w:rsid w:val="00076F60"/>
    <w:rsid w:val="0008410E"/>
    <w:rsid w:val="00095FEF"/>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1328"/>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17897"/>
    <w:rsid w:val="00220AA4"/>
    <w:rsid w:val="002277EA"/>
    <w:rsid w:val="002315B0"/>
    <w:rsid w:val="00233EC8"/>
    <w:rsid w:val="002341AC"/>
    <w:rsid w:val="00234F41"/>
    <w:rsid w:val="002403C4"/>
    <w:rsid w:val="00245D52"/>
    <w:rsid w:val="00254447"/>
    <w:rsid w:val="00261ACE"/>
    <w:rsid w:val="00265C17"/>
    <w:rsid w:val="00274549"/>
    <w:rsid w:val="00276F55"/>
    <w:rsid w:val="0028351D"/>
    <w:rsid w:val="00283525"/>
    <w:rsid w:val="002A7E22"/>
    <w:rsid w:val="002B2119"/>
    <w:rsid w:val="002C498C"/>
    <w:rsid w:val="002E0CD3"/>
    <w:rsid w:val="002E3BD5"/>
    <w:rsid w:val="002E544F"/>
    <w:rsid w:val="002F4A63"/>
    <w:rsid w:val="0030740C"/>
    <w:rsid w:val="0031339E"/>
    <w:rsid w:val="0032032C"/>
    <w:rsid w:val="00327BD0"/>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3290"/>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D5819"/>
    <w:rsid w:val="004F3C87"/>
    <w:rsid w:val="00504E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595D"/>
    <w:rsid w:val="005D6652"/>
    <w:rsid w:val="005F41DD"/>
    <w:rsid w:val="00603FED"/>
    <w:rsid w:val="0060479F"/>
    <w:rsid w:val="00604E55"/>
    <w:rsid w:val="00606EE4"/>
    <w:rsid w:val="00610022"/>
    <w:rsid w:val="006179CB"/>
    <w:rsid w:val="00623E7A"/>
    <w:rsid w:val="00627260"/>
    <w:rsid w:val="0063084C"/>
    <w:rsid w:val="00630A6B"/>
    <w:rsid w:val="006311FB"/>
    <w:rsid w:val="00636DB3"/>
    <w:rsid w:val="00641E0F"/>
    <w:rsid w:val="006462D6"/>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6F2B42"/>
    <w:rsid w:val="00703F18"/>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50870"/>
    <w:rsid w:val="00862E36"/>
    <w:rsid w:val="008663CA"/>
    <w:rsid w:val="008772A9"/>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6B"/>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3399"/>
    <w:rsid w:val="00B5613F"/>
    <w:rsid w:val="00B61531"/>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8730C"/>
    <w:rsid w:val="00C90523"/>
    <w:rsid w:val="00C945B1"/>
    <w:rsid w:val="00CA269E"/>
    <w:rsid w:val="00CA57D6"/>
    <w:rsid w:val="00CA7772"/>
    <w:rsid w:val="00CA7C7C"/>
    <w:rsid w:val="00CB2125"/>
    <w:rsid w:val="00CB4B5A"/>
    <w:rsid w:val="00CC257B"/>
    <w:rsid w:val="00CC5240"/>
    <w:rsid w:val="00CC6C15"/>
    <w:rsid w:val="00CD73B4"/>
    <w:rsid w:val="00CE6F34"/>
    <w:rsid w:val="00CF60D8"/>
    <w:rsid w:val="00D02490"/>
    <w:rsid w:val="00D06043"/>
    <w:rsid w:val="00D0686A"/>
    <w:rsid w:val="00D14CE3"/>
    <w:rsid w:val="00D20B84"/>
    <w:rsid w:val="00D215DB"/>
    <w:rsid w:val="00D24427"/>
    <w:rsid w:val="00D31A74"/>
    <w:rsid w:val="00D33FCF"/>
    <w:rsid w:val="00D3680D"/>
    <w:rsid w:val="00D36E2F"/>
    <w:rsid w:val="00D4202C"/>
    <w:rsid w:val="00D4255A"/>
    <w:rsid w:val="00D51205"/>
    <w:rsid w:val="00D57716"/>
    <w:rsid w:val="00D66C39"/>
    <w:rsid w:val="00D67AC4"/>
    <w:rsid w:val="00D91DED"/>
    <w:rsid w:val="00D95DA5"/>
    <w:rsid w:val="00D96A29"/>
    <w:rsid w:val="00D979DD"/>
    <w:rsid w:val="00DB3463"/>
    <w:rsid w:val="00DC1C9F"/>
    <w:rsid w:val="00DC77A4"/>
    <w:rsid w:val="00DD4450"/>
    <w:rsid w:val="00DE70AB"/>
    <w:rsid w:val="00DF4C1C"/>
    <w:rsid w:val="00E015B1"/>
    <w:rsid w:val="00E0473D"/>
    <w:rsid w:val="00E2250C"/>
    <w:rsid w:val="00E253C1"/>
    <w:rsid w:val="00E27C4B"/>
    <w:rsid w:val="00E315F0"/>
    <w:rsid w:val="00E322A3"/>
    <w:rsid w:val="00E41F8D"/>
    <w:rsid w:val="00E45868"/>
    <w:rsid w:val="00E52995"/>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0310A"/>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87187"/>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1D1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441">
    <w:name w:val="Pa441"/>
    <w:basedOn w:val="Normal"/>
    <w:next w:val="Normal"/>
    <w:uiPriority w:val="99"/>
    <w:rsid w:val="00850870"/>
    <w:pPr>
      <w:autoSpaceDE w:val="0"/>
      <w:autoSpaceDN w:val="0"/>
      <w:adjustRightInd w:val="0"/>
      <w:spacing w:after="0" w:line="161" w:lineRule="atLeast"/>
    </w:pPr>
    <w:rPr>
      <w:rFonts w:ascii="Book Antiqua" w:hAnsi="Book Antiqua"/>
      <w:sz w:val="24"/>
      <w:szCs w:val="24"/>
    </w:rPr>
  </w:style>
  <w:style w:type="character" w:customStyle="1" w:styleId="A8">
    <w:name w:val="A8"/>
    <w:uiPriority w:val="99"/>
    <w:rsid w:val="00850870"/>
    <w:rPr>
      <w:rFonts w:cs="Book Antiqu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35DE3"/>
    <w:rsid w:val="00081B63"/>
    <w:rsid w:val="000B2786"/>
    <w:rsid w:val="002D64D6"/>
    <w:rsid w:val="0032383A"/>
    <w:rsid w:val="00323CE8"/>
    <w:rsid w:val="00337484"/>
    <w:rsid w:val="003D4C2A"/>
    <w:rsid w:val="00425226"/>
    <w:rsid w:val="00436B57"/>
    <w:rsid w:val="004E1A75"/>
    <w:rsid w:val="005535C2"/>
    <w:rsid w:val="00576003"/>
    <w:rsid w:val="00587536"/>
    <w:rsid w:val="005C27DF"/>
    <w:rsid w:val="005C4D59"/>
    <w:rsid w:val="005D5D2F"/>
    <w:rsid w:val="00623293"/>
    <w:rsid w:val="00654E35"/>
    <w:rsid w:val="006C3910"/>
    <w:rsid w:val="007325CD"/>
    <w:rsid w:val="008822A5"/>
    <w:rsid w:val="00891F77"/>
    <w:rsid w:val="008F1892"/>
    <w:rsid w:val="00913E4B"/>
    <w:rsid w:val="0096458F"/>
    <w:rsid w:val="009D439F"/>
    <w:rsid w:val="00A20583"/>
    <w:rsid w:val="00AC62E8"/>
    <w:rsid w:val="00AD4B92"/>
    <w:rsid w:val="00AD5D56"/>
    <w:rsid w:val="00B2559E"/>
    <w:rsid w:val="00B46360"/>
    <w:rsid w:val="00B46AFF"/>
    <w:rsid w:val="00B72454"/>
    <w:rsid w:val="00B72548"/>
    <w:rsid w:val="00BA0596"/>
    <w:rsid w:val="00BD34AD"/>
    <w:rsid w:val="00BE0E7B"/>
    <w:rsid w:val="00CB25D5"/>
    <w:rsid w:val="00CB64E4"/>
    <w:rsid w:val="00CD4EF8"/>
    <w:rsid w:val="00CD656D"/>
    <w:rsid w:val="00CE7C19"/>
    <w:rsid w:val="00D73159"/>
    <w:rsid w:val="00D87B77"/>
    <w:rsid w:val="00DD12EE"/>
    <w:rsid w:val="00DE6391"/>
    <w:rsid w:val="00E37911"/>
    <w:rsid w:val="00E44005"/>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D5038-9692-1045-87F7-0D725FA7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11</cp:revision>
  <cp:lastPrinted>2019-07-10T17:02:00Z</cp:lastPrinted>
  <dcterms:created xsi:type="dcterms:W3CDTF">2020-02-26T21:51:00Z</dcterms:created>
  <dcterms:modified xsi:type="dcterms:W3CDTF">2020-03-19T14:38:00Z</dcterms:modified>
</cp:coreProperties>
</file>