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81B70" w:rsidRDefault="00F81B70">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F81B70" w14:paraId="3F233B49"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F81B70" w:rsidRDefault="001D3FB0">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F81B70" w14:paraId="45A6277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F81B70" w:rsidRDefault="001D3FB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216C5729" w:rsidR="00F81B70" w:rsidRDefault="00454F98">
            <w:r>
              <w:t>NHP22</w:t>
            </w:r>
          </w:p>
        </w:tc>
      </w:tr>
      <w:tr w:rsidR="00F81B70" w14:paraId="12444F0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F81B70" w:rsidRDefault="001D3FB0">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F81B70" w:rsidRDefault="00F81B70"/>
        </w:tc>
      </w:tr>
      <w:tr w:rsidR="00F81B70" w14:paraId="6197A63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8" w14:textId="77777777" w:rsidR="00F81B70" w:rsidRDefault="001D3FB0">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9" w14:textId="77777777" w:rsidR="00F81B70" w:rsidRDefault="00F81B70"/>
        </w:tc>
      </w:tr>
    </w:tbl>
    <w:p w14:paraId="0000000A" w14:textId="77777777" w:rsidR="00F81B70" w:rsidRDefault="00F81B70"/>
    <w:p w14:paraId="0000000B" w14:textId="77777777" w:rsidR="00F81B70" w:rsidRDefault="001D3FB0">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000000C" w14:textId="77777777" w:rsidR="00F81B70" w:rsidRDefault="001D3FB0">
      <w:pPr>
        <w:rPr>
          <w:rFonts w:ascii="Cambria" w:eastAsia="Cambria" w:hAnsi="Cambria" w:cs="Cambria"/>
          <w:b/>
        </w:rPr>
      </w:pPr>
      <w:r>
        <w:rPr>
          <w:rFonts w:ascii="MS Gothic" w:eastAsia="MS Gothic" w:hAnsi="MS Gothic" w:cs="MS Gothic"/>
          <w:b/>
        </w:rPr>
        <w:t>[ x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D" w14:textId="77777777" w:rsidR="00F81B70" w:rsidRDefault="001D3FB0">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F81B70" w14:paraId="11D159F0"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000000E" w14:textId="77777777" w:rsidR="00F81B70" w:rsidRDefault="001D3FB0">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x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0000000F" w14:textId="77777777" w:rsidR="00F81B70" w:rsidRDefault="001D3FB0">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10" w14:textId="77777777" w:rsidR="00F81B70" w:rsidRDefault="00F81B70">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F81B70" w14:paraId="2774159E" w14:textId="77777777">
        <w:trPr>
          <w:trHeight w:val="1089"/>
        </w:trPr>
        <w:tc>
          <w:tcPr>
            <w:tcW w:w="5451" w:type="dxa"/>
            <w:vAlign w:val="center"/>
          </w:tcPr>
          <w:p w14:paraId="00000011" w14:textId="77777777" w:rsidR="00F81B70" w:rsidRDefault="001D3FB0">
            <w:pPr>
              <w:rPr>
                <w:rFonts w:ascii="Cambria" w:eastAsia="Cambria" w:hAnsi="Cambria" w:cs="Cambria"/>
                <w:sz w:val="20"/>
                <w:szCs w:val="20"/>
              </w:rPr>
            </w:pPr>
            <w:r>
              <w:rPr>
                <w:rFonts w:ascii="Cambria" w:eastAsia="Cambria" w:hAnsi="Cambria" w:cs="Cambria"/>
                <w:sz w:val="20"/>
                <w:szCs w:val="20"/>
              </w:rPr>
              <w:t xml:space="preserve">Deanna Barymon </w:t>
            </w:r>
            <w:r>
              <w:rPr>
                <w:rFonts w:ascii="Cambria" w:eastAsia="Cambria" w:hAnsi="Cambria" w:cs="Cambria"/>
                <w:smallCaps/>
                <w:sz w:val="20"/>
                <w:szCs w:val="20"/>
              </w:rPr>
              <w:t>3/7/2023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0000012" w14:textId="77777777" w:rsidR="00F81B70" w:rsidRDefault="001D3FB0">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00000013" w14:textId="77777777" w:rsidR="00F81B70" w:rsidRDefault="001D3FB0">
            <w:pPr>
              <w:rPr>
                <w:rFonts w:ascii="Cambria" w:eastAsia="Cambria" w:hAnsi="Cambria" w:cs="Cambria"/>
                <w:sz w:val="20"/>
                <w:szCs w:val="20"/>
              </w:rPr>
            </w:pPr>
            <w:r>
              <w:rPr>
                <w:rFonts w:ascii="Cambria" w:eastAsia="Cambria" w:hAnsi="Cambria" w:cs="Cambria"/>
                <w:b/>
                <w:sz w:val="20"/>
                <w:szCs w:val="20"/>
              </w:rPr>
              <w:t>COPE Chair (if applicable)</w:t>
            </w:r>
          </w:p>
        </w:tc>
      </w:tr>
      <w:tr w:rsidR="00F81B70" w14:paraId="2B6E288A" w14:textId="77777777">
        <w:trPr>
          <w:trHeight w:val="1089"/>
        </w:trPr>
        <w:tc>
          <w:tcPr>
            <w:tcW w:w="5451" w:type="dxa"/>
            <w:vAlign w:val="center"/>
          </w:tcPr>
          <w:p w14:paraId="00000014" w14:textId="77777777" w:rsidR="00F81B70" w:rsidRDefault="001D3FB0">
            <w:pPr>
              <w:rPr>
                <w:rFonts w:ascii="Cambria" w:eastAsia="Cambria" w:hAnsi="Cambria" w:cs="Cambria"/>
                <w:sz w:val="20"/>
                <w:szCs w:val="20"/>
              </w:rPr>
            </w:pPr>
            <w:r>
              <w:rPr>
                <w:rFonts w:ascii="Cambria" w:eastAsia="Cambria" w:hAnsi="Cambria" w:cs="Cambria"/>
                <w:sz w:val="20"/>
                <w:szCs w:val="20"/>
              </w:rPr>
              <w:t xml:space="preserve">Cheryl DuBose                                                      </w:t>
            </w:r>
            <w:r>
              <w:rPr>
                <w:rFonts w:ascii="Cambria" w:eastAsia="Cambria" w:hAnsi="Cambria" w:cs="Cambria"/>
                <w:smallCaps/>
                <w:sz w:val="20"/>
                <w:szCs w:val="20"/>
              </w:rPr>
              <w:t>3/7/2023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0000015" w14:textId="77777777" w:rsidR="00F81B70" w:rsidRDefault="001D3FB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6" w14:textId="77777777" w:rsidR="00F81B70" w:rsidRDefault="001D3FB0">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F81B70" w14:paraId="3C15FD51" w14:textId="77777777">
        <w:trPr>
          <w:trHeight w:val="1466"/>
        </w:trPr>
        <w:tc>
          <w:tcPr>
            <w:tcW w:w="5451" w:type="dxa"/>
            <w:vAlign w:val="center"/>
          </w:tcPr>
          <w:p w14:paraId="00000017" w14:textId="77777777" w:rsidR="00F81B70" w:rsidRDefault="00F81B70">
            <w:pPr>
              <w:rPr>
                <w:rFonts w:ascii="Cambria" w:eastAsia="Cambria" w:hAnsi="Cambria" w:cs="Cambria"/>
                <w:sz w:val="20"/>
                <w:szCs w:val="20"/>
              </w:rPr>
            </w:pPr>
          </w:p>
          <w:p w14:paraId="00000018" w14:textId="77777777" w:rsidR="00F81B70" w:rsidRDefault="001D3FB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9" w14:textId="77777777" w:rsidR="00F81B70" w:rsidRDefault="001D3FB0">
            <w:pPr>
              <w:rPr>
                <w:rFonts w:ascii="Cambria" w:eastAsia="Cambria" w:hAnsi="Cambria" w:cs="Cambria"/>
                <w:b/>
                <w:sz w:val="20"/>
                <w:szCs w:val="20"/>
              </w:rPr>
            </w:pPr>
            <w:r>
              <w:rPr>
                <w:rFonts w:ascii="Cambria" w:eastAsia="Cambria" w:hAnsi="Cambria" w:cs="Cambria"/>
                <w:b/>
                <w:sz w:val="20"/>
                <w:szCs w:val="20"/>
              </w:rPr>
              <w:t>College Curriculum Committee Chair</w:t>
            </w:r>
          </w:p>
          <w:p w14:paraId="0000001A" w14:textId="77777777" w:rsidR="00F81B70" w:rsidRDefault="00F81B70">
            <w:pPr>
              <w:rPr>
                <w:rFonts w:ascii="Cambria" w:eastAsia="Cambria" w:hAnsi="Cambria" w:cs="Cambria"/>
                <w:b/>
                <w:sz w:val="20"/>
                <w:szCs w:val="20"/>
              </w:rPr>
            </w:pPr>
          </w:p>
        </w:tc>
        <w:tc>
          <w:tcPr>
            <w:tcW w:w="5451" w:type="dxa"/>
            <w:vAlign w:val="center"/>
          </w:tcPr>
          <w:p w14:paraId="0000001B" w14:textId="77777777" w:rsidR="00F81B70" w:rsidRDefault="001D3FB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C" w14:textId="77777777" w:rsidR="00F81B70" w:rsidRDefault="001D3FB0">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F81B70" w14:paraId="26A5B66D" w14:textId="77777777">
        <w:trPr>
          <w:trHeight w:val="1089"/>
        </w:trPr>
        <w:tc>
          <w:tcPr>
            <w:tcW w:w="5451" w:type="dxa"/>
            <w:vAlign w:val="center"/>
          </w:tcPr>
          <w:p w14:paraId="0000001D" w14:textId="227F2853" w:rsidR="00F81B70" w:rsidRDefault="00000000">
            <w:pPr>
              <w:rPr>
                <w:rFonts w:ascii="Cambria" w:eastAsia="Cambria" w:hAnsi="Cambria" w:cs="Cambria"/>
                <w:sz w:val="20"/>
                <w:szCs w:val="20"/>
              </w:rPr>
            </w:pPr>
            <w:sdt>
              <w:sdtPr>
                <w:tag w:val="goog_rdk_0"/>
                <w:id w:val="-399526850"/>
              </w:sdtPr>
              <w:sdtContent>
                <w:r w:rsidR="001109CB">
                  <w:t xml:space="preserve">Mary Elizabeth Spence </w:t>
                </w:r>
              </w:sdtContent>
            </w:sdt>
            <w:r w:rsidR="001109CB">
              <w:rPr>
                <w:rFonts w:ascii="Cambria" w:eastAsia="Cambria" w:hAnsi="Cambria" w:cs="Cambria"/>
                <w:smallCaps/>
                <w:color w:val="808080"/>
                <w:sz w:val="20"/>
                <w:szCs w:val="20"/>
                <w:shd w:val="clear" w:color="auto" w:fill="D9D9D9"/>
              </w:rPr>
              <w:t>03/23/23</w:t>
            </w:r>
            <w:r w:rsidR="001109CB">
              <w:rPr>
                <w:rFonts w:ascii="Cambria" w:eastAsia="Cambria" w:hAnsi="Cambria" w:cs="Cambria"/>
                <w:sz w:val="20"/>
                <w:szCs w:val="20"/>
              </w:rPr>
              <w:br/>
            </w:r>
            <w:r w:rsidR="001109CB">
              <w:rPr>
                <w:rFonts w:ascii="Cambria" w:eastAsia="Cambria" w:hAnsi="Cambria" w:cs="Cambria"/>
                <w:b/>
                <w:sz w:val="20"/>
                <w:szCs w:val="20"/>
              </w:rPr>
              <w:t>Office of Accreditation and Assessment (new courses only)</w:t>
            </w:r>
          </w:p>
        </w:tc>
        <w:tc>
          <w:tcPr>
            <w:tcW w:w="5451" w:type="dxa"/>
            <w:vAlign w:val="center"/>
          </w:tcPr>
          <w:p w14:paraId="0000001E" w14:textId="77777777" w:rsidR="00F81B70" w:rsidRDefault="001D3FB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F" w14:textId="77777777" w:rsidR="00F81B70" w:rsidRDefault="001D3FB0">
            <w:pPr>
              <w:rPr>
                <w:rFonts w:ascii="Cambria" w:eastAsia="Cambria" w:hAnsi="Cambria" w:cs="Cambria"/>
                <w:sz w:val="20"/>
                <w:szCs w:val="20"/>
              </w:rPr>
            </w:pPr>
            <w:r>
              <w:rPr>
                <w:rFonts w:ascii="Cambria" w:eastAsia="Cambria" w:hAnsi="Cambria" w:cs="Cambria"/>
                <w:b/>
                <w:sz w:val="20"/>
                <w:szCs w:val="20"/>
              </w:rPr>
              <w:t>Graduate Curriculum Committee Chair</w:t>
            </w:r>
          </w:p>
        </w:tc>
      </w:tr>
      <w:tr w:rsidR="00F81B70" w14:paraId="3E542D5E" w14:textId="77777777">
        <w:trPr>
          <w:trHeight w:val="1089"/>
        </w:trPr>
        <w:tc>
          <w:tcPr>
            <w:tcW w:w="5451" w:type="dxa"/>
            <w:vAlign w:val="center"/>
          </w:tcPr>
          <w:p w14:paraId="00000020" w14:textId="22431989" w:rsidR="00F81B70" w:rsidRDefault="001D3FB0">
            <w:pPr>
              <w:rPr>
                <w:rFonts w:ascii="Cambria" w:eastAsia="Cambria" w:hAnsi="Cambria" w:cs="Cambria"/>
                <w:sz w:val="20"/>
                <w:szCs w:val="20"/>
              </w:rPr>
            </w:pPr>
            <w:r w:rsidRPr="007B6386">
              <w:rPr>
                <w:rFonts w:ascii="Cambria" w:eastAsia="Cambria" w:hAnsi="Cambria" w:cs="Cambria"/>
                <w:color w:val="808080"/>
                <w:sz w:val="24"/>
                <w:szCs w:val="24"/>
                <w:shd w:val="clear" w:color="auto" w:fill="D9D9D9"/>
              </w:rPr>
              <w:t>__</w:t>
            </w:r>
            <w:r w:rsidR="007B6386" w:rsidRPr="007B6386">
              <w:rPr>
                <w:rFonts w:ascii="Cambria" w:eastAsia="Cambria" w:hAnsi="Cambria" w:cs="Cambria"/>
                <w:color w:val="808080"/>
                <w:sz w:val="24"/>
                <w:szCs w:val="24"/>
                <w:shd w:val="clear" w:color="auto" w:fill="D9D9D9"/>
              </w:rPr>
              <w:t>Scott E. Gordon</w:t>
            </w:r>
            <w:r w:rsidRPr="007B6386">
              <w:rPr>
                <w:rFonts w:ascii="Cambria" w:eastAsia="Cambria" w:hAnsi="Cambria" w:cs="Cambria"/>
                <w:color w:val="808080"/>
                <w:sz w:val="24"/>
                <w:szCs w:val="24"/>
                <w:shd w:val="clear" w:color="auto" w:fill="D9D9D9"/>
              </w:rPr>
              <w:t>__</w:t>
            </w:r>
            <w:r w:rsidRPr="007B6386">
              <w:rPr>
                <w:rFonts w:ascii="Cambria" w:eastAsia="Cambria" w:hAnsi="Cambria" w:cs="Cambria"/>
                <w:sz w:val="24"/>
                <w:szCs w:val="24"/>
              </w:rPr>
              <w:t xml:space="preserve"> </w:t>
            </w:r>
            <w:r w:rsidR="007B6386" w:rsidRPr="007B6386">
              <w:rPr>
                <w:rFonts w:ascii="Cambria" w:eastAsia="Cambria" w:hAnsi="Cambria" w:cs="Cambria"/>
                <w:smallCaps/>
                <w:color w:val="808080"/>
                <w:sz w:val="24"/>
                <w:szCs w:val="24"/>
                <w:shd w:val="clear" w:color="auto" w:fill="D9D9D9"/>
              </w:rPr>
              <w:t>3-24-23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00000021" w14:textId="6F02673D" w:rsidR="00F81B70" w:rsidRDefault="001D3FB0">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C85D82">
              <w:rPr>
                <w:rFonts w:asciiTheme="majorHAnsi" w:hAnsiTheme="majorHAnsi"/>
                <w:sz w:val="20"/>
                <w:szCs w:val="20"/>
              </w:rPr>
              <w:t xml:space="preserve"> </w:t>
            </w:r>
            <w:sdt>
              <w:sdtPr>
                <w:rPr>
                  <w:rFonts w:asciiTheme="majorHAnsi" w:hAnsiTheme="majorHAnsi"/>
                  <w:sz w:val="20"/>
                  <w:szCs w:val="20"/>
                </w:rPr>
                <w:id w:val="1197282834"/>
                <w:placeholder>
                  <w:docPart w:val="14A88D77DB225D43AB38B7FE611E9565"/>
                </w:placeholder>
              </w:sdtPr>
              <w:sdtContent>
                <w:r w:rsidR="00C85D82">
                  <w:rPr>
                    <w:rFonts w:asciiTheme="majorHAnsi" w:hAnsiTheme="majorHAnsi"/>
                    <w:sz w:val="20"/>
                    <w:szCs w:val="20"/>
                  </w:rPr>
                  <w:t>Len Frey</w:t>
                </w:r>
              </w:sdtContent>
            </w:sdt>
            <w:r w:rsidR="00C85D82">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w:t>
            </w:r>
            <w:r>
              <w:rPr>
                <w:rFonts w:ascii="Cambria" w:eastAsia="Cambria" w:hAnsi="Cambria" w:cs="Cambria"/>
                <w:sz w:val="20"/>
                <w:szCs w:val="20"/>
              </w:rPr>
              <w:t xml:space="preserve">  </w:t>
            </w:r>
            <w:r w:rsidR="00C85D82">
              <w:rPr>
                <w:rFonts w:ascii="Cambria" w:eastAsia="Cambria" w:hAnsi="Cambria" w:cs="Cambria"/>
                <w:smallCaps/>
                <w:color w:val="808080"/>
                <w:sz w:val="20"/>
                <w:szCs w:val="20"/>
                <w:shd w:val="clear" w:color="auto" w:fill="D9D9D9"/>
              </w:rPr>
              <w:t>4/20/23</w:t>
            </w:r>
          </w:p>
          <w:p w14:paraId="00000022" w14:textId="77777777" w:rsidR="00F81B70" w:rsidRDefault="001D3FB0">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F81B70" w14:paraId="3E5D4AB6" w14:textId="77777777">
        <w:trPr>
          <w:trHeight w:val="1089"/>
        </w:trPr>
        <w:tc>
          <w:tcPr>
            <w:tcW w:w="5451" w:type="dxa"/>
            <w:vAlign w:val="center"/>
          </w:tcPr>
          <w:p w14:paraId="00000023" w14:textId="77777777" w:rsidR="00F81B70" w:rsidRDefault="001D3FB0">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24" w14:textId="77777777" w:rsidR="00F81B70" w:rsidRDefault="001D3FB0">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0000025" w14:textId="77777777" w:rsidR="00F81B70" w:rsidRDefault="00F81B70">
            <w:pPr>
              <w:rPr>
                <w:rFonts w:ascii="Cambria" w:eastAsia="Cambria" w:hAnsi="Cambria" w:cs="Cambria"/>
                <w:sz w:val="20"/>
                <w:szCs w:val="20"/>
              </w:rPr>
            </w:pPr>
          </w:p>
        </w:tc>
      </w:tr>
    </w:tbl>
    <w:p w14:paraId="00000026" w14:textId="77777777" w:rsidR="00F81B70" w:rsidRDefault="00F81B70">
      <w:pPr>
        <w:pBdr>
          <w:bottom w:val="single" w:sz="12" w:space="1" w:color="000000"/>
        </w:pBdr>
        <w:rPr>
          <w:rFonts w:ascii="Cambria" w:eastAsia="Cambria" w:hAnsi="Cambria" w:cs="Cambria"/>
          <w:sz w:val="20"/>
          <w:szCs w:val="20"/>
        </w:rPr>
      </w:pPr>
    </w:p>
    <w:p w14:paraId="00000027" w14:textId="77777777" w:rsidR="00F81B70" w:rsidRDefault="00F81B70">
      <w:pPr>
        <w:tabs>
          <w:tab w:val="left" w:pos="360"/>
          <w:tab w:val="left" w:pos="720"/>
        </w:tabs>
        <w:spacing w:after="0" w:line="240" w:lineRule="auto"/>
        <w:rPr>
          <w:rFonts w:ascii="Cambria" w:eastAsia="Cambria" w:hAnsi="Cambria" w:cs="Cambria"/>
          <w:sz w:val="20"/>
          <w:szCs w:val="20"/>
        </w:rPr>
      </w:pPr>
    </w:p>
    <w:p w14:paraId="00000028" w14:textId="77777777" w:rsidR="00F81B70" w:rsidRDefault="001D3FB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00000029" w14:textId="77777777" w:rsidR="00F81B70" w:rsidRDefault="001D3FB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Jessica Cooper, jmcooper@astate.edu, 870-972-2747</w:t>
      </w:r>
    </w:p>
    <w:p w14:paraId="0000002A" w14:textId="77777777" w:rsidR="00F81B70" w:rsidRDefault="00F81B70">
      <w:pPr>
        <w:tabs>
          <w:tab w:val="left" w:pos="360"/>
          <w:tab w:val="left" w:pos="720"/>
        </w:tabs>
        <w:spacing w:after="0" w:line="240" w:lineRule="auto"/>
        <w:rPr>
          <w:rFonts w:ascii="Cambria" w:eastAsia="Cambria" w:hAnsi="Cambria" w:cs="Cambria"/>
          <w:sz w:val="20"/>
          <w:szCs w:val="20"/>
        </w:rPr>
      </w:pPr>
    </w:p>
    <w:p w14:paraId="0000002B" w14:textId="77777777" w:rsidR="00F81B70" w:rsidRDefault="00F81B70">
      <w:pPr>
        <w:tabs>
          <w:tab w:val="left" w:pos="360"/>
          <w:tab w:val="left" w:pos="720"/>
        </w:tabs>
        <w:spacing w:after="0" w:line="240" w:lineRule="auto"/>
        <w:rPr>
          <w:rFonts w:ascii="Cambria" w:eastAsia="Cambria" w:hAnsi="Cambria" w:cs="Cambria"/>
          <w:sz w:val="20"/>
          <w:szCs w:val="20"/>
        </w:rPr>
      </w:pPr>
    </w:p>
    <w:p w14:paraId="0000002C" w14:textId="77777777" w:rsidR="00F81B70" w:rsidRPr="00D16172" w:rsidRDefault="00F81B70">
      <w:pPr>
        <w:tabs>
          <w:tab w:val="left" w:pos="360"/>
          <w:tab w:val="left" w:pos="720"/>
        </w:tabs>
        <w:spacing w:after="0" w:line="240" w:lineRule="auto"/>
        <w:rPr>
          <w:rFonts w:ascii="Cambria" w:eastAsia="Cambria" w:hAnsi="Cambria" w:cs="Cambria"/>
          <w:sz w:val="20"/>
          <w:szCs w:val="20"/>
        </w:rPr>
      </w:pPr>
    </w:p>
    <w:p w14:paraId="0000002D" w14:textId="77777777" w:rsidR="00F81B70" w:rsidRDefault="001D3FB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0000002E" w14:textId="77777777" w:rsidR="00F81B70" w:rsidRDefault="001D3FB0">
      <w:pPr>
        <w:tabs>
          <w:tab w:val="left" w:pos="360"/>
          <w:tab w:val="left" w:pos="720"/>
        </w:tabs>
        <w:spacing w:after="0" w:line="240" w:lineRule="auto"/>
        <w:rPr>
          <w:color w:val="808080"/>
          <w:shd w:val="clear" w:color="auto" w:fill="D9D9D9"/>
        </w:rPr>
      </w:pPr>
      <w:r>
        <w:rPr>
          <w:rFonts w:ascii="Cambria" w:eastAsia="Cambria" w:hAnsi="Cambria" w:cs="Cambria"/>
          <w:sz w:val="20"/>
          <w:szCs w:val="20"/>
        </w:rPr>
        <w:t>Fall 2023</w:t>
      </w:r>
    </w:p>
    <w:p w14:paraId="0000002F" w14:textId="77777777" w:rsidR="00F81B70" w:rsidRDefault="00000000">
      <w:pPr>
        <w:tabs>
          <w:tab w:val="left" w:pos="360"/>
          <w:tab w:val="left" w:pos="720"/>
        </w:tabs>
        <w:spacing w:after="0" w:line="240" w:lineRule="auto"/>
        <w:rPr>
          <w:rFonts w:ascii="Cambria" w:eastAsia="Cambria" w:hAnsi="Cambria" w:cs="Cambria"/>
          <w:sz w:val="20"/>
          <w:szCs w:val="20"/>
        </w:rPr>
      </w:pPr>
      <w:sdt>
        <w:sdtPr>
          <w:tag w:val="goog_rdk_1"/>
          <w:id w:val="940569623"/>
        </w:sdtPr>
        <w:sdtContent/>
      </w:sdt>
    </w:p>
    <w:p w14:paraId="00000030" w14:textId="77777777" w:rsidR="00F81B70" w:rsidRDefault="001D3FB0">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0000031" w14:textId="77777777" w:rsidR="00F81B70" w:rsidRDefault="001D3FB0">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0000032" w14:textId="77777777" w:rsidR="00F81B70" w:rsidRDefault="00F81B70">
      <w:pPr>
        <w:tabs>
          <w:tab w:val="left" w:pos="360"/>
          <w:tab w:val="left" w:pos="720"/>
        </w:tabs>
        <w:spacing w:after="0" w:line="240" w:lineRule="auto"/>
        <w:rPr>
          <w:rFonts w:ascii="Cambria" w:eastAsia="Cambria" w:hAnsi="Cambria" w:cs="Cambria"/>
          <w:sz w:val="20"/>
          <w:szCs w:val="20"/>
        </w:rPr>
      </w:pPr>
    </w:p>
    <w:p w14:paraId="00000033" w14:textId="77777777" w:rsidR="00F81B70" w:rsidRDefault="00F81B7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F81B70" w14:paraId="016E09D1" w14:textId="77777777">
        <w:tc>
          <w:tcPr>
            <w:tcW w:w="2351" w:type="dxa"/>
            <w:tcBorders>
              <w:top w:val="nil"/>
              <w:left w:val="nil"/>
              <w:bottom w:val="single" w:sz="4" w:space="0" w:color="000000"/>
            </w:tcBorders>
          </w:tcPr>
          <w:p w14:paraId="00000034" w14:textId="77777777" w:rsidR="00F81B70" w:rsidRDefault="00F81B70">
            <w:pPr>
              <w:tabs>
                <w:tab w:val="left" w:pos="360"/>
                <w:tab w:val="left" w:pos="720"/>
              </w:tabs>
              <w:rPr>
                <w:rFonts w:ascii="Cambria" w:eastAsia="Cambria" w:hAnsi="Cambria" w:cs="Cambria"/>
                <w:b/>
                <w:sz w:val="20"/>
                <w:szCs w:val="20"/>
              </w:rPr>
            </w:pPr>
          </w:p>
        </w:tc>
        <w:tc>
          <w:tcPr>
            <w:tcW w:w="4016" w:type="dxa"/>
            <w:shd w:val="clear" w:color="auto" w:fill="D9D9D9"/>
          </w:tcPr>
          <w:p w14:paraId="00000035" w14:textId="77777777" w:rsidR="00F81B70" w:rsidRDefault="001D3FB0">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0000036" w14:textId="77777777" w:rsidR="00F81B70" w:rsidRDefault="001D3FB0">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0000037" w14:textId="77777777" w:rsidR="00F81B70" w:rsidRDefault="001D3FB0">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F81B70" w14:paraId="757B35F1" w14:textId="77777777">
        <w:trPr>
          <w:trHeight w:val="703"/>
        </w:trPr>
        <w:tc>
          <w:tcPr>
            <w:tcW w:w="2351" w:type="dxa"/>
            <w:tcBorders>
              <w:top w:val="single" w:sz="4" w:space="0" w:color="000000"/>
            </w:tcBorders>
            <w:shd w:val="clear" w:color="auto" w:fill="F2F2F2"/>
          </w:tcPr>
          <w:p w14:paraId="00000038" w14:textId="77777777" w:rsidR="00F81B70" w:rsidRDefault="001D3FB0">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0000039" w14:textId="77777777" w:rsidR="00F81B70" w:rsidRDefault="001D3FB0">
            <w:pPr>
              <w:tabs>
                <w:tab w:val="left" w:pos="360"/>
                <w:tab w:val="left" w:pos="720"/>
              </w:tabs>
              <w:rPr>
                <w:rFonts w:ascii="Cambria" w:eastAsia="Cambria" w:hAnsi="Cambria" w:cs="Cambria"/>
                <w:b/>
                <w:sz w:val="20"/>
                <w:szCs w:val="20"/>
              </w:rPr>
            </w:pPr>
            <w:r>
              <w:rPr>
                <w:rFonts w:ascii="Cambria" w:eastAsia="Cambria" w:hAnsi="Cambria" w:cs="Cambria"/>
                <w:b/>
                <w:sz w:val="20"/>
                <w:szCs w:val="20"/>
              </w:rPr>
              <w:t>RSLT</w:t>
            </w:r>
          </w:p>
        </w:tc>
        <w:tc>
          <w:tcPr>
            <w:tcW w:w="4428" w:type="dxa"/>
          </w:tcPr>
          <w:p w14:paraId="0000003A" w14:textId="70B50285" w:rsidR="00F81B70" w:rsidRDefault="008C3B85">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F81B70" w14:paraId="12D16666" w14:textId="77777777">
        <w:trPr>
          <w:trHeight w:val="703"/>
        </w:trPr>
        <w:tc>
          <w:tcPr>
            <w:tcW w:w="2351" w:type="dxa"/>
            <w:shd w:val="clear" w:color="auto" w:fill="F2F2F2"/>
          </w:tcPr>
          <w:p w14:paraId="0000003B" w14:textId="77777777" w:rsidR="00F81B70" w:rsidRDefault="001D3FB0">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000003C" w14:textId="77777777" w:rsidR="00F81B70" w:rsidRDefault="001D3FB0">
            <w:pPr>
              <w:tabs>
                <w:tab w:val="left" w:pos="360"/>
                <w:tab w:val="left" w:pos="720"/>
              </w:tabs>
              <w:rPr>
                <w:rFonts w:ascii="Cambria" w:eastAsia="Cambria" w:hAnsi="Cambria" w:cs="Cambria"/>
                <w:b/>
                <w:sz w:val="20"/>
                <w:szCs w:val="20"/>
              </w:rPr>
            </w:pPr>
            <w:r>
              <w:rPr>
                <w:rFonts w:ascii="Cambria" w:eastAsia="Cambria" w:hAnsi="Cambria" w:cs="Cambria"/>
                <w:b/>
                <w:sz w:val="20"/>
                <w:szCs w:val="20"/>
              </w:rPr>
              <w:t>2021</w:t>
            </w:r>
          </w:p>
        </w:tc>
        <w:tc>
          <w:tcPr>
            <w:tcW w:w="4428" w:type="dxa"/>
          </w:tcPr>
          <w:p w14:paraId="0000003D" w14:textId="169CDE8A" w:rsidR="00F81B70" w:rsidRDefault="008C3B85">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8C3B85" w14:paraId="06522236" w14:textId="77777777">
        <w:trPr>
          <w:trHeight w:val="703"/>
        </w:trPr>
        <w:tc>
          <w:tcPr>
            <w:tcW w:w="2351" w:type="dxa"/>
            <w:shd w:val="clear" w:color="auto" w:fill="F2F2F2"/>
          </w:tcPr>
          <w:p w14:paraId="0000003E" w14:textId="77777777" w:rsidR="008C3B85" w:rsidRDefault="008C3B85" w:rsidP="008C3B85">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000003F" w14:textId="77777777" w:rsidR="008C3B85" w:rsidRDefault="008C3B85" w:rsidP="008C3B85">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1BC31CF0" w14:textId="4628B00F" w:rsidR="008C3B85" w:rsidRPr="00D16172" w:rsidRDefault="008C3B85" w:rsidP="008C3B85">
            <w:pPr>
              <w:tabs>
                <w:tab w:val="left" w:pos="360"/>
                <w:tab w:val="left" w:pos="720"/>
              </w:tabs>
              <w:rPr>
                <w:rFonts w:ascii="Cambria" w:eastAsia="Cambria" w:hAnsi="Cambria" w:cs="Cambria"/>
                <w:b/>
                <w:color w:val="4F81BD" w:themeColor="accent1"/>
                <w:sz w:val="20"/>
                <w:szCs w:val="20"/>
              </w:rPr>
            </w:pPr>
            <w:r>
              <w:rPr>
                <w:rFonts w:ascii="Cambria" w:eastAsia="Cambria" w:hAnsi="Cambria" w:cs="Cambria"/>
                <w:b/>
                <w:sz w:val="20"/>
                <w:szCs w:val="20"/>
              </w:rPr>
              <w:t>Limited X</w:t>
            </w:r>
            <w:r w:rsidR="00F959DC">
              <w:rPr>
                <w:rFonts w:ascii="Cambria" w:eastAsia="Cambria" w:hAnsi="Cambria" w:cs="Cambria"/>
                <w:b/>
                <w:sz w:val="20"/>
                <w:szCs w:val="20"/>
              </w:rPr>
              <w:t>-</w:t>
            </w:r>
            <w:r>
              <w:rPr>
                <w:rFonts w:ascii="Cambria" w:eastAsia="Cambria" w:hAnsi="Cambria" w:cs="Cambria"/>
                <w:b/>
                <w:sz w:val="20"/>
                <w:szCs w:val="20"/>
              </w:rPr>
              <w:t xml:space="preserve">ray Machine Operator </w:t>
            </w:r>
            <w:r w:rsidRPr="008C3B85">
              <w:rPr>
                <w:rFonts w:ascii="Cambria" w:eastAsia="Cambria" w:hAnsi="Cambria" w:cs="Cambria"/>
                <w:b/>
                <w:strike/>
                <w:color w:val="FF0000"/>
                <w:sz w:val="20"/>
                <w:szCs w:val="20"/>
                <w:highlight w:val="yellow"/>
              </w:rPr>
              <w:t>Chest and Spine</w:t>
            </w:r>
            <w:r w:rsidRPr="008C3B85">
              <w:rPr>
                <w:rFonts w:ascii="Cambria" w:eastAsia="Cambria" w:hAnsi="Cambria" w:cs="Cambria"/>
                <w:b/>
                <w:strike/>
                <w:color w:val="FF0000"/>
                <w:sz w:val="20"/>
                <w:szCs w:val="20"/>
              </w:rPr>
              <w:t xml:space="preserve"> </w:t>
            </w:r>
            <w:r>
              <w:rPr>
                <w:rFonts w:ascii="Cambria" w:eastAsia="Cambria" w:hAnsi="Cambria" w:cs="Cambria"/>
                <w:b/>
                <w:sz w:val="20"/>
                <w:szCs w:val="20"/>
              </w:rPr>
              <w:t xml:space="preserve">Procedures </w:t>
            </w:r>
            <w:r w:rsidR="00D16172">
              <w:rPr>
                <w:rFonts w:ascii="Cambria" w:eastAsia="Cambria" w:hAnsi="Cambria" w:cs="Cambria"/>
                <w:b/>
                <w:color w:val="4F81BD" w:themeColor="accent1"/>
                <w:sz w:val="20"/>
                <w:szCs w:val="20"/>
              </w:rPr>
              <w:t>Lab</w:t>
            </w:r>
          </w:p>
          <w:p w14:paraId="75315848" w14:textId="77777777" w:rsidR="008C3B85" w:rsidRDefault="008C3B85" w:rsidP="008C3B85">
            <w:pPr>
              <w:tabs>
                <w:tab w:val="left" w:pos="360"/>
                <w:tab w:val="left" w:pos="720"/>
              </w:tabs>
              <w:rPr>
                <w:rFonts w:ascii="Cambria" w:eastAsia="Cambria" w:hAnsi="Cambria" w:cs="Cambria"/>
                <w:b/>
                <w:sz w:val="20"/>
                <w:szCs w:val="20"/>
              </w:rPr>
            </w:pPr>
          </w:p>
          <w:p w14:paraId="00000042" w14:textId="57CA8048" w:rsidR="008C3B85" w:rsidRDefault="008C3B85" w:rsidP="008C3B85">
            <w:pPr>
              <w:tabs>
                <w:tab w:val="left" w:pos="360"/>
                <w:tab w:val="left" w:pos="720"/>
              </w:tabs>
              <w:rPr>
                <w:rFonts w:ascii="Cambria" w:eastAsia="Cambria" w:hAnsi="Cambria" w:cs="Cambria"/>
                <w:b/>
                <w:sz w:val="20"/>
                <w:szCs w:val="20"/>
              </w:rPr>
            </w:pPr>
            <w:r w:rsidRPr="008C3B85">
              <w:rPr>
                <w:rFonts w:ascii="Cambria" w:eastAsia="Cambria" w:hAnsi="Cambria" w:cs="Cambria"/>
                <w:b/>
                <w:color w:val="FF0000"/>
                <w:sz w:val="20"/>
                <w:szCs w:val="20"/>
              </w:rPr>
              <w:t xml:space="preserve">Abbreviated: </w:t>
            </w:r>
            <w:r>
              <w:rPr>
                <w:rFonts w:ascii="Cambria" w:eastAsia="Cambria" w:hAnsi="Cambria" w:cs="Cambria"/>
                <w:b/>
                <w:sz w:val="20"/>
                <w:szCs w:val="20"/>
              </w:rPr>
              <w:t xml:space="preserve">LXMO </w:t>
            </w:r>
            <w:r w:rsidRPr="008C3B85">
              <w:rPr>
                <w:rFonts w:ascii="Cambria" w:eastAsia="Cambria" w:hAnsi="Cambria" w:cs="Cambria"/>
                <w:b/>
                <w:strike/>
                <w:color w:val="FF0000"/>
                <w:sz w:val="20"/>
                <w:szCs w:val="20"/>
                <w:highlight w:val="yellow"/>
              </w:rPr>
              <w:t>Chest/Spine</w:t>
            </w:r>
            <w:r w:rsidRPr="008C3B85">
              <w:rPr>
                <w:rFonts w:ascii="Cambria" w:eastAsia="Cambria" w:hAnsi="Cambria" w:cs="Cambria"/>
                <w:b/>
                <w:color w:val="FF0000"/>
                <w:sz w:val="20"/>
                <w:szCs w:val="20"/>
              </w:rPr>
              <w:t xml:space="preserve"> </w:t>
            </w:r>
            <w:r>
              <w:rPr>
                <w:rFonts w:ascii="Cambria" w:eastAsia="Cambria" w:hAnsi="Cambria" w:cs="Cambria"/>
                <w:b/>
                <w:sz w:val="20"/>
                <w:szCs w:val="20"/>
              </w:rPr>
              <w:t>Procedures</w:t>
            </w:r>
            <w:r w:rsidR="00D16172">
              <w:rPr>
                <w:rFonts w:ascii="Cambria" w:eastAsia="Cambria" w:hAnsi="Cambria" w:cs="Cambria"/>
                <w:b/>
                <w:color w:val="4F81BD" w:themeColor="accent1"/>
                <w:sz w:val="20"/>
                <w:szCs w:val="20"/>
              </w:rPr>
              <w:t xml:space="preserve"> Lab</w:t>
            </w:r>
          </w:p>
        </w:tc>
        <w:tc>
          <w:tcPr>
            <w:tcW w:w="4428" w:type="dxa"/>
          </w:tcPr>
          <w:p w14:paraId="2EF2F7EB" w14:textId="728DD4C6" w:rsidR="008C3B85" w:rsidRPr="008C3B85" w:rsidRDefault="008C3B85" w:rsidP="008C3B85">
            <w:pPr>
              <w:tabs>
                <w:tab w:val="left" w:pos="360"/>
                <w:tab w:val="left" w:pos="720"/>
              </w:tabs>
              <w:rPr>
                <w:rFonts w:ascii="Cambria" w:eastAsia="Cambria" w:hAnsi="Cambria" w:cs="Cambria"/>
                <w:b/>
                <w:sz w:val="20"/>
                <w:szCs w:val="20"/>
                <w:highlight w:val="yellow"/>
              </w:rPr>
            </w:pPr>
            <w:r w:rsidRPr="008C3B85">
              <w:rPr>
                <w:rFonts w:ascii="Cambria" w:eastAsia="Cambria" w:hAnsi="Cambria" w:cs="Cambria"/>
                <w:b/>
                <w:sz w:val="20"/>
                <w:szCs w:val="20"/>
                <w:highlight w:val="yellow"/>
              </w:rPr>
              <w:t>Limited X</w:t>
            </w:r>
            <w:r w:rsidR="00F959DC">
              <w:rPr>
                <w:rFonts w:ascii="Cambria" w:eastAsia="Cambria" w:hAnsi="Cambria" w:cs="Cambria"/>
                <w:b/>
                <w:sz w:val="20"/>
                <w:szCs w:val="20"/>
                <w:highlight w:val="yellow"/>
              </w:rPr>
              <w:t>-</w:t>
            </w:r>
            <w:r w:rsidRPr="008C3B85">
              <w:rPr>
                <w:rFonts w:ascii="Cambria" w:eastAsia="Cambria" w:hAnsi="Cambria" w:cs="Cambria"/>
                <w:b/>
                <w:sz w:val="20"/>
                <w:szCs w:val="20"/>
                <w:highlight w:val="yellow"/>
              </w:rPr>
              <w:t xml:space="preserve">ray Machine Operator Procedures </w:t>
            </w:r>
            <w:r w:rsidRPr="00D16172">
              <w:rPr>
                <w:rFonts w:ascii="Cambria" w:eastAsia="Cambria" w:hAnsi="Cambria" w:cs="Cambria"/>
                <w:b/>
                <w:color w:val="0070C0"/>
                <w:sz w:val="20"/>
                <w:szCs w:val="20"/>
                <w:highlight w:val="yellow"/>
              </w:rPr>
              <w:t>Lab</w:t>
            </w:r>
          </w:p>
          <w:p w14:paraId="3A1DC04C" w14:textId="77777777" w:rsidR="008C3B85" w:rsidRPr="008C3B85" w:rsidRDefault="008C3B85" w:rsidP="008C3B85">
            <w:pPr>
              <w:tabs>
                <w:tab w:val="left" w:pos="360"/>
                <w:tab w:val="left" w:pos="720"/>
              </w:tabs>
              <w:rPr>
                <w:rFonts w:ascii="Cambria" w:eastAsia="Cambria" w:hAnsi="Cambria" w:cs="Cambria"/>
                <w:b/>
                <w:sz w:val="20"/>
                <w:szCs w:val="20"/>
                <w:highlight w:val="yellow"/>
              </w:rPr>
            </w:pPr>
          </w:p>
          <w:p w14:paraId="00000043" w14:textId="2266F9DB" w:rsidR="008C3B85" w:rsidRDefault="008C3B85" w:rsidP="008C3B85">
            <w:pPr>
              <w:tabs>
                <w:tab w:val="left" w:pos="360"/>
                <w:tab w:val="left" w:pos="720"/>
              </w:tabs>
              <w:rPr>
                <w:rFonts w:ascii="Cambria" w:eastAsia="Cambria" w:hAnsi="Cambria" w:cs="Cambria"/>
                <w:b/>
                <w:sz w:val="20"/>
                <w:szCs w:val="20"/>
              </w:rPr>
            </w:pPr>
            <w:r w:rsidRPr="008C3B85">
              <w:rPr>
                <w:rFonts w:ascii="Cambria" w:eastAsia="Cambria" w:hAnsi="Cambria" w:cs="Cambria"/>
                <w:b/>
                <w:color w:val="FF0000"/>
                <w:sz w:val="20"/>
                <w:szCs w:val="20"/>
                <w:highlight w:val="yellow"/>
              </w:rPr>
              <w:t>Abbreviated</w:t>
            </w:r>
            <w:r w:rsidRPr="008C3B85">
              <w:rPr>
                <w:rFonts w:ascii="Cambria" w:eastAsia="Cambria" w:hAnsi="Cambria" w:cs="Cambria"/>
                <w:b/>
                <w:sz w:val="20"/>
                <w:szCs w:val="20"/>
                <w:highlight w:val="yellow"/>
              </w:rPr>
              <w:t xml:space="preserve">: LXMO Procedures </w:t>
            </w:r>
            <w:r w:rsidRPr="00D16172">
              <w:rPr>
                <w:rFonts w:ascii="Cambria" w:eastAsia="Cambria" w:hAnsi="Cambria" w:cs="Cambria"/>
                <w:b/>
                <w:color w:val="0070C0"/>
                <w:sz w:val="20"/>
                <w:szCs w:val="20"/>
                <w:highlight w:val="yellow"/>
              </w:rPr>
              <w:t>Lab</w:t>
            </w:r>
          </w:p>
        </w:tc>
      </w:tr>
      <w:tr w:rsidR="008C3B85" w14:paraId="17F72C37" w14:textId="77777777">
        <w:trPr>
          <w:trHeight w:val="703"/>
        </w:trPr>
        <w:tc>
          <w:tcPr>
            <w:tcW w:w="2351" w:type="dxa"/>
            <w:shd w:val="clear" w:color="auto" w:fill="F2F2F2"/>
          </w:tcPr>
          <w:p w14:paraId="00000044" w14:textId="77777777" w:rsidR="008C3B85" w:rsidRDefault="008C3B85" w:rsidP="008C3B85">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0000045" w14:textId="2726B072" w:rsidR="008C3B85" w:rsidRDefault="008C3B85" w:rsidP="008C3B85">
            <w:pPr>
              <w:tabs>
                <w:tab w:val="left" w:pos="360"/>
                <w:tab w:val="left" w:pos="720"/>
              </w:tabs>
              <w:rPr>
                <w:rFonts w:ascii="Cambria" w:eastAsia="Cambria" w:hAnsi="Cambria" w:cs="Cambria"/>
                <w:b/>
                <w:sz w:val="20"/>
                <w:szCs w:val="20"/>
              </w:rPr>
            </w:pPr>
            <w:bookmarkStart w:id="0" w:name="_heading=h.gjdgxs" w:colFirst="0" w:colLast="0"/>
            <w:bookmarkEnd w:id="0"/>
            <w:r w:rsidRPr="00D16172">
              <w:rPr>
                <w:rFonts w:ascii="Cambria" w:eastAsia="Cambria" w:hAnsi="Cambria" w:cs="Cambria"/>
                <w:b/>
                <w:strike/>
                <w:color w:val="FF0000"/>
                <w:sz w:val="20"/>
                <w:szCs w:val="20"/>
                <w:highlight w:val="yellow"/>
              </w:rPr>
              <w:t>Radiographic terminology and steps of radiographic exams.  Radiographic anatomy and positioning of the chest and spine</w:t>
            </w:r>
            <w:r>
              <w:rPr>
                <w:rFonts w:ascii="Cambria" w:eastAsia="Cambria" w:hAnsi="Cambria" w:cs="Cambria"/>
                <w:b/>
                <w:sz w:val="20"/>
                <w:szCs w:val="20"/>
              </w:rPr>
              <w:t>.</w:t>
            </w:r>
            <w:r>
              <w:t xml:space="preserve"> </w:t>
            </w:r>
            <w:r>
              <w:rPr>
                <w:rFonts w:ascii="Cambria" w:eastAsia="Cambria" w:hAnsi="Cambria" w:cs="Cambria"/>
                <w:b/>
                <w:sz w:val="20"/>
                <w:szCs w:val="20"/>
              </w:rPr>
              <w:t>Prerequisite, Admission to LXMO certificate program. Fall.</w:t>
            </w:r>
          </w:p>
        </w:tc>
        <w:tc>
          <w:tcPr>
            <w:tcW w:w="4428" w:type="dxa"/>
          </w:tcPr>
          <w:p w14:paraId="00000046" w14:textId="4E88C50F" w:rsidR="008C3B85" w:rsidRDefault="008C3B85" w:rsidP="008C3B85">
            <w:pPr>
              <w:tabs>
                <w:tab w:val="left" w:pos="360"/>
                <w:tab w:val="left" w:pos="720"/>
              </w:tabs>
              <w:rPr>
                <w:rFonts w:ascii="Cambria" w:eastAsia="Cambria" w:hAnsi="Cambria" w:cs="Cambria"/>
                <w:b/>
                <w:sz w:val="20"/>
                <w:szCs w:val="20"/>
              </w:rPr>
            </w:pPr>
            <w:r w:rsidRPr="00D16172">
              <w:rPr>
                <w:rFonts w:ascii="Cambria" w:eastAsia="Cambria" w:hAnsi="Cambria" w:cs="Cambria"/>
                <w:b/>
                <w:color w:val="0070C0"/>
                <w:sz w:val="20"/>
                <w:szCs w:val="20"/>
                <w:highlight w:val="yellow"/>
              </w:rPr>
              <w:t>Simulation and practice of radiographic procedures of the chest, spine, and extremities</w:t>
            </w:r>
            <w:r w:rsidRPr="008C3B85">
              <w:rPr>
                <w:rFonts w:ascii="Cambria" w:eastAsia="Cambria" w:hAnsi="Cambria" w:cs="Cambria"/>
                <w:b/>
                <w:sz w:val="20"/>
                <w:szCs w:val="20"/>
                <w:highlight w:val="yellow"/>
              </w:rPr>
              <w:t>.</w:t>
            </w:r>
            <w:r w:rsidRPr="008C3B85">
              <w:rPr>
                <w:highlight w:val="yellow"/>
              </w:rPr>
              <w:t xml:space="preserve"> </w:t>
            </w:r>
            <w:r w:rsidRPr="008C3B85">
              <w:rPr>
                <w:rFonts w:ascii="Cambria" w:eastAsia="Cambria" w:hAnsi="Cambria" w:cs="Cambria"/>
                <w:b/>
                <w:sz w:val="20"/>
                <w:szCs w:val="20"/>
                <w:highlight w:val="yellow"/>
              </w:rPr>
              <w:t>Prerequisite, Admission to LXMO certificate program. Fall.</w:t>
            </w:r>
          </w:p>
        </w:tc>
      </w:tr>
    </w:tbl>
    <w:p w14:paraId="00000047" w14:textId="77777777" w:rsidR="00F81B70" w:rsidRDefault="00F81B70">
      <w:pPr>
        <w:tabs>
          <w:tab w:val="left" w:pos="360"/>
          <w:tab w:val="left" w:pos="720"/>
        </w:tabs>
        <w:spacing w:after="0" w:line="240" w:lineRule="auto"/>
        <w:rPr>
          <w:rFonts w:ascii="Cambria" w:eastAsia="Cambria" w:hAnsi="Cambria" w:cs="Cambria"/>
          <w:sz w:val="20"/>
          <w:szCs w:val="20"/>
        </w:rPr>
      </w:pPr>
    </w:p>
    <w:p w14:paraId="00000048" w14:textId="77777777" w:rsidR="00F81B70" w:rsidRDefault="001D3FB0">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0000049" w14:textId="77777777" w:rsidR="00F81B70" w:rsidRDefault="001D3FB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000004A" w14:textId="77777777" w:rsidR="00F81B70" w:rsidRDefault="00F81B70">
      <w:pPr>
        <w:tabs>
          <w:tab w:val="left" w:pos="360"/>
          <w:tab w:val="left" w:pos="720"/>
        </w:tabs>
        <w:spacing w:after="0" w:line="240" w:lineRule="auto"/>
        <w:rPr>
          <w:rFonts w:ascii="Cambria" w:eastAsia="Cambria" w:hAnsi="Cambria" w:cs="Cambria"/>
          <w:sz w:val="20"/>
          <w:szCs w:val="20"/>
        </w:rPr>
      </w:pPr>
    </w:p>
    <w:p w14:paraId="0000004B" w14:textId="77777777" w:rsidR="00F81B70" w:rsidRDefault="001D3FB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4C" w14:textId="77777777" w:rsidR="00F81B70" w:rsidRDefault="001D3FB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000004D" w14:textId="77777777" w:rsidR="00F81B70" w:rsidRDefault="001D3FB0">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0000004E" w14:textId="77777777" w:rsidR="00F81B70" w:rsidRDefault="001D3FB0">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000004F" w14:textId="1AED476C" w:rsidR="00F81B70" w:rsidRDefault="001D3FB0">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Admission into the Certificate of Proficiency for the Limited X</w:t>
      </w:r>
      <w:r w:rsidR="00F959DC">
        <w:rPr>
          <w:rFonts w:ascii="Cambria" w:eastAsia="Cambria" w:hAnsi="Cambria" w:cs="Cambria"/>
          <w:sz w:val="20"/>
          <w:szCs w:val="20"/>
        </w:rPr>
        <w:t>-</w:t>
      </w:r>
      <w:r>
        <w:rPr>
          <w:rFonts w:ascii="Cambria" w:eastAsia="Cambria" w:hAnsi="Cambria" w:cs="Cambria"/>
          <w:sz w:val="20"/>
          <w:szCs w:val="20"/>
        </w:rPr>
        <w:t>ray Machine Operator program</w:t>
      </w:r>
    </w:p>
    <w:p w14:paraId="00000050" w14:textId="77777777" w:rsidR="00F81B70" w:rsidRDefault="001D3FB0">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0000051" w14:textId="77777777" w:rsidR="00F81B70" w:rsidRDefault="001D3FB0">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Limited admission into certificate program. All courses must be taken simultaneously.</w:t>
      </w:r>
    </w:p>
    <w:p w14:paraId="00000052" w14:textId="77777777" w:rsidR="00F81B70" w:rsidRDefault="00F81B70">
      <w:pPr>
        <w:tabs>
          <w:tab w:val="left" w:pos="360"/>
          <w:tab w:val="left" w:pos="720"/>
        </w:tabs>
        <w:spacing w:after="0" w:line="240" w:lineRule="auto"/>
        <w:rPr>
          <w:rFonts w:ascii="Cambria" w:eastAsia="Cambria" w:hAnsi="Cambria" w:cs="Cambria"/>
          <w:sz w:val="20"/>
          <w:szCs w:val="20"/>
        </w:rPr>
      </w:pPr>
    </w:p>
    <w:p w14:paraId="00000053" w14:textId="77777777" w:rsidR="00F81B70" w:rsidRDefault="0000000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sdt>
        <w:sdtPr>
          <w:tag w:val="goog_rdk_2"/>
          <w:id w:val="13589657"/>
        </w:sdtPr>
        <w:sdtContent/>
      </w:sdt>
      <w:proofErr w:type="gramStart"/>
      <w:r w:rsidR="001D3FB0">
        <w:rPr>
          <w:rFonts w:ascii="Cambria" w:eastAsia="Cambria" w:hAnsi="Cambria" w:cs="Cambria"/>
          <w:color w:val="000000"/>
          <w:sz w:val="20"/>
          <w:szCs w:val="20"/>
        </w:rPr>
        <w:t>YES</w:t>
      </w:r>
      <w:proofErr w:type="gramEnd"/>
      <w:r w:rsidR="001D3FB0">
        <w:rPr>
          <w:rFonts w:ascii="Cambria" w:eastAsia="Cambria" w:hAnsi="Cambria" w:cs="Cambria"/>
          <w:color w:val="000000"/>
          <w:sz w:val="20"/>
          <w:szCs w:val="20"/>
        </w:rPr>
        <w:t xml:space="preserve"> </w:t>
      </w:r>
      <w:r w:rsidR="001D3FB0">
        <w:rPr>
          <w:rFonts w:ascii="Cambria" w:eastAsia="Cambria" w:hAnsi="Cambria" w:cs="Cambria"/>
          <w:color w:val="000000"/>
          <w:sz w:val="20"/>
          <w:szCs w:val="20"/>
        </w:rPr>
        <w:tab/>
        <w:t xml:space="preserve">Is this course restricted to a specific major?  </w:t>
      </w:r>
    </w:p>
    <w:p w14:paraId="00000054" w14:textId="21F6FA4E" w:rsidR="00F81B70" w:rsidRDefault="001D3FB0">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sidR="00EE7991">
        <w:rPr>
          <w:rFonts w:ascii="Cambria" w:eastAsia="Cambria" w:hAnsi="Cambria" w:cs="Cambria"/>
          <w:color w:val="000000"/>
          <w:sz w:val="20"/>
          <w:szCs w:val="20"/>
        </w:rPr>
        <w:t>Limited X</w:t>
      </w:r>
      <w:r w:rsidR="00F959DC">
        <w:rPr>
          <w:rFonts w:ascii="Cambria" w:eastAsia="Cambria" w:hAnsi="Cambria" w:cs="Cambria"/>
          <w:color w:val="000000"/>
          <w:sz w:val="20"/>
          <w:szCs w:val="20"/>
        </w:rPr>
        <w:t>-</w:t>
      </w:r>
      <w:r w:rsidR="00EE7991">
        <w:rPr>
          <w:rFonts w:ascii="Cambria" w:eastAsia="Cambria" w:hAnsi="Cambria" w:cs="Cambria"/>
          <w:color w:val="000000"/>
          <w:sz w:val="20"/>
          <w:szCs w:val="20"/>
        </w:rPr>
        <w:t>ray Machine Operator Program</w:t>
      </w:r>
    </w:p>
    <w:p w14:paraId="00000055" w14:textId="77777777" w:rsidR="00F81B70" w:rsidRDefault="00F81B70">
      <w:pPr>
        <w:tabs>
          <w:tab w:val="left" w:pos="360"/>
          <w:tab w:val="left" w:pos="720"/>
        </w:tabs>
        <w:spacing w:after="0"/>
        <w:rPr>
          <w:rFonts w:ascii="Cambria" w:eastAsia="Cambria" w:hAnsi="Cambria" w:cs="Cambria"/>
          <w:sz w:val="20"/>
          <w:szCs w:val="20"/>
        </w:rPr>
      </w:pPr>
    </w:p>
    <w:p w14:paraId="00000056" w14:textId="333AA009" w:rsidR="00F81B70" w:rsidRDefault="001D3FB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sdt>
        <w:sdtPr>
          <w:tag w:val="goog_rdk_3"/>
          <w:id w:val="191657378"/>
        </w:sdtPr>
        <w:sdtContent/>
      </w:sdt>
      <w:r>
        <w:rPr>
          <w:rFonts w:ascii="Cambria" w:eastAsia="Cambria" w:hAnsi="Cambria" w:cs="Cambria"/>
          <w:b/>
          <w:color w:val="000000"/>
          <w:sz w:val="20"/>
          <w:szCs w:val="20"/>
        </w:rPr>
        <w:t xml:space="preserve"> </w:t>
      </w:r>
      <w:r w:rsidR="003C4FFD">
        <w:rPr>
          <w:rFonts w:ascii="Cambria" w:eastAsia="Cambria" w:hAnsi="Cambria" w:cs="Cambria"/>
          <w:b/>
          <w:color w:val="000000"/>
          <w:sz w:val="20"/>
          <w:szCs w:val="20"/>
        </w:rPr>
        <w:t>NO</w:t>
      </w:r>
      <w:r>
        <w:rPr>
          <w:rFonts w:ascii="Cambria" w:eastAsia="Cambria" w:hAnsi="Cambria" w:cs="Cambria"/>
          <w:b/>
          <w:color w:val="000000"/>
          <w:sz w:val="20"/>
          <w:szCs w:val="20"/>
        </w:rPr>
        <w:t>]</w:t>
      </w:r>
    </w:p>
    <w:p w14:paraId="00000057" w14:textId="77777777" w:rsidR="00F81B70" w:rsidRDefault="001D3FB0">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lastRenderedPageBreak/>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0000058" w14:textId="77777777" w:rsidR="00F81B70" w:rsidRDefault="00F81B70">
      <w:pPr>
        <w:tabs>
          <w:tab w:val="left" w:pos="360"/>
          <w:tab w:val="left" w:pos="720"/>
        </w:tabs>
        <w:spacing w:after="0" w:line="240" w:lineRule="auto"/>
        <w:rPr>
          <w:rFonts w:ascii="Cambria" w:eastAsia="Cambria" w:hAnsi="Cambria" w:cs="Cambria"/>
          <w:color w:val="FF0000"/>
          <w:sz w:val="20"/>
          <w:szCs w:val="20"/>
        </w:rPr>
      </w:pPr>
    </w:p>
    <w:p w14:paraId="00000059" w14:textId="5BCA7856" w:rsidR="00F81B70" w:rsidRDefault="001D3FB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w:t>
      </w:r>
    </w:p>
    <w:p w14:paraId="0000005A" w14:textId="77777777" w:rsidR="00F81B70" w:rsidRDefault="00F81B70">
      <w:pPr>
        <w:tabs>
          <w:tab w:val="left" w:pos="360"/>
          <w:tab w:val="left" w:pos="720"/>
        </w:tabs>
        <w:spacing w:after="0" w:line="240" w:lineRule="auto"/>
        <w:rPr>
          <w:rFonts w:ascii="Cambria" w:eastAsia="Cambria" w:hAnsi="Cambria" w:cs="Cambria"/>
          <w:sz w:val="20"/>
          <w:szCs w:val="20"/>
        </w:rPr>
      </w:pPr>
    </w:p>
    <w:p w14:paraId="0000005B" w14:textId="77777777" w:rsidR="00F81B70" w:rsidRDefault="00F81B70">
      <w:pPr>
        <w:tabs>
          <w:tab w:val="left" w:pos="360"/>
          <w:tab w:val="left" w:pos="720"/>
        </w:tabs>
        <w:spacing w:after="0" w:line="240" w:lineRule="auto"/>
        <w:rPr>
          <w:rFonts w:ascii="Cambria" w:eastAsia="Cambria" w:hAnsi="Cambria" w:cs="Cambria"/>
          <w:sz w:val="20"/>
          <w:szCs w:val="20"/>
        </w:rPr>
      </w:pPr>
    </w:p>
    <w:p w14:paraId="0000005C" w14:textId="77777777" w:rsidR="00F81B70" w:rsidRDefault="001D3FB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0000005D" w14:textId="77777777" w:rsidR="00F81B70" w:rsidRDefault="001D3FB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000005E" w14:textId="77777777" w:rsidR="00F81B70" w:rsidRDefault="001D3FB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Lab</w:t>
      </w:r>
    </w:p>
    <w:p w14:paraId="0000005F" w14:textId="77777777" w:rsidR="00F81B70" w:rsidRDefault="00F81B70">
      <w:pPr>
        <w:tabs>
          <w:tab w:val="left" w:pos="360"/>
          <w:tab w:val="left" w:pos="720"/>
        </w:tabs>
        <w:spacing w:after="0" w:line="240" w:lineRule="auto"/>
        <w:rPr>
          <w:rFonts w:ascii="Cambria" w:eastAsia="Cambria" w:hAnsi="Cambria" w:cs="Cambria"/>
          <w:sz w:val="20"/>
          <w:szCs w:val="20"/>
        </w:rPr>
      </w:pPr>
    </w:p>
    <w:p w14:paraId="00000060" w14:textId="77777777" w:rsidR="00F81B70" w:rsidRDefault="00F81B70">
      <w:pPr>
        <w:tabs>
          <w:tab w:val="left" w:pos="360"/>
          <w:tab w:val="left" w:pos="720"/>
        </w:tabs>
        <w:spacing w:after="0" w:line="240" w:lineRule="auto"/>
        <w:rPr>
          <w:rFonts w:ascii="Cambria" w:eastAsia="Cambria" w:hAnsi="Cambria" w:cs="Cambria"/>
          <w:sz w:val="20"/>
          <w:szCs w:val="20"/>
        </w:rPr>
      </w:pPr>
    </w:p>
    <w:p w14:paraId="00000061" w14:textId="77777777" w:rsidR="00F81B70" w:rsidRDefault="001D3FB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62" w14:textId="77777777" w:rsidR="00F81B70" w:rsidRDefault="001D3FB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00000063" w14:textId="77777777" w:rsidR="00F81B70" w:rsidRDefault="001D3FB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00000064" w14:textId="77777777" w:rsidR="00F81B70" w:rsidRDefault="00F81B70">
      <w:pPr>
        <w:tabs>
          <w:tab w:val="left" w:pos="360"/>
          <w:tab w:val="left" w:pos="720"/>
        </w:tabs>
        <w:spacing w:after="0" w:line="240" w:lineRule="auto"/>
        <w:rPr>
          <w:rFonts w:ascii="Cambria" w:eastAsia="Cambria" w:hAnsi="Cambria" w:cs="Cambria"/>
          <w:sz w:val="20"/>
          <w:szCs w:val="20"/>
        </w:rPr>
      </w:pPr>
    </w:p>
    <w:p w14:paraId="00000065" w14:textId="77777777" w:rsidR="00F81B70" w:rsidRDefault="001D3FB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0000066" w14:textId="77777777" w:rsidR="00F81B70" w:rsidRDefault="00F81B70">
      <w:pPr>
        <w:tabs>
          <w:tab w:val="left" w:pos="360"/>
        </w:tabs>
        <w:spacing w:after="0" w:line="240" w:lineRule="auto"/>
        <w:rPr>
          <w:rFonts w:ascii="Cambria" w:eastAsia="Cambria" w:hAnsi="Cambria" w:cs="Cambria"/>
          <w:sz w:val="20"/>
          <w:szCs w:val="20"/>
        </w:rPr>
      </w:pPr>
    </w:p>
    <w:p w14:paraId="00000067" w14:textId="77777777" w:rsidR="00F81B70" w:rsidRDefault="001D3FB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0000068" w14:textId="77777777" w:rsidR="00F81B70" w:rsidRDefault="001D3FB0">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0000069" w14:textId="77777777" w:rsidR="00F81B70" w:rsidRDefault="00F81B70">
      <w:pPr>
        <w:tabs>
          <w:tab w:val="left" w:pos="360"/>
        </w:tabs>
        <w:spacing w:after="0" w:line="240" w:lineRule="auto"/>
        <w:rPr>
          <w:rFonts w:ascii="Cambria" w:eastAsia="Cambria" w:hAnsi="Cambria" w:cs="Cambria"/>
          <w:sz w:val="20"/>
          <w:szCs w:val="20"/>
        </w:rPr>
      </w:pPr>
    </w:p>
    <w:p w14:paraId="0000006A" w14:textId="77777777" w:rsidR="00F81B70" w:rsidRDefault="001D3FB0">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000006B" w14:textId="77777777" w:rsidR="00F81B70" w:rsidRDefault="001D3FB0">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000006C" w14:textId="77777777" w:rsidR="00F81B70" w:rsidRDefault="001D3FB0">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000006D" w14:textId="77777777" w:rsidR="00F81B70" w:rsidRDefault="001D3FB0">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000006E" w14:textId="77777777" w:rsidR="00F81B70" w:rsidRDefault="00F81B70">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000006F" w14:textId="77777777" w:rsidR="00F81B70" w:rsidRDefault="001D3FB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00000070" w14:textId="77777777" w:rsidR="00F81B70" w:rsidRDefault="001D3FB0">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0000071" w14:textId="77777777" w:rsidR="00F81B70" w:rsidRDefault="001D3FB0">
      <w:pPr>
        <w:tabs>
          <w:tab w:val="left" w:pos="360"/>
          <w:tab w:val="left" w:pos="720"/>
          <w:tab w:val="left" w:pos="1440"/>
          <w:tab w:val="left" w:pos="2160"/>
          <w:tab w:val="left" w:pos="7308"/>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r>
        <w:rPr>
          <w:rFonts w:ascii="Cambria" w:eastAsia="Cambria" w:hAnsi="Cambria" w:cs="Cambria"/>
          <w:sz w:val="20"/>
          <w:szCs w:val="20"/>
        </w:rPr>
        <w:tab/>
      </w:r>
    </w:p>
    <w:p w14:paraId="00000072" w14:textId="77777777" w:rsidR="00F81B70" w:rsidRDefault="00F81B70">
      <w:pPr>
        <w:tabs>
          <w:tab w:val="left" w:pos="360"/>
          <w:tab w:val="left" w:pos="720"/>
        </w:tabs>
        <w:spacing w:after="0" w:line="240" w:lineRule="auto"/>
        <w:rPr>
          <w:rFonts w:ascii="Cambria" w:eastAsia="Cambria" w:hAnsi="Cambria" w:cs="Cambria"/>
          <w:sz w:val="20"/>
          <w:szCs w:val="20"/>
        </w:rPr>
      </w:pPr>
    </w:p>
    <w:p w14:paraId="00000073" w14:textId="77777777" w:rsidR="00F81B70" w:rsidRDefault="001D3FB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00000074" w14:textId="77777777" w:rsidR="00F81B70" w:rsidRDefault="001D3FB0">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0000075" w14:textId="77777777" w:rsidR="00F81B70" w:rsidRDefault="001D3FB0">
      <w:pPr>
        <w:tabs>
          <w:tab w:val="left" w:pos="360"/>
          <w:tab w:val="left" w:pos="720"/>
        </w:tabs>
        <w:spacing w:after="0" w:line="240" w:lineRule="auto"/>
        <w:ind w:left="720" w:firstLine="720"/>
        <w:rPr>
          <w:rFonts w:ascii="Cambria" w:eastAsia="Cambria" w:hAnsi="Cambria" w:cs="Cambria"/>
          <w:sz w:val="20"/>
          <w:szCs w:val="20"/>
        </w:rPr>
      </w:pPr>
      <w:r>
        <w:rPr>
          <w:rFonts w:ascii="Cambria" w:eastAsia="Cambria" w:hAnsi="Cambria" w:cs="Cambria"/>
          <w:sz w:val="20"/>
          <w:szCs w:val="20"/>
        </w:rPr>
        <w:t xml:space="preserve">     </w:t>
      </w:r>
    </w:p>
    <w:p w14:paraId="00000076" w14:textId="77777777" w:rsidR="00F81B70" w:rsidRDefault="00F81B70">
      <w:pPr>
        <w:rPr>
          <w:rFonts w:ascii="Cambria" w:eastAsia="Cambria" w:hAnsi="Cambria" w:cs="Cambria"/>
          <w:b/>
          <w:sz w:val="28"/>
          <w:szCs w:val="28"/>
        </w:rPr>
      </w:pPr>
    </w:p>
    <w:p w14:paraId="00000077" w14:textId="77777777" w:rsidR="00F81B70" w:rsidRDefault="001D3FB0">
      <w:pPr>
        <w:jc w:val="center"/>
        <w:rPr>
          <w:rFonts w:ascii="Cambria" w:eastAsia="Cambria" w:hAnsi="Cambria" w:cs="Cambria"/>
          <w:b/>
          <w:sz w:val="28"/>
          <w:szCs w:val="28"/>
        </w:rPr>
      </w:pPr>
      <w:r>
        <w:rPr>
          <w:rFonts w:ascii="Cambria" w:eastAsia="Cambria" w:hAnsi="Cambria" w:cs="Cambria"/>
          <w:b/>
          <w:sz w:val="28"/>
          <w:szCs w:val="28"/>
        </w:rPr>
        <w:t>Course Details</w:t>
      </w:r>
    </w:p>
    <w:p w14:paraId="00000078" w14:textId="77777777" w:rsidR="00F81B70" w:rsidRDefault="00F81B70">
      <w:pPr>
        <w:tabs>
          <w:tab w:val="left" w:pos="360"/>
          <w:tab w:val="left" w:pos="720"/>
        </w:tabs>
        <w:spacing w:after="0" w:line="240" w:lineRule="auto"/>
        <w:jc w:val="center"/>
        <w:rPr>
          <w:rFonts w:ascii="Cambria" w:eastAsia="Cambria" w:hAnsi="Cambria" w:cs="Cambria"/>
          <w:b/>
          <w:sz w:val="28"/>
          <w:szCs w:val="28"/>
        </w:rPr>
      </w:pPr>
    </w:p>
    <w:p w14:paraId="00000079" w14:textId="77777777" w:rsidR="00F81B70" w:rsidRDefault="001D3FB0">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0000007A" w14:textId="77777777" w:rsidR="00F81B70" w:rsidRDefault="001D3FB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000007B" w14:textId="77777777" w:rsidR="00F81B70" w:rsidRDefault="00F81B70">
      <w:pPr>
        <w:tabs>
          <w:tab w:val="left" w:pos="360"/>
          <w:tab w:val="left" w:pos="720"/>
        </w:tabs>
        <w:spacing w:after="0" w:line="240" w:lineRule="auto"/>
        <w:rPr>
          <w:rFonts w:ascii="Cambria" w:eastAsia="Cambria" w:hAnsi="Cambria" w:cs="Cambria"/>
          <w:sz w:val="20"/>
          <w:szCs w:val="20"/>
        </w:rPr>
      </w:pPr>
    </w:p>
    <w:tbl>
      <w:tblPr>
        <w:tblStyle w:val="a3"/>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4"/>
        <w:gridCol w:w="9471"/>
      </w:tblGrid>
      <w:tr w:rsidR="00F81B70" w14:paraId="4DB5F300" w14:textId="77777777">
        <w:tc>
          <w:tcPr>
            <w:tcW w:w="784" w:type="dxa"/>
          </w:tcPr>
          <w:p w14:paraId="0000007C" w14:textId="77777777" w:rsidR="00F81B70" w:rsidRDefault="001D3FB0">
            <w:pPr>
              <w:tabs>
                <w:tab w:val="left" w:pos="360"/>
                <w:tab w:val="left" w:pos="720"/>
              </w:tabs>
              <w:jc w:val="center"/>
              <w:rPr>
                <w:rFonts w:ascii="Cambria" w:eastAsia="Cambria" w:hAnsi="Cambria" w:cs="Cambria"/>
                <w:b/>
                <w:sz w:val="20"/>
                <w:szCs w:val="20"/>
              </w:rPr>
            </w:pPr>
            <w:r>
              <w:rPr>
                <w:rFonts w:ascii="Cambria" w:eastAsia="Cambria" w:hAnsi="Cambria" w:cs="Cambria"/>
                <w:b/>
                <w:sz w:val="20"/>
                <w:szCs w:val="20"/>
              </w:rPr>
              <w:t>Week</w:t>
            </w:r>
          </w:p>
        </w:tc>
        <w:tc>
          <w:tcPr>
            <w:tcW w:w="9471" w:type="dxa"/>
          </w:tcPr>
          <w:p w14:paraId="0000007D" w14:textId="77777777" w:rsidR="00F81B70" w:rsidRDefault="001D3FB0">
            <w:pPr>
              <w:tabs>
                <w:tab w:val="left" w:pos="360"/>
                <w:tab w:val="left" w:pos="720"/>
              </w:tabs>
              <w:jc w:val="center"/>
              <w:rPr>
                <w:rFonts w:ascii="Cambria" w:eastAsia="Cambria" w:hAnsi="Cambria" w:cs="Cambria"/>
                <w:b/>
                <w:sz w:val="20"/>
                <w:szCs w:val="20"/>
              </w:rPr>
            </w:pPr>
            <w:r>
              <w:rPr>
                <w:rFonts w:ascii="Cambria" w:eastAsia="Cambria" w:hAnsi="Cambria" w:cs="Cambria"/>
                <w:b/>
                <w:sz w:val="20"/>
                <w:szCs w:val="20"/>
              </w:rPr>
              <w:t>Content</w:t>
            </w:r>
          </w:p>
        </w:tc>
      </w:tr>
      <w:tr w:rsidR="00F81B70" w14:paraId="58382628" w14:textId="77777777">
        <w:tc>
          <w:tcPr>
            <w:tcW w:w="784" w:type="dxa"/>
          </w:tcPr>
          <w:p w14:paraId="0000007E"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1</w:t>
            </w:r>
          </w:p>
        </w:tc>
        <w:tc>
          <w:tcPr>
            <w:tcW w:w="9471" w:type="dxa"/>
          </w:tcPr>
          <w:p w14:paraId="0000007F"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Equipment and basic positions check-off</w:t>
            </w:r>
          </w:p>
        </w:tc>
      </w:tr>
      <w:tr w:rsidR="00F81B70" w14:paraId="7D1CC097" w14:textId="77777777">
        <w:tc>
          <w:tcPr>
            <w:tcW w:w="784" w:type="dxa"/>
          </w:tcPr>
          <w:p w14:paraId="00000080"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2</w:t>
            </w:r>
          </w:p>
        </w:tc>
        <w:tc>
          <w:tcPr>
            <w:tcW w:w="9471" w:type="dxa"/>
          </w:tcPr>
          <w:p w14:paraId="00000081"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AP, Lateral, Lordotic Chest Positioning, chest practical</w:t>
            </w:r>
          </w:p>
        </w:tc>
      </w:tr>
      <w:tr w:rsidR="00F81B70" w14:paraId="53156EEB" w14:textId="77777777">
        <w:tc>
          <w:tcPr>
            <w:tcW w:w="784" w:type="dxa"/>
          </w:tcPr>
          <w:p w14:paraId="00000082"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lastRenderedPageBreak/>
              <w:t>3</w:t>
            </w:r>
          </w:p>
        </w:tc>
        <w:tc>
          <w:tcPr>
            <w:tcW w:w="9471" w:type="dxa"/>
          </w:tcPr>
          <w:p w14:paraId="00000083"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Fingers, Hand, Wrist Positioning</w:t>
            </w:r>
          </w:p>
        </w:tc>
      </w:tr>
      <w:tr w:rsidR="00F81B70" w14:paraId="784D1631" w14:textId="77777777">
        <w:tc>
          <w:tcPr>
            <w:tcW w:w="784" w:type="dxa"/>
          </w:tcPr>
          <w:p w14:paraId="00000084"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4</w:t>
            </w:r>
          </w:p>
        </w:tc>
        <w:tc>
          <w:tcPr>
            <w:tcW w:w="9471" w:type="dxa"/>
          </w:tcPr>
          <w:p w14:paraId="00000085"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Forearm, Elbow, Humerus Positioning</w:t>
            </w:r>
          </w:p>
        </w:tc>
      </w:tr>
      <w:tr w:rsidR="00F81B70" w14:paraId="40595A6D" w14:textId="77777777">
        <w:tc>
          <w:tcPr>
            <w:tcW w:w="784" w:type="dxa"/>
          </w:tcPr>
          <w:p w14:paraId="00000086"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5</w:t>
            </w:r>
          </w:p>
        </w:tc>
        <w:tc>
          <w:tcPr>
            <w:tcW w:w="9471" w:type="dxa"/>
          </w:tcPr>
          <w:p w14:paraId="00000087"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Pectoral Girdle Positioning, upper extremity lab practical</w:t>
            </w:r>
          </w:p>
        </w:tc>
      </w:tr>
      <w:tr w:rsidR="00F81B70" w14:paraId="3EEECE8E" w14:textId="77777777">
        <w:tc>
          <w:tcPr>
            <w:tcW w:w="784" w:type="dxa"/>
          </w:tcPr>
          <w:p w14:paraId="00000088"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6</w:t>
            </w:r>
          </w:p>
        </w:tc>
        <w:tc>
          <w:tcPr>
            <w:tcW w:w="9471" w:type="dxa"/>
          </w:tcPr>
          <w:p w14:paraId="00000089"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Toes, Foot, Calcaneus Positioning</w:t>
            </w:r>
          </w:p>
        </w:tc>
      </w:tr>
      <w:tr w:rsidR="00F81B70" w14:paraId="6A76F7F2" w14:textId="77777777">
        <w:tc>
          <w:tcPr>
            <w:tcW w:w="784" w:type="dxa"/>
          </w:tcPr>
          <w:p w14:paraId="0000008A"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7</w:t>
            </w:r>
          </w:p>
        </w:tc>
        <w:tc>
          <w:tcPr>
            <w:tcW w:w="9471" w:type="dxa"/>
          </w:tcPr>
          <w:p w14:paraId="0000008B"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Ankle, Tibia/Fibula, Knee/Patella Positioning; lower extremity lab practical</w:t>
            </w:r>
          </w:p>
        </w:tc>
      </w:tr>
      <w:tr w:rsidR="00F81B70" w14:paraId="7113015D" w14:textId="77777777">
        <w:tc>
          <w:tcPr>
            <w:tcW w:w="784" w:type="dxa"/>
          </w:tcPr>
          <w:p w14:paraId="0000008C"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8</w:t>
            </w:r>
          </w:p>
        </w:tc>
        <w:tc>
          <w:tcPr>
            <w:tcW w:w="9471" w:type="dxa"/>
          </w:tcPr>
          <w:p w14:paraId="0000008D"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Midterm lab practical per A-State academic calendar</w:t>
            </w:r>
          </w:p>
        </w:tc>
      </w:tr>
      <w:tr w:rsidR="00F81B70" w14:paraId="01282FB2" w14:textId="77777777">
        <w:tc>
          <w:tcPr>
            <w:tcW w:w="784" w:type="dxa"/>
          </w:tcPr>
          <w:p w14:paraId="0000008E"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9</w:t>
            </w:r>
          </w:p>
        </w:tc>
        <w:tc>
          <w:tcPr>
            <w:tcW w:w="9471" w:type="dxa"/>
          </w:tcPr>
          <w:p w14:paraId="0000008F"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AP, Lateral Thoracic Spine Positioning</w:t>
            </w:r>
          </w:p>
        </w:tc>
      </w:tr>
      <w:tr w:rsidR="00F81B70" w14:paraId="7DBA6A25" w14:textId="77777777">
        <w:tc>
          <w:tcPr>
            <w:tcW w:w="784" w:type="dxa"/>
          </w:tcPr>
          <w:p w14:paraId="00000090"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10</w:t>
            </w:r>
          </w:p>
        </w:tc>
        <w:tc>
          <w:tcPr>
            <w:tcW w:w="9471" w:type="dxa"/>
          </w:tcPr>
          <w:p w14:paraId="00000091"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AP, Lateral, Oblique, Swimmer’s Lateral, Flexion/Extension Cervical Spine Positioning</w:t>
            </w:r>
          </w:p>
        </w:tc>
      </w:tr>
      <w:tr w:rsidR="00F81B70" w14:paraId="73870D44" w14:textId="77777777">
        <w:tc>
          <w:tcPr>
            <w:tcW w:w="784" w:type="dxa"/>
          </w:tcPr>
          <w:p w14:paraId="00000092"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11</w:t>
            </w:r>
          </w:p>
        </w:tc>
        <w:tc>
          <w:tcPr>
            <w:tcW w:w="9471" w:type="dxa"/>
          </w:tcPr>
          <w:p w14:paraId="00000093"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AP, Lateral, Oblique, Swimmer’s Lateral, Flexion/Extension Cervical Spine Positioning</w:t>
            </w:r>
          </w:p>
        </w:tc>
      </w:tr>
      <w:tr w:rsidR="00F81B70" w14:paraId="1F14F0CD" w14:textId="77777777">
        <w:tc>
          <w:tcPr>
            <w:tcW w:w="784" w:type="dxa"/>
          </w:tcPr>
          <w:p w14:paraId="00000094"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12</w:t>
            </w:r>
          </w:p>
        </w:tc>
        <w:tc>
          <w:tcPr>
            <w:tcW w:w="9471" w:type="dxa"/>
          </w:tcPr>
          <w:p w14:paraId="00000095"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AP, Lateral, Oblique, Flexion/Extension Lumbar Spine Positioning</w:t>
            </w:r>
          </w:p>
        </w:tc>
      </w:tr>
      <w:tr w:rsidR="00F81B70" w14:paraId="0166AF22" w14:textId="77777777">
        <w:tc>
          <w:tcPr>
            <w:tcW w:w="784" w:type="dxa"/>
          </w:tcPr>
          <w:p w14:paraId="00000096"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13</w:t>
            </w:r>
          </w:p>
        </w:tc>
        <w:tc>
          <w:tcPr>
            <w:tcW w:w="9471" w:type="dxa"/>
          </w:tcPr>
          <w:p w14:paraId="00000097"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AP, Lateral, Oblique, Flexion/Extension Lumbar Spine Positioning</w:t>
            </w:r>
          </w:p>
        </w:tc>
      </w:tr>
      <w:tr w:rsidR="00F81B70" w14:paraId="5B5969D7" w14:textId="77777777">
        <w:tc>
          <w:tcPr>
            <w:tcW w:w="784" w:type="dxa"/>
          </w:tcPr>
          <w:p w14:paraId="00000098"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14</w:t>
            </w:r>
          </w:p>
        </w:tc>
        <w:tc>
          <w:tcPr>
            <w:tcW w:w="9471" w:type="dxa"/>
          </w:tcPr>
          <w:p w14:paraId="00000099"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AP, Lateral Scoliosis Positioning</w:t>
            </w:r>
          </w:p>
        </w:tc>
      </w:tr>
      <w:tr w:rsidR="00F81B70" w14:paraId="103E49AE" w14:textId="77777777">
        <w:tc>
          <w:tcPr>
            <w:tcW w:w="784" w:type="dxa"/>
          </w:tcPr>
          <w:p w14:paraId="0000009A"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15</w:t>
            </w:r>
          </w:p>
        </w:tc>
        <w:tc>
          <w:tcPr>
            <w:tcW w:w="9471" w:type="dxa"/>
          </w:tcPr>
          <w:p w14:paraId="0000009B"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AP, Lateral Sacrum/Coccyx; SI Joint Positioning, spine lab practical</w:t>
            </w:r>
          </w:p>
        </w:tc>
      </w:tr>
      <w:tr w:rsidR="00F81B70" w14:paraId="409D5EB8" w14:textId="77777777">
        <w:tc>
          <w:tcPr>
            <w:tcW w:w="784" w:type="dxa"/>
          </w:tcPr>
          <w:p w14:paraId="0000009C"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16</w:t>
            </w:r>
          </w:p>
        </w:tc>
        <w:tc>
          <w:tcPr>
            <w:tcW w:w="9471" w:type="dxa"/>
          </w:tcPr>
          <w:p w14:paraId="0000009D" w14:textId="77777777" w:rsidR="00F81B70" w:rsidRDefault="001D3FB0">
            <w:pPr>
              <w:tabs>
                <w:tab w:val="left" w:pos="360"/>
                <w:tab w:val="left" w:pos="720"/>
              </w:tabs>
              <w:rPr>
                <w:rFonts w:ascii="Cambria" w:eastAsia="Cambria" w:hAnsi="Cambria" w:cs="Cambria"/>
                <w:sz w:val="20"/>
                <w:szCs w:val="20"/>
              </w:rPr>
            </w:pPr>
            <w:r>
              <w:rPr>
                <w:rFonts w:ascii="Cambria" w:eastAsia="Cambria" w:hAnsi="Cambria" w:cs="Cambria"/>
                <w:sz w:val="20"/>
                <w:szCs w:val="20"/>
              </w:rPr>
              <w:t>Review and final lab practical per A-State academic calendar</w:t>
            </w:r>
          </w:p>
        </w:tc>
      </w:tr>
    </w:tbl>
    <w:p w14:paraId="0000009E" w14:textId="77777777" w:rsidR="00F81B70" w:rsidRDefault="00F81B70">
      <w:pPr>
        <w:tabs>
          <w:tab w:val="left" w:pos="360"/>
          <w:tab w:val="left" w:pos="720"/>
        </w:tabs>
        <w:spacing w:after="0" w:line="240" w:lineRule="auto"/>
        <w:rPr>
          <w:rFonts w:ascii="Cambria" w:eastAsia="Cambria" w:hAnsi="Cambria" w:cs="Cambria"/>
          <w:sz w:val="20"/>
          <w:szCs w:val="20"/>
        </w:rPr>
      </w:pPr>
    </w:p>
    <w:p w14:paraId="0000009F" w14:textId="77777777" w:rsidR="00F81B70" w:rsidRDefault="00F81B70">
      <w:pPr>
        <w:tabs>
          <w:tab w:val="left" w:pos="360"/>
          <w:tab w:val="left" w:pos="720"/>
        </w:tabs>
        <w:spacing w:after="0" w:line="240" w:lineRule="auto"/>
        <w:rPr>
          <w:rFonts w:ascii="Cambria" w:eastAsia="Cambria" w:hAnsi="Cambria" w:cs="Cambria"/>
          <w:sz w:val="20"/>
          <w:szCs w:val="20"/>
        </w:rPr>
      </w:pPr>
    </w:p>
    <w:p w14:paraId="000000A0" w14:textId="460BEDF6" w:rsidR="00F81B70" w:rsidRDefault="0000000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sdt>
        <w:sdtPr>
          <w:tag w:val="goog_rdk_4"/>
          <w:id w:val="-527562555"/>
        </w:sdtPr>
        <w:sdtContent/>
      </w:sdt>
      <w:r w:rsidR="001D3FB0">
        <w:rPr>
          <w:rFonts w:ascii="Cambria" w:eastAsia="Cambria" w:hAnsi="Cambria" w:cs="Cambria"/>
          <w:b/>
          <w:color w:val="000000"/>
          <w:sz w:val="20"/>
          <w:szCs w:val="20"/>
        </w:rPr>
        <w:t>Proposed special features</w:t>
      </w:r>
      <w:r w:rsidR="001D3FB0">
        <w:rPr>
          <w:rFonts w:ascii="Cambria" w:eastAsia="Cambria" w:hAnsi="Cambria" w:cs="Cambria"/>
          <w:color w:val="000000"/>
          <w:sz w:val="20"/>
          <w:szCs w:val="20"/>
        </w:rPr>
        <w:tab/>
      </w:r>
      <w:r w:rsidR="001D3FB0">
        <w:rPr>
          <w:rFonts w:ascii="Cambria" w:eastAsia="Cambria" w:hAnsi="Cambria" w:cs="Cambria"/>
          <w:color w:val="000000"/>
          <w:sz w:val="20"/>
          <w:szCs w:val="20"/>
        </w:rPr>
        <w:tab/>
      </w:r>
      <w:r w:rsidR="001D3FB0">
        <w:rPr>
          <w:rFonts w:ascii="Cambria" w:eastAsia="Cambria" w:hAnsi="Cambria" w:cs="Cambria"/>
          <w:b/>
          <w:color w:val="000000"/>
          <w:sz w:val="20"/>
          <w:szCs w:val="20"/>
          <w:highlight w:val="yellow"/>
        </w:rPr>
        <w:t>[Modification requested?</w:t>
      </w:r>
      <w:r w:rsidR="001D3FB0">
        <w:rPr>
          <w:rFonts w:ascii="Cambria" w:eastAsia="Cambria" w:hAnsi="Cambria" w:cs="Cambria"/>
          <w:b/>
          <w:color w:val="000000"/>
          <w:sz w:val="20"/>
          <w:szCs w:val="20"/>
        </w:rPr>
        <w:t xml:space="preserve"> </w:t>
      </w:r>
      <w:r w:rsidR="00D16172">
        <w:rPr>
          <w:rFonts w:ascii="Cambria" w:eastAsia="Cambria" w:hAnsi="Cambria" w:cs="Cambria"/>
          <w:b/>
          <w:color w:val="000000"/>
          <w:sz w:val="20"/>
          <w:szCs w:val="20"/>
        </w:rPr>
        <w:t>YES</w:t>
      </w:r>
      <w:r w:rsidR="001D3FB0">
        <w:rPr>
          <w:rFonts w:ascii="Cambria" w:eastAsia="Cambria" w:hAnsi="Cambria" w:cs="Cambria"/>
          <w:b/>
          <w:color w:val="000000"/>
          <w:sz w:val="20"/>
          <w:szCs w:val="20"/>
        </w:rPr>
        <w:t>]</w:t>
      </w:r>
    </w:p>
    <w:p w14:paraId="000000A1" w14:textId="77777777" w:rsidR="00F81B70" w:rsidRDefault="001D3FB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000000A2" w14:textId="764ACA98" w:rsidR="00F81B70" w:rsidRDefault="00D16172">
      <w:pPr>
        <w:tabs>
          <w:tab w:val="left" w:pos="360"/>
          <w:tab w:val="left" w:pos="720"/>
        </w:tabs>
        <w:spacing w:after="0" w:line="240" w:lineRule="auto"/>
        <w:rPr>
          <w:rFonts w:ascii="Cambria" w:eastAsia="Cambria" w:hAnsi="Cambria" w:cs="Cambria"/>
          <w:sz w:val="20"/>
          <w:szCs w:val="20"/>
        </w:rPr>
      </w:pPr>
      <w:r w:rsidRPr="003C4FFD">
        <w:rPr>
          <w:rFonts w:ascii="Cambria" w:eastAsia="Cambria" w:hAnsi="Cambria" w:cs="Cambria"/>
          <w:sz w:val="20"/>
          <w:szCs w:val="20"/>
        </w:rPr>
        <w:t>Lab only</w:t>
      </w:r>
    </w:p>
    <w:p w14:paraId="000000A3" w14:textId="77777777" w:rsidR="00F81B70" w:rsidRDefault="00F81B70">
      <w:pPr>
        <w:tabs>
          <w:tab w:val="left" w:pos="360"/>
          <w:tab w:val="left" w:pos="720"/>
        </w:tabs>
        <w:spacing w:after="0" w:line="240" w:lineRule="auto"/>
        <w:rPr>
          <w:rFonts w:ascii="Cambria" w:eastAsia="Cambria" w:hAnsi="Cambria" w:cs="Cambria"/>
          <w:sz w:val="20"/>
          <w:szCs w:val="20"/>
        </w:rPr>
      </w:pPr>
    </w:p>
    <w:p w14:paraId="000000A4" w14:textId="77777777" w:rsidR="00F81B70" w:rsidRDefault="001D3FB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000000A5" w14:textId="77777777" w:rsidR="00F81B70" w:rsidRDefault="001D3FB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One instructor, one lab</w:t>
      </w:r>
    </w:p>
    <w:p w14:paraId="000000A6" w14:textId="77777777" w:rsidR="00F81B70" w:rsidRDefault="001D3FB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00000A7" w14:textId="77777777" w:rsidR="00F81B70" w:rsidRDefault="001D3FB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000000A8" w14:textId="77777777" w:rsidR="00F81B70" w:rsidRDefault="00F81B70">
      <w:pPr>
        <w:tabs>
          <w:tab w:val="left" w:pos="360"/>
          <w:tab w:val="left" w:pos="720"/>
        </w:tabs>
        <w:spacing w:after="0" w:line="240" w:lineRule="auto"/>
        <w:rPr>
          <w:rFonts w:ascii="Cambria" w:eastAsia="Cambria" w:hAnsi="Cambria" w:cs="Cambria"/>
          <w:b/>
          <w:sz w:val="24"/>
          <w:szCs w:val="24"/>
        </w:rPr>
      </w:pPr>
    </w:p>
    <w:p w14:paraId="000000A9" w14:textId="77777777" w:rsidR="00F81B70" w:rsidRDefault="001D3FB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00000AA" w14:textId="77777777" w:rsidR="00F81B70" w:rsidRDefault="001D3FB0">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00000AB" w14:textId="77777777" w:rsidR="00F81B70" w:rsidRDefault="001D3FB0">
      <w:pPr>
        <w:rPr>
          <w:rFonts w:ascii="Cambria" w:eastAsia="Cambria" w:hAnsi="Cambria" w:cs="Cambria"/>
          <w:i/>
          <w:color w:val="FF0000"/>
          <w:sz w:val="20"/>
          <w:szCs w:val="20"/>
        </w:rPr>
      </w:pPr>
      <w:r>
        <w:br w:type="page"/>
      </w:r>
    </w:p>
    <w:p w14:paraId="000000AC" w14:textId="77777777" w:rsidR="00F81B70" w:rsidRDefault="00F81B70">
      <w:pPr>
        <w:tabs>
          <w:tab w:val="left" w:pos="360"/>
          <w:tab w:val="left" w:pos="720"/>
        </w:tabs>
        <w:spacing w:after="0" w:line="240" w:lineRule="auto"/>
        <w:rPr>
          <w:rFonts w:ascii="Cambria" w:eastAsia="Cambria" w:hAnsi="Cambria" w:cs="Cambria"/>
          <w:i/>
          <w:color w:val="FF0000"/>
          <w:sz w:val="20"/>
          <w:szCs w:val="20"/>
        </w:rPr>
      </w:pPr>
    </w:p>
    <w:p w14:paraId="000000AD" w14:textId="77777777" w:rsidR="00F81B70" w:rsidRDefault="00F81B70">
      <w:pPr>
        <w:tabs>
          <w:tab w:val="left" w:pos="360"/>
          <w:tab w:val="left" w:pos="720"/>
        </w:tabs>
        <w:spacing w:after="0" w:line="240" w:lineRule="auto"/>
        <w:rPr>
          <w:rFonts w:ascii="Cambria" w:eastAsia="Cambria" w:hAnsi="Cambria" w:cs="Cambria"/>
          <w:i/>
          <w:color w:val="FF0000"/>
          <w:sz w:val="20"/>
          <w:szCs w:val="20"/>
        </w:rPr>
      </w:pPr>
    </w:p>
    <w:p w14:paraId="000000AE" w14:textId="77777777" w:rsidR="00F81B70" w:rsidRDefault="001D3FB0">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00000AF" w14:textId="77777777" w:rsidR="00F81B70" w:rsidRDefault="00F81B70">
      <w:pPr>
        <w:tabs>
          <w:tab w:val="left" w:pos="360"/>
          <w:tab w:val="left" w:pos="720"/>
        </w:tabs>
        <w:spacing w:after="0"/>
        <w:rPr>
          <w:rFonts w:ascii="Cambria" w:eastAsia="Cambria" w:hAnsi="Cambria" w:cs="Cambria"/>
          <w:b/>
          <w:sz w:val="20"/>
          <w:szCs w:val="20"/>
        </w:rPr>
      </w:pPr>
    </w:p>
    <w:p w14:paraId="000000B0" w14:textId="77777777" w:rsidR="00F81B70" w:rsidRDefault="001D3FB0">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00000B1" w14:textId="77777777" w:rsidR="00F81B70" w:rsidRDefault="001D3FB0">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000000B2" w14:textId="308D9E37" w:rsidR="00F81B70" w:rsidRDefault="00000000">
      <w:pPr>
        <w:tabs>
          <w:tab w:val="left" w:pos="360"/>
          <w:tab w:val="left" w:pos="720"/>
        </w:tabs>
        <w:spacing w:after="0"/>
        <w:rPr>
          <w:rFonts w:ascii="Cambria" w:eastAsia="Cambria" w:hAnsi="Cambria" w:cs="Cambria"/>
          <w:sz w:val="20"/>
          <w:szCs w:val="20"/>
        </w:rPr>
      </w:pPr>
      <w:sdt>
        <w:sdtPr>
          <w:tag w:val="goog_rdk_5"/>
          <w:id w:val="395718617"/>
        </w:sdtPr>
        <w:sdtContent/>
      </w:sdt>
      <w:r w:rsidR="00D16172">
        <w:rPr>
          <w:rFonts w:ascii="Cambria" w:eastAsia="Cambria" w:hAnsi="Cambria" w:cs="Cambria"/>
          <w:sz w:val="20"/>
          <w:szCs w:val="20"/>
        </w:rPr>
        <w:t xml:space="preserve">After two years of </w:t>
      </w:r>
      <w:r w:rsidR="0073012D">
        <w:rPr>
          <w:rFonts w:ascii="Cambria" w:eastAsia="Cambria" w:hAnsi="Cambria" w:cs="Cambria"/>
          <w:sz w:val="20"/>
          <w:szCs w:val="20"/>
        </w:rPr>
        <w:t xml:space="preserve">course evaluation, I have found this course needs to be a full-time lab course so students can spend all their time in the x-ray lab learning positioning and procedures. </w:t>
      </w:r>
    </w:p>
    <w:p w14:paraId="000000B3" w14:textId="77777777" w:rsidR="00F81B70" w:rsidRDefault="00F81B70">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000000B4" w14:textId="77777777" w:rsidR="00F81B70" w:rsidRDefault="001D3FB0">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00000B5" w14:textId="77777777" w:rsidR="00F81B70" w:rsidRDefault="001D3FB0">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000000B6" w14:textId="77777777" w:rsidR="00F81B70" w:rsidRDefault="001D3FB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00000B7" w14:textId="77777777" w:rsidR="00F81B70" w:rsidRDefault="001D3FB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     </w:t>
      </w:r>
    </w:p>
    <w:p w14:paraId="000000B8" w14:textId="77777777" w:rsidR="00F81B70" w:rsidRDefault="00F81B70">
      <w:pPr>
        <w:tabs>
          <w:tab w:val="left" w:pos="360"/>
          <w:tab w:val="left" w:pos="720"/>
        </w:tabs>
        <w:spacing w:after="0"/>
        <w:rPr>
          <w:rFonts w:ascii="Cambria" w:eastAsia="Cambria" w:hAnsi="Cambria" w:cs="Cambria"/>
          <w:sz w:val="20"/>
          <w:szCs w:val="20"/>
        </w:rPr>
      </w:pPr>
    </w:p>
    <w:p w14:paraId="000000B9" w14:textId="77777777" w:rsidR="00F81B70" w:rsidRDefault="001D3FB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00000BA" w14:textId="77777777" w:rsidR="00F81B70" w:rsidRDefault="00F81B70">
      <w:pPr>
        <w:tabs>
          <w:tab w:val="left" w:pos="360"/>
          <w:tab w:val="left" w:pos="810"/>
        </w:tabs>
        <w:spacing w:after="0"/>
        <w:ind w:left="360"/>
        <w:rPr>
          <w:rFonts w:ascii="Cambria" w:eastAsia="Cambria" w:hAnsi="Cambria" w:cs="Cambria"/>
          <w:sz w:val="20"/>
          <w:szCs w:val="20"/>
        </w:rPr>
      </w:pPr>
    </w:p>
    <w:p w14:paraId="000000BB" w14:textId="77777777" w:rsidR="00F81B70" w:rsidRDefault="001D3FB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00000BC" w14:textId="77777777" w:rsidR="00F81B70" w:rsidRDefault="00F81B70">
      <w:pPr>
        <w:tabs>
          <w:tab w:val="left" w:pos="360"/>
          <w:tab w:val="left" w:pos="720"/>
        </w:tabs>
        <w:spacing w:after="0" w:line="240" w:lineRule="auto"/>
        <w:ind w:left="360" w:firstLine="360"/>
        <w:rPr>
          <w:rFonts w:ascii="Cambria" w:eastAsia="Cambria" w:hAnsi="Cambria" w:cs="Cambria"/>
          <w:sz w:val="20"/>
          <w:szCs w:val="20"/>
        </w:rPr>
      </w:pPr>
    </w:p>
    <w:p w14:paraId="000000BD" w14:textId="77777777" w:rsidR="00F81B70" w:rsidRDefault="00F81B70">
      <w:pPr>
        <w:tabs>
          <w:tab w:val="left" w:pos="360"/>
          <w:tab w:val="left" w:pos="720"/>
        </w:tabs>
        <w:spacing w:after="0" w:line="240" w:lineRule="auto"/>
        <w:ind w:left="360" w:firstLine="360"/>
        <w:rPr>
          <w:rFonts w:ascii="Cambria" w:eastAsia="Cambria" w:hAnsi="Cambria" w:cs="Cambria"/>
          <w:sz w:val="20"/>
          <w:szCs w:val="20"/>
        </w:rPr>
      </w:pPr>
    </w:p>
    <w:p w14:paraId="000000BE" w14:textId="77777777" w:rsidR="00F81B70" w:rsidRDefault="00F81B70">
      <w:pPr>
        <w:tabs>
          <w:tab w:val="left" w:pos="360"/>
          <w:tab w:val="left" w:pos="810"/>
        </w:tabs>
        <w:spacing w:after="0"/>
        <w:ind w:left="360"/>
        <w:rPr>
          <w:rFonts w:ascii="Cambria" w:eastAsia="Cambria" w:hAnsi="Cambria" w:cs="Cambria"/>
          <w:sz w:val="20"/>
          <w:szCs w:val="20"/>
        </w:rPr>
      </w:pPr>
    </w:p>
    <w:p w14:paraId="000000BF" w14:textId="77777777" w:rsidR="00F81B70" w:rsidRDefault="001D3FB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00000C0" w14:textId="77777777" w:rsidR="00F81B70" w:rsidRDefault="00F81B70">
      <w:pPr>
        <w:tabs>
          <w:tab w:val="left" w:pos="360"/>
          <w:tab w:val="left" w:pos="720"/>
        </w:tabs>
        <w:spacing w:after="0"/>
        <w:rPr>
          <w:rFonts w:ascii="Cambria" w:eastAsia="Cambria" w:hAnsi="Cambria" w:cs="Cambria"/>
          <w:b/>
        </w:rPr>
      </w:pPr>
    </w:p>
    <w:p w14:paraId="000000C1" w14:textId="77777777" w:rsidR="00F81B70" w:rsidRDefault="00F81B70">
      <w:pPr>
        <w:tabs>
          <w:tab w:val="left" w:pos="360"/>
          <w:tab w:val="left" w:pos="720"/>
        </w:tabs>
        <w:spacing w:after="0"/>
        <w:rPr>
          <w:rFonts w:ascii="Cambria" w:eastAsia="Cambria" w:hAnsi="Cambria" w:cs="Cambria"/>
          <w:b/>
        </w:rPr>
      </w:pPr>
    </w:p>
    <w:p w14:paraId="000000C2" w14:textId="77777777" w:rsidR="00F81B70" w:rsidRDefault="00F81B70">
      <w:pPr>
        <w:tabs>
          <w:tab w:val="left" w:pos="360"/>
          <w:tab w:val="left" w:pos="720"/>
        </w:tabs>
        <w:spacing w:after="0"/>
        <w:rPr>
          <w:rFonts w:ascii="Cambria" w:eastAsia="Cambria" w:hAnsi="Cambria" w:cs="Cambria"/>
          <w:b/>
        </w:rPr>
      </w:pPr>
    </w:p>
    <w:p w14:paraId="000000C3" w14:textId="77777777" w:rsidR="00F81B70" w:rsidRDefault="001D3FB0">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000000C4" w14:textId="77777777" w:rsidR="00F81B70" w:rsidRDefault="00F81B70">
      <w:pPr>
        <w:tabs>
          <w:tab w:val="left" w:pos="360"/>
          <w:tab w:val="left" w:pos="720"/>
        </w:tabs>
        <w:spacing w:after="0"/>
        <w:rPr>
          <w:rFonts w:ascii="Cambria" w:eastAsia="Cambria" w:hAnsi="Cambria" w:cs="Cambria"/>
          <w:b/>
        </w:rPr>
      </w:pPr>
    </w:p>
    <w:p w14:paraId="000000C5" w14:textId="77777777" w:rsidR="00F81B70" w:rsidRDefault="00000000">
      <w:pPr>
        <w:tabs>
          <w:tab w:val="left" w:pos="360"/>
          <w:tab w:val="left" w:pos="720"/>
        </w:tabs>
        <w:spacing w:after="0"/>
        <w:rPr>
          <w:rFonts w:ascii="Cambria" w:eastAsia="Cambria" w:hAnsi="Cambria" w:cs="Cambria"/>
          <w:b/>
        </w:rPr>
      </w:pPr>
      <w:sdt>
        <w:sdtPr>
          <w:tag w:val="goog_rdk_6"/>
          <w:id w:val="1925298987"/>
        </w:sdtPr>
        <w:sdtContent/>
      </w:sdt>
      <w:sdt>
        <w:sdtPr>
          <w:tag w:val="goog_rdk_7"/>
          <w:id w:val="-953084529"/>
        </w:sdtPr>
        <w:sdtContent/>
      </w:sdt>
      <w:sdt>
        <w:sdtPr>
          <w:tag w:val="goog_rdk_8"/>
          <w:id w:val="1542625768"/>
        </w:sdtPr>
        <w:sdtContent/>
      </w:sdt>
      <w:r w:rsidR="001D3FB0">
        <w:rPr>
          <w:rFonts w:ascii="Cambria" w:eastAsia="Cambria" w:hAnsi="Cambria" w:cs="Cambria"/>
          <w:b/>
        </w:rPr>
        <w:t>Assessment Plan Modifications (</w:t>
      </w:r>
      <w:r w:rsidR="001D3FB0">
        <w:rPr>
          <w:rFonts w:ascii="Cambria" w:eastAsia="Cambria" w:hAnsi="Cambria" w:cs="Cambria"/>
          <w:b/>
          <w:highlight w:val="yellow"/>
        </w:rPr>
        <w:t>Course Modifications Only</w:t>
      </w:r>
      <w:r w:rsidR="001D3FB0">
        <w:rPr>
          <w:rFonts w:ascii="Cambria" w:eastAsia="Cambria" w:hAnsi="Cambria" w:cs="Cambria"/>
          <w:b/>
        </w:rPr>
        <w:t>)</w:t>
      </w:r>
    </w:p>
    <w:p w14:paraId="000000C6" w14:textId="77777777" w:rsidR="00F81B70" w:rsidRDefault="001D3FB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proofErr w:type="gramStart"/>
      <w:r>
        <w:rPr>
          <w:color w:val="00000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00000C7" w14:textId="77777777" w:rsidR="00F81B70" w:rsidRDefault="001D3FB0">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00000C8" w14:textId="77777777" w:rsidR="00F81B70" w:rsidRDefault="00F81B70">
      <w:pPr>
        <w:tabs>
          <w:tab w:val="left" w:pos="360"/>
          <w:tab w:val="left" w:pos="810"/>
        </w:tabs>
        <w:spacing w:after="0"/>
        <w:rPr>
          <w:rFonts w:ascii="Cambria" w:eastAsia="Cambria" w:hAnsi="Cambria" w:cs="Cambria"/>
          <w:sz w:val="20"/>
          <w:szCs w:val="20"/>
        </w:rPr>
      </w:pPr>
    </w:p>
    <w:p w14:paraId="000000C9" w14:textId="77777777" w:rsidR="00F81B70" w:rsidRDefault="001D3FB0">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000000CA" w14:textId="77777777" w:rsidR="00F81B70" w:rsidRDefault="001D3FB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00000CB" w14:textId="77777777" w:rsidR="00F81B70" w:rsidRDefault="001D3FB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Students will be able to meet the following program goals by completing this course.</w:t>
      </w:r>
    </w:p>
    <w:p w14:paraId="000000CC" w14:textId="77777777" w:rsidR="00F81B70" w:rsidRDefault="001D3FB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Students will produce quality radiographs.</w:t>
      </w:r>
    </w:p>
    <w:p w14:paraId="000000CD" w14:textId="77777777" w:rsidR="00F81B70" w:rsidRDefault="001D3FB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 Students will recommend corrective action for sub-optimal radiographs.</w:t>
      </w:r>
    </w:p>
    <w:p w14:paraId="000000CE" w14:textId="77777777" w:rsidR="00F81B70" w:rsidRDefault="00F81B70">
      <w:pPr>
        <w:tabs>
          <w:tab w:val="left" w:pos="360"/>
          <w:tab w:val="left" w:pos="720"/>
        </w:tabs>
        <w:spacing w:after="0" w:line="240" w:lineRule="auto"/>
        <w:rPr>
          <w:rFonts w:ascii="Cambria" w:eastAsia="Cambria" w:hAnsi="Cambria" w:cs="Cambria"/>
          <w:sz w:val="20"/>
          <w:szCs w:val="20"/>
        </w:rPr>
      </w:pPr>
    </w:p>
    <w:p w14:paraId="000000CF" w14:textId="77777777" w:rsidR="00F81B70" w:rsidRDefault="001D3FB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00000D0" w14:textId="77777777" w:rsidR="00F81B70" w:rsidRDefault="00F81B70">
      <w:pPr>
        <w:tabs>
          <w:tab w:val="left" w:pos="360"/>
          <w:tab w:val="left" w:pos="720"/>
        </w:tabs>
        <w:spacing w:after="0" w:line="240" w:lineRule="auto"/>
        <w:rPr>
          <w:rFonts w:ascii="Cambria" w:eastAsia="Cambria" w:hAnsi="Cambria" w:cs="Cambria"/>
          <w:sz w:val="20"/>
          <w:szCs w:val="20"/>
        </w:rPr>
      </w:pPr>
    </w:p>
    <w:p w14:paraId="000000D1" w14:textId="77777777" w:rsidR="00F81B70" w:rsidRDefault="001D3FB0">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81B70" w14:paraId="41309E26" w14:textId="77777777">
        <w:tc>
          <w:tcPr>
            <w:tcW w:w="2148" w:type="dxa"/>
          </w:tcPr>
          <w:p w14:paraId="000000D2" w14:textId="77777777" w:rsidR="00F81B70" w:rsidRDefault="001D3FB0">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00000D3" w14:textId="77777777" w:rsidR="00F81B70" w:rsidRDefault="001D3FB0">
            <w:pPr>
              <w:rPr>
                <w:rFonts w:ascii="Cambria" w:eastAsia="Cambria" w:hAnsi="Cambria" w:cs="Cambria"/>
                <w:sz w:val="20"/>
                <w:szCs w:val="20"/>
              </w:rPr>
            </w:pPr>
            <w:r>
              <w:rPr>
                <w:rFonts w:ascii="Cambria" w:eastAsia="Cambria" w:hAnsi="Cambria" w:cs="Cambria"/>
                <w:sz w:val="20"/>
                <w:szCs w:val="20"/>
              </w:rPr>
              <w:t>Students will produce quality radiographs</w:t>
            </w:r>
          </w:p>
        </w:tc>
      </w:tr>
      <w:tr w:rsidR="00F81B70" w14:paraId="012FEF40" w14:textId="77777777">
        <w:tc>
          <w:tcPr>
            <w:tcW w:w="2148" w:type="dxa"/>
          </w:tcPr>
          <w:p w14:paraId="000000D4" w14:textId="77777777" w:rsidR="00F81B70" w:rsidRDefault="001D3FB0">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00000D5" w14:textId="77777777" w:rsidR="00F81B70" w:rsidRDefault="001D3FB0">
            <w:pPr>
              <w:rPr>
                <w:rFonts w:ascii="Cambria" w:eastAsia="Cambria" w:hAnsi="Cambria" w:cs="Cambria"/>
                <w:sz w:val="20"/>
                <w:szCs w:val="20"/>
              </w:rPr>
            </w:pPr>
            <w:r>
              <w:rPr>
                <w:rFonts w:ascii="Cambria" w:eastAsia="Cambria" w:hAnsi="Cambria" w:cs="Cambria"/>
                <w:sz w:val="20"/>
                <w:szCs w:val="20"/>
              </w:rPr>
              <w:t>70% or higher course grade and practical average; lab rubric</w:t>
            </w:r>
          </w:p>
        </w:tc>
      </w:tr>
      <w:tr w:rsidR="00F81B70" w14:paraId="26FA1CC1" w14:textId="77777777">
        <w:tc>
          <w:tcPr>
            <w:tcW w:w="2148" w:type="dxa"/>
          </w:tcPr>
          <w:p w14:paraId="000000D6" w14:textId="77777777" w:rsidR="00F81B70" w:rsidRDefault="001D3FB0">
            <w:pPr>
              <w:rPr>
                <w:rFonts w:ascii="Cambria" w:eastAsia="Cambria" w:hAnsi="Cambria" w:cs="Cambria"/>
                <w:sz w:val="20"/>
                <w:szCs w:val="20"/>
              </w:rPr>
            </w:pPr>
            <w:r>
              <w:rPr>
                <w:rFonts w:ascii="Cambria" w:eastAsia="Cambria" w:hAnsi="Cambria" w:cs="Cambria"/>
                <w:sz w:val="20"/>
                <w:szCs w:val="20"/>
              </w:rPr>
              <w:lastRenderedPageBreak/>
              <w:t xml:space="preserve">Assessment </w:t>
            </w:r>
          </w:p>
          <w:p w14:paraId="000000D7" w14:textId="77777777" w:rsidR="00F81B70" w:rsidRDefault="001D3FB0">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00000D8" w14:textId="77777777" w:rsidR="00F81B70" w:rsidRDefault="001D3FB0">
            <w:pPr>
              <w:rPr>
                <w:rFonts w:ascii="Cambria" w:eastAsia="Cambria" w:hAnsi="Cambria" w:cs="Cambria"/>
                <w:sz w:val="20"/>
                <w:szCs w:val="20"/>
              </w:rPr>
            </w:pPr>
            <w:r>
              <w:rPr>
                <w:rFonts w:ascii="Cambria" w:eastAsia="Cambria" w:hAnsi="Cambria" w:cs="Cambria"/>
                <w:sz w:val="20"/>
                <w:szCs w:val="20"/>
              </w:rPr>
              <w:t>Fall semester, weekly throughout the semester</w:t>
            </w:r>
          </w:p>
        </w:tc>
      </w:tr>
      <w:tr w:rsidR="00F81B70" w14:paraId="642DDBEC" w14:textId="77777777">
        <w:tc>
          <w:tcPr>
            <w:tcW w:w="2148" w:type="dxa"/>
          </w:tcPr>
          <w:p w14:paraId="000000D9" w14:textId="77777777" w:rsidR="00F81B70" w:rsidRDefault="001D3FB0">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00000DA" w14:textId="77777777" w:rsidR="00F81B70" w:rsidRDefault="001D3FB0">
            <w:pPr>
              <w:rPr>
                <w:rFonts w:ascii="Cambria" w:eastAsia="Cambria" w:hAnsi="Cambria" w:cs="Cambria"/>
                <w:color w:val="808080"/>
                <w:sz w:val="20"/>
                <w:szCs w:val="20"/>
              </w:rPr>
            </w:pPr>
            <w:r>
              <w:rPr>
                <w:rFonts w:ascii="Cambria" w:eastAsia="Cambria" w:hAnsi="Cambria" w:cs="Cambria"/>
                <w:color w:val="808080"/>
                <w:sz w:val="20"/>
                <w:szCs w:val="20"/>
              </w:rPr>
              <w:t>Program faculty</w:t>
            </w:r>
          </w:p>
        </w:tc>
      </w:tr>
    </w:tbl>
    <w:p w14:paraId="000000DB" w14:textId="77777777" w:rsidR="00F81B70" w:rsidRDefault="001D3FB0">
      <w:pPr>
        <w:rPr>
          <w:rFonts w:ascii="Cambria" w:eastAsia="Cambria" w:hAnsi="Cambria" w:cs="Cambria"/>
          <w:i/>
          <w:sz w:val="20"/>
          <w:szCs w:val="20"/>
        </w:rPr>
      </w:pPr>
      <w:r>
        <w:rPr>
          <w:rFonts w:ascii="Cambria" w:eastAsia="Cambria" w:hAnsi="Cambria" w:cs="Cambria"/>
          <w:i/>
          <w:sz w:val="20"/>
          <w:szCs w:val="20"/>
        </w:rPr>
        <w:tab/>
      </w: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81B70" w14:paraId="4E5AE0D6" w14:textId="77777777">
        <w:tc>
          <w:tcPr>
            <w:tcW w:w="2148" w:type="dxa"/>
          </w:tcPr>
          <w:p w14:paraId="000000DC" w14:textId="77777777" w:rsidR="00F81B70" w:rsidRDefault="001D3FB0">
            <w:pPr>
              <w:jc w:val="center"/>
              <w:rPr>
                <w:rFonts w:ascii="Cambria" w:eastAsia="Cambria" w:hAnsi="Cambria" w:cs="Cambria"/>
                <w:b/>
                <w:sz w:val="20"/>
                <w:szCs w:val="20"/>
              </w:rPr>
            </w:pPr>
            <w:r>
              <w:rPr>
                <w:rFonts w:ascii="Cambria" w:eastAsia="Cambria" w:hAnsi="Cambria" w:cs="Cambria"/>
                <w:b/>
                <w:sz w:val="20"/>
                <w:szCs w:val="20"/>
              </w:rPr>
              <w:t>Program-Level Outcome 2 (from question #19)</w:t>
            </w:r>
          </w:p>
        </w:tc>
        <w:tc>
          <w:tcPr>
            <w:tcW w:w="7428" w:type="dxa"/>
          </w:tcPr>
          <w:p w14:paraId="000000DD" w14:textId="77777777" w:rsidR="00F81B70" w:rsidRDefault="001D3FB0">
            <w:pPr>
              <w:rPr>
                <w:rFonts w:ascii="Cambria" w:eastAsia="Cambria" w:hAnsi="Cambria" w:cs="Cambria"/>
                <w:sz w:val="20"/>
                <w:szCs w:val="20"/>
              </w:rPr>
            </w:pPr>
            <w:r>
              <w:rPr>
                <w:rFonts w:ascii="Cambria" w:eastAsia="Cambria" w:hAnsi="Cambria" w:cs="Cambria"/>
                <w:sz w:val="20"/>
                <w:szCs w:val="20"/>
              </w:rPr>
              <w:t>Students will recommend corrective action for sub-optimal radiographs</w:t>
            </w:r>
          </w:p>
        </w:tc>
      </w:tr>
      <w:tr w:rsidR="00F81B70" w14:paraId="0F7049B6" w14:textId="77777777">
        <w:tc>
          <w:tcPr>
            <w:tcW w:w="2148" w:type="dxa"/>
          </w:tcPr>
          <w:p w14:paraId="000000DE" w14:textId="77777777" w:rsidR="00F81B70" w:rsidRDefault="001D3FB0">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00000DF" w14:textId="77777777" w:rsidR="00F81B70" w:rsidRDefault="001D3FB0">
            <w:pPr>
              <w:rPr>
                <w:rFonts w:ascii="Cambria" w:eastAsia="Cambria" w:hAnsi="Cambria" w:cs="Cambria"/>
                <w:sz w:val="20"/>
                <w:szCs w:val="20"/>
              </w:rPr>
            </w:pPr>
            <w:r>
              <w:rPr>
                <w:rFonts w:ascii="Cambria" w:eastAsia="Cambria" w:hAnsi="Cambria" w:cs="Cambria"/>
                <w:sz w:val="20"/>
                <w:szCs w:val="20"/>
              </w:rPr>
              <w:t>70% or higher course grade and practical average; lab rubric</w:t>
            </w:r>
          </w:p>
        </w:tc>
      </w:tr>
      <w:tr w:rsidR="00F81B70" w14:paraId="61C88808" w14:textId="77777777">
        <w:tc>
          <w:tcPr>
            <w:tcW w:w="2148" w:type="dxa"/>
          </w:tcPr>
          <w:p w14:paraId="000000E0" w14:textId="77777777" w:rsidR="00F81B70" w:rsidRDefault="001D3FB0">
            <w:pPr>
              <w:rPr>
                <w:rFonts w:ascii="Cambria" w:eastAsia="Cambria" w:hAnsi="Cambria" w:cs="Cambria"/>
                <w:sz w:val="20"/>
                <w:szCs w:val="20"/>
              </w:rPr>
            </w:pPr>
            <w:r>
              <w:rPr>
                <w:rFonts w:ascii="Cambria" w:eastAsia="Cambria" w:hAnsi="Cambria" w:cs="Cambria"/>
                <w:sz w:val="20"/>
                <w:szCs w:val="20"/>
              </w:rPr>
              <w:t xml:space="preserve">Assessment </w:t>
            </w:r>
          </w:p>
          <w:p w14:paraId="000000E1" w14:textId="77777777" w:rsidR="00F81B70" w:rsidRDefault="001D3FB0">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00000E2" w14:textId="77777777" w:rsidR="00F81B70" w:rsidRDefault="001D3FB0">
            <w:pPr>
              <w:rPr>
                <w:rFonts w:ascii="Cambria" w:eastAsia="Cambria" w:hAnsi="Cambria" w:cs="Cambria"/>
                <w:sz w:val="20"/>
                <w:szCs w:val="20"/>
              </w:rPr>
            </w:pPr>
            <w:r>
              <w:rPr>
                <w:rFonts w:ascii="Cambria" w:eastAsia="Cambria" w:hAnsi="Cambria" w:cs="Cambria"/>
                <w:sz w:val="20"/>
                <w:szCs w:val="20"/>
              </w:rPr>
              <w:t>Fall semester, weekly throughout the semester</w:t>
            </w:r>
          </w:p>
        </w:tc>
      </w:tr>
      <w:tr w:rsidR="00F81B70" w14:paraId="65178E98" w14:textId="77777777">
        <w:tc>
          <w:tcPr>
            <w:tcW w:w="2148" w:type="dxa"/>
          </w:tcPr>
          <w:p w14:paraId="000000E3" w14:textId="77777777" w:rsidR="00F81B70" w:rsidRDefault="001D3FB0">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00000E4" w14:textId="77777777" w:rsidR="00F81B70" w:rsidRDefault="001D3FB0">
            <w:pPr>
              <w:rPr>
                <w:rFonts w:ascii="Cambria" w:eastAsia="Cambria" w:hAnsi="Cambria" w:cs="Cambria"/>
                <w:color w:val="808080"/>
                <w:sz w:val="20"/>
                <w:szCs w:val="20"/>
              </w:rPr>
            </w:pPr>
            <w:r>
              <w:rPr>
                <w:rFonts w:ascii="Cambria" w:eastAsia="Cambria" w:hAnsi="Cambria" w:cs="Cambria"/>
                <w:color w:val="808080"/>
                <w:sz w:val="20"/>
                <w:szCs w:val="20"/>
              </w:rPr>
              <w:t>Program faculty</w:t>
            </w:r>
          </w:p>
        </w:tc>
      </w:tr>
    </w:tbl>
    <w:p w14:paraId="000000E5" w14:textId="77777777" w:rsidR="00F81B70" w:rsidRDefault="001D3FB0">
      <w:pPr>
        <w:rPr>
          <w:rFonts w:ascii="Cambria" w:eastAsia="Cambria" w:hAnsi="Cambria" w:cs="Cambria"/>
          <w:i/>
          <w:sz w:val="20"/>
          <w:szCs w:val="20"/>
        </w:rPr>
      </w:pPr>
      <w:r>
        <w:rPr>
          <w:rFonts w:ascii="Cambria" w:eastAsia="Cambria" w:hAnsi="Cambria" w:cs="Cambria"/>
          <w:i/>
          <w:sz w:val="20"/>
          <w:szCs w:val="20"/>
        </w:rPr>
        <w:t>(Repeat if this new course will support additional program-level outcomes)</w:t>
      </w:r>
    </w:p>
    <w:p w14:paraId="000000E6" w14:textId="77777777" w:rsidR="00F81B70" w:rsidRDefault="001D3FB0">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00000E7" w14:textId="77777777" w:rsidR="00F81B70" w:rsidRDefault="001D3FB0">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81B70" w14:paraId="53C64871" w14:textId="77777777">
        <w:tc>
          <w:tcPr>
            <w:tcW w:w="2148" w:type="dxa"/>
          </w:tcPr>
          <w:p w14:paraId="000000E8" w14:textId="77777777" w:rsidR="00F81B70" w:rsidRDefault="001D3FB0">
            <w:pPr>
              <w:jc w:val="center"/>
              <w:rPr>
                <w:rFonts w:ascii="Cambria" w:eastAsia="Cambria" w:hAnsi="Cambria" w:cs="Cambria"/>
                <w:b/>
                <w:sz w:val="20"/>
                <w:szCs w:val="20"/>
              </w:rPr>
            </w:pPr>
            <w:r>
              <w:rPr>
                <w:rFonts w:ascii="Cambria" w:eastAsia="Cambria" w:hAnsi="Cambria" w:cs="Cambria"/>
                <w:b/>
                <w:sz w:val="20"/>
                <w:szCs w:val="20"/>
              </w:rPr>
              <w:t>Outcome 1</w:t>
            </w:r>
          </w:p>
          <w:p w14:paraId="000000E9" w14:textId="77777777" w:rsidR="00F81B70" w:rsidRDefault="00F81B70">
            <w:pPr>
              <w:rPr>
                <w:rFonts w:ascii="Cambria" w:eastAsia="Cambria" w:hAnsi="Cambria" w:cs="Cambria"/>
                <w:sz w:val="20"/>
                <w:szCs w:val="20"/>
              </w:rPr>
            </w:pPr>
          </w:p>
        </w:tc>
        <w:tc>
          <w:tcPr>
            <w:tcW w:w="7428" w:type="dxa"/>
          </w:tcPr>
          <w:p w14:paraId="000000EA" w14:textId="77777777" w:rsidR="00F81B70" w:rsidRDefault="001D3FB0">
            <w:pPr>
              <w:rPr>
                <w:rFonts w:ascii="Cambria" w:eastAsia="Cambria" w:hAnsi="Cambria" w:cs="Cambria"/>
                <w:sz w:val="20"/>
                <w:szCs w:val="20"/>
              </w:rPr>
            </w:pPr>
            <w:r>
              <w:rPr>
                <w:rFonts w:ascii="Cambria" w:eastAsia="Cambria" w:hAnsi="Cambria" w:cs="Cambria"/>
                <w:sz w:val="20"/>
                <w:szCs w:val="20"/>
              </w:rPr>
              <w:t>Identify anatomic relations, positioning, and projection terminology</w:t>
            </w:r>
          </w:p>
        </w:tc>
      </w:tr>
      <w:tr w:rsidR="00F81B70" w14:paraId="78D5EE1D" w14:textId="77777777">
        <w:tc>
          <w:tcPr>
            <w:tcW w:w="2148" w:type="dxa"/>
          </w:tcPr>
          <w:p w14:paraId="000000EB" w14:textId="77777777" w:rsidR="00F81B70" w:rsidRDefault="001D3FB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0EC" w14:textId="77777777" w:rsidR="00F81B70" w:rsidRDefault="001D3FB0">
            <w:pPr>
              <w:rPr>
                <w:rFonts w:ascii="Cambria" w:eastAsia="Cambria" w:hAnsi="Cambria" w:cs="Cambria"/>
                <w:sz w:val="20"/>
                <w:szCs w:val="20"/>
              </w:rPr>
            </w:pPr>
            <w:r>
              <w:rPr>
                <w:rFonts w:ascii="Cambria" w:eastAsia="Cambria" w:hAnsi="Cambria" w:cs="Cambria"/>
                <w:sz w:val="20"/>
                <w:szCs w:val="20"/>
              </w:rPr>
              <w:t xml:space="preserve">Homework, quizzes, lab </w:t>
            </w:r>
            <w:proofErr w:type="spellStart"/>
            <w:r>
              <w:rPr>
                <w:rFonts w:ascii="Cambria" w:eastAsia="Cambria" w:hAnsi="Cambria" w:cs="Cambria"/>
                <w:sz w:val="20"/>
                <w:szCs w:val="20"/>
              </w:rPr>
              <w:t>practicals</w:t>
            </w:r>
            <w:proofErr w:type="spellEnd"/>
          </w:p>
        </w:tc>
      </w:tr>
      <w:tr w:rsidR="00F81B70" w14:paraId="421CD149" w14:textId="77777777">
        <w:tc>
          <w:tcPr>
            <w:tcW w:w="2148" w:type="dxa"/>
          </w:tcPr>
          <w:p w14:paraId="000000ED" w14:textId="77777777" w:rsidR="00F81B70" w:rsidRDefault="001D3FB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0EE" w14:textId="77777777" w:rsidR="00F81B70" w:rsidRDefault="001D3FB0">
            <w:pPr>
              <w:rPr>
                <w:rFonts w:ascii="Cambria" w:eastAsia="Cambria" w:hAnsi="Cambria" w:cs="Cambria"/>
                <w:sz w:val="20"/>
                <w:szCs w:val="20"/>
              </w:rPr>
            </w:pPr>
            <w:r>
              <w:rPr>
                <w:rFonts w:ascii="Cambria" w:eastAsia="Cambria" w:hAnsi="Cambria" w:cs="Cambria"/>
                <w:color w:val="808080"/>
                <w:sz w:val="20"/>
                <w:szCs w:val="20"/>
              </w:rPr>
              <w:t>Submit assignments on time; maintain 70% or higher course grade and exam average</w:t>
            </w:r>
          </w:p>
        </w:tc>
      </w:tr>
    </w:tbl>
    <w:p w14:paraId="000000EF" w14:textId="77777777" w:rsidR="00F81B70" w:rsidRDefault="00F81B70">
      <w:pPr>
        <w:ind w:firstLine="720"/>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81B70" w14:paraId="6695B602" w14:textId="77777777">
        <w:tc>
          <w:tcPr>
            <w:tcW w:w="2148" w:type="dxa"/>
          </w:tcPr>
          <w:p w14:paraId="000000F0" w14:textId="77777777" w:rsidR="00F81B70" w:rsidRDefault="001D3FB0">
            <w:pPr>
              <w:jc w:val="center"/>
              <w:rPr>
                <w:rFonts w:ascii="Cambria" w:eastAsia="Cambria" w:hAnsi="Cambria" w:cs="Cambria"/>
                <w:b/>
                <w:sz w:val="20"/>
                <w:szCs w:val="20"/>
              </w:rPr>
            </w:pPr>
            <w:r>
              <w:rPr>
                <w:rFonts w:ascii="Cambria" w:eastAsia="Cambria" w:hAnsi="Cambria" w:cs="Cambria"/>
                <w:b/>
                <w:sz w:val="20"/>
                <w:szCs w:val="20"/>
              </w:rPr>
              <w:t>Outcome 2</w:t>
            </w:r>
          </w:p>
          <w:p w14:paraId="000000F1" w14:textId="77777777" w:rsidR="00F81B70" w:rsidRDefault="00F81B70">
            <w:pPr>
              <w:rPr>
                <w:rFonts w:ascii="Cambria" w:eastAsia="Cambria" w:hAnsi="Cambria" w:cs="Cambria"/>
                <w:sz w:val="20"/>
                <w:szCs w:val="20"/>
              </w:rPr>
            </w:pPr>
          </w:p>
        </w:tc>
        <w:tc>
          <w:tcPr>
            <w:tcW w:w="7428" w:type="dxa"/>
          </w:tcPr>
          <w:p w14:paraId="000000F2" w14:textId="77777777" w:rsidR="00F81B70" w:rsidRDefault="001D3FB0">
            <w:pPr>
              <w:rPr>
                <w:rFonts w:ascii="Cambria" w:eastAsia="Cambria" w:hAnsi="Cambria" w:cs="Cambria"/>
                <w:sz w:val="20"/>
                <w:szCs w:val="20"/>
              </w:rPr>
            </w:pPr>
            <w:r>
              <w:rPr>
                <w:rFonts w:ascii="Cambria" w:eastAsia="Cambria" w:hAnsi="Cambria" w:cs="Cambria"/>
                <w:sz w:val="20"/>
                <w:szCs w:val="20"/>
              </w:rPr>
              <w:t>Discuss and demonstrate pectoral girdle radiography, anatomy, and pathology</w:t>
            </w:r>
          </w:p>
        </w:tc>
      </w:tr>
      <w:tr w:rsidR="00F81B70" w14:paraId="1874586D" w14:textId="77777777">
        <w:tc>
          <w:tcPr>
            <w:tcW w:w="2148" w:type="dxa"/>
          </w:tcPr>
          <w:p w14:paraId="000000F3" w14:textId="77777777" w:rsidR="00F81B70" w:rsidRDefault="001D3FB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0F4" w14:textId="77777777" w:rsidR="00F81B70" w:rsidRDefault="001D3FB0">
            <w:pPr>
              <w:rPr>
                <w:rFonts w:ascii="Cambria" w:eastAsia="Cambria" w:hAnsi="Cambria" w:cs="Cambria"/>
                <w:sz w:val="20"/>
                <w:szCs w:val="20"/>
              </w:rPr>
            </w:pPr>
            <w:r>
              <w:rPr>
                <w:rFonts w:ascii="Cambria" w:eastAsia="Cambria" w:hAnsi="Cambria" w:cs="Cambria"/>
                <w:sz w:val="20"/>
                <w:szCs w:val="20"/>
              </w:rPr>
              <w:t xml:space="preserve">Homework, quizzes, lab </w:t>
            </w:r>
            <w:proofErr w:type="spellStart"/>
            <w:r>
              <w:rPr>
                <w:rFonts w:ascii="Cambria" w:eastAsia="Cambria" w:hAnsi="Cambria" w:cs="Cambria"/>
                <w:sz w:val="20"/>
                <w:szCs w:val="20"/>
              </w:rPr>
              <w:t>practicals</w:t>
            </w:r>
            <w:proofErr w:type="spellEnd"/>
          </w:p>
        </w:tc>
      </w:tr>
      <w:tr w:rsidR="00F81B70" w14:paraId="4270FE14" w14:textId="77777777">
        <w:tc>
          <w:tcPr>
            <w:tcW w:w="2148" w:type="dxa"/>
          </w:tcPr>
          <w:p w14:paraId="000000F5" w14:textId="77777777" w:rsidR="00F81B70" w:rsidRDefault="001D3FB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0F6" w14:textId="77777777" w:rsidR="00F81B70" w:rsidRDefault="001D3FB0">
            <w:pPr>
              <w:rPr>
                <w:rFonts w:ascii="Cambria" w:eastAsia="Cambria" w:hAnsi="Cambria" w:cs="Cambria"/>
                <w:sz w:val="20"/>
                <w:szCs w:val="20"/>
              </w:rPr>
            </w:pPr>
            <w:r>
              <w:rPr>
                <w:rFonts w:ascii="Cambria" w:eastAsia="Cambria" w:hAnsi="Cambria" w:cs="Cambria"/>
                <w:color w:val="808080"/>
                <w:sz w:val="20"/>
                <w:szCs w:val="20"/>
              </w:rPr>
              <w:t>Submit assignments on time; maintain 70% or higher course grade and exam average</w:t>
            </w:r>
          </w:p>
        </w:tc>
      </w:tr>
    </w:tbl>
    <w:p w14:paraId="000000F7" w14:textId="77777777" w:rsidR="00F81B70" w:rsidRDefault="00F81B70">
      <w:pPr>
        <w:ind w:firstLine="720"/>
        <w:rPr>
          <w:rFonts w:ascii="Cambria" w:eastAsia="Cambria" w:hAnsi="Cambria" w:cs="Cambria"/>
          <w:i/>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81B70" w14:paraId="03D00CC0" w14:textId="77777777">
        <w:tc>
          <w:tcPr>
            <w:tcW w:w="2148" w:type="dxa"/>
          </w:tcPr>
          <w:p w14:paraId="000000F8" w14:textId="77777777" w:rsidR="00F81B70" w:rsidRDefault="001D3FB0">
            <w:pPr>
              <w:jc w:val="center"/>
              <w:rPr>
                <w:rFonts w:ascii="Cambria" w:eastAsia="Cambria" w:hAnsi="Cambria" w:cs="Cambria"/>
                <w:b/>
                <w:sz w:val="20"/>
                <w:szCs w:val="20"/>
              </w:rPr>
            </w:pPr>
            <w:r>
              <w:rPr>
                <w:rFonts w:ascii="Cambria" w:eastAsia="Cambria" w:hAnsi="Cambria" w:cs="Cambria"/>
                <w:b/>
                <w:sz w:val="20"/>
                <w:szCs w:val="20"/>
              </w:rPr>
              <w:t>Outcome 3</w:t>
            </w:r>
          </w:p>
          <w:p w14:paraId="000000F9" w14:textId="77777777" w:rsidR="00F81B70" w:rsidRDefault="00F81B70">
            <w:pPr>
              <w:rPr>
                <w:rFonts w:ascii="Cambria" w:eastAsia="Cambria" w:hAnsi="Cambria" w:cs="Cambria"/>
                <w:sz w:val="20"/>
                <w:szCs w:val="20"/>
              </w:rPr>
            </w:pPr>
          </w:p>
        </w:tc>
        <w:tc>
          <w:tcPr>
            <w:tcW w:w="7428" w:type="dxa"/>
          </w:tcPr>
          <w:p w14:paraId="000000FA" w14:textId="77777777" w:rsidR="00F81B70" w:rsidRDefault="001D3FB0">
            <w:pPr>
              <w:rPr>
                <w:rFonts w:ascii="Cambria" w:eastAsia="Cambria" w:hAnsi="Cambria" w:cs="Cambria"/>
                <w:sz w:val="20"/>
                <w:szCs w:val="20"/>
              </w:rPr>
            </w:pPr>
            <w:r>
              <w:rPr>
                <w:rFonts w:ascii="Cambria" w:eastAsia="Cambria" w:hAnsi="Cambria" w:cs="Cambria"/>
                <w:sz w:val="20"/>
                <w:szCs w:val="20"/>
              </w:rPr>
              <w:t>Discuss upper extremity radiography, anatomy, and pathology</w:t>
            </w:r>
          </w:p>
        </w:tc>
      </w:tr>
      <w:tr w:rsidR="00F81B70" w14:paraId="5F85E02A" w14:textId="77777777">
        <w:tc>
          <w:tcPr>
            <w:tcW w:w="2148" w:type="dxa"/>
          </w:tcPr>
          <w:p w14:paraId="000000FB" w14:textId="77777777" w:rsidR="00F81B70" w:rsidRDefault="001D3FB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0FC" w14:textId="77777777" w:rsidR="00F81B70" w:rsidRDefault="001D3FB0">
            <w:pPr>
              <w:rPr>
                <w:rFonts w:ascii="Cambria" w:eastAsia="Cambria" w:hAnsi="Cambria" w:cs="Cambria"/>
                <w:sz w:val="20"/>
                <w:szCs w:val="20"/>
              </w:rPr>
            </w:pPr>
            <w:r>
              <w:rPr>
                <w:rFonts w:ascii="Cambria" w:eastAsia="Cambria" w:hAnsi="Cambria" w:cs="Cambria"/>
                <w:sz w:val="20"/>
                <w:szCs w:val="20"/>
              </w:rPr>
              <w:t xml:space="preserve">Homework, quizzes, lab </w:t>
            </w:r>
            <w:proofErr w:type="spellStart"/>
            <w:r>
              <w:rPr>
                <w:rFonts w:ascii="Cambria" w:eastAsia="Cambria" w:hAnsi="Cambria" w:cs="Cambria"/>
                <w:sz w:val="20"/>
                <w:szCs w:val="20"/>
              </w:rPr>
              <w:t>practicals</w:t>
            </w:r>
            <w:proofErr w:type="spellEnd"/>
          </w:p>
        </w:tc>
      </w:tr>
      <w:tr w:rsidR="00F81B70" w14:paraId="2DF590DD" w14:textId="77777777">
        <w:tc>
          <w:tcPr>
            <w:tcW w:w="2148" w:type="dxa"/>
          </w:tcPr>
          <w:p w14:paraId="000000FD" w14:textId="77777777" w:rsidR="00F81B70" w:rsidRDefault="001D3FB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0FE" w14:textId="77777777" w:rsidR="00F81B70" w:rsidRDefault="001D3FB0">
            <w:pPr>
              <w:rPr>
                <w:rFonts w:ascii="Cambria" w:eastAsia="Cambria" w:hAnsi="Cambria" w:cs="Cambria"/>
                <w:sz w:val="20"/>
                <w:szCs w:val="20"/>
              </w:rPr>
            </w:pPr>
            <w:r>
              <w:rPr>
                <w:rFonts w:ascii="Cambria" w:eastAsia="Cambria" w:hAnsi="Cambria" w:cs="Cambria"/>
                <w:color w:val="808080"/>
                <w:sz w:val="20"/>
                <w:szCs w:val="20"/>
              </w:rPr>
              <w:t>Submit assignments on time; maintain 70% or higher course grade and exam average</w:t>
            </w:r>
          </w:p>
        </w:tc>
      </w:tr>
    </w:tbl>
    <w:p w14:paraId="000000FF" w14:textId="77777777" w:rsidR="00F81B70" w:rsidRDefault="00F81B70">
      <w:pPr>
        <w:ind w:firstLine="720"/>
        <w:rPr>
          <w:rFonts w:ascii="Cambria" w:eastAsia="Cambria" w:hAnsi="Cambria" w:cs="Cambria"/>
          <w:i/>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81B70" w14:paraId="40C32D73" w14:textId="77777777">
        <w:tc>
          <w:tcPr>
            <w:tcW w:w="2148" w:type="dxa"/>
          </w:tcPr>
          <w:p w14:paraId="00000100" w14:textId="77777777" w:rsidR="00F81B70" w:rsidRDefault="001D3FB0">
            <w:pPr>
              <w:jc w:val="center"/>
              <w:rPr>
                <w:rFonts w:ascii="Cambria" w:eastAsia="Cambria" w:hAnsi="Cambria" w:cs="Cambria"/>
                <w:b/>
                <w:sz w:val="20"/>
                <w:szCs w:val="20"/>
              </w:rPr>
            </w:pPr>
            <w:r>
              <w:rPr>
                <w:rFonts w:ascii="Cambria" w:eastAsia="Cambria" w:hAnsi="Cambria" w:cs="Cambria"/>
                <w:b/>
                <w:sz w:val="20"/>
                <w:szCs w:val="20"/>
              </w:rPr>
              <w:t>Outcome 4</w:t>
            </w:r>
          </w:p>
          <w:p w14:paraId="00000101" w14:textId="77777777" w:rsidR="00F81B70" w:rsidRDefault="00F81B70">
            <w:pPr>
              <w:rPr>
                <w:rFonts w:ascii="Cambria" w:eastAsia="Cambria" w:hAnsi="Cambria" w:cs="Cambria"/>
                <w:sz w:val="20"/>
                <w:szCs w:val="20"/>
              </w:rPr>
            </w:pPr>
          </w:p>
        </w:tc>
        <w:tc>
          <w:tcPr>
            <w:tcW w:w="7428" w:type="dxa"/>
          </w:tcPr>
          <w:p w14:paraId="00000102" w14:textId="77777777" w:rsidR="00F81B70" w:rsidRDefault="001D3FB0">
            <w:pPr>
              <w:rPr>
                <w:rFonts w:ascii="Cambria" w:eastAsia="Cambria" w:hAnsi="Cambria" w:cs="Cambria"/>
                <w:sz w:val="20"/>
                <w:szCs w:val="20"/>
              </w:rPr>
            </w:pPr>
            <w:r>
              <w:rPr>
                <w:rFonts w:ascii="Cambria" w:eastAsia="Cambria" w:hAnsi="Cambria" w:cs="Cambria"/>
                <w:sz w:val="20"/>
                <w:szCs w:val="20"/>
              </w:rPr>
              <w:lastRenderedPageBreak/>
              <w:t>Discuss and demonstrate lower extremity radiography, anatomy, and pathology</w:t>
            </w:r>
          </w:p>
        </w:tc>
      </w:tr>
      <w:tr w:rsidR="00F81B70" w14:paraId="1AB37357" w14:textId="77777777">
        <w:tc>
          <w:tcPr>
            <w:tcW w:w="2148" w:type="dxa"/>
          </w:tcPr>
          <w:p w14:paraId="00000103" w14:textId="77777777" w:rsidR="00F81B70" w:rsidRDefault="001D3FB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104" w14:textId="77777777" w:rsidR="00F81B70" w:rsidRDefault="001D3FB0">
            <w:pPr>
              <w:rPr>
                <w:rFonts w:ascii="Cambria" w:eastAsia="Cambria" w:hAnsi="Cambria" w:cs="Cambria"/>
                <w:sz w:val="20"/>
                <w:szCs w:val="20"/>
              </w:rPr>
            </w:pPr>
            <w:r>
              <w:rPr>
                <w:rFonts w:ascii="Cambria" w:eastAsia="Cambria" w:hAnsi="Cambria" w:cs="Cambria"/>
                <w:sz w:val="20"/>
                <w:szCs w:val="20"/>
              </w:rPr>
              <w:t xml:space="preserve">Homework, quizzes, lab </w:t>
            </w:r>
            <w:proofErr w:type="spellStart"/>
            <w:r>
              <w:rPr>
                <w:rFonts w:ascii="Cambria" w:eastAsia="Cambria" w:hAnsi="Cambria" w:cs="Cambria"/>
                <w:sz w:val="20"/>
                <w:szCs w:val="20"/>
              </w:rPr>
              <w:t>practicals</w:t>
            </w:r>
            <w:proofErr w:type="spellEnd"/>
          </w:p>
        </w:tc>
      </w:tr>
      <w:tr w:rsidR="00F81B70" w14:paraId="715C8CEC" w14:textId="77777777">
        <w:tc>
          <w:tcPr>
            <w:tcW w:w="2148" w:type="dxa"/>
          </w:tcPr>
          <w:p w14:paraId="00000105" w14:textId="77777777" w:rsidR="00F81B70" w:rsidRDefault="001D3FB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106" w14:textId="77777777" w:rsidR="00F81B70" w:rsidRDefault="001D3FB0">
            <w:pPr>
              <w:rPr>
                <w:rFonts w:ascii="Cambria" w:eastAsia="Cambria" w:hAnsi="Cambria" w:cs="Cambria"/>
                <w:sz w:val="20"/>
                <w:szCs w:val="20"/>
              </w:rPr>
            </w:pPr>
            <w:r>
              <w:rPr>
                <w:rFonts w:ascii="Cambria" w:eastAsia="Cambria" w:hAnsi="Cambria" w:cs="Cambria"/>
                <w:color w:val="808080"/>
                <w:sz w:val="20"/>
                <w:szCs w:val="20"/>
              </w:rPr>
              <w:t>Submit assignments on time; maintain 70% or higher course grade and exam average</w:t>
            </w:r>
          </w:p>
        </w:tc>
      </w:tr>
    </w:tbl>
    <w:p w14:paraId="00000107" w14:textId="77777777" w:rsidR="00F81B70" w:rsidRDefault="00F81B70">
      <w:pPr>
        <w:ind w:firstLine="720"/>
        <w:rPr>
          <w:rFonts w:ascii="Cambria" w:eastAsia="Cambria" w:hAnsi="Cambria" w:cs="Cambria"/>
          <w:i/>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81B70" w14:paraId="06971C0B" w14:textId="77777777">
        <w:tc>
          <w:tcPr>
            <w:tcW w:w="2148" w:type="dxa"/>
          </w:tcPr>
          <w:p w14:paraId="00000108" w14:textId="77777777" w:rsidR="00F81B70" w:rsidRDefault="001D3FB0">
            <w:pPr>
              <w:jc w:val="center"/>
              <w:rPr>
                <w:rFonts w:ascii="Cambria" w:eastAsia="Cambria" w:hAnsi="Cambria" w:cs="Cambria"/>
                <w:b/>
                <w:sz w:val="20"/>
                <w:szCs w:val="20"/>
              </w:rPr>
            </w:pPr>
            <w:r>
              <w:rPr>
                <w:rFonts w:ascii="Cambria" w:eastAsia="Cambria" w:hAnsi="Cambria" w:cs="Cambria"/>
                <w:b/>
                <w:sz w:val="20"/>
                <w:szCs w:val="20"/>
              </w:rPr>
              <w:t>Outcome 5</w:t>
            </w:r>
          </w:p>
          <w:p w14:paraId="00000109" w14:textId="77777777" w:rsidR="00F81B70" w:rsidRDefault="00F81B70">
            <w:pPr>
              <w:rPr>
                <w:rFonts w:ascii="Cambria" w:eastAsia="Cambria" w:hAnsi="Cambria" w:cs="Cambria"/>
                <w:sz w:val="20"/>
                <w:szCs w:val="20"/>
              </w:rPr>
            </w:pPr>
          </w:p>
        </w:tc>
        <w:tc>
          <w:tcPr>
            <w:tcW w:w="7428" w:type="dxa"/>
          </w:tcPr>
          <w:p w14:paraId="0000010A" w14:textId="77777777" w:rsidR="00F81B70" w:rsidRDefault="001D3FB0">
            <w:pPr>
              <w:rPr>
                <w:rFonts w:ascii="Cambria" w:eastAsia="Cambria" w:hAnsi="Cambria" w:cs="Cambria"/>
                <w:sz w:val="20"/>
                <w:szCs w:val="20"/>
              </w:rPr>
            </w:pPr>
            <w:r>
              <w:rPr>
                <w:rFonts w:ascii="Cambria" w:eastAsia="Cambria" w:hAnsi="Cambria" w:cs="Cambria"/>
                <w:sz w:val="20"/>
                <w:szCs w:val="20"/>
              </w:rPr>
              <w:t>Discuss and demonstrate chest radiography, anatomy, and pathology</w:t>
            </w:r>
          </w:p>
        </w:tc>
      </w:tr>
      <w:tr w:rsidR="00F81B70" w14:paraId="6E1B9175" w14:textId="77777777">
        <w:tc>
          <w:tcPr>
            <w:tcW w:w="2148" w:type="dxa"/>
          </w:tcPr>
          <w:p w14:paraId="0000010B" w14:textId="77777777" w:rsidR="00F81B70" w:rsidRDefault="001D3FB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10C" w14:textId="77777777" w:rsidR="00F81B70" w:rsidRDefault="001D3FB0">
            <w:pPr>
              <w:rPr>
                <w:rFonts w:ascii="Cambria" w:eastAsia="Cambria" w:hAnsi="Cambria" w:cs="Cambria"/>
                <w:sz w:val="20"/>
                <w:szCs w:val="20"/>
              </w:rPr>
            </w:pPr>
            <w:r>
              <w:rPr>
                <w:rFonts w:ascii="Cambria" w:eastAsia="Cambria" w:hAnsi="Cambria" w:cs="Cambria"/>
                <w:sz w:val="20"/>
                <w:szCs w:val="20"/>
              </w:rPr>
              <w:t xml:space="preserve">Homework, quizzes, lab </w:t>
            </w:r>
            <w:proofErr w:type="spellStart"/>
            <w:r>
              <w:rPr>
                <w:rFonts w:ascii="Cambria" w:eastAsia="Cambria" w:hAnsi="Cambria" w:cs="Cambria"/>
                <w:sz w:val="20"/>
                <w:szCs w:val="20"/>
              </w:rPr>
              <w:t>practicals</w:t>
            </w:r>
            <w:proofErr w:type="spellEnd"/>
          </w:p>
        </w:tc>
      </w:tr>
      <w:tr w:rsidR="00F81B70" w14:paraId="32A82FF0" w14:textId="77777777">
        <w:tc>
          <w:tcPr>
            <w:tcW w:w="2148" w:type="dxa"/>
          </w:tcPr>
          <w:p w14:paraId="0000010D" w14:textId="77777777" w:rsidR="00F81B70" w:rsidRDefault="001D3FB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10E" w14:textId="77777777" w:rsidR="00F81B70" w:rsidRDefault="001D3FB0">
            <w:pPr>
              <w:rPr>
                <w:rFonts w:ascii="Cambria" w:eastAsia="Cambria" w:hAnsi="Cambria" w:cs="Cambria"/>
                <w:sz w:val="20"/>
                <w:szCs w:val="20"/>
              </w:rPr>
            </w:pPr>
            <w:r>
              <w:rPr>
                <w:rFonts w:ascii="Cambria" w:eastAsia="Cambria" w:hAnsi="Cambria" w:cs="Cambria"/>
                <w:color w:val="808080"/>
                <w:sz w:val="20"/>
                <w:szCs w:val="20"/>
              </w:rPr>
              <w:t>Submit assignments on time; maintain 70% or higher course grade and exam average</w:t>
            </w:r>
          </w:p>
        </w:tc>
      </w:tr>
    </w:tbl>
    <w:p w14:paraId="0000010F" w14:textId="77777777" w:rsidR="00F81B70" w:rsidRDefault="00F81B70">
      <w:pPr>
        <w:ind w:firstLine="720"/>
        <w:rPr>
          <w:rFonts w:ascii="Cambria" w:eastAsia="Cambria" w:hAnsi="Cambria" w:cs="Cambria"/>
          <w:i/>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81B70" w14:paraId="7943DC88" w14:textId="77777777">
        <w:tc>
          <w:tcPr>
            <w:tcW w:w="2148" w:type="dxa"/>
          </w:tcPr>
          <w:p w14:paraId="00000110" w14:textId="77777777" w:rsidR="00F81B70" w:rsidRDefault="001D3FB0">
            <w:pPr>
              <w:jc w:val="center"/>
              <w:rPr>
                <w:rFonts w:ascii="Cambria" w:eastAsia="Cambria" w:hAnsi="Cambria" w:cs="Cambria"/>
                <w:b/>
                <w:sz w:val="20"/>
                <w:szCs w:val="20"/>
              </w:rPr>
            </w:pPr>
            <w:r>
              <w:rPr>
                <w:rFonts w:ascii="Cambria" w:eastAsia="Cambria" w:hAnsi="Cambria" w:cs="Cambria"/>
                <w:b/>
                <w:sz w:val="20"/>
                <w:szCs w:val="20"/>
              </w:rPr>
              <w:t>Outcome 6</w:t>
            </w:r>
          </w:p>
          <w:p w14:paraId="00000111" w14:textId="77777777" w:rsidR="00F81B70" w:rsidRDefault="00F81B70">
            <w:pPr>
              <w:rPr>
                <w:rFonts w:ascii="Cambria" w:eastAsia="Cambria" w:hAnsi="Cambria" w:cs="Cambria"/>
                <w:sz w:val="20"/>
                <w:szCs w:val="20"/>
              </w:rPr>
            </w:pPr>
          </w:p>
        </w:tc>
        <w:tc>
          <w:tcPr>
            <w:tcW w:w="7428" w:type="dxa"/>
          </w:tcPr>
          <w:p w14:paraId="00000112" w14:textId="77777777" w:rsidR="00F81B70" w:rsidRDefault="001D3FB0">
            <w:pPr>
              <w:rPr>
                <w:rFonts w:ascii="Cambria" w:eastAsia="Cambria" w:hAnsi="Cambria" w:cs="Cambria"/>
                <w:sz w:val="20"/>
                <w:szCs w:val="20"/>
              </w:rPr>
            </w:pPr>
            <w:r>
              <w:rPr>
                <w:rFonts w:ascii="Cambria" w:eastAsia="Cambria" w:hAnsi="Cambria" w:cs="Cambria"/>
                <w:sz w:val="20"/>
                <w:szCs w:val="20"/>
              </w:rPr>
              <w:t>Discuss and demonstrate spine radiography, anatomy, and pathology</w:t>
            </w:r>
          </w:p>
        </w:tc>
      </w:tr>
      <w:tr w:rsidR="00F81B70" w14:paraId="3B703F26" w14:textId="77777777">
        <w:tc>
          <w:tcPr>
            <w:tcW w:w="2148" w:type="dxa"/>
          </w:tcPr>
          <w:p w14:paraId="00000113" w14:textId="77777777" w:rsidR="00F81B70" w:rsidRDefault="001D3FB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114" w14:textId="77777777" w:rsidR="00F81B70" w:rsidRDefault="001D3FB0">
            <w:pPr>
              <w:rPr>
                <w:rFonts w:ascii="Cambria" w:eastAsia="Cambria" w:hAnsi="Cambria" w:cs="Cambria"/>
                <w:sz w:val="20"/>
                <w:szCs w:val="20"/>
              </w:rPr>
            </w:pPr>
            <w:r>
              <w:rPr>
                <w:rFonts w:ascii="Cambria" w:eastAsia="Cambria" w:hAnsi="Cambria" w:cs="Cambria"/>
                <w:sz w:val="20"/>
                <w:szCs w:val="20"/>
              </w:rPr>
              <w:t xml:space="preserve">Homework, quizzes, lab </w:t>
            </w:r>
            <w:proofErr w:type="spellStart"/>
            <w:r>
              <w:rPr>
                <w:rFonts w:ascii="Cambria" w:eastAsia="Cambria" w:hAnsi="Cambria" w:cs="Cambria"/>
                <w:sz w:val="20"/>
                <w:szCs w:val="20"/>
              </w:rPr>
              <w:t>practicals</w:t>
            </w:r>
            <w:proofErr w:type="spellEnd"/>
          </w:p>
        </w:tc>
      </w:tr>
      <w:tr w:rsidR="00F81B70" w14:paraId="5C336474" w14:textId="77777777">
        <w:tc>
          <w:tcPr>
            <w:tcW w:w="2148" w:type="dxa"/>
          </w:tcPr>
          <w:p w14:paraId="00000115" w14:textId="77777777" w:rsidR="00F81B70" w:rsidRDefault="001D3FB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116" w14:textId="77777777" w:rsidR="00F81B70" w:rsidRDefault="001D3FB0">
            <w:pPr>
              <w:rPr>
                <w:rFonts w:ascii="Cambria" w:eastAsia="Cambria" w:hAnsi="Cambria" w:cs="Cambria"/>
                <w:sz w:val="20"/>
                <w:szCs w:val="20"/>
              </w:rPr>
            </w:pPr>
            <w:r>
              <w:rPr>
                <w:rFonts w:ascii="Cambria" w:eastAsia="Cambria" w:hAnsi="Cambria" w:cs="Cambria"/>
                <w:color w:val="808080"/>
                <w:sz w:val="20"/>
                <w:szCs w:val="20"/>
              </w:rPr>
              <w:t>Submit assignments on time; maintain 70% or higher course grade and exam average</w:t>
            </w:r>
          </w:p>
        </w:tc>
      </w:tr>
    </w:tbl>
    <w:p w14:paraId="00000117" w14:textId="77777777" w:rsidR="00F81B70" w:rsidRDefault="001D3FB0">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00000118" w14:textId="77777777" w:rsidR="00F81B70" w:rsidRDefault="001D3FB0">
      <w:pPr>
        <w:jc w:val="center"/>
        <w:rPr>
          <w:rFonts w:ascii="Cambria" w:eastAsia="Cambria" w:hAnsi="Cambria" w:cs="Cambria"/>
          <w:b/>
          <w:sz w:val="28"/>
          <w:szCs w:val="28"/>
        </w:rPr>
      </w:pPr>
      <w:r>
        <w:rPr>
          <w:rFonts w:ascii="Cambria" w:eastAsia="Cambria" w:hAnsi="Cambria" w:cs="Cambria"/>
          <w:b/>
          <w:sz w:val="28"/>
          <w:szCs w:val="28"/>
        </w:rPr>
        <w:t>Bulletin Changes</w:t>
      </w:r>
    </w:p>
    <w:p w14:paraId="00000119" w14:textId="77777777" w:rsidR="00F81B70" w:rsidRDefault="00F81B70">
      <w:pPr>
        <w:tabs>
          <w:tab w:val="left" w:pos="360"/>
          <w:tab w:val="left" w:pos="720"/>
        </w:tabs>
        <w:spacing w:after="0" w:line="240" w:lineRule="auto"/>
        <w:jc w:val="center"/>
        <w:rPr>
          <w:rFonts w:ascii="Cambria" w:eastAsia="Cambria" w:hAnsi="Cambria" w:cs="Cambria"/>
          <w:b/>
          <w:sz w:val="28"/>
          <w:szCs w:val="28"/>
        </w:rPr>
      </w:pP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F81B70" w14:paraId="3AA19334" w14:textId="77777777">
        <w:tc>
          <w:tcPr>
            <w:tcW w:w="10790" w:type="dxa"/>
            <w:shd w:val="clear" w:color="auto" w:fill="D9D9D9"/>
          </w:tcPr>
          <w:p w14:paraId="0000011A" w14:textId="77777777" w:rsidR="00F81B70" w:rsidRDefault="001D3FB0">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F81B70" w14:paraId="6398FC4B" w14:textId="77777777">
        <w:tc>
          <w:tcPr>
            <w:tcW w:w="10790" w:type="dxa"/>
            <w:shd w:val="clear" w:color="auto" w:fill="F2F2F2"/>
          </w:tcPr>
          <w:p w14:paraId="0000011B" w14:textId="77777777" w:rsidR="00F81B70" w:rsidRDefault="00F81B70">
            <w:pPr>
              <w:tabs>
                <w:tab w:val="left" w:pos="360"/>
                <w:tab w:val="left" w:pos="720"/>
              </w:tabs>
              <w:jc w:val="center"/>
              <w:rPr>
                <w:rFonts w:ascii="Times New Roman" w:eastAsia="Times New Roman" w:hAnsi="Times New Roman" w:cs="Times New Roman"/>
                <w:b/>
                <w:color w:val="000000"/>
                <w:sz w:val="18"/>
                <w:szCs w:val="18"/>
              </w:rPr>
            </w:pPr>
          </w:p>
          <w:p w14:paraId="0000011C" w14:textId="77777777" w:rsidR="00F81B70" w:rsidRDefault="001D3FB0">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000011D" w14:textId="77777777" w:rsidR="00F81B70" w:rsidRDefault="00F81B70">
            <w:pPr>
              <w:rPr>
                <w:rFonts w:ascii="Times New Roman" w:eastAsia="Times New Roman" w:hAnsi="Times New Roman" w:cs="Times New Roman"/>
                <w:b/>
                <w:color w:val="FF0000"/>
                <w:sz w:val="14"/>
                <w:szCs w:val="14"/>
              </w:rPr>
            </w:pPr>
          </w:p>
          <w:p w14:paraId="0000011E" w14:textId="77777777" w:rsidR="00F81B70" w:rsidRDefault="001D3FB0">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00011F" w14:textId="77777777" w:rsidR="00F81B70" w:rsidRDefault="00F81B70">
            <w:pPr>
              <w:tabs>
                <w:tab w:val="left" w:pos="360"/>
                <w:tab w:val="left" w:pos="720"/>
              </w:tabs>
              <w:jc w:val="center"/>
              <w:rPr>
                <w:rFonts w:ascii="Times New Roman" w:eastAsia="Times New Roman" w:hAnsi="Times New Roman" w:cs="Times New Roman"/>
                <w:b/>
                <w:color w:val="000000"/>
                <w:sz w:val="10"/>
                <w:szCs w:val="10"/>
                <w:u w:val="single"/>
              </w:rPr>
            </w:pPr>
          </w:p>
          <w:p w14:paraId="00000120" w14:textId="77777777" w:rsidR="00F81B70" w:rsidRDefault="00F81B70">
            <w:pPr>
              <w:tabs>
                <w:tab w:val="left" w:pos="360"/>
                <w:tab w:val="left" w:pos="720"/>
              </w:tabs>
              <w:jc w:val="center"/>
              <w:rPr>
                <w:rFonts w:ascii="Times New Roman" w:eastAsia="Times New Roman" w:hAnsi="Times New Roman" w:cs="Times New Roman"/>
                <w:b/>
                <w:color w:val="000000"/>
                <w:sz w:val="10"/>
                <w:szCs w:val="10"/>
                <w:u w:val="single"/>
              </w:rPr>
            </w:pPr>
          </w:p>
          <w:p w14:paraId="00000121" w14:textId="77777777" w:rsidR="00F81B70" w:rsidRDefault="00F81B70">
            <w:pPr>
              <w:tabs>
                <w:tab w:val="left" w:pos="360"/>
                <w:tab w:val="left" w:pos="720"/>
              </w:tabs>
              <w:ind w:left="360"/>
              <w:jc w:val="center"/>
              <w:rPr>
                <w:rFonts w:ascii="Cambria" w:eastAsia="Cambria" w:hAnsi="Cambria" w:cs="Cambria"/>
                <w:sz w:val="18"/>
                <w:szCs w:val="18"/>
              </w:rPr>
            </w:pPr>
          </w:p>
        </w:tc>
      </w:tr>
    </w:tbl>
    <w:p w14:paraId="00000122" w14:textId="77777777" w:rsidR="00F81B70" w:rsidRDefault="001D3FB0">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0000123" w14:textId="20CF01B5" w:rsidR="00F81B70" w:rsidRDefault="00000000">
      <w:pPr>
        <w:rPr>
          <w:rFonts w:ascii="Cambria" w:eastAsia="Cambria" w:hAnsi="Cambria" w:cs="Cambria"/>
          <w:sz w:val="18"/>
          <w:szCs w:val="18"/>
        </w:rPr>
      </w:pPr>
      <w:sdt>
        <w:sdtPr>
          <w:tag w:val="goog_rdk_9"/>
          <w:id w:val="-31038714"/>
          <w:showingPlcHdr/>
        </w:sdtPr>
        <w:sdtContent>
          <w:r w:rsidR="0073012D">
            <w:t xml:space="preserve">     </w:t>
          </w:r>
        </w:sdtContent>
      </w:sdt>
    </w:p>
    <w:p w14:paraId="3401C08B" w14:textId="149CAD7F" w:rsidR="0073012D" w:rsidRDefault="00000000">
      <w:pPr>
        <w:tabs>
          <w:tab w:val="left" w:pos="360"/>
          <w:tab w:val="left" w:pos="720"/>
        </w:tabs>
        <w:spacing w:after="0" w:line="240" w:lineRule="auto"/>
        <w:rPr>
          <w:rFonts w:ascii="Cambria" w:eastAsia="Cambria" w:hAnsi="Cambria" w:cs="Cambria"/>
          <w:sz w:val="20"/>
          <w:szCs w:val="20"/>
        </w:rPr>
      </w:pPr>
      <w:hyperlink r:id="rId9" w:history="1">
        <w:r w:rsidR="005B1190" w:rsidRPr="004970CF">
          <w:rPr>
            <w:rStyle w:val="Hyperlink"/>
            <w:rFonts w:ascii="Cambria" w:eastAsia="Cambria" w:hAnsi="Cambria" w:cs="Cambria"/>
            <w:sz w:val="20"/>
            <w:szCs w:val="20"/>
          </w:rPr>
          <w:t>https://catalog.astate.edu/preview_program.php?catoid=3&amp;poid=684&amp;returnto=77</w:t>
        </w:r>
      </w:hyperlink>
      <w:r w:rsidR="005B1190">
        <w:rPr>
          <w:rFonts w:ascii="Cambria" w:eastAsia="Cambria" w:hAnsi="Cambria" w:cs="Cambria"/>
          <w:sz w:val="20"/>
          <w:szCs w:val="20"/>
        </w:rPr>
        <w:t xml:space="preserve"> </w:t>
      </w:r>
    </w:p>
    <w:p w14:paraId="59B8925D" w14:textId="18D3E097" w:rsidR="00D37E72" w:rsidRDefault="00D37E72">
      <w:pPr>
        <w:tabs>
          <w:tab w:val="left" w:pos="360"/>
          <w:tab w:val="left" w:pos="720"/>
        </w:tabs>
        <w:spacing w:after="0" w:line="240" w:lineRule="auto"/>
        <w:rPr>
          <w:rFonts w:ascii="Cambria" w:eastAsia="Cambria" w:hAnsi="Cambria" w:cs="Cambria"/>
          <w:sz w:val="20"/>
          <w:szCs w:val="20"/>
        </w:rPr>
      </w:pPr>
    </w:p>
    <w:p w14:paraId="135BBC6D" w14:textId="2F392713" w:rsidR="00D37E72" w:rsidRPr="005B1190" w:rsidRDefault="00D37E72">
      <w:pPr>
        <w:tabs>
          <w:tab w:val="left" w:pos="360"/>
          <w:tab w:val="left" w:pos="720"/>
        </w:tabs>
        <w:spacing w:after="0" w:line="240" w:lineRule="auto"/>
      </w:pPr>
      <w:r>
        <w:rPr>
          <w:rFonts w:ascii="Cambria" w:eastAsia="Cambria" w:hAnsi="Cambria" w:cs="Cambria"/>
          <w:sz w:val="20"/>
          <w:szCs w:val="20"/>
        </w:rPr>
        <w:t>Before: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73012D" w14:paraId="107B774C" w14:textId="77777777" w:rsidTr="0073012D">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14"/>
            </w:tblGrid>
            <w:tr w:rsidR="0073012D" w14:paraId="25F28740" w14:textId="77777777">
              <w:trPr>
                <w:tblCellSpacing w:w="15" w:type="dxa"/>
              </w:trPr>
              <w:tc>
                <w:tcPr>
                  <w:tcW w:w="0" w:type="auto"/>
                  <w:vAlign w:val="center"/>
                  <w:hideMark/>
                </w:tcPr>
                <w:p w14:paraId="39F9244E" w14:textId="77777777" w:rsidR="0073012D" w:rsidRDefault="0073012D">
                  <w:pPr>
                    <w:pStyle w:val="Heading1"/>
                  </w:pPr>
                  <w:r>
                    <w:lastRenderedPageBreak/>
                    <w:t>Limited X-Ray Machine Operator, Certificate</w:t>
                  </w:r>
                </w:p>
              </w:tc>
            </w:tr>
            <w:tr w:rsidR="0073012D" w14:paraId="548264A9" w14:textId="77777777">
              <w:trPr>
                <w:tblCellSpacing w:w="15" w:type="dxa"/>
              </w:trPr>
              <w:tc>
                <w:tcPr>
                  <w:tcW w:w="0" w:type="auto"/>
                  <w:vAlign w:val="center"/>
                  <w:hideMark/>
                </w:tcPr>
                <w:p w14:paraId="643B5D97" w14:textId="77777777" w:rsidR="0073012D" w:rsidRDefault="008517A4">
                  <w:r>
                    <w:rPr>
                      <w:noProof/>
                    </w:rPr>
                    <w:pict w14:anchorId="1B2E6A00">
                      <v:rect id="_x0000_i1032" alt="" style="width:468pt;height:.05pt;mso-width-percent:0;mso-height-percent:0;mso-width-percent:0;mso-height-percent:0" o:hralign="center" o:hrstd="t" o:hr="t" fillcolor="#a0a0a0" stroked="f"/>
                    </w:pict>
                  </w:r>
                </w:p>
              </w:tc>
            </w:tr>
          </w:tbl>
          <w:p w14:paraId="295C9C6F" w14:textId="5ABDD15F" w:rsidR="0073012D" w:rsidRDefault="0073012D">
            <w:pPr>
              <w:pStyle w:val="acalog-breadcrumb"/>
            </w:pPr>
            <w:r>
              <w:rPr>
                <w:noProof/>
              </w:rPr>
              <w:drawing>
                <wp:inline distT="0" distB="0" distL="0" distR="0" wp14:anchorId="5EA53579" wp14:editId="17455AEC">
                  <wp:extent cx="121920" cy="137160"/>
                  <wp:effectExtent l="0" t="0" r="0"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t xml:space="preserve">Return to: </w:t>
            </w:r>
            <w:hyperlink r:id="rId11" w:history="1">
              <w:r>
                <w:rPr>
                  <w:rStyle w:val="Hyperlink"/>
                </w:rPr>
                <w:t>Programs by Department</w:t>
              </w:r>
            </w:hyperlink>
          </w:p>
          <w:p w14:paraId="60EA1D86" w14:textId="77777777" w:rsidR="0073012D" w:rsidRDefault="0073012D" w:rsidP="0073012D">
            <w:pPr>
              <w:pStyle w:val="NormalWeb"/>
            </w:pPr>
            <w:r>
              <w:t>This program will prepare students for the ARRT Limited Scope of Practice in Radiography exam for the State of Arkansas Licensure and to work in the clinical setting of physician offices. This is a formal education program to educate limited license technicians on radiologic positioning, radiation safety, and image critique.</w:t>
            </w:r>
          </w:p>
        </w:tc>
      </w:tr>
      <w:tr w:rsidR="0073012D" w14:paraId="3BE7F093" w14:textId="77777777" w:rsidTr="0073012D">
        <w:trPr>
          <w:tblCellSpacing w:w="15" w:type="dxa"/>
        </w:trPr>
        <w:tc>
          <w:tcPr>
            <w:tcW w:w="0" w:type="auto"/>
            <w:vAlign w:val="center"/>
            <w:hideMark/>
          </w:tcPr>
          <w:p w14:paraId="6B9C5B60" w14:textId="77777777" w:rsidR="0073012D" w:rsidRDefault="0073012D" w:rsidP="0073012D">
            <w:pPr>
              <w:pStyle w:val="Heading2"/>
            </w:pPr>
            <w:bookmarkStart w:id="1" w:name="RequiredCourses"/>
            <w:bookmarkEnd w:id="1"/>
            <w:r>
              <w:t>Required Courses:</w:t>
            </w:r>
          </w:p>
          <w:p w14:paraId="686A57A0" w14:textId="77777777" w:rsidR="0073012D" w:rsidRDefault="008517A4" w:rsidP="0073012D">
            <w:r>
              <w:rPr>
                <w:noProof/>
              </w:rPr>
              <w:pict w14:anchorId="03015AFF">
                <v:rect id="_x0000_i1031" alt="" style="width:468pt;height:.05pt;mso-width-percent:0;mso-height-percent:0;mso-width-percent:0;mso-height-percent:0" o:hralign="center" o:hrstd="t" o:hr="t" fillcolor="#a0a0a0" stroked="f"/>
              </w:pict>
            </w:r>
          </w:p>
          <w:p w14:paraId="52B088BD" w14:textId="77777777" w:rsidR="0073012D" w:rsidRDefault="00000000" w:rsidP="0073012D">
            <w:pPr>
              <w:pStyle w:val="acalog-course"/>
              <w:numPr>
                <w:ilvl w:val="0"/>
                <w:numId w:val="4"/>
              </w:numPr>
            </w:pPr>
            <w:hyperlink r:id="rId12" w:history="1">
              <w:r w:rsidR="0073012D">
                <w:rPr>
                  <w:rStyle w:val="Hyperlink"/>
                </w:rPr>
                <w:t>RSLT 2012 - Introduction to Limited X-Ray Machine Operator</w:t>
              </w:r>
            </w:hyperlink>
            <w:r w:rsidR="0073012D">
              <w:t xml:space="preserve"> </w:t>
            </w:r>
            <w:r w:rsidR="0073012D">
              <w:rPr>
                <w:rStyle w:val="Strong"/>
              </w:rPr>
              <w:t xml:space="preserve">Sem. </w:t>
            </w:r>
            <w:proofErr w:type="spellStart"/>
            <w:r w:rsidR="0073012D">
              <w:rPr>
                <w:rStyle w:val="Strong"/>
              </w:rPr>
              <w:t>Hrs</w:t>
            </w:r>
            <w:proofErr w:type="spellEnd"/>
            <w:r w:rsidR="0073012D">
              <w:rPr>
                <w:rStyle w:val="Strong"/>
              </w:rPr>
              <w:t>:</w:t>
            </w:r>
            <w:r w:rsidR="0073012D">
              <w:t xml:space="preserve"> </w:t>
            </w:r>
            <w:r w:rsidR="0073012D">
              <w:rPr>
                <w:rStyle w:val="Strong"/>
              </w:rPr>
              <w:t>2</w:t>
            </w:r>
          </w:p>
          <w:p w14:paraId="597A9EEA" w14:textId="77777777" w:rsidR="0073012D" w:rsidRDefault="00000000" w:rsidP="0073012D">
            <w:pPr>
              <w:pStyle w:val="acalog-course"/>
              <w:numPr>
                <w:ilvl w:val="0"/>
                <w:numId w:val="4"/>
              </w:numPr>
            </w:pPr>
            <w:hyperlink r:id="rId13" w:history="1">
              <w:r w:rsidR="0073012D">
                <w:rPr>
                  <w:rStyle w:val="Hyperlink"/>
                </w:rPr>
                <w:t>RSLT 2013 - Imaging Equipment and Exposure</w:t>
              </w:r>
            </w:hyperlink>
            <w:r w:rsidR="0073012D">
              <w:t xml:space="preserve"> </w:t>
            </w:r>
            <w:r w:rsidR="0073012D">
              <w:rPr>
                <w:rStyle w:val="Strong"/>
              </w:rPr>
              <w:t xml:space="preserve">Sem. </w:t>
            </w:r>
            <w:proofErr w:type="spellStart"/>
            <w:r w:rsidR="0073012D">
              <w:rPr>
                <w:rStyle w:val="Strong"/>
              </w:rPr>
              <w:t>Hrs</w:t>
            </w:r>
            <w:proofErr w:type="spellEnd"/>
            <w:r w:rsidR="0073012D">
              <w:rPr>
                <w:rStyle w:val="Strong"/>
              </w:rPr>
              <w:t>:</w:t>
            </w:r>
            <w:r w:rsidR="0073012D">
              <w:t xml:space="preserve"> </w:t>
            </w:r>
            <w:r w:rsidR="0073012D">
              <w:rPr>
                <w:rStyle w:val="Strong"/>
              </w:rPr>
              <w:t>3</w:t>
            </w:r>
          </w:p>
          <w:p w14:paraId="502F5232" w14:textId="77777777" w:rsidR="0073012D" w:rsidRDefault="0073012D" w:rsidP="0073012D">
            <w:pPr>
              <w:pStyle w:val="NormalWeb"/>
              <w:numPr>
                <w:ilvl w:val="0"/>
                <w:numId w:val="4"/>
              </w:numPr>
            </w:pPr>
            <w:r>
              <w:t> </w:t>
            </w:r>
          </w:p>
          <w:p w14:paraId="4271242D" w14:textId="5423205D" w:rsidR="0073012D" w:rsidRPr="0073012D" w:rsidRDefault="00000000" w:rsidP="0073012D">
            <w:pPr>
              <w:pStyle w:val="acalog-course"/>
              <w:numPr>
                <w:ilvl w:val="0"/>
                <w:numId w:val="4"/>
              </w:numPr>
              <w:rPr>
                <w:highlight w:val="yellow"/>
              </w:rPr>
            </w:pPr>
            <w:hyperlink r:id="rId14" w:history="1">
              <w:r w:rsidR="0073012D" w:rsidRPr="0073012D">
                <w:rPr>
                  <w:rStyle w:val="Hyperlink"/>
                  <w:highlight w:val="yellow"/>
                </w:rPr>
                <w:t xml:space="preserve">RSLT 2021 - Limited X-Ray Machine Operator </w:t>
              </w:r>
              <w:r w:rsidR="0073012D" w:rsidRPr="0073012D">
                <w:rPr>
                  <w:rStyle w:val="Hyperlink"/>
                  <w:strike/>
                  <w:color w:val="FF0000"/>
                  <w:highlight w:val="yellow"/>
                </w:rPr>
                <w:t>Chest and Spine</w:t>
              </w:r>
              <w:r w:rsidR="0073012D" w:rsidRPr="0073012D">
                <w:rPr>
                  <w:rStyle w:val="Hyperlink"/>
                  <w:highlight w:val="yellow"/>
                </w:rPr>
                <w:t xml:space="preserve"> Procedures</w:t>
              </w:r>
            </w:hyperlink>
            <w:r w:rsidR="0073012D" w:rsidRPr="0073012D">
              <w:rPr>
                <w:highlight w:val="yellow"/>
              </w:rPr>
              <w:t xml:space="preserve"> </w:t>
            </w:r>
            <w:r w:rsidR="0073012D" w:rsidRPr="0073012D">
              <w:rPr>
                <w:color w:val="4F81BD" w:themeColor="accent1"/>
                <w:highlight w:val="yellow"/>
              </w:rPr>
              <w:t>Lab</w:t>
            </w:r>
            <w:r w:rsidR="0073012D" w:rsidRPr="0073012D">
              <w:rPr>
                <w:highlight w:val="yellow"/>
              </w:rPr>
              <w:t xml:space="preserve"> </w:t>
            </w:r>
            <w:r w:rsidR="0073012D" w:rsidRPr="0073012D">
              <w:rPr>
                <w:rStyle w:val="Strong"/>
                <w:highlight w:val="yellow"/>
              </w:rPr>
              <w:t xml:space="preserve">Sem. </w:t>
            </w:r>
            <w:proofErr w:type="spellStart"/>
            <w:r w:rsidR="0073012D" w:rsidRPr="0073012D">
              <w:rPr>
                <w:rStyle w:val="Strong"/>
                <w:highlight w:val="yellow"/>
              </w:rPr>
              <w:t>Hrs</w:t>
            </w:r>
            <w:proofErr w:type="spellEnd"/>
            <w:r w:rsidR="0073012D" w:rsidRPr="0073012D">
              <w:rPr>
                <w:rStyle w:val="Strong"/>
                <w:highlight w:val="yellow"/>
              </w:rPr>
              <w:t>:</w:t>
            </w:r>
            <w:r w:rsidR="0073012D" w:rsidRPr="0073012D">
              <w:rPr>
                <w:highlight w:val="yellow"/>
              </w:rPr>
              <w:t xml:space="preserve"> </w:t>
            </w:r>
            <w:r w:rsidR="0073012D" w:rsidRPr="0073012D">
              <w:rPr>
                <w:rStyle w:val="Strong"/>
                <w:highlight w:val="yellow"/>
              </w:rPr>
              <w:t>1</w:t>
            </w:r>
          </w:p>
          <w:p w14:paraId="0985AE4A" w14:textId="77777777" w:rsidR="0073012D" w:rsidRDefault="0073012D" w:rsidP="0073012D">
            <w:pPr>
              <w:pStyle w:val="NormalWeb"/>
              <w:numPr>
                <w:ilvl w:val="0"/>
                <w:numId w:val="4"/>
              </w:numPr>
            </w:pPr>
            <w:r>
              <w:rPr>
                <w:rStyle w:val="Strong"/>
                <w:i/>
                <w:iCs/>
              </w:rPr>
              <w:t>OR</w:t>
            </w:r>
          </w:p>
          <w:p w14:paraId="687BFB7C" w14:textId="77777777" w:rsidR="0073012D" w:rsidRDefault="00000000" w:rsidP="0073012D">
            <w:pPr>
              <w:pStyle w:val="acalog-course"/>
              <w:numPr>
                <w:ilvl w:val="0"/>
                <w:numId w:val="4"/>
              </w:numPr>
            </w:pPr>
            <w:hyperlink r:id="rId15" w:history="1">
              <w:r w:rsidR="0073012D">
                <w:rPr>
                  <w:rStyle w:val="Hyperlink"/>
                </w:rPr>
                <w:t>RSLT 2031 - Limited X-Ray Machine Operator Extremity Procedures</w:t>
              </w:r>
            </w:hyperlink>
            <w:r w:rsidR="0073012D">
              <w:t xml:space="preserve"> </w:t>
            </w:r>
            <w:r w:rsidR="0073012D">
              <w:rPr>
                <w:rStyle w:val="Strong"/>
              </w:rPr>
              <w:t xml:space="preserve">Sem. </w:t>
            </w:r>
            <w:proofErr w:type="spellStart"/>
            <w:r w:rsidR="0073012D">
              <w:rPr>
                <w:rStyle w:val="Strong"/>
              </w:rPr>
              <w:t>Hrs</w:t>
            </w:r>
            <w:proofErr w:type="spellEnd"/>
            <w:r w:rsidR="0073012D">
              <w:rPr>
                <w:rStyle w:val="Strong"/>
              </w:rPr>
              <w:t>:</w:t>
            </w:r>
            <w:r w:rsidR="0073012D">
              <w:t xml:space="preserve"> </w:t>
            </w:r>
            <w:r w:rsidR="0073012D">
              <w:rPr>
                <w:rStyle w:val="Strong"/>
              </w:rPr>
              <w:t>1</w:t>
            </w:r>
          </w:p>
          <w:p w14:paraId="776BC37F" w14:textId="77777777" w:rsidR="0073012D" w:rsidRDefault="0073012D" w:rsidP="0073012D">
            <w:pPr>
              <w:pStyle w:val="NormalWeb"/>
              <w:numPr>
                <w:ilvl w:val="0"/>
                <w:numId w:val="4"/>
              </w:numPr>
            </w:pPr>
            <w:r>
              <w:t> </w:t>
            </w:r>
          </w:p>
          <w:p w14:paraId="7C37DE36" w14:textId="77777777" w:rsidR="0073012D" w:rsidRDefault="00000000" w:rsidP="0073012D">
            <w:pPr>
              <w:pStyle w:val="acalog-course"/>
              <w:numPr>
                <w:ilvl w:val="0"/>
                <w:numId w:val="4"/>
              </w:numPr>
            </w:pPr>
            <w:hyperlink r:id="rId16" w:history="1">
              <w:r w:rsidR="0073012D">
                <w:rPr>
                  <w:rStyle w:val="Hyperlink"/>
                </w:rPr>
                <w:t>CLS 1512 - Principles of Clinical Laboratory Science</w:t>
              </w:r>
            </w:hyperlink>
            <w:r w:rsidR="0073012D">
              <w:t xml:space="preserve"> </w:t>
            </w:r>
            <w:r w:rsidR="0073012D">
              <w:rPr>
                <w:rStyle w:val="Strong"/>
              </w:rPr>
              <w:t xml:space="preserve">Sem. </w:t>
            </w:r>
            <w:proofErr w:type="spellStart"/>
            <w:r w:rsidR="0073012D">
              <w:rPr>
                <w:rStyle w:val="Strong"/>
              </w:rPr>
              <w:t>Hrs</w:t>
            </w:r>
            <w:proofErr w:type="spellEnd"/>
            <w:r w:rsidR="0073012D">
              <w:rPr>
                <w:rStyle w:val="Strong"/>
              </w:rPr>
              <w:t>:</w:t>
            </w:r>
            <w:r w:rsidR="0073012D">
              <w:t xml:space="preserve"> </w:t>
            </w:r>
            <w:r w:rsidR="0073012D">
              <w:rPr>
                <w:rStyle w:val="Strong"/>
              </w:rPr>
              <w:t>2</w:t>
            </w:r>
          </w:p>
          <w:p w14:paraId="0654C039" w14:textId="77777777" w:rsidR="0073012D" w:rsidRDefault="00000000" w:rsidP="0073012D">
            <w:pPr>
              <w:pStyle w:val="acalog-course"/>
              <w:numPr>
                <w:ilvl w:val="0"/>
                <w:numId w:val="4"/>
              </w:numPr>
            </w:pPr>
            <w:hyperlink r:id="rId17" w:history="1">
              <w:r w:rsidR="0073012D">
                <w:rPr>
                  <w:rStyle w:val="Hyperlink"/>
                </w:rPr>
                <w:t>CLS 1511 - Principles of Clinical Laboratory Science Laboratory</w:t>
              </w:r>
            </w:hyperlink>
            <w:r w:rsidR="0073012D">
              <w:t xml:space="preserve"> </w:t>
            </w:r>
            <w:r w:rsidR="0073012D">
              <w:rPr>
                <w:rStyle w:val="Strong"/>
              </w:rPr>
              <w:t xml:space="preserve">Sem. </w:t>
            </w:r>
            <w:proofErr w:type="spellStart"/>
            <w:r w:rsidR="0073012D">
              <w:rPr>
                <w:rStyle w:val="Strong"/>
              </w:rPr>
              <w:t>Hrs</w:t>
            </w:r>
            <w:proofErr w:type="spellEnd"/>
            <w:r w:rsidR="0073012D">
              <w:rPr>
                <w:rStyle w:val="Strong"/>
              </w:rPr>
              <w:t>:</w:t>
            </w:r>
            <w:r w:rsidR="0073012D">
              <w:t xml:space="preserve"> </w:t>
            </w:r>
            <w:r w:rsidR="0073012D">
              <w:rPr>
                <w:rStyle w:val="Strong"/>
              </w:rPr>
              <w:t>1</w:t>
            </w:r>
          </w:p>
          <w:p w14:paraId="7C5EEEE5" w14:textId="77777777" w:rsidR="0073012D" w:rsidRDefault="00000000" w:rsidP="0073012D">
            <w:pPr>
              <w:pStyle w:val="acalog-course"/>
              <w:numPr>
                <w:ilvl w:val="0"/>
                <w:numId w:val="4"/>
              </w:numPr>
            </w:pPr>
            <w:hyperlink r:id="rId18" w:history="1">
              <w:r w:rsidR="0073012D">
                <w:rPr>
                  <w:rStyle w:val="Hyperlink"/>
                </w:rPr>
                <w:t>HP 2013 - Medical Terminology</w:t>
              </w:r>
            </w:hyperlink>
            <w:r w:rsidR="0073012D">
              <w:t xml:space="preserve"> </w:t>
            </w:r>
            <w:r w:rsidR="0073012D">
              <w:rPr>
                <w:rStyle w:val="Strong"/>
              </w:rPr>
              <w:t xml:space="preserve">Sem. </w:t>
            </w:r>
            <w:proofErr w:type="spellStart"/>
            <w:r w:rsidR="0073012D">
              <w:rPr>
                <w:rStyle w:val="Strong"/>
              </w:rPr>
              <w:t>Hrs</w:t>
            </w:r>
            <w:proofErr w:type="spellEnd"/>
            <w:r w:rsidR="0073012D">
              <w:rPr>
                <w:rStyle w:val="Strong"/>
              </w:rPr>
              <w:t>:</w:t>
            </w:r>
            <w:r w:rsidR="0073012D">
              <w:t xml:space="preserve"> </w:t>
            </w:r>
            <w:r w:rsidR="0073012D">
              <w:rPr>
                <w:rStyle w:val="Strong"/>
              </w:rPr>
              <w:t>3</w:t>
            </w:r>
          </w:p>
          <w:p w14:paraId="60FFBD20" w14:textId="77777777" w:rsidR="0073012D" w:rsidRDefault="00000000" w:rsidP="0073012D">
            <w:pPr>
              <w:pStyle w:val="acalog-course"/>
              <w:numPr>
                <w:ilvl w:val="0"/>
                <w:numId w:val="4"/>
              </w:numPr>
            </w:pPr>
            <w:hyperlink r:id="rId19" w:history="1">
              <w:r w:rsidR="0073012D">
                <w:rPr>
                  <w:rStyle w:val="Hyperlink"/>
                </w:rPr>
                <w:t>RS 436V - Independent Study in Radiologic Sciences</w:t>
              </w:r>
            </w:hyperlink>
            <w:r w:rsidR="0073012D">
              <w:t xml:space="preserve"> </w:t>
            </w:r>
            <w:r w:rsidR="0073012D">
              <w:rPr>
                <w:rStyle w:val="Strong"/>
              </w:rPr>
              <w:t xml:space="preserve">Sem. </w:t>
            </w:r>
            <w:proofErr w:type="spellStart"/>
            <w:r w:rsidR="0073012D">
              <w:rPr>
                <w:rStyle w:val="Strong"/>
              </w:rPr>
              <w:t>Hrs</w:t>
            </w:r>
            <w:proofErr w:type="spellEnd"/>
            <w:r w:rsidR="0073012D">
              <w:rPr>
                <w:rStyle w:val="Strong"/>
              </w:rPr>
              <w:t>:</w:t>
            </w:r>
            <w:r w:rsidR="0073012D">
              <w:t xml:space="preserve"> </w:t>
            </w:r>
            <w:r w:rsidR="0073012D">
              <w:rPr>
                <w:rStyle w:val="Strong"/>
              </w:rPr>
              <w:t>Variable</w:t>
            </w:r>
          </w:p>
          <w:p w14:paraId="4E07713B" w14:textId="77777777" w:rsidR="0073012D" w:rsidRDefault="0073012D" w:rsidP="0073012D">
            <w:pPr>
              <w:pStyle w:val="Heading2"/>
            </w:pPr>
            <w:bookmarkStart w:id="2" w:name="TotalRequiredHours15"/>
            <w:bookmarkEnd w:id="2"/>
            <w:r>
              <w:t>Total Required Hours: 15</w:t>
            </w:r>
          </w:p>
          <w:p w14:paraId="0E8FC0E6" w14:textId="77777777" w:rsidR="0073012D" w:rsidRDefault="008517A4" w:rsidP="0073012D">
            <w:r>
              <w:rPr>
                <w:noProof/>
              </w:rPr>
              <w:pict w14:anchorId="660C9BA9">
                <v:rect id="_x0000_i1030" alt="" style="width:468pt;height:.05pt;mso-width-percent:0;mso-height-percent:0;mso-width-percent:0;mso-height-percent:0" o:hralign="center" o:hrstd="t" o:hr="t" fillcolor="#a0a0a0" stroked="f"/>
              </w:pict>
            </w:r>
          </w:p>
        </w:tc>
      </w:tr>
    </w:tbl>
    <w:p w14:paraId="4C051A02" w14:textId="69667B06" w:rsidR="0073012D" w:rsidRDefault="0073012D" w:rsidP="0073012D">
      <w:pPr>
        <w:pStyle w:val="acalog-breadcrumb"/>
      </w:pPr>
      <w:r>
        <w:rPr>
          <w:noProof/>
        </w:rPr>
        <w:drawing>
          <wp:inline distT="0" distB="0" distL="0" distR="0" wp14:anchorId="0CBC96FD" wp14:editId="07BFEFFD">
            <wp:extent cx="121920" cy="137160"/>
            <wp:effectExtent l="0" t="0" r="0"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t xml:space="preserve">Return to: </w:t>
      </w:r>
      <w:hyperlink r:id="rId20" w:history="1">
        <w:r>
          <w:rPr>
            <w:rStyle w:val="Hyperlink"/>
          </w:rPr>
          <w:t>Programs by Department</w:t>
        </w:r>
      </w:hyperlink>
    </w:p>
    <w:p w14:paraId="00000148" w14:textId="4C537B80" w:rsidR="00F81B70" w:rsidRDefault="00D37E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After: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D37E72" w14:paraId="6691E068" w14:textId="77777777" w:rsidTr="008E1EB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14"/>
            </w:tblGrid>
            <w:tr w:rsidR="00D37E72" w14:paraId="38B7E063" w14:textId="77777777" w:rsidTr="008E1EBA">
              <w:trPr>
                <w:tblCellSpacing w:w="15" w:type="dxa"/>
              </w:trPr>
              <w:tc>
                <w:tcPr>
                  <w:tcW w:w="0" w:type="auto"/>
                  <w:vAlign w:val="center"/>
                  <w:hideMark/>
                </w:tcPr>
                <w:p w14:paraId="77815C1E" w14:textId="77777777" w:rsidR="00D37E72" w:rsidRDefault="00D37E72" w:rsidP="008E1EBA">
                  <w:pPr>
                    <w:pStyle w:val="Heading1"/>
                  </w:pPr>
                  <w:r>
                    <w:lastRenderedPageBreak/>
                    <w:t>Limited X-Ray Machine Operator, Certificate</w:t>
                  </w:r>
                </w:p>
              </w:tc>
            </w:tr>
            <w:tr w:rsidR="00D37E72" w14:paraId="77DF2FEC" w14:textId="77777777" w:rsidTr="008E1EBA">
              <w:trPr>
                <w:tblCellSpacing w:w="15" w:type="dxa"/>
              </w:trPr>
              <w:tc>
                <w:tcPr>
                  <w:tcW w:w="0" w:type="auto"/>
                  <w:vAlign w:val="center"/>
                  <w:hideMark/>
                </w:tcPr>
                <w:p w14:paraId="0128089D" w14:textId="77777777" w:rsidR="00D37E72" w:rsidRDefault="008517A4" w:rsidP="008E1EBA">
                  <w:r>
                    <w:rPr>
                      <w:noProof/>
                    </w:rPr>
                    <w:pict w14:anchorId="49E4A64D">
                      <v:rect id="_x0000_i1029" alt="" style="width:468pt;height:.05pt;mso-width-percent:0;mso-height-percent:0;mso-width-percent:0;mso-height-percent:0" o:hralign="center" o:hrstd="t" o:hr="t" fillcolor="#a0a0a0" stroked="f"/>
                    </w:pict>
                  </w:r>
                </w:p>
              </w:tc>
            </w:tr>
          </w:tbl>
          <w:p w14:paraId="483E561D" w14:textId="77777777" w:rsidR="00D37E72" w:rsidRDefault="00D37E72" w:rsidP="008E1EBA">
            <w:pPr>
              <w:pStyle w:val="acalog-breadcrumb"/>
            </w:pPr>
            <w:r>
              <w:rPr>
                <w:noProof/>
              </w:rPr>
              <w:drawing>
                <wp:inline distT="0" distB="0" distL="0" distR="0" wp14:anchorId="583F2972" wp14:editId="0A25D588">
                  <wp:extent cx="121920" cy="137160"/>
                  <wp:effectExtent l="0" t="0" r="0" b="0"/>
                  <wp:docPr id="3" name="Picture 3"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t xml:space="preserve">Return to: </w:t>
            </w:r>
            <w:hyperlink r:id="rId21" w:history="1">
              <w:r>
                <w:rPr>
                  <w:rStyle w:val="Hyperlink"/>
                </w:rPr>
                <w:t>Programs by Department</w:t>
              </w:r>
            </w:hyperlink>
          </w:p>
          <w:p w14:paraId="1A7A72C6" w14:textId="77777777" w:rsidR="00D37E72" w:rsidRDefault="00D37E72" w:rsidP="008E1EBA">
            <w:pPr>
              <w:pStyle w:val="NormalWeb"/>
            </w:pPr>
            <w:r>
              <w:t>This program will prepare students for the ARRT Limited Scope of Practice in Radiography exam for the State of Arkansas Licensure and to work in the clinical setting of physician offices. This is a formal education program to educate limited license technicians on radiologic positioning, radiation safety, and image critique.</w:t>
            </w:r>
          </w:p>
        </w:tc>
      </w:tr>
      <w:tr w:rsidR="00D37E72" w14:paraId="3471A473" w14:textId="77777777" w:rsidTr="008E1EBA">
        <w:trPr>
          <w:tblCellSpacing w:w="15" w:type="dxa"/>
        </w:trPr>
        <w:tc>
          <w:tcPr>
            <w:tcW w:w="0" w:type="auto"/>
            <w:vAlign w:val="center"/>
            <w:hideMark/>
          </w:tcPr>
          <w:p w14:paraId="055AE4C1" w14:textId="77777777" w:rsidR="00D37E72" w:rsidRDefault="00D37E72" w:rsidP="008E1EBA">
            <w:pPr>
              <w:pStyle w:val="Heading2"/>
            </w:pPr>
            <w:r>
              <w:t>Required Courses:</w:t>
            </w:r>
          </w:p>
          <w:p w14:paraId="0B0673F8" w14:textId="77777777" w:rsidR="00D37E72" w:rsidRDefault="008517A4" w:rsidP="008E1EBA">
            <w:r>
              <w:rPr>
                <w:noProof/>
              </w:rPr>
              <w:pict w14:anchorId="63CCAA51">
                <v:rect id="_x0000_i1028" alt="" style="width:468pt;height:.05pt;mso-width-percent:0;mso-height-percent:0;mso-width-percent:0;mso-height-percent:0" o:hralign="center" o:hrstd="t" o:hr="t" fillcolor="#a0a0a0" stroked="f"/>
              </w:pict>
            </w:r>
          </w:p>
          <w:p w14:paraId="119B98E2" w14:textId="77777777" w:rsidR="00D37E72" w:rsidRDefault="00000000" w:rsidP="008E1EBA">
            <w:pPr>
              <w:pStyle w:val="acalog-course"/>
              <w:numPr>
                <w:ilvl w:val="0"/>
                <w:numId w:val="4"/>
              </w:numPr>
            </w:pPr>
            <w:hyperlink r:id="rId22" w:history="1">
              <w:r w:rsidR="00D37E72">
                <w:rPr>
                  <w:rStyle w:val="Hyperlink"/>
                </w:rPr>
                <w:t>RSLT 2012 - Introduction to Limited X-Ray Machine Operator</w:t>
              </w:r>
            </w:hyperlink>
            <w:r w:rsidR="00D37E72">
              <w:t xml:space="preserve"> </w:t>
            </w:r>
            <w:r w:rsidR="00D37E72">
              <w:rPr>
                <w:rStyle w:val="Strong"/>
              </w:rPr>
              <w:t xml:space="preserve">Sem. </w:t>
            </w:r>
            <w:proofErr w:type="spellStart"/>
            <w:r w:rsidR="00D37E72">
              <w:rPr>
                <w:rStyle w:val="Strong"/>
              </w:rPr>
              <w:t>Hrs</w:t>
            </w:r>
            <w:proofErr w:type="spellEnd"/>
            <w:r w:rsidR="00D37E72">
              <w:rPr>
                <w:rStyle w:val="Strong"/>
              </w:rPr>
              <w:t>:</w:t>
            </w:r>
            <w:r w:rsidR="00D37E72">
              <w:t xml:space="preserve"> </w:t>
            </w:r>
            <w:r w:rsidR="00D37E72">
              <w:rPr>
                <w:rStyle w:val="Strong"/>
              </w:rPr>
              <w:t>2</w:t>
            </w:r>
          </w:p>
          <w:p w14:paraId="1944DAE3" w14:textId="77777777" w:rsidR="00D37E72" w:rsidRDefault="00000000" w:rsidP="008E1EBA">
            <w:pPr>
              <w:pStyle w:val="acalog-course"/>
              <w:numPr>
                <w:ilvl w:val="0"/>
                <w:numId w:val="4"/>
              </w:numPr>
            </w:pPr>
            <w:hyperlink r:id="rId23" w:history="1">
              <w:r w:rsidR="00D37E72">
                <w:rPr>
                  <w:rStyle w:val="Hyperlink"/>
                </w:rPr>
                <w:t>RSLT 2013 - Imaging Equipment and Exposure</w:t>
              </w:r>
            </w:hyperlink>
            <w:r w:rsidR="00D37E72">
              <w:t xml:space="preserve"> </w:t>
            </w:r>
            <w:r w:rsidR="00D37E72">
              <w:rPr>
                <w:rStyle w:val="Strong"/>
              </w:rPr>
              <w:t xml:space="preserve">Sem. </w:t>
            </w:r>
            <w:proofErr w:type="spellStart"/>
            <w:r w:rsidR="00D37E72">
              <w:rPr>
                <w:rStyle w:val="Strong"/>
              </w:rPr>
              <w:t>Hrs</w:t>
            </w:r>
            <w:proofErr w:type="spellEnd"/>
            <w:r w:rsidR="00D37E72">
              <w:rPr>
                <w:rStyle w:val="Strong"/>
              </w:rPr>
              <w:t>:</w:t>
            </w:r>
            <w:r w:rsidR="00D37E72">
              <w:t xml:space="preserve"> </w:t>
            </w:r>
            <w:r w:rsidR="00D37E72">
              <w:rPr>
                <w:rStyle w:val="Strong"/>
              </w:rPr>
              <w:t>3</w:t>
            </w:r>
          </w:p>
          <w:p w14:paraId="018E0691" w14:textId="77777777" w:rsidR="00D37E72" w:rsidRDefault="00D37E72" w:rsidP="008E1EBA">
            <w:pPr>
              <w:pStyle w:val="NormalWeb"/>
              <w:numPr>
                <w:ilvl w:val="0"/>
                <w:numId w:val="4"/>
              </w:numPr>
            </w:pPr>
            <w:r>
              <w:t> </w:t>
            </w:r>
          </w:p>
          <w:p w14:paraId="409EA2D2" w14:textId="346F607B" w:rsidR="00D37E72" w:rsidRPr="00D37E72" w:rsidRDefault="00000000" w:rsidP="008E1EBA">
            <w:pPr>
              <w:pStyle w:val="acalog-course"/>
              <w:numPr>
                <w:ilvl w:val="0"/>
                <w:numId w:val="4"/>
              </w:numPr>
            </w:pPr>
            <w:hyperlink r:id="rId24" w:history="1">
              <w:r w:rsidR="00D37E72" w:rsidRPr="00D37E72">
                <w:rPr>
                  <w:rStyle w:val="Hyperlink"/>
                  <w:color w:val="auto"/>
                </w:rPr>
                <w:t>RSLT 2021 - Limited X-Ray Machine Operator Procedures</w:t>
              </w:r>
            </w:hyperlink>
            <w:r w:rsidR="00D37E72" w:rsidRPr="00D37E72">
              <w:t xml:space="preserve"> Lab </w:t>
            </w:r>
            <w:r w:rsidR="00D37E72" w:rsidRPr="00D37E72">
              <w:rPr>
                <w:rStyle w:val="Strong"/>
              </w:rPr>
              <w:t xml:space="preserve">Sem. </w:t>
            </w:r>
            <w:proofErr w:type="spellStart"/>
            <w:r w:rsidR="00D37E72" w:rsidRPr="00D37E72">
              <w:rPr>
                <w:rStyle w:val="Strong"/>
              </w:rPr>
              <w:t>Hrs</w:t>
            </w:r>
            <w:proofErr w:type="spellEnd"/>
            <w:r w:rsidR="00D37E72" w:rsidRPr="00D37E72">
              <w:rPr>
                <w:rStyle w:val="Strong"/>
              </w:rPr>
              <w:t>:</w:t>
            </w:r>
            <w:r w:rsidR="00D37E72" w:rsidRPr="00D37E72">
              <w:t xml:space="preserve"> </w:t>
            </w:r>
            <w:r w:rsidR="00D37E72" w:rsidRPr="00D37E72">
              <w:rPr>
                <w:rStyle w:val="Strong"/>
              </w:rPr>
              <w:t>1</w:t>
            </w:r>
          </w:p>
          <w:p w14:paraId="20D92A55" w14:textId="77777777" w:rsidR="00D37E72" w:rsidRDefault="00D37E72" w:rsidP="008E1EBA">
            <w:pPr>
              <w:pStyle w:val="NormalWeb"/>
              <w:numPr>
                <w:ilvl w:val="0"/>
                <w:numId w:val="4"/>
              </w:numPr>
            </w:pPr>
            <w:r>
              <w:rPr>
                <w:rStyle w:val="Strong"/>
                <w:i/>
                <w:iCs/>
              </w:rPr>
              <w:t>OR</w:t>
            </w:r>
          </w:p>
          <w:p w14:paraId="4639CE3A" w14:textId="77777777" w:rsidR="00D37E72" w:rsidRDefault="00000000" w:rsidP="008E1EBA">
            <w:pPr>
              <w:pStyle w:val="acalog-course"/>
              <w:numPr>
                <w:ilvl w:val="0"/>
                <w:numId w:val="4"/>
              </w:numPr>
            </w:pPr>
            <w:hyperlink r:id="rId25" w:history="1">
              <w:r w:rsidR="00D37E72">
                <w:rPr>
                  <w:rStyle w:val="Hyperlink"/>
                </w:rPr>
                <w:t>RSLT 2031 - Limited X-Ray Machine Operator Extremity Procedures</w:t>
              </w:r>
            </w:hyperlink>
            <w:r w:rsidR="00D37E72">
              <w:t xml:space="preserve"> </w:t>
            </w:r>
            <w:r w:rsidR="00D37E72">
              <w:rPr>
                <w:rStyle w:val="Strong"/>
              </w:rPr>
              <w:t xml:space="preserve">Sem. </w:t>
            </w:r>
            <w:proofErr w:type="spellStart"/>
            <w:r w:rsidR="00D37E72">
              <w:rPr>
                <w:rStyle w:val="Strong"/>
              </w:rPr>
              <w:t>Hrs</w:t>
            </w:r>
            <w:proofErr w:type="spellEnd"/>
            <w:r w:rsidR="00D37E72">
              <w:rPr>
                <w:rStyle w:val="Strong"/>
              </w:rPr>
              <w:t>:</w:t>
            </w:r>
            <w:r w:rsidR="00D37E72">
              <w:t xml:space="preserve"> </w:t>
            </w:r>
            <w:r w:rsidR="00D37E72">
              <w:rPr>
                <w:rStyle w:val="Strong"/>
              </w:rPr>
              <w:t>1</w:t>
            </w:r>
          </w:p>
          <w:p w14:paraId="32A96E9F" w14:textId="77777777" w:rsidR="00D37E72" w:rsidRDefault="00D37E72" w:rsidP="008E1EBA">
            <w:pPr>
              <w:pStyle w:val="NormalWeb"/>
              <w:numPr>
                <w:ilvl w:val="0"/>
                <w:numId w:val="4"/>
              </w:numPr>
            </w:pPr>
            <w:r>
              <w:t> </w:t>
            </w:r>
          </w:p>
          <w:p w14:paraId="2905A4A7" w14:textId="77777777" w:rsidR="00D37E72" w:rsidRDefault="00000000" w:rsidP="008E1EBA">
            <w:pPr>
              <w:pStyle w:val="acalog-course"/>
              <w:numPr>
                <w:ilvl w:val="0"/>
                <w:numId w:val="4"/>
              </w:numPr>
            </w:pPr>
            <w:hyperlink r:id="rId26" w:history="1">
              <w:r w:rsidR="00D37E72">
                <w:rPr>
                  <w:rStyle w:val="Hyperlink"/>
                </w:rPr>
                <w:t>CLS 1512 - Principles of Clinical Laboratory Science</w:t>
              </w:r>
            </w:hyperlink>
            <w:r w:rsidR="00D37E72">
              <w:t xml:space="preserve"> </w:t>
            </w:r>
            <w:r w:rsidR="00D37E72">
              <w:rPr>
                <w:rStyle w:val="Strong"/>
              </w:rPr>
              <w:t xml:space="preserve">Sem. </w:t>
            </w:r>
            <w:proofErr w:type="spellStart"/>
            <w:r w:rsidR="00D37E72">
              <w:rPr>
                <w:rStyle w:val="Strong"/>
              </w:rPr>
              <w:t>Hrs</w:t>
            </w:r>
            <w:proofErr w:type="spellEnd"/>
            <w:r w:rsidR="00D37E72">
              <w:rPr>
                <w:rStyle w:val="Strong"/>
              </w:rPr>
              <w:t>:</w:t>
            </w:r>
            <w:r w:rsidR="00D37E72">
              <w:t xml:space="preserve"> </w:t>
            </w:r>
            <w:r w:rsidR="00D37E72">
              <w:rPr>
                <w:rStyle w:val="Strong"/>
              </w:rPr>
              <w:t>2</w:t>
            </w:r>
          </w:p>
          <w:p w14:paraId="588A5ACE" w14:textId="77777777" w:rsidR="00D37E72" w:rsidRDefault="00000000" w:rsidP="008E1EBA">
            <w:pPr>
              <w:pStyle w:val="acalog-course"/>
              <w:numPr>
                <w:ilvl w:val="0"/>
                <w:numId w:val="4"/>
              </w:numPr>
            </w:pPr>
            <w:hyperlink r:id="rId27" w:history="1">
              <w:r w:rsidR="00D37E72">
                <w:rPr>
                  <w:rStyle w:val="Hyperlink"/>
                </w:rPr>
                <w:t>CLS 1511 - Principles of Clinical Laboratory Science Laboratory</w:t>
              </w:r>
            </w:hyperlink>
            <w:r w:rsidR="00D37E72">
              <w:t xml:space="preserve"> </w:t>
            </w:r>
            <w:r w:rsidR="00D37E72">
              <w:rPr>
                <w:rStyle w:val="Strong"/>
              </w:rPr>
              <w:t xml:space="preserve">Sem. </w:t>
            </w:r>
            <w:proofErr w:type="spellStart"/>
            <w:r w:rsidR="00D37E72">
              <w:rPr>
                <w:rStyle w:val="Strong"/>
              </w:rPr>
              <w:t>Hrs</w:t>
            </w:r>
            <w:proofErr w:type="spellEnd"/>
            <w:r w:rsidR="00D37E72">
              <w:rPr>
                <w:rStyle w:val="Strong"/>
              </w:rPr>
              <w:t>:</w:t>
            </w:r>
            <w:r w:rsidR="00D37E72">
              <w:t xml:space="preserve"> </w:t>
            </w:r>
            <w:r w:rsidR="00D37E72">
              <w:rPr>
                <w:rStyle w:val="Strong"/>
              </w:rPr>
              <w:t>1</w:t>
            </w:r>
          </w:p>
          <w:p w14:paraId="4ECA7D42" w14:textId="77777777" w:rsidR="00D37E72" w:rsidRDefault="00000000" w:rsidP="008E1EBA">
            <w:pPr>
              <w:pStyle w:val="acalog-course"/>
              <w:numPr>
                <w:ilvl w:val="0"/>
                <w:numId w:val="4"/>
              </w:numPr>
            </w:pPr>
            <w:hyperlink r:id="rId28" w:history="1">
              <w:r w:rsidR="00D37E72">
                <w:rPr>
                  <w:rStyle w:val="Hyperlink"/>
                </w:rPr>
                <w:t>HP 2013 - Medical Terminology</w:t>
              </w:r>
            </w:hyperlink>
            <w:r w:rsidR="00D37E72">
              <w:t xml:space="preserve"> </w:t>
            </w:r>
            <w:r w:rsidR="00D37E72">
              <w:rPr>
                <w:rStyle w:val="Strong"/>
              </w:rPr>
              <w:t xml:space="preserve">Sem. </w:t>
            </w:r>
            <w:proofErr w:type="spellStart"/>
            <w:r w:rsidR="00D37E72">
              <w:rPr>
                <w:rStyle w:val="Strong"/>
              </w:rPr>
              <w:t>Hrs</w:t>
            </w:r>
            <w:proofErr w:type="spellEnd"/>
            <w:r w:rsidR="00D37E72">
              <w:rPr>
                <w:rStyle w:val="Strong"/>
              </w:rPr>
              <w:t>:</w:t>
            </w:r>
            <w:r w:rsidR="00D37E72">
              <w:t xml:space="preserve"> </w:t>
            </w:r>
            <w:r w:rsidR="00D37E72">
              <w:rPr>
                <w:rStyle w:val="Strong"/>
              </w:rPr>
              <w:t>3</w:t>
            </w:r>
          </w:p>
          <w:p w14:paraId="49342072" w14:textId="77777777" w:rsidR="00D37E72" w:rsidRDefault="00000000" w:rsidP="008E1EBA">
            <w:pPr>
              <w:pStyle w:val="acalog-course"/>
              <w:numPr>
                <w:ilvl w:val="0"/>
                <w:numId w:val="4"/>
              </w:numPr>
            </w:pPr>
            <w:hyperlink r:id="rId29" w:history="1">
              <w:r w:rsidR="00D37E72">
                <w:rPr>
                  <w:rStyle w:val="Hyperlink"/>
                </w:rPr>
                <w:t>RS 436V - Independent Study in Radiologic Sciences</w:t>
              </w:r>
            </w:hyperlink>
            <w:r w:rsidR="00D37E72">
              <w:t xml:space="preserve"> </w:t>
            </w:r>
            <w:r w:rsidR="00D37E72">
              <w:rPr>
                <w:rStyle w:val="Strong"/>
              </w:rPr>
              <w:t xml:space="preserve">Sem. </w:t>
            </w:r>
            <w:proofErr w:type="spellStart"/>
            <w:r w:rsidR="00D37E72">
              <w:rPr>
                <w:rStyle w:val="Strong"/>
              </w:rPr>
              <w:t>Hrs</w:t>
            </w:r>
            <w:proofErr w:type="spellEnd"/>
            <w:r w:rsidR="00D37E72">
              <w:rPr>
                <w:rStyle w:val="Strong"/>
              </w:rPr>
              <w:t>:</w:t>
            </w:r>
            <w:r w:rsidR="00D37E72">
              <w:t xml:space="preserve"> </w:t>
            </w:r>
            <w:r w:rsidR="00D37E72">
              <w:rPr>
                <w:rStyle w:val="Strong"/>
              </w:rPr>
              <w:t>Variable</w:t>
            </w:r>
          </w:p>
          <w:p w14:paraId="6FCD9C96" w14:textId="77777777" w:rsidR="00D37E72" w:rsidRDefault="00D37E72" w:rsidP="008E1EBA">
            <w:pPr>
              <w:pStyle w:val="Heading2"/>
            </w:pPr>
            <w:r>
              <w:t>Total Required Hours: 15</w:t>
            </w:r>
          </w:p>
          <w:p w14:paraId="3DFD2B44" w14:textId="77777777" w:rsidR="00D37E72" w:rsidRDefault="008517A4" w:rsidP="008E1EBA">
            <w:r>
              <w:rPr>
                <w:noProof/>
              </w:rPr>
              <w:pict w14:anchorId="3DAED72B">
                <v:rect id="_x0000_i1027" alt="" style="width:468pt;height:.05pt;mso-width-percent:0;mso-height-percent:0;mso-width-percent:0;mso-height-percent:0" o:hralign="center" o:hrstd="t" o:hr="t" fillcolor="#a0a0a0" stroked="f"/>
              </w:pict>
            </w:r>
          </w:p>
        </w:tc>
      </w:tr>
    </w:tbl>
    <w:p w14:paraId="06BE93F7" w14:textId="77777777" w:rsidR="00D37E72" w:rsidRDefault="00D37E72" w:rsidP="00D37E72">
      <w:pPr>
        <w:pStyle w:val="acalog-breadcrumb"/>
      </w:pPr>
      <w:r>
        <w:rPr>
          <w:noProof/>
        </w:rPr>
        <w:drawing>
          <wp:inline distT="0" distB="0" distL="0" distR="0" wp14:anchorId="687D7116" wp14:editId="2F68390D">
            <wp:extent cx="121920" cy="137160"/>
            <wp:effectExtent l="0" t="0" r="0" b="0"/>
            <wp:docPr id="4" name="Picture 4"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t xml:space="preserve">Return to: </w:t>
      </w:r>
      <w:hyperlink r:id="rId30" w:history="1">
        <w:r>
          <w:rPr>
            <w:rStyle w:val="Hyperlink"/>
          </w:rPr>
          <w:t>Programs by Department</w:t>
        </w:r>
      </w:hyperlink>
    </w:p>
    <w:p w14:paraId="39B5CD12" w14:textId="0E88F0C7" w:rsidR="00D37E72" w:rsidRDefault="00D37E72">
      <w:pPr>
        <w:tabs>
          <w:tab w:val="left" w:pos="360"/>
          <w:tab w:val="left" w:pos="720"/>
        </w:tabs>
        <w:spacing w:after="0" w:line="240" w:lineRule="auto"/>
        <w:rPr>
          <w:rFonts w:ascii="Cambria" w:eastAsia="Cambria" w:hAnsi="Cambria" w:cs="Cambria"/>
          <w:sz w:val="20"/>
          <w:szCs w:val="20"/>
        </w:rPr>
      </w:pPr>
    </w:p>
    <w:p w14:paraId="3689AF7A" w14:textId="77777777" w:rsidR="00D37E72" w:rsidRDefault="00D37E72">
      <w:pPr>
        <w:tabs>
          <w:tab w:val="left" w:pos="360"/>
          <w:tab w:val="left" w:pos="720"/>
        </w:tabs>
        <w:spacing w:after="0" w:line="240" w:lineRule="auto"/>
        <w:rPr>
          <w:rFonts w:ascii="Cambria" w:eastAsia="Cambria" w:hAnsi="Cambria" w:cs="Cambria"/>
          <w:sz w:val="20"/>
          <w:szCs w:val="20"/>
        </w:rPr>
      </w:pPr>
    </w:p>
    <w:p w14:paraId="22191D87" w14:textId="388E7D5D" w:rsidR="00D37E72" w:rsidRDefault="00D37E72">
      <w:pPr>
        <w:tabs>
          <w:tab w:val="left" w:pos="360"/>
          <w:tab w:val="left" w:pos="720"/>
        </w:tabs>
        <w:spacing w:after="0" w:line="240" w:lineRule="auto"/>
        <w:rPr>
          <w:rFonts w:ascii="Cambria" w:eastAsia="Cambria" w:hAnsi="Cambria" w:cs="Cambria"/>
          <w:sz w:val="20"/>
          <w:szCs w:val="20"/>
        </w:rPr>
      </w:pPr>
    </w:p>
    <w:p w14:paraId="4D6C30E6" w14:textId="77777777" w:rsidR="00D37E72" w:rsidRDefault="00D37E72">
      <w:pPr>
        <w:tabs>
          <w:tab w:val="left" w:pos="360"/>
          <w:tab w:val="left" w:pos="720"/>
        </w:tabs>
        <w:spacing w:after="0" w:line="240" w:lineRule="auto"/>
        <w:rPr>
          <w:rFonts w:ascii="Cambria" w:eastAsia="Cambria" w:hAnsi="Cambria" w:cs="Cambria"/>
          <w:sz w:val="20"/>
          <w:szCs w:val="20"/>
        </w:rPr>
      </w:pPr>
    </w:p>
    <w:p w14:paraId="24B086AA" w14:textId="4F9D8057" w:rsidR="005B1190" w:rsidRDefault="00000000">
      <w:pPr>
        <w:tabs>
          <w:tab w:val="left" w:pos="360"/>
          <w:tab w:val="left" w:pos="720"/>
        </w:tabs>
        <w:spacing w:after="0" w:line="240" w:lineRule="auto"/>
        <w:rPr>
          <w:rFonts w:ascii="Cambria" w:eastAsia="Cambria" w:hAnsi="Cambria" w:cs="Cambria"/>
          <w:sz w:val="20"/>
          <w:szCs w:val="20"/>
        </w:rPr>
      </w:pPr>
      <w:hyperlink r:id="rId31" w:anchor="acalog_template_course_filter" w:history="1">
        <w:r w:rsidR="005B1190" w:rsidRPr="004970CF">
          <w:rPr>
            <w:rStyle w:val="Hyperlink"/>
            <w:rFonts w:ascii="Cambria" w:eastAsia="Cambria" w:hAnsi="Cambria" w:cs="Cambria"/>
            <w:sz w:val="20"/>
            <w:szCs w:val="20"/>
          </w:rPr>
          <w:t>https://catalog.astate.edu/content.php?filter%5B27%5D=RSLT&amp;filter%5B29%5D=&amp;filter%5Bcourse_type%5D=-1&amp;filter%5Bkeyword%5D=&amp;filter%5B32%5D=1&amp;filter%5Bcpage%5D=1&amp;cur_cat_oid=3&amp;expand=&amp;navoid=78&amp;search_database=Filter#acalog_template_course_filter</w:t>
        </w:r>
      </w:hyperlink>
      <w:r w:rsidR="005B1190">
        <w:rPr>
          <w:rFonts w:ascii="Cambria" w:eastAsia="Cambria" w:hAnsi="Cambria" w:cs="Cambria"/>
          <w:sz w:val="20"/>
          <w:szCs w:val="20"/>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
        <w:gridCol w:w="10625"/>
      </w:tblGrid>
      <w:tr w:rsidR="005B1190" w14:paraId="6FF5CAF0" w14:textId="77777777" w:rsidTr="005B1190">
        <w:trPr>
          <w:tblCellSpacing w:w="15" w:type="dxa"/>
        </w:trPr>
        <w:tc>
          <w:tcPr>
            <w:tcW w:w="0" w:type="auto"/>
            <w:gridSpan w:val="2"/>
            <w:vAlign w:val="center"/>
            <w:hideMark/>
          </w:tcPr>
          <w:p w14:paraId="7228F713" w14:textId="2FD521A1" w:rsidR="005B1190" w:rsidRDefault="005B1190"/>
          <w:p w14:paraId="1E77FA40" w14:textId="490A8F14" w:rsidR="00D37E72" w:rsidRDefault="00D37E72">
            <w:r>
              <w:lastRenderedPageBreak/>
              <w:t>Before:</w:t>
            </w:r>
          </w:p>
          <w:p w14:paraId="289B7C21" w14:textId="3D2122DA" w:rsidR="005B1190" w:rsidRDefault="005B1190">
            <w:pPr>
              <w:pStyle w:val="NormalWeb"/>
            </w:pPr>
            <w:r>
              <w:rPr>
                <w:rStyle w:val="Strong"/>
              </w:rPr>
              <w:t>Lim</w:t>
            </w:r>
            <w:r w:rsidRPr="005B1190">
              <w:rPr>
                <w:rStyle w:val="Strong"/>
                <w:color w:val="0070C0"/>
              </w:rPr>
              <w:t>i</w:t>
            </w:r>
            <w:r>
              <w:rPr>
                <w:rStyle w:val="Strong"/>
              </w:rPr>
              <w:t>ted X-Ray Operation</w:t>
            </w:r>
          </w:p>
        </w:tc>
      </w:tr>
      <w:tr w:rsidR="005B1190" w14:paraId="3313EF9B" w14:textId="77777777" w:rsidTr="005B1190">
        <w:trPr>
          <w:tblCellSpacing w:w="15" w:type="dxa"/>
        </w:trPr>
        <w:tc>
          <w:tcPr>
            <w:tcW w:w="0" w:type="auto"/>
            <w:vAlign w:val="center"/>
            <w:hideMark/>
          </w:tcPr>
          <w:p w14:paraId="437747EF" w14:textId="77777777" w:rsidR="005B1190" w:rsidRDefault="005B1190">
            <w:r>
              <w:lastRenderedPageBreak/>
              <w:t>  </w:t>
            </w:r>
          </w:p>
        </w:tc>
        <w:tc>
          <w:tcPr>
            <w:tcW w:w="0" w:type="auto"/>
            <w:vAlign w:val="center"/>
            <w:hideMark/>
          </w:tcPr>
          <w:p w14:paraId="520F6148" w14:textId="77777777" w:rsidR="005B1190" w:rsidRDefault="005B1190">
            <w:r>
              <w:t xml:space="preserve">•  </w:t>
            </w:r>
            <w:hyperlink r:id="rId32" w:tgtFrame="_blank" w:tooltip="RSLT 2012 - Introduction to Limited X-Ray Machine Operator opens a new window" w:history="1">
              <w:r>
                <w:rPr>
                  <w:rStyle w:val="Hyperlink"/>
                </w:rPr>
                <w:t>RSLT 2012 - Introduction to Limited X-Ray Machine Operator</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2</w:t>
            </w:r>
            <w:r>
              <w:t xml:space="preserve"> </w:t>
            </w:r>
          </w:p>
        </w:tc>
      </w:tr>
      <w:tr w:rsidR="005B1190" w14:paraId="46A5F01F" w14:textId="77777777" w:rsidTr="005B1190">
        <w:trPr>
          <w:tblCellSpacing w:w="15" w:type="dxa"/>
        </w:trPr>
        <w:tc>
          <w:tcPr>
            <w:tcW w:w="0" w:type="auto"/>
            <w:vAlign w:val="center"/>
            <w:hideMark/>
          </w:tcPr>
          <w:p w14:paraId="1EDBEF18" w14:textId="77777777" w:rsidR="005B1190" w:rsidRDefault="005B1190">
            <w:r>
              <w:t>  </w:t>
            </w:r>
          </w:p>
        </w:tc>
        <w:tc>
          <w:tcPr>
            <w:tcW w:w="0" w:type="auto"/>
            <w:vAlign w:val="center"/>
            <w:hideMark/>
          </w:tcPr>
          <w:p w14:paraId="767020C4" w14:textId="77777777" w:rsidR="005B1190" w:rsidRDefault="005B1190">
            <w:r>
              <w:t xml:space="preserve">•  </w:t>
            </w:r>
            <w:hyperlink r:id="rId33" w:tgtFrame="_blank" w:tooltip="RSLT 2013 - Imaging Equipment and Exposure opens a new window" w:history="1">
              <w:r>
                <w:rPr>
                  <w:rStyle w:val="Hyperlink"/>
                </w:rPr>
                <w:t>RSLT 2013 - Imaging Equipment and Exposure</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5B1190" w14:paraId="74F23791" w14:textId="77777777" w:rsidTr="005B1190">
        <w:trPr>
          <w:tblCellSpacing w:w="15" w:type="dxa"/>
        </w:trPr>
        <w:tc>
          <w:tcPr>
            <w:tcW w:w="0" w:type="auto"/>
            <w:vAlign w:val="center"/>
            <w:hideMark/>
          </w:tcPr>
          <w:p w14:paraId="66F9A4E9" w14:textId="77777777" w:rsidR="005B1190" w:rsidRDefault="005B1190">
            <w:r>
              <w:t>  </w:t>
            </w:r>
          </w:p>
        </w:tc>
        <w:tc>
          <w:tcPr>
            <w:tcW w:w="0" w:type="auto"/>
            <w:vAlign w:val="center"/>
            <w:hideMark/>
          </w:tcPr>
          <w:p w14:paraId="12385BB5" w14:textId="650AF638" w:rsidR="005B1190" w:rsidRDefault="005B1190">
            <w:r>
              <w:br/>
            </w:r>
            <w:hyperlink r:id="rId34" w:history="1">
              <w:r>
                <w:rPr>
                  <w:rStyle w:val="Hyperlink"/>
                </w:rPr>
                <w:t xml:space="preserve">RSLT 2021 - Limited X-Ray Machine Operator </w:t>
              </w:r>
              <w:r w:rsidRPr="005B1190">
                <w:rPr>
                  <w:rStyle w:val="Hyperlink"/>
                  <w:strike/>
                  <w:color w:val="FF0000"/>
                </w:rPr>
                <w:t>Chest and Spine</w:t>
              </w:r>
              <w:r>
                <w:rPr>
                  <w:rStyle w:val="Hyperlink"/>
                </w:rPr>
                <w:t xml:space="preserve"> Procedures </w:t>
              </w:r>
            </w:hyperlink>
            <w:r w:rsidRPr="005B1190">
              <w:rPr>
                <w:color w:val="4F81BD" w:themeColor="accent1"/>
              </w:rPr>
              <w:t>Lab</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50"/>
            </w:tblGrid>
            <w:tr w:rsidR="005B1190" w14:paraId="65F62CC7" w14:textId="77777777">
              <w:trPr>
                <w:tblCellSpacing w:w="15" w:type="dxa"/>
              </w:trPr>
              <w:tc>
                <w:tcPr>
                  <w:tcW w:w="0" w:type="auto"/>
                  <w:vAlign w:val="center"/>
                  <w:hideMark/>
                </w:tcPr>
                <w:p w14:paraId="1722F929" w14:textId="77777777" w:rsidR="005B1190" w:rsidRDefault="00000000" w:rsidP="005B1190">
                  <w:hyperlink r:id="rId35" w:tooltip="Print Course (opens a new window)" w:history="1">
                    <w:r w:rsidR="005B1190">
                      <w:rPr>
                        <w:rStyle w:val="sr-only"/>
                        <w:color w:val="0000FF"/>
                        <w:u w:val="single"/>
                      </w:rPr>
                      <w:t>Print (opens a new window)</w:t>
                    </w:r>
                  </w:hyperlink>
                </w:p>
                <w:p w14:paraId="33BD5B88" w14:textId="4B9DD9B9" w:rsidR="005B1190" w:rsidRPr="005B1190" w:rsidRDefault="005B1190" w:rsidP="005B1190">
                  <w:pPr>
                    <w:pStyle w:val="Heading3"/>
                    <w:rPr>
                      <w:color w:val="4F81BD" w:themeColor="accent1"/>
                    </w:rPr>
                  </w:pPr>
                  <w:r>
                    <w:t xml:space="preserve">RSLT 2021 - Limited X-Ray Machine Operator </w:t>
                  </w:r>
                  <w:r w:rsidRPr="005B1190">
                    <w:rPr>
                      <w:strike/>
                      <w:color w:val="FF0000"/>
                    </w:rPr>
                    <w:t>Chest and Spine</w:t>
                  </w:r>
                  <w:r w:rsidRPr="005B1190">
                    <w:rPr>
                      <w:color w:val="FF0000"/>
                    </w:rPr>
                    <w:t xml:space="preserve"> </w:t>
                  </w:r>
                  <w:r>
                    <w:t xml:space="preserve">Procedures </w:t>
                  </w:r>
                  <w:r>
                    <w:rPr>
                      <w:color w:val="4F81BD" w:themeColor="accent1"/>
                    </w:rPr>
                    <w:t>Lab</w:t>
                  </w:r>
                </w:p>
                <w:p w14:paraId="026D4EBF" w14:textId="77777777" w:rsidR="005B1190" w:rsidRDefault="008517A4" w:rsidP="005B1190">
                  <w:r>
                    <w:rPr>
                      <w:noProof/>
                    </w:rPr>
                    <w:pict w14:anchorId="21310F69">
                      <v:rect id="_x0000_i1026" alt="" style="width:468pt;height:.05pt;mso-width-percent:0;mso-height-percent:0;mso-width-percent:0;mso-height-percent:0" o:hralign="center" o:hrstd="t" o:hr="t" fillcolor="#a0a0a0" stroked="f"/>
                    </w:pict>
                  </w:r>
                </w:p>
                <w:p w14:paraId="36729CCD" w14:textId="16C5F304" w:rsidR="005B1190" w:rsidRDefault="005B1190" w:rsidP="005B1190">
                  <w:r>
                    <w:rPr>
                      <w:rStyle w:val="Strong"/>
                    </w:rPr>
                    <w:t xml:space="preserve">Sem. </w:t>
                  </w:r>
                  <w:proofErr w:type="spellStart"/>
                  <w:r>
                    <w:rPr>
                      <w:rStyle w:val="Strong"/>
                    </w:rPr>
                    <w:t>Hrs</w:t>
                  </w:r>
                  <w:proofErr w:type="spellEnd"/>
                  <w:r>
                    <w:rPr>
                      <w:rStyle w:val="Strong"/>
                    </w:rPr>
                    <w:t>:</w:t>
                  </w:r>
                  <w:r>
                    <w:t xml:space="preserve"> </w:t>
                  </w:r>
                  <w:r>
                    <w:rPr>
                      <w:rStyle w:val="Strong"/>
                    </w:rPr>
                    <w:t>1</w:t>
                  </w:r>
                  <w:r>
                    <w:br/>
                  </w:r>
                  <w:r>
                    <w:br/>
                  </w:r>
                  <w:r w:rsidRPr="005B1190">
                    <w:rPr>
                      <w:strike/>
                      <w:color w:val="FF0000"/>
                      <w:highlight w:val="yellow"/>
                    </w:rPr>
                    <w:t>Radio</w:t>
                  </w:r>
                  <w:r w:rsidRPr="005B1190">
                    <w:rPr>
                      <w:strike/>
                      <w:color w:val="FF0000"/>
                      <w:highlight w:val="yellow"/>
                    </w:rPr>
                    <w:softHyphen/>
                    <w:t>graphic terminology and steps of radiographic exams. Radiographic anatomy and positioning of the chest and spine.</w:t>
                  </w:r>
                  <w:r w:rsidRPr="005B1190">
                    <w:rPr>
                      <w:color w:val="FF0000"/>
                      <w:highlight w:val="yellow"/>
                    </w:rPr>
                    <w:t xml:space="preserve"> </w:t>
                  </w:r>
                  <w:r w:rsidRPr="005B1190">
                    <w:rPr>
                      <w:color w:val="4F81BD" w:themeColor="accent1"/>
                      <w:highlight w:val="yellow"/>
                    </w:rPr>
                    <w:t>Simulation and practice of radiographic procedures, of the chest, spine, and extremities</w:t>
                  </w:r>
                  <w:r>
                    <w:rPr>
                      <w:color w:val="4F81BD" w:themeColor="accent1"/>
                    </w:rPr>
                    <w:t>,</w:t>
                  </w:r>
                  <w:r w:rsidRPr="005B1190">
                    <w:rPr>
                      <w:color w:val="4F81BD" w:themeColor="accent1"/>
                    </w:rPr>
                    <w:t xml:space="preserve"> </w:t>
                  </w:r>
                  <w:r w:rsidRPr="005B1190">
                    <w:t>Fall</w:t>
                  </w:r>
                  <w:r>
                    <w:t xml:space="preserve">. </w:t>
                  </w:r>
                  <w:r>
                    <w:br/>
                  </w:r>
                  <w:r>
                    <w:br/>
                  </w:r>
                  <w:r>
                    <w:rPr>
                      <w:rStyle w:val="Strong"/>
                    </w:rPr>
                    <w:t>Prerequisites:</w:t>
                  </w:r>
                  <w:r>
                    <w:t xml:space="preserve"> Admission to Certificate of Proficiency for the Limited X-Ray Machine Operator.</w:t>
                  </w:r>
                </w:p>
              </w:tc>
            </w:tr>
          </w:tbl>
          <w:p w14:paraId="3020CA00" w14:textId="77777777" w:rsidR="005B1190" w:rsidRDefault="005B1190"/>
        </w:tc>
      </w:tr>
      <w:tr w:rsidR="005B1190" w14:paraId="07E2631E" w14:textId="77777777" w:rsidTr="005B1190">
        <w:trPr>
          <w:tblCellSpacing w:w="15" w:type="dxa"/>
        </w:trPr>
        <w:tc>
          <w:tcPr>
            <w:tcW w:w="0" w:type="auto"/>
            <w:vAlign w:val="center"/>
            <w:hideMark/>
          </w:tcPr>
          <w:p w14:paraId="0B4AA027" w14:textId="77777777" w:rsidR="005B1190" w:rsidRDefault="005B1190">
            <w:r>
              <w:t>  </w:t>
            </w:r>
          </w:p>
        </w:tc>
        <w:tc>
          <w:tcPr>
            <w:tcW w:w="0" w:type="auto"/>
            <w:vAlign w:val="center"/>
            <w:hideMark/>
          </w:tcPr>
          <w:p w14:paraId="48EEAFFD" w14:textId="77777777" w:rsidR="005B1190" w:rsidRDefault="005B1190">
            <w:r>
              <w:t xml:space="preserve">•  </w:t>
            </w:r>
            <w:hyperlink r:id="rId36" w:tgtFrame="_blank" w:tooltip="RSLT 2031 - Limited X-Ray Machine Operator Extremity Procedures opens a new window" w:history="1">
              <w:r>
                <w:rPr>
                  <w:rStyle w:val="Hyperlink"/>
                </w:rPr>
                <w:t>RSLT 2031 - Limited X-Ray Machine Operator Extremity Procedures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1</w:t>
            </w:r>
          </w:p>
        </w:tc>
      </w:tr>
    </w:tbl>
    <w:p w14:paraId="0000015A" w14:textId="77777777" w:rsidR="00F81B70" w:rsidRDefault="00F81B70" w:rsidP="00D37E72">
      <w:pPr>
        <w:spacing w:after="0" w:line="240" w:lineRule="auto"/>
        <w:rPr>
          <w:rFonts w:ascii="Arial" w:eastAsia="Arial" w:hAnsi="Arial" w:cs="Arial"/>
          <w:b/>
          <w:sz w:val="20"/>
          <w:szCs w:val="20"/>
        </w:rPr>
      </w:pPr>
    </w:p>
    <w:p w14:paraId="0000015B" w14:textId="58C6F11C" w:rsidR="00F81B70" w:rsidRDefault="00F81B70">
      <w:pPr>
        <w:tabs>
          <w:tab w:val="left" w:pos="360"/>
          <w:tab w:val="left" w:pos="720"/>
        </w:tabs>
        <w:spacing w:after="0" w:line="240" w:lineRule="auto"/>
        <w:jc w:val="center"/>
        <w:rPr>
          <w:rFonts w:ascii="Cambria" w:eastAsia="Cambria" w:hAnsi="Cambria" w:cs="Cambria"/>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
        <w:gridCol w:w="8568"/>
      </w:tblGrid>
      <w:tr w:rsidR="00D37E72" w14:paraId="737E76DB" w14:textId="77777777" w:rsidTr="008E1EBA">
        <w:trPr>
          <w:tblCellSpacing w:w="15" w:type="dxa"/>
        </w:trPr>
        <w:tc>
          <w:tcPr>
            <w:tcW w:w="0" w:type="auto"/>
            <w:gridSpan w:val="2"/>
            <w:vAlign w:val="center"/>
            <w:hideMark/>
          </w:tcPr>
          <w:p w14:paraId="1ED52CFE" w14:textId="4B007CB2" w:rsidR="00D37E72" w:rsidRDefault="00D37E72" w:rsidP="008E1EBA">
            <w:r>
              <w:t>After:</w:t>
            </w:r>
          </w:p>
          <w:p w14:paraId="732BD45A" w14:textId="77777777" w:rsidR="00D37E72" w:rsidRDefault="00D37E72" w:rsidP="008E1EBA">
            <w:pPr>
              <w:pStyle w:val="NormalWeb"/>
            </w:pPr>
            <w:r>
              <w:rPr>
                <w:rStyle w:val="Strong"/>
              </w:rPr>
              <w:t>Li</w:t>
            </w:r>
            <w:r w:rsidRPr="00D37E72">
              <w:rPr>
                <w:rStyle w:val="Strong"/>
              </w:rPr>
              <w:t xml:space="preserve">mited </w:t>
            </w:r>
            <w:r>
              <w:rPr>
                <w:rStyle w:val="Strong"/>
              </w:rPr>
              <w:t>X-Ray Operation</w:t>
            </w:r>
          </w:p>
        </w:tc>
      </w:tr>
      <w:tr w:rsidR="00D37E72" w14:paraId="2642BEAF" w14:textId="77777777" w:rsidTr="008E1EBA">
        <w:trPr>
          <w:tblCellSpacing w:w="15" w:type="dxa"/>
        </w:trPr>
        <w:tc>
          <w:tcPr>
            <w:tcW w:w="0" w:type="auto"/>
            <w:vAlign w:val="center"/>
            <w:hideMark/>
          </w:tcPr>
          <w:p w14:paraId="55A29AA1" w14:textId="77777777" w:rsidR="00D37E72" w:rsidRDefault="00D37E72" w:rsidP="008E1EBA">
            <w:r>
              <w:t>  </w:t>
            </w:r>
          </w:p>
        </w:tc>
        <w:tc>
          <w:tcPr>
            <w:tcW w:w="0" w:type="auto"/>
            <w:vAlign w:val="center"/>
            <w:hideMark/>
          </w:tcPr>
          <w:p w14:paraId="5A13020E" w14:textId="77777777" w:rsidR="00D37E72" w:rsidRDefault="00D37E72" w:rsidP="008E1EBA">
            <w:r>
              <w:t xml:space="preserve">•  </w:t>
            </w:r>
            <w:hyperlink r:id="rId37" w:tgtFrame="_blank" w:tooltip="RSLT 2012 - Introduction to Limited X-Ray Machine Operator opens a new window" w:history="1">
              <w:r>
                <w:rPr>
                  <w:rStyle w:val="Hyperlink"/>
                </w:rPr>
                <w:t>RSLT 2012 - Introduction to Limited X-Ray Machine Operator</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2</w:t>
            </w:r>
            <w:r>
              <w:t xml:space="preserve"> </w:t>
            </w:r>
          </w:p>
        </w:tc>
      </w:tr>
      <w:tr w:rsidR="00D37E72" w14:paraId="5D910449" w14:textId="77777777" w:rsidTr="008E1EBA">
        <w:trPr>
          <w:tblCellSpacing w:w="15" w:type="dxa"/>
        </w:trPr>
        <w:tc>
          <w:tcPr>
            <w:tcW w:w="0" w:type="auto"/>
            <w:vAlign w:val="center"/>
            <w:hideMark/>
          </w:tcPr>
          <w:p w14:paraId="699A131E" w14:textId="77777777" w:rsidR="00D37E72" w:rsidRDefault="00D37E72" w:rsidP="008E1EBA">
            <w:r>
              <w:t>  </w:t>
            </w:r>
          </w:p>
        </w:tc>
        <w:tc>
          <w:tcPr>
            <w:tcW w:w="0" w:type="auto"/>
            <w:vAlign w:val="center"/>
            <w:hideMark/>
          </w:tcPr>
          <w:p w14:paraId="56DC540B" w14:textId="77777777" w:rsidR="00D37E72" w:rsidRDefault="00D37E72" w:rsidP="008E1EBA">
            <w:r>
              <w:t xml:space="preserve">•  </w:t>
            </w:r>
            <w:hyperlink r:id="rId38" w:tgtFrame="_blank" w:tooltip="RSLT 2013 - Imaging Equipment and Exposure opens a new window" w:history="1">
              <w:r>
                <w:rPr>
                  <w:rStyle w:val="Hyperlink"/>
                </w:rPr>
                <w:t>RSLT 2013 - Imaging Equipment and Exposure</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D37E72" w14:paraId="1772353E" w14:textId="77777777" w:rsidTr="008E1EBA">
        <w:trPr>
          <w:tblCellSpacing w:w="15" w:type="dxa"/>
        </w:trPr>
        <w:tc>
          <w:tcPr>
            <w:tcW w:w="0" w:type="auto"/>
            <w:vAlign w:val="center"/>
            <w:hideMark/>
          </w:tcPr>
          <w:p w14:paraId="1F5E39A4" w14:textId="77777777" w:rsidR="00D37E72" w:rsidRDefault="00D37E72" w:rsidP="008E1EBA">
            <w:r>
              <w:t>  </w:t>
            </w:r>
          </w:p>
        </w:tc>
        <w:tc>
          <w:tcPr>
            <w:tcW w:w="0" w:type="auto"/>
            <w:vAlign w:val="center"/>
            <w:hideMark/>
          </w:tcPr>
          <w:p w14:paraId="7CD6093D" w14:textId="1BB386D1" w:rsidR="00D37E72" w:rsidRDefault="00D37E72" w:rsidP="008E1EBA">
            <w:r>
              <w:br/>
            </w:r>
            <w:hyperlink r:id="rId39" w:history="1">
              <w:r w:rsidRPr="00D37E72">
                <w:rPr>
                  <w:rStyle w:val="Hyperlink"/>
                  <w:color w:val="auto"/>
                </w:rPr>
                <w:t xml:space="preserve">RSLT 2021 - Limited X-Ray Machine Operator Procedures </w:t>
              </w:r>
            </w:hyperlink>
            <w:r w:rsidRPr="00D37E72">
              <w:t>Lab</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3"/>
            </w:tblGrid>
            <w:tr w:rsidR="00D37E72" w14:paraId="4100F5A5" w14:textId="77777777" w:rsidTr="008E1EBA">
              <w:trPr>
                <w:tblCellSpacing w:w="15" w:type="dxa"/>
              </w:trPr>
              <w:tc>
                <w:tcPr>
                  <w:tcW w:w="0" w:type="auto"/>
                  <w:vAlign w:val="center"/>
                  <w:hideMark/>
                </w:tcPr>
                <w:p w14:paraId="3A2D5FFF" w14:textId="77777777" w:rsidR="00D37E72" w:rsidRDefault="00000000" w:rsidP="008E1EBA">
                  <w:hyperlink r:id="rId40" w:tooltip="Print Course (opens a new window)" w:history="1">
                    <w:r w:rsidR="00D37E72">
                      <w:rPr>
                        <w:rStyle w:val="sr-only"/>
                        <w:color w:val="0000FF"/>
                        <w:u w:val="single"/>
                      </w:rPr>
                      <w:t>Print (opens a new window)</w:t>
                    </w:r>
                  </w:hyperlink>
                </w:p>
                <w:p w14:paraId="79C896C5" w14:textId="13186C75" w:rsidR="00D37E72" w:rsidRPr="005B1190" w:rsidRDefault="00D37E72" w:rsidP="008E1EBA">
                  <w:pPr>
                    <w:pStyle w:val="Heading3"/>
                    <w:rPr>
                      <w:color w:val="4F81BD" w:themeColor="accent1"/>
                    </w:rPr>
                  </w:pPr>
                  <w:r>
                    <w:t xml:space="preserve">RSLT 2021 - Limited X-Ray Machine Operator Procedures </w:t>
                  </w:r>
                  <w:r w:rsidRPr="00D37E72">
                    <w:t>Lab</w:t>
                  </w:r>
                </w:p>
                <w:p w14:paraId="1F4CFB4E" w14:textId="77777777" w:rsidR="00D37E72" w:rsidRDefault="008517A4" w:rsidP="008E1EBA">
                  <w:r>
                    <w:rPr>
                      <w:noProof/>
                    </w:rPr>
                    <w:pict w14:anchorId="5A10064E">
                      <v:rect id="_x0000_i1025" alt="" style="width:468pt;height:.05pt;mso-width-percent:0;mso-height-percent:0;mso-width-percent:0;mso-height-percent:0" o:hralign="center" o:hrstd="t" o:hr="t" fillcolor="#a0a0a0" stroked="f"/>
                    </w:pict>
                  </w:r>
                </w:p>
                <w:p w14:paraId="67519D00" w14:textId="2B057D27" w:rsidR="00D37E72" w:rsidRDefault="00D37E72" w:rsidP="008E1EBA">
                  <w:r>
                    <w:rPr>
                      <w:rStyle w:val="Strong"/>
                    </w:rPr>
                    <w:t xml:space="preserve">Sem. </w:t>
                  </w:r>
                  <w:proofErr w:type="spellStart"/>
                  <w:r>
                    <w:rPr>
                      <w:rStyle w:val="Strong"/>
                    </w:rPr>
                    <w:t>Hrs</w:t>
                  </w:r>
                  <w:proofErr w:type="spellEnd"/>
                  <w:r>
                    <w:rPr>
                      <w:rStyle w:val="Strong"/>
                    </w:rPr>
                    <w:t>:</w:t>
                  </w:r>
                  <w:r>
                    <w:t xml:space="preserve"> </w:t>
                  </w:r>
                  <w:r>
                    <w:rPr>
                      <w:rStyle w:val="Strong"/>
                    </w:rPr>
                    <w:t>1</w:t>
                  </w:r>
                  <w:r>
                    <w:br/>
                  </w:r>
                  <w:r>
                    <w:br/>
                  </w:r>
                  <w:r w:rsidRPr="00D37E72">
                    <w:lastRenderedPageBreak/>
                    <w:t>Simulation and practice of radiographic procedures, of the chest, spine, and extremities</w:t>
                  </w:r>
                  <w:r>
                    <w:rPr>
                      <w:color w:val="4F81BD" w:themeColor="accent1"/>
                    </w:rPr>
                    <w:t>,</w:t>
                  </w:r>
                  <w:r w:rsidRPr="005B1190">
                    <w:rPr>
                      <w:color w:val="4F81BD" w:themeColor="accent1"/>
                    </w:rPr>
                    <w:t xml:space="preserve"> </w:t>
                  </w:r>
                  <w:r w:rsidRPr="005B1190">
                    <w:t>Fall</w:t>
                  </w:r>
                  <w:r>
                    <w:t xml:space="preserve">. </w:t>
                  </w:r>
                  <w:r>
                    <w:br/>
                  </w:r>
                  <w:r>
                    <w:br/>
                  </w:r>
                  <w:r>
                    <w:rPr>
                      <w:rStyle w:val="Strong"/>
                    </w:rPr>
                    <w:t>Prerequisites:</w:t>
                  </w:r>
                  <w:r>
                    <w:t xml:space="preserve"> Admission to Certificate of Proficiency for the Limited X-Ray Machine Operator.</w:t>
                  </w:r>
                </w:p>
              </w:tc>
            </w:tr>
          </w:tbl>
          <w:p w14:paraId="5CDCA351" w14:textId="77777777" w:rsidR="00D37E72" w:rsidRDefault="00D37E72" w:rsidP="008E1EBA"/>
        </w:tc>
      </w:tr>
      <w:tr w:rsidR="00D37E72" w14:paraId="73297390" w14:textId="77777777" w:rsidTr="008E1EBA">
        <w:trPr>
          <w:tblCellSpacing w:w="15" w:type="dxa"/>
        </w:trPr>
        <w:tc>
          <w:tcPr>
            <w:tcW w:w="0" w:type="auto"/>
            <w:vAlign w:val="center"/>
            <w:hideMark/>
          </w:tcPr>
          <w:p w14:paraId="137144B2" w14:textId="77777777" w:rsidR="00D37E72" w:rsidRDefault="00D37E72" w:rsidP="008E1EBA">
            <w:r>
              <w:lastRenderedPageBreak/>
              <w:t>  </w:t>
            </w:r>
          </w:p>
        </w:tc>
        <w:tc>
          <w:tcPr>
            <w:tcW w:w="0" w:type="auto"/>
            <w:vAlign w:val="center"/>
            <w:hideMark/>
          </w:tcPr>
          <w:p w14:paraId="7B652AD7" w14:textId="77777777" w:rsidR="00D37E72" w:rsidRDefault="00D37E72" w:rsidP="008E1EBA">
            <w:r>
              <w:t xml:space="preserve">•  </w:t>
            </w:r>
            <w:hyperlink r:id="rId41" w:tgtFrame="_blank" w:tooltip="RSLT 2031 - Limited X-Ray Machine Operator Extremity Procedures opens a new window" w:history="1">
              <w:r>
                <w:rPr>
                  <w:rStyle w:val="Hyperlink"/>
                </w:rPr>
                <w:t>RSLT 2031 - Limited X-Ray Machine Operator Extremity Procedures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1</w:t>
            </w:r>
          </w:p>
        </w:tc>
      </w:tr>
    </w:tbl>
    <w:p w14:paraId="631C91BE" w14:textId="77777777" w:rsidR="00D37E72" w:rsidRDefault="00D37E72">
      <w:pPr>
        <w:tabs>
          <w:tab w:val="left" w:pos="360"/>
          <w:tab w:val="left" w:pos="720"/>
        </w:tabs>
        <w:spacing w:after="0" w:line="240" w:lineRule="auto"/>
        <w:jc w:val="center"/>
        <w:rPr>
          <w:rFonts w:ascii="Cambria" w:eastAsia="Cambria" w:hAnsi="Cambria" w:cs="Cambria"/>
          <w:sz w:val="20"/>
          <w:szCs w:val="20"/>
        </w:rPr>
      </w:pPr>
    </w:p>
    <w:sectPr w:rsidR="00D37E72">
      <w:footerReference w:type="even" r:id="rId42"/>
      <w:footerReference w:type="default" r:id="rId4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4008" w14:textId="77777777" w:rsidR="008517A4" w:rsidRDefault="008517A4">
      <w:pPr>
        <w:spacing w:after="0" w:line="240" w:lineRule="auto"/>
      </w:pPr>
      <w:r>
        <w:separator/>
      </w:r>
    </w:p>
  </w:endnote>
  <w:endnote w:type="continuationSeparator" w:id="0">
    <w:p w14:paraId="18A3853F" w14:textId="77777777" w:rsidR="008517A4" w:rsidRDefault="00851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E" w14:textId="77777777" w:rsidR="00F81B70" w:rsidRDefault="001D3FB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15F" w14:textId="77777777" w:rsidR="00F81B70" w:rsidRDefault="00F81B7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C" w14:textId="122F3CD9" w:rsidR="00F81B70" w:rsidRDefault="001D3FB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C3B85">
      <w:rPr>
        <w:noProof/>
        <w:color w:val="000000"/>
      </w:rPr>
      <w:t>1</w:t>
    </w:r>
    <w:r>
      <w:rPr>
        <w:color w:val="000000"/>
      </w:rPr>
      <w:fldChar w:fldCharType="end"/>
    </w:r>
  </w:p>
  <w:p w14:paraId="0000015D" w14:textId="77777777" w:rsidR="00F81B70" w:rsidRDefault="001D3FB0">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A12F4" w14:textId="77777777" w:rsidR="008517A4" w:rsidRDefault="008517A4">
      <w:pPr>
        <w:spacing w:after="0" w:line="240" w:lineRule="auto"/>
      </w:pPr>
      <w:r>
        <w:separator/>
      </w:r>
    </w:p>
  </w:footnote>
  <w:footnote w:type="continuationSeparator" w:id="0">
    <w:p w14:paraId="367DDF20" w14:textId="77777777" w:rsidR="008517A4" w:rsidRDefault="00851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42EF"/>
    <w:multiLevelType w:val="multilevel"/>
    <w:tmpl w:val="FA76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B677F"/>
    <w:multiLevelType w:val="multilevel"/>
    <w:tmpl w:val="640C8D1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AB60888"/>
    <w:multiLevelType w:val="multilevel"/>
    <w:tmpl w:val="04B29DB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7FA0ED1"/>
    <w:multiLevelType w:val="multilevel"/>
    <w:tmpl w:val="324009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5714656">
    <w:abstractNumId w:val="3"/>
  </w:num>
  <w:num w:numId="2" w16cid:durableId="1364134239">
    <w:abstractNumId w:val="2"/>
  </w:num>
  <w:num w:numId="3" w16cid:durableId="1159273766">
    <w:abstractNumId w:val="1"/>
  </w:num>
  <w:num w:numId="4" w16cid:durableId="110758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70"/>
    <w:rsid w:val="001109CB"/>
    <w:rsid w:val="001D3FB0"/>
    <w:rsid w:val="00347A09"/>
    <w:rsid w:val="003C4FFD"/>
    <w:rsid w:val="00454F98"/>
    <w:rsid w:val="005B1190"/>
    <w:rsid w:val="00671A44"/>
    <w:rsid w:val="006C7FB7"/>
    <w:rsid w:val="0073012D"/>
    <w:rsid w:val="0078645C"/>
    <w:rsid w:val="007B6386"/>
    <w:rsid w:val="008517A4"/>
    <w:rsid w:val="008C3B85"/>
    <w:rsid w:val="00954814"/>
    <w:rsid w:val="00AB2344"/>
    <w:rsid w:val="00B718FC"/>
    <w:rsid w:val="00C85D82"/>
    <w:rsid w:val="00D16172"/>
    <w:rsid w:val="00D37E72"/>
    <w:rsid w:val="00D4708A"/>
    <w:rsid w:val="00E077F8"/>
    <w:rsid w:val="00EE7991"/>
    <w:rsid w:val="00F81B70"/>
    <w:rsid w:val="00F9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9B65B"/>
  <w15:docId w15:val="{5FA036BA-5741-4FF1-B164-5EA4A84E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16172"/>
    <w:rPr>
      <w:b/>
      <w:bCs/>
    </w:rPr>
  </w:style>
  <w:style w:type="character" w:customStyle="1" w:styleId="CommentSubjectChar">
    <w:name w:val="Comment Subject Char"/>
    <w:basedOn w:val="CommentTextChar"/>
    <w:link w:val="CommentSubject"/>
    <w:uiPriority w:val="99"/>
    <w:semiHidden/>
    <w:rsid w:val="00D16172"/>
    <w:rPr>
      <w:b/>
      <w:bCs/>
      <w:sz w:val="20"/>
      <w:szCs w:val="20"/>
    </w:rPr>
  </w:style>
  <w:style w:type="paragraph" w:customStyle="1" w:styleId="acalog-breadcrumb">
    <w:name w:val="acalog-breadcrumb"/>
    <w:basedOn w:val="Normal"/>
    <w:rsid w:val="0073012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301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7301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012D"/>
    <w:rPr>
      <w:b/>
      <w:bCs/>
    </w:rPr>
  </w:style>
  <w:style w:type="character" w:customStyle="1" w:styleId="sr-only">
    <w:name w:val="sr-only"/>
    <w:basedOn w:val="DefaultParagraphFont"/>
    <w:rsid w:val="005B1190"/>
  </w:style>
  <w:style w:type="character" w:styleId="UnresolvedMention">
    <w:name w:val="Unresolved Mention"/>
    <w:basedOn w:val="DefaultParagraphFont"/>
    <w:uiPriority w:val="99"/>
    <w:semiHidden/>
    <w:unhideWhenUsed/>
    <w:rsid w:val="005B1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134">
      <w:bodyDiv w:val="1"/>
      <w:marLeft w:val="0"/>
      <w:marRight w:val="0"/>
      <w:marTop w:val="0"/>
      <w:marBottom w:val="0"/>
      <w:divBdr>
        <w:top w:val="none" w:sz="0" w:space="0" w:color="auto"/>
        <w:left w:val="none" w:sz="0" w:space="0" w:color="auto"/>
        <w:bottom w:val="none" w:sz="0" w:space="0" w:color="auto"/>
        <w:right w:val="none" w:sz="0" w:space="0" w:color="auto"/>
      </w:divBdr>
      <w:divsChild>
        <w:div w:id="987057358">
          <w:marLeft w:val="0"/>
          <w:marRight w:val="0"/>
          <w:marTop w:val="0"/>
          <w:marBottom w:val="0"/>
          <w:divBdr>
            <w:top w:val="none" w:sz="0" w:space="0" w:color="auto"/>
            <w:left w:val="none" w:sz="0" w:space="0" w:color="auto"/>
            <w:bottom w:val="none" w:sz="0" w:space="0" w:color="auto"/>
            <w:right w:val="none" w:sz="0" w:space="0" w:color="auto"/>
          </w:divBdr>
        </w:div>
        <w:div w:id="100413827">
          <w:marLeft w:val="0"/>
          <w:marRight w:val="0"/>
          <w:marTop w:val="0"/>
          <w:marBottom w:val="0"/>
          <w:divBdr>
            <w:top w:val="none" w:sz="0" w:space="0" w:color="auto"/>
            <w:left w:val="none" w:sz="0" w:space="0" w:color="auto"/>
            <w:bottom w:val="none" w:sz="0" w:space="0" w:color="auto"/>
            <w:right w:val="none" w:sz="0" w:space="0" w:color="auto"/>
          </w:divBdr>
          <w:divsChild>
            <w:div w:id="1999725592">
              <w:marLeft w:val="0"/>
              <w:marRight w:val="0"/>
              <w:marTop w:val="0"/>
              <w:marBottom w:val="0"/>
              <w:divBdr>
                <w:top w:val="none" w:sz="0" w:space="0" w:color="auto"/>
                <w:left w:val="none" w:sz="0" w:space="0" w:color="auto"/>
                <w:bottom w:val="none" w:sz="0" w:space="0" w:color="auto"/>
                <w:right w:val="none" w:sz="0" w:space="0" w:color="auto"/>
              </w:divBdr>
            </w:div>
            <w:div w:id="2413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5185">
      <w:bodyDiv w:val="1"/>
      <w:marLeft w:val="0"/>
      <w:marRight w:val="0"/>
      <w:marTop w:val="0"/>
      <w:marBottom w:val="0"/>
      <w:divBdr>
        <w:top w:val="none" w:sz="0" w:space="0" w:color="auto"/>
        <w:left w:val="none" w:sz="0" w:space="0" w:color="auto"/>
        <w:bottom w:val="none" w:sz="0" w:space="0" w:color="auto"/>
        <w:right w:val="none" w:sz="0" w:space="0" w:color="auto"/>
      </w:divBdr>
      <w:divsChild>
        <w:div w:id="429013950">
          <w:marLeft w:val="0"/>
          <w:marRight w:val="0"/>
          <w:marTop w:val="0"/>
          <w:marBottom w:val="0"/>
          <w:divBdr>
            <w:top w:val="none" w:sz="0" w:space="0" w:color="auto"/>
            <w:left w:val="none" w:sz="0" w:space="0" w:color="auto"/>
            <w:bottom w:val="none" w:sz="0" w:space="0" w:color="auto"/>
            <w:right w:val="none" w:sz="0" w:space="0" w:color="auto"/>
          </w:divBdr>
          <w:divsChild>
            <w:div w:id="1511287085">
              <w:marLeft w:val="0"/>
              <w:marRight w:val="0"/>
              <w:marTop w:val="0"/>
              <w:marBottom w:val="0"/>
              <w:divBdr>
                <w:top w:val="none" w:sz="0" w:space="0" w:color="auto"/>
                <w:left w:val="none" w:sz="0" w:space="0" w:color="auto"/>
                <w:bottom w:val="none" w:sz="0" w:space="0" w:color="auto"/>
                <w:right w:val="none" w:sz="0" w:space="0" w:color="auto"/>
              </w:divBdr>
            </w:div>
          </w:divsChild>
        </w:div>
        <w:div w:id="1613134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684&amp;returnto=77" TargetMode="External"/><Relationship Id="rId18" Type="http://schemas.openxmlformats.org/officeDocument/2006/relationships/hyperlink" Target="https://catalog.astate.edu/preview_program.php?catoid=3&amp;poid=684&amp;returnto=77" TargetMode="External"/><Relationship Id="rId26" Type="http://schemas.openxmlformats.org/officeDocument/2006/relationships/hyperlink" Target="https://catalog.astate.edu/preview_program.php?catoid=3&amp;poid=684&amp;returnto=77" TargetMode="External"/><Relationship Id="rId39" Type="http://schemas.openxmlformats.org/officeDocument/2006/relationships/hyperlink" Target="https://catalog.astate.edu/content.php?filter%5B27%5D=RSLT&amp;filter%5B29%5D=&amp;filter%5Bcourse_type%5D=-1&amp;filter%5Bkeyword%5D=&amp;filter%5B32%5D=1&amp;filter%5Bcpage%5D=1&amp;cur_cat_oid=3&amp;expand=&amp;navoid=78&amp;search_database=Filter" TargetMode="External"/><Relationship Id="rId21" Type="http://schemas.openxmlformats.org/officeDocument/2006/relationships/hyperlink" Target="https://catalog.astate.edu/content.php?catoid=3&amp;navoid=77" TargetMode="External"/><Relationship Id="rId34" Type="http://schemas.openxmlformats.org/officeDocument/2006/relationships/hyperlink" Target="https://catalog.astate.edu/content.php?filter%5B27%5D=RSLT&amp;filter%5B29%5D=&amp;filter%5Bcourse_type%5D=-1&amp;filter%5Bkeyword%5D=&amp;filter%5B32%5D=1&amp;filter%5Bcpage%5D=1&amp;cur_cat_oid=3&amp;expand=&amp;navoid=78&amp;search_database=Filter"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3&amp;poid=684&amp;returnto=77" TargetMode="External"/><Relationship Id="rId29" Type="http://schemas.openxmlformats.org/officeDocument/2006/relationships/hyperlink" Target="https://catalog.astate.edu/preview_program.php?catoid=3&amp;poid=684&amp;returnto=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content.php?catoid=3&amp;navoid=77" TargetMode="External"/><Relationship Id="rId24" Type="http://schemas.openxmlformats.org/officeDocument/2006/relationships/hyperlink" Target="https://catalog.astate.edu/preview_program.php?catoid=3&amp;poid=684&amp;returnto=77" TargetMode="External"/><Relationship Id="rId32" Type="http://schemas.openxmlformats.org/officeDocument/2006/relationships/hyperlink" Target="https://catalog.astate.edu/preview_course_nopop.php?catoid=3&amp;coid=5599" TargetMode="External"/><Relationship Id="rId37" Type="http://schemas.openxmlformats.org/officeDocument/2006/relationships/hyperlink" Target="https://catalog.astate.edu/preview_course_nopop.php?catoid=3&amp;coid=5599" TargetMode="External"/><Relationship Id="rId40" Type="http://schemas.openxmlformats.org/officeDocument/2006/relationships/hyperlink" Target="javascript:acalogPopup('preview_course.php?catoid=3&amp;coid=5601&amp;print',%20'preview_course',%20770,%20530,%20'yes')"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atalog.astate.edu/preview_program.php?catoid=3&amp;poid=684&amp;returnto=77" TargetMode="External"/><Relationship Id="rId23" Type="http://schemas.openxmlformats.org/officeDocument/2006/relationships/hyperlink" Target="https://catalog.astate.edu/preview_program.php?catoid=3&amp;poid=684&amp;returnto=77" TargetMode="External"/><Relationship Id="rId28" Type="http://schemas.openxmlformats.org/officeDocument/2006/relationships/hyperlink" Target="https://catalog.astate.edu/preview_program.php?catoid=3&amp;poid=684&amp;returnto=77" TargetMode="External"/><Relationship Id="rId36" Type="http://schemas.openxmlformats.org/officeDocument/2006/relationships/hyperlink" Target="https://catalog.astate.edu/preview_course_nopop.php?catoid=3&amp;coid=5602" TargetMode="External"/><Relationship Id="rId10" Type="http://schemas.openxmlformats.org/officeDocument/2006/relationships/image" Target="media/image1.gif"/><Relationship Id="rId19" Type="http://schemas.openxmlformats.org/officeDocument/2006/relationships/hyperlink" Target="https://catalog.astate.edu/preview_program.php?catoid=3&amp;poid=684&amp;returnto=77" TargetMode="External"/><Relationship Id="rId31" Type="http://schemas.openxmlformats.org/officeDocument/2006/relationships/hyperlink" Target="https://catalog.astate.edu/content.php?filter%5B27%5D=RSLT&amp;filter%5B29%5D=&amp;filter%5Bcourse_type%5D=-1&amp;filter%5Bkeyword%5D=&amp;filter%5B32%5D=1&amp;filter%5Bcpage%5D=1&amp;cur_cat_oid=3&amp;expand=&amp;navoid=78&amp;search_database=Filter"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astate.edu/preview_program.php?catoid=3&amp;poid=684&amp;returnto=77" TargetMode="External"/><Relationship Id="rId14" Type="http://schemas.openxmlformats.org/officeDocument/2006/relationships/hyperlink" Target="https://catalog.astate.edu/preview_program.php?catoid=3&amp;poid=684&amp;returnto=77" TargetMode="External"/><Relationship Id="rId22" Type="http://schemas.openxmlformats.org/officeDocument/2006/relationships/hyperlink" Target="https://catalog.astate.edu/preview_program.php?catoid=3&amp;poid=684&amp;returnto=77" TargetMode="External"/><Relationship Id="rId27" Type="http://schemas.openxmlformats.org/officeDocument/2006/relationships/hyperlink" Target="https://catalog.astate.edu/preview_program.php?catoid=3&amp;poid=684&amp;returnto=77" TargetMode="External"/><Relationship Id="rId30" Type="http://schemas.openxmlformats.org/officeDocument/2006/relationships/hyperlink" Target="https://catalog.astate.edu/content.php?catoid=3&amp;navoid=77" TargetMode="External"/><Relationship Id="rId35" Type="http://schemas.openxmlformats.org/officeDocument/2006/relationships/hyperlink" Target="javascript:acalogPopup('preview_course.php?catoid=3&amp;coid=5601&amp;print',%20'preview_course',%20770,%20530,%20'yes')" TargetMode="External"/><Relationship Id="rId43" Type="http://schemas.openxmlformats.org/officeDocument/2006/relationships/footer" Target="footer2.xml"/><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12" Type="http://schemas.openxmlformats.org/officeDocument/2006/relationships/hyperlink" Target="https://catalog.astate.edu/preview_program.php?catoid=3&amp;poid=684&amp;returnto=77" TargetMode="External"/><Relationship Id="rId17" Type="http://schemas.openxmlformats.org/officeDocument/2006/relationships/hyperlink" Target="https://catalog.astate.edu/preview_program.php?catoid=3&amp;poid=684&amp;returnto=77" TargetMode="External"/><Relationship Id="rId25" Type="http://schemas.openxmlformats.org/officeDocument/2006/relationships/hyperlink" Target="https://catalog.astate.edu/preview_program.php?catoid=3&amp;poid=684&amp;returnto=77" TargetMode="External"/><Relationship Id="rId33" Type="http://schemas.openxmlformats.org/officeDocument/2006/relationships/hyperlink" Target="https://catalog.astate.edu/preview_course_nopop.php?catoid=3&amp;coid=5600" TargetMode="External"/><Relationship Id="rId38" Type="http://schemas.openxmlformats.org/officeDocument/2006/relationships/hyperlink" Target="https://catalog.astate.edu/preview_course_nopop.php?catoid=3&amp;coid=5600" TargetMode="External"/><Relationship Id="rId46" Type="http://schemas.openxmlformats.org/officeDocument/2006/relationships/theme" Target="theme/theme1.xml"/><Relationship Id="rId20" Type="http://schemas.openxmlformats.org/officeDocument/2006/relationships/hyperlink" Target="https://catalog.astate.edu/content.php?catoid=3&amp;navoid=77" TargetMode="External"/><Relationship Id="rId41" Type="http://schemas.openxmlformats.org/officeDocument/2006/relationships/hyperlink" Target="https://catalog.astate.edu/preview_course_nopop.php?catoid=3&amp;coid=56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A88D77DB225D43AB38B7FE611E9565"/>
        <w:category>
          <w:name w:val="General"/>
          <w:gallery w:val="placeholder"/>
        </w:category>
        <w:types>
          <w:type w:val="bbPlcHdr"/>
        </w:types>
        <w:behaviors>
          <w:behavior w:val="content"/>
        </w:behaviors>
        <w:guid w:val="{6919D0FD-FDC1-0141-BD86-30DE73F397E5}"/>
      </w:docPartPr>
      <w:docPartBody>
        <w:p w:rsidR="00000000" w:rsidRDefault="00930D08" w:rsidP="00930D08">
          <w:pPr>
            <w:pStyle w:val="14A88D77DB225D43AB38B7FE611E956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08"/>
    <w:rsid w:val="0046074E"/>
    <w:rsid w:val="00930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A88D77DB225D43AB38B7FE611E9565">
    <w:name w:val="14A88D77DB225D43AB38B7FE611E9565"/>
    <w:rsid w:val="00930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VcSpDoLvDVhbvhTu0y3W56mmrA==">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2901</Words>
  <Characters>16537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2023-04-14T14:50:00Z</dcterms:created>
  <dcterms:modified xsi:type="dcterms:W3CDTF">2023-04-20T15:03:00Z</dcterms:modified>
</cp:coreProperties>
</file>