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69040A3E"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D63E8A" w:rsidRPr="00D63E8A">
                <w:rPr>
                  <w:rFonts w:asciiTheme="majorHAnsi" w:hAnsiTheme="majorHAnsi"/>
                  <w:sz w:val="20"/>
                  <w:szCs w:val="20"/>
                </w:rPr>
                <w:t>2016G_NHP11</w:t>
              </w:r>
              <w:bookmarkStart w:id="0" w:name="_GoBack"/>
              <w:bookmarkEnd w:id="0"/>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ermStart w:id="1423399263" w:edGrp="everyone"/>
    <w:p w14:paraId="79874086" w14:textId="77777777" w:rsidR="00AF3758" w:rsidRPr="008426D1" w:rsidRDefault="00D63E8A" w:rsidP="00AF3758">
      <w:pPr>
        <w:ind w:left="360" w:hanging="360"/>
        <w:rPr>
          <w:rFonts w:asciiTheme="majorHAnsi" w:hAnsiTheme="majorHAnsi" w:cs="Arial"/>
          <w:b/>
        </w:rPr>
      </w:pPr>
      <w:sdt>
        <w:sdtPr>
          <w:rPr>
            <w:rFonts w:ascii="MS Gothic" w:eastAsia="MS Gothic" w:hAnsiTheme="majorHAnsi"/>
          </w:rPr>
          <w:id w:val="1391844015"/>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permEnd w:id="1423399263"/>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Undergraduate Curriculum Council</w:t>
      </w:r>
      <w:r w:rsidR="00AF3758" w:rsidRPr="008426D1">
        <w:rPr>
          <w:rFonts w:asciiTheme="majorHAnsi" w:hAnsiTheme="majorHAnsi" w:cs="Arial"/>
          <w:sz w:val="20"/>
          <w:szCs w:val="20"/>
        </w:rPr>
        <w:t xml:space="preserve"> - Print 1 copy for signatures and save 1 electronic copy.</w:t>
      </w:r>
    </w:p>
    <w:permStart w:id="172195301" w:edGrp="everyone"/>
    <w:p w14:paraId="54C35A47" w14:textId="7337F0E2" w:rsidR="00AF3758" w:rsidRPr="008426D1" w:rsidRDefault="00D63E8A" w:rsidP="00AF3758">
      <w:pPr>
        <w:rPr>
          <w:rFonts w:asciiTheme="majorHAnsi" w:hAnsiTheme="majorHAnsi"/>
        </w:rPr>
      </w:pPr>
      <w:sdt>
        <w:sdtPr>
          <w:rPr>
            <w:rFonts w:ascii="MS Gothic" w:eastAsia="MS Gothic" w:hAnsiTheme="majorHAnsi"/>
          </w:rPr>
          <w:id w:val="190806198"/>
          <w14:checkbox>
            <w14:checked w14:val="1"/>
            <w14:checkedState w14:val="2612" w14:font="MS Gothic"/>
            <w14:uncheckedState w14:val="2610" w14:font="MS Gothic"/>
          </w14:checkbox>
        </w:sdtPr>
        <w:sdtEndPr/>
        <w:sdtContent>
          <w:r w:rsidR="008D7736">
            <w:rPr>
              <w:rFonts w:ascii="MS Gothic" w:eastAsia="MS Gothic" w:hAnsi="MS Gothic" w:hint="eastAsia"/>
            </w:rPr>
            <w:t>☒</w:t>
          </w:r>
        </w:sdtContent>
      </w:sdt>
      <w:permEnd w:id="172195301"/>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Graduate Council</w:t>
      </w:r>
      <w:r w:rsidR="00AF3758" w:rsidRPr="008426D1">
        <w:rPr>
          <w:rFonts w:asciiTheme="majorHAnsi" w:hAnsiTheme="majorHAnsi" w:cs="Arial"/>
          <w:sz w:val="20"/>
          <w:szCs w:val="20"/>
        </w:rPr>
        <w:t xml:space="preserve"> - Print 1 copy for signatures and send 1 electronic copy to </w:t>
      </w:r>
      <w:hyperlink r:id="rId8" w:history="1">
        <w:r w:rsidR="00EF59AD" w:rsidRPr="008426D1">
          <w:rPr>
            <w:rStyle w:val="Hyperlink"/>
            <w:rFonts w:asciiTheme="majorHAnsi" w:hAnsiTheme="majorHAnsi" w:cs="Arial"/>
            <w:sz w:val="20"/>
            <w:szCs w:val="20"/>
          </w:rPr>
          <w:t>pheath@astate.edu</w:t>
        </w:r>
      </w:hyperlink>
    </w:p>
    <w:tbl>
      <w:tblPr>
        <w:tblpPr w:leftFromText="180" w:rightFromText="180" w:vertAnchor="text" w:horzAnchor="margin" w:tblpY="124"/>
        <w:tblW w:w="10908" w:type="dxa"/>
        <w:tblLook w:val="01E0" w:firstRow="1" w:lastRow="1" w:firstColumn="1" w:lastColumn="1" w:noHBand="0" w:noVBand="0"/>
      </w:tblPr>
      <w:tblGrid>
        <w:gridCol w:w="10908"/>
      </w:tblGrid>
      <w:tr w:rsidR="00AF3758" w:rsidRPr="008426D1" w14:paraId="02516C82" w14:textId="77777777" w:rsidTr="00A0329C">
        <w:tc>
          <w:tcPr>
            <w:tcW w:w="10908" w:type="dxa"/>
            <w:tcBorders>
              <w:top w:val="double" w:sz="4" w:space="0" w:color="auto"/>
              <w:left w:val="double" w:sz="4" w:space="0" w:color="auto"/>
              <w:bottom w:val="double" w:sz="4" w:space="0" w:color="auto"/>
              <w:right w:val="double" w:sz="4" w:space="0" w:color="auto"/>
            </w:tcBorders>
            <w:shd w:val="clear" w:color="auto" w:fill="CCFFFF"/>
          </w:tcPr>
          <w:permStart w:id="891639551" w:edGrp="everyone"/>
          <w:p w14:paraId="656B2A89" w14:textId="3FC79F32" w:rsidR="00AF3758" w:rsidRPr="008426D1" w:rsidRDefault="00D63E8A" w:rsidP="00001C04">
            <w:pPr>
              <w:spacing w:before="120" w:after="0"/>
              <w:ind w:left="360" w:hanging="360"/>
              <w:rPr>
                <w:rFonts w:asciiTheme="majorHAnsi" w:hAnsiTheme="majorHAnsi" w:cs="Arial"/>
                <w:b/>
                <w:sz w:val="20"/>
                <w:szCs w:val="20"/>
              </w:rPr>
            </w:pPr>
            <w:sdt>
              <w:sdtPr>
                <w:rPr>
                  <w:rFonts w:ascii="MS Gothic" w:eastAsia="MS Gothic" w:hAnsiTheme="majorHAnsi"/>
                </w:rPr>
                <w:id w:val="-348720242"/>
                <w14:checkbox>
                  <w14:checked w14:val="1"/>
                  <w14:checkedState w14:val="2612" w14:font="MS Gothic"/>
                  <w14:uncheckedState w14:val="2610" w14:font="MS Gothic"/>
                </w14:checkbox>
              </w:sdtPr>
              <w:sdtEndPr/>
              <w:sdtContent>
                <w:r w:rsidR="008D7736">
                  <w:rPr>
                    <w:rFonts w:ascii="MS Gothic" w:eastAsia="MS Gothic" w:hAnsi="MS Gothic" w:hint="eastAsia"/>
                  </w:rPr>
                  <w:t>☒</w:t>
                </w:r>
              </w:sdtContent>
            </w:sdt>
            <w:permEnd w:id="891639551"/>
            <w:r w:rsidR="00AF3758" w:rsidRPr="008426D1">
              <w:rPr>
                <w:rFonts w:asciiTheme="majorHAnsi" w:hAnsiTheme="majorHAnsi" w:cs="Arial"/>
                <w:b/>
                <w:sz w:val="20"/>
                <w:szCs w:val="20"/>
              </w:rPr>
              <w:t>New Course  or</w:t>
            </w:r>
            <w:r w:rsidR="00B97755">
              <w:rPr>
                <w:rFonts w:asciiTheme="majorHAnsi" w:hAnsiTheme="majorHAnsi" w:cs="Arial"/>
                <w:b/>
                <w:sz w:val="20"/>
                <w:szCs w:val="20"/>
              </w:rPr>
              <w:t xml:space="preserve">  </w:t>
            </w:r>
            <w:r w:rsidR="00AF3758" w:rsidRPr="008426D1">
              <w:rPr>
                <w:rFonts w:asciiTheme="majorHAnsi" w:hAnsiTheme="majorHAnsi" w:cs="Arial"/>
                <w:b/>
                <w:sz w:val="20"/>
                <w:szCs w:val="20"/>
              </w:rPr>
              <w:t xml:space="preserve"> </w:t>
            </w:r>
            <w:permStart w:id="1229459655" w:edGrp="everyone"/>
            <w:sdt>
              <w:sdtPr>
                <w:rPr>
                  <w:rFonts w:ascii="MS Gothic" w:eastAsia="MS Gothic" w:hAnsiTheme="majorHAnsi"/>
                </w:rPr>
                <w:id w:val="-774638297"/>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r w:rsidR="00001C04" w:rsidRPr="008426D1">
              <w:rPr>
                <w:rFonts w:asciiTheme="majorHAnsi" w:hAnsiTheme="majorHAnsi" w:cs="Arial"/>
                <w:b/>
                <w:sz w:val="20"/>
                <w:szCs w:val="20"/>
              </w:rPr>
              <w:t xml:space="preserve"> </w:t>
            </w:r>
            <w:permEnd w:id="1229459655"/>
            <w:r w:rsidR="00001C04" w:rsidRPr="008426D1">
              <w:rPr>
                <w:rFonts w:asciiTheme="majorHAnsi" w:hAnsiTheme="majorHAnsi" w:cs="Arial"/>
                <w:b/>
                <w:sz w:val="20"/>
                <w:szCs w:val="20"/>
              </w:rPr>
              <w:t xml:space="preserve"> </w:t>
            </w:r>
            <w:r w:rsidR="00B97755">
              <w:rPr>
                <w:rFonts w:asciiTheme="majorHAnsi" w:hAnsiTheme="majorHAnsi" w:cs="Arial"/>
                <w:b/>
                <w:sz w:val="20"/>
                <w:szCs w:val="20"/>
              </w:rPr>
              <w:t>Experimental Course (1-time offering)</w:t>
            </w:r>
            <w:r w:rsidR="00EC6970" w:rsidRPr="008426D1">
              <w:rPr>
                <w:rFonts w:asciiTheme="majorHAnsi" w:hAnsiTheme="majorHAnsi" w:cs="Arial"/>
                <w:b/>
                <w:sz w:val="20"/>
                <w:szCs w:val="20"/>
              </w:rPr>
              <w:t xml:space="preserve"> </w:t>
            </w:r>
            <w:r w:rsidR="00B97755">
              <w:rPr>
                <w:rFonts w:asciiTheme="majorHAnsi" w:hAnsiTheme="majorHAnsi" w:cs="Arial"/>
                <w:b/>
                <w:sz w:val="20"/>
                <w:szCs w:val="20"/>
              </w:rPr>
              <w:t xml:space="preserve">                 </w:t>
            </w:r>
            <w:r w:rsidR="00EC6970" w:rsidRPr="008426D1">
              <w:rPr>
                <w:rFonts w:asciiTheme="majorHAnsi" w:hAnsiTheme="majorHAnsi" w:cs="Arial"/>
                <w:b/>
                <w:sz w:val="20"/>
                <w:szCs w:val="20"/>
              </w:rPr>
              <w:t xml:space="preserve"> </w:t>
            </w:r>
            <w:r w:rsidR="00AF3758" w:rsidRPr="008426D1">
              <w:rPr>
                <w:rFonts w:asciiTheme="majorHAnsi" w:hAnsiTheme="majorHAnsi" w:cs="Arial"/>
                <w:b/>
                <w:sz w:val="20"/>
                <w:szCs w:val="20"/>
              </w:rPr>
              <w:t>(Check one box)</w:t>
            </w:r>
          </w:p>
          <w:p w14:paraId="5B4BB451" w14:textId="77777777" w:rsidR="00AF3758" w:rsidRPr="008426D1" w:rsidRDefault="00AF3758" w:rsidP="00C002F9">
            <w:pPr>
              <w:tabs>
                <w:tab w:val="left" w:pos="400"/>
                <w:tab w:val="left" w:pos="4300"/>
                <w:tab w:val="left" w:pos="5800"/>
                <w:tab w:val="left" w:pos="9990"/>
              </w:tabs>
              <w:spacing w:before="120" w:after="0"/>
              <w:rPr>
                <w:rFonts w:asciiTheme="majorHAnsi" w:hAnsiTheme="majorHAnsi"/>
                <w:i/>
                <w:sz w:val="16"/>
                <w:szCs w:val="16"/>
              </w:rPr>
            </w:pPr>
            <w:r w:rsidRPr="008426D1">
              <w:rPr>
                <w:rFonts w:asciiTheme="majorHAnsi" w:hAnsiTheme="majorHAnsi" w:cs="Arial"/>
                <w:i/>
                <w:sz w:val="20"/>
                <w:szCs w:val="20"/>
              </w:rPr>
              <w:t xml:space="preserve">Please complete the following and attach a copy of the </w:t>
            </w:r>
            <w:r w:rsidR="00C002F9" w:rsidRPr="008426D1">
              <w:rPr>
                <w:rFonts w:asciiTheme="majorHAnsi" w:hAnsiTheme="majorHAnsi" w:cs="Arial"/>
                <w:i/>
                <w:sz w:val="20"/>
                <w:szCs w:val="20"/>
              </w:rPr>
              <w:t>bulletin</w:t>
            </w:r>
            <w:r w:rsidRPr="008426D1">
              <w:rPr>
                <w:rFonts w:asciiTheme="majorHAnsi" w:hAnsiTheme="majorHAnsi" w:cs="Arial"/>
                <w:i/>
                <w:sz w:val="20"/>
                <w:szCs w:val="20"/>
              </w:rPr>
              <w:t xml:space="preserve"> page(s) showing what changes are necessary.  </w:t>
            </w:r>
          </w:p>
        </w:tc>
      </w:tr>
    </w:tbl>
    <w:p w14:paraId="08BC6BFB" w14:textId="77777777" w:rsidR="00001C04" w:rsidRPr="008426D1" w:rsidRDefault="00001C04" w:rsidP="00001C04">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7777777" w:rsidR="00001C04" w:rsidRPr="008426D1" w:rsidRDefault="00D63E8A" w:rsidP="00575870">
            <w:pPr>
              <w:rPr>
                <w:rFonts w:asciiTheme="majorHAnsi" w:hAnsiTheme="majorHAnsi"/>
                <w:sz w:val="20"/>
                <w:szCs w:val="20"/>
              </w:rPr>
            </w:pPr>
            <w:sdt>
              <w:sdtPr>
                <w:rPr>
                  <w:rFonts w:asciiTheme="majorHAnsi" w:hAnsiTheme="majorHAnsi"/>
                  <w:sz w:val="20"/>
                  <w:szCs w:val="20"/>
                </w:rPr>
                <w:id w:val="-356667795"/>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D63E8A"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477E722" w:rsidR="00001C04" w:rsidRPr="008426D1" w:rsidRDefault="00D63E8A"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howingPlcHdr/>
                  </w:sdtPr>
                  <w:sdtEndPr/>
                  <w:sdtContent>
                    <w:permStart w:id="71063048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showingPlcHdr/>
                <w:date>
                  <w:dateFormat w:val="M/d/yyyy"/>
                  <w:lid w:val="en-US"/>
                  <w:storeMappedDataAs w:val="dateTime"/>
                  <w:calendar w:val="gregorian"/>
                </w:date>
              </w:sdtPr>
              <w:sdtEnd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D63E8A"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06EAC225" w:rsidR="00001C04" w:rsidRPr="008426D1" w:rsidRDefault="000B1AE5" w:rsidP="009C767D">
            <w:pPr>
              <w:rPr>
                <w:rFonts w:asciiTheme="majorHAnsi" w:hAnsiTheme="majorHAnsi"/>
                <w:sz w:val="20"/>
                <w:szCs w:val="20"/>
              </w:rPr>
            </w:pPr>
            <w:r>
              <w:rPr>
                <w:rFonts w:asciiTheme="majorHAnsi" w:hAnsiTheme="majorHAnsi"/>
                <w:noProof/>
                <w:sz w:val="20"/>
                <w:szCs w:val="20"/>
              </w:rPr>
              <w:drawing>
                <wp:anchor distT="0" distB="0" distL="114300" distR="114300" simplePos="0" relativeHeight="251659264" behindDoc="0" locked="0" layoutInCell="1" allowOverlap="1" wp14:anchorId="507A680D" wp14:editId="0412C733">
                  <wp:simplePos x="0" y="0"/>
                  <wp:positionH relativeFrom="column">
                    <wp:posOffset>-1905</wp:posOffset>
                  </wp:positionH>
                  <wp:positionV relativeFrom="paragraph">
                    <wp:posOffset>-201295</wp:posOffset>
                  </wp:positionV>
                  <wp:extent cx="1781175" cy="57594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ymon.jpg"/>
                          <pic:cNvPicPr/>
                        </pic:nvPicPr>
                        <pic:blipFill rotWithShape="1">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t="7637"/>
                          <a:stretch/>
                        </pic:blipFill>
                        <pic:spPr bwMode="auto">
                          <a:xfrm>
                            <a:off x="0" y="0"/>
                            <a:ext cx="1781175" cy="575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sdt>
                      <w:sdtPr>
                        <w:rPr>
                          <w:rFonts w:asciiTheme="majorHAnsi" w:hAnsiTheme="majorHAnsi"/>
                          <w:sz w:val="20"/>
                          <w:szCs w:val="20"/>
                        </w:rPr>
                        <w:id w:val="1141772674"/>
                        <w:showingPlcHdr/>
                      </w:sdtPr>
                      <w:sdtEndPr/>
                      <w:sdtContent>
                        <w:permStart w:id="1293711796" w:edGrp="everyone"/>
                        <w:r w:rsidRPr="008426D1">
                          <w:rPr>
                            <w:rFonts w:asciiTheme="majorHAnsi" w:hAnsiTheme="majorHAnsi"/>
                            <w:color w:val="808080" w:themeColor="background1" w:themeShade="80"/>
                            <w:sz w:val="52"/>
                            <w:szCs w:val="52"/>
                            <w:shd w:val="clear" w:color="auto" w:fill="D9D9D9" w:themeFill="background1" w:themeFillShade="D9"/>
                          </w:rPr>
                          <w:t>___________________</w:t>
                        </w:r>
                        <w:permEnd w:id="1293711796"/>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6-08-30T00:00:00Z">
                  <w:dateFormat w:val="M/d/yyyy"/>
                  <w:lid w:val="en-US"/>
                  <w:storeMappedDataAs w:val="dateTime"/>
                  <w:calendar w:val="gregorian"/>
                </w:date>
              </w:sdtPr>
              <w:sdtEndPr/>
              <w:sdtContent>
                <w:r w:rsidR="009C767D">
                  <w:rPr>
                    <w:rFonts w:asciiTheme="majorHAnsi" w:hAnsiTheme="majorHAnsi"/>
                    <w:smallCaps/>
                    <w:sz w:val="20"/>
                    <w:szCs w:val="20"/>
                  </w:rPr>
                  <w:t>8/30/2016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D63E8A"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39F52A73" w:rsidR="00001C04" w:rsidRPr="008426D1" w:rsidRDefault="00801B70" w:rsidP="00575870">
            <w:pPr>
              <w:rPr>
                <w:rFonts w:asciiTheme="majorHAnsi" w:hAnsiTheme="majorHAnsi"/>
                <w:sz w:val="20"/>
                <w:szCs w:val="20"/>
              </w:rPr>
            </w:pPr>
            <w:r>
              <w:rPr>
                <w:noProof/>
              </w:rPr>
              <w:drawing>
                <wp:anchor distT="0" distB="0" distL="114300" distR="114300" simplePos="0" relativeHeight="251658240" behindDoc="0" locked="0" layoutInCell="1" allowOverlap="1" wp14:anchorId="4371BE53" wp14:editId="13B839D9">
                  <wp:simplePos x="0" y="0"/>
                  <wp:positionH relativeFrom="column">
                    <wp:posOffset>502920</wp:posOffset>
                  </wp:positionH>
                  <wp:positionV relativeFrom="paragraph">
                    <wp:posOffset>-124460</wp:posOffset>
                  </wp:positionV>
                  <wp:extent cx="1885950" cy="50228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885950" cy="502285"/>
                          </a:xfrm>
                          <a:prstGeom prst="rect">
                            <a:avLst/>
                          </a:prstGeom>
                        </pic:spPr>
                      </pic:pic>
                    </a:graphicData>
                  </a:graphic>
                  <wp14:sizeRelH relativeFrom="page">
                    <wp14:pctWidth>0</wp14:pctWidth>
                  </wp14:sizeRelH>
                  <wp14:sizeRelV relativeFrom="page">
                    <wp14:pctHeight>0</wp14:pctHeight>
                  </wp14:sizeRelV>
                </wp:anchor>
              </w:drawing>
            </w:r>
            <w:sdt>
              <w:sdtPr>
                <w:rPr>
                  <w:rFonts w:asciiTheme="majorHAnsi" w:hAnsiTheme="majorHAnsi"/>
                  <w:sz w:val="20"/>
                  <w:szCs w:val="20"/>
                </w:rPr>
                <w:id w:val="922218420"/>
              </w:sdtPr>
              <w:sdtEndPr/>
              <w:sdtContent>
                <w:sdt>
                  <w:sdtPr>
                    <w:rPr>
                      <w:rFonts w:asciiTheme="majorHAnsi" w:hAnsiTheme="majorHAnsi"/>
                      <w:sz w:val="20"/>
                      <w:szCs w:val="20"/>
                    </w:rPr>
                    <w:id w:val="-1142416544"/>
                    <w:showingPlcHdr/>
                  </w:sdtPr>
                  <w:sdtEndPr/>
                  <w:sdtContent>
                    <w:permStart w:id="13993919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9939193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6-08-30T00:00:00Z">
                  <w:dateFormat w:val="M/d/yyyy"/>
                  <w:lid w:val="en-US"/>
                  <w:storeMappedDataAs w:val="dateTime"/>
                  <w:calendar w:val="gregorian"/>
                </w:date>
              </w:sdtPr>
              <w:sdtEndPr/>
              <w:sdtContent>
                <w:r>
                  <w:rPr>
                    <w:rFonts w:asciiTheme="majorHAnsi" w:hAnsiTheme="majorHAnsi"/>
                    <w:smallCaps/>
                    <w:sz w:val="20"/>
                    <w:szCs w:val="20"/>
                  </w:rPr>
                  <w:t>8/30/2016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D63E8A"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0F05FE79"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D63E8A"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ACDF705" w14:textId="77777777" w:rsidR="0011740E" w:rsidRPr="0011740E" w:rsidRDefault="0011740E" w:rsidP="0011740E">
          <w:pPr>
            <w:tabs>
              <w:tab w:val="left" w:pos="360"/>
              <w:tab w:val="left" w:pos="720"/>
            </w:tabs>
            <w:spacing w:after="0" w:line="240" w:lineRule="auto"/>
            <w:rPr>
              <w:rFonts w:asciiTheme="majorHAnsi" w:hAnsiTheme="majorHAnsi" w:cs="Arial"/>
              <w:sz w:val="20"/>
              <w:szCs w:val="20"/>
            </w:rPr>
          </w:pPr>
          <w:r w:rsidRPr="0011740E">
            <w:rPr>
              <w:rFonts w:asciiTheme="majorHAnsi" w:hAnsiTheme="majorHAnsi" w:cs="Arial"/>
              <w:sz w:val="20"/>
              <w:szCs w:val="20"/>
            </w:rPr>
            <w:t>Susan Hanrahan, PhD, Dean</w:t>
          </w:r>
        </w:p>
        <w:p w14:paraId="4A8A6AC2" w14:textId="77777777" w:rsidR="0011740E" w:rsidRPr="0011740E" w:rsidRDefault="0011740E" w:rsidP="0011740E">
          <w:pPr>
            <w:tabs>
              <w:tab w:val="left" w:pos="360"/>
              <w:tab w:val="left" w:pos="720"/>
            </w:tabs>
            <w:spacing w:after="0" w:line="240" w:lineRule="auto"/>
            <w:rPr>
              <w:rFonts w:asciiTheme="majorHAnsi" w:hAnsiTheme="majorHAnsi" w:cs="Arial"/>
              <w:sz w:val="20"/>
              <w:szCs w:val="20"/>
            </w:rPr>
          </w:pPr>
          <w:r w:rsidRPr="0011740E">
            <w:rPr>
              <w:rFonts w:asciiTheme="majorHAnsi" w:hAnsiTheme="majorHAnsi" w:cs="Arial"/>
              <w:sz w:val="20"/>
              <w:szCs w:val="20"/>
            </w:rPr>
            <w:t>hanrahan@astate.edu</w:t>
          </w:r>
        </w:p>
        <w:p w14:paraId="76E25B1E" w14:textId="3B2E7CB4" w:rsidR="007D371A" w:rsidRPr="008426D1" w:rsidRDefault="0011740E" w:rsidP="0011740E">
          <w:pPr>
            <w:tabs>
              <w:tab w:val="left" w:pos="360"/>
              <w:tab w:val="left" w:pos="720"/>
            </w:tabs>
            <w:spacing w:after="0" w:line="240" w:lineRule="auto"/>
            <w:rPr>
              <w:rFonts w:asciiTheme="majorHAnsi" w:hAnsiTheme="majorHAnsi" w:cs="Arial"/>
              <w:sz w:val="20"/>
              <w:szCs w:val="20"/>
            </w:rPr>
          </w:pPr>
          <w:r w:rsidRPr="0011740E">
            <w:rPr>
              <w:rFonts w:asciiTheme="majorHAnsi" w:hAnsiTheme="majorHAnsi" w:cs="Arial"/>
              <w:sz w:val="20"/>
              <w:szCs w:val="20"/>
            </w:rPr>
            <w:t>870-972-3112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5403ED6D" w:rsidR="007D371A" w:rsidRPr="008426D1" w:rsidRDefault="004D590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Fall </w:t>
          </w:r>
          <w:r w:rsidR="008D7736">
            <w:rPr>
              <w:rFonts w:asciiTheme="majorHAnsi" w:hAnsiTheme="majorHAnsi" w:cs="Arial"/>
              <w:sz w:val="20"/>
              <w:szCs w:val="20"/>
            </w:rPr>
            <w:t>2017</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7D538579" w:rsidR="00CB4B5A" w:rsidRPr="008426D1" w:rsidRDefault="008D7736"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AT </w:t>
          </w:r>
          <w:r w:rsidR="004D5902">
            <w:rPr>
              <w:rFonts w:asciiTheme="majorHAnsi" w:hAnsiTheme="majorHAnsi" w:cs="Arial"/>
              <w:sz w:val="20"/>
              <w:szCs w:val="20"/>
            </w:rPr>
            <w:t>56</w:t>
          </w:r>
          <w:r>
            <w:rPr>
              <w:rFonts w:asciiTheme="majorHAnsi" w:hAnsiTheme="majorHAnsi" w:cs="Arial"/>
              <w:sz w:val="20"/>
              <w:szCs w:val="20"/>
            </w:rPr>
            <w:t>03</w:t>
          </w:r>
        </w:p>
      </w:sdtContent>
    </w:sdt>
    <w:p w14:paraId="7FE651F5" w14:textId="079D6992" w:rsidR="00EF2038" w:rsidRDefault="00EF2038" w:rsidP="0011740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E66C828" w:rsidR="00CB4B5A" w:rsidRPr="008426D1" w:rsidRDefault="00D63E8A"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sdtPr>
        <w:sdtEndPr/>
        <w:sdtContent>
          <w:r w:rsidR="004D5902">
            <w:rPr>
              <w:rFonts w:asciiTheme="majorHAnsi" w:hAnsiTheme="majorHAnsi" w:cs="Arial"/>
              <w:sz w:val="20"/>
              <w:szCs w:val="20"/>
            </w:rPr>
            <w:t>Orthopedic Assessment I</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1179DB08" w14:textId="1A02FFA0" w:rsidR="00C002F9" w:rsidRPr="008426D1" w:rsidRDefault="004D5902" w:rsidP="00001C04">
      <w:pPr>
        <w:tabs>
          <w:tab w:val="left" w:pos="360"/>
          <w:tab w:val="left" w:pos="720"/>
        </w:tabs>
        <w:spacing w:after="0" w:line="240" w:lineRule="auto"/>
        <w:rPr>
          <w:rFonts w:asciiTheme="majorHAnsi" w:hAnsiTheme="majorHAnsi" w:cs="Arial"/>
          <w:sz w:val="20"/>
          <w:szCs w:val="20"/>
        </w:rPr>
      </w:pPr>
      <w:r w:rsidRPr="004D5902">
        <w:rPr>
          <w:rFonts w:asciiTheme="majorHAnsi" w:hAnsiTheme="majorHAnsi" w:cs="Arial"/>
          <w:sz w:val="20"/>
          <w:szCs w:val="20"/>
        </w:rPr>
        <w:t>Provides a study of anatomy and physiology, assessment, evaluation techniques, treatment, and management of conditions affecting the lower extremities and lumbar spine.</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E0158CD"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sz w:val="20"/>
            <w:szCs w:val="20"/>
          </w:rPr>
          <w:alias w:val="Yes/No"/>
          <w:tag w:val="Yes/No"/>
          <w:id w:val="1188716214"/>
          <w:comboBox>
            <w:listItem w:displayText="No" w:value="No"/>
            <w:listItem w:displayText="Yes" w:value="Yes"/>
          </w:comboBox>
        </w:sdtPr>
        <w:sdtEndPr/>
        <w:sdtContent>
          <w:r w:rsidR="00F46E3B">
            <w:rPr>
              <w:rFonts w:asciiTheme="majorHAnsi" w:hAnsiTheme="majorHAnsi"/>
              <w:sz w:val="20"/>
              <w:szCs w:val="20"/>
            </w:rPr>
            <w:t>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D63E8A"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4246E8"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sz w:val="20"/>
            <w:szCs w:val="20"/>
          </w:rPr>
          <w:alias w:val="Yes/No"/>
          <w:tag w:val="Yes/No"/>
          <w:id w:val="1361325275"/>
          <w:comboBox>
            <w:listItem w:displayText="No" w:value="No"/>
            <w:listItem w:displayText="Yes" w:value="Yes"/>
          </w:comboBox>
        </w:sdtPr>
        <w:sdtEndPr/>
        <w:sdtContent>
          <w:r w:rsidR="00F46E3B">
            <w:rPr>
              <w:rFonts w:asciiTheme="majorHAnsi" w:hAnsiTheme="majorHAnsi"/>
              <w:sz w:val="20"/>
              <w:szCs w:val="20"/>
            </w:rPr>
            <w:t>Yes</w:t>
          </w:r>
        </w:sdtContent>
      </w:sdt>
    </w:p>
    <w:p w14:paraId="389EE19D" w14:textId="4E697935"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633331">
            <w:rPr>
              <w:rFonts w:asciiTheme="majorHAnsi" w:hAnsiTheme="majorHAnsi" w:cs="Arial"/>
              <w:sz w:val="20"/>
              <w:szCs w:val="20"/>
            </w:rPr>
            <w:t>Masters in</w:t>
          </w:r>
          <w:r w:rsidR="00F46E3B">
            <w:rPr>
              <w:rFonts w:asciiTheme="majorHAnsi" w:hAnsiTheme="majorHAnsi" w:cs="Arial"/>
              <w:sz w:val="20"/>
              <w:szCs w:val="20"/>
            </w:rPr>
            <w:t xml:space="preserve"> Athletic Training</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565154EA" w:rsidR="00AF68E8" w:rsidRPr="008426D1" w:rsidRDefault="00F46E3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Lecture and lab </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EF5CCDA" w14:textId="77777777" w:rsidR="0073125A"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p>
    <w:sdt>
      <w:sdtPr>
        <w:rPr>
          <w:rFonts w:asciiTheme="majorHAnsi" w:hAnsiTheme="majorHAnsi" w:cs="Arial"/>
          <w:sz w:val="20"/>
          <w:szCs w:val="20"/>
        </w:rPr>
        <w:alias w:val="Grade Type"/>
        <w:tag w:val="Grade Type"/>
        <w:id w:val="-2128304413"/>
        <w:lock w:val="sdtLocked"/>
        <w:comboBox>
          <w:listItem w:displayText="standard letter" w:value="standard letter"/>
          <w:listItem w:displayText="credit/no credit" w:value="credit/no credit"/>
          <w:listItem w:displayText="pass/fail" w:value="pass/fail"/>
          <w:listItem w:displayText="no grade" w:value="no grade"/>
          <w:listItem w:displayText="developmental" w:value="developmental"/>
          <w:listItem w:displayText="other (please elaborate)" w:value="other (please elaborate)"/>
        </w:comboBox>
      </w:sdtPr>
      <w:sdtEndPr/>
      <w:sdtContent>
        <w:p w14:paraId="36C0C167" w14:textId="04ADACDD" w:rsidR="00C23120" w:rsidRPr="008426D1" w:rsidRDefault="008D7736" w:rsidP="00AF68E8">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standard</w:t>
          </w:r>
          <w:proofErr w:type="gramEnd"/>
          <w:r>
            <w:rPr>
              <w:rFonts w:asciiTheme="majorHAnsi" w:hAnsiTheme="majorHAnsi" w:cs="Arial"/>
              <w:sz w:val="20"/>
              <w:szCs w:val="20"/>
            </w:rPr>
            <w:t xml:space="preserve"> letter</w:t>
          </w:r>
        </w:p>
      </w:sdtContent>
    </w:sdt>
    <w:p w14:paraId="1BC87026"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p>
    <w:p w14:paraId="73833293" w14:textId="77777777" w:rsidR="00AF68E8" w:rsidRPr="008426D1" w:rsidRDefault="0036794A"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sdt>
      <w:sdtPr>
        <w:rPr>
          <w:rFonts w:asciiTheme="majorHAnsi" w:hAnsiTheme="majorHAnsi"/>
          <w:sz w:val="20"/>
          <w:szCs w:val="20"/>
        </w:rPr>
        <w:alias w:val="Yes/No"/>
        <w:tag w:val="Yes/No"/>
        <w:id w:val="757728403"/>
        <w:lock w:val="sdtLocked"/>
        <w:comboBox>
          <w:listItem w:displayText="No" w:value="No"/>
          <w:listItem w:displayText="Yes" w:value="Yes"/>
        </w:comboBox>
      </w:sdtPr>
      <w:sdtEndPr/>
      <w:sdtContent>
        <w:p w14:paraId="0B382A44" w14:textId="19915A12" w:rsidR="00C23120" w:rsidRPr="008426D1" w:rsidRDefault="00F46E3B" w:rsidP="00001C04">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(If it is, all course entries must be identical including course descriptions.  It is important to check the course description of an existing course when adding a new cross listed course.)</w:t>
      </w:r>
    </w:p>
    <w:sdt>
      <w:sdtPr>
        <w:rPr>
          <w:rFonts w:asciiTheme="majorHAnsi" w:hAnsiTheme="majorHAnsi"/>
          <w:sz w:val="20"/>
          <w:szCs w:val="20"/>
        </w:rPr>
        <w:alias w:val="Yes/No"/>
        <w:tag w:val="Yes/No"/>
        <w:id w:val="1584178791"/>
        <w:comboBox>
          <w:listItem w:displayText="No" w:value="No"/>
          <w:listItem w:displayText="Yes" w:value="Yes"/>
        </w:comboBox>
      </w:sdtPr>
      <w:sdtEndPr/>
      <w:sdtContent>
        <w:p w14:paraId="46D801A6" w14:textId="41E51CEB" w:rsidR="00C23120" w:rsidRPr="008426D1" w:rsidRDefault="00F46E3B" w:rsidP="00C23120">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7777777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sz w:val="20"/>
            <w:szCs w:val="20"/>
          </w:rPr>
          <w:alias w:val="Yes/No"/>
          <w:tag w:val="Yes/No"/>
          <w:id w:val="530299325"/>
          <w:showingPlcHdr/>
          <w:comboBox>
            <w:listItem w:displayText="No" w:value="No"/>
            <w:listItem w:displayText="Yes" w:value="Yes"/>
          </w:comboBox>
        </w:sdtPr>
        <w:sdtEndPr/>
        <w:sdtContent>
          <w:r w:rsidRPr="008426D1">
            <w:rPr>
              <w:rStyle w:val="PlaceholderText"/>
            </w:rPr>
            <w:t>Choose an item.</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58A778D" w14:textId="77777777" w:rsidR="0049675B" w:rsidRPr="008426D1" w:rsidRDefault="0049675B" w:rsidP="00001C04">
      <w:pPr>
        <w:tabs>
          <w:tab w:val="left" w:pos="360"/>
          <w:tab w:val="left" w:pos="720"/>
        </w:tabs>
        <w:spacing w:after="0" w:line="240" w:lineRule="auto"/>
        <w:rPr>
          <w:rFonts w:asciiTheme="majorHAnsi" w:hAnsiTheme="majorHAnsi" w:cs="Arial"/>
          <w:sz w:val="20"/>
          <w:szCs w:val="20"/>
        </w:rPr>
      </w:pPr>
    </w:p>
    <w:p w14:paraId="2C191E50" w14:textId="63A8DD69"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80300049"/>
          <w:lock w:val="sdtLocked"/>
          <w:dropDownList>
            <w:listItem w:displayText="Yes" w:value="Yes"/>
            <w:listItem w:displayText="No" w:value="No"/>
          </w:dropDownList>
        </w:sdtPr>
        <w:sdtEndPr/>
        <w:sdtContent>
          <w:r w:rsidR="00F46E3B">
            <w:rPr>
              <w:rFonts w:asciiTheme="majorHAnsi" w:hAnsiTheme="majorHAnsi" w:cs="Arial"/>
              <w:sz w:val="20"/>
              <w:szCs w:val="20"/>
            </w:rPr>
            <w:t>Yes</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5780AC1E"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14496C">
            <w:rPr>
              <w:rFonts w:asciiTheme="majorHAnsi" w:hAnsiTheme="majorHAnsi" w:cs="Arial"/>
              <w:sz w:val="20"/>
              <w:szCs w:val="20"/>
            </w:rPr>
            <w:t>Masters in</w:t>
          </w:r>
          <w:r w:rsidR="00F46E3B">
            <w:rPr>
              <w:rFonts w:asciiTheme="majorHAnsi" w:hAnsiTheme="majorHAnsi" w:cs="Arial"/>
              <w:sz w:val="20"/>
              <w:szCs w:val="20"/>
            </w:rPr>
            <w:t xml:space="preserve"> Athletic Training</w:t>
          </w:r>
        </w:sdtContent>
      </w:sdt>
    </w:p>
    <w:p w14:paraId="1E9879A3"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D056C3B"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202146778"/>
          <w:lock w:val="sdtLocked"/>
          <w:comboBox>
            <w:listItem w:displayText="Yes" w:value="Yes"/>
            <w:listItem w:displayText="No" w:value="No"/>
          </w:comboBox>
        </w:sdtPr>
        <w:sdtEndPr/>
        <w:sdtContent>
          <w:r w:rsidR="00F46E3B">
            <w:rPr>
              <w:rFonts w:asciiTheme="majorHAnsi" w:hAnsiTheme="majorHAnsi" w:cs="Arial"/>
              <w:sz w:val="20"/>
              <w:szCs w:val="20"/>
            </w:rPr>
            <w:t>No</w:t>
          </w:r>
        </w:sdtContent>
      </w:sdt>
      <w:r w:rsidR="008663CA" w:rsidRPr="008426D1">
        <w:rPr>
          <w:rFonts w:asciiTheme="majorHAnsi" w:hAnsiTheme="majorHAnsi" w:cs="Arial"/>
          <w:sz w:val="20"/>
          <w:szCs w:val="20"/>
        </w:rPr>
        <w:t xml:space="preserve"> </w:t>
      </w:r>
      <w:r w:rsidR="004072F1"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466B2974" w14:textId="77777777" w:rsidR="0028553E" w:rsidRDefault="0028553E" w:rsidP="00ED5E7F">
      <w:pPr>
        <w:tabs>
          <w:tab w:val="left" w:pos="360"/>
        </w:tabs>
        <w:spacing w:after="0"/>
        <w:rPr>
          <w:rFonts w:asciiTheme="majorHAnsi" w:hAnsiTheme="majorHAnsi" w:cs="Arial"/>
          <w:sz w:val="20"/>
          <w:szCs w:val="20"/>
        </w:rPr>
      </w:pPr>
      <w:r>
        <w:rPr>
          <w:rFonts w:asciiTheme="majorHAnsi" w:hAnsiTheme="majorHAnsi" w:cs="Arial"/>
          <w:sz w:val="20"/>
          <w:szCs w:val="20"/>
        </w:rPr>
        <w:br w:type="page"/>
      </w:r>
    </w:p>
    <w:p w14:paraId="65476C18" w14:textId="71D9AA6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sdt>
        <w:sdtPr>
          <w:rPr>
            <w:rFonts w:asciiTheme="majorHAnsi" w:hAnsiTheme="majorHAnsi" w:cs="Arial"/>
            <w:sz w:val="20"/>
            <w:szCs w:val="20"/>
          </w:rPr>
          <w:alias w:val="Yes/No"/>
          <w:tag w:val="Yes/No"/>
          <w:id w:val="-1755121996"/>
          <w:comboBox>
            <w:listItem w:displayText="Yes" w:value="Yes"/>
            <w:listItem w:displayText="No" w:value="No"/>
          </w:comboBox>
        </w:sdtPr>
        <w:sdtEndPr/>
        <w:sdtContent>
          <w:r w:rsidR="00F46E3B">
            <w:rPr>
              <w:rFonts w:asciiTheme="majorHAnsi" w:hAnsiTheme="majorHAnsi" w:cs="Arial"/>
              <w:sz w:val="20"/>
              <w:szCs w:val="20"/>
            </w:rPr>
            <w:t>No</w:t>
          </w:r>
        </w:sdtContent>
      </w:sdt>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79D9CD3E"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id w:val="1674836374"/>
        </w:sdtPr>
        <w:sdtEndPr/>
        <w:sdtContent>
          <w:sdt>
            <w:sdtPr>
              <w:rPr>
                <w:rFonts w:asciiTheme="majorHAnsi" w:hAnsiTheme="majorHAnsi" w:cs="Arial"/>
                <w:sz w:val="20"/>
                <w:szCs w:val="20"/>
              </w:rPr>
              <w:alias w:val="Yes/No"/>
              <w:tag w:val="Yes/No"/>
              <w:id w:val="-481468232"/>
              <w:lock w:val="sdtLocked"/>
              <w:comboBox>
                <w:listItem w:displayText="Yes" w:value="Yes"/>
                <w:listItem w:displayText="No" w:value="No"/>
              </w:comboBox>
            </w:sdtPr>
            <w:sdtEndPr/>
            <w:sdtContent>
              <w:r w:rsidR="00421637">
                <w:rPr>
                  <w:rFonts w:asciiTheme="majorHAnsi" w:hAnsiTheme="majorHAnsi" w:cs="Arial"/>
                  <w:sz w:val="20"/>
                  <w:szCs w:val="20"/>
                </w:rPr>
                <w:t>Yes</w:t>
              </w:r>
            </w:sdtContent>
          </w:sdt>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5A6806E8"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sdt>
        <w:sdtPr>
          <w:rPr>
            <w:rFonts w:asciiTheme="majorHAnsi" w:hAnsiTheme="majorHAnsi" w:cs="Arial"/>
            <w:sz w:val="20"/>
            <w:szCs w:val="20"/>
          </w:rPr>
          <w:id w:val="-1774854745"/>
          <w:lock w:val="sdtLocked"/>
        </w:sdtPr>
        <w:sdtEndPr/>
        <w:sdtContent>
          <w:sdt>
            <w:sdtPr>
              <w:rPr>
                <w:rFonts w:asciiTheme="majorHAnsi" w:hAnsiTheme="majorHAnsi" w:cs="Arial"/>
                <w:sz w:val="20"/>
                <w:szCs w:val="20"/>
              </w:rPr>
              <w:alias w:val="Yes/No"/>
              <w:tag w:val="Yes/No"/>
              <w:id w:val="-1782633532"/>
              <w:comboBox>
                <w:listItem w:displayText="Yes" w:value="Yes"/>
                <w:listItem w:displayText="No" w:value="No"/>
              </w:comboBox>
            </w:sdtPr>
            <w:sdtEndPr/>
            <w:sdtContent>
              <w:r w:rsidR="00F46E3B">
                <w:rPr>
                  <w:rFonts w:asciiTheme="majorHAnsi" w:hAnsiTheme="majorHAnsi" w:cs="Arial"/>
                  <w:sz w:val="20"/>
                  <w:szCs w:val="20"/>
                </w:rPr>
                <w:t>No</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39960FA0" w14:textId="77777777" w:rsidR="0028553E" w:rsidRDefault="0028553E">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46D262AD" w14:textId="77777777" w:rsidR="004D5902" w:rsidRDefault="004D5902" w:rsidP="00A966C5">
          <w:pPr>
            <w:tabs>
              <w:tab w:val="left" w:pos="360"/>
              <w:tab w:val="left" w:pos="720"/>
            </w:tabs>
            <w:spacing w:after="0" w:line="240" w:lineRule="auto"/>
            <w:rPr>
              <w:rFonts w:asciiTheme="majorHAnsi" w:hAnsiTheme="majorHAnsi" w:cs="Arial"/>
              <w:sz w:val="20"/>
              <w:szCs w:val="20"/>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5366"/>
            <w:gridCol w:w="3420"/>
          </w:tblGrid>
          <w:tr w:rsidR="004D5902" w:rsidRPr="004D5902" w14:paraId="682097B8" w14:textId="77777777" w:rsidTr="00421637">
            <w:tc>
              <w:tcPr>
                <w:tcW w:w="1384" w:type="dxa"/>
                <w:shd w:val="clear" w:color="auto" w:fill="auto"/>
              </w:tcPr>
              <w:p w14:paraId="10205813" w14:textId="77777777" w:rsidR="004D5902" w:rsidRPr="004D5902" w:rsidRDefault="004D5902" w:rsidP="004D590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D5902">
                  <w:rPr>
                    <w:rFonts w:ascii="Times New Roman" w:eastAsia="PMingLiU" w:hAnsi="Times New Roman" w:cs="Times New Roman"/>
                    <w:b/>
                    <w:sz w:val="24"/>
                    <w:szCs w:val="24"/>
                  </w:rPr>
                  <w:t xml:space="preserve">Date </w:t>
                </w:r>
              </w:p>
            </w:tc>
            <w:tc>
              <w:tcPr>
                <w:tcW w:w="5366" w:type="dxa"/>
                <w:shd w:val="clear" w:color="auto" w:fill="auto"/>
              </w:tcPr>
              <w:p w14:paraId="43DF807B" w14:textId="77777777" w:rsidR="004D5902" w:rsidRPr="004D5902" w:rsidRDefault="004D5902" w:rsidP="004D590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D5902">
                  <w:rPr>
                    <w:rFonts w:ascii="Times New Roman" w:eastAsia="PMingLiU" w:hAnsi="Times New Roman" w:cs="Times New Roman"/>
                    <w:b/>
                    <w:sz w:val="24"/>
                    <w:szCs w:val="24"/>
                  </w:rPr>
                  <w:t>Topic</w:t>
                </w:r>
              </w:p>
            </w:tc>
            <w:tc>
              <w:tcPr>
                <w:tcW w:w="3420" w:type="dxa"/>
                <w:shd w:val="clear" w:color="auto" w:fill="auto"/>
              </w:tcPr>
              <w:p w14:paraId="7050D5A2" w14:textId="77777777" w:rsidR="004D5902" w:rsidRPr="004D5902" w:rsidRDefault="004D5902" w:rsidP="004D590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D5902">
                  <w:rPr>
                    <w:rFonts w:ascii="Times New Roman" w:eastAsia="PMingLiU" w:hAnsi="Times New Roman" w:cs="Times New Roman"/>
                    <w:b/>
                    <w:sz w:val="24"/>
                    <w:szCs w:val="24"/>
                  </w:rPr>
                  <w:t>Reading</w:t>
                </w:r>
              </w:p>
            </w:tc>
          </w:tr>
          <w:tr w:rsidR="004D5902" w:rsidRPr="004D5902" w14:paraId="3DD5DCBD" w14:textId="77777777" w:rsidTr="00421637">
            <w:tc>
              <w:tcPr>
                <w:tcW w:w="1384" w:type="dxa"/>
                <w:shd w:val="clear" w:color="auto" w:fill="auto"/>
              </w:tcPr>
              <w:p w14:paraId="45694F07" w14:textId="77777777" w:rsidR="004D5902" w:rsidRPr="004D5902" w:rsidRDefault="004D5902" w:rsidP="004D590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D5902">
                  <w:rPr>
                    <w:rFonts w:ascii="Times New Roman" w:eastAsia="PMingLiU" w:hAnsi="Times New Roman" w:cs="Times New Roman"/>
                    <w:b/>
                    <w:sz w:val="24"/>
                    <w:szCs w:val="24"/>
                  </w:rPr>
                  <w:t>Week 1</w:t>
                </w:r>
              </w:p>
            </w:tc>
            <w:tc>
              <w:tcPr>
                <w:tcW w:w="5366" w:type="dxa"/>
                <w:shd w:val="clear" w:color="auto" w:fill="auto"/>
              </w:tcPr>
              <w:p w14:paraId="74098992" w14:textId="77777777" w:rsidR="004D5902" w:rsidRPr="004D5902" w:rsidRDefault="004D5902" w:rsidP="004D590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D5902">
                  <w:rPr>
                    <w:rFonts w:ascii="Times New Roman" w:eastAsia="PMingLiU" w:hAnsi="Times New Roman" w:cs="Times New Roman"/>
                    <w:sz w:val="24"/>
                    <w:szCs w:val="24"/>
                  </w:rPr>
                  <w:t>Evaluation, Terminology, Girth measurement</w:t>
                </w:r>
              </w:p>
              <w:p w14:paraId="2CEF9190" w14:textId="77777777" w:rsidR="004D5902" w:rsidRPr="004D5902" w:rsidRDefault="004D5902" w:rsidP="004D590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D5902">
                  <w:rPr>
                    <w:rFonts w:ascii="Times New Roman" w:eastAsia="PMingLiU" w:hAnsi="Times New Roman" w:cs="Times New Roman"/>
                    <w:sz w:val="24"/>
                    <w:szCs w:val="24"/>
                  </w:rPr>
                  <w:t>End feel, MMT</w:t>
                </w:r>
              </w:p>
              <w:p w14:paraId="7DB00DF6" w14:textId="77777777" w:rsidR="004D5902" w:rsidRPr="004D5902" w:rsidRDefault="004D5902" w:rsidP="004D590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D5902">
                  <w:rPr>
                    <w:rFonts w:ascii="Times New Roman" w:eastAsia="PMingLiU" w:hAnsi="Times New Roman" w:cs="Times New Roman"/>
                    <w:sz w:val="24"/>
                    <w:szCs w:val="24"/>
                  </w:rPr>
                  <w:t>Goniometry</w:t>
                </w:r>
              </w:p>
            </w:tc>
            <w:tc>
              <w:tcPr>
                <w:tcW w:w="3420" w:type="dxa"/>
                <w:shd w:val="clear" w:color="auto" w:fill="auto"/>
              </w:tcPr>
              <w:p w14:paraId="66148F99" w14:textId="77777777" w:rsidR="004D5902" w:rsidRPr="004D5902" w:rsidRDefault="004D5902" w:rsidP="004D590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D5902">
                  <w:rPr>
                    <w:rFonts w:ascii="Times New Roman" w:eastAsia="Times New Roman" w:hAnsi="Times New Roman" w:cs="Times New Roman"/>
                    <w:b/>
                    <w:bCs/>
                    <w:color w:val="000000"/>
                    <w:sz w:val="24"/>
                    <w:szCs w:val="24"/>
                  </w:rPr>
                  <w:t>Starkey:</w:t>
                </w:r>
                <w:r w:rsidRPr="004D5902">
                  <w:rPr>
                    <w:rFonts w:ascii="Times New Roman" w:eastAsia="Times New Roman" w:hAnsi="Times New Roman" w:cs="Times New Roman"/>
                    <w:color w:val="000000"/>
                    <w:sz w:val="24"/>
                    <w:szCs w:val="24"/>
                  </w:rPr>
                  <w:t xml:space="preserve"> 1,2,4                     </w:t>
                </w:r>
              </w:p>
            </w:tc>
          </w:tr>
          <w:tr w:rsidR="004D5902" w:rsidRPr="004D5902" w14:paraId="2D0B2B0C" w14:textId="77777777" w:rsidTr="00421637">
            <w:tc>
              <w:tcPr>
                <w:tcW w:w="1384" w:type="dxa"/>
                <w:shd w:val="clear" w:color="auto" w:fill="auto"/>
              </w:tcPr>
              <w:p w14:paraId="508217AD" w14:textId="77777777" w:rsidR="004D5902" w:rsidRPr="004D5902" w:rsidRDefault="004D5902" w:rsidP="004D590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D5902">
                  <w:rPr>
                    <w:rFonts w:ascii="Times New Roman" w:eastAsia="PMingLiU" w:hAnsi="Times New Roman" w:cs="Times New Roman"/>
                    <w:b/>
                    <w:sz w:val="24"/>
                    <w:szCs w:val="24"/>
                  </w:rPr>
                  <w:t>Week 2</w:t>
                </w:r>
              </w:p>
            </w:tc>
            <w:tc>
              <w:tcPr>
                <w:tcW w:w="5366" w:type="dxa"/>
                <w:shd w:val="clear" w:color="auto" w:fill="auto"/>
              </w:tcPr>
              <w:p w14:paraId="29D31999" w14:textId="77777777" w:rsidR="004D5902" w:rsidRPr="004D5902" w:rsidRDefault="004D5902" w:rsidP="004D590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D5902">
                  <w:rPr>
                    <w:rFonts w:ascii="Times New Roman" w:eastAsia="PMingLiU" w:hAnsi="Times New Roman" w:cs="Times New Roman"/>
                    <w:sz w:val="24"/>
                    <w:szCs w:val="24"/>
                  </w:rPr>
                  <w:t>Assessment:</w:t>
                </w:r>
              </w:p>
              <w:p w14:paraId="2289BC94" w14:textId="77777777" w:rsidR="004D5902" w:rsidRPr="004D5902" w:rsidRDefault="004D5902" w:rsidP="004D590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D5902">
                  <w:rPr>
                    <w:rFonts w:ascii="Times New Roman" w:eastAsia="PMingLiU" w:hAnsi="Times New Roman" w:cs="Times New Roman"/>
                    <w:sz w:val="24"/>
                    <w:szCs w:val="24"/>
                  </w:rPr>
                  <w:t>On field/Off field/Clinical</w:t>
                </w:r>
              </w:p>
              <w:p w14:paraId="191443DF" w14:textId="77777777" w:rsidR="004D5902" w:rsidRPr="004D5902" w:rsidRDefault="004D5902" w:rsidP="004D590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D5902">
                  <w:rPr>
                    <w:rFonts w:ascii="Times New Roman" w:eastAsia="PMingLiU" w:hAnsi="Times New Roman" w:cs="Times New Roman"/>
                    <w:sz w:val="24"/>
                    <w:szCs w:val="24"/>
                  </w:rPr>
                  <w:t>Posture</w:t>
                </w:r>
              </w:p>
            </w:tc>
            <w:tc>
              <w:tcPr>
                <w:tcW w:w="3420" w:type="dxa"/>
                <w:shd w:val="clear" w:color="auto" w:fill="auto"/>
              </w:tcPr>
              <w:p w14:paraId="397C8E24" w14:textId="77777777" w:rsidR="004D5902" w:rsidRPr="004D5902" w:rsidRDefault="004D5902" w:rsidP="004D590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D5902">
                  <w:rPr>
                    <w:rFonts w:ascii="Times New Roman" w:eastAsia="Times New Roman" w:hAnsi="Times New Roman" w:cs="Times New Roman"/>
                    <w:b/>
                    <w:bCs/>
                    <w:color w:val="000000"/>
                    <w:sz w:val="24"/>
                    <w:szCs w:val="24"/>
                  </w:rPr>
                  <w:t>Starkey:</w:t>
                </w:r>
                <w:r w:rsidRPr="004D5902">
                  <w:rPr>
                    <w:rFonts w:ascii="Times New Roman" w:eastAsia="Times New Roman" w:hAnsi="Times New Roman" w:cs="Times New Roman"/>
                    <w:color w:val="000000"/>
                    <w:sz w:val="24"/>
                    <w:szCs w:val="24"/>
                  </w:rPr>
                  <w:t xml:space="preserve"> 2, 3, 6 </w:t>
                </w:r>
              </w:p>
              <w:p w14:paraId="7A65C388" w14:textId="77777777" w:rsidR="004D5902" w:rsidRPr="004D5902" w:rsidRDefault="004D5902" w:rsidP="004D5902">
                <w:pPr>
                  <w:tabs>
                    <w:tab w:val="left" w:pos="360"/>
                    <w:tab w:val="left" w:pos="720"/>
                    <w:tab w:val="left" w:pos="1080"/>
                  </w:tabs>
                  <w:spacing w:after="0" w:line="240" w:lineRule="auto"/>
                  <w:jc w:val="center"/>
                  <w:rPr>
                    <w:rFonts w:ascii="Times New Roman" w:eastAsia="PMingLiU" w:hAnsi="Times New Roman" w:cs="Times New Roman"/>
                    <w:sz w:val="24"/>
                    <w:szCs w:val="24"/>
                  </w:rPr>
                </w:pPr>
              </w:p>
            </w:tc>
          </w:tr>
          <w:tr w:rsidR="004D5902" w:rsidRPr="004D5902" w14:paraId="3C0C0445" w14:textId="77777777" w:rsidTr="00421637">
            <w:tc>
              <w:tcPr>
                <w:tcW w:w="1384" w:type="dxa"/>
                <w:shd w:val="clear" w:color="auto" w:fill="auto"/>
              </w:tcPr>
              <w:p w14:paraId="207F41C1" w14:textId="77777777" w:rsidR="004D5902" w:rsidRPr="004D5902" w:rsidRDefault="004D5902" w:rsidP="004D590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D5902">
                  <w:rPr>
                    <w:rFonts w:ascii="Times New Roman" w:eastAsia="PMingLiU" w:hAnsi="Times New Roman" w:cs="Times New Roman"/>
                    <w:b/>
                    <w:sz w:val="24"/>
                    <w:szCs w:val="24"/>
                  </w:rPr>
                  <w:t>Week 3</w:t>
                </w:r>
              </w:p>
            </w:tc>
            <w:tc>
              <w:tcPr>
                <w:tcW w:w="5366" w:type="dxa"/>
                <w:shd w:val="clear" w:color="auto" w:fill="auto"/>
              </w:tcPr>
              <w:p w14:paraId="4D0A4D26" w14:textId="77777777" w:rsidR="004D5902" w:rsidRPr="004D5902" w:rsidRDefault="004D5902" w:rsidP="004D590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D5902">
                  <w:rPr>
                    <w:rFonts w:ascii="Times New Roman" w:eastAsia="PMingLiU" w:hAnsi="Times New Roman" w:cs="Times New Roman"/>
                    <w:sz w:val="24"/>
                    <w:szCs w:val="24"/>
                  </w:rPr>
                  <w:t>Foot and Toe clinical evaluation</w:t>
                </w:r>
              </w:p>
            </w:tc>
            <w:tc>
              <w:tcPr>
                <w:tcW w:w="3420" w:type="dxa"/>
                <w:shd w:val="clear" w:color="auto" w:fill="auto"/>
              </w:tcPr>
              <w:p w14:paraId="1F3E81F3" w14:textId="77777777" w:rsidR="004D5902" w:rsidRPr="004D5902" w:rsidRDefault="004D5902" w:rsidP="004D590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D5902">
                  <w:rPr>
                    <w:rFonts w:ascii="Times New Roman" w:eastAsia="Times New Roman" w:hAnsi="Times New Roman" w:cs="Times New Roman"/>
                    <w:b/>
                    <w:bCs/>
                    <w:color w:val="000000"/>
                    <w:sz w:val="24"/>
                    <w:szCs w:val="24"/>
                  </w:rPr>
                  <w:t>Starkey:</w:t>
                </w:r>
                <w:r w:rsidRPr="004D5902">
                  <w:rPr>
                    <w:rFonts w:ascii="Times New Roman" w:eastAsia="Times New Roman" w:hAnsi="Times New Roman" w:cs="Times New Roman"/>
                    <w:color w:val="000000"/>
                    <w:sz w:val="24"/>
                    <w:szCs w:val="24"/>
                  </w:rPr>
                  <w:t xml:space="preserve"> 5, 8                            </w:t>
                </w:r>
              </w:p>
            </w:tc>
          </w:tr>
          <w:tr w:rsidR="004D5902" w:rsidRPr="004D5902" w14:paraId="126A8521" w14:textId="77777777" w:rsidTr="00421637">
            <w:tc>
              <w:tcPr>
                <w:tcW w:w="1384" w:type="dxa"/>
                <w:shd w:val="clear" w:color="auto" w:fill="auto"/>
              </w:tcPr>
              <w:p w14:paraId="340C9F5D" w14:textId="77777777" w:rsidR="004D5902" w:rsidRPr="004D5902" w:rsidRDefault="004D5902" w:rsidP="004D590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D5902">
                  <w:rPr>
                    <w:rFonts w:ascii="Times New Roman" w:eastAsia="PMingLiU" w:hAnsi="Times New Roman" w:cs="Times New Roman"/>
                    <w:b/>
                    <w:sz w:val="24"/>
                    <w:szCs w:val="24"/>
                  </w:rPr>
                  <w:t>Week 4</w:t>
                </w:r>
              </w:p>
            </w:tc>
            <w:tc>
              <w:tcPr>
                <w:tcW w:w="5366" w:type="dxa"/>
                <w:shd w:val="clear" w:color="auto" w:fill="auto"/>
              </w:tcPr>
              <w:p w14:paraId="634A7385" w14:textId="77777777" w:rsidR="004D5902" w:rsidRPr="004D5902" w:rsidRDefault="004D5902" w:rsidP="004D590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D5902">
                  <w:rPr>
                    <w:rFonts w:ascii="Times New Roman" w:eastAsia="PMingLiU" w:hAnsi="Times New Roman" w:cs="Times New Roman"/>
                    <w:sz w:val="24"/>
                    <w:szCs w:val="24"/>
                  </w:rPr>
                  <w:t>Foot and Toe/Ankle and Lower Leg clinical evaluation</w:t>
                </w:r>
              </w:p>
            </w:tc>
            <w:tc>
              <w:tcPr>
                <w:tcW w:w="3420" w:type="dxa"/>
                <w:shd w:val="clear" w:color="auto" w:fill="auto"/>
              </w:tcPr>
              <w:p w14:paraId="3A3EB31F" w14:textId="77777777" w:rsidR="004D5902" w:rsidRPr="004D5902" w:rsidRDefault="004D5902" w:rsidP="004D590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D5902">
                  <w:rPr>
                    <w:rFonts w:ascii="Times New Roman" w:eastAsia="Times New Roman" w:hAnsi="Times New Roman" w:cs="Times New Roman"/>
                    <w:b/>
                    <w:bCs/>
                    <w:color w:val="000000"/>
                    <w:sz w:val="24"/>
                    <w:szCs w:val="24"/>
                  </w:rPr>
                  <w:t>Starkey:</w:t>
                </w:r>
                <w:r w:rsidRPr="004D5902">
                  <w:rPr>
                    <w:rFonts w:ascii="Times New Roman" w:eastAsia="Times New Roman" w:hAnsi="Times New Roman" w:cs="Times New Roman"/>
                    <w:color w:val="000000"/>
                    <w:sz w:val="24"/>
                    <w:szCs w:val="24"/>
                  </w:rPr>
                  <w:t xml:space="preserve"> 8, 9                       </w:t>
                </w:r>
              </w:p>
            </w:tc>
          </w:tr>
          <w:tr w:rsidR="004D5902" w:rsidRPr="004D5902" w14:paraId="28A37EDA" w14:textId="77777777" w:rsidTr="00421637">
            <w:tc>
              <w:tcPr>
                <w:tcW w:w="1384" w:type="dxa"/>
                <w:shd w:val="clear" w:color="auto" w:fill="auto"/>
              </w:tcPr>
              <w:p w14:paraId="1B8206CD" w14:textId="77777777" w:rsidR="004D5902" w:rsidRPr="004D5902" w:rsidRDefault="004D5902" w:rsidP="004D590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D5902">
                  <w:rPr>
                    <w:rFonts w:ascii="Times New Roman" w:eastAsia="PMingLiU" w:hAnsi="Times New Roman" w:cs="Times New Roman"/>
                    <w:b/>
                    <w:sz w:val="24"/>
                    <w:szCs w:val="24"/>
                  </w:rPr>
                  <w:t>Week 5</w:t>
                </w:r>
              </w:p>
            </w:tc>
            <w:tc>
              <w:tcPr>
                <w:tcW w:w="5366" w:type="dxa"/>
                <w:shd w:val="clear" w:color="auto" w:fill="auto"/>
              </w:tcPr>
              <w:p w14:paraId="664BA8B5" w14:textId="77777777" w:rsidR="004D5902" w:rsidRPr="004D5902" w:rsidRDefault="004D5902" w:rsidP="004D590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D5902">
                  <w:rPr>
                    <w:rFonts w:ascii="Times New Roman" w:eastAsia="PMingLiU" w:hAnsi="Times New Roman" w:cs="Times New Roman"/>
                    <w:sz w:val="24"/>
                    <w:szCs w:val="24"/>
                  </w:rPr>
                  <w:t>Nomenclature,</w:t>
                </w:r>
              </w:p>
              <w:p w14:paraId="7F941778" w14:textId="77777777" w:rsidR="004D5902" w:rsidRPr="004D5902" w:rsidRDefault="004D5902" w:rsidP="004D590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D5902">
                  <w:rPr>
                    <w:rFonts w:ascii="Times New Roman" w:eastAsia="PMingLiU" w:hAnsi="Times New Roman" w:cs="Times New Roman"/>
                    <w:sz w:val="24"/>
                    <w:szCs w:val="24"/>
                  </w:rPr>
                  <w:t>Evaluation process</w:t>
                </w:r>
              </w:p>
              <w:p w14:paraId="6F555020" w14:textId="77777777" w:rsidR="004D5902" w:rsidRPr="004D5902" w:rsidRDefault="004D5902" w:rsidP="004D590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D5902">
                  <w:rPr>
                    <w:rFonts w:ascii="Times New Roman" w:eastAsia="PMingLiU" w:hAnsi="Times New Roman" w:cs="Times New Roman"/>
                    <w:sz w:val="24"/>
                    <w:szCs w:val="24"/>
                  </w:rPr>
                  <w:t>SOAP, EBP, Foot and Toe</w:t>
                </w:r>
              </w:p>
            </w:tc>
            <w:tc>
              <w:tcPr>
                <w:tcW w:w="3420" w:type="dxa"/>
                <w:shd w:val="clear" w:color="auto" w:fill="auto"/>
              </w:tcPr>
              <w:p w14:paraId="36EFCD4B" w14:textId="77777777" w:rsidR="004D5902" w:rsidRPr="004D5902" w:rsidRDefault="004D5902" w:rsidP="004D590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D5902">
                  <w:rPr>
                    <w:rFonts w:ascii="Times New Roman" w:eastAsia="Times New Roman" w:hAnsi="Times New Roman" w:cs="Times New Roman"/>
                    <w:b/>
                    <w:bCs/>
                    <w:color w:val="000000"/>
                    <w:sz w:val="24"/>
                    <w:szCs w:val="24"/>
                  </w:rPr>
                  <w:t>Starkey:</w:t>
                </w:r>
                <w:r w:rsidRPr="004D5902">
                  <w:rPr>
                    <w:rFonts w:ascii="Times New Roman" w:eastAsia="Times New Roman" w:hAnsi="Times New Roman" w:cs="Times New Roman"/>
                    <w:color w:val="000000"/>
                    <w:sz w:val="24"/>
                    <w:szCs w:val="24"/>
                  </w:rPr>
                  <w:t xml:space="preserve"> 1-8                         </w:t>
                </w:r>
              </w:p>
            </w:tc>
          </w:tr>
          <w:tr w:rsidR="004D5902" w:rsidRPr="004D5902" w14:paraId="46144BCA" w14:textId="77777777" w:rsidTr="00421637">
            <w:tc>
              <w:tcPr>
                <w:tcW w:w="1384" w:type="dxa"/>
                <w:shd w:val="clear" w:color="auto" w:fill="auto"/>
              </w:tcPr>
              <w:p w14:paraId="23464B69" w14:textId="77777777" w:rsidR="004D5902" w:rsidRPr="004D5902" w:rsidRDefault="004D5902" w:rsidP="004D590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D5902">
                  <w:rPr>
                    <w:rFonts w:ascii="Times New Roman" w:eastAsia="PMingLiU" w:hAnsi="Times New Roman" w:cs="Times New Roman"/>
                    <w:b/>
                    <w:sz w:val="24"/>
                    <w:szCs w:val="24"/>
                  </w:rPr>
                  <w:t>Week 6</w:t>
                </w:r>
              </w:p>
            </w:tc>
            <w:tc>
              <w:tcPr>
                <w:tcW w:w="5366" w:type="dxa"/>
                <w:shd w:val="clear" w:color="auto" w:fill="auto"/>
              </w:tcPr>
              <w:p w14:paraId="5AC7C94B" w14:textId="77777777" w:rsidR="004D5902" w:rsidRPr="004D5902" w:rsidRDefault="004D5902" w:rsidP="004D590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D5902">
                  <w:rPr>
                    <w:rFonts w:ascii="Times New Roman" w:eastAsia="PMingLiU" w:hAnsi="Times New Roman" w:cs="Times New Roman"/>
                    <w:sz w:val="24"/>
                    <w:szCs w:val="24"/>
                  </w:rPr>
                  <w:t>Ankle and Lower Leg clinical evaluation</w:t>
                </w:r>
              </w:p>
            </w:tc>
            <w:tc>
              <w:tcPr>
                <w:tcW w:w="3420" w:type="dxa"/>
                <w:shd w:val="clear" w:color="auto" w:fill="auto"/>
              </w:tcPr>
              <w:p w14:paraId="3D822D65" w14:textId="77777777" w:rsidR="004D5902" w:rsidRPr="004D5902" w:rsidRDefault="004D5902" w:rsidP="004D590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D5902">
                  <w:rPr>
                    <w:rFonts w:ascii="Times New Roman" w:eastAsia="Times New Roman" w:hAnsi="Times New Roman" w:cs="Times New Roman"/>
                    <w:b/>
                    <w:bCs/>
                    <w:color w:val="000000"/>
                    <w:sz w:val="24"/>
                    <w:szCs w:val="24"/>
                  </w:rPr>
                  <w:t>Starkey:</w:t>
                </w:r>
                <w:r w:rsidRPr="004D5902">
                  <w:rPr>
                    <w:rFonts w:ascii="Times New Roman" w:eastAsia="Times New Roman" w:hAnsi="Times New Roman" w:cs="Times New Roman"/>
                    <w:color w:val="000000"/>
                    <w:sz w:val="24"/>
                    <w:szCs w:val="24"/>
                  </w:rPr>
                  <w:t xml:space="preserve"> 9                          </w:t>
                </w:r>
              </w:p>
            </w:tc>
          </w:tr>
          <w:tr w:rsidR="004D5902" w:rsidRPr="004D5902" w14:paraId="5CAA7CC2" w14:textId="77777777" w:rsidTr="00421637">
            <w:tc>
              <w:tcPr>
                <w:tcW w:w="1384" w:type="dxa"/>
                <w:shd w:val="clear" w:color="auto" w:fill="auto"/>
              </w:tcPr>
              <w:p w14:paraId="13AC64E5" w14:textId="77777777" w:rsidR="004D5902" w:rsidRPr="004D5902" w:rsidRDefault="004D5902" w:rsidP="004D590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D5902">
                  <w:rPr>
                    <w:rFonts w:ascii="Times New Roman" w:eastAsia="PMingLiU" w:hAnsi="Times New Roman" w:cs="Times New Roman"/>
                    <w:b/>
                    <w:sz w:val="24"/>
                    <w:szCs w:val="24"/>
                  </w:rPr>
                  <w:t>Week 7</w:t>
                </w:r>
              </w:p>
            </w:tc>
            <w:tc>
              <w:tcPr>
                <w:tcW w:w="5366" w:type="dxa"/>
                <w:shd w:val="clear" w:color="auto" w:fill="auto"/>
              </w:tcPr>
              <w:p w14:paraId="57A756DE" w14:textId="77777777" w:rsidR="004D5902" w:rsidRPr="004D5902" w:rsidRDefault="004D5902" w:rsidP="004D590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D5902">
                  <w:rPr>
                    <w:rFonts w:ascii="Times New Roman" w:eastAsia="PMingLiU" w:hAnsi="Times New Roman" w:cs="Times New Roman"/>
                    <w:sz w:val="24"/>
                    <w:szCs w:val="24"/>
                  </w:rPr>
                  <w:t>Knee clinical evaluation</w:t>
                </w:r>
              </w:p>
            </w:tc>
            <w:tc>
              <w:tcPr>
                <w:tcW w:w="3420" w:type="dxa"/>
                <w:shd w:val="clear" w:color="auto" w:fill="auto"/>
              </w:tcPr>
              <w:p w14:paraId="49BC6CE6" w14:textId="77777777" w:rsidR="004D5902" w:rsidRPr="004D5902" w:rsidRDefault="004D5902" w:rsidP="004D590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D5902">
                  <w:rPr>
                    <w:rFonts w:ascii="Times New Roman" w:eastAsia="Times New Roman" w:hAnsi="Times New Roman" w:cs="Times New Roman"/>
                    <w:b/>
                    <w:bCs/>
                    <w:color w:val="000000"/>
                    <w:sz w:val="24"/>
                    <w:szCs w:val="24"/>
                  </w:rPr>
                  <w:t>Starkey:</w:t>
                </w:r>
                <w:r w:rsidRPr="004D5902">
                  <w:rPr>
                    <w:rFonts w:ascii="Times New Roman" w:eastAsia="Times New Roman" w:hAnsi="Times New Roman" w:cs="Times New Roman"/>
                    <w:color w:val="000000"/>
                    <w:sz w:val="24"/>
                    <w:szCs w:val="24"/>
                  </w:rPr>
                  <w:t xml:space="preserve"> 10                        </w:t>
                </w:r>
              </w:p>
            </w:tc>
          </w:tr>
          <w:tr w:rsidR="004D5902" w:rsidRPr="004D5902" w14:paraId="7E1A9D3C" w14:textId="77777777" w:rsidTr="00421637">
            <w:tc>
              <w:tcPr>
                <w:tcW w:w="1384" w:type="dxa"/>
                <w:shd w:val="clear" w:color="auto" w:fill="auto"/>
              </w:tcPr>
              <w:p w14:paraId="13810A14" w14:textId="77777777" w:rsidR="004D5902" w:rsidRPr="004D5902" w:rsidRDefault="004D5902" w:rsidP="004D5902">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4D5902">
                  <w:rPr>
                    <w:rFonts w:ascii="Times New Roman" w:eastAsia="PMingLiU" w:hAnsi="Times New Roman" w:cs="Times New Roman"/>
                    <w:b/>
                    <w:sz w:val="24"/>
                    <w:szCs w:val="24"/>
                  </w:rPr>
                  <w:t>Week 8</w:t>
                </w:r>
              </w:p>
            </w:tc>
            <w:tc>
              <w:tcPr>
                <w:tcW w:w="5366" w:type="dxa"/>
                <w:shd w:val="clear" w:color="auto" w:fill="auto"/>
              </w:tcPr>
              <w:p w14:paraId="586C4E72" w14:textId="77777777" w:rsidR="004D5902" w:rsidRPr="004D5902" w:rsidRDefault="004D5902" w:rsidP="004D590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D5902">
                  <w:rPr>
                    <w:rFonts w:ascii="Times New Roman" w:eastAsia="PMingLiU" w:hAnsi="Times New Roman" w:cs="Times New Roman"/>
                    <w:sz w:val="24"/>
                    <w:szCs w:val="24"/>
                  </w:rPr>
                  <w:t>Knee clinical evaluation</w:t>
                </w:r>
              </w:p>
            </w:tc>
            <w:tc>
              <w:tcPr>
                <w:tcW w:w="3420" w:type="dxa"/>
                <w:shd w:val="clear" w:color="auto" w:fill="auto"/>
              </w:tcPr>
              <w:p w14:paraId="4E0A598F" w14:textId="77777777" w:rsidR="004D5902" w:rsidRPr="004D5902" w:rsidRDefault="004D5902" w:rsidP="004D5902">
                <w:pPr>
                  <w:tabs>
                    <w:tab w:val="left" w:pos="360"/>
                    <w:tab w:val="left" w:pos="720"/>
                    <w:tab w:val="left" w:pos="1080"/>
                  </w:tabs>
                  <w:spacing w:after="0" w:line="240" w:lineRule="auto"/>
                  <w:jc w:val="center"/>
                  <w:rPr>
                    <w:rFonts w:ascii="Times New Roman" w:eastAsia="Times New Roman" w:hAnsi="Times New Roman" w:cs="Times New Roman"/>
                    <w:b/>
                    <w:bCs/>
                    <w:color w:val="000000"/>
                    <w:sz w:val="24"/>
                    <w:szCs w:val="24"/>
                  </w:rPr>
                </w:pPr>
                <w:r w:rsidRPr="004D5902">
                  <w:rPr>
                    <w:rFonts w:ascii="Times New Roman" w:eastAsia="Times New Roman" w:hAnsi="Times New Roman" w:cs="Times New Roman"/>
                    <w:b/>
                    <w:bCs/>
                    <w:color w:val="000000"/>
                    <w:sz w:val="24"/>
                    <w:szCs w:val="24"/>
                  </w:rPr>
                  <w:t>Starkey:</w:t>
                </w:r>
                <w:r w:rsidRPr="004D5902">
                  <w:rPr>
                    <w:rFonts w:ascii="Times New Roman" w:eastAsia="Times New Roman" w:hAnsi="Times New Roman" w:cs="Times New Roman"/>
                    <w:color w:val="000000"/>
                    <w:sz w:val="24"/>
                    <w:szCs w:val="24"/>
                  </w:rPr>
                  <w:t xml:space="preserve"> 10                        </w:t>
                </w:r>
              </w:p>
            </w:tc>
          </w:tr>
          <w:tr w:rsidR="004D5902" w:rsidRPr="004D5902" w14:paraId="5F28A1D3" w14:textId="77777777" w:rsidTr="00421637">
            <w:tc>
              <w:tcPr>
                <w:tcW w:w="1384" w:type="dxa"/>
                <w:shd w:val="clear" w:color="auto" w:fill="auto"/>
              </w:tcPr>
              <w:p w14:paraId="5E0F0247" w14:textId="77777777" w:rsidR="004D5902" w:rsidRPr="004D5902" w:rsidRDefault="004D5902" w:rsidP="004D5902">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4D5902">
                  <w:rPr>
                    <w:rFonts w:ascii="Times New Roman" w:eastAsia="PMingLiU" w:hAnsi="Times New Roman" w:cs="Times New Roman"/>
                    <w:b/>
                    <w:sz w:val="24"/>
                    <w:szCs w:val="24"/>
                  </w:rPr>
                  <w:t>Week 9</w:t>
                </w:r>
              </w:p>
            </w:tc>
            <w:tc>
              <w:tcPr>
                <w:tcW w:w="5366" w:type="dxa"/>
                <w:shd w:val="clear" w:color="auto" w:fill="auto"/>
              </w:tcPr>
              <w:p w14:paraId="00D744D3" w14:textId="77777777" w:rsidR="004D5902" w:rsidRPr="004D5902" w:rsidRDefault="004D5902" w:rsidP="004D590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D5902">
                  <w:rPr>
                    <w:rFonts w:ascii="Times New Roman" w:eastAsia="PMingLiU" w:hAnsi="Times New Roman" w:cs="Times New Roman"/>
                    <w:sz w:val="24"/>
                    <w:szCs w:val="24"/>
                  </w:rPr>
                  <w:t>Knee and PFJ clinical evaluation</w:t>
                </w:r>
              </w:p>
            </w:tc>
            <w:tc>
              <w:tcPr>
                <w:tcW w:w="3420" w:type="dxa"/>
                <w:shd w:val="clear" w:color="auto" w:fill="auto"/>
              </w:tcPr>
              <w:p w14:paraId="5D77FCC3" w14:textId="77777777" w:rsidR="004D5902" w:rsidRPr="004D5902" w:rsidRDefault="004D5902" w:rsidP="004D5902">
                <w:pPr>
                  <w:tabs>
                    <w:tab w:val="left" w:pos="360"/>
                    <w:tab w:val="left" w:pos="720"/>
                    <w:tab w:val="left" w:pos="1080"/>
                  </w:tabs>
                  <w:spacing w:after="0" w:line="240" w:lineRule="auto"/>
                  <w:jc w:val="center"/>
                  <w:rPr>
                    <w:rFonts w:ascii="Times New Roman" w:eastAsia="Times New Roman" w:hAnsi="Times New Roman" w:cs="Times New Roman"/>
                    <w:color w:val="000000"/>
                    <w:sz w:val="24"/>
                    <w:szCs w:val="24"/>
                  </w:rPr>
                </w:pPr>
                <w:r w:rsidRPr="004D5902">
                  <w:rPr>
                    <w:rFonts w:ascii="Times New Roman" w:eastAsia="Times New Roman" w:hAnsi="Times New Roman" w:cs="Times New Roman"/>
                    <w:b/>
                    <w:bCs/>
                    <w:color w:val="000000"/>
                    <w:sz w:val="24"/>
                    <w:szCs w:val="24"/>
                  </w:rPr>
                  <w:t>Starkey:</w:t>
                </w:r>
                <w:r w:rsidRPr="004D5902">
                  <w:rPr>
                    <w:rFonts w:ascii="Times New Roman" w:eastAsia="Times New Roman" w:hAnsi="Times New Roman" w:cs="Times New Roman"/>
                    <w:color w:val="000000"/>
                    <w:sz w:val="24"/>
                    <w:szCs w:val="24"/>
                  </w:rPr>
                  <w:t xml:space="preserve"> 10, 11                        </w:t>
                </w:r>
              </w:p>
            </w:tc>
          </w:tr>
          <w:tr w:rsidR="004D5902" w:rsidRPr="004D5902" w14:paraId="34152159" w14:textId="77777777" w:rsidTr="00421637">
            <w:tc>
              <w:tcPr>
                <w:tcW w:w="1384" w:type="dxa"/>
                <w:shd w:val="clear" w:color="auto" w:fill="auto"/>
              </w:tcPr>
              <w:p w14:paraId="34D510EB" w14:textId="77777777" w:rsidR="004D5902" w:rsidRPr="004D5902" w:rsidRDefault="004D5902" w:rsidP="004D5902">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4D5902">
                  <w:rPr>
                    <w:rFonts w:ascii="Times New Roman" w:eastAsia="PMingLiU" w:hAnsi="Times New Roman" w:cs="Times New Roman"/>
                    <w:b/>
                    <w:sz w:val="24"/>
                    <w:szCs w:val="24"/>
                  </w:rPr>
                  <w:t>Week 10</w:t>
                </w:r>
              </w:p>
            </w:tc>
            <w:tc>
              <w:tcPr>
                <w:tcW w:w="5366" w:type="dxa"/>
                <w:shd w:val="clear" w:color="auto" w:fill="auto"/>
              </w:tcPr>
              <w:p w14:paraId="6CF6C51C" w14:textId="77777777" w:rsidR="004D5902" w:rsidRPr="004D5902" w:rsidRDefault="004D5902" w:rsidP="004D590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D5902">
                  <w:rPr>
                    <w:rFonts w:ascii="Times New Roman" w:eastAsia="PMingLiU" w:hAnsi="Times New Roman" w:cs="Times New Roman"/>
                    <w:sz w:val="24"/>
                    <w:szCs w:val="24"/>
                  </w:rPr>
                  <w:t>Ankle and Lower Leg, Knee, PFJ</w:t>
                </w:r>
              </w:p>
            </w:tc>
            <w:tc>
              <w:tcPr>
                <w:tcW w:w="3420" w:type="dxa"/>
                <w:shd w:val="clear" w:color="auto" w:fill="auto"/>
              </w:tcPr>
              <w:p w14:paraId="51F4B6C9" w14:textId="77777777" w:rsidR="004D5902" w:rsidRPr="004D5902" w:rsidRDefault="004D5902" w:rsidP="004D5902">
                <w:pPr>
                  <w:tabs>
                    <w:tab w:val="left" w:pos="360"/>
                    <w:tab w:val="left" w:pos="720"/>
                    <w:tab w:val="left" w:pos="1080"/>
                  </w:tabs>
                  <w:spacing w:after="0" w:line="240" w:lineRule="auto"/>
                  <w:jc w:val="center"/>
                  <w:rPr>
                    <w:rFonts w:ascii="Times New Roman" w:eastAsia="Times New Roman" w:hAnsi="Times New Roman" w:cs="Times New Roman"/>
                    <w:b/>
                    <w:bCs/>
                    <w:color w:val="000000"/>
                    <w:sz w:val="24"/>
                    <w:szCs w:val="24"/>
                  </w:rPr>
                </w:pPr>
                <w:r w:rsidRPr="004D5902">
                  <w:rPr>
                    <w:rFonts w:ascii="Times New Roman" w:eastAsia="Times New Roman" w:hAnsi="Times New Roman" w:cs="Times New Roman"/>
                    <w:b/>
                    <w:bCs/>
                    <w:color w:val="000000"/>
                    <w:sz w:val="24"/>
                    <w:szCs w:val="24"/>
                  </w:rPr>
                  <w:t>Starkey:</w:t>
                </w:r>
                <w:r w:rsidRPr="004D5902">
                  <w:rPr>
                    <w:rFonts w:ascii="Times New Roman" w:eastAsia="Times New Roman" w:hAnsi="Times New Roman" w:cs="Times New Roman"/>
                    <w:color w:val="000000"/>
                    <w:sz w:val="24"/>
                    <w:szCs w:val="24"/>
                  </w:rPr>
                  <w:t xml:space="preserve"> 9-11                      </w:t>
                </w:r>
              </w:p>
            </w:tc>
          </w:tr>
          <w:tr w:rsidR="004D5902" w:rsidRPr="004D5902" w14:paraId="2B3443F8" w14:textId="77777777" w:rsidTr="00421637">
            <w:tc>
              <w:tcPr>
                <w:tcW w:w="1384" w:type="dxa"/>
                <w:shd w:val="clear" w:color="auto" w:fill="auto"/>
              </w:tcPr>
              <w:p w14:paraId="29AD357D" w14:textId="77777777" w:rsidR="004D5902" w:rsidRPr="004D5902" w:rsidRDefault="004D5902" w:rsidP="004D5902">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4D5902">
                  <w:rPr>
                    <w:rFonts w:ascii="Times New Roman" w:eastAsia="PMingLiU" w:hAnsi="Times New Roman" w:cs="Times New Roman"/>
                    <w:b/>
                    <w:sz w:val="24"/>
                    <w:szCs w:val="24"/>
                  </w:rPr>
                  <w:t>Week 11</w:t>
                </w:r>
              </w:p>
            </w:tc>
            <w:tc>
              <w:tcPr>
                <w:tcW w:w="5366" w:type="dxa"/>
                <w:shd w:val="clear" w:color="auto" w:fill="auto"/>
              </w:tcPr>
              <w:p w14:paraId="74E9D44C" w14:textId="77777777" w:rsidR="004D5902" w:rsidRPr="004D5902" w:rsidRDefault="004D5902" w:rsidP="004D590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D5902">
                  <w:rPr>
                    <w:rFonts w:ascii="Times New Roman" w:eastAsia="PMingLiU" w:hAnsi="Times New Roman" w:cs="Times New Roman"/>
                    <w:sz w:val="24"/>
                    <w:szCs w:val="24"/>
                  </w:rPr>
                  <w:t>Pelvis and Thigh clinical evaluation</w:t>
                </w:r>
              </w:p>
            </w:tc>
            <w:tc>
              <w:tcPr>
                <w:tcW w:w="3420" w:type="dxa"/>
                <w:shd w:val="clear" w:color="auto" w:fill="auto"/>
              </w:tcPr>
              <w:p w14:paraId="49826A49" w14:textId="77777777" w:rsidR="004D5902" w:rsidRPr="004D5902" w:rsidRDefault="004D5902" w:rsidP="004D5902">
                <w:pPr>
                  <w:tabs>
                    <w:tab w:val="left" w:pos="360"/>
                    <w:tab w:val="left" w:pos="720"/>
                    <w:tab w:val="left" w:pos="1080"/>
                  </w:tabs>
                  <w:spacing w:after="0" w:line="240" w:lineRule="auto"/>
                  <w:jc w:val="center"/>
                  <w:rPr>
                    <w:rFonts w:ascii="Times New Roman" w:eastAsia="Times New Roman" w:hAnsi="Times New Roman" w:cs="Times New Roman"/>
                    <w:color w:val="000000"/>
                    <w:sz w:val="24"/>
                    <w:szCs w:val="24"/>
                  </w:rPr>
                </w:pPr>
                <w:r w:rsidRPr="004D5902">
                  <w:rPr>
                    <w:rFonts w:ascii="Times New Roman" w:eastAsia="Times New Roman" w:hAnsi="Times New Roman" w:cs="Times New Roman"/>
                    <w:b/>
                    <w:bCs/>
                    <w:color w:val="000000"/>
                    <w:sz w:val="24"/>
                    <w:szCs w:val="24"/>
                  </w:rPr>
                  <w:t>Starkey:</w:t>
                </w:r>
                <w:r w:rsidRPr="004D5902">
                  <w:rPr>
                    <w:rFonts w:ascii="Times New Roman" w:eastAsia="Times New Roman" w:hAnsi="Times New Roman" w:cs="Times New Roman"/>
                    <w:color w:val="000000"/>
                    <w:sz w:val="24"/>
                    <w:szCs w:val="24"/>
                  </w:rPr>
                  <w:t xml:space="preserve"> 12                          </w:t>
                </w:r>
              </w:p>
            </w:tc>
          </w:tr>
          <w:tr w:rsidR="004D5902" w:rsidRPr="004D5902" w14:paraId="5AA4F0A7" w14:textId="77777777" w:rsidTr="00421637">
            <w:tc>
              <w:tcPr>
                <w:tcW w:w="1384" w:type="dxa"/>
                <w:shd w:val="clear" w:color="auto" w:fill="auto"/>
              </w:tcPr>
              <w:p w14:paraId="0F204595" w14:textId="77777777" w:rsidR="004D5902" w:rsidRPr="004D5902" w:rsidRDefault="004D5902" w:rsidP="004D5902">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4D5902">
                  <w:rPr>
                    <w:rFonts w:ascii="Times New Roman" w:eastAsia="PMingLiU" w:hAnsi="Times New Roman" w:cs="Times New Roman"/>
                    <w:b/>
                    <w:sz w:val="24"/>
                    <w:szCs w:val="24"/>
                  </w:rPr>
                  <w:t>Week 12</w:t>
                </w:r>
              </w:p>
            </w:tc>
            <w:tc>
              <w:tcPr>
                <w:tcW w:w="5366" w:type="dxa"/>
                <w:shd w:val="clear" w:color="auto" w:fill="auto"/>
              </w:tcPr>
              <w:p w14:paraId="641A195A" w14:textId="77777777" w:rsidR="004D5902" w:rsidRPr="004D5902" w:rsidRDefault="004D5902" w:rsidP="004D590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D5902">
                  <w:rPr>
                    <w:rFonts w:ascii="Times New Roman" w:eastAsia="PMingLiU" w:hAnsi="Times New Roman" w:cs="Times New Roman"/>
                    <w:sz w:val="24"/>
                    <w:szCs w:val="24"/>
                  </w:rPr>
                  <w:t>Pelvis and Thigh clinical evaluation</w:t>
                </w:r>
              </w:p>
            </w:tc>
            <w:tc>
              <w:tcPr>
                <w:tcW w:w="3420" w:type="dxa"/>
                <w:shd w:val="clear" w:color="auto" w:fill="auto"/>
              </w:tcPr>
              <w:p w14:paraId="584B82B0" w14:textId="77777777" w:rsidR="004D5902" w:rsidRPr="004D5902" w:rsidRDefault="004D5902" w:rsidP="004D5902">
                <w:pPr>
                  <w:tabs>
                    <w:tab w:val="left" w:pos="360"/>
                    <w:tab w:val="left" w:pos="720"/>
                    <w:tab w:val="left" w:pos="1080"/>
                  </w:tabs>
                  <w:spacing w:after="0" w:line="240" w:lineRule="auto"/>
                  <w:jc w:val="center"/>
                  <w:rPr>
                    <w:rFonts w:ascii="Times New Roman" w:eastAsia="Times New Roman" w:hAnsi="Times New Roman" w:cs="Times New Roman"/>
                    <w:color w:val="000000"/>
                    <w:sz w:val="24"/>
                    <w:szCs w:val="24"/>
                  </w:rPr>
                </w:pPr>
                <w:r w:rsidRPr="004D5902">
                  <w:rPr>
                    <w:rFonts w:ascii="Times New Roman" w:eastAsia="Times New Roman" w:hAnsi="Times New Roman" w:cs="Times New Roman"/>
                    <w:b/>
                    <w:bCs/>
                    <w:color w:val="000000"/>
                    <w:sz w:val="24"/>
                    <w:szCs w:val="24"/>
                  </w:rPr>
                  <w:t>Starkey:</w:t>
                </w:r>
                <w:r w:rsidRPr="004D5902">
                  <w:rPr>
                    <w:rFonts w:ascii="Times New Roman" w:eastAsia="Times New Roman" w:hAnsi="Times New Roman" w:cs="Times New Roman"/>
                    <w:color w:val="000000"/>
                    <w:sz w:val="24"/>
                    <w:szCs w:val="24"/>
                  </w:rPr>
                  <w:t xml:space="preserve"> 12, 7 </w:t>
                </w:r>
              </w:p>
              <w:p w14:paraId="63E1707A" w14:textId="77777777" w:rsidR="004D5902" w:rsidRPr="004D5902" w:rsidRDefault="004D5902" w:rsidP="004D5902">
                <w:pPr>
                  <w:tabs>
                    <w:tab w:val="left" w:pos="360"/>
                    <w:tab w:val="left" w:pos="720"/>
                    <w:tab w:val="left" w:pos="1080"/>
                  </w:tabs>
                  <w:spacing w:after="0" w:line="240" w:lineRule="auto"/>
                  <w:rPr>
                    <w:rFonts w:ascii="Times New Roman" w:eastAsia="Times New Roman" w:hAnsi="Times New Roman" w:cs="Times New Roman"/>
                    <w:b/>
                    <w:bCs/>
                    <w:color w:val="000000"/>
                    <w:sz w:val="24"/>
                    <w:szCs w:val="24"/>
                  </w:rPr>
                </w:pPr>
                <w:r w:rsidRPr="004D5902">
                  <w:rPr>
                    <w:rFonts w:ascii="Times New Roman" w:eastAsia="Times New Roman" w:hAnsi="Times New Roman" w:cs="Times New Roman"/>
                    <w:color w:val="000000"/>
                    <w:sz w:val="24"/>
                    <w:szCs w:val="24"/>
                  </w:rPr>
                  <w:t xml:space="preserve">                         </w:t>
                </w:r>
              </w:p>
            </w:tc>
          </w:tr>
          <w:tr w:rsidR="004D5902" w:rsidRPr="004D5902" w14:paraId="2DBAFFE2" w14:textId="77777777" w:rsidTr="00421637">
            <w:tc>
              <w:tcPr>
                <w:tcW w:w="1384" w:type="dxa"/>
                <w:shd w:val="clear" w:color="auto" w:fill="auto"/>
              </w:tcPr>
              <w:p w14:paraId="04B12BEF" w14:textId="77777777" w:rsidR="004D5902" w:rsidRPr="004D5902" w:rsidRDefault="004D5902" w:rsidP="004D5902">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4D5902">
                  <w:rPr>
                    <w:rFonts w:ascii="Times New Roman" w:eastAsia="PMingLiU" w:hAnsi="Times New Roman" w:cs="Times New Roman"/>
                    <w:b/>
                    <w:sz w:val="24"/>
                    <w:szCs w:val="24"/>
                  </w:rPr>
                  <w:t>Week 13</w:t>
                </w:r>
              </w:p>
            </w:tc>
            <w:tc>
              <w:tcPr>
                <w:tcW w:w="5366" w:type="dxa"/>
                <w:shd w:val="clear" w:color="auto" w:fill="auto"/>
              </w:tcPr>
              <w:p w14:paraId="1BEF2D91" w14:textId="77777777" w:rsidR="004D5902" w:rsidRPr="004D5902" w:rsidRDefault="004D5902" w:rsidP="004D590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D5902">
                  <w:rPr>
                    <w:rFonts w:ascii="Times New Roman" w:eastAsia="PMingLiU" w:hAnsi="Times New Roman" w:cs="Times New Roman"/>
                    <w:sz w:val="24"/>
                    <w:szCs w:val="24"/>
                  </w:rPr>
                  <w:t>Lumbosacral clinical evaluation</w:t>
                </w:r>
              </w:p>
            </w:tc>
            <w:tc>
              <w:tcPr>
                <w:tcW w:w="3420" w:type="dxa"/>
                <w:shd w:val="clear" w:color="auto" w:fill="auto"/>
              </w:tcPr>
              <w:p w14:paraId="41B3E0ED" w14:textId="77777777" w:rsidR="004D5902" w:rsidRPr="004D5902" w:rsidRDefault="004D5902" w:rsidP="004D5902">
                <w:pPr>
                  <w:tabs>
                    <w:tab w:val="left" w:pos="360"/>
                    <w:tab w:val="left" w:pos="720"/>
                    <w:tab w:val="left" w:pos="1080"/>
                  </w:tabs>
                  <w:spacing w:after="0" w:line="240" w:lineRule="auto"/>
                  <w:jc w:val="center"/>
                  <w:rPr>
                    <w:rFonts w:ascii="Times New Roman" w:eastAsia="Times New Roman" w:hAnsi="Times New Roman" w:cs="Times New Roman"/>
                    <w:b/>
                    <w:bCs/>
                    <w:color w:val="000000"/>
                    <w:sz w:val="24"/>
                    <w:szCs w:val="24"/>
                  </w:rPr>
                </w:pPr>
                <w:r w:rsidRPr="004D5902">
                  <w:rPr>
                    <w:rFonts w:ascii="Times New Roman" w:eastAsia="Times New Roman" w:hAnsi="Times New Roman" w:cs="Times New Roman"/>
                    <w:b/>
                    <w:bCs/>
                    <w:color w:val="000000"/>
                    <w:sz w:val="24"/>
                    <w:szCs w:val="24"/>
                  </w:rPr>
                  <w:t>Starkey:</w:t>
                </w:r>
                <w:r w:rsidRPr="004D5902">
                  <w:rPr>
                    <w:rFonts w:ascii="Times New Roman" w:eastAsia="Times New Roman" w:hAnsi="Times New Roman" w:cs="Times New Roman"/>
                    <w:color w:val="000000"/>
                    <w:sz w:val="24"/>
                    <w:szCs w:val="24"/>
                  </w:rPr>
                  <w:t xml:space="preserve"> 13                          </w:t>
                </w:r>
              </w:p>
              <w:p w14:paraId="2CC8C85A" w14:textId="77777777" w:rsidR="004D5902" w:rsidRPr="004D5902" w:rsidRDefault="004D5902" w:rsidP="004D5902">
                <w:pPr>
                  <w:tabs>
                    <w:tab w:val="left" w:pos="360"/>
                    <w:tab w:val="left" w:pos="720"/>
                    <w:tab w:val="left" w:pos="1080"/>
                  </w:tabs>
                  <w:spacing w:after="0" w:line="240" w:lineRule="auto"/>
                  <w:jc w:val="center"/>
                  <w:rPr>
                    <w:rFonts w:ascii="Times New Roman" w:eastAsia="Times New Roman" w:hAnsi="Times New Roman" w:cs="Times New Roman"/>
                    <w:b/>
                    <w:bCs/>
                    <w:color w:val="000000"/>
                    <w:sz w:val="24"/>
                    <w:szCs w:val="24"/>
                  </w:rPr>
                </w:pPr>
              </w:p>
            </w:tc>
          </w:tr>
          <w:tr w:rsidR="004D5902" w:rsidRPr="004D5902" w14:paraId="25D4069C" w14:textId="77777777" w:rsidTr="00421637">
            <w:tc>
              <w:tcPr>
                <w:tcW w:w="1384" w:type="dxa"/>
                <w:shd w:val="clear" w:color="auto" w:fill="auto"/>
              </w:tcPr>
              <w:p w14:paraId="79F75D1C" w14:textId="77777777" w:rsidR="004D5902" w:rsidRPr="004D5902" w:rsidRDefault="004D5902" w:rsidP="004D5902">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4D5902">
                  <w:rPr>
                    <w:rFonts w:ascii="Times New Roman" w:eastAsia="PMingLiU" w:hAnsi="Times New Roman" w:cs="Times New Roman"/>
                    <w:b/>
                    <w:sz w:val="24"/>
                    <w:szCs w:val="24"/>
                  </w:rPr>
                  <w:t>Week 14</w:t>
                </w:r>
              </w:p>
            </w:tc>
            <w:tc>
              <w:tcPr>
                <w:tcW w:w="5366" w:type="dxa"/>
                <w:shd w:val="clear" w:color="auto" w:fill="auto"/>
              </w:tcPr>
              <w:p w14:paraId="21BBFD79" w14:textId="77777777" w:rsidR="004D5902" w:rsidRPr="004D5902" w:rsidRDefault="004D5902" w:rsidP="004D590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D5902">
                  <w:rPr>
                    <w:rFonts w:ascii="Times New Roman" w:eastAsia="PMingLiU" w:hAnsi="Times New Roman" w:cs="Times New Roman"/>
                    <w:sz w:val="24"/>
                    <w:szCs w:val="24"/>
                  </w:rPr>
                  <w:t>Lumbosacral  clinical evaluation</w:t>
                </w:r>
              </w:p>
              <w:p w14:paraId="43F7E000" w14:textId="77777777" w:rsidR="004D5902" w:rsidRPr="004D5902" w:rsidRDefault="004D5902" w:rsidP="004D5902">
                <w:pPr>
                  <w:tabs>
                    <w:tab w:val="left" w:pos="360"/>
                    <w:tab w:val="left" w:pos="720"/>
                    <w:tab w:val="left" w:pos="1080"/>
                  </w:tabs>
                  <w:spacing w:after="0" w:line="240" w:lineRule="auto"/>
                  <w:jc w:val="center"/>
                  <w:rPr>
                    <w:rFonts w:ascii="Times New Roman" w:eastAsia="PMingLiU" w:hAnsi="Times New Roman" w:cs="Times New Roman"/>
                    <w:sz w:val="24"/>
                    <w:szCs w:val="24"/>
                  </w:rPr>
                </w:pPr>
              </w:p>
            </w:tc>
            <w:tc>
              <w:tcPr>
                <w:tcW w:w="3420" w:type="dxa"/>
                <w:shd w:val="clear" w:color="auto" w:fill="auto"/>
              </w:tcPr>
              <w:p w14:paraId="17594010" w14:textId="77777777" w:rsidR="004D5902" w:rsidRPr="004D5902" w:rsidRDefault="004D5902" w:rsidP="004D5902">
                <w:pPr>
                  <w:tabs>
                    <w:tab w:val="left" w:pos="360"/>
                    <w:tab w:val="left" w:pos="720"/>
                    <w:tab w:val="left" w:pos="1080"/>
                  </w:tabs>
                  <w:spacing w:after="0" w:line="240" w:lineRule="auto"/>
                  <w:jc w:val="center"/>
                  <w:rPr>
                    <w:rFonts w:ascii="Times New Roman" w:eastAsia="Times New Roman" w:hAnsi="Times New Roman" w:cs="Times New Roman"/>
                    <w:b/>
                    <w:bCs/>
                    <w:color w:val="000000"/>
                    <w:sz w:val="24"/>
                    <w:szCs w:val="24"/>
                  </w:rPr>
                </w:pPr>
                <w:r w:rsidRPr="004D5902">
                  <w:rPr>
                    <w:rFonts w:ascii="Times New Roman" w:eastAsia="Times New Roman" w:hAnsi="Times New Roman" w:cs="Times New Roman"/>
                    <w:b/>
                    <w:bCs/>
                    <w:color w:val="000000"/>
                    <w:sz w:val="24"/>
                    <w:szCs w:val="24"/>
                  </w:rPr>
                  <w:t>Starkey:</w:t>
                </w:r>
                <w:r w:rsidRPr="004D5902">
                  <w:rPr>
                    <w:rFonts w:ascii="Times New Roman" w:eastAsia="Times New Roman" w:hAnsi="Times New Roman" w:cs="Times New Roman"/>
                    <w:color w:val="000000"/>
                    <w:sz w:val="24"/>
                    <w:szCs w:val="24"/>
                  </w:rPr>
                  <w:t xml:space="preserve"> 13                          </w:t>
                </w:r>
              </w:p>
              <w:p w14:paraId="55FB540B" w14:textId="77777777" w:rsidR="004D5902" w:rsidRPr="004D5902" w:rsidRDefault="004D5902" w:rsidP="004D5902">
                <w:pPr>
                  <w:tabs>
                    <w:tab w:val="left" w:pos="360"/>
                    <w:tab w:val="left" w:pos="720"/>
                    <w:tab w:val="left" w:pos="1080"/>
                  </w:tabs>
                  <w:spacing w:after="0" w:line="240" w:lineRule="auto"/>
                  <w:jc w:val="center"/>
                  <w:rPr>
                    <w:rFonts w:ascii="Times New Roman" w:eastAsia="Times New Roman" w:hAnsi="Times New Roman" w:cs="Times New Roman"/>
                    <w:b/>
                    <w:bCs/>
                    <w:color w:val="000000"/>
                    <w:sz w:val="24"/>
                    <w:szCs w:val="24"/>
                  </w:rPr>
                </w:pPr>
              </w:p>
            </w:tc>
          </w:tr>
          <w:tr w:rsidR="004D5902" w:rsidRPr="004D5902" w14:paraId="3AF5AB10" w14:textId="77777777" w:rsidTr="00421637">
            <w:tc>
              <w:tcPr>
                <w:tcW w:w="1384" w:type="dxa"/>
                <w:shd w:val="clear" w:color="auto" w:fill="auto"/>
              </w:tcPr>
              <w:p w14:paraId="520E55A1" w14:textId="77777777" w:rsidR="004D5902" w:rsidRPr="004D5902" w:rsidRDefault="004D5902" w:rsidP="004D5902">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4D5902">
                  <w:rPr>
                    <w:rFonts w:ascii="Times New Roman" w:eastAsia="PMingLiU" w:hAnsi="Times New Roman" w:cs="Times New Roman"/>
                    <w:b/>
                    <w:sz w:val="24"/>
                    <w:szCs w:val="24"/>
                  </w:rPr>
                  <w:t>Week 15</w:t>
                </w:r>
              </w:p>
            </w:tc>
            <w:tc>
              <w:tcPr>
                <w:tcW w:w="5366" w:type="dxa"/>
                <w:shd w:val="clear" w:color="auto" w:fill="auto"/>
              </w:tcPr>
              <w:p w14:paraId="0AF7DBDB" w14:textId="77777777" w:rsidR="004D5902" w:rsidRPr="004D5902" w:rsidRDefault="004D5902" w:rsidP="004D590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D5902">
                  <w:rPr>
                    <w:rFonts w:ascii="Times New Roman" w:eastAsia="PMingLiU" w:hAnsi="Times New Roman" w:cs="Times New Roman"/>
                    <w:sz w:val="24"/>
                    <w:szCs w:val="24"/>
                  </w:rPr>
                  <w:t>Final Exam</w:t>
                </w:r>
              </w:p>
            </w:tc>
            <w:tc>
              <w:tcPr>
                <w:tcW w:w="3420" w:type="dxa"/>
                <w:shd w:val="clear" w:color="auto" w:fill="auto"/>
              </w:tcPr>
              <w:p w14:paraId="61BA1648" w14:textId="77777777" w:rsidR="004D5902" w:rsidRPr="004D5902" w:rsidRDefault="004D5902" w:rsidP="004D5902">
                <w:pPr>
                  <w:tabs>
                    <w:tab w:val="left" w:pos="360"/>
                    <w:tab w:val="left" w:pos="720"/>
                    <w:tab w:val="left" w:pos="1080"/>
                  </w:tabs>
                  <w:spacing w:after="0" w:line="240" w:lineRule="auto"/>
                  <w:jc w:val="center"/>
                  <w:rPr>
                    <w:rFonts w:ascii="Times New Roman" w:eastAsia="Times New Roman" w:hAnsi="Times New Roman" w:cs="Times New Roman"/>
                    <w:b/>
                    <w:bCs/>
                    <w:color w:val="000000"/>
                    <w:sz w:val="24"/>
                    <w:szCs w:val="24"/>
                  </w:rPr>
                </w:pPr>
              </w:p>
            </w:tc>
          </w:tr>
        </w:tbl>
        <w:p w14:paraId="4C36B818" w14:textId="51A5A33E" w:rsidR="00A966C5" w:rsidRPr="008426D1" w:rsidRDefault="00D63E8A" w:rsidP="00A966C5">
          <w:pPr>
            <w:tabs>
              <w:tab w:val="left" w:pos="360"/>
              <w:tab w:val="left" w:pos="720"/>
            </w:tabs>
            <w:spacing w:after="0" w:line="240" w:lineRule="auto"/>
            <w:rPr>
              <w:rFonts w:asciiTheme="majorHAnsi" w:hAnsiTheme="majorHAnsi" w:cs="Arial"/>
              <w:sz w:val="20"/>
              <w:szCs w:val="20"/>
            </w:rPr>
          </w:pPr>
        </w:p>
      </w:sdtContent>
    </w:sdt>
    <w:p w14:paraId="647D3123" w14:textId="77777777" w:rsidR="00A966C5" w:rsidRPr="008426D1" w:rsidRDefault="00D63E8A" w:rsidP="00A966C5">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370264935"/>
          <w:showingPlcHdr/>
        </w:sdtPr>
        <w:sdtEndPr/>
        <w:sdtContent>
          <w:permStart w:id="376184490" w:edGrp="everyone"/>
          <w:r w:rsidR="00A966C5" w:rsidRPr="008426D1">
            <w:rPr>
              <w:rStyle w:val="PlaceholderText"/>
              <w:shd w:val="clear" w:color="auto" w:fill="D9D9D9" w:themeFill="background1" w:themeFillShade="D9"/>
            </w:rPr>
            <w:t>Enter text...</w:t>
          </w:r>
          <w:permEnd w:id="376184490"/>
        </w:sdtContent>
      </w:sdt>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44251963" w14:textId="77777777" w:rsidR="0028553E" w:rsidRDefault="0028553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br w:type="page"/>
      </w:r>
    </w:p>
    <w:p w14:paraId="07CAD011" w14:textId="704C8F5F"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63DDD6C2" w:rsidR="00A966C5" w:rsidRPr="008426D1" w:rsidRDefault="00F46E3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Lecture and </w:t>
          </w:r>
          <w:r w:rsidR="008D7736">
            <w:rPr>
              <w:rFonts w:asciiTheme="majorHAnsi" w:hAnsiTheme="majorHAnsi" w:cs="Arial"/>
              <w:sz w:val="20"/>
              <w:szCs w:val="20"/>
            </w:rPr>
            <w:t>Lab based course implementing scenario based learning</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sdt>
          <w:sdtPr>
            <w:rPr>
              <w:rFonts w:asciiTheme="majorHAnsi" w:hAnsiTheme="majorHAnsi" w:cs="Arial"/>
              <w:sz w:val="20"/>
              <w:szCs w:val="20"/>
            </w:rPr>
            <w:id w:val="2122567157"/>
          </w:sdtPr>
          <w:sdtEndPr/>
          <w:sdtContent>
            <w:p w14:paraId="36745D5D" w14:textId="6631C8BC" w:rsidR="00A966C5" w:rsidRPr="008426D1" w:rsidRDefault="00447C2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See new program proposal.</w:t>
              </w:r>
            </w:p>
          </w:sdtContent>
        </w:sd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4A3C3AA"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EC52BB">
        <w:rPr>
          <w:rFonts w:asciiTheme="majorHAnsi" w:hAnsiTheme="majorHAnsi" w:cs="Arial"/>
          <w:sz w:val="20"/>
          <w:szCs w:val="20"/>
        </w:rPr>
        <w:t xml:space="preserve"> </w:t>
      </w:r>
      <w:sdt>
        <w:sdtPr>
          <w:rPr>
            <w:rFonts w:asciiTheme="majorHAnsi" w:hAnsiTheme="majorHAnsi" w:cs="Arial"/>
            <w:sz w:val="20"/>
            <w:szCs w:val="20"/>
          </w:rPr>
          <w:id w:val="1886213986"/>
        </w:sdtPr>
        <w:sdtEndPr/>
        <w:sdtContent>
          <w:sdt>
            <w:sdtPr>
              <w:rPr>
                <w:rFonts w:asciiTheme="majorHAnsi" w:hAnsiTheme="majorHAnsi" w:cs="Arial"/>
                <w:sz w:val="20"/>
                <w:szCs w:val="20"/>
              </w:rPr>
              <w:alias w:val="Yes/No"/>
              <w:tag w:val="Yes/No"/>
              <w:id w:val="-1502269680"/>
              <w:comboBox>
                <w:listItem w:displayText="Yes" w:value="Yes"/>
                <w:listItem w:displayText="No" w:value="No"/>
              </w:comboBox>
            </w:sdtPr>
            <w:sdtEndPr/>
            <w:sdtContent>
              <w:r w:rsidR="0028553E">
                <w:rPr>
                  <w:rFonts w:asciiTheme="majorHAnsi" w:hAnsiTheme="majorHAnsi" w:cs="Arial"/>
                  <w:sz w:val="20"/>
                  <w:szCs w:val="20"/>
                </w:rPr>
                <w:t>No</w:t>
              </w:r>
            </w:sdtContent>
          </w:sdt>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1C510B5E" w14:textId="77777777" w:rsidR="0028553E" w:rsidRDefault="0028553E" w:rsidP="0066260B">
      <w:pPr>
        <w:tabs>
          <w:tab w:val="left" w:pos="360"/>
          <w:tab w:val="left" w:pos="720"/>
        </w:tabs>
        <w:spacing w:after="0"/>
        <w:rPr>
          <w:rFonts w:asciiTheme="majorHAnsi" w:hAnsiTheme="majorHAnsi" w:cs="Arial"/>
          <w:b/>
          <w:sz w:val="28"/>
          <w:szCs w:val="20"/>
        </w:rPr>
      </w:pPr>
    </w:p>
    <w:p w14:paraId="0822858A" w14:textId="6C2DCF97" w:rsidR="0066260B" w:rsidRPr="008426D1" w:rsidRDefault="0066260B" w:rsidP="0066260B">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2F69B66E" w14:textId="77777777" w:rsidR="0066260B" w:rsidRPr="008426D1" w:rsidRDefault="0066260B" w:rsidP="0066260B">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058875C1" w14:textId="77777777" w:rsidR="0066260B" w:rsidRPr="008426D1" w:rsidRDefault="0066260B" w:rsidP="0066260B">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686C3E44" w14:textId="77777777" w:rsidR="00F46E3B" w:rsidRDefault="00F46E3B" w:rsidP="0066260B">
      <w:pPr>
        <w:tabs>
          <w:tab w:val="left" w:pos="360"/>
          <w:tab w:val="left" w:pos="720"/>
        </w:tabs>
        <w:spacing w:after="0"/>
        <w:rPr>
          <w:rFonts w:asciiTheme="majorHAnsi" w:hAnsiTheme="majorHAnsi" w:cs="Arial"/>
          <w:sz w:val="20"/>
          <w:szCs w:val="20"/>
        </w:rPr>
      </w:pPr>
    </w:p>
    <w:p w14:paraId="058F92FE" w14:textId="7763C281" w:rsidR="0066260B" w:rsidRDefault="00F46E3B" w:rsidP="0066260B">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Upon completion of this course students will be expected to </w:t>
      </w:r>
      <w:r w:rsidR="00C430A1">
        <w:rPr>
          <w:rFonts w:asciiTheme="majorHAnsi" w:hAnsiTheme="majorHAnsi" w:cs="Arial"/>
          <w:sz w:val="20"/>
          <w:szCs w:val="20"/>
        </w:rPr>
        <w:t xml:space="preserve">apply evidence based clinical decision making skills to determine the best approach to </w:t>
      </w:r>
      <w:r w:rsidR="004D5902">
        <w:rPr>
          <w:rFonts w:asciiTheme="majorHAnsi" w:hAnsiTheme="majorHAnsi" w:cs="Arial"/>
          <w:sz w:val="20"/>
          <w:szCs w:val="20"/>
        </w:rPr>
        <w:t>evaluating lower extremity injuries</w:t>
      </w:r>
      <w:r>
        <w:rPr>
          <w:rFonts w:asciiTheme="majorHAnsi" w:hAnsiTheme="majorHAnsi" w:cs="Arial"/>
          <w:sz w:val="20"/>
          <w:szCs w:val="20"/>
        </w:rPr>
        <w:t xml:space="preserve"> to prepare the athletic training student for entry level </w:t>
      </w:r>
      <w:r w:rsidR="00C430A1">
        <w:rPr>
          <w:rFonts w:asciiTheme="majorHAnsi" w:hAnsiTheme="majorHAnsi" w:cs="Arial"/>
          <w:sz w:val="20"/>
          <w:szCs w:val="20"/>
        </w:rPr>
        <w:t>practice</w:t>
      </w:r>
      <w:r>
        <w:rPr>
          <w:rFonts w:asciiTheme="majorHAnsi" w:hAnsiTheme="majorHAnsi" w:cs="Arial"/>
          <w:sz w:val="20"/>
          <w:szCs w:val="20"/>
        </w:rPr>
        <w:t xml:space="preserve">. </w:t>
      </w:r>
      <w:r w:rsidR="004D5902">
        <w:rPr>
          <w:rFonts w:asciiTheme="majorHAnsi" w:hAnsiTheme="majorHAnsi" w:cs="Arial"/>
          <w:sz w:val="20"/>
          <w:szCs w:val="20"/>
        </w:rPr>
        <w:t>This course will meet</w:t>
      </w:r>
      <w:r>
        <w:rPr>
          <w:rFonts w:asciiTheme="majorHAnsi" w:hAnsiTheme="majorHAnsi" w:cs="Arial"/>
          <w:sz w:val="20"/>
          <w:szCs w:val="20"/>
        </w:rPr>
        <w:t xml:space="preserve"> the </w:t>
      </w:r>
      <w:r w:rsidR="004D5902">
        <w:rPr>
          <w:rFonts w:asciiTheme="majorHAnsi" w:hAnsiTheme="majorHAnsi" w:cs="Arial"/>
          <w:sz w:val="20"/>
          <w:szCs w:val="20"/>
        </w:rPr>
        <w:t>evaluation and diagnosis</w:t>
      </w:r>
      <w:r>
        <w:rPr>
          <w:rFonts w:asciiTheme="majorHAnsi" w:hAnsiTheme="majorHAnsi" w:cs="Arial"/>
          <w:sz w:val="20"/>
          <w:szCs w:val="20"/>
        </w:rPr>
        <w:t xml:space="preserve"> competencies and proficiencies outlined by the ath</w:t>
      </w:r>
      <w:r w:rsidR="004D5902">
        <w:rPr>
          <w:rFonts w:asciiTheme="majorHAnsi" w:hAnsiTheme="majorHAnsi" w:cs="Arial"/>
          <w:sz w:val="20"/>
          <w:szCs w:val="20"/>
        </w:rPr>
        <w:t>letic training accrediting body</w:t>
      </w:r>
      <w:r>
        <w:rPr>
          <w:rFonts w:asciiTheme="majorHAnsi" w:hAnsiTheme="majorHAnsi" w:cs="Arial"/>
          <w:sz w:val="20"/>
          <w:szCs w:val="20"/>
        </w:rPr>
        <w:t xml:space="preserve">. </w:t>
      </w:r>
    </w:p>
    <w:p w14:paraId="788D1FA0" w14:textId="77777777" w:rsidR="00F46E3B" w:rsidRPr="008426D1" w:rsidRDefault="00F46E3B" w:rsidP="0066260B">
      <w:pPr>
        <w:tabs>
          <w:tab w:val="left" w:pos="360"/>
          <w:tab w:val="left" w:pos="720"/>
        </w:tabs>
        <w:spacing w:after="0"/>
        <w:rPr>
          <w:rFonts w:asciiTheme="majorHAnsi" w:hAnsiTheme="majorHAnsi" w:cs="Arial"/>
          <w:sz w:val="20"/>
          <w:szCs w:val="20"/>
        </w:rPr>
      </w:pPr>
    </w:p>
    <w:p w14:paraId="7006CBE0"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4FC833A8" w14:textId="763B7C0D" w:rsidR="0066260B" w:rsidRPr="008426D1" w:rsidRDefault="0066260B" w:rsidP="0066260B">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8D7736">
            <w:rPr>
              <w:rFonts w:asciiTheme="majorHAnsi" w:hAnsiTheme="majorHAnsi" w:cs="Arial"/>
              <w:sz w:val="20"/>
              <w:szCs w:val="20"/>
            </w:rPr>
            <w:t xml:space="preserve">The course contains educational competencies that are required to be met by the Commission on Accreditation of Athletic Training Education. </w:t>
          </w:r>
        </w:sdtContent>
      </w:sdt>
    </w:p>
    <w:p w14:paraId="4E72816E"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19DC4B28"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333BEA1D" w14:textId="05B6F3E9" w:rsidR="0066260B" w:rsidRPr="008426D1" w:rsidRDefault="008D7736"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Graduate students admitted to the </w:t>
          </w:r>
          <w:r w:rsidR="00760737">
            <w:rPr>
              <w:rFonts w:asciiTheme="majorHAnsi" w:hAnsiTheme="majorHAnsi" w:cs="Arial"/>
              <w:sz w:val="20"/>
              <w:szCs w:val="20"/>
            </w:rPr>
            <w:t>Masters</w:t>
          </w:r>
          <w:r>
            <w:rPr>
              <w:rFonts w:asciiTheme="majorHAnsi" w:hAnsiTheme="majorHAnsi" w:cs="Arial"/>
              <w:sz w:val="20"/>
              <w:szCs w:val="20"/>
            </w:rPr>
            <w:t xml:space="preserve"> in Athletic Training program</w:t>
          </w:r>
        </w:p>
      </w:sdtContent>
    </w:sdt>
    <w:p w14:paraId="1C91374D"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0A033382"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37DBADFC" w14:textId="1A224357" w:rsidR="0066260B" w:rsidRPr="008426D1" w:rsidRDefault="008D7736"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Graduate- The proposed athletic training program is a </w:t>
          </w:r>
          <w:r w:rsidR="00A83CFD">
            <w:rPr>
              <w:rFonts w:asciiTheme="majorHAnsi" w:hAnsiTheme="majorHAnsi" w:cs="Arial"/>
              <w:sz w:val="20"/>
              <w:szCs w:val="20"/>
            </w:rPr>
            <w:t>Masters</w:t>
          </w:r>
          <w:r>
            <w:rPr>
              <w:rFonts w:asciiTheme="majorHAnsi" w:hAnsiTheme="majorHAnsi" w:cs="Arial"/>
              <w:sz w:val="20"/>
              <w:szCs w:val="20"/>
            </w:rPr>
            <w:t xml:space="preserve"> in Athletic Training. </w:t>
          </w:r>
        </w:p>
      </w:sdtContent>
    </w:sdt>
    <w:p w14:paraId="01AE7963" w14:textId="77777777" w:rsidR="00A966C5" w:rsidRPr="008426D1" w:rsidRDefault="00A966C5">
      <w:pPr>
        <w:rPr>
          <w:rFonts w:asciiTheme="majorHAnsi" w:hAnsiTheme="majorHAnsi" w:cs="Arial"/>
          <w:b/>
          <w:sz w:val="28"/>
          <w:szCs w:val="20"/>
        </w:rPr>
      </w:pP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3606"/>
        <w:gridCol w:w="3600"/>
        <w:gridCol w:w="3594"/>
      </w:tblGrid>
      <w:tr w:rsidR="00054918" w:rsidRPr="008426D1" w14:paraId="4D1A8FA6" w14:textId="77777777" w:rsidTr="00054918">
        <w:tc>
          <w:tcPr>
            <w:tcW w:w="3672" w:type="dxa"/>
          </w:tcPr>
          <w:permStart w:id="2132417370" w:edGrp="everyone"/>
          <w:p w14:paraId="03D8E9A8" w14:textId="09EC7193" w:rsidR="00054918" w:rsidRPr="008426D1" w:rsidRDefault="00D63E8A" w:rsidP="00054918">
            <w:pPr>
              <w:numPr>
                <w:ilvl w:val="1"/>
                <w:numId w:val="1"/>
              </w:numPr>
              <w:tabs>
                <w:tab w:val="left" w:pos="360"/>
                <w:tab w:val="left" w:pos="720"/>
              </w:tabs>
              <w:ind w:left="630"/>
              <w:rPr>
                <w:rFonts w:asciiTheme="majorHAnsi" w:hAnsiTheme="majorHAnsi" w:cs="Arial"/>
                <w:sz w:val="20"/>
                <w:szCs w:val="20"/>
              </w:rPr>
            </w:pPr>
            <w:sdt>
              <w:sdtPr>
                <w:rPr>
                  <w:rFonts w:asciiTheme="majorHAnsi" w:eastAsia="MS Gothic" w:hAnsiTheme="majorHAnsi"/>
                  <w:sz w:val="20"/>
                  <w:szCs w:val="20"/>
                </w:rPr>
                <w:id w:val="-81610636"/>
                <w14:checkbox>
                  <w14:checked w14:val="1"/>
                  <w14:checkedState w14:val="2612" w14:font="MS Gothic"/>
                  <w14:uncheckedState w14:val="2610" w14:font="MS Gothic"/>
                </w14:checkbox>
              </w:sdtPr>
              <w:sdtEndPr/>
              <w:sdtContent>
                <w:r w:rsidR="00F46E3B">
                  <w:rPr>
                    <w:rFonts w:ascii="MS Gothic" w:eastAsia="MS Gothic" w:hAnsi="MS Gothic" w:hint="eastAsia"/>
                    <w:sz w:val="20"/>
                    <w:szCs w:val="20"/>
                  </w:rPr>
                  <w:t>☒</w:t>
                </w:r>
              </w:sdtContent>
            </w:sdt>
            <w:permEnd w:id="2132417370"/>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Global Awareness</w:t>
            </w:r>
          </w:p>
          <w:p w14:paraId="33889338" w14:textId="77777777" w:rsidR="00054918" w:rsidRPr="008426D1" w:rsidRDefault="00054918" w:rsidP="00054918">
            <w:pPr>
              <w:tabs>
                <w:tab w:val="left" w:pos="360"/>
                <w:tab w:val="left" w:pos="720"/>
              </w:tabs>
              <w:ind w:left="630"/>
              <w:rPr>
                <w:rFonts w:asciiTheme="majorHAnsi" w:hAnsiTheme="majorHAnsi" w:cs="Arial"/>
                <w:sz w:val="20"/>
                <w:szCs w:val="20"/>
              </w:rPr>
            </w:pPr>
          </w:p>
          <w:p w14:paraId="1984A63C" w14:textId="77777777" w:rsidR="00054918" w:rsidRPr="008426D1" w:rsidRDefault="00054918" w:rsidP="00054918">
            <w:pPr>
              <w:tabs>
                <w:tab w:val="left" w:pos="360"/>
                <w:tab w:val="left" w:pos="720"/>
              </w:tabs>
              <w:rPr>
                <w:rFonts w:asciiTheme="majorHAnsi" w:hAnsiTheme="majorHAnsi" w:cs="Arial"/>
                <w:sz w:val="20"/>
                <w:szCs w:val="20"/>
              </w:rPr>
            </w:pPr>
          </w:p>
        </w:tc>
        <w:permStart w:id="1931503458" w:edGrp="everyone"/>
        <w:tc>
          <w:tcPr>
            <w:tcW w:w="3672" w:type="dxa"/>
          </w:tcPr>
          <w:p w14:paraId="10EA0BF0" w14:textId="0646D46C" w:rsidR="00054918" w:rsidRPr="008426D1" w:rsidRDefault="00D63E8A" w:rsidP="00054918">
            <w:pPr>
              <w:numPr>
                <w:ilvl w:val="1"/>
                <w:numId w:val="1"/>
              </w:numPr>
              <w:tabs>
                <w:tab w:val="left" w:pos="360"/>
                <w:tab w:val="left" w:pos="720"/>
              </w:tabs>
              <w:ind w:left="630" w:hanging="522"/>
              <w:rPr>
                <w:rFonts w:asciiTheme="majorHAnsi" w:hAnsiTheme="majorHAnsi" w:cs="Arial"/>
                <w:sz w:val="20"/>
                <w:szCs w:val="20"/>
              </w:rPr>
            </w:pPr>
            <w:sdt>
              <w:sdtPr>
                <w:rPr>
                  <w:rFonts w:asciiTheme="majorHAnsi" w:eastAsia="MS Gothic" w:hAnsiTheme="majorHAnsi"/>
                  <w:sz w:val="20"/>
                  <w:szCs w:val="20"/>
                </w:rPr>
                <w:id w:val="-1598781062"/>
                <w14:checkbox>
                  <w14:checked w14:val="1"/>
                  <w14:checkedState w14:val="2612" w14:font="MS Gothic"/>
                  <w14:uncheckedState w14:val="2610" w14:font="MS Gothic"/>
                </w14:checkbox>
              </w:sdtPr>
              <w:sdtEndPr/>
              <w:sdtContent>
                <w:r w:rsidR="008D7736">
                  <w:rPr>
                    <w:rFonts w:ascii="MS Gothic" w:eastAsia="MS Gothic" w:hAnsi="MS Gothic" w:hint="eastAsia"/>
                    <w:sz w:val="20"/>
                    <w:szCs w:val="20"/>
                  </w:rPr>
                  <w:t>☒</w:t>
                </w:r>
              </w:sdtContent>
            </w:sdt>
            <w:permEnd w:id="1931503458"/>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Thinking Critically</w:t>
            </w:r>
          </w:p>
          <w:p w14:paraId="7DD8BC3E" w14:textId="77777777" w:rsidR="00054918" w:rsidRPr="008426D1" w:rsidRDefault="00054918" w:rsidP="00054918">
            <w:pPr>
              <w:tabs>
                <w:tab w:val="left" w:pos="360"/>
                <w:tab w:val="left" w:pos="720"/>
              </w:tabs>
              <w:ind w:left="468"/>
              <w:rPr>
                <w:rFonts w:asciiTheme="majorHAnsi" w:hAnsiTheme="majorHAnsi" w:cs="Arial"/>
                <w:sz w:val="20"/>
                <w:szCs w:val="20"/>
              </w:rPr>
            </w:pPr>
          </w:p>
        </w:tc>
        <w:permStart w:id="933390377" w:edGrp="everyone"/>
        <w:tc>
          <w:tcPr>
            <w:tcW w:w="3672" w:type="dxa"/>
          </w:tcPr>
          <w:p w14:paraId="7EBA905A" w14:textId="5A0F1C1E" w:rsidR="00054918" w:rsidRDefault="00D63E8A" w:rsidP="00054918">
            <w:pPr>
              <w:pStyle w:val="ListParagraph"/>
              <w:numPr>
                <w:ilvl w:val="1"/>
                <w:numId w:val="1"/>
              </w:numPr>
              <w:tabs>
                <w:tab w:val="left" w:pos="360"/>
                <w:tab w:val="left" w:pos="720"/>
              </w:tabs>
              <w:ind w:left="216" w:firstLine="0"/>
              <w:rPr>
                <w:rFonts w:asciiTheme="majorHAnsi" w:hAnsiTheme="majorHAnsi" w:cs="Arial"/>
                <w:sz w:val="20"/>
                <w:szCs w:val="20"/>
              </w:rPr>
            </w:pPr>
            <w:sdt>
              <w:sdtPr>
                <w:rPr>
                  <w:rFonts w:asciiTheme="majorHAnsi" w:eastAsia="MS Gothic" w:hAnsiTheme="majorHAnsi"/>
                  <w:sz w:val="20"/>
                  <w:szCs w:val="20"/>
                </w:rPr>
                <w:id w:val="-1626690130"/>
                <w14:checkbox>
                  <w14:checked w14:val="1"/>
                  <w14:checkedState w14:val="2612" w14:font="MS Gothic"/>
                  <w14:uncheckedState w14:val="2610" w14:font="MS Gothic"/>
                </w14:checkbox>
              </w:sdtPr>
              <w:sdtEndPr/>
              <w:sdtContent>
                <w:r w:rsidR="008D7736">
                  <w:rPr>
                    <w:rFonts w:ascii="MS Gothic" w:eastAsia="MS Gothic" w:hAnsi="MS Gothic" w:hint="eastAsia"/>
                    <w:sz w:val="20"/>
                    <w:szCs w:val="20"/>
                  </w:rPr>
                  <w:t>☒</w:t>
                </w:r>
              </w:sdtContent>
            </w:sdt>
            <w:permEnd w:id="933390377"/>
            <w:r w:rsidR="00FC5698" w:rsidRPr="003E68DD">
              <w:rPr>
                <w:rFonts w:asciiTheme="majorHAnsi" w:hAnsiTheme="majorHAnsi" w:cs="Arial"/>
                <w:b/>
                <w:sz w:val="20"/>
                <w:szCs w:val="20"/>
              </w:rPr>
              <w:t xml:space="preserve"> </w:t>
            </w:r>
            <w:r w:rsidR="0066260B">
              <w:rPr>
                <w:rFonts w:asciiTheme="majorHAnsi" w:hAnsiTheme="majorHAnsi" w:cs="Arial"/>
                <w:sz w:val="20"/>
                <w:szCs w:val="20"/>
              </w:rPr>
              <w:t>Information Literacy</w:t>
            </w:r>
          </w:p>
          <w:p w14:paraId="5640DA62" w14:textId="77777777" w:rsidR="00903AB9" w:rsidRPr="00903AB9" w:rsidRDefault="00903AB9" w:rsidP="00903AB9">
            <w:pPr>
              <w:tabs>
                <w:tab w:val="left" w:pos="360"/>
                <w:tab w:val="left" w:pos="720"/>
              </w:tabs>
              <w:rPr>
                <w:rFonts w:asciiTheme="majorHAnsi" w:hAnsiTheme="majorHAnsi" w:cs="Arial"/>
                <w:sz w:val="20"/>
                <w:szCs w:val="20"/>
              </w:rPr>
            </w:pPr>
          </w:p>
          <w:p w14:paraId="1106CE07" w14:textId="77777777" w:rsidR="00054918" w:rsidRPr="008426D1" w:rsidRDefault="00054918" w:rsidP="00FC5698">
            <w:pPr>
              <w:tabs>
                <w:tab w:val="left" w:pos="360"/>
                <w:tab w:val="left" w:pos="720"/>
              </w:tabs>
              <w:ind w:left="630"/>
              <w:rPr>
                <w:rFonts w:asciiTheme="majorHAnsi" w:hAnsiTheme="majorHAnsi" w:cs="Arial"/>
                <w:sz w:val="20"/>
                <w:szCs w:val="20"/>
              </w:rPr>
            </w:pP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5E4BB7C4" w14:textId="77777777" w:rsidR="0028553E" w:rsidRPr="008426D1" w:rsidRDefault="0028553E"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50741043"/>
      </w:sdtPr>
      <w:sdtEndPr/>
      <w:sdtContent>
        <w:p w14:paraId="46166B90" w14:textId="5D10B0FC" w:rsidR="008D7736" w:rsidRPr="002F0E16" w:rsidRDefault="00E537F8" w:rsidP="008D7736">
          <w:pPr>
            <w:widowControl w:val="0"/>
            <w:autoSpaceDE w:val="0"/>
            <w:autoSpaceDN w:val="0"/>
            <w:adjustRightInd w:val="0"/>
            <w:rPr>
              <w:b/>
            </w:rPr>
          </w:pPr>
          <w:r>
            <w:rPr>
              <w:b/>
            </w:rPr>
            <w:t xml:space="preserve">Masters in </w:t>
          </w:r>
          <w:r w:rsidR="008D7736" w:rsidRPr="002F0E16">
            <w:rPr>
              <w:b/>
            </w:rPr>
            <w:t>A</w:t>
          </w:r>
          <w:r>
            <w:rPr>
              <w:b/>
            </w:rPr>
            <w:t xml:space="preserve">thletic </w:t>
          </w:r>
          <w:r w:rsidR="008D7736" w:rsidRPr="002F0E16">
            <w:rPr>
              <w:b/>
            </w:rPr>
            <w:t>T</w:t>
          </w:r>
          <w:r>
            <w:rPr>
              <w:b/>
            </w:rPr>
            <w:t>raining</w:t>
          </w:r>
          <w:r w:rsidR="008D7736" w:rsidRPr="002F0E16">
            <w:rPr>
              <w:b/>
            </w:rPr>
            <w:t xml:space="preserve"> Program Outcomes</w:t>
          </w:r>
        </w:p>
        <w:p w14:paraId="583B20D1" w14:textId="77777777" w:rsidR="0079272C" w:rsidRDefault="0079272C" w:rsidP="008D7736">
          <w:pPr>
            <w:widowControl w:val="0"/>
            <w:autoSpaceDE w:val="0"/>
            <w:autoSpaceDN w:val="0"/>
            <w:adjustRightInd w:val="0"/>
          </w:pPr>
          <w:r>
            <w:br w:type="page"/>
          </w:r>
        </w:p>
        <w:p w14:paraId="65294043" w14:textId="2DEF812B" w:rsidR="008D7736" w:rsidRDefault="008D7736" w:rsidP="008D7736">
          <w:pPr>
            <w:widowControl w:val="0"/>
            <w:autoSpaceDE w:val="0"/>
            <w:autoSpaceDN w:val="0"/>
            <w:adjustRightInd w:val="0"/>
          </w:pPr>
          <w:r>
            <w:lastRenderedPageBreak/>
            <w:t>Students will be able to:</w:t>
          </w:r>
        </w:p>
        <w:p w14:paraId="7A933915"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 xml:space="preserve">Critique research in athletic training and related disciplines as a basis for application to clinical practice. </w:t>
          </w:r>
        </w:p>
        <w:p w14:paraId="7D01C64C"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Demonstrate evidence based clinical practice and decision</w:t>
          </w:r>
          <w:r w:rsidRPr="002F0E16">
            <w:rPr>
              <w:rFonts w:ascii="Cambria Math" w:eastAsia="Times New Roman" w:hAnsi="Cambria Math" w:cs="Cambria Math"/>
            </w:rPr>
            <w:t>‐</w:t>
          </w:r>
          <w:r w:rsidRPr="002F0E16">
            <w:rPr>
              <w:rFonts w:eastAsia="Times New Roman"/>
            </w:rPr>
            <w:t>making in providing athletic training services</w:t>
          </w:r>
        </w:p>
        <w:p w14:paraId="48215290"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Critically analyze, interpret and apply the results of published research and apply the findings to profession practice.</w:t>
          </w:r>
        </w:p>
        <w:p w14:paraId="41692904"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Synthesize the principles of biomechanics, anatomy, and neurology to develop therapeutic interventions.</w:t>
          </w:r>
        </w:p>
        <w:p w14:paraId="7A575BF6"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Demonstrate the importance of ethical decision-making in patient care decisions.</w:t>
          </w:r>
        </w:p>
        <w:p w14:paraId="77964C95" w14:textId="5B6708DC" w:rsidR="00547433" w:rsidRPr="008426D1" w:rsidRDefault="00D63E8A" w:rsidP="00547433">
          <w:pPr>
            <w:tabs>
              <w:tab w:val="left" w:pos="360"/>
              <w:tab w:val="left" w:pos="720"/>
            </w:tabs>
            <w:spacing w:after="0" w:line="240" w:lineRule="auto"/>
            <w:rPr>
              <w:rFonts w:asciiTheme="majorHAnsi" w:hAnsiTheme="majorHAnsi" w:cs="Arial"/>
              <w:sz w:val="20"/>
              <w:szCs w:val="20"/>
            </w:rPr>
          </w:pPr>
        </w:p>
      </w:sdtContent>
    </w:sdt>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5ADD045D" w14:textId="04B52716" w:rsidR="00F7007D" w:rsidRPr="00C430A1" w:rsidRDefault="00283525" w:rsidP="00CC6C1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3078"/>
        <w:gridCol w:w="7560"/>
      </w:tblGrid>
      <w:tr w:rsidR="00F7007D" w:rsidRPr="002B453A" w14:paraId="6EABA442" w14:textId="77777777" w:rsidTr="00421637">
        <w:tc>
          <w:tcPr>
            <w:tcW w:w="307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560" w:type="dxa"/>
              </w:tcPr>
              <w:p w14:paraId="300C9B39" w14:textId="4DB288BF" w:rsidR="00F7007D" w:rsidRPr="002B453A" w:rsidRDefault="008D7736" w:rsidP="00041E75">
                <w:pPr>
                  <w:rPr>
                    <w:rFonts w:asciiTheme="majorHAnsi" w:hAnsiTheme="majorHAnsi"/>
                    <w:sz w:val="20"/>
                    <w:szCs w:val="20"/>
                  </w:rPr>
                </w:pPr>
                <w:r w:rsidRPr="008D7736">
                  <w:rPr>
                    <w:rFonts w:asciiTheme="majorHAnsi" w:hAnsiTheme="majorHAnsi"/>
                    <w:sz w:val="20"/>
                    <w:szCs w:val="20"/>
                  </w:rPr>
                  <w:t>Critique research in athletic training and related disciplines as a basis for application to clinical practice.</w:t>
                </w:r>
              </w:p>
            </w:tc>
          </w:sdtContent>
        </w:sdt>
      </w:tr>
      <w:tr w:rsidR="00F7007D" w:rsidRPr="002B453A" w14:paraId="0F66F3B7" w14:textId="77777777" w:rsidTr="00421637">
        <w:tc>
          <w:tcPr>
            <w:tcW w:w="307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560" w:type="dxa"/>
          </w:tcPr>
          <w:p w14:paraId="4F8A8040" w14:textId="725ED765" w:rsidR="00F7007D" w:rsidRPr="002B453A" w:rsidRDefault="00D63E8A" w:rsidP="004D5902">
            <w:pPr>
              <w:rPr>
                <w:rFonts w:asciiTheme="majorHAnsi" w:hAnsiTheme="majorHAnsi"/>
                <w:sz w:val="20"/>
                <w:szCs w:val="20"/>
              </w:rPr>
            </w:pPr>
            <w:sdt>
              <w:sdtPr>
                <w:rPr>
                  <w:rFonts w:asciiTheme="majorHAnsi" w:hAnsiTheme="majorHAnsi"/>
                  <w:sz w:val="20"/>
                  <w:szCs w:val="20"/>
                </w:rPr>
                <w:id w:val="-1294900252"/>
                <w:text/>
              </w:sdtPr>
              <w:sdtEndPr/>
              <w:sdtContent>
                <w:r w:rsidR="008D7736">
                  <w:rPr>
                    <w:rFonts w:asciiTheme="majorHAnsi" w:hAnsiTheme="majorHAnsi"/>
                    <w:sz w:val="20"/>
                    <w:szCs w:val="20"/>
                  </w:rPr>
                  <w:t>Written exams, research paper</w:t>
                </w:r>
                <w:r w:rsidR="004D5902">
                  <w:rPr>
                    <w:rFonts w:asciiTheme="majorHAnsi" w:hAnsiTheme="majorHAnsi"/>
                    <w:sz w:val="20"/>
                    <w:szCs w:val="20"/>
                  </w:rPr>
                  <w:t xml:space="preserve"> and assignments</w:t>
                </w:r>
              </w:sdtContent>
            </w:sdt>
            <w:r w:rsidR="00F7007D" w:rsidRPr="002B453A">
              <w:rPr>
                <w:rFonts w:asciiTheme="majorHAnsi" w:hAnsiTheme="majorHAnsi"/>
                <w:sz w:val="20"/>
                <w:szCs w:val="20"/>
              </w:rPr>
              <w:t xml:space="preserve"> </w:t>
            </w:r>
          </w:p>
        </w:tc>
      </w:tr>
      <w:tr w:rsidR="00F7007D" w:rsidRPr="002B453A" w14:paraId="5F6CB199" w14:textId="77777777" w:rsidTr="00421637">
        <w:tc>
          <w:tcPr>
            <w:tcW w:w="3078" w:type="dxa"/>
          </w:tcPr>
          <w:p w14:paraId="53533106" w14:textId="0F2F318D" w:rsidR="00F7007D" w:rsidRPr="002B453A" w:rsidRDefault="00F7007D" w:rsidP="00421637">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390850056"/>
          </w:sdtPr>
          <w:sdtEndPr/>
          <w:sdtContent>
            <w:tc>
              <w:tcPr>
                <w:tcW w:w="7560" w:type="dxa"/>
              </w:tcPr>
              <w:p w14:paraId="398C88E6" w14:textId="7BE66642" w:rsidR="00F7007D" w:rsidRPr="002B453A" w:rsidRDefault="004D5902" w:rsidP="004D5902">
                <w:pPr>
                  <w:rPr>
                    <w:rFonts w:asciiTheme="majorHAnsi" w:hAnsiTheme="majorHAnsi"/>
                    <w:sz w:val="20"/>
                    <w:szCs w:val="20"/>
                  </w:rPr>
                </w:pPr>
                <w:r>
                  <w:rPr>
                    <w:rFonts w:asciiTheme="majorHAnsi" w:hAnsiTheme="majorHAnsi"/>
                    <w:sz w:val="20"/>
                    <w:szCs w:val="20"/>
                  </w:rPr>
                  <w:t>Fall</w:t>
                </w:r>
                <w:r w:rsidR="008D7736">
                  <w:rPr>
                    <w:rFonts w:asciiTheme="majorHAnsi" w:hAnsiTheme="majorHAnsi"/>
                    <w:sz w:val="20"/>
                    <w:szCs w:val="20"/>
                  </w:rPr>
                  <w:t xml:space="preserve">- </w:t>
                </w:r>
                <w:r>
                  <w:rPr>
                    <w:rFonts w:asciiTheme="majorHAnsi" w:hAnsiTheme="majorHAnsi"/>
                    <w:sz w:val="20"/>
                    <w:szCs w:val="20"/>
                  </w:rPr>
                  <w:t>end of semester</w:t>
                </w:r>
              </w:p>
            </w:tc>
          </w:sdtContent>
        </w:sdt>
      </w:tr>
      <w:tr w:rsidR="00F7007D" w:rsidRPr="002B453A" w14:paraId="57622D7C" w14:textId="77777777" w:rsidTr="00421637">
        <w:tc>
          <w:tcPr>
            <w:tcW w:w="307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560" w:type="dxa"/>
          </w:tcPr>
          <w:p w14:paraId="05D1A98D" w14:textId="541E791D" w:rsidR="00F7007D" w:rsidRPr="00212A84" w:rsidRDefault="008D7736" w:rsidP="008D7736">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0DAAD912" w14:textId="77777777" w:rsidTr="00421637">
        <w:tc>
          <w:tcPr>
            <w:tcW w:w="3078" w:type="dxa"/>
          </w:tcPr>
          <w:p w14:paraId="404857C5" w14:textId="4EE6CDFC"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sz w:val="20"/>
              <w:szCs w:val="20"/>
            </w:rPr>
            <w:id w:val="-808403243"/>
          </w:sdtPr>
          <w:sdtEndPr/>
          <w:sdtContent>
            <w:tc>
              <w:tcPr>
                <w:tcW w:w="7560" w:type="dxa"/>
              </w:tcPr>
              <w:p w14:paraId="325BFAA2" w14:textId="4AE0D771" w:rsidR="008D7736" w:rsidRPr="002B453A" w:rsidRDefault="008D7736" w:rsidP="00C430A1">
                <w:pPr>
                  <w:rPr>
                    <w:rFonts w:asciiTheme="majorHAnsi" w:hAnsiTheme="majorHAnsi"/>
                    <w:sz w:val="20"/>
                    <w:szCs w:val="20"/>
                  </w:rPr>
                </w:pPr>
                <w:r w:rsidRPr="008D7736">
                  <w:rPr>
                    <w:rFonts w:asciiTheme="majorHAnsi" w:hAnsiTheme="majorHAnsi"/>
                    <w:sz w:val="20"/>
                    <w:szCs w:val="20"/>
                  </w:rPr>
                  <w:t>Demonstrate evidence based clinical practice and decision‐making in providing athletic training services</w:t>
                </w:r>
              </w:p>
            </w:tc>
          </w:sdtContent>
        </w:sdt>
      </w:tr>
      <w:tr w:rsidR="008D7736" w:rsidRPr="002B453A" w14:paraId="140E1BCA" w14:textId="77777777" w:rsidTr="00421637">
        <w:tc>
          <w:tcPr>
            <w:tcW w:w="3078" w:type="dxa"/>
          </w:tcPr>
          <w:p w14:paraId="6E562E33"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560" w:type="dxa"/>
          </w:tcPr>
          <w:p w14:paraId="7B37503D" w14:textId="2E0A6A2A" w:rsidR="008D7736" w:rsidRPr="002B453A" w:rsidRDefault="00D63E8A" w:rsidP="00C430A1">
            <w:pPr>
              <w:rPr>
                <w:rFonts w:asciiTheme="majorHAnsi" w:hAnsiTheme="majorHAnsi"/>
                <w:sz w:val="20"/>
                <w:szCs w:val="20"/>
              </w:rPr>
            </w:pPr>
            <w:sdt>
              <w:sdtPr>
                <w:rPr>
                  <w:rFonts w:ascii="Cambria" w:hAnsi="Cambria"/>
                  <w:sz w:val="20"/>
                  <w:szCs w:val="20"/>
                </w:rPr>
                <w:id w:val="1616023991"/>
                <w:text/>
              </w:sdtPr>
              <w:sdtEndPr/>
              <w:sdtContent>
                <w:r w:rsidR="004D5902" w:rsidRPr="004D5902">
                  <w:rPr>
                    <w:rFonts w:ascii="Cambria" w:hAnsi="Cambria"/>
                    <w:sz w:val="20"/>
                    <w:szCs w:val="20"/>
                  </w:rPr>
                  <w:t>Written exams, research paper and assignments</w:t>
                </w:r>
              </w:sdtContent>
            </w:sdt>
            <w:r w:rsidR="008D7736" w:rsidRPr="002B453A">
              <w:rPr>
                <w:rFonts w:asciiTheme="majorHAnsi" w:hAnsiTheme="majorHAnsi"/>
                <w:sz w:val="20"/>
                <w:szCs w:val="20"/>
              </w:rPr>
              <w:t xml:space="preserve"> </w:t>
            </w:r>
          </w:p>
        </w:tc>
      </w:tr>
      <w:tr w:rsidR="008D7736" w:rsidRPr="002B453A" w14:paraId="2E5C988A" w14:textId="77777777" w:rsidTr="00421637">
        <w:tc>
          <w:tcPr>
            <w:tcW w:w="3078" w:type="dxa"/>
          </w:tcPr>
          <w:p w14:paraId="29D286A1" w14:textId="199EA5DA" w:rsidR="008D7736" w:rsidRPr="002B453A" w:rsidRDefault="008D7736" w:rsidP="00421637">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1995599962"/>
          </w:sdtPr>
          <w:sdtEndPr/>
          <w:sdtContent>
            <w:tc>
              <w:tcPr>
                <w:tcW w:w="7560" w:type="dxa"/>
              </w:tcPr>
              <w:p w14:paraId="0C8390F4" w14:textId="47B0D847" w:rsidR="008D7736" w:rsidRPr="002B453A" w:rsidRDefault="004D5902" w:rsidP="00C430A1">
                <w:pPr>
                  <w:rPr>
                    <w:rFonts w:asciiTheme="majorHAnsi" w:hAnsiTheme="majorHAnsi"/>
                    <w:sz w:val="20"/>
                    <w:szCs w:val="20"/>
                  </w:rPr>
                </w:pPr>
                <w:r w:rsidRPr="004D5902">
                  <w:rPr>
                    <w:rFonts w:asciiTheme="majorHAnsi" w:hAnsiTheme="majorHAnsi"/>
                    <w:sz w:val="20"/>
                    <w:szCs w:val="20"/>
                  </w:rPr>
                  <w:t>Fall- end of semester</w:t>
                </w:r>
              </w:p>
            </w:tc>
          </w:sdtContent>
        </w:sdt>
      </w:tr>
      <w:tr w:rsidR="008D7736" w:rsidRPr="00212A84" w14:paraId="51040C26" w14:textId="77777777" w:rsidTr="00421637">
        <w:tc>
          <w:tcPr>
            <w:tcW w:w="3078" w:type="dxa"/>
          </w:tcPr>
          <w:p w14:paraId="3154ACF1"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560" w:type="dxa"/>
          </w:tcPr>
          <w:p w14:paraId="187B65FB"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66B4DE40" w14:textId="77777777" w:rsidTr="00421637">
        <w:tc>
          <w:tcPr>
            <w:tcW w:w="3078" w:type="dxa"/>
          </w:tcPr>
          <w:p w14:paraId="4A663BCF" w14:textId="620A6FBE"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3 (from question #23)</w:t>
            </w:r>
          </w:p>
        </w:tc>
        <w:sdt>
          <w:sdtPr>
            <w:rPr>
              <w:rFonts w:asciiTheme="majorHAnsi" w:hAnsiTheme="majorHAnsi"/>
              <w:sz w:val="20"/>
              <w:szCs w:val="20"/>
            </w:rPr>
            <w:id w:val="-1841922511"/>
          </w:sdtPr>
          <w:sdtEndPr/>
          <w:sdtContent>
            <w:tc>
              <w:tcPr>
                <w:tcW w:w="7560" w:type="dxa"/>
              </w:tcPr>
              <w:p w14:paraId="02E466CF" w14:textId="318099B8" w:rsidR="008D7736" w:rsidRPr="00C430A1" w:rsidRDefault="008D7736" w:rsidP="00C430A1">
                <w:pPr>
                  <w:widowControl w:val="0"/>
                  <w:autoSpaceDE w:val="0"/>
                  <w:autoSpaceDN w:val="0"/>
                  <w:adjustRightInd w:val="0"/>
                  <w:rPr>
                    <w:rFonts w:eastAsia="Times New Roman"/>
                  </w:rPr>
                </w:pPr>
                <w:r w:rsidRPr="00C430A1">
                  <w:rPr>
                    <w:rFonts w:eastAsia="Times New Roman"/>
                  </w:rPr>
                  <w:t>Critically analyze, interpret and apply the results of published research and apply the findings to profession practice.</w:t>
                </w:r>
              </w:p>
              <w:p w14:paraId="4F115348" w14:textId="119B0390" w:rsidR="008D7736" w:rsidRPr="002B453A" w:rsidRDefault="008D7736" w:rsidP="00C430A1">
                <w:pPr>
                  <w:rPr>
                    <w:rFonts w:asciiTheme="majorHAnsi" w:hAnsiTheme="majorHAnsi"/>
                    <w:sz w:val="20"/>
                    <w:szCs w:val="20"/>
                  </w:rPr>
                </w:pPr>
              </w:p>
            </w:tc>
          </w:sdtContent>
        </w:sdt>
      </w:tr>
      <w:tr w:rsidR="008D7736" w:rsidRPr="002B453A" w14:paraId="2A15EEB1" w14:textId="77777777" w:rsidTr="00421637">
        <w:tc>
          <w:tcPr>
            <w:tcW w:w="3078" w:type="dxa"/>
          </w:tcPr>
          <w:p w14:paraId="43BF2912"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560" w:type="dxa"/>
          </w:tcPr>
          <w:p w14:paraId="17977FFE" w14:textId="3795A982" w:rsidR="008D7736" w:rsidRPr="002B453A" w:rsidRDefault="00D63E8A" w:rsidP="00C430A1">
            <w:pPr>
              <w:rPr>
                <w:rFonts w:asciiTheme="majorHAnsi" w:hAnsiTheme="majorHAnsi"/>
                <w:sz w:val="20"/>
                <w:szCs w:val="20"/>
              </w:rPr>
            </w:pPr>
            <w:sdt>
              <w:sdtPr>
                <w:rPr>
                  <w:rFonts w:ascii="Cambria" w:hAnsi="Cambria"/>
                  <w:sz w:val="20"/>
                  <w:szCs w:val="20"/>
                </w:rPr>
                <w:id w:val="-2003732829"/>
                <w:text/>
              </w:sdtPr>
              <w:sdtEndPr/>
              <w:sdtContent>
                <w:r w:rsidR="004D5902" w:rsidRPr="004D5902">
                  <w:rPr>
                    <w:rFonts w:ascii="Cambria" w:hAnsi="Cambria"/>
                    <w:sz w:val="20"/>
                    <w:szCs w:val="20"/>
                  </w:rPr>
                  <w:t>Written exams, research paper and assignments</w:t>
                </w:r>
              </w:sdtContent>
            </w:sdt>
            <w:r w:rsidR="008D7736" w:rsidRPr="002B453A">
              <w:rPr>
                <w:rFonts w:asciiTheme="majorHAnsi" w:hAnsiTheme="majorHAnsi"/>
                <w:sz w:val="20"/>
                <w:szCs w:val="20"/>
              </w:rPr>
              <w:t xml:space="preserve"> </w:t>
            </w:r>
          </w:p>
        </w:tc>
      </w:tr>
      <w:tr w:rsidR="008D7736" w:rsidRPr="002B453A" w14:paraId="42A61E90" w14:textId="77777777" w:rsidTr="00421637">
        <w:tc>
          <w:tcPr>
            <w:tcW w:w="3078" w:type="dxa"/>
          </w:tcPr>
          <w:p w14:paraId="1ECA5209" w14:textId="73995825" w:rsidR="008D7736" w:rsidRPr="002B453A" w:rsidRDefault="008D7736" w:rsidP="00421637">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1794973571"/>
          </w:sdtPr>
          <w:sdtEndPr/>
          <w:sdtContent>
            <w:tc>
              <w:tcPr>
                <w:tcW w:w="7560" w:type="dxa"/>
              </w:tcPr>
              <w:p w14:paraId="52B9F2D8" w14:textId="55DABE50" w:rsidR="008D7736" w:rsidRPr="002B453A" w:rsidRDefault="004D5902" w:rsidP="00C430A1">
                <w:pPr>
                  <w:rPr>
                    <w:rFonts w:asciiTheme="majorHAnsi" w:hAnsiTheme="majorHAnsi"/>
                    <w:sz w:val="20"/>
                    <w:szCs w:val="20"/>
                  </w:rPr>
                </w:pPr>
                <w:r w:rsidRPr="004D5902">
                  <w:rPr>
                    <w:rFonts w:asciiTheme="majorHAnsi" w:hAnsiTheme="majorHAnsi"/>
                    <w:sz w:val="20"/>
                    <w:szCs w:val="20"/>
                  </w:rPr>
                  <w:t>Fall- end of semester</w:t>
                </w:r>
              </w:p>
            </w:tc>
          </w:sdtContent>
        </w:sdt>
      </w:tr>
      <w:tr w:rsidR="008D7736" w:rsidRPr="00212A84" w14:paraId="446EF514" w14:textId="77777777" w:rsidTr="00421637">
        <w:tc>
          <w:tcPr>
            <w:tcW w:w="3078" w:type="dxa"/>
          </w:tcPr>
          <w:p w14:paraId="79EF48D6"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560" w:type="dxa"/>
          </w:tcPr>
          <w:p w14:paraId="6BCA215E"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062744C6" w14:textId="77777777" w:rsidTr="00421637">
        <w:tc>
          <w:tcPr>
            <w:tcW w:w="3078" w:type="dxa"/>
          </w:tcPr>
          <w:p w14:paraId="5D58FEBA" w14:textId="54072666"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4 (from question #23)</w:t>
            </w:r>
          </w:p>
        </w:tc>
        <w:sdt>
          <w:sdtPr>
            <w:rPr>
              <w:rFonts w:asciiTheme="majorHAnsi" w:hAnsiTheme="majorHAnsi"/>
              <w:sz w:val="20"/>
              <w:szCs w:val="20"/>
            </w:rPr>
            <w:id w:val="-1965409139"/>
          </w:sdtPr>
          <w:sdtEndPr/>
          <w:sdtContent>
            <w:tc>
              <w:tcPr>
                <w:tcW w:w="7560" w:type="dxa"/>
              </w:tcPr>
              <w:p w14:paraId="3A3108B1" w14:textId="7829C5A7" w:rsidR="008D7736" w:rsidRPr="004D5902" w:rsidRDefault="008D7736" w:rsidP="004D5902">
                <w:pPr>
                  <w:rPr>
                    <w:rFonts w:asciiTheme="majorHAnsi" w:hAnsiTheme="majorHAnsi"/>
                    <w:sz w:val="20"/>
                    <w:szCs w:val="20"/>
                  </w:rPr>
                </w:pPr>
                <w:r w:rsidRPr="004D5902">
                  <w:rPr>
                    <w:rFonts w:eastAsia="Times New Roman"/>
                  </w:rPr>
                  <w:t>Synthesize the principles of biomechanics, anatomy, and neurology to develop therapeutic interventions</w:t>
                </w:r>
              </w:p>
            </w:tc>
          </w:sdtContent>
        </w:sdt>
      </w:tr>
      <w:tr w:rsidR="008D7736" w:rsidRPr="002B453A" w14:paraId="368FAB2E" w14:textId="77777777" w:rsidTr="00421637">
        <w:tc>
          <w:tcPr>
            <w:tcW w:w="3078" w:type="dxa"/>
          </w:tcPr>
          <w:p w14:paraId="2B860492"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560" w:type="dxa"/>
          </w:tcPr>
          <w:p w14:paraId="4F6A280F" w14:textId="31BEC140" w:rsidR="008D7736" w:rsidRPr="002B453A" w:rsidRDefault="00D63E8A" w:rsidP="00C430A1">
            <w:pPr>
              <w:rPr>
                <w:rFonts w:asciiTheme="majorHAnsi" w:hAnsiTheme="majorHAnsi"/>
                <w:sz w:val="20"/>
                <w:szCs w:val="20"/>
              </w:rPr>
            </w:pPr>
            <w:sdt>
              <w:sdtPr>
                <w:rPr>
                  <w:rFonts w:ascii="Cambria" w:hAnsi="Cambria"/>
                  <w:sz w:val="20"/>
                  <w:szCs w:val="20"/>
                </w:rPr>
                <w:id w:val="861634668"/>
                <w:text/>
              </w:sdtPr>
              <w:sdtEndPr/>
              <w:sdtContent>
                <w:r w:rsidR="004D5902" w:rsidRPr="004D5902">
                  <w:rPr>
                    <w:rFonts w:ascii="Cambria" w:hAnsi="Cambria"/>
                    <w:sz w:val="20"/>
                    <w:szCs w:val="20"/>
                  </w:rPr>
                  <w:t>Written exams, research paper and assignments</w:t>
                </w:r>
              </w:sdtContent>
            </w:sdt>
            <w:r w:rsidR="008D7736" w:rsidRPr="002B453A">
              <w:rPr>
                <w:rFonts w:asciiTheme="majorHAnsi" w:hAnsiTheme="majorHAnsi"/>
                <w:sz w:val="20"/>
                <w:szCs w:val="20"/>
              </w:rPr>
              <w:t xml:space="preserve"> </w:t>
            </w:r>
          </w:p>
        </w:tc>
      </w:tr>
      <w:tr w:rsidR="008D7736" w:rsidRPr="002B453A" w14:paraId="1EAACED2" w14:textId="77777777" w:rsidTr="00421637">
        <w:tc>
          <w:tcPr>
            <w:tcW w:w="3078" w:type="dxa"/>
          </w:tcPr>
          <w:p w14:paraId="5B326B8B" w14:textId="312C7214" w:rsidR="008D7736" w:rsidRPr="002B453A" w:rsidRDefault="008D7736" w:rsidP="00421637">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60690997"/>
          </w:sdtPr>
          <w:sdtEndPr/>
          <w:sdtContent>
            <w:tc>
              <w:tcPr>
                <w:tcW w:w="7560" w:type="dxa"/>
              </w:tcPr>
              <w:p w14:paraId="38548CD0" w14:textId="5D8C92E6" w:rsidR="008D7736" w:rsidRPr="002B453A" w:rsidRDefault="004D5902" w:rsidP="00C430A1">
                <w:pPr>
                  <w:rPr>
                    <w:rFonts w:asciiTheme="majorHAnsi" w:hAnsiTheme="majorHAnsi"/>
                    <w:sz w:val="20"/>
                    <w:szCs w:val="20"/>
                  </w:rPr>
                </w:pPr>
                <w:r w:rsidRPr="004D5902">
                  <w:rPr>
                    <w:rFonts w:asciiTheme="majorHAnsi" w:hAnsiTheme="majorHAnsi"/>
                    <w:sz w:val="20"/>
                    <w:szCs w:val="20"/>
                  </w:rPr>
                  <w:t>Fall- end of semester</w:t>
                </w:r>
              </w:p>
            </w:tc>
          </w:sdtContent>
        </w:sdt>
      </w:tr>
      <w:tr w:rsidR="008D7736" w:rsidRPr="00212A84" w14:paraId="59936853" w14:textId="77777777" w:rsidTr="00421637">
        <w:tc>
          <w:tcPr>
            <w:tcW w:w="3078" w:type="dxa"/>
          </w:tcPr>
          <w:p w14:paraId="19CD1E2A"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560" w:type="dxa"/>
          </w:tcPr>
          <w:p w14:paraId="6D0AFCDC"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65D0F672" w14:textId="77777777" w:rsidTr="00421637">
        <w:tc>
          <w:tcPr>
            <w:tcW w:w="3078" w:type="dxa"/>
          </w:tcPr>
          <w:p w14:paraId="0B7379F8" w14:textId="3CEEB773"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5 (from question #23)</w:t>
            </w:r>
          </w:p>
        </w:tc>
        <w:sdt>
          <w:sdtPr>
            <w:rPr>
              <w:rFonts w:asciiTheme="majorHAnsi" w:hAnsiTheme="majorHAnsi"/>
              <w:sz w:val="20"/>
              <w:szCs w:val="20"/>
            </w:rPr>
            <w:id w:val="-1642421349"/>
          </w:sdtPr>
          <w:sdtEndPr/>
          <w:sdtContent>
            <w:tc>
              <w:tcPr>
                <w:tcW w:w="7560" w:type="dxa"/>
              </w:tcPr>
              <w:p w14:paraId="1202D8FA" w14:textId="77777777" w:rsidR="008D7736" w:rsidRPr="002F0E16" w:rsidRDefault="008D7736" w:rsidP="00C430A1">
                <w:pPr>
                  <w:widowControl w:val="0"/>
                  <w:autoSpaceDE w:val="0"/>
                  <w:autoSpaceDN w:val="0"/>
                  <w:adjustRightInd w:val="0"/>
                  <w:rPr>
                    <w:rFonts w:eastAsia="Times New Roman"/>
                  </w:rPr>
                </w:pPr>
                <w:r w:rsidRPr="002F0E16">
                  <w:rPr>
                    <w:rFonts w:eastAsia="Times New Roman"/>
                  </w:rPr>
                  <w:t>Demonstrate the importance of ethical decision-making in patient care decisions.</w:t>
                </w:r>
              </w:p>
              <w:p w14:paraId="681AC3A8" w14:textId="0CE6EC45" w:rsidR="008D7736" w:rsidRPr="002B453A" w:rsidRDefault="008D7736" w:rsidP="008D7736">
                <w:pPr>
                  <w:rPr>
                    <w:rFonts w:asciiTheme="majorHAnsi" w:hAnsiTheme="majorHAnsi"/>
                    <w:sz w:val="20"/>
                    <w:szCs w:val="20"/>
                  </w:rPr>
                </w:pPr>
              </w:p>
            </w:tc>
          </w:sdtContent>
        </w:sdt>
      </w:tr>
      <w:tr w:rsidR="008D7736" w:rsidRPr="002B453A" w14:paraId="0D2B8B77" w14:textId="77777777" w:rsidTr="00421637">
        <w:tc>
          <w:tcPr>
            <w:tcW w:w="3078" w:type="dxa"/>
          </w:tcPr>
          <w:p w14:paraId="1C8B5B44"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560" w:type="dxa"/>
          </w:tcPr>
          <w:p w14:paraId="2939101A" w14:textId="1749CD1F" w:rsidR="008D7736" w:rsidRPr="002B453A" w:rsidRDefault="00D63E8A" w:rsidP="00C430A1">
            <w:pPr>
              <w:rPr>
                <w:rFonts w:asciiTheme="majorHAnsi" w:hAnsiTheme="majorHAnsi"/>
                <w:sz w:val="20"/>
                <w:szCs w:val="20"/>
              </w:rPr>
            </w:pPr>
            <w:sdt>
              <w:sdtPr>
                <w:rPr>
                  <w:rFonts w:ascii="Cambria" w:hAnsi="Cambria"/>
                  <w:sz w:val="20"/>
                  <w:szCs w:val="20"/>
                </w:rPr>
                <w:id w:val="-600796480"/>
                <w:text/>
              </w:sdtPr>
              <w:sdtEndPr/>
              <w:sdtContent>
                <w:r w:rsidR="004D5902" w:rsidRPr="004D5902">
                  <w:rPr>
                    <w:rFonts w:ascii="Cambria" w:hAnsi="Cambria"/>
                    <w:sz w:val="20"/>
                    <w:szCs w:val="20"/>
                  </w:rPr>
                  <w:t>Written exams, research paper and assignments</w:t>
                </w:r>
              </w:sdtContent>
            </w:sdt>
            <w:r w:rsidR="008D7736" w:rsidRPr="002B453A">
              <w:rPr>
                <w:rFonts w:asciiTheme="majorHAnsi" w:hAnsiTheme="majorHAnsi"/>
                <w:sz w:val="20"/>
                <w:szCs w:val="20"/>
              </w:rPr>
              <w:t xml:space="preserve"> </w:t>
            </w:r>
          </w:p>
        </w:tc>
      </w:tr>
      <w:tr w:rsidR="008D7736" w:rsidRPr="002B453A" w14:paraId="7B1FC079" w14:textId="77777777" w:rsidTr="00421637">
        <w:tc>
          <w:tcPr>
            <w:tcW w:w="3078" w:type="dxa"/>
          </w:tcPr>
          <w:p w14:paraId="3240D9C4" w14:textId="7B49BEAB" w:rsidR="008D7736" w:rsidRPr="002B453A" w:rsidRDefault="008D7736" w:rsidP="00421637">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1037161383"/>
          </w:sdtPr>
          <w:sdtEndPr/>
          <w:sdtContent>
            <w:tc>
              <w:tcPr>
                <w:tcW w:w="7560" w:type="dxa"/>
              </w:tcPr>
              <w:p w14:paraId="7CEF15AE" w14:textId="370196EE" w:rsidR="008D7736" w:rsidRPr="002B453A" w:rsidRDefault="004D5902" w:rsidP="00C430A1">
                <w:pPr>
                  <w:rPr>
                    <w:rFonts w:asciiTheme="majorHAnsi" w:hAnsiTheme="majorHAnsi"/>
                    <w:sz w:val="20"/>
                    <w:szCs w:val="20"/>
                  </w:rPr>
                </w:pPr>
                <w:r w:rsidRPr="004D5902">
                  <w:rPr>
                    <w:rFonts w:asciiTheme="majorHAnsi" w:hAnsiTheme="majorHAnsi"/>
                    <w:sz w:val="20"/>
                    <w:szCs w:val="20"/>
                  </w:rPr>
                  <w:t>Fall- end of semester</w:t>
                </w:r>
              </w:p>
            </w:tc>
          </w:sdtContent>
        </w:sdt>
      </w:tr>
      <w:tr w:rsidR="008D7736" w:rsidRPr="00212A84" w14:paraId="411DE230" w14:textId="77777777" w:rsidTr="00421637">
        <w:tc>
          <w:tcPr>
            <w:tcW w:w="3078" w:type="dxa"/>
          </w:tcPr>
          <w:p w14:paraId="0C27E35D"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560" w:type="dxa"/>
          </w:tcPr>
          <w:p w14:paraId="714A0E92"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bl>
    <w:p w14:paraId="687E17E5" w14:textId="07273D23" w:rsidR="00C334FF" w:rsidRDefault="005934F2" w:rsidP="00575870">
      <w:pPr>
        <w:rPr>
          <w:rFonts w:asciiTheme="majorHAnsi" w:hAnsiTheme="majorHAnsi" w:cs="Arial"/>
          <w:b/>
          <w:u w:val="single"/>
        </w:rPr>
      </w:pPr>
      <w:r>
        <w:rPr>
          <w:rFonts w:asciiTheme="majorHAnsi" w:hAnsiTheme="majorHAnsi" w:cs="Arial"/>
          <w:sz w:val="20"/>
          <w:szCs w:val="20"/>
        </w:rPr>
        <w:br w:type="page"/>
      </w:r>
      <w:r w:rsidR="00CC6C15" w:rsidRPr="00575870">
        <w:rPr>
          <w:rFonts w:asciiTheme="majorHAnsi" w:hAnsiTheme="majorHAnsi" w:cs="Arial"/>
        </w:rPr>
        <w:lastRenderedPageBreak/>
        <w:t xml:space="preserve"> </w:t>
      </w:r>
      <w:r w:rsidR="00575870" w:rsidRPr="00575870">
        <w:rPr>
          <w:rFonts w:asciiTheme="majorHAnsi" w:hAnsiTheme="majorHAnsi" w:cs="Arial"/>
          <w:b/>
          <w:u w:val="single"/>
        </w:rPr>
        <w:t>Course-Level Outcomes</w:t>
      </w:r>
    </w:p>
    <w:p w14:paraId="695D4351" w14:textId="4DD2126B" w:rsidR="00575870" w:rsidRPr="00575870" w:rsidRDefault="00575870" w:rsidP="00575870">
      <w:pPr>
        <w:rPr>
          <w:rFonts w:asciiTheme="majorHAnsi" w:hAnsiTheme="majorHAnsi" w:cs="Arial"/>
          <w:sz w:val="20"/>
          <w:szCs w:val="20"/>
        </w:rPr>
      </w:pPr>
      <w:r>
        <w:rPr>
          <w:rFonts w:asciiTheme="majorHAnsi" w:hAnsiTheme="majorHAnsi" w:cs="Arial"/>
          <w:sz w:val="20"/>
          <w:szCs w:val="20"/>
        </w:rPr>
        <w:t>25. What are the course-level outcomes for students enrolled in this course and the ass</w:t>
      </w:r>
      <w:r w:rsidR="00AA702B">
        <w:rPr>
          <w:rFonts w:asciiTheme="majorHAnsi" w:hAnsiTheme="majorHAnsi" w:cs="Arial"/>
          <w:sz w:val="20"/>
          <w:szCs w:val="20"/>
        </w:rPr>
        <w:t xml:space="preserve">essment measures and benchmarks for student-learning success? </w:t>
      </w:r>
    </w:p>
    <w:tbl>
      <w:tblPr>
        <w:tblStyle w:val="TableGrid"/>
        <w:tblW w:w="0" w:type="auto"/>
        <w:tblLook w:val="04A0" w:firstRow="1" w:lastRow="0" w:firstColumn="1" w:lastColumn="0" w:noHBand="0" w:noVBand="1"/>
      </w:tblPr>
      <w:tblGrid>
        <w:gridCol w:w="2873"/>
        <w:gridCol w:w="7917"/>
      </w:tblGrid>
      <w:tr w:rsidR="00575870" w:rsidRPr="002B453A" w14:paraId="2E8E76B0" w14:textId="77777777" w:rsidTr="00421637">
        <w:tc>
          <w:tcPr>
            <w:tcW w:w="289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8010" w:type="dxa"/>
              </w:tcPr>
              <w:p w14:paraId="21D2C9A5" w14:textId="0E77D1CC" w:rsidR="00575870" w:rsidRPr="002B453A" w:rsidRDefault="004D5902" w:rsidP="00F46E3B">
                <w:pPr>
                  <w:rPr>
                    <w:rFonts w:asciiTheme="majorHAnsi" w:hAnsiTheme="majorHAnsi"/>
                    <w:sz w:val="20"/>
                    <w:szCs w:val="20"/>
                  </w:rPr>
                </w:pPr>
                <w:r w:rsidRPr="004D5902">
                  <w:rPr>
                    <w:rFonts w:asciiTheme="majorHAnsi" w:hAnsiTheme="majorHAnsi"/>
                    <w:sz w:val="20"/>
                    <w:szCs w:val="20"/>
                  </w:rPr>
                  <w:t>Define and utilize terminology pertinent to anatomical positions, motions, and sites related to the foot and toes, ankle, lower leg, knee, patellofemoral, hip, pelvis, and lumbosacral spine.</w:t>
                </w:r>
              </w:p>
            </w:tc>
          </w:sdtContent>
        </w:sdt>
      </w:tr>
      <w:tr w:rsidR="00575870" w:rsidRPr="002B453A" w14:paraId="1687EB40" w14:textId="77777777" w:rsidTr="00421637">
        <w:tc>
          <w:tcPr>
            <w:tcW w:w="289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8010" w:type="dxa"/>
              </w:tcPr>
              <w:p w14:paraId="10A7F5A8" w14:textId="1A695FFF" w:rsidR="00575870" w:rsidRPr="002B453A" w:rsidRDefault="00C430A1" w:rsidP="00C430A1">
                <w:pPr>
                  <w:rPr>
                    <w:rFonts w:asciiTheme="majorHAnsi" w:hAnsiTheme="majorHAnsi"/>
                    <w:sz w:val="20"/>
                    <w:szCs w:val="20"/>
                  </w:rPr>
                </w:pPr>
                <w:r>
                  <w:rPr>
                    <w:rFonts w:asciiTheme="majorHAnsi" w:hAnsiTheme="majorHAnsi"/>
                    <w:sz w:val="20"/>
                    <w:szCs w:val="20"/>
                  </w:rPr>
                  <w:t xml:space="preserve">Lecture, lab and scenario based </w:t>
                </w:r>
                <w:r w:rsidR="003471B5">
                  <w:rPr>
                    <w:rFonts w:asciiTheme="majorHAnsi" w:hAnsiTheme="majorHAnsi"/>
                    <w:sz w:val="20"/>
                    <w:szCs w:val="20"/>
                  </w:rPr>
                  <w:t>activities</w:t>
                </w:r>
              </w:p>
            </w:tc>
          </w:sdtContent>
        </w:sdt>
      </w:tr>
      <w:tr w:rsidR="00CB2125" w:rsidRPr="002B453A" w14:paraId="11E8ED94" w14:textId="77777777" w:rsidTr="00421637">
        <w:tc>
          <w:tcPr>
            <w:tcW w:w="2898" w:type="dxa"/>
          </w:tcPr>
          <w:p w14:paraId="7758B915" w14:textId="183ABABA" w:rsidR="00CB2125" w:rsidRPr="002B453A" w:rsidRDefault="00CB2125" w:rsidP="0057587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8010" w:type="dxa"/>
          </w:tcPr>
          <w:p w14:paraId="21C15BBC" w14:textId="22D6919E" w:rsidR="00CB2125" w:rsidRPr="002B453A" w:rsidRDefault="00D63E8A" w:rsidP="004D5902">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3471B5">
                  <w:rPr>
                    <w:rFonts w:asciiTheme="majorHAnsi" w:hAnsiTheme="majorHAnsi"/>
                    <w:color w:val="808080" w:themeColor="background1" w:themeShade="80"/>
                    <w:sz w:val="20"/>
                    <w:szCs w:val="20"/>
                  </w:rPr>
                  <w:t xml:space="preserve"> </w:t>
                </w:r>
                <w:proofErr w:type="gramStart"/>
                <w:r w:rsidR="003471B5">
                  <w:rPr>
                    <w:rFonts w:asciiTheme="majorHAnsi" w:hAnsiTheme="majorHAnsi"/>
                    <w:color w:val="808080" w:themeColor="background1" w:themeShade="80"/>
                    <w:sz w:val="20"/>
                    <w:szCs w:val="20"/>
                  </w:rPr>
                  <w:t>assignments</w:t>
                </w:r>
                <w:proofErr w:type="gramEnd"/>
                <w:r w:rsidR="003471B5">
                  <w:rPr>
                    <w:rFonts w:asciiTheme="majorHAnsi" w:hAnsiTheme="majorHAnsi"/>
                    <w:color w:val="808080" w:themeColor="background1" w:themeShade="80"/>
                    <w:sz w:val="20"/>
                    <w:szCs w:val="20"/>
                  </w:rPr>
                  <w:t xml:space="preserve">,  </w:t>
                </w:r>
                <w:r w:rsidR="004D5902">
                  <w:rPr>
                    <w:rFonts w:asciiTheme="majorHAnsi" w:hAnsiTheme="majorHAnsi"/>
                    <w:color w:val="808080" w:themeColor="background1" w:themeShade="80"/>
                    <w:sz w:val="20"/>
                    <w:szCs w:val="20"/>
                  </w:rPr>
                  <w:t xml:space="preserve">research paper and </w:t>
                </w:r>
                <w:r w:rsidR="003471B5">
                  <w:rPr>
                    <w:rFonts w:asciiTheme="majorHAnsi" w:hAnsiTheme="majorHAnsi"/>
                    <w:color w:val="808080" w:themeColor="background1" w:themeShade="80"/>
                    <w:sz w:val="20"/>
                    <w:szCs w:val="20"/>
                  </w:rPr>
                  <w:t xml:space="preserve"> exam</w:t>
                </w:r>
                <w:r w:rsidR="004D5902">
                  <w:rPr>
                    <w:rFonts w:asciiTheme="majorHAnsi" w:hAnsiTheme="majorHAnsi"/>
                    <w:color w:val="808080" w:themeColor="background1" w:themeShade="80"/>
                    <w:sz w:val="20"/>
                    <w:szCs w:val="20"/>
                  </w:rPr>
                  <w:t>s</w:t>
                </w:r>
                <w:r w:rsidR="003471B5">
                  <w:rPr>
                    <w:rFonts w:asciiTheme="majorHAnsi" w:hAnsiTheme="majorHAnsi"/>
                    <w:color w:val="808080" w:themeColor="background1" w:themeShade="80"/>
                    <w:sz w:val="20"/>
                    <w:szCs w:val="20"/>
                  </w:rPr>
                  <w:t>. 80% or better must be achieved</w:t>
                </w:r>
              </w:sdtContent>
            </w:sdt>
          </w:p>
        </w:tc>
      </w:tr>
      <w:tr w:rsidR="00F46E3B" w:rsidRPr="002B453A" w14:paraId="6A0F5184" w14:textId="77777777" w:rsidTr="00421637">
        <w:tc>
          <w:tcPr>
            <w:tcW w:w="2898" w:type="dxa"/>
          </w:tcPr>
          <w:p w14:paraId="07611E7E" w14:textId="77777777" w:rsidR="00C430A1" w:rsidRDefault="00C430A1" w:rsidP="00C430A1">
            <w:pPr>
              <w:jc w:val="center"/>
              <w:rPr>
                <w:rFonts w:asciiTheme="majorHAnsi" w:hAnsiTheme="majorHAnsi"/>
                <w:b/>
                <w:sz w:val="20"/>
                <w:szCs w:val="20"/>
              </w:rPr>
            </w:pPr>
          </w:p>
          <w:p w14:paraId="5BD30FCE" w14:textId="705C473E" w:rsidR="00F46E3B" w:rsidRPr="002B453A" w:rsidRDefault="00F46E3B" w:rsidP="00C430A1">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4B124A8C" w14:textId="77777777" w:rsidR="00F46E3B" w:rsidRPr="002B453A" w:rsidRDefault="00F46E3B" w:rsidP="00C430A1">
            <w:pPr>
              <w:rPr>
                <w:rFonts w:asciiTheme="majorHAnsi" w:hAnsiTheme="majorHAnsi"/>
                <w:sz w:val="20"/>
                <w:szCs w:val="20"/>
              </w:rPr>
            </w:pPr>
          </w:p>
        </w:tc>
        <w:sdt>
          <w:sdtPr>
            <w:rPr>
              <w:rFonts w:asciiTheme="majorHAnsi" w:hAnsiTheme="majorHAnsi"/>
              <w:sz w:val="20"/>
              <w:szCs w:val="20"/>
            </w:rPr>
            <w:id w:val="544803961"/>
          </w:sdtPr>
          <w:sdtEndPr/>
          <w:sdtContent>
            <w:tc>
              <w:tcPr>
                <w:tcW w:w="8010" w:type="dxa"/>
              </w:tcPr>
              <w:p w14:paraId="21BCFBA9" w14:textId="4281C737" w:rsidR="00F46E3B" w:rsidRPr="002B453A" w:rsidRDefault="004D5902" w:rsidP="004D5902">
                <w:pPr>
                  <w:rPr>
                    <w:rFonts w:asciiTheme="majorHAnsi" w:hAnsiTheme="majorHAnsi"/>
                    <w:sz w:val="20"/>
                    <w:szCs w:val="20"/>
                  </w:rPr>
                </w:pPr>
                <w:r w:rsidRPr="004D5902">
                  <w:rPr>
                    <w:rFonts w:asciiTheme="majorHAnsi" w:hAnsiTheme="majorHAnsi"/>
                    <w:sz w:val="20"/>
                    <w:szCs w:val="20"/>
                  </w:rPr>
                  <w:t>Explain physiological properties of specific tissues (i.e., muscles, tendons, cartilage, bone &amp; nerves), and what impact these properties have on trauma and healing</w:t>
                </w:r>
              </w:p>
            </w:tc>
          </w:sdtContent>
        </w:sdt>
      </w:tr>
      <w:tr w:rsidR="00F46E3B" w:rsidRPr="002B453A" w14:paraId="665C1BC6" w14:textId="77777777" w:rsidTr="00421637">
        <w:tc>
          <w:tcPr>
            <w:tcW w:w="2898" w:type="dxa"/>
          </w:tcPr>
          <w:p w14:paraId="68B72DF6"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927570137"/>
          </w:sdtPr>
          <w:sdtEndPr/>
          <w:sdtContent>
            <w:tc>
              <w:tcPr>
                <w:tcW w:w="8010" w:type="dxa"/>
              </w:tcPr>
              <w:p w14:paraId="566B1D9E" w14:textId="4EE25E45" w:rsidR="00F46E3B"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F46E3B" w:rsidRPr="002B453A" w14:paraId="7CD87417" w14:textId="77777777" w:rsidTr="00421637">
        <w:tc>
          <w:tcPr>
            <w:tcW w:w="2898" w:type="dxa"/>
          </w:tcPr>
          <w:p w14:paraId="76A271EA"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8010" w:type="dxa"/>
          </w:tcPr>
          <w:p w14:paraId="50F908EE" w14:textId="04F7B63C" w:rsidR="00F46E3B" w:rsidRPr="002B453A" w:rsidRDefault="00D63E8A" w:rsidP="00C430A1">
            <w:pPr>
              <w:rPr>
                <w:rFonts w:asciiTheme="majorHAnsi" w:hAnsiTheme="majorHAnsi"/>
                <w:sz w:val="20"/>
                <w:szCs w:val="20"/>
              </w:rPr>
            </w:pPr>
            <w:sdt>
              <w:sdtPr>
                <w:rPr>
                  <w:rFonts w:asciiTheme="majorHAnsi" w:hAnsiTheme="majorHAnsi"/>
                  <w:color w:val="808080" w:themeColor="background1" w:themeShade="80"/>
                  <w:sz w:val="20"/>
                  <w:szCs w:val="20"/>
                </w:rPr>
                <w:id w:val="-1856873612"/>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r w:rsidR="00F46E3B" w:rsidRPr="002B453A" w14:paraId="24597803" w14:textId="77777777" w:rsidTr="00421637">
        <w:tc>
          <w:tcPr>
            <w:tcW w:w="2898" w:type="dxa"/>
          </w:tcPr>
          <w:p w14:paraId="14724678" w14:textId="57249490" w:rsidR="00F46E3B" w:rsidRPr="002B453A" w:rsidRDefault="00F46E3B" w:rsidP="00C430A1">
            <w:pPr>
              <w:jc w:val="center"/>
              <w:rPr>
                <w:rFonts w:asciiTheme="majorHAnsi" w:hAnsiTheme="majorHAnsi"/>
                <w:b/>
                <w:sz w:val="20"/>
                <w:szCs w:val="20"/>
              </w:rPr>
            </w:pPr>
            <w:r w:rsidRPr="008426D1">
              <w:rPr>
                <w:rFonts w:asciiTheme="majorHAnsi" w:hAnsiTheme="majorHAnsi" w:cs="Arial"/>
                <w:i/>
                <w:sz w:val="20"/>
                <w:szCs w:val="20"/>
              </w:rPr>
              <w:t xml:space="preserve"> </w:t>
            </w:r>
            <w:r w:rsidRPr="002B453A">
              <w:rPr>
                <w:rFonts w:asciiTheme="majorHAnsi" w:hAnsiTheme="majorHAnsi"/>
                <w:b/>
                <w:sz w:val="20"/>
                <w:szCs w:val="20"/>
              </w:rPr>
              <w:t xml:space="preserve">Outcome </w:t>
            </w:r>
            <w:r>
              <w:rPr>
                <w:rFonts w:asciiTheme="majorHAnsi" w:hAnsiTheme="majorHAnsi"/>
                <w:b/>
                <w:sz w:val="20"/>
                <w:szCs w:val="20"/>
              </w:rPr>
              <w:t>3</w:t>
            </w:r>
          </w:p>
          <w:p w14:paraId="7F062D07" w14:textId="77777777" w:rsidR="00F46E3B" w:rsidRPr="002B453A" w:rsidRDefault="00F46E3B" w:rsidP="00C430A1">
            <w:pPr>
              <w:rPr>
                <w:rFonts w:asciiTheme="majorHAnsi" w:hAnsiTheme="majorHAnsi"/>
                <w:sz w:val="20"/>
                <w:szCs w:val="20"/>
              </w:rPr>
            </w:pPr>
          </w:p>
        </w:tc>
        <w:sdt>
          <w:sdtPr>
            <w:rPr>
              <w:rFonts w:asciiTheme="majorHAnsi" w:hAnsiTheme="majorHAnsi"/>
              <w:sz w:val="20"/>
              <w:szCs w:val="20"/>
            </w:rPr>
            <w:id w:val="-1429883403"/>
          </w:sdtPr>
          <w:sdtEndPr/>
          <w:sdtContent>
            <w:tc>
              <w:tcPr>
                <w:tcW w:w="8010" w:type="dxa"/>
              </w:tcPr>
              <w:p w14:paraId="601BC4CB" w14:textId="1D659E72" w:rsidR="00F46E3B" w:rsidRPr="002B453A" w:rsidRDefault="004D5902" w:rsidP="004D5902">
                <w:pPr>
                  <w:rPr>
                    <w:rFonts w:asciiTheme="majorHAnsi" w:hAnsiTheme="majorHAnsi"/>
                    <w:sz w:val="20"/>
                    <w:szCs w:val="20"/>
                  </w:rPr>
                </w:pPr>
                <w:r w:rsidRPr="004D5902">
                  <w:rPr>
                    <w:rFonts w:asciiTheme="majorHAnsi" w:hAnsiTheme="majorHAnsi"/>
                    <w:sz w:val="20"/>
                    <w:szCs w:val="20"/>
                  </w:rPr>
                  <w:t>Identify voluntary muscular movement including proximal to distal attachments of muscles, major motions and functions, and peripheral and segmental nerve innervations in the foot and toes, ankle, lower leg, knee, patellofemoral, hip, pelvis, and lumbosacral spine.</w:t>
                </w:r>
              </w:p>
            </w:tc>
          </w:sdtContent>
        </w:sdt>
      </w:tr>
      <w:tr w:rsidR="00F46E3B" w:rsidRPr="002B453A" w14:paraId="6C493745" w14:textId="77777777" w:rsidTr="00421637">
        <w:tc>
          <w:tcPr>
            <w:tcW w:w="2898" w:type="dxa"/>
          </w:tcPr>
          <w:p w14:paraId="175DE3E2"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35874446"/>
          </w:sdtPr>
          <w:sdtEndPr/>
          <w:sdtContent>
            <w:tc>
              <w:tcPr>
                <w:tcW w:w="8010" w:type="dxa"/>
              </w:tcPr>
              <w:p w14:paraId="07FC11F2" w14:textId="11595947" w:rsidR="00F46E3B"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F46E3B" w:rsidRPr="002B453A" w14:paraId="059404A7" w14:textId="77777777" w:rsidTr="00421637">
        <w:tc>
          <w:tcPr>
            <w:tcW w:w="2898" w:type="dxa"/>
          </w:tcPr>
          <w:p w14:paraId="4FDA4169"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8010" w:type="dxa"/>
          </w:tcPr>
          <w:p w14:paraId="030C2FD7" w14:textId="15922BEE" w:rsidR="00F46E3B" w:rsidRPr="002B453A" w:rsidRDefault="00D63E8A" w:rsidP="00C430A1">
            <w:pPr>
              <w:rPr>
                <w:rFonts w:asciiTheme="majorHAnsi" w:hAnsiTheme="majorHAnsi"/>
                <w:sz w:val="20"/>
                <w:szCs w:val="20"/>
              </w:rPr>
            </w:pPr>
            <w:sdt>
              <w:sdtPr>
                <w:rPr>
                  <w:rFonts w:asciiTheme="majorHAnsi" w:hAnsiTheme="majorHAnsi"/>
                  <w:color w:val="808080" w:themeColor="background1" w:themeShade="80"/>
                  <w:sz w:val="20"/>
                  <w:szCs w:val="20"/>
                </w:rPr>
                <w:id w:val="-1842765713"/>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r w:rsidR="00F46E3B" w:rsidRPr="002B453A" w14:paraId="17D7EDC7" w14:textId="77777777" w:rsidTr="00421637">
        <w:tc>
          <w:tcPr>
            <w:tcW w:w="2898" w:type="dxa"/>
          </w:tcPr>
          <w:p w14:paraId="396F9334" w14:textId="7524E6F2" w:rsidR="00F46E3B" w:rsidRPr="002B453A" w:rsidRDefault="00F46E3B" w:rsidP="00C430A1">
            <w:pPr>
              <w:jc w:val="center"/>
              <w:rPr>
                <w:rFonts w:asciiTheme="majorHAnsi" w:hAnsiTheme="majorHAnsi"/>
                <w:b/>
                <w:sz w:val="20"/>
                <w:szCs w:val="20"/>
              </w:rPr>
            </w:pPr>
            <w:r w:rsidRPr="008426D1">
              <w:rPr>
                <w:rFonts w:asciiTheme="majorHAnsi" w:hAnsiTheme="majorHAnsi" w:cs="Arial"/>
                <w:i/>
                <w:sz w:val="20"/>
                <w:szCs w:val="20"/>
              </w:rPr>
              <w:t xml:space="preserve"> </w:t>
            </w:r>
            <w:r w:rsidR="00C430A1">
              <w:rPr>
                <w:rFonts w:asciiTheme="majorHAnsi" w:hAnsiTheme="majorHAnsi"/>
                <w:b/>
                <w:sz w:val="20"/>
                <w:szCs w:val="20"/>
              </w:rPr>
              <w:t>Outcome 4</w:t>
            </w:r>
          </w:p>
          <w:p w14:paraId="086EF3E8" w14:textId="77777777" w:rsidR="00F46E3B" w:rsidRPr="002B453A" w:rsidRDefault="00F46E3B" w:rsidP="00C430A1">
            <w:pPr>
              <w:rPr>
                <w:rFonts w:asciiTheme="majorHAnsi" w:hAnsiTheme="majorHAnsi"/>
                <w:sz w:val="20"/>
                <w:szCs w:val="20"/>
              </w:rPr>
            </w:pPr>
          </w:p>
        </w:tc>
        <w:sdt>
          <w:sdtPr>
            <w:rPr>
              <w:rFonts w:asciiTheme="majorHAnsi" w:hAnsiTheme="majorHAnsi"/>
              <w:sz w:val="20"/>
              <w:szCs w:val="20"/>
            </w:rPr>
            <w:id w:val="1560200253"/>
          </w:sdtPr>
          <w:sdtEndPr/>
          <w:sdtContent>
            <w:tc>
              <w:tcPr>
                <w:tcW w:w="8010" w:type="dxa"/>
              </w:tcPr>
              <w:p w14:paraId="5CBB4877" w14:textId="7CBD54DA" w:rsidR="00F46E3B" w:rsidRPr="002B453A" w:rsidRDefault="004D5902" w:rsidP="004D5902">
                <w:pPr>
                  <w:rPr>
                    <w:rFonts w:asciiTheme="majorHAnsi" w:hAnsiTheme="majorHAnsi"/>
                    <w:sz w:val="20"/>
                    <w:szCs w:val="20"/>
                  </w:rPr>
                </w:pPr>
                <w:r w:rsidRPr="004D5902">
                  <w:rPr>
                    <w:rFonts w:asciiTheme="majorHAnsi" w:hAnsiTheme="majorHAnsi"/>
                    <w:sz w:val="20"/>
                    <w:szCs w:val="20"/>
                  </w:rPr>
                  <w:t>Define the components and demonstrate a consistent protocol for an on-field, sideline, and clinical evaluation of the foot and toes, ankle, lower leg, knee, patellofemoral, hip, pelvis, and lumbosacral</w:t>
                </w:r>
              </w:p>
            </w:tc>
          </w:sdtContent>
        </w:sdt>
      </w:tr>
      <w:tr w:rsidR="00F46E3B" w:rsidRPr="002B453A" w14:paraId="70936C63" w14:textId="77777777" w:rsidTr="00421637">
        <w:tc>
          <w:tcPr>
            <w:tcW w:w="2898" w:type="dxa"/>
          </w:tcPr>
          <w:p w14:paraId="51C99806"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19300419"/>
          </w:sdtPr>
          <w:sdtEndPr/>
          <w:sdtContent>
            <w:tc>
              <w:tcPr>
                <w:tcW w:w="8010" w:type="dxa"/>
              </w:tcPr>
              <w:p w14:paraId="3DDA08E1" w14:textId="55CE5B47" w:rsidR="00F46E3B"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F46E3B" w:rsidRPr="002B453A" w14:paraId="208F17CE" w14:textId="77777777" w:rsidTr="00421637">
        <w:tc>
          <w:tcPr>
            <w:tcW w:w="2898" w:type="dxa"/>
          </w:tcPr>
          <w:p w14:paraId="62B20B32"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8010" w:type="dxa"/>
          </w:tcPr>
          <w:p w14:paraId="63647952" w14:textId="251FFAEB" w:rsidR="00F46E3B" w:rsidRPr="002B453A" w:rsidRDefault="00D63E8A" w:rsidP="00C430A1">
            <w:pPr>
              <w:rPr>
                <w:rFonts w:asciiTheme="majorHAnsi" w:hAnsiTheme="majorHAnsi"/>
                <w:sz w:val="20"/>
                <w:szCs w:val="20"/>
              </w:rPr>
            </w:pPr>
            <w:sdt>
              <w:sdtPr>
                <w:rPr>
                  <w:rFonts w:asciiTheme="majorHAnsi" w:hAnsiTheme="majorHAnsi"/>
                  <w:color w:val="808080" w:themeColor="background1" w:themeShade="80"/>
                  <w:sz w:val="20"/>
                  <w:szCs w:val="20"/>
                </w:rPr>
                <w:id w:val="-830515713"/>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r w:rsidR="00C430A1" w:rsidRPr="002B453A" w14:paraId="2A8ECACA" w14:textId="77777777" w:rsidTr="00421637">
        <w:tc>
          <w:tcPr>
            <w:tcW w:w="2898" w:type="dxa"/>
          </w:tcPr>
          <w:p w14:paraId="3D213622" w14:textId="65C376B9" w:rsidR="00C430A1" w:rsidRPr="002B453A" w:rsidRDefault="00C430A1" w:rsidP="00C430A1">
            <w:pPr>
              <w:jc w:val="center"/>
              <w:rPr>
                <w:rFonts w:asciiTheme="majorHAnsi" w:hAnsiTheme="majorHAnsi"/>
                <w:b/>
                <w:sz w:val="20"/>
                <w:szCs w:val="20"/>
              </w:rPr>
            </w:pPr>
            <w:r>
              <w:rPr>
                <w:rFonts w:asciiTheme="majorHAnsi" w:hAnsiTheme="majorHAnsi"/>
                <w:b/>
                <w:sz w:val="20"/>
                <w:szCs w:val="20"/>
              </w:rPr>
              <w:t>Outcome 5</w:t>
            </w:r>
          </w:p>
          <w:p w14:paraId="3E2680C1"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1975794428"/>
          </w:sdtPr>
          <w:sdtEndPr/>
          <w:sdtContent>
            <w:tc>
              <w:tcPr>
                <w:tcW w:w="8010" w:type="dxa"/>
              </w:tcPr>
              <w:p w14:paraId="6775BADE" w14:textId="77CA1225" w:rsidR="00C430A1" w:rsidRPr="002B453A" w:rsidRDefault="004D5902" w:rsidP="004D5902">
                <w:pPr>
                  <w:rPr>
                    <w:rFonts w:asciiTheme="majorHAnsi" w:hAnsiTheme="majorHAnsi"/>
                    <w:sz w:val="20"/>
                    <w:szCs w:val="20"/>
                  </w:rPr>
                </w:pPr>
                <w:r w:rsidRPr="004D5902">
                  <w:rPr>
                    <w:rFonts w:asciiTheme="majorHAnsi" w:hAnsiTheme="majorHAnsi"/>
                    <w:sz w:val="20"/>
                    <w:szCs w:val="20"/>
                  </w:rPr>
                  <w:t>Identify the differences between reliability, sensitivity, specificity, likelihood ratios, intra and inter rater reliability, and clinical decision rules and their use in injury evaluation</w:t>
                </w:r>
              </w:p>
            </w:tc>
          </w:sdtContent>
        </w:sdt>
      </w:tr>
      <w:tr w:rsidR="00C430A1" w:rsidRPr="002B453A" w14:paraId="7D814D36" w14:textId="77777777" w:rsidTr="00421637">
        <w:tc>
          <w:tcPr>
            <w:tcW w:w="2898" w:type="dxa"/>
          </w:tcPr>
          <w:p w14:paraId="43066FB0"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778681842"/>
          </w:sdtPr>
          <w:sdtEndPr/>
          <w:sdtContent>
            <w:tc>
              <w:tcPr>
                <w:tcW w:w="8010" w:type="dxa"/>
              </w:tcPr>
              <w:p w14:paraId="68F797A4" w14:textId="17A4D63D"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518C4AAB" w14:textId="77777777" w:rsidTr="00421637">
        <w:tc>
          <w:tcPr>
            <w:tcW w:w="2898" w:type="dxa"/>
          </w:tcPr>
          <w:p w14:paraId="647BFA44"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8010" w:type="dxa"/>
          </w:tcPr>
          <w:p w14:paraId="033CE0E4" w14:textId="041539C5" w:rsidR="00C430A1" w:rsidRPr="002B453A" w:rsidRDefault="00D63E8A" w:rsidP="00C430A1">
            <w:pPr>
              <w:rPr>
                <w:rFonts w:asciiTheme="majorHAnsi" w:hAnsiTheme="majorHAnsi"/>
                <w:sz w:val="20"/>
                <w:szCs w:val="20"/>
              </w:rPr>
            </w:pPr>
            <w:sdt>
              <w:sdtPr>
                <w:rPr>
                  <w:rFonts w:asciiTheme="majorHAnsi" w:hAnsiTheme="majorHAnsi"/>
                  <w:color w:val="808080" w:themeColor="background1" w:themeShade="80"/>
                  <w:sz w:val="20"/>
                  <w:szCs w:val="20"/>
                </w:rPr>
                <w:id w:val="1145543262"/>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r w:rsidR="00C430A1" w:rsidRPr="002B453A" w14:paraId="2F1B9DED" w14:textId="77777777" w:rsidTr="00421637">
        <w:tc>
          <w:tcPr>
            <w:tcW w:w="2898" w:type="dxa"/>
          </w:tcPr>
          <w:p w14:paraId="2A680C65" w14:textId="6F70C375" w:rsidR="00C430A1" w:rsidRPr="002B453A" w:rsidRDefault="00C430A1" w:rsidP="00C430A1">
            <w:pPr>
              <w:jc w:val="center"/>
              <w:rPr>
                <w:rFonts w:asciiTheme="majorHAnsi" w:hAnsiTheme="majorHAnsi"/>
                <w:b/>
                <w:sz w:val="20"/>
                <w:szCs w:val="20"/>
              </w:rPr>
            </w:pPr>
            <w:r>
              <w:rPr>
                <w:rFonts w:asciiTheme="majorHAnsi" w:hAnsiTheme="majorHAnsi"/>
                <w:b/>
                <w:sz w:val="20"/>
                <w:szCs w:val="20"/>
              </w:rPr>
              <w:t>Outcome 6</w:t>
            </w:r>
          </w:p>
          <w:p w14:paraId="74B04F89"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473102601"/>
          </w:sdtPr>
          <w:sdtEndPr/>
          <w:sdtContent>
            <w:tc>
              <w:tcPr>
                <w:tcW w:w="8010" w:type="dxa"/>
              </w:tcPr>
              <w:p w14:paraId="2A1CD4C7" w14:textId="1DB5AEAA" w:rsidR="00C430A1" w:rsidRPr="002B453A" w:rsidRDefault="004D5902" w:rsidP="004D5902">
                <w:pPr>
                  <w:rPr>
                    <w:rFonts w:asciiTheme="majorHAnsi" w:hAnsiTheme="majorHAnsi"/>
                    <w:sz w:val="20"/>
                    <w:szCs w:val="20"/>
                  </w:rPr>
                </w:pPr>
                <w:r w:rsidRPr="004D5902">
                  <w:rPr>
                    <w:rFonts w:asciiTheme="majorHAnsi" w:hAnsiTheme="majorHAnsi"/>
                    <w:sz w:val="20"/>
                    <w:szCs w:val="20"/>
                  </w:rPr>
                  <w:t>Develop and utilize an evidence-based approach during an evaluation, including use of Functional Outcome and Disability Questionnaires</w:t>
                </w:r>
              </w:p>
            </w:tc>
          </w:sdtContent>
        </w:sdt>
      </w:tr>
      <w:tr w:rsidR="00C430A1" w:rsidRPr="002B453A" w14:paraId="05E81AFF" w14:textId="77777777" w:rsidTr="00421637">
        <w:tc>
          <w:tcPr>
            <w:tcW w:w="2898" w:type="dxa"/>
          </w:tcPr>
          <w:p w14:paraId="51865973"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225182079"/>
          </w:sdtPr>
          <w:sdtEndPr/>
          <w:sdtContent>
            <w:tc>
              <w:tcPr>
                <w:tcW w:w="8010" w:type="dxa"/>
              </w:tcPr>
              <w:p w14:paraId="2A226E24" w14:textId="66C18AC4"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099A7609" w14:textId="77777777" w:rsidTr="00421637">
        <w:tc>
          <w:tcPr>
            <w:tcW w:w="2898" w:type="dxa"/>
          </w:tcPr>
          <w:p w14:paraId="346059CA"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8010" w:type="dxa"/>
          </w:tcPr>
          <w:p w14:paraId="6F617A37" w14:textId="47F3DDF9" w:rsidR="00C430A1" w:rsidRPr="002B453A" w:rsidRDefault="00D63E8A" w:rsidP="00C430A1">
            <w:pPr>
              <w:rPr>
                <w:rFonts w:asciiTheme="majorHAnsi" w:hAnsiTheme="majorHAnsi"/>
                <w:sz w:val="20"/>
                <w:szCs w:val="20"/>
              </w:rPr>
            </w:pPr>
            <w:sdt>
              <w:sdtPr>
                <w:rPr>
                  <w:rFonts w:asciiTheme="majorHAnsi" w:hAnsiTheme="majorHAnsi"/>
                  <w:color w:val="808080" w:themeColor="background1" w:themeShade="80"/>
                  <w:sz w:val="20"/>
                  <w:szCs w:val="20"/>
                </w:rPr>
                <w:id w:val="1053345240"/>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r w:rsidR="00C430A1" w:rsidRPr="002B453A" w14:paraId="5AF8E5AC" w14:textId="77777777" w:rsidTr="00421637">
        <w:tc>
          <w:tcPr>
            <w:tcW w:w="2898" w:type="dxa"/>
          </w:tcPr>
          <w:p w14:paraId="0DD1E1B6" w14:textId="0F89A152" w:rsidR="00C430A1" w:rsidRPr="002B453A" w:rsidRDefault="00F46E3B" w:rsidP="00C430A1">
            <w:pPr>
              <w:jc w:val="center"/>
              <w:rPr>
                <w:rFonts w:asciiTheme="majorHAnsi" w:hAnsiTheme="majorHAnsi"/>
                <w:b/>
                <w:sz w:val="20"/>
                <w:szCs w:val="20"/>
              </w:rPr>
            </w:pPr>
            <w:r w:rsidRPr="008426D1">
              <w:rPr>
                <w:rFonts w:asciiTheme="majorHAnsi" w:hAnsiTheme="majorHAnsi" w:cs="Arial"/>
                <w:i/>
                <w:sz w:val="20"/>
                <w:szCs w:val="20"/>
              </w:rPr>
              <w:t xml:space="preserve"> </w:t>
            </w:r>
            <w:r w:rsidR="00C430A1">
              <w:rPr>
                <w:rFonts w:asciiTheme="majorHAnsi" w:hAnsiTheme="majorHAnsi"/>
                <w:b/>
                <w:sz w:val="20"/>
                <w:szCs w:val="20"/>
              </w:rPr>
              <w:t>Outcome 7</w:t>
            </w:r>
          </w:p>
          <w:p w14:paraId="47CCB40C"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1525397694"/>
          </w:sdtPr>
          <w:sdtEndPr/>
          <w:sdtContent>
            <w:tc>
              <w:tcPr>
                <w:tcW w:w="8010" w:type="dxa"/>
              </w:tcPr>
              <w:p w14:paraId="666C11EF" w14:textId="19BEEBBA" w:rsidR="00C430A1" w:rsidRPr="002B453A" w:rsidRDefault="004D5902" w:rsidP="004D5902">
                <w:pPr>
                  <w:rPr>
                    <w:rFonts w:asciiTheme="majorHAnsi" w:hAnsiTheme="majorHAnsi"/>
                    <w:sz w:val="20"/>
                    <w:szCs w:val="20"/>
                  </w:rPr>
                </w:pPr>
                <w:r w:rsidRPr="004D5902">
                  <w:rPr>
                    <w:rFonts w:asciiTheme="majorHAnsi" w:hAnsiTheme="majorHAnsi"/>
                    <w:sz w:val="20"/>
                    <w:szCs w:val="20"/>
                  </w:rPr>
                  <w:t>Acquire the ability to consistently explain assessment findings at both the professional and patient level</w:t>
                </w:r>
              </w:p>
            </w:tc>
          </w:sdtContent>
        </w:sdt>
      </w:tr>
      <w:tr w:rsidR="00C430A1" w:rsidRPr="002B453A" w14:paraId="2762D7D7" w14:textId="77777777" w:rsidTr="00421637">
        <w:tc>
          <w:tcPr>
            <w:tcW w:w="2898" w:type="dxa"/>
          </w:tcPr>
          <w:p w14:paraId="198FEE40"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37976988"/>
          </w:sdtPr>
          <w:sdtEndPr/>
          <w:sdtContent>
            <w:tc>
              <w:tcPr>
                <w:tcW w:w="8010" w:type="dxa"/>
              </w:tcPr>
              <w:p w14:paraId="41B3BCE8" w14:textId="31F4D74D"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28D494BB" w14:textId="77777777" w:rsidTr="00421637">
        <w:tc>
          <w:tcPr>
            <w:tcW w:w="2898" w:type="dxa"/>
          </w:tcPr>
          <w:p w14:paraId="15FF187E"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8010" w:type="dxa"/>
          </w:tcPr>
          <w:p w14:paraId="765B54E4" w14:textId="00963938" w:rsidR="00C430A1" w:rsidRPr="002B453A" w:rsidRDefault="00D63E8A" w:rsidP="00C430A1">
            <w:pPr>
              <w:rPr>
                <w:rFonts w:asciiTheme="majorHAnsi" w:hAnsiTheme="majorHAnsi"/>
                <w:sz w:val="20"/>
                <w:szCs w:val="20"/>
              </w:rPr>
            </w:pPr>
            <w:sdt>
              <w:sdtPr>
                <w:rPr>
                  <w:rFonts w:asciiTheme="majorHAnsi" w:hAnsiTheme="majorHAnsi"/>
                  <w:color w:val="808080" w:themeColor="background1" w:themeShade="80"/>
                  <w:sz w:val="20"/>
                  <w:szCs w:val="20"/>
                </w:rPr>
                <w:id w:val="1081866544"/>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r w:rsidR="00C430A1" w:rsidRPr="002B453A" w14:paraId="7E1B0806" w14:textId="77777777" w:rsidTr="00421637">
        <w:tc>
          <w:tcPr>
            <w:tcW w:w="2898" w:type="dxa"/>
          </w:tcPr>
          <w:p w14:paraId="00855CCA" w14:textId="2761E5A1" w:rsidR="00C430A1" w:rsidRPr="002B453A" w:rsidRDefault="00C430A1" w:rsidP="00C430A1">
            <w:pPr>
              <w:jc w:val="center"/>
              <w:rPr>
                <w:rFonts w:asciiTheme="majorHAnsi" w:hAnsiTheme="majorHAnsi"/>
                <w:b/>
                <w:sz w:val="20"/>
                <w:szCs w:val="20"/>
              </w:rPr>
            </w:pPr>
            <w:r>
              <w:rPr>
                <w:rFonts w:asciiTheme="majorHAnsi" w:hAnsiTheme="majorHAnsi"/>
                <w:b/>
                <w:sz w:val="20"/>
                <w:szCs w:val="20"/>
              </w:rPr>
              <w:lastRenderedPageBreak/>
              <w:t>Outcome 8</w:t>
            </w:r>
          </w:p>
          <w:p w14:paraId="1745739F"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319892975"/>
          </w:sdtPr>
          <w:sdtEndPr/>
          <w:sdtContent>
            <w:tc>
              <w:tcPr>
                <w:tcW w:w="8010" w:type="dxa"/>
              </w:tcPr>
              <w:p w14:paraId="3F1AB192" w14:textId="6EF1AA99" w:rsidR="00C430A1" w:rsidRPr="002B453A" w:rsidRDefault="004D5902" w:rsidP="004D5902">
                <w:pPr>
                  <w:rPr>
                    <w:rFonts w:asciiTheme="majorHAnsi" w:hAnsiTheme="majorHAnsi"/>
                    <w:sz w:val="20"/>
                    <w:szCs w:val="20"/>
                  </w:rPr>
                </w:pPr>
                <w:r w:rsidRPr="004D5902">
                  <w:rPr>
                    <w:rFonts w:asciiTheme="majorHAnsi" w:hAnsiTheme="majorHAnsi"/>
                    <w:sz w:val="20"/>
                    <w:szCs w:val="20"/>
                  </w:rPr>
                  <w:t>Identify and describe the common mechanisms, pathologies, signs and symptoms, and predisposing factors of sport-related injuries of the foot and toes, ankle, lower leg, knee, patellofemoral, hip, pelvis, and lumbosacral spine</w:t>
                </w:r>
              </w:p>
            </w:tc>
          </w:sdtContent>
        </w:sdt>
      </w:tr>
      <w:tr w:rsidR="00C430A1" w:rsidRPr="002B453A" w14:paraId="7BE7CB79" w14:textId="77777777" w:rsidTr="00421637">
        <w:tc>
          <w:tcPr>
            <w:tcW w:w="2898" w:type="dxa"/>
          </w:tcPr>
          <w:p w14:paraId="6E0FD426"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767044625"/>
          </w:sdtPr>
          <w:sdtEndPr/>
          <w:sdtContent>
            <w:tc>
              <w:tcPr>
                <w:tcW w:w="8010" w:type="dxa"/>
              </w:tcPr>
              <w:p w14:paraId="704AAD50" w14:textId="42035D19"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3E81B77E" w14:textId="77777777" w:rsidTr="00421637">
        <w:tc>
          <w:tcPr>
            <w:tcW w:w="2898" w:type="dxa"/>
          </w:tcPr>
          <w:p w14:paraId="0675D314"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8010" w:type="dxa"/>
          </w:tcPr>
          <w:p w14:paraId="712F4BF4" w14:textId="3C023A72" w:rsidR="00C430A1" w:rsidRPr="002B453A" w:rsidRDefault="00D63E8A" w:rsidP="00C430A1">
            <w:pPr>
              <w:rPr>
                <w:rFonts w:asciiTheme="majorHAnsi" w:hAnsiTheme="majorHAnsi"/>
                <w:sz w:val="20"/>
                <w:szCs w:val="20"/>
              </w:rPr>
            </w:pPr>
            <w:sdt>
              <w:sdtPr>
                <w:rPr>
                  <w:rFonts w:asciiTheme="majorHAnsi" w:hAnsiTheme="majorHAnsi"/>
                  <w:color w:val="808080" w:themeColor="background1" w:themeShade="80"/>
                  <w:sz w:val="20"/>
                  <w:szCs w:val="20"/>
                </w:rPr>
                <w:id w:val="-443386777"/>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r w:rsidR="00C430A1" w:rsidRPr="002B453A" w14:paraId="3C93E975" w14:textId="77777777" w:rsidTr="00421637">
        <w:tc>
          <w:tcPr>
            <w:tcW w:w="2898" w:type="dxa"/>
          </w:tcPr>
          <w:p w14:paraId="42D35A1E" w14:textId="5FA75C88" w:rsidR="00C430A1" w:rsidRPr="002B453A" w:rsidRDefault="00C430A1" w:rsidP="00C430A1">
            <w:pPr>
              <w:jc w:val="center"/>
              <w:rPr>
                <w:rFonts w:asciiTheme="majorHAnsi" w:hAnsiTheme="majorHAnsi"/>
                <w:b/>
                <w:sz w:val="20"/>
                <w:szCs w:val="20"/>
              </w:rPr>
            </w:pPr>
            <w:r>
              <w:rPr>
                <w:rFonts w:asciiTheme="majorHAnsi" w:hAnsiTheme="majorHAnsi"/>
                <w:b/>
                <w:sz w:val="20"/>
                <w:szCs w:val="20"/>
              </w:rPr>
              <w:t>Outcome 9</w:t>
            </w:r>
          </w:p>
          <w:p w14:paraId="4134FEF9"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584193517"/>
          </w:sdtPr>
          <w:sdtEndPr/>
          <w:sdtContent>
            <w:tc>
              <w:tcPr>
                <w:tcW w:w="8010" w:type="dxa"/>
              </w:tcPr>
              <w:p w14:paraId="443B936F" w14:textId="42D838EC" w:rsidR="00C430A1" w:rsidRPr="002B453A" w:rsidRDefault="004D5902" w:rsidP="004D5902">
                <w:pPr>
                  <w:rPr>
                    <w:rFonts w:asciiTheme="majorHAnsi" w:hAnsiTheme="majorHAnsi"/>
                    <w:sz w:val="20"/>
                    <w:szCs w:val="20"/>
                  </w:rPr>
                </w:pPr>
                <w:r w:rsidRPr="004D5902">
                  <w:rPr>
                    <w:rFonts w:asciiTheme="majorHAnsi" w:hAnsiTheme="majorHAnsi"/>
                    <w:sz w:val="20"/>
                    <w:szCs w:val="20"/>
                  </w:rPr>
                  <w:t>Identify and describe normal and abnormal motions and positions of the body during all phases of the gait cycle</w:t>
                </w:r>
              </w:p>
            </w:tc>
          </w:sdtContent>
        </w:sdt>
      </w:tr>
      <w:tr w:rsidR="00C430A1" w:rsidRPr="002B453A" w14:paraId="5731CC74" w14:textId="77777777" w:rsidTr="00421637">
        <w:tc>
          <w:tcPr>
            <w:tcW w:w="2898" w:type="dxa"/>
          </w:tcPr>
          <w:p w14:paraId="11700912"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887059834"/>
          </w:sdtPr>
          <w:sdtEndPr/>
          <w:sdtContent>
            <w:tc>
              <w:tcPr>
                <w:tcW w:w="8010" w:type="dxa"/>
              </w:tcPr>
              <w:p w14:paraId="1218A9AB" w14:textId="6FF77642"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1E776453" w14:textId="77777777" w:rsidTr="00421637">
        <w:tc>
          <w:tcPr>
            <w:tcW w:w="2898" w:type="dxa"/>
          </w:tcPr>
          <w:p w14:paraId="2C7D54FC"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8010" w:type="dxa"/>
          </w:tcPr>
          <w:p w14:paraId="5F320F07" w14:textId="02108B28" w:rsidR="00C430A1" w:rsidRPr="002B453A" w:rsidRDefault="00D63E8A" w:rsidP="00C430A1">
            <w:pPr>
              <w:rPr>
                <w:rFonts w:asciiTheme="majorHAnsi" w:hAnsiTheme="majorHAnsi"/>
                <w:sz w:val="20"/>
                <w:szCs w:val="20"/>
              </w:rPr>
            </w:pPr>
            <w:sdt>
              <w:sdtPr>
                <w:rPr>
                  <w:rFonts w:asciiTheme="majorHAnsi" w:hAnsiTheme="majorHAnsi"/>
                  <w:color w:val="808080" w:themeColor="background1" w:themeShade="80"/>
                  <w:sz w:val="20"/>
                  <w:szCs w:val="20"/>
                </w:rPr>
                <w:id w:val="-2041499009"/>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r w:rsidR="00C430A1" w:rsidRPr="002B453A" w14:paraId="2D386110" w14:textId="77777777" w:rsidTr="00421637">
        <w:tc>
          <w:tcPr>
            <w:tcW w:w="2898" w:type="dxa"/>
          </w:tcPr>
          <w:p w14:paraId="692DD94A" w14:textId="29DA6C67" w:rsidR="00C430A1" w:rsidRPr="002B453A" w:rsidRDefault="00C430A1" w:rsidP="00C430A1">
            <w:pPr>
              <w:jc w:val="center"/>
              <w:rPr>
                <w:rFonts w:asciiTheme="majorHAnsi" w:hAnsiTheme="majorHAnsi"/>
                <w:b/>
                <w:sz w:val="20"/>
                <w:szCs w:val="20"/>
              </w:rPr>
            </w:pPr>
            <w:r w:rsidRPr="008426D1">
              <w:rPr>
                <w:rFonts w:asciiTheme="majorHAnsi" w:hAnsiTheme="majorHAnsi" w:cs="Arial"/>
                <w:i/>
                <w:sz w:val="20"/>
                <w:szCs w:val="20"/>
              </w:rPr>
              <w:t xml:space="preserve"> </w:t>
            </w:r>
            <w:r w:rsidRPr="002B453A">
              <w:rPr>
                <w:rFonts w:asciiTheme="majorHAnsi" w:hAnsiTheme="majorHAnsi"/>
                <w:b/>
                <w:sz w:val="20"/>
                <w:szCs w:val="20"/>
              </w:rPr>
              <w:t>Outcome 1</w:t>
            </w:r>
            <w:r>
              <w:rPr>
                <w:rFonts w:asciiTheme="majorHAnsi" w:hAnsiTheme="majorHAnsi"/>
                <w:b/>
                <w:sz w:val="20"/>
                <w:szCs w:val="20"/>
              </w:rPr>
              <w:t>0</w:t>
            </w:r>
          </w:p>
          <w:p w14:paraId="1EF5D1DD"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480587618"/>
          </w:sdtPr>
          <w:sdtEndPr/>
          <w:sdtContent>
            <w:tc>
              <w:tcPr>
                <w:tcW w:w="8010" w:type="dxa"/>
              </w:tcPr>
              <w:p w14:paraId="025C626B" w14:textId="3E6C5A1A" w:rsidR="00C430A1" w:rsidRPr="002B453A" w:rsidRDefault="004D5902" w:rsidP="004D5902">
                <w:pPr>
                  <w:rPr>
                    <w:rFonts w:asciiTheme="majorHAnsi" w:hAnsiTheme="majorHAnsi"/>
                    <w:sz w:val="20"/>
                    <w:szCs w:val="20"/>
                  </w:rPr>
                </w:pPr>
                <w:r w:rsidRPr="004D5902">
                  <w:rPr>
                    <w:rFonts w:asciiTheme="majorHAnsi" w:hAnsiTheme="majorHAnsi"/>
                    <w:sz w:val="20"/>
                    <w:szCs w:val="20"/>
                  </w:rPr>
                  <w:t>Perform manipulative and motor skills necessary to complete a comprehensive injury evaluation of the musculoskeletal system and common illnesses, injuries, and predisposing conditions.</w:t>
                </w:r>
              </w:p>
            </w:tc>
          </w:sdtContent>
        </w:sdt>
      </w:tr>
      <w:tr w:rsidR="00C430A1" w:rsidRPr="002B453A" w14:paraId="6E2AB8A1" w14:textId="77777777" w:rsidTr="00421637">
        <w:tc>
          <w:tcPr>
            <w:tcW w:w="2898" w:type="dxa"/>
          </w:tcPr>
          <w:p w14:paraId="66F07383"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518212339"/>
          </w:sdtPr>
          <w:sdtEndPr/>
          <w:sdtContent>
            <w:tc>
              <w:tcPr>
                <w:tcW w:w="8010" w:type="dxa"/>
              </w:tcPr>
              <w:p w14:paraId="318C4B1F" w14:textId="45087C22"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58354340" w14:textId="77777777" w:rsidTr="00421637">
        <w:tc>
          <w:tcPr>
            <w:tcW w:w="2898" w:type="dxa"/>
          </w:tcPr>
          <w:p w14:paraId="77F9E68E"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8010" w:type="dxa"/>
          </w:tcPr>
          <w:p w14:paraId="490ECF58" w14:textId="1D6793D7" w:rsidR="00C430A1" w:rsidRPr="002B453A" w:rsidRDefault="00D63E8A" w:rsidP="00C430A1">
            <w:pPr>
              <w:rPr>
                <w:rFonts w:asciiTheme="majorHAnsi" w:hAnsiTheme="majorHAnsi"/>
                <w:sz w:val="20"/>
                <w:szCs w:val="20"/>
              </w:rPr>
            </w:pPr>
            <w:sdt>
              <w:sdtPr>
                <w:rPr>
                  <w:rFonts w:asciiTheme="majorHAnsi" w:hAnsiTheme="majorHAnsi"/>
                  <w:color w:val="808080" w:themeColor="background1" w:themeShade="80"/>
                  <w:sz w:val="20"/>
                  <w:szCs w:val="20"/>
                </w:rPr>
                <w:id w:val="-1486778073"/>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r w:rsidR="00C430A1" w:rsidRPr="002B453A" w14:paraId="25506D3C" w14:textId="77777777" w:rsidTr="00421637">
        <w:tc>
          <w:tcPr>
            <w:tcW w:w="2898" w:type="dxa"/>
          </w:tcPr>
          <w:p w14:paraId="52599F44" w14:textId="74FACF44" w:rsidR="00C430A1" w:rsidRPr="002B453A" w:rsidRDefault="00C430A1" w:rsidP="00C430A1">
            <w:pPr>
              <w:jc w:val="center"/>
              <w:rPr>
                <w:rFonts w:asciiTheme="majorHAnsi" w:hAnsiTheme="majorHAnsi"/>
                <w:b/>
                <w:sz w:val="20"/>
                <w:szCs w:val="20"/>
              </w:rPr>
            </w:pPr>
            <w:r w:rsidRPr="008426D1">
              <w:rPr>
                <w:rFonts w:asciiTheme="majorHAnsi" w:hAnsiTheme="majorHAnsi" w:cs="Arial"/>
                <w:i/>
                <w:sz w:val="20"/>
                <w:szCs w:val="20"/>
              </w:rPr>
              <w:t xml:space="preserve"> </w:t>
            </w:r>
            <w:r>
              <w:rPr>
                <w:rFonts w:asciiTheme="majorHAnsi" w:hAnsiTheme="majorHAnsi"/>
                <w:b/>
                <w:sz w:val="20"/>
                <w:szCs w:val="20"/>
              </w:rPr>
              <w:t>Outcome 11</w:t>
            </w:r>
          </w:p>
          <w:p w14:paraId="533FDB8E"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1700047538"/>
          </w:sdtPr>
          <w:sdtEndPr/>
          <w:sdtContent>
            <w:tc>
              <w:tcPr>
                <w:tcW w:w="8010" w:type="dxa"/>
              </w:tcPr>
              <w:p w14:paraId="6CD0E790" w14:textId="656E1B68" w:rsidR="00C430A1" w:rsidRPr="002B453A" w:rsidRDefault="004D5902" w:rsidP="004D5902">
                <w:pPr>
                  <w:rPr>
                    <w:rFonts w:asciiTheme="majorHAnsi" w:hAnsiTheme="majorHAnsi"/>
                    <w:sz w:val="20"/>
                    <w:szCs w:val="20"/>
                  </w:rPr>
                </w:pPr>
                <w:r w:rsidRPr="004D5902">
                  <w:rPr>
                    <w:rFonts w:asciiTheme="majorHAnsi" w:hAnsiTheme="majorHAnsi"/>
                    <w:sz w:val="20"/>
                    <w:szCs w:val="20"/>
                  </w:rPr>
                  <w:t>Interpret the results of the injury evaluation and make appropriate decisions, actions and medical referrals</w:t>
                </w:r>
              </w:p>
            </w:tc>
          </w:sdtContent>
        </w:sdt>
      </w:tr>
      <w:tr w:rsidR="00C430A1" w:rsidRPr="002B453A" w14:paraId="07B4D199" w14:textId="77777777" w:rsidTr="00421637">
        <w:tc>
          <w:tcPr>
            <w:tcW w:w="2898" w:type="dxa"/>
          </w:tcPr>
          <w:p w14:paraId="197B5C42"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572353621"/>
          </w:sdtPr>
          <w:sdtEndPr/>
          <w:sdtContent>
            <w:tc>
              <w:tcPr>
                <w:tcW w:w="8010" w:type="dxa"/>
              </w:tcPr>
              <w:p w14:paraId="2C8F1211" w14:textId="1A686848"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207DD95B" w14:textId="77777777" w:rsidTr="00421637">
        <w:tc>
          <w:tcPr>
            <w:tcW w:w="2898" w:type="dxa"/>
          </w:tcPr>
          <w:p w14:paraId="3ED98FA2"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8010" w:type="dxa"/>
          </w:tcPr>
          <w:p w14:paraId="3B680468" w14:textId="279D72A1" w:rsidR="00C430A1" w:rsidRPr="002B453A" w:rsidRDefault="00D63E8A" w:rsidP="00C430A1">
            <w:pPr>
              <w:rPr>
                <w:rFonts w:asciiTheme="majorHAnsi" w:hAnsiTheme="majorHAnsi"/>
                <w:sz w:val="20"/>
                <w:szCs w:val="20"/>
              </w:rPr>
            </w:pPr>
            <w:sdt>
              <w:sdtPr>
                <w:rPr>
                  <w:rFonts w:asciiTheme="majorHAnsi" w:hAnsiTheme="majorHAnsi"/>
                  <w:color w:val="808080" w:themeColor="background1" w:themeShade="80"/>
                  <w:sz w:val="20"/>
                  <w:szCs w:val="20"/>
                </w:rPr>
                <w:id w:val="1845587558"/>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r w:rsidR="00C430A1" w:rsidRPr="002B453A" w14:paraId="1E48FBA3" w14:textId="77777777" w:rsidTr="00421637">
        <w:tc>
          <w:tcPr>
            <w:tcW w:w="2898" w:type="dxa"/>
          </w:tcPr>
          <w:p w14:paraId="0AE6A974" w14:textId="5C17E3B3" w:rsidR="00C430A1" w:rsidRPr="002B453A" w:rsidRDefault="00C430A1" w:rsidP="00C430A1">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2</w:t>
            </w:r>
          </w:p>
          <w:p w14:paraId="4DFF7EA9"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638028080"/>
          </w:sdtPr>
          <w:sdtEndPr/>
          <w:sdtContent>
            <w:tc>
              <w:tcPr>
                <w:tcW w:w="8010" w:type="dxa"/>
              </w:tcPr>
              <w:p w14:paraId="05AECF07" w14:textId="4719FFC7" w:rsidR="00C430A1" w:rsidRPr="00C430A1" w:rsidRDefault="00FC72F0" w:rsidP="004D5902">
                <w:r w:rsidRPr="00FC72F0">
                  <w:rPr>
                    <w:rFonts w:asciiTheme="majorHAnsi" w:hAnsiTheme="majorHAnsi"/>
                    <w:sz w:val="20"/>
                    <w:szCs w:val="20"/>
                  </w:rPr>
                  <w:t>Identify and palpate bony landmarks &amp; soft tissue structures of the foot and toes, ankle, lower leg, knee, patellofemoral, hip, pelvis, and lumbosacral spine</w:t>
                </w:r>
              </w:p>
            </w:tc>
          </w:sdtContent>
        </w:sdt>
      </w:tr>
      <w:tr w:rsidR="00C430A1" w:rsidRPr="002B453A" w14:paraId="6FDCEA03" w14:textId="77777777" w:rsidTr="00421637">
        <w:tc>
          <w:tcPr>
            <w:tcW w:w="2898" w:type="dxa"/>
          </w:tcPr>
          <w:p w14:paraId="70EA699D"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897853249"/>
          </w:sdtPr>
          <w:sdtEndPr/>
          <w:sdtContent>
            <w:tc>
              <w:tcPr>
                <w:tcW w:w="8010" w:type="dxa"/>
              </w:tcPr>
              <w:p w14:paraId="6BE29E39" w14:textId="3E6CD49E"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5C9B6F42" w14:textId="77777777" w:rsidTr="00421637">
        <w:tc>
          <w:tcPr>
            <w:tcW w:w="2898" w:type="dxa"/>
          </w:tcPr>
          <w:p w14:paraId="090A784B"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8010" w:type="dxa"/>
          </w:tcPr>
          <w:p w14:paraId="71B58AD1" w14:textId="7F24A275" w:rsidR="00C430A1" w:rsidRPr="002B453A" w:rsidRDefault="00D63E8A" w:rsidP="00C430A1">
            <w:pPr>
              <w:rPr>
                <w:rFonts w:asciiTheme="majorHAnsi" w:hAnsiTheme="majorHAnsi"/>
                <w:sz w:val="20"/>
                <w:szCs w:val="20"/>
              </w:rPr>
            </w:pPr>
            <w:sdt>
              <w:sdtPr>
                <w:rPr>
                  <w:rFonts w:asciiTheme="majorHAnsi" w:hAnsiTheme="majorHAnsi"/>
                  <w:color w:val="808080" w:themeColor="background1" w:themeShade="80"/>
                  <w:sz w:val="20"/>
                  <w:szCs w:val="20"/>
                </w:rPr>
                <w:id w:val="-1170864389"/>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r w:rsidR="00C430A1" w:rsidRPr="002B453A" w14:paraId="53489F63" w14:textId="77777777" w:rsidTr="00421637">
        <w:tc>
          <w:tcPr>
            <w:tcW w:w="2898" w:type="dxa"/>
          </w:tcPr>
          <w:p w14:paraId="7745BA55" w14:textId="37D7BDD3" w:rsidR="00C430A1" w:rsidRPr="002B453A" w:rsidRDefault="00C430A1" w:rsidP="00C430A1">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3</w:t>
            </w:r>
          </w:p>
          <w:p w14:paraId="490A517B"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1080019903"/>
          </w:sdtPr>
          <w:sdtEndPr/>
          <w:sdtContent>
            <w:tc>
              <w:tcPr>
                <w:tcW w:w="8010" w:type="dxa"/>
              </w:tcPr>
              <w:p w14:paraId="7DCA41BB" w14:textId="21674868" w:rsidR="00C430A1" w:rsidRPr="002B453A" w:rsidRDefault="00FC72F0" w:rsidP="004D5902">
                <w:pPr>
                  <w:rPr>
                    <w:rFonts w:asciiTheme="majorHAnsi" w:hAnsiTheme="majorHAnsi"/>
                    <w:sz w:val="20"/>
                    <w:szCs w:val="20"/>
                  </w:rPr>
                </w:pPr>
                <w:r w:rsidRPr="00FC72F0">
                  <w:rPr>
                    <w:rFonts w:asciiTheme="majorHAnsi" w:hAnsiTheme="majorHAnsi"/>
                    <w:sz w:val="20"/>
                    <w:szCs w:val="20"/>
                  </w:rPr>
                  <w:t>Describe how to perform and objectively measure and grade when appropriate: active and passive range of motion, muscular strength, girth, neurological function, and other measurements, and differentiate the findings of each</w:t>
                </w:r>
              </w:p>
            </w:tc>
          </w:sdtContent>
        </w:sdt>
      </w:tr>
      <w:tr w:rsidR="00C430A1" w:rsidRPr="002B453A" w14:paraId="1943830A" w14:textId="77777777" w:rsidTr="00421637">
        <w:tc>
          <w:tcPr>
            <w:tcW w:w="2898" w:type="dxa"/>
          </w:tcPr>
          <w:p w14:paraId="24178DEE"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868913142"/>
          </w:sdtPr>
          <w:sdtEndPr/>
          <w:sdtContent>
            <w:tc>
              <w:tcPr>
                <w:tcW w:w="8010" w:type="dxa"/>
              </w:tcPr>
              <w:p w14:paraId="36ACABB1" w14:textId="4CBED56E"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35FF21D9" w14:textId="77777777" w:rsidTr="00421637">
        <w:tc>
          <w:tcPr>
            <w:tcW w:w="2898" w:type="dxa"/>
          </w:tcPr>
          <w:p w14:paraId="4E06D306"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8010" w:type="dxa"/>
          </w:tcPr>
          <w:p w14:paraId="76DA7673" w14:textId="75C186DF" w:rsidR="00C430A1" w:rsidRPr="002B453A" w:rsidRDefault="00D63E8A" w:rsidP="00C430A1">
            <w:pPr>
              <w:rPr>
                <w:rFonts w:asciiTheme="majorHAnsi" w:hAnsiTheme="majorHAnsi"/>
                <w:sz w:val="20"/>
                <w:szCs w:val="20"/>
              </w:rPr>
            </w:pPr>
            <w:sdt>
              <w:sdtPr>
                <w:rPr>
                  <w:rFonts w:asciiTheme="majorHAnsi" w:hAnsiTheme="majorHAnsi"/>
                  <w:color w:val="808080" w:themeColor="background1" w:themeShade="80"/>
                  <w:sz w:val="20"/>
                  <w:szCs w:val="20"/>
                </w:rPr>
                <w:id w:val="-1707708951"/>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r w:rsidR="00C430A1" w:rsidRPr="002B453A" w14:paraId="6D3B437D" w14:textId="77777777" w:rsidTr="00421637">
        <w:tc>
          <w:tcPr>
            <w:tcW w:w="2898" w:type="dxa"/>
          </w:tcPr>
          <w:p w14:paraId="354AEA27" w14:textId="76769A1D" w:rsidR="00C430A1" w:rsidRPr="002B453A" w:rsidRDefault="00C430A1" w:rsidP="00C430A1">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4</w:t>
            </w:r>
          </w:p>
          <w:p w14:paraId="1605B56F"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1900391369"/>
          </w:sdtPr>
          <w:sdtEndPr/>
          <w:sdtContent>
            <w:tc>
              <w:tcPr>
                <w:tcW w:w="8010" w:type="dxa"/>
              </w:tcPr>
              <w:p w14:paraId="5CEC385E" w14:textId="17B2F2BB" w:rsidR="00C430A1" w:rsidRPr="002B453A" w:rsidRDefault="00FC72F0" w:rsidP="004D5902">
                <w:pPr>
                  <w:rPr>
                    <w:rFonts w:asciiTheme="majorHAnsi" w:hAnsiTheme="majorHAnsi"/>
                    <w:sz w:val="20"/>
                    <w:szCs w:val="20"/>
                  </w:rPr>
                </w:pPr>
                <w:r w:rsidRPr="00FC72F0">
                  <w:rPr>
                    <w:rFonts w:asciiTheme="majorHAnsi" w:hAnsiTheme="majorHAnsi"/>
                    <w:sz w:val="20"/>
                    <w:szCs w:val="20"/>
                  </w:rPr>
                  <w:t>Describe and demonstrate neurological assessment procedures by assessing the function of dermatomes, myotomes, and deep tendon reflexes</w:t>
                </w:r>
              </w:p>
            </w:tc>
          </w:sdtContent>
        </w:sdt>
      </w:tr>
      <w:tr w:rsidR="00C430A1" w:rsidRPr="002B453A" w14:paraId="34377F60" w14:textId="77777777" w:rsidTr="00421637">
        <w:tc>
          <w:tcPr>
            <w:tcW w:w="2898" w:type="dxa"/>
          </w:tcPr>
          <w:p w14:paraId="15990E58"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907528828"/>
          </w:sdtPr>
          <w:sdtEndPr/>
          <w:sdtContent>
            <w:tc>
              <w:tcPr>
                <w:tcW w:w="8010" w:type="dxa"/>
              </w:tcPr>
              <w:p w14:paraId="2BC80A15" w14:textId="54255F38"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2AAE96B0" w14:textId="77777777" w:rsidTr="00421637">
        <w:tc>
          <w:tcPr>
            <w:tcW w:w="2898" w:type="dxa"/>
          </w:tcPr>
          <w:p w14:paraId="501E651C"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8010" w:type="dxa"/>
          </w:tcPr>
          <w:p w14:paraId="3919B7D7" w14:textId="7B9D2799" w:rsidR="00C430A1" w:rsidRPr="002B453A" w:rsidRDefault="00D63E8A" w:rsidP="00C430A1">
            <w:pPr>
              <w:rPr>
                <w:rFonts w:asciiTheme="majorHAnsi" w:hAnsiTheme="majorHAnsi"/>
                <w:sz w:val="20"/>
                <w:szCs w:val="20"/>
              </w:rPr>
            </w:pPr>
            <w:sdt>
              <w:sdtPr>
                <w:rPr>
                  <w:rFonts w:asciiTheme="majorHAnsi" w:hAnsiTheme="majorHAnsi"/>
                  <w:color w:val="808080" w:themeColor="background1" w:themeShade="80"/>
                  <w:sz w:val="20"/>
                  <w:szCs w:val="20"/>
                </w:rPr>
                <w:id w:val="-174188154"/>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r w:rsidR="00C430A1" w:rsidRPr="002B453A" w14:paraId="4B23D392" w14:textId="77777777" w:rsidTr="00421637">
        <w:tc>
          <w:tcPr>
            <w:tcW w:w="2898" w:type="dxa"/>
          </w:tcPr>
          <w:p w14:paraId="10B63B44" w14:textId="101A3C89" w:rsidR="00C430A1" w:rsidRPr="002B453A" w:rsidRDefault="00C430A1" w:rsidP="00C430A1">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5</w:t>
            </w:r>
          </w:p>
          <w:p w14:paraId="3A0C4A57"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229585535"/>
          </w:sdtPr>
          <w:sdtEndPr/>
          <w:sdtContent>
            <w:tc>
              <w:tcPr>
                <w:tcW w:w="8010" w:type="dxa"/>
              </w:tcPr>
              <w:p w14:paraId="23C802E5" w14:textId="4EFFE8CE" w:rsidR="00C430A1" w:rsidRPr="002B453A" w:rsidRDefault="00FC72F0" w:rsidP="004D5902">
                <w:pPr>
                  <w:rPr>
                    <w:rFonts w:asciiTheme="majorHAnsi" w:hAnsiTheme="majorHAnsi"/>
                    <w:sz w:val="20"/>
                    <w:szCs w:val="20"/>
                  </w:rPr>
                </w:pPr>
                <w:r w:rsidRPr="00FC72F0">
                  <w:rPr>
                    <w:rFonts w:asciiTheme="majorHAnsi" w:hAnsiTheme="majorHAnsi"/>
                    <w:sz w:val="20"/>
                    <w:szCs w:val="20"/>
                  </w:rPr>
                  <w:t>Describe the role and perform a postural examination and be able to recognize postural deviation and predisposing conditions</w:t>
                </w:r>
              </w:p>
            </w:tc>
          </w:sdtContent>
        </w:sdt>
      </w:tr>
      <w:tr w:rsidR="00C430A1" w:rsidRPr="002B453A" w14:paraId="7DF1F582" w14:textId="77777777" w:rsidTr="00421637">
        <w:tc>
          <w:tcPr>
            <w:tcW w:w="2898" w:type="dxa"/>
          </w:tcPr>
          <w:p w14:paraId="387873B6"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943253231"/>
          </w:sdtPr>
          <w:sdtEndPr/>
          <w:sdtContent>
            <w:tc>
              <w:tcPr>
                <w:tcW w:w="8010" w:type="dxa"/>
              </w:tcPr>
              <w:p w14:paraId="7FFBE7A1" w14:textId="06BED991"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71F94BCC" w14:textId="77777777" w:rsidTr="00421637">
        <w:tc>
          <w:tcPr>
            <w:tcW w:w="2898" w:type="dxa"/>
          </w:tcPr>
          <w:p w14:paraId="46647D54"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8010" w:type="dxa"/>
          </w:tcPr>
          <w:p w14:paraId="1828D829" w14:textId="1314A8E1" w:rsidR="00C430A1" w:rsidRPr="002B453A" w:rsidRDefault="00D63E8A" w:rsidP="003471B5">
            <w:pPr>
              <w:rPr>
                <w:rFonts w:asciiTheme="majorHAnsi" w:hAnsiTheme="majorHAnsi"/>
                <w:sz w:val="20"/>
                <w:szCs w:val="20"/>
              </w:rPr>
            </w:pPr>
            <w:sdt>
              <w:sdtPr>
                <w:rPr>
                  <w:rFonts w:asciiTheme="majorHAnsi" w:hAnsiTheme="majorHAnsi"/>
                  <w:color w:val="808080" w:themeColor="background1" w:themeShade="80"/>
                  <w:sz w:val="20"/>
                  <w:szCs w:val="20"/>
                </w:rPr>
                <w:id w:val="633370445"/>
                <w:showingPlcHdr/>
                <w:text/>
              </w:sdtPr>
              <w:sdtEndPr/>
              <w:sdtContent>
                <w:r w:rsidR="003471B5">
                  <w:rPr>
                    <w:rFonts w:asciiTheme="majorHAnsi" w:hAnsiTheme="majorHAnsi"/>
                    <w:color w:val="808080" w:themeColor="background1" w:themeShade="80"/>
                    <w:sz w:val="20"/>
                    <w:szCs w:val="20"/>
                  </w:rPr>
                  <w:t xml:space="preserve">     </w:t>
                </w:r>
              </w:sdtContent>
            </w:sdt>
            <w:r w:rsidR="003471B5">
              <w:t xml:space="preserve"> </w:t>
            </w:r>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p>
        </w:tc>
      </w:tr>
      <w:tr w:rsidR="00C430A1" w:rsidRPr="002B453A" w14:paraId="2A339193" w14:textId="77777777" w:rsidTr="00421637">
        <w:tc>
          <w:tcPr>
            <w:tcW w:w="2898" w:type="dxa"/>
          </w:tcPr>
          <w:p w14:paraId="6F5B24DE" w14:textId="44604E12" w:rsidR="00C430A1" w:rsidRPr="002B453A" w:rsidRDefault="00C430A1" w:rsidP="00C430A1">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6</w:t>
            </w:r>
          </w:p>
          <w:p w14:paraId="16A25688"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129752072"/>
          </w:sdtPr>
          <w:sdtEndPr/>
          <w:sdtContent>
            <w:tc>
              <w:tcPr>
                <w:tcW w:w="8010" w:type="dxa"/>
              </w:tcPr>
              <w:p w14:paraId="29046F6E" w14:textId="78356F25" w:rsidR="00C430A1" w:rsidRPr="002B453A" w:rsidRDefault="00FC72F0" w:rsidP="004D5902">
                <w:pPr>
                  <w:rPr>
                    <w:rFonts w:asciiTheme="majorHAnsi" w:hAnsiTheme="majorHAnsi"/>
                    <w:sz w:val="20"/>
                    <w:szCs w:val="20"/>
                  </w:rPr>
                </w:pPr>
                <w:r w:rsidRPr="00FC72F0">
                  <w:rPr>
                    <w:rFonts w:asciiTheme="majorHAnsi" w:hAnsiTheme="majorHAnsi"/>
                    <w:sz w:val="20"/>
                    <w:szCs w:val="20"/>
                  </w:rPr>
                  <w:t>Select and demonstrate appropriate joint stability and special tests used to evaluate for injuries to the foot and toes, ankle, lower leg, knee, patellofemoral, hip, pelvis, and lumbosacral spine in injury evaluation</w:t>
                </w:r>
              </w:p>
            </w:tc>
          </w:sdtContent>
        </w:sdt>
      </w:tr>
      <w:tr w:rsidR="00C430A1" w:rsidRPr="002B453A" w14:paraId="439D90BF" w14:textId="77777777" w:rsidTr="00421637">
        <w:tc>
          <w:tcPr>
            <w:tcW w:w="2898" w:type="dxa"/>
          </w:tcPr>
          <w:p w14:paraId="17647A3D"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146300687"/>
          </w:sdtPr>
          <w:sdtEndPr/>
          <w:sdtContent>
            <w:tc>
              <w:tcPr>
                <w:tcW w:w="8010" w:type="dxa"/>
              </w:tcPr>
              <w:p w14:paraId="04B234BB" w14:textId="554BECB8"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47656462" w14:textId="77777777" w:rsidTr="00421637">
        <w:tc>
          <w:tcPr>
            <w:tcW w:w="2898" w:type="dxa"/>
          </w:tcPr>
          <w:p w14:paraId="0EC6CCAD"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8010" w:type="dxa"/>
          </w:tcPr>
          <w:p w14:paraId="7BA6C1CA" w14:textId="635394D6" w:rsidR="00C430A1" w:rsidRPr="002B453A" w:rsidRDefault="00D63E8A" w:rsidP="00C430A1">
            <w:pPr>
              <w:rPr>
                <w:rFonts w:asciiTheme="majorHAnsi" w:hAnsiTheme="majorHAnsi"/>
                <w:sz w:val="20"/>
                <w:szCs w:val="20"/>
              </w:rPr>
            </w:pPr>
            <w:sdt>
              <w:sdtPr>
                <w:rPr>
                  <w:rFonts w:asciiTheme="majorHAnsi" w:hAnsiTheme="majorHAnsi"/>
                  <w:color w:val="808080" w:themeColor="background1" w:themeShade="80"/>
                  <w:sz w:val="20"/>
                  <w:szCs w:val="20"/>
                </w:rPr>
                <w:id w:val="-178123514"/>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r w:rsidR="00C430A1" w:rsidRPr="002B453A" w14:paraId="2D8ECDA7" w14:textId="77777777" w:rsidTr="00421637">
        <w:tc>
          <w:tcPr>
            <w:tcW w:w="2898" w:type="dxa"/>
          </w:tcPr>
          <w:p w14:paraId="543A8405" w14:textId="376CF20C" w:rsidR="00C430A1" w:rsidRPr="002B453A" w:rsidRDefault="00C430A1" w:rsidP="00C430A1">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7</w:t>
            </w:r>
          </w:p>
          <w:p w14:paraId="63E78CD4"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798040444"/>
          </w:sdtPr>
          <w:sdtEndPr/>
          <w:sdtContent>
            <w:tc>
              <w:tcPr>
                <w:tcW w:w="8010" w:type="dxa"/>
              </w:tcPr>
              <w:p w14:paraId="758940FB" w14:textId="374FC6E9" w:rsidR="00C430A1" w:rsidRPr="002B453A" w:rsidRDefault="00FC72F0" w:rsidP="004D5902">
                <w:pPr>
                  <w:rPr>
                    <w:rFonts w:asciiTheme="majorHAnsi" w:hAnsiTheme="majorHAnsi"/>
                    <w:sz w:val="20"/>
                    <w:szCs w:val="20"/>
                  </w:rPr>
                </w:pPr>
                <w:r w:rsidRPr="00FC72F0">
                  <w:rPr>
                    <w:rFonts w:asciiTheme="majorHAnsi" w:hAnsiTheme="majorHAnsi"/>
                    <w:sz w:val="20"/>
                    <w:szCs w:val="20"/>
                  </w:rPr>
                  <w:t>Differentiate the use of diagnostic tests (x-rays, arthrograms, MRI, CT, bone scan, ultrasound, myelogram) based on their applicability in the evaluation of an injury or illness when prescribed by a physician</w:t>
                </w:r>
              </w:p>
            </w:tc>
          </w:sdtContent>
        </w:sdt>
      </w:tr>
      <w:tr w:rsidR="00C430A1" w:rsidRPr="002B453A" w14:paraId="2D3285D8" w14:textId="77777777" w:rsidTr="00421637">
        <w:tc>
          <w:tcPr>
            <w:tcW w:w="2898" w:type="dxa"/>
          </w:tcPr>
          <w:p w14:paraId="5A744BDE"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94057527"/>
          </w:sdtPr>
          <w:sdtEndPr/>
          <w:sdtContent>
            <w:tc>
              <w:tcPr>
                <w:tcW w:w="8010" w:type="dxa"/>
              </w:tcPr>
              <w:p w14:paraId="3A8F7970" w14:textId="06989D69"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6C76B962" w14:textId="77777777" w:rsidTr="00421637">
        <w:tc>
          <w:tcPr>
            <w:tcW w:w="2898" w:type="dxa"/>
          </w:tcPr>
          <w:p w14:paraId="0645863D"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8010" w:type="dxa"/>
          </w:tcPr>
          <w:p w14:paraId="343B92AD" w14:textId="0164BCF9" w:rsidR="00C430A1" w:rsidRPr="002B453A" w:rsidRDefault="00D63E8A" w:rsidP="00C430A1">
            <w:pPr>
              <w:rPr>
                <w:rFonts w:asciiTheme="majorHAnsi" w:hAnsiTheme="majorHAnsi"/>
                <w:sz w:val="20"/>
                <w:szCs w:val="20"/>
              </w:rPr>
            </w:pPr>
            <w:sdt>
              <w:sdtPr>
                <w:rPr>
                  <w:rFonts w:asciiTheme="majorHAnsi" w:hAnsiTheme="majorHAnsi"/>
                  <w:color w:val="808080" w:themeColor="background1" w:themeShade="80"/>
                  <w:sz w:val="20"/>
                  <w:szCs w:val="20"/>
                </w:rPr>
                <w:id w:val="-1517146573"/>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r w:rsidR="00C430A1" w:rsidRPr="002B453A" w14:paraId="1E294F98" w14:textId="77777777" w:rsidTr="00421637">
        <w:tc>
          <w:tcPr>
            <w:tcW w:w="2898" w:type="dxa"/>
          </w:tcPr>
          <w:p w14:paraId="0A70CBAB" w14:textId="1C3977AA" w:rsidR="00C430A1" w:rsidRPr="002B453A" w:rsidRDefault="00C430A1" w:rsidP="00C430A1">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8</w:t>
            </w:r>
          </w:p>
          <w:p w14:paraId="24421825"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1130743274"/>
          </w:sdtPr>
          <w:sdtEndPr/>
          <w:sdtContent>
            <w:tc>
              <w:tcPr>
                <w:tcW w:w="8010" w:type="dxa"/>
              </w:tcPr>
              <w:p w14:paraId="52F1B7E9" w14:textId="30958546" w:rsidR="00C430A1" w:rsidRPr="002B453A" w:rsidRDefault="00FC72F0" w:rsidP="004D5902">
                <w:pPr>
                  <w:rPr>
                    <w:rFonts w:asciiTheme="majorHAnsi" w:hAnsiTheme="majorHAnsi"/>
                    <w:sz w:val="20"/>
                    <w:szCs w:val="20"/>
                  </w:rPr>
                </w:pPr>
                <w:r w:rsidRPr="00FC72F0">
                  <w:rPr>
                    <w:rFonts w:asciiTheme="majorHAnsi" w:hAnsiTheme="majorHAnsi"/>
                    <w:sz w:val="20"/>
                    <w:szCs w:val="20"/>
                  </w:rPr>
                  <w:t>Describe and utilize standardized record keeping methods, documentation, and notes (SOAP, referral, progress)</w:t>
                </w:r>
              </w:p>
            </w:tc>
          </w:sdtContent>
        </w:sdt>
      </w:tr>
      <w:tr w:rsidR="00C430A1" w:rsidRPr="002B453A" w14:paraId="0EDFB49F" w14:textId="77777777" w:rsidTr="00421637">
        <w:tc>
          <w:tcPr>
            <w:tcW w:w="2898" w:type="dxa"/>
          </w:tcPr>
          <w:p w14:paraId="31DF4DEA"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31511127"/>
          </w:sdtPr>
          <w:sdtEndPr/>
          <w:sdtContent>
            <w:tc>
              <w:tcPr>
                <w:tcW w:w="8010" w:type="dxa"/>
              </w:tcPr>
              <w:p w14:paraId="5EBCDFB9" w14:textId="116E8AD9"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4B485C90" w14:textId="77777777" w:rsidTr="00421637">
        <w:tc>
          <w:tcPr>
            <w:tcW w:w="2898" w:type="dxa"/>
          </w:tcPr>
          <w:p w14:paraId="3720E744"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8010" w:type="dxa"/>
          </w:tcPr>
          <w:p w14:paraId="0454FBB1" w14:textId="38BBB797" w:rsidR="00C430A1" w:rsidRPr="002B453A" w:rsidRDefault="00D63E8A" w:rsidP="00C430A1">
            <w:pPr>
              <w:rPr>
                <w:rFonts w:asciiTheme="majorHAnsi" w:hAnsiTheme="majorHAnsi"/>
                <w:sz w:val="20"/>
                <w:szCs w:val="20"/>
              </w:rPr>
            </w:pPr>
            <w:sdt>
              <w:sdtPr>
                <w:rPr>
                  <w:rFonts w:asciiTheme="majorHAnsi" w:hAnsiTheme="majorHAnsi"/>
                  <w:color w:val="808080" w:themeColor="background1" w:themeShade="80"/>
                  <w:sz w:val="20"/>
                  <w:szCs w:val="20"/>
                </w:rPr>
                <w:id w:val="1050341806"/>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r w:rsidR="00C430A1" w:rsidRPr="002B453A" w14:paraId="72463167" w14:textId="77777777" w:rsidTr="00421637">
        <w:tc>
          <w:tcPr>
            <w:tcW w:w="2898" w:type="dxa"/>
          </w:tcPr>
          <w:p w14:paraId="56BB1443" w14:textId="4B4C013F" w:rsidR="00C430A1" w:rsidRPr="002B453A" w:rsidRDefault="00C430A1" w:rsidP="00C430A1">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9</w:t>
            </w:r>
          </w:p>
          <w:p w14:paraId="62054088"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1680310106"/>
          </w:sdtPr>
          <w:sdtEndPr/>
          <w:sdtContent>
            <w:tc>
              <w:tcPr>
                <w:tcW w:w="8010" w:type="dxa"/>
              </w:tcPr>
              <w:p w14:paraId="7C69649F" w14:textId="1D003FAF" w:rsidR="00C430A1" w:rsidRPr="002B453A" w:rsidRDefault="00FC72F0" w:rsidP="004D5902">
                <w:pPr>
                  <w:rPr>
                    <w:rFonts w:asciiTheme="majorHAnsi" w:hAnsiTheme="majorHAnsi"/>
                    <w:sz w:val="20"/>
                    <w:szCs w:val="20"/>
                  </w:rPr>
                </w:pPr>
                <w:r w:rsidRPr="00FC72F0">
                  <w:rPr>
                    <w:rFonts w:asciiTheme="majorHAnsi" w:hAnsiTheme="majorHAnsi"/>
                    <w:sz w:val="20"/>
                    <w:szCs w:val="20"/>
                  </w:rPr>
                  <w:t>Identify indications and contraindications as they relate athletic participation</w:t>
                </w:r>
              </w:p>
            </w:tc>
          </w:sdtContent>
        </w:sdt>
      </w:tr>
      <w:tr w:rsidR="00C430A1" w:rsidRPr="002B453A" w14:paraId="7332BEBB" w14:textId="77777777" w:rsidTr="00421637">
        <w:tc>
          <w:tcPr>
            <w:tcW w:w="2898" w:type="dxa"/>
          </w:tcPr>
          <w:p w14:paraId="09E23030"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306165471"/>
          </w:sdtPr>
          <w:sdtEndPr/>
          <w:sdtContent>
            <w:tc>
              <w:tcPr>
                <w:tcW w:w="8010" w:type="dxa"/>
              </w:tcPr>
              <w:p w14:paraId="455F46FA" w14:textId="41632114"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4FB92D0C" w14:textId="77777777" w:rsidTr="00421637">
        <w:tc>
          <w:tcPr>
            <w:tcW w:w="2898" w:type="dxa"/>
          </w:tcPr>
          <w:p w14:paraId="7CCC0AEF"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8010" w:type="dxa"/>
          </w:tcPr>
          <w:p w14:paraId="3ACC6E88" w14:textId="73DDF3D3" w:rsidR="00C430A1" w:rsidRPr="002B453A" w:rsidRDefault="00D63E8A" w:rsidP="00C430A1">
            <w:pPr>
              <w:rPr>
                <w:rFonts w:asciiTheme="majorHAnsi" w:hAnsiTheme="majorHAnsi"/>
                <w:sz w:val="20"/>
                <w:szCs w:val="20"/>
              </w:rPr>
            </w:pPr>
            <w:sdt>
              <w:sdtPr>
                <w:rPr>
                  <w:rFonts w:asciiTheme="majorHAnsi" w:hAnsiTheme="majorHAnsi"/>
                  <w:color w:val="808080" w:themeColor="background1" w:themeShade="80"/>
                  <w:sz w:val="20"/>
                  <w:szCs w:val="20"/>
                </w:rPr>
                <w:id w:val="-1023934361"/>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r w:rsidR="00FC72F0" w:rsidRPr="002B453A" w14:paraId="59385345" w14:textId="77777777" w:rsidTr="00421637">
        <w:tc>
          <w:tcPr>
            <w:tcW w:w="2898" w:type="dxa"/>
          </w:tcPr>
          <w:p w14:paraId="0A6F4A75" w14:textId="429E0B60" w:rsidR="00FC72F0" w:rsidRPr="002B453A" w:rsidRDefault="00FC72F0" w:rsidP="00B31FA4">
            <w:pPr>
              <w:jc w:val="center"/>
              <w:rPr>
                <w:rFonts w:asciiTheme="majorHAnsi" w:hAnsiTheme="majorHAnsi"/>
                <w:b/>
                <w:sz w:val="20"/>
                <w:szCs w:val="20"/>
              </w:rPr>
            </w:pPr>
            <w:r>
              <w:rPr>
                <w:rFonts w:asciiTheme="majorHAnsi" w:hAnsiTheme="majorHAnsi"/>
                <w:b/>
                <w:sz w:val="20"/>
                <w:szCs w:val="20"/>
              </w:rPr>
              <w:t>Outcome 20</w:t>
            </w:r>
          </w:p>
          <w:p w14:paraId="6A883043" w14:textId="77777777" w:rsidR="00FC72F0" w:rsidRPr="002B453A" w:rsidRDefault="00FC72F0" w:rsidP="00B31FA4">
            <w:pPr>
              <w:rPr>
                <w:rFonts w:asciiTheme="majorHAnsi" w:hAnsiTheme="majorHAnsi"/>
                <w:sz w:val="20"/>
                <w:szCs w:val="20"/>
              </w:rPr>
            </w:pPr>
          </w:p>
        </w:tc>
        <w:sdt>
          <w:sdtPr>
            <w:rPr>
              <w:rFonts w:asciiTheme="majorHAnsi" w:hAnsiTheme="majorHAnsi"/>
              <w:sz w:val="20"/>
              <w:szCs w:val="20"/>
            </w:rPr>
            <w:id w:val="1774132446"/>
          </w:sdtPr>
          <w:sdtEndPr/>
          <w:sdtContent>
            <w:tc>
              <w:tcPr>
                <w:tcW w:w="8010" w:type="dxa"/>
              </w:tcPr>
              <w:p w14:paraId="05B0584E" w14:textId="49D9AF01" w:rsidR="00FC72F0" w:rsidRPr="002B453A" w:rsidRDefault="00FC72F0" w:rsidP="00B31FA4">
                <w:pPr>
                  <w:rPr>
                    <w:rFonts w:asciiTheme="majorHAnsi" w:hAnsiTheme="majorHAnsi"/>
                    <w:sz w:val="20"/>
                    <w:szCs w:val="20"/>
                  </w:rPr>
                </w:pPr>
                <w:r w:rsidRPr="00FC72F0">
                  <w:rPr>
                    <w:rFonts w:asciiTheme="majorHAnsi" w:hAnsiTheme="majorHAnsi"/>
                    <w:sz w:val="20"/>
                    <w:szCs w:val="20"/>
                  </w:rPr>
                  <w:t>Perform appropriate examination of injuries to the foot and toes, ankle, lower leg, knee, patellofemoral, hip, pelvis, and lumbosacral spine prior to an individual's return to activity</w:t>
                </w:r>
              </w:p>
            </w:tc>
          </w:sdtContent>
        </w:sdt>
      </w:tr>
      <w:tr w:rsidR="00FC72F0" w:rsidRPr="002B453A" w14:paraId="1075CF8D" w14:textId="77777777" w:rsidTr="00421637">
        <w:tc>
          <w:tcPr>
            <w:tcW w:w="2898" w:type="dxa"/>
          </w:tcPr>
          <w:p w14:paraId="60DF5AFA" w14:textId="77777777" w:rsidR="00FC72F0" w:rsidRPr="002B453A" w:rsidRDefault="00FC72F0" w:rsidP="00B31FA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059318036"/>
          </w:sdtPr>
          <w:sdtEndPr/>
          <w:sdtContent>
            <w:tc>
              <w:tcPr>
                <w:tcW w:w="8010" w:type="dxa"/>
              </w:tcPr>
              <w:p w14:paraId="73B20BA6" w14:textId="77777777" w:rsidR="00FC72F0" w:rsidRPr="002B453A" w:rsidRDefault="00FC72F0" w:rsidP="00B31FA4">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FC72F0" w:rsidRPr="002B453A" w14:paraId="50BF6DF3" w14:textId="77777777" w:rsidTr="00421637">
        <w:tc>
          <w:tcPr>
            <w:tcW w:w="2898" w:type="dxa"/>
          </w:tcPr>
          <w:p w14:paraId="12A80B73" w14:textId="77777777" w:rsidR="00FC72F0" w:rsidRPr="002B453A" w:rsidRDefault="00FC72F0" w:rsidP="00B31FA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8010" w:type="dxa"/>
          </w:tcPr>
          <w:p w14:paraId="53CBE93B" w14:textId="77777777" w:rsidR="00FC72F0" w:rsidRPr="002B453A" w:rsidRDefault="00D63E8A" w:rsidP="00B31FA4">
            <w:pPr>
              <w:rPr>
                <w:rFonts w:asciiTheme="majorHAnsi" w:hAnsiTheme="majorHAnsi"/>
                <w:sz w:val="20"/>
                <w:szCs w:val="20"/>
              </w:rPr>
            </w:pPr>
            <w:sdt>
              <w:sdtPr>
                <w:rPr>
                  <w:rFonts w:asciiTheme="majorHAnsi" w:hAnsiTheme="majorHAnsi"/>
                  <w:color w:val="808080" w:themeColor="background1" w:themeShade="80"/>
                  <w:sz w:val="20"/>
                  <w:szCs w:val="20"/>
                </w:rPr>
                <w:id w:val="-1473059714"/>
                <w:text/>
              </w:sdtPr>
              <w:sdtEndPr/>
              <w:sdtContent>
                <w:proofErr w:type="gramStart"/>
                <w:r w:rsidR="00FC72F0" w:rsidRPr="004D5902">
                  <w:rPr>
                    <w:rFonts w:asciiTheme="majorHAnsi" w:hAnsiTheme="majorHAnsi"/>
                    <w:color w:val="808080" w:themeColor="background1" w:themeShade="80"/>
                    <w:sz w:val="20"/>
                    <w:szCs w:val="20"/>
                  </w:rPr>
                  <w:t>assignments</w:t>
                </w:r>
                <w:proofErr w:type="gramEnd"/>
                <w:r w:rsidR="00FC72F0" w:rsidRPr="004D5902">
                  <w:rPr>
                    <w:rFonts w:asciiTheme="majorHAnsi" w:hAnsiTheme="majorHAnsi"/>
                    <w:color w:val="808080" w:themeColor="background1" w:themeShade="80"/>
                    <w:sz w:val="20"/>
                    <w:szCs w:val="20"/>
                  </w:rPr>
                  <w:t>,  research paper and  exams. 80% or better must be achieved</w:t>
                </w:r>
              </w:sdtContent>
            </w:sdt>
          </w:p>
        </w:tc>
      </w:tr>
      <w:tr w:rsidR="00FC72F0" w:rsidRPr="002B453A" w14:paraId="40F3FD7D" w14:textId="77777777" w:rsidTr="00421637">
        <w:tc>
          <w:tcPr>
            <w:tcW w:w="2898" w:type="dxa"/>
          </w:tcPr>
          <w:p w14:paraId="059B4EDA" w14:textId="4923498A" w:rsidR="00FC72F0" w:rsidRPr="002B453A" w:rsidRDefault="00FC72F0" w:rsidP="00B31FA4">
            <w:pPr>
              <w:jc w:val="center"/>
              <w:rPr>
                <w:rFonts w:asciiTheme="majorHAnsi" w:hAnsiTheme="majorHAnsi"/>
                <w:b/>
                <w:sz w:val="20"/>
                <w:szCs w:val="20"/>
              </w:rPr>
            </w:pPr>
            <w:r>
              <w:rPr>
                <w:rFonts w:asciiTheme="majorHAnsi" w:hAnsiTheme="majorHAnsi"/>
                <w:b/>
                <w:sz w:val="20"/>
                <w:szCs w:val="20"/>
              </w:rPr>
              <w:t>Outcome 21</w:t>
            </w:r>
          </w:p>
          <w:p w14:paraId="322CBE90" w14:textId="77777777" w:rsidR="00FC72F0" w:rsidRPr="002B453A" w:rsidRDefault="00FC72F0" w:rsidP="00B31FA4">
            <w:pPr>
              <w:rPr>
                <w:rFonts w:asciiTheme="majorHAnsi" w:hAnsiTheme="majorHAnsi"/>
                <w:sz w:val="20"/>
                <w:szCs w:val="20"/>
              </w:rPr>
            </w:pPr>
          </w:p>
        </w:tc>
        <w:sdt>
          <w:sdtPr>
            <w:rPr>
              <w:rFonts w:asciiTheme="majorHAnsi" w:hAnsiTheme="majorHAnsi"/>
              <w:sz w:val="20"/>
              <w:szCs w:val="20"/>
            </w:rPr>
            <w:id w:val="-1244417078"/>
          </w:sdtPr>
          <w:sdtEndPr/>
          <w:sdtContent>
            <w:tc>
              <w:tcPr>
                <w:tcW w:w="8010" w:type="dxa"/>
              </w:tcPr>
              <w:p w14:paraId="79976B15" w14:textId="427883D5" w:rsidR="00FC72F0" w:rsidRPr="002B453A" w:rsidRDefault="00FC72F0" w:rsidP="00B31FA4">
                <w:pPr>
                  <w:rPr>
                    <w:rFonts w:asciiTheme="majorHAnsi" w:hAnsiTheme="majorHAnsi"/>
                    <w:sz w:val="20"/>
                    <w:szCs w:val="20"/>
                  </w:rPr>
                </w:pPr>
                <w:r w:rsidRPr="00FC72F0">
                  <w:rPr>
                    <w:rFonts w:asciiTheme="majorHAnsi" w:hAnsiTheme="majorHAnsi"/>
                    <w:sz w:val="20"/>
                    <w:szCs w:val="20"/>
                  </w:rPr>
                  <w:t>Explain the relationship of injury assessment to the systematic observation of the person as a whole</w:t>
                </w:r>
              </w:p>
            </w:tc>
          </w:sdtContent>
        </w:sdt>
      </w:tr>
      <w:tr w:rsidR="00FC72F0" w:rsidRPr="002B453A" w14:paraId="615671C7" w14:textId="77777777" w:rsidTr="00421637">
        <w:tc>
          <w:tcPr>
            <w:tcW w:w="2898" w:type="dxa"/>
          </w:tcPr>
          <w:p w14:paraId="6B507DCC" w14:textId="77777777" w:rsidR="00FC72F0" w:rsidRPr="002B453A" w:rsidRDefault="00FC72F0" w:rsidP="00B31FA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234541293"/>
          </w:sdtPr>
          <w:sdtEndPr/>
          <w:sdtContent>
            <w:tc>
              <w:tcPr>
                <w:tcW w:w="8010" w:type="dxa"/>
              </w:tcPr>
              <w:p w14:paraId="09F6EFB4" w14:textId="77777777" w:rsidR="00FC72F0" w:rsidRPr="002B453A" w:rsidRDefault="00FC72F0" w:rsidP="00B31FA4">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FC72F0" w:rsidRPr="002B453A" w14:paraId="30B244D1" w14:textId="77777777" w:rsidTr="00421637">
        <w:tc>
          <w:tcPr>
            <w:tcW w:w="2898" w:type="dxa"/>
          </w:tcPr>
          <w:p w14:paraId="4C57D1A2" w14:textId="77777777" w:rsidR="00FC72F0" w:rsidRPr="002B453A" w:rsidRDefault="00FC72F0" w:rsidP="00B31FA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8010" w:type="dxa"/>
          </w:tcPr>
          <w:p w14:paraId="601214BB" w14:textId="77777777" w:rsidR="00FC72F0" w:rsidRPr="002B453A" w:rsidRDefault="00D63E8A" w:rsidP="00B31FA4">
            <w:pPr>
              <w:rPr>
                <w:rFonts w:asciiTheme="majorHAnsi" w:hAnsiTheme="majorHAnsi"/>
                <w:sz w:val="20"/>
                <w:szCs w:val="20"/>
              </w:rPr>
            </w:pPr>
            <w:sdt>
              <w:sdtPr>
                <w:rPr>
                  <w:rFonts w:asciiTheme="majorHAnsi" w:hAnsiTheme="majorHAnsi"/>
                  <w:color w:val="808080" w:themeColor="background1" w:themeShade="80"/>
                  <w:sz w:val="20"/>
                  <w:szCs w:val="20"/>
                </w:rPr>
                <w:id w:val="-749725396"/>
                <w:text/>
              </w:sdtPr>
              <w:sdtEndPr/>
              <w:sdtContent>
                <w:proofErr w:type="gramStart"/>
                <w:r w:rsidR="00FC72F0" w:rsidRPr="004D5902">
                  <w:rPr>
                    <w:rFonts w:asciiTheme="majorHAnsi" w:hAnsiTheme="majorHAnsi"/>
                    <w:color w:val="808080" w:themeColor="background1" w:themeShade="80"/>
                    <w:sz w:val="20"/>
                    <w:szCs w:val="20"/>
                  </w:rPr>
                  <w:t>assignments</w:t>
                </w:r>
                <w:proofErr w:type="gramEnd"/>
                <w:r w:rsidR="00FC72F0" w:rsidRPr="004D5902">
                  <w:rPr>
                    <w:rFonts w:asciiTheme="majorHAnsi" w:hAnsiTheme="majorHAnsi"/>
                    <w:color w:val="808080" w:themeColor="background1" w:themeShade="80"/>
                    <w:sz w:val="20"/>
                    <w:szCs w:val="20"/>
                  </w:rPr>
                  <w:t>,  research paper and  exams. 80% or better must be achieved</w:t>
                </w:r>
              </w:sdtContent>
            </w:sdt>
          </w:p>
        </w:tc>
      </w:tr>
    </w:tbl>
    <w:p w14:paraId="4776881A" w14:textId="77777777" w:rsidR="006179CB" w:rsidRPr="008426D1" w:rsidRDefault="006179CB" w:rsidP="00001C04">
      <w:pPr>
        <w:tabs>
          <w:tab w:val="left" w:pos="360"/>
          <w:tab w:val="left" w:pos="720"/>
        </w:tabs>
        <w:spacing w:after="0" w:line="240" w:lineRule="auto"/>
        <w:ind w:left="720"/>
        <w:rPr>
          <w:rFonts w:asciiTheme="majorHAnsi" w:hAnsiTheme="majorHAnsi" w:cs="Arial"/>
          <w:sz w:val="20"/>
          <w:szCs w:val="20"/>
        </w:rPr>
      </w:pPr>
    </w:p>
    <w:p w14:paraId="2950324D" w14:textId="77777777" w:rsidR="00547433" w:rsidRPr="008426D1" w:rsidRDefault="00547433" w:rsidP="00707894">
      <w:pPr>
        <w:tabs>
          <w:tab w:val="left" w:pos="360"/>
        </w:tabs>
        <w:spacing w:after="0"/>
        <w:rPr>
          <w:rFonts w:asciiTheme="majorHAnsi" w:hAnsiTheme="majorHAnsi" w:cs="Arial"/>
          <w:sz w:val="20"/>
          <w:szCs w:val="20"/>
        </w:rPr>
      </w:pPr>
    </w:p>
    <w:p w14:paraId="756C15D4" w14:textId="06EC56C1" w:rsidR="00895557" w:rsidRPr="008426D1" w:rsidRDefault="00895557" w:rsidP="00895557">
      <w:pPr>
        <w:rPr>
          <w:rFonts w:asciiTheme="majorHAnsi" w:hAnsiTheme="majorHAnsi" w:cs="Arial"/>
          <w:sz w:val="20"/>
          <w:szCs w:val="20"/>
        </w:rPr>
      </w:pP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562038704" w:edGrp="everyone" w:displacedByCustomXml="prev"/>
        <w:p w14:paraId="592ED0E1" w14:textId="77777777" w:rsidR="00661D25" w:rsidRPr="008426D1" w:rsidRDefault="00661D25" w:rsidP="00661D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562038704" w:displacedByCustomXml="next"/>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E9E49" w14:textId="77777777" w:rsidR="00AA2F3D" w:rsidRDefault="00AA2F3D" w:rsidP="00AF3758">
      <w:pPr>
        <w:spacing w:after="0" w:line="240" w:lineRule="auto"/>
      </w:pPr>
      <w:r>
        <w:separator/>
      </w:r>
    </w:p>
  </w:endnote>
  <w:endnote w:type="continuationSeparator" w:id="0">
    <w:p w14:paraId="238E9D42" w14:textId="77777777" w:rsidR="00AA2F3D" w:rsidRDefault="00AA2F3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4D5902" w:rsidRDefault="004D590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4D5902" w:rsidRDefault="004D5902"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4D5902" w:rsidRDefault="004D590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3E8A">
      <w:rPr>
        <w:rStyle w:val="PageNumber"/>
        <w:noProof/>
      </w:rPr>
      <w:t>9</w:t>
    </w:r>
    <w:r>
      <w:rPr>
        <w:rStyle w:val="PageNumber"/>
      </w:rPr>
      <w:fldChar w:fldCharType="end"/>
    </w:r>
  </w:p>
  <w:p w14:paraId="0312F2A9" w14:textId="77777777" w:rsidR="004D5902" w:rsidRDefault="004D5902"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D9603" w14:textId="77777777" w:rsidR="00AA2F3D" w:rsidRDefault="00AA2F3D" w:rsidP="00AF3758">
      <w:pPr>
        <w:spacing w:after="0" w:line="240" w:lineRule="auto"/>
      </w:pPr>
      <w:r>
        <w:separator/>
      </w:r>
    </w:p>
  </w:footnote>
  <w:footnote w:type="continuationSeparator" w:id="0">
    <w:p w14:paraId="2E8BCDA3" w14:textId="77777777" w:rsidR="00AA2F3D" w:rsidRDefault="00AA2F3D"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224FC4A3" w:rsidR="004D5902" w:rsidRPr="00986BD2" w:rsidRDefault="004D5902" w:rsidP="00384538">
    <w:pPr>
      <w:pStyle w:val="Header"/>
      <w:rPr>
        <w:rFonts w:ascii="Arial Narrow" w:hAnsi="Arial Narrow"/>
        <w:sz w:val="16"/>
        <w:szCs w:val="16"/>
      </w:rPr>
    </w:pPr>
    <w:r>
      <w:rPr>
        <w:rFonts w:ascii="Arial Narrow" w:hAnsi="Arial Narrow"/>
        <w:sz w:val="16"/>
        <w:szCs w:val="16"/>
      </w:rPr>
      <w:t>Revised 10/14/2015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C16618"/>
    <w:multiLevelType w:val="hybridMultilevel"/>
    <w:tmpl w:val="9E444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87741"/>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D6FE8"/>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214B2"/>
    <w:multiLevelType w:val="hybridMultilevel"/>
    <w:tmpl w:val="676ACE52"/>
    <w:lvl w:ilvl="0" w:tplc="6A42E38E">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FD63B73"/>
    <w:multiLevelType w:val="hybridMultilevel"/>
    <w:tmpl w:val="C76E6602"/>
    <w:lvl w:ilvl="0" w:tplc="45F4ED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0A03C0"/>
    <w:multiLevelType w:val="hybridMultilevel"/>
    <w:tmpl w:val="B1FCB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E37AD2"/>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9"/>
  </w:num>
  <w:num w:numId="4">
    <w:abstractNumId w:val="14"/>
  </w:num>
  <w:num w:numId="5">
    <w:abstractNumId w:val="16"/>
  </w:num>
  <w:num w:numId="6">
    <w:abstractNumId w:val="10"/>
  </w:num>
  <w:num w:numId="7">
    <w:abstractNumId w:val="6"/>
  </w:num>
  <w:num w:numId="8">
    <w:abstractNumId w:val="13"/>
  </w:num>
  <w:num w:numId="9">
    <w:abstractNumId w:val="7"/>
  </w:num>
  <w:num w:numId="10">
    <w:abstractNumId w:val="4"/>
  </w:num>
  <w:num w:numId="11">
    <w:abstractNumId w:val="1"/>
  </w:num>
  <w:num w:numId="12">
    <w:abstractNumId w:val="12"/>
  </w:num>
  <w:num w:numId="13">
    <w:abstractNumId w:val="2"/>
  </w:num>
  <w:num w:numId="14">
    <w:abstractNumId w:val="15"/>
  </w:num>
  <w:num w:numId="15">
    <w:abstractNumId w:val="8"/>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0C84"/>
    <w:rsid w:val="00024BA5"/>
    <w:rsid w:val="00041E75"/>
    <w:rsid w:val="0005467E"/>
    <w:rsid w:val="00054918"/>
    <w:rsid w:val="0008410E"/>
    <w:rsid w:val="000A654B"/>
    <w:rsid w:val="000B100C"/>
    <w:rsid w:val="000B1AE5"/>
    <w:rsid w:val="000D06F1"/>
    <w:rsid w:val="000E0BB8"/>
    <w:rsid w:val="00101FF4"/>
    <w:rsid w:val="00103070"/>
    <w:rsid w:val="0011740E"/>
    <w:rsid w:val="0014496C"/>
    <w:rsid w:val="00150E96"/>
    <w:rsid w:val="00151451"/>
    <w:rsid w:val="0015536A"/>
    <w:rsid w:val="00156679"/>
    <w:rsid w:val="00185D67"/>
    <w:rsid w:val="001A5DD5"/>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8553E"/>
    <w:rsid w:val="002E3BD5"/>
    <w:rsid w:val="0031339E"/>
    <w:rsid w:val="00342D81"/>
    <w:rsid w:val="003471B5"/>
    <w:rsid w:val="0035434A"/>
    <w:rsid w:val="00360064"/>
    <w:rsid w:val="00362414"/>
    <w:rsid w:val="0036794A"/>
    <w:rsid w:val="00374D72"/>
    <w:rsid w:val="00384538"/>
    <w:rsid w:val="00390A66"/>
    <w:rsid w:val="00391206"/>
    <w:rsid w:val="003924E6"/>
    <w:rsid w:val="00393E47"/>
    <w:rsid w:val="00395BB2"/>
    <w:rsid w:val="00396C14"/>
    <w:rsid w:val="003C334C"/>
    <w:rsid w:val="003D5ADD"/>
    <w:rsid w:val="004072F1"/>
    <w:rsid w:val="00421637"/>
    <w:rsid w:val="00434AA5"/>
    <w:rsid w:val="00447C2E"/>
    <w:rsid w:val="00473252"/>
    <w:rsid w:val="00474C39"/>
    <w:rsid w:val="00487771"/>
    <w:rsid w:val="0049675B"/>
    <w:rsid w:val="004A211B"/>
    <w:rsid w:val="004A7706"/>
    <w:rsid w:val="004D5902"/>
    <w:rsid w:val="004F3C87"/>
    <w:rsid w:val="00526B81"/>
    <w:rsid w:val="00547433"/>
    <w:rsid w:val="00556E69"/>
    <w:rsid w:val="005677EC"/>
    <w:rsid w:val="00575870"/>
    <w:rsid w:val="00584C22"/>
    <w:rsid w:val="00592A95"/>
    <w:rsid w:val="005934F2"/>
    <w:rsid w:val="005F41DD"/>
    <w:rsid w:val="00606EE4"/>
    <w:rsid w:val="00610022"/>
    <w:rsid w:val="006179CB"/>
    <w:rsid w:val="00633331"/>
    <w:rsid w:val="00636DB3"/>
    <w:rsid w:val="00641E0F"/>
    <w:rsid w:val="006615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60737"/>
    <w:rsid w:val="0079272C"/>
    <w:rsid w:val="007A06B9"/>
    <w:rsid w:val="007D371A"/>
    <w:rsid w:val="00801B70"/>
    <w:rsid w:val="0083170D"/>
    <w:rsid w:val="008426D1"/>
    <w:rsid w:val="008663CA"/>
    <w:rsid w:val="00895557"/>
    <w:rsid w:val="008C703B"/>
    <w:rsid w:val="008D7736"/>
    <w:rsid w:val="008E6C1C"/>
    <w:rsid w:val="00903157"/>
    <w:rsid w:val="00903AB9"/>
    <w:rsid w:val="009053D1"/>
    <w:rsid w:val="00916FCA"/>
    <w:rsid w:val="009359B0"/>
    <w:rsid w:val="00962018"/>
    <w:rsid w:val="00983ADC"/>
    <w:rsid w:val="00984490"/>
    <w:rsid w:val="009A529F"/>
    <w:rsid w:val="009C767D"/>
    <w:rsid w:val="00A01035"/>
    <w:rsid w:val="00A0329C"/>
    <w:rsid w:val="00A16BB1"/>
    <w:rsid w:val="00A32AD0"/>
    <w:rsid w:val="00A5089E"/>
    <w:rsid w:val="00A56D36"/>
    <w:rsid w:val="00A6370B"/>
    <w:rsid w:val="00A83CFD"/>
    <w:rsid w:val="00A966C5"/>
    <w:rsid w:val="00AA2F3D"/>
    <w:rsid w:val="00AA702B"/>
    <w:rsid w:val="00AB5523"/>
    <w:rsid w:val="00AC252F"/>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430A1"/>
    <w:rsid w:val="00C55BB9"/>
    <w:rsid w:val="00C60A91"/>
    <w:rsid w:val="00C80773"/>
    <w:rsid w:val="00CA74A4"/>
    <w:rsid w:val="00CA7C7C"/>
    <w:rsid w:val="00CB2125"/>
    <w:rsid w:val="00CB4B5A"/>
    <w:rsid w:val="00CC6C15"/>
    <w:rsid w:val="00CE6F34"/>
    <w:rsid w:val="00D0686A"/>
    <w:rsid w:val="00D20B84"/>
    <w:rsid w:val="00D51205"/>
    <w:rsid w:val="00D57716"/>
    <w:rsid w:val="00D615B6"/>
    <w:rsid w:val="00D63E8A"/>
    <w:rsid w:val="00D67AC4"/>
    <w:rsid w:val="00D979DD"/>
    <w:rsid w:val="00DB17BD"/>
    <w:rsid w:val="00E322A3"/>
    <w:rsid w:val="00E41F8D"/>
    <w:rsid w:val="00E45868"/>
    <w:rsid w:val="00E537F8"/>
    <w:rsid w:val="00E90913"/>
    <w:rsid w:val="00EA757C"/>
    <w:rsid w:val="00EC52BB"/>
    <w:rsid w:val="00EC5D93"/>
    <w:rsid w:val="00EC6970"/>
    <w:rsid w:val="00ED5E7F"/>
    <w:rsid w:val="00EE2479"/>
    <w:rsid w:val="00EF2038"/>
    <w:rsid w:val="00EF2A44"/>
    <w:rsid w:val="00EF59AD"/>
    <w:rsid w:val="00F24EE6"/>
    <w:rsid w:val="00F3261D"/>
    <w:rsid w:val="00F46E3B"/>
    <w:rsid w:val="00F645B5"/>
    <w:rsid w:val="00F7007D"/>
    <w:rsid w:val="00F7429E"/>
    <w:rsid w:val="00F7628F"/>
    <w:rsid w:val="00F77400"/>
    <w:rsid w:val="00F80644"/>
    <w:rsid w:val="00FB00D4"/>
    <w:rsid w:val="00FB38CA"/>
    <w:rsid w:val="00FB7442"/>
    <w:rsid w:val="00FC5698"/>
    <w:rsid w:val="00FC72F0"/>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0B9A1AE5-03B5-42F2-9D24-A2ABFAF2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Spacing">
    <w:name w:val="No Spacing"/>
    <w:uiPriority w:val="1"/>
    <w:qFormat/>
    <w:rsid w:val="008D77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9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th@astate.edu" TargetMode="External"/><Relationship Id="rId13" Type="http://schemas.openxmlformats.org/officeDocument/2006/relationships/hyperlink" Target="https://youtu.be/yjdL2n4lZm4"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8822A5" w:rsidP="008822A5">
          <w:pPr>
            <w:pStyle w:val="01814ECDAB18489F86F24ED35B545F593"/>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86E63"/>
    <w:rsid w:val="001A08CB"/>
    <w:rsid w:val="001F59C1"/>
    <w:rsid w:val="002D64D6"/>
    <w:rsid w:val="002F09C7"/>
    <w:rsid w:val="002F30CE"/>
    <w:rsid w:val="0032383A"/>
    <w:rsid w:val="00332776"/>
    <w:rsid w:val="003D3193"/>
    <w:rsid w:val="003F4D37"/>
    <w:rsid w:val="00436B57"/>
    <w:rsid w:val="004E1A75"/>
    <w:rsid w:val="00572595"/>
    <w:rsid w:val="00576003"/>
    <w:rsid w:val="00587536"/>
    <w:rsid w:val="005D5D2F"/>
    <w:rsid w:val="00623293"/>
    <w:rsid w:val="00654E35"/>
    <w:rsid w:val="006C3910"/>
    <w:rsid w:val="00827C61"/>
    <w:rsid w:val="008822A5"/>
    <w:rsid w:val="00891F77"/>
    <w:rsid w:val="0092360B"/>
    <w:rsid w:val="009D439F"/>
    <w:rsid w:val="00A20583"/>
    <w:rsid w:val="00AD5D56"/>
    <w:rsid w:val="00B2559E"/>
    <w:rsid w:val="00B46AFF"/>
    <w:rsid w:val="00B55EAB"/>
    <w:rsid w:val="00B72454"/>
    <w:rsid w:val="00BA0596"/>
    <w:rsid w:val="00BE0E7B"/>
    <w:rsid w:val="00CD4EF8"/>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22A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F1D5A-CF23-4ED5-9336-C908339CC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3036</Words>
  <Characters>17310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Unnold</dc:creator>
  <cp:lastModifiedBy>Luna Acosta</cp:lastModifiedBy>
  <cp:revision>4</cp:revision>
  <cp:lastPrinted>2015-01-29T22:33:00Z</cp:lastPrinted>
  <dcterms:created xsi:type="dcterms:W3CDTF">2016-08-30T17:25:00Z</dcterms:created>
  <dcterms:modified xsi:type="dcterms:W3CDTF">2016-09-13T20:39:00Z</dcterms:modified>
</cp:coreProperties>
</file>