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0C8C5934" w:rsidR="00AE5338" w:rsidRDefault="00786512">
            <w:pPr>
              <w:pStyle w:val="Header"/>
              <w:jc w:val="center"/>
              <w:rPr>
                <w:rFonts w:asciiTheme="majorHAnsi" w:hAnsiTheme="majorHAnsi"/>
                <w:sz w:val="24"/>
                <w:szCs w:val="24"/>
              </w:rPr>
            </w:pPr>
            <w:r>
              <w:rPr>
                <w:rFonts w:asciiTheme="majorHAnsi" w:hAnsiTheme="majorHAnsi"/>
                <w:sz w:val="24"/>
                <w:szCs w:val="24"/>
              </w:rPr>
              <w:t xml:space="preserve"> </w:t>
            </w:r>
            <w:r w:rsidR="00AE5338">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FC4F394" w:rsidR="00424133" w:rsidRDefault="00FC2051"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FC205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855A75" w:rsidR="00424133" w:rsidRPr="00424133" w:rsidRDefault="00FC2051"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CA2740" w:rsidR="00001C04" w:rsidRPr="008426D1" w:rsidRDefault="00D40472" w:rsidP="000F714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F714A">
                  <w:rPr>
                    <w:rFonts w:asciiTheme="majorHAnsi" w:hAnsiTheme="majorHAnsi"/>
                    <w:sz w:val="20"/>
                    <w:szCs w:val="20"/>
                  </w:rPr>
                  <w:t xml:space="preserve">Dr. Mark Foster  </w:t>
                </w:r>
                <w:r w:rsidR="00403B58">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5T00:00:00Z">
                  <w:dateFormat w:val="M/d/yyyy"/>
                  <w:lid w:val="en-US"/>
                  <w:storeMappedDataAs w:val="dateTime"/>
                  <w:calendar w:val="gregorian"/>
                </w:date>
              </w:sdtPr>
              <w:sdtEndPr/>
              <w:sdtContent>
                <w:r w:rsidR="000F714A">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4047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2830101" w:rsidR="00001C04" w:rsidRPr="008426D1" w:rsidRDefault="00D40472" w:rsidP="001B64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ermStart w:id="710630480" w:edGrp="everyone"/>
                    <w:r w:rsidR="001B64C2" w:rsidRPr="00403B58">
                      <w:rPr>
                        <w:rFonts w:asciiTheme="majorHAnsi" w:hAnsiTheme="majorHAnsi"/>
                        <w:color w:val="808080" w:themeColor="background1" w:themeShade="80"/>
                        <w:shd w:val="clear" w:color="auto" w:fill="D9D9D9" w:themeFill="background1" w:themeFillShade="D9"/>
                      </w:rPr>
                      <w:t>Dr. Mark Foster</w:t>
                    </w:r>
                    <w:r w:rsidR="00403B58">
                      <w:rPr>
                        <w:rFonts w:asciiTheme="majorHAnsi" w:hAnsiTheme="majorHAnsi"/>
                        <w:color w:val="808080" w:themeColor="background1" w:themeShade="80"/>
                        <w:sz w:val="52"/>
                        <w:szCs w:val="52"/>
                        <w:shd w:val="clear" w:color="auto" w:fill="D9D9D9" w:themeFill="background1" w:themeFillShade="D9"/>
                      </w:rPr>
                      <w:t xml:space="preserve">                    </w:t>
                    </w:r>
                    <w:r w:rsidR="00001C04" w:rsidRPr="008426D1">
                      <w:rPr>
                        <w:rFonts w:asciiTheme="majorHAnsi" w:hAnsiTheme="majorHAnsi"/>
                        <w:color w:val="808080" w:themeColor="background1" w:themeShade="80"/>
                        <w:sz w:val="52"/>
                        <w:szCs w:val="52"/>
                        <w:shd w:val="clear" w:color="auto" w:fill="D9D9D9" w:themeFill="background1" w:themeFillShade="D9"/>
                      </w:rPr>
                      <w:t>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5T00:00:00Z">
                  <w:dateFormat w:val="M/d/yyyy"/>
                  <w:lid w:val="en-US"/>
                  <w:storeMappedDataAs w:val="dateTime"/>
                  <w:calendar w:val="gregorian"/>
                </w:date>
              </w:sdtPr>
              <w:sdtEndPr/>
              <w:sdtContent>
                <w:r w:rsidR="001B64C2">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4047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679E0D1" w:rsidR="00001C04" w:rsidRPr="008426D1" w:rsidRDefault="00D40472" w:rsidP="00403B5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03B58">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5T00:00:00Z">
                  <w:dateFormat w:val="M/d/yyyy"/>
                  <w:lid w:val="en-US"/>
                  <w:storeMappedDataAs w:val="dateTime"/>
                  <w:calendar w:val="gregorian"/>
                </w:date>
              </w:sdtPr>
              <w:sdtEndPr/>
              <w:sdtContent>
                <w:r w:rsidR="00403B58">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4047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9B2CC29" w:rsidR="00001C04" w:rsidRPr="008426D1" w:rsidRDefault="00D40472" w:rsidP="0024721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4721F">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5T00:00:00Z">
                  <w:dateFormat w:val="M/d/yyyy"/>
                  <w:lid w:val="en-US"/>
                  <w:storeMappedDataAs w:val="dateTime"/>
                  <w:calendar w:val="gregorian"/>
                </w:date>
              </w:sdtPr>
              <w:sdtEndPr/>
              <w:sdtContent>
                <w:r w:rsidR="0024721F">
                  <w:rPr>
                    <w:rFonts w:asciiTheme="majorHAnsi" w:hAnsiTheme="majorHAnsi"/>
                    <w:smallCaps/>
                    <w:sz w:val="20"/>
                    <w:szCs w:val="20"/>
                  </w:rPr>
                  <w:t>11/5/2019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4047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4047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4047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EC0488" w:rsidRDefault="0036794A" w:rsidP="007D371A">
      <w:pPr>
        <w:tabs>
          <w:tab w:val="left" w:pos="360"/>
          <w:tab w:val="left" w:pos="720"/>
        </w:tabs>
        <w:spacing w:after="0" w:line="240" w:lineRule="auto"/>
        <w:rPr>
          <w:rFonts w:asciiTheme="majorHAnsi" w:hAnsiTheme="majorHAnsi" w:cs="Arial"/>
          <w:b/>
          <w:sz w:val="20"/>
          <w:szCs w:val="20"/>
        </w:rPr>
      </w:pPr>
      <w:r w:rsidRPr="00EC0488">
        <w:rPr>
          <w:rFonts w:asciiTheme="majorHAnsi" w:hAnsiTheme="majorHAnsi" w:cs="Arial"/>
          <w:b/>
          <w:sz w:val="20"/>
          <w:szCs w:val="20"/>
        </w:rPr>
        <w:t>1</w:t>
      </w:r>
      <w:r w:rsidR="007D371A" w:rsidRPr="00EC0488">
        <w:rPr>
          <w:rFonts w:asciiTheme="majorHAnsi" w:hAnsiTheme="majorHAnsi" w:cs="Arial"/>
          <w:b/>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208306885"/>
          </w:sdtPr>
          <w:sdtEndPr/>
          <w:sdtContent>
            <w:p w14:paraId="4C46F877" w14:textId="77777777" w:rsidR="00EC0488" w:rsidRDefault="00EC0488" w:rsidP="00EC0488">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 xml:space="preserve">Name:  Lark E. Montgomery, Assistant Professor of Nursing for the College of Nursing and Health Professions </w:t>
              </w:r>
            </w:p>
            <w:p w14:paraId="59B6D5FB"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Name of Institution:  Arkansas State University- Jonesboro</w:t>
              </w:r>
            </w:p>
            <w:p w14:paraId="563BD579"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Address:  College of Nursing and Health Professions</w:t>
              </w:r>
            </w:p>
            <w:p w14:paraId="5079743F"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P.O. BOX 910</w:t>
              </w:r>
            </w:p>
            <w:p w14:paraId="5E6D874D"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State University, AR 72467 </w:t>
              </w:r>
            </w:p>
            <w:p w14:paraId="2AEC7CD3"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E-mail Address:  </w:t>
              </w:r>
              <w:hyperlink r:id="rId9" w:history="1">
                <w:r>
                  <w:rPr>
                    <w:rStyle w:val="Hyperlink"/>
                    <w:rFonts w:asciiTheme="majorHAnsi" w:hAnsiTheme="majorHAnsi" w:cs="Arial"/>
                    <w:sz w:val="20"/>
                    <w:szCs w:val="20"/>
                  </w:rPr>
                  <w:t>lmontgomery@astate.edu</w:t>
                </w:r>
              </w:hyperlink>
            </w:p>
            <w:p w14:paraId="4D7D7B0D" w14:textId="77777777"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Phone Number:  Office 870-972-2668/ Cell 870-761-6731 </w:t>
              </w:r>
            </w:p>
          </w:sdtContent>
        </w:sdt>
        <w:p w14:paraId="76E25B1E" w14:textId="3337FF69" w:rsidR="007D371A" w:rsidRPr="008426D1" w:rsidRDefault="00D40472"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EC0488" w:rsidRDefault="0036794A" w:rsidP="007D371A">
      <w:pPr>
        <w:tabs>
          <w:tab w:val="left" w:pos="360"/>
          <w:tab w:val="left" w:pos="720"/>
        </w:tabs>
        <w:spacing w:after="0" w:line="240" w:lineRule="auto"/>
        <w:rPr>
          <w:rFonts w:asciiTheme="majorHAnsi" w:hAnsiTheme="majorHAnsi" w:cs="Arial"/>
          <w:b/>
          <w:sz w:val="20"/>
          <w:szCs w:val="20"/>
        </w:rPr>
      </w:pPr>
      <w:r w:rsidRPr="00EC0488">
        <w:rPr>
          <w:rFonts w:asciiTheme="majorHAnsi" w:hAnsiTheme="majorHAnsi" w:cs="Arial"/>
          <w:b/>
          <w:sz w:val="20"/>
          <w:szCs w:val="20"/>
        </w:rPr>
        <w:lastRenderedPageBreak/>
        <w:t>2</w:t>
      </w:r>
      <w:r w:rsidR="007D371A" w:rsidRPr="00EC0488">
        <w:rPr>
          <w:rFonts w:asciiTheme="majorHAnsi" w:hAnsiTheme="majorHAnsi" w:cs="Arial"/>
          <w:b/>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230660945"/>
            <w:placeholder>
              <w:docPart w:val="953968757BA74600B77888F53FEB42BD"/>
            </w:placeholder>
          </w:sdtPr>
          <w:sdtEndPr/>
          <w:sdtContent>
            <w:p w14:paraId="17B2A597" w14:textId="50A65513" w:rsidR="00EC0488" w:rsidRDefault="00EC04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w:t>
              </w:r>
              <w:r w:rsidR="000A4C4D">
                <w:rPr>
                  <w:rFonts w:asciiTheme="majorHAnsi" w:hAnsiTheme="majorHAnsi" w:cs="Arial"/>
                  <w:sz w:val="20"/>
                  <w:szCs w:val="20"/>
                </w:rPr>
                <w:t>21</w:t>
              </w:r>
            </w:p>
            <w:p w14:paraId="3B87633A" w14:textId="2CE985C8" w:rsidR="00EC0488" w:rsidRDefault="00D87588" w:rsidP="00EC048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2021-2022</w:t>
              </w:r>
              <w:r w:rsidR="00EC0488">
                <w:rPr>
                  <w:rFonts w:asciiTheme="majorHAnsi" w:hAnsiTheme="majorHAnsi" w:cs="Arial"/>
                  <w:sz w:val="20"/>
                  <w:szCs w:val="20"/>
                </w:rPr>
                <w:t xml:space="preserve"> Academic Year</w:t>
              </w:r>
            </w:p>
          </w:sdtContent>
        </w:sdt>
        <w:p w14:paraId="4B61AF5D" w14:textId="27976540" w:rsidR="007D371A" w:rsidRPr="008426D1" w:rsidRDefault="00D40472" w:rsidP="007D371A">
          <w:pPr>
            <w:tabs>
              <w:tab w:val="left" w:pos="360"/>
              <w:tab w:val="left" w:pos="720"/>
            </w:tabs>
            <w:spacing w:after="0" w:line="240" w:lineRule="auto"/>
            <w:rPr>
              <w:rFonts w:asciiTheme="majorHAnsi" w:hAnsiTheme="majorHAnsi" w:cs="Arial"/>
              <w:sz w:val="20"/>
              <w:szCs w:val="20"/>
            </w:rPr>
          </w:pP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sidRPr="00EC0488">
        <w:rPr>
          <w:rFonts w:asciiTheme="majorHAnsi" w:hAnsiTheme="majorHAnsi" w:cs="Arial"/>
          <w:b/>
          <w:sz w:val="20"/>
          <w:szCs w:val="20"/>
        </w:rPr>
        <w:t>3.</w:t>
      </w:r>
      <w:r w:rsidR="00CB4B5A" w:rsidRPr="00EC0488">
        <w:rPr>
          <w:rFonts w:asciiTheme="majorHAnsi" w:hAnsiTheme="majorHAnsi" w:cs="Arial"/>
          <w:b/>
          <w:sz w:val="20"/>
          <w:szCs w:val="20"/>
        </w:rPr>
        <w:t xml:space="preserve"> Proposed Course Prefix and Number (</w:t>
      </w:r>
      <w:r w:rsidR="00EC5D93" w:rsidRPr="00EC0488">
        <w:rPr>
          <w:rFonts w:asciiTheme="majorHAnsi" w:hAnsiTheme="majorHAnsi" w:cs="Arial"/>
          <w:b/>
          <w:sz w:val="20"/>
          <w:szCs w:val="20"/>
        </w:rPr>
        <w:t>C</w:t>
      </w:r>
      <w:r w:rsidR="007D371A" w:rsidRPr="00EC0488">
        <w:rPr>
          <w:rFonts w:asciiTheme="majorHAnsi" w:hAnsiTheme="majorHAnsi" w:cs="Arial"/>
          <w:b/>
          <w:sz w:val="20"/>
          <w:szCs w:val="20"/>
        </w:rPr>
        <w:t>onfirm that number chosen has not been used before.</w:t>
      </w:r>
      <w:r w:rsidR="00EC5D93" w:rsidRPr="00EC0488">
        <w:rPr>
          <w:rFonts w:asciiTheme="majorHAnsi" w:hAnsiTheme="majorHAnsi" w:cs="Arial"/>
          <w:b/>
          <w:sz w:val="20"/>
          <w:szCs w:val="20"/>
        </w:rPr>
        <w:t xml:space="preserve"> For variable credit courses, indicate variable range.</w:t>
      </w:r>
      <w:r w:rsidR="00EC5D93">
        <w:rPr>
          <w:rFonts w:asciiTheme="majorHAnsi" w:hAnsiTheme="majorHAnsi" w:cs="Arial"/>
          <w:sz w:val="20"/>
          <w:szCs w:val="20"/>
        </w:rPr>
        <w:t xml:space="preserv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7B40599" w:rsidR="00CB4B5A" w:rsidRPr="008426D1" w:rsidRDefault="00EC04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6363</w:t>
          </w:r>
        </w:p>
      </w:sdtContent>
    </w:sdt>
    <w:p w14:paraId="4C81F846" w14:textId="77777777" w:rsidR="008D572A"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41E31B4B" w14:textId="311E860C" w:rsidR="00610022" w:rsidRPr="008D572A" w:rsidRDefault="0036794A" w:rsidP="00CB4B5A">
      <w:pPr>
        <w:tabs>
          <w:tab w:val="left" w:pos="360"/>
          <w:tab w:val="left" w:pos="720"/>
        </w:tabs>
        <w:spacing w:after="0" w:line="240" w:lineRule="auto"/>
        <w:rPr>
          <w:rFonts w:asciiTheme="majorHAnsi" w:hAnsiTheme="majorHAnsi" w:cs="Arial"/>
          <w:sz w:val="20"/>
          <w:szCs w:val="20"/>
        </w:rPr>
      </w:pPr>
      <w:r w:rsidRPr="00EC0488">
        <w:rPr>
          <w:rFonts w:asciiTheme="majorHAnsi" w:hAnsiTheme="majorHAnsi" w:cs="Arial"/>
          <w:b/>
          <w:sz w:val="20"/>
          <w:szCs w:val="20"/>
        </w:rPr>
        <w:t>4</w:t>
      </w:r>
      <w:r w:rsidR="00CB4B5A" w:rsidRPr="00EC0488">
        <w:rPr>
          <w:rFonts w:asciiTheme="majorHAnsi" w:hAnsiTheme="majorHAnsi" w:cs="Arial"/>
          <w:b/>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0F8CF37" w:rsidR="00CB4B5A" w:rsidRPr="008426D1" w:rsidRDefault="00D4047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EC0488">
            <w:rPr>
              <w:rFonts w:asciiTheme="majorHAnsi" w:hAnsiTheme="majorHAnsi" w:cs="Arial"/>
              <w:sz w:val="20"/>
              <w:szCs w:val="20"/>
            </w:rPr>
            <w:t xml:space="preserve">NURS 6363 Adult Gerontology Acute Care Nurse </w:t>
          </w:r>
          <w:sdt>
            <w:sdtPr>
              <w:tag w:val="goog_rdk_1"/>
              <w:id w:val="-697081004"/>
            </w:sdtPr>
            <w:sdtEndPr/>
            <w:sdtContent/>
          </w:sdt>
          <w:r w:rsidR="00EC0488">
            <w:rPr>
              <w:rFonts w:asciiTheme="majorHAnsi" w:hAnsiTheme="majorHAnsi" w:cs="Arial"/>
              <w:sz w:val="20"/>
              <w:szCs w:val="20"/>
            </w:rPr>
            <w:t>Practitioner Seminar 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EC0488" w:rsidRDefault="0036794A" w:rsidP="00CB4B5A">
      <w:pPr>
        <w:tabs>
          <w:tab w:val="left" w:pos="360"/>
          <w:tab w:val="left" w:pos="720"/>
        </w:tabs>
        <w:spacing w:after="0" w:line="240" w:lineRule="auto"/>
        <w:rPr>
          <w:rFonts w:asciiTheme="majorHAnsi" w:hAnsiTheme="majorHAnsi" w:cs="Arial"/>
          <w:b/>
          <w:sz w:val="20"/>
          <w:szCs w:val="20"/>
        </w:rPr>
      </w:pPr>
      <w:r w:rsidRPr="00EC0488">
        <w:rPr>
          <w:rFonts w:asciiTheme="majorHAnsi" w:hAnsiTheme="majorHAnsi" w:cs="Arial"/>
          <w:b/>
          <w:sz w:val="20"/>
          <w:szCs w:val="20"/>
        </w:rPr>
        <w:t>5</w:t>
      </w:r>
      <w:r w:rsidR="00CB4B5A" w:rsidRPr="00EC0488">
        <w:rPr>
          <w:rFonts w:asciiTheme="majorHAnsi" w:hAnsiTheme="majorHAnsi" w:cs="Arial"/>
          <w:b/>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20DE7CB5" w14:textId="02B1B604" w:rsidR="001D0E75" w:rsidRPr="00090CFD" w:rsidRDefault="00090CFD" w:rsidP="00090CFD">
          <w:pPr>
            <w:spacing w:after="0" w:line="240" w:lineRule="auto"/>
            <w:rPr>
              <w:rFonts w:ascii="Cambria" w:eastAsia="Cambria" w:hAnsi="Cambria" w:cs="Cambria"/>
              <w:sz w:val="20"/>
              <w:szCs w:val="20"/>
            </w:rPr>
          </w:pPr>
          <w:r>
            <w:rPr>
              <w:rFonts w:ascii="Cambria" w:eastAsia="Cambria" w:hAnsi="Cambria" w:cs="Cambria"/>
              <w:sz w:val="20"/>
              <w:szCs w:val="20"/>
            </w:rPr>
            <w:t xml:space="preserve">Expansion of research based theoretical and clinical foundation for specialization of AG ACNP.  Focus and health promotion and maintenance from adolescence to older adult.  Emphasis on deliverance of high quality healthcare and patient outcomes.  </w:t>
          </w:r>
          <w:r w:rsidR="001D0E75" w:rsidRPr="001D0E75">
            <w:rPr>
              <w:rFonts w:asciiTheme="majorHAnsi" w:hAnsiTheme="majorHAnsi" w:cs="Arial"/>
              <w:sz w:val="20"/>
              <w:szCs w:val="20"/>
            </w:rPr>
            <w:t xml:space="preserve"> </w:t>
          </w:r>
        </w:p>
        <w:p w14:paraId="4E9A5348" w14:textId="455ADB94" w:rsidR="00CB4B5A" w:rsidRPr="008426D1" w:rsidRDefault="00D40472" w:rsidP="00AD7AED">
          <w:pPr>
            <w:spacing w:line="240" w:lineRule="auto"/>
            <w:contextualSpacing/>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EC0488" w:rsidRDefault="0036794A" w:rsidP="00C002F9">
      <w:pPr>
        <w:tabs>
          <w:tab w:val="left" w:pos="360"/>
          <w:tab w:val="left" w:pos="720"/>
        </w:tabs>
        <w:spacing w:after="0" w:line="240" w:lineRule="auto"/>
        <w:rPr>
          <w:rFonts w:asciiTheme="majorHAnsi" w:hAnsiTheme="majorHAnsi" w:cs="Arial"/>
          <w:b/>
          <w:sz w:val="20"/>
          <w:szCs w:val="20"/>
        </w:rPr>
      </w:pPr>
      <w:r w:rsidRPr="00EC0488">
        <w:rPr>
          <w:rFonts w:asciiTheme="majorHAnsi" w:hAnsiTheme="majorHAnsi" w:cs="Arial"/>
          <w:b/>
          <w:sz w:val="20"/>
          <w:szCs w:val="20"/>
        </w:rPr>
        <w:t>6</w:t>
      </w:r>
      <w:r w:rsidR="00C002F9" w:rsidRPr="00EC0488">
        <w:rPr>
          <w:rFonts w:asciiTheme="majorHAnsi" w:hAnsiTheme="majorHAnsi" w:cs="Arial"/>
          <w:b/>
          <w:sz w:val="20"/>
          <w:szCs w:val="20"/>
        </w:rPr>
        <w:t>.</w:t>
      </w:r>
      <w:r w:rsidR="00391206" w:rsidRPr="00EC0488">
        <w:rPr>
          <w:rFonts w:asciiTheme="majorHAnsi" w:hAnsiTheme="majorHAnsi" w:cs="Arial"/>
          <w:b/>
          <w:sz w:val="20"/>
          <w:szCs w:val="20"/>
        </w:rPr>
        <w:t xml:space="preserve"> Prerequisites and major restrictions. </w:t>
      </w:r>
      <w:r w:rsidR="00C002F9" w:rsidRPr="00EC0488">
        <w:rPr>
          <w:rFonts w:asciiTheme="majorHAnsi" w:hAnsiTheme="majorHAnsi" w:cs="Arial"/>
          <w:b/>
          <w:sz w:val="20"/>
          <w:szCs w:val="20"/>
        </w:rPr>
        <w:t xml:space="preserve"> </w:t>
      </w:r>
      <w:r w:rsidR="00391206" w:rsidRPr="00EC0488">
        <w:rPr>
          <w:rFonts w:asciiTheme="majorHAnsi" w:hAnsiTheme="majorHAnsi" w:cs="Arial"/>
          <w:b/>
          <w:sz w:val="20"/>
          <w:szCs w:val="20"/>
        </w:rPr>
        <w:t>(</w:t>
      </w:r>
      <w:r w:rsidR="00916FCA" w:rsidRPr="00EC0488">
        <w:rPr>
          <w:rFonts w:asciiTheme="majorHAnsi" w:hAnsiTheme="majorHAnsi" w:cs="Arial"/>
          <w:b/>
          <w:sz w:val="20"/>
          <w:szCs w:val="20"/>
        </w:rPr>
        <w:t>Indicate all prerequisites. I</w:t>
      </w:r>
      <w:r w:rsidR="00C002F9" w:rsidRPr="00EC0488">
        <w:rPr>
          <w:rFonts w:asciiTheme="majorHAnsi" w:hAnsiTheme="majorHAnsi" w:cs="Arial"/>
          <w:b/>
          <w:sz w:val="20"/>
          <w:szCs w:val="20"/>
        </w:rPr>
        <w:t xml:space="preserve">f this course is restricted to </w:t>
      </w:r>
      <w:r w:rsidR="00391206" w:rsidRPr="00EC0488">
        <w:rPr>
          <w:rFonts w:asciiTheme="majorHAnsi" w:hAnsiTheme="majorHAnsi" w:cs="Arial"/>
          <w:b/>
          <w:sz w:val="20"/>
          <w:szCs w:val="20"/>
        </w:rPr>
        <w:t xml:space="preserve">a specific major, which major. </w:t>
      </w:r>
      <w:r w:rsidR="00C002F9" w:rsidRPr="00EC0488">
        <w:rPr>
          <w:rFonts w:asciiTheme="majorHAnsi" w:hAnsiTheme="majorHAnsi" w:cs="Arial"/>
          <w:b/>
          <w:sz w:val="20"/>
          <w:szCs w:val="20"/>
        </w:rPr>
        <w:t>If a student does not have the prerequisites or does not have the appropriate major, the student will not be allowed to register).</w:t>
      </w:r>
    </w:p>
    <w:p w14:paraId="5A1D75F9" w14:textId="111534B2" w:rsidR="00391206" w:rsidRPr="008426D1" w:rsidRDefault="00D4047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15:color w:val="000000"/>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sidRPr="00EC0488">
        <w:rPr>
          <w:rFonts w:asciiTheme="majorHAnsi" w:hAnsiTheme="majorHAnsi" w:cs="Arial"/>
          <w:b/>
          <w:bCs/>
          <w:sz w:val="20"/>
          <w:szCs w:val="20"/>
        </w:rPr>
        <w:tab/>
      </w:r>
      <w:r w:rsidR="00C002F9" w:rsidRPr="00EC0488">
        <w:rPr>
          <w:rFonts w:asciiTheme="majorHAnsi" w:hAnsiTheme="majorHAnsi" w:cs="Arial"/>
          <w:b/>
          <w:bCs/>
          <w:sz w:val="20"/>
          <w:szCs w:val="20"/>
        </w:rPr>
        <w:t>Are there any prerequisites?</w:t>
      </w:r>
      <w:r w:rsidR="00391206" w:rsidRPr="008426D1">
        <w:rPr>
          <w:rFonts w:asciiTheme="majorHAnsi" w:hAnsiTheme="majorHAnsi" w:cs="Arial"/>
          <w:bCs/>
          <w:sz w:val="20"/>
          <w:szCs w:val="20"/>
        </w:rPr>
        <w:t xml:space="preserve">   </w:t>
      </w:r>
      <w:r w:rsidR="00EC0488">
        <w:rPr>
          <w:rFonts w:asciiTheme="majorHAnsi" w:hAnsiTheme="majorHAnsi" w:cs="Arial"/>
          <w:bCs/>
          <w:sz w:val="20"/>
          <w:szCs w:val="20"/>
        </w:rPr>
        <w:t>YES</w:t>
      </w:r>
    </w:p>
    <w:p w14:paraId="3743AAD9" w14:textId="77777777" w:rsidR="00391206" w:rsidRPr="00EC0488" w:rsidRDefault="00391206" w:rsidP="00391206">
      <w:pPr>
        <w:pStyle w:val="ListParagraph"/>
        <w:numPr>
          <w:ilvl w:val="1"/>
          <w:numId w:val="6"/>
        </w:numPr>
        <w:tabs>
          <w:tab w:val="left" w:pos="720"/>
        </w:tabs>
        <w:spacing w:after="0" w:line="240" w:lineRule="auto"/>
        <w:rPr>
          <w:rFonts w:asciiTheme="majorHAnsi" w:hAnsiTheme="majorHAnsi" w:cs="Arial"/>
          <w:b/>
          <w:sz w:val="20"/>
          <w:szCs w:val="20"/>
        </w:rPr>
      </w:pPr>
      <w:r w:rsidRPr="00EC0488">
        <w:rPr>
          <w:rFonts w:asciiTheme="majorHAnsi" w:hAnsiTheme="majorHAnsi" w:cs="Arial"/>
          <w:b/>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695219531"/>
            <w:placeholder>
              <w:docPart w:val="6C3166D088324D0596D7806F6C1364AB"/>
            </w:placeholder>
          </w:sdtPr>
          <w:sdtEndPr/>
          <w:sdtContent>
            <w:p w14:paraId="32D3EE48"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NURS 6402 Role Development in Advanced Nursing</w:t>
              </w:r>
            </w:p>
            <w:p w14:paraId="0769082B"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6203 Theory Development in Nursing </w:t>
              </w:r>
            </w:p>
            <w:p w14:paraId="636B0A79"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6303 Health Care Issues and Policy </w:t>
              </w:r>
            </w:p>
            <w:p w14:paraId="1C7DAE48"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6023 Advanced Assessment and Diagnostic Evaluation </w:t>
              </w:r>
            </w:p>
            <w:p w14:paraId="1C93D055"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6013 Advanced Clinical Pharmacology </w:t>
              </w:r>
            </w:p>
            <w:p w14:paraId="6DAC0DFD" w14:textId="77777777"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6003 Advanced Clinical Physiology </w:t>
              </w:r>
            </w:p>
            <w:p w14:paraId="7CA19D31" w14:textId="0D081861"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6103 Research Design and Methodology </w:t>
              </w:r>
            </w:p>
            <w:p w14:paraId="0A9C0820" w14:textId="6A1B241B"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NURS 6213 AG ACNP Seminar I</w:t>
              </w:r>
            </w:p>
            <w:p w14:paraId="5F184B6C" w14:textId="318E0B30"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 xml:space="preserve">NURS 6214 AG ACNP Practicum I </w:t>
              </w:r>
            </w:p>
            <w:p w14:paraId="42125A5B" w14:textId="07782328" w:rsidR="00EC0488" w:rsidRDefault="00EC0488" w:rsidP="00EC0488">
              <w:pPr>
                <w:spacing w:line="240" w:lineRule="auto"/>
                <w:contextualSpacing/>
                <w:rPr>
                  <w:rFonts w:asciiTheme="majorHAnsi" w:hAnsiTheme="majorHAnsi" w:cs="Arial"/>
                  <w:sz w:val="20"/>
                  <w:szCs w:val="20"/>
                </w:rPr>
              </w:pPr>
              <w:r>
                <w:rPr>
                  <w:rFonts w:asciiTheme="majorHAnsi" w:hAnsiTheme="majorHAnsi" w:cs="Arial"/>
                  <w:sz w:val="20"/>
                  <w:szCs w:val="20"/>
                </w:rPr>
                <w:t>NURS 6364 AG ACNP Practicum II (Co-Requisite)</w:t>
              </w:r>
            </w:p>
          </w:sdtContent>
        </w:sdt>
        <w:p w14:paraId="39FE150F" w14:textId="603FC0E6" w:rsidR="00A966C5" w:rsidRPr="008426D1" w:rsidRDefault="00D4047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EC0488"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EC0488">
        <w:rPr>
          <w:rFonts w:asciiTheme="majorHAnsi" w:hAnsiTheme="majorHAnsi" w:cs="Arial"/>
          <w:b/>
          <w:sz w:val="20"/>
          <w:szCs w:val="20"/>
        </w:rPr>
        <w:t>Why or why not?</w:t>
      </w:r>
      <w:r w:rsidR="00391206" w:rsidRPr="00EC0488">
        <w:rPr>
          <w:rFonts w:asciiTheme="majorHAnsi" w:hAnsiTheme="majorHAnsi" w:cs="Arial"/>
          <w:b/>
          <w:sz w:val="20"/>
          <w:szCs w:val="20"/>
        </w:rPr>
        <w:t xml:space="preserve"> </w:t>
      </w:r>
    </w:p>
    <w:p w14:paraId="742D12DD" w14:textId="6A8D557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793337310"/>
              <w:placeholder>
                <w:docPart w:val="488A5981734C4B0AB1EB7AD923879F74"/>
              </w:placeholder>
            </w:sdtPr>
            <w:sdtEndPr/>
            <w:sdtContent>
              <w:r w:rsidR="00EC0488">
                <w:rPr>
                  <w:rFonts w:asciiTheme="majorHAnsi" w:hAnsiTheme="majorHAnsi" w:cs="Arial"/>
                  <w:sz w:val="20"/>
                  <w:szCs w:val="20"/>
                </w:rPr>
                <w:t>Pre-requisites will provide foundation needed for start</w:t>
              </w:r>
              <w:r w:rsidR="00FC2051">
                <w:rPr>
                  <w:rFonts w:asciiTheme="majorHAnsi" w:hAnsiTheme="majorHAnsi" w:cs="Arial"/>
                  <w:sz w:val="20"/>
                  <w:szCs w:val="20"/>
                </w:rPr>
                <w:t>ing</w:t>
              </w:r>
              <w:r w:rsidR="00EC0488">
                <w:rPr>
                  <w:rFonts w:asciiTheme="majorHAnsi" w:hAnsiTheme="majorHAnsi" w:cs="Arial"/>
                  <w:sz w:val="20"/>
                  <w:szCs w:val="20"/>
                </w:rPr>
                <w:t xml:space="preserve"> and progress</w:t>
              </w:r>
              <w:r w:rsidR="00FC2051">
                <w:rPr>
                  <w:rFonts w:asciiTheme="majorHAnsi" w:hAnsiTheme="majorHAnsi" w:cs="Arial"/>
                  <w:sz w:val="20"/>
                  <w:szCs w:val="20"/>
                </w:rPr>
                <w:t>ing</w:t>
              </w:r>
              <w:r w:rsidR="00EC0488">
                <w:rPr>
                  <w:rFonts w:asciiTheme="majorHAnsi" w:hAnsiTheme="majorHAnsi" w:cs="Arial"/>
                  <w:sz w:val="20"/>
                  <w:szCs w:val="20"/>
                </w:rPr>
                <w:t xml:space="preserve"> through the seminar/practicum course work within the student’s specialty area of focus.  Many of the pre-requisites are currently required as “core” classes in other specialty options within the masters of science in nursing program.   </w:t>
              </w:r>
            </w:sdtContent>
          </w:sdt>
          <w:r w:rsidR="00EC048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621FABA" w:rsidR="00391206" w:rsidRPr="008426D1" w:rsidRDefault="00D4047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howingPlcHdr/>
        </w:sdtPr>
        <w:sdtEndPr/>
        <w:sdtContent>
          <w:r w:rsidR="00AC19CA" w:rsidRPr="00EC0488">
            <w:rPr>
              <w:rStyle w:val="PlaceholderText"/>
              <w:b/>
              <w:color w:val="auto"/>
            </w:rPr>
            <w:t>Yes / No</w:t>
          </w:r>
        </w:sdtContent>
      </w:sdt>
      <w:r w:rsidR="00AC19CA" w:rsidRPr="00EC0488">
        <w:rPr>
          <w:rFonts w:asciiTheme="majorHAnsi" w:hAnsiTheme="majorHAnsi" w:cs="Arial"/>
          <w:b/>
          <w:sz w:val="20"/>
          <w:szCs w:val="20"/>
        </w:rPr>
        <w:t xml:space="preserve"> </w:t>
      </w:r>
      <w:r w:rsidR="00AC19CA" w:rsidRPr="00EC0488">
        <w:rPr>
          <w:rFonts w:asciiTheme="majorHAnsi" w:hAnsiTheme="majorHAnsi" w:cs="Arial"/>
          <w:b/>
          <w:sz w:val="20"/>
          <w:szCs w:val="20"/>
        </w:rPr>
        <w:tab/>
      </w:r>
      <w:r w:rsidR="00391206" w:rsidRPr="00EC0488">
        <w:rPr>
          <w:rFonts w:asciiTheme="majorHAnsi" w:hAnsiTheme="majorHAnsi" w:cs="Arial"/>
          <w:b/>
          <w:sz w:val="20"/>
          <w:szCs w:val="20"/>
        </w:rPr>
        <w:t>Is this course restricted to a specific major?</w:t>
      </w:r>
      <w:r w:rsidR="00391206" w:rsidRPr="008426D1">
        <w:rPr>
          <w:rFonts w:asciiTheme="majorHAnsi" w:hAnsiTheme="majorHAnsi" w:cs="Arial"/>
          <w:sz w:val="20"/>
          <w:szCs w:val="20"/>
        </w:rPr>
        <w:t xml:space="preserve">  </w:t>
      </w:r>
      <w:r w:rsidR="00EC0488">
        <w:rPr>
          <w:rFonts w:asciiTheme="majorHAnsi" w:hAnsiTheme="majorHAnsi" w:cs="Arial"/>
          <w:sz w:val="20"/>
          <w:szCs w:val="20"/>
        </w:rPr>
        <w:t>YES</w:t>
      </w:r>
    </w:p>
    <w:p w14:paraId="389EE19D" w14:textId="1E4CE6B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C0488">
        <w:rPr>
          <w:rFonts w:asciiTheme="majorHAnsi" w:hAnsiTheme="majorHAnsi" w:cs="Arial"/>
          <w:b/>
          <w:sz w:val="20"/>
          <w:szCs w:val="20"/>
        </w:rPr>
        <w:t>If yes, which major?</w:t>
      </w:r>
      <w:r w:rsidRPr="00EC0488">
        <w:rPr>
          <w:rFonts w:asciiTheme="majorHAnsi" w:hAnsiTheme="majorHAnsi" w:cs="Arial"/>
          <w:b/>
          <w:sz w:val="20"/>
          <w:szCs w:val="20"/>
        </w:rPr>
        <w:tab/>
      </w:r>
      <w:r w:rsidRPr="008426D1">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344906818"/>
              <w:placeholder>
                <w:docPart w:val="DF5347AD46324EDCA0149DB9F1BA7703"/>
              </w:placeholder>
            </w:sdtPr>
            <w:sdtEndPr/>
            <w:sdtContent>
              <w:r w:rsidR="00EC0488">
                <w:rPr>
                  <w:rFonts w:asciiTheme="majorHAnsi" w:hAnsiTheme="majorHAnsi" w:cs="Arial"/>
                  <w:sz w:val="20"/>
                  <w:szCs w:val="20"/>
                </w:rPr>
                <w:t xml:space="preserve">MSN (Adult Gerontology Acute Care Nurse Practitioner program option) </w:t>
              </w:r>
            </w:sdtContent>
          </w:sdt>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sidRPr="00196088">
        <w:rPr>
          <w:rFonts w:asciiTheme="majorHAnsi" w:hAnsiTheme="majorHAnsi" w:cs="Arial"/>
          <w:b/>
          <w:sz w:val="20"/>
          <w:szCs w:val="20"/>
        </w:rPr>
        <w:t>7</w:t>
      </w:r>
      <w:r w:rsidR="00C002F9" w:rsidRPr="00196088">
        <w:rPr>
          <w:rFonts w:asciiTheme="majorHAnsi" w:hAnsiTheme="majorHAnsi" w:cs="Arial"/>
          <w:b/>
          <w:sz w:val="20"/>
          <w:szCs w:val="20"/>
        </w:rPr>
        <w:t>. Course frequency (e.g. Fall, Spring, Summer).</w:t>
      </w:r>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DA637D4" w:rsidR="00C002F9" w:rsidRPr="008426D1" w:rsidRDefault="0019608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196088" w:rsidRDefault="0036794A" w:rsidP="00001C04">
      <w:pPr>
        <w:tabs>
          <w:tab w:val="left" w:pos="360"/>
          <w:tab w:val="left" w:pos="720"/>
        </w:tabs>
        <w:spacing w:after="0" w:line="240" w:lineRule="auto"/>
        <w:rPr>
          <w:rFonts w:asciiTheme="majorHAnsi" w:hAnsiTheme="majorHAnsi" w:cs="Arial"/>
          <w:b/>
          <w:sz w:val="20"/>
          <w:szCs w:val="20"/>
        </w:rPr>
      </w:pPr>
      <w:r w:rsidRPr="00196088">
        <w:rPr>
          <w:rFonts w:asciiTheme="majorHAnsi" w:hAnsiTheme="majorHAnsi" w:cs="Arial"/>
          <w:b/>
          <w:sz w:val="20"/>
          <w:szCs w:val="20"/>
        </w:rPr>
        <w:t>8</w:t>
      </w:r>
      <w:r w:rsidR="00001C04" w:rsidRPr="00196088">
        <w:rPr>
          <w:rFonts w:asciiTheme="majorHAnsi" w:hAnsiTheme="majorHAnsi" w:cs="Arial"/>
          <w:b/>
          <w:sz w:val="20"/>
          <w:szCs w:val="20"/>
        </w:rPr>
        <w:t>.</w:t>
      </w:r>
      <w:r w:rsidR="003C334C" w:rsidRPr="00196088">
        <w:rPr>
          <w:rFonts w:asciiTheme="majorHAnsi" w:hAnsiTheme="majorHAnsi" w:cs="Arial"/>
          <w:b/>
          <w:sz w:val="20"/>
          <w:szCs w:val="20"/>
        </w:rPr>
        <w:t xml:space="preserve"> </w:t>
      </w:r>
      <w:r w:rsidR="0073125A" w:rsidRPr="00196088">
        <w:rPr>
          <w:rFonts w:asciiTheme="majorHAnsi" w:hAnsiTheme="majorHAnsi" w:cs="Arial"/>
          <w:b/>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D7C707A" w:rsidR="00AF68E8" w:rsidRPr="008426D1" w:rsidRDefault="0019608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196088" w:rsidRDefault="0036794A" w:rsidP="001E288B">
      <w:pPr>
        <w:tabs>
          <w:tab w:val="left" w:pos="360"/>
          <w:tab w:val="left" w:pos="720"/>
        </w:tabs>
        <w:spacing w:after="0" w:line="240" w:lineRule="auto"/>
        <w:rPr>
          <w:rFonts w:asciiTheme="majorHAnsi" w:hAnsiTheme="majorHAnsi" w:cs="Arial"/>
          <w:b/>
          <w:sz w:val="20"/>
          <w:szCs w:val="20"/>
        </w:rPr>
      </w:pPr>
      <w:r w:rsidRPr="00196088">
        <w:rPr>
          <w:rFonts w:asciiTheme="majorHAnsi" w:hAnsiTheme="majorHAnsi" w:cs="Arial"/>
          <w:b/>
          <w:sz w:val="20"/>
          <w:szCs w:val="20"/>
        </w:rPr>
        <w:lastRenderedPageBreak/>
        <w:t>9</w:t>
      </w:r>
      <w:r w:rsidR="00001C04" w:rsidRPr="00196088">
        <w:rPr>
          <w:rFonts w:asciiTheme="majorHAnsi" w:hAnsiTheme="majorHAnsi" w:cs="Arial"/>
          <w:b/>
          <w:sz w:val="20"/>
          <w:szCs w:val="20"/>
        </w:rPr>
        <w:t>.</w:t>
      </w:r>
      <w:r w:rsidR="003C334C" w:rsidRPr="00196088">
        <w:rPr>
          <w:rFonts w:asciiTheme="majorHAnsi" w:hAnsiTheme="majorHAnsi" w:cs="Arial"/>
          <w:b/>
          <w:sz w:val="20"/>
          <w:szCs w:val="20"/>
        </w:rPr>
        <w:t xml:space="preserve"> </w:t>
      </w:r>
      <w:r w:rsidR="0073125A" w:rsidRPr="00196088">
        <w:rPr>
          <w:rFonts w:asciiTheme="majorHAnsi" w:hAnsiTheme="majorHAnsi" w:cs="Arial"/>
          <w:b/>
          <w:sz w:val="20"/>
          <w:szCs w:val="20"/>
        </w:rPr>
        <w:t>What is the grade type (i.e. standard letter, credit/no credit, pass/fail, no grade, developmental</w:t>
      </w:r>
      <w:r w:rsidR="001E288B" w:rsidRPr="00196088">
        <w:rPr>
          <w:rFonts w:asciiTheme="majorHAnsi" w:hAnsiTheme="majorHAnsi" w:cs="Arial"/>
          <w:b/>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DA91695" w:rsidR="001E288B" w:rsidRDefault="0019608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Pr="00196088" w:rsidRDefault="001E288B" w:rsidP="001E288B">
      <w:pPr>
        <w:tabs>
          <w:tab w:val="left" w:pos="360"/>
          <w:tab w:val="left" w:pos="720"/>
        </w:tabs>
        <w:spacing w:after="0" w:line="240" w:lineRule="auto"/>
        <w:rPr>
          <w:rFonts w:asciiTheme="majorHAnsi" w:hAnsiTheme="majorHAnsi" w:cs="Arial"/>
          <w:b/>
          <w:sz w:val="20"/>
          <w:szCs w:val="20"/>
        </w:rPr>
      </w:pPr>
    </w:p>
    <w:p w14:paraId="73833293" w14:textId="23FF5FC4" w:rsidR="00AF68E8" w:rsidRPr="008426D1" w:rsidRDefault="0036794A" w:rsidP="001E288B">
      <w:pPr>
        <w:tabs>
          <w:tab w:val="left" w:pos="360"/>
          <w:tab w:val="left" w:pos="720"/>
        </w:tabs>
        <w:spacing w:after="0" w:line="240" w:lineRule="auto"/>
        <w:rPr>
          <w:rFonts w:asciiTheme="majorHAnsi" w:hAnsiTheme="majorHAnsi" w:cs="Arial"/>
          <w:sz w:val="20"/>
          <w:szCs w:val="20"/>
        </w:rPr>
      </w:pPr>
      <w:r w:rsidRPr="00196088">
        <w:rPr>
          <w:rFonts w:asciiTheme="majorHAnsi" w:hAnsiTheme="majorHAnsi" w:cs="Arial"/>
          <w:b/>
          <w:sz w:val="20"/>
          <w:szCs w:val="20"/>
        </w:rPr>
        <w:t>10</w:t>
      </w:r>
      <w:r w:rsidR="00001C04" w:rsidRPr="00196088">
        <w:rPr>
          <w:rFonts w:asciiTheme="majorHAnsi" w:hAnsiTheme="majorHAnsi" w:cs="Arial"/>
          <w:b/>
          <w:sz w:val="20"/>
          <w:szCs w:val="20"/>
        </w:rPr>
        <w:t>.</w:t>
      </w:r>
      <w:r w:rsidR="003C334C" w:rsidRPr="00196088">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howingPlcHdr/>
        </w:sdtPr>
        <w:sdtEndPr/>
        <w:sdtContent>
          <w:r w:rsidR="00AC19CA" w:rsidRPr="00196088">
            <w:rPr>
              <w:rStyle w:val="PlaceholderText"/>
              <w:b/>
              <w:color w:val="auto"/>
            </w:rPr>
            <w:t>Yes / No</w:t>
          </w:r>
        </w:sdtContent>
      </w:sdt>
      <w:r w:rsidR="00AC19CA" w:rsidRPr="00196088">
        <w:rPr>
          <w:rFonts w:asciiTheme="majorHAnsi" w:hAnsiTheme="majorHAnsi" w:cs="Arial"/>
          <w:b/>
          <w:sz w:val="20"/>
          <w:szCs w:val="20"/>
        </w:rPr>
        <w:t xml:space="preserve"> </w:t>
      </w:r>
      <w:r w:rsidR="00AC19CA" w:rsidRPr="00196088">
        <w:rPr>
          <w:rFonts w:asciiTheme="majorHAnsi" w:hAnsiTheme="majorHAnsi" w:cs="Arial"/>
          <w:b/>
          <w:sz w:val="20"/>
          <w:szCs w:val="20"/>
        </w:rPr>
        <w:tab/>
      </w:r>
      <w:r w:rsidR="00A01035" w:rsidRPr="00196088">
        <w:rPr>
          <w:rFonts w:asciiTheme="majorHAnsi" w:hAnsiTheme="majorHAnsi" w:cs="Arial"/>
          <w:b/>
          <w:sz w:val="20"/>
          <w:szCs w:val="20"/>
        </w:rPr>
        <w:t>Is this course dual li</w:t>
      </w:r>
      <w:r w:rsidR="00AF68E8" w:rsidRPr="00196088">
        <w:rPr>
          <w:rFonts w:asciiTheme="majorHAnsi" w:hAnsiTheme="majorHAnsi" w:cs="Arial"/>
          <w:b/>
          <w:sz w:val="20"/>
          <w:szCs w:val="20"/>
        </w:rPr>
        <w:t>sted (undergraduate/graduate)?</w:t>
      </w:r>
      <w:r w:rsidR="00AF68E8" w:rsidRPr="008426D1">
        <w:rPr>
          <w:rFonts w:asciiTheme="majorHAnsi" w:hAnsiTheme="majorHAnsi" w:cs="Arial"/>
          <w:sz w:val="20"/>
          <w:szCs w:val="20"/>
        </w:rPr>
        <w:t xml:space="preserve"> </w:t>
      </w:r>
      <w:r w:rsidR="00196088">
        <w:rPr>
          <w:rFonts w:asciiTheme="majorHAnsi" w:hAnsiTheme="majorHAnsi" w:cs="Arial"/>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822A7BD" w:rsidR="004167AB" w:rsidRDefault="004167AB" w:rsidP="004167AB">
      <w:pPr>
        <w:tabs>
          <w:tab w:val="left" w:pos="360"/>
          <w:tab w:val="left" w:pos="720"/>
        </w:tabs>
        <w:spacing w:after="0" w:line="240" w:lineRule="auto"/>
        <w:rPr>
          <w:rFonts w:asciiTheme="majorHAnsi" w:hAnsiTheme="majorHAnsi" w:cs="Arial"/>
          <w:sz w:val="20"/>
          <w:szCs w:val="20"/>
        </w:rPr>
      </w:pPr>
      <w:r w:rsidRPr="002612F3">
        <w:rPr>
          <w:rFonts w:asciiTheme="majorHAnsi" w:hAnsiTheme="majorHAnsi" w:cs="Arial"/>
          <w:b/>
          <w:sz w:val="20"/>
          <w:szCs w:val="20"/>
        </w:rPr>
        <w:t xml:space="preserve">11. </w:t>
      </w:r>
      <w:sdt>
        <w:sdtPr>
          <w:rPr>
            <w:rFonts w:asciiTheme="majorHAnsi" w:hAnsiTheme="majorHAnsi" w:cs="Arial"/>
            <w:b/>
            <w:sz w:val="20"/>
            <w:szCs w:val="20"/>
          </w:rPr>
          <w:alias w:val="Select Yes / No"/>
          <w:tag w:val="Select Yes / No"/>
          <w:id w:val="-374777672"/>
          <w:placeholder>
            <w:docPart w:val="7EE549D7F07A467F9E09CB5E796BEAB1"/>
          </w:placeholder>
          <w:showingPlcHdr/>
        </w:sdtPr>
        <w:sdtEndPr/>
        <w:sdtContent>
          <w:r w:rsidR="00AC19CA" w:rsidRPr="002612F3">
            <w:rPr>
              <w:rStyle w:val="PlaceholderText"/>
              <w:b/>
              <w:color w:val="auto"/>
            </w:rPr>
            <w:t>Yes / No</w:t>
          </w:r>
        </w:sdtContent>
      </w:sdt>
      <w:r w:rsidR="00AC19CA" w:rsidRPr="002612F3">
        <w:rPr>
          <w:rFonts w:asciiTheme="majorHAnsi" w:hAnsiTheme="majorHAnsi" w:cs="Arial"/>
          <w:b/>
          <w:sz w:val="20"/>
          <w:szCs w:val="20"/>
        </w:rPr>
        <w:t xml:space="preserve"> </w:t>
      </w:r>
      <w:r w:rsidR="00AC19CA" w:rsidRPr="002612F3">
        <w:rPr>
          <w:rFonts w:asciiTheme="majorHAnsi" w:hAnsiTheme="majorHAnsi" w:cs="Arial"/>
          <w:b/>
          <w:sz w:val="20"/>
          <w:szCs w:val="20"/>
        </w:rPr>
        <w:tab/>
      </w:r>
      <w:r w:rsidRPr="002612F3">
        <w:rPr>
          <w:rFonts w:asciiTheme="majorHAnsi" w:hAnsiTheme="majorHAnsi" w:cs="Arial"/>
          <w:b/>
          <w:sz w:val="20"/>
          <w:szCs w:val="20"/>
        </w:rPr>
        <w:t>Is this course cross listed?</w:t>
      </w:r>
      <w:r w:rsidRPr="008426D1">
        <w:rPr>
          <w:rFonts w:asciiTheme="majorHAnsi" w:hAnsiTheme="majorHAnsi" w:cs="Arial"/>
          <w:sz w:val="20"/>
          <w:szCs w:val="20"/>
        </w:rPr>
        <w:t xml:space="preserve">  </w:t>
      </w:r>
      <w:r w:rsidR="002612F3">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Pr="002612F3" w:rsidRDefault="004167AB" w:rsidP="004167AB">
      <w:pPr>
        <w:tabs>
          <w:tab w:val="left" w:pos="360"/>
        </w:tabs>
        <w:spacing w:after="0" w:line="240" w:lineRule="auto"/>
        <w:rPr>
          <w:rFonts w:asciiTheme="majorHAnsi" w:hAnsiTheme="majorHAnsi" w:cs="Arial"/>
          <w:b/>
          <w:sz w:val="20"/>
          <w:szCs w:val="20"/>
        </w:rPr>
      </w:pPr>
    </w:p>
    <w:p w14:paraId="67616C15" w14:textId="77777777" w:rsidR="004167AB" w:rsidRPr="002612F3" w:rsidRDefault="004167AB" w:rsidP="004167AB">
      <w:pPr>
        <w:tabs>
          <w:tab w:val="left" w:pos="360"/>
          <w:tab w:val="left" w:pos="720"/>
        </w:tabs>
        <w:spacing w:after="0" w:line="240" w:lineRule="auto"/>
        <w:ind w:left="360"/>
        <w:rPr>
          <w:rFonts w:asciiTheme="majorHAnsi" w:hAnsiTheme="majorHAnsi" w:cs="Arial"/>
          <w:b/>
          <w:sz w:val="20"/>
          <w:szCs w:val="20"/>
        </w:rPr>
      </w:pPr>
      <w:r w:rsidRPr="002612F3">
        <w:rPr>
          <w:rFonts w:asciiTheme="majorHAnsi" w:hAnsiTheme="majorHAnsi" w:cs="Arial"/>
          <w:b/>
          <w:sz w:val="20"/>
          <w:szCs w:val="20"/>
        </w:rPr>
        <w:t>11.1 – If yes, please list the prefix and course number of cross listed course.</w:t>
      </w:r>
    </w:p>
    <w:p w14:paraId="1F7C5698" w14:textId="1C1A6985"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dtPr>
        <w:sdtEndPr/>
        <w:sdtContent>
          <w:r w:rsidR="002612F3">
            <w:rPr>
              <w:rFonts w:asciiTheme="majorHAnsi" w:hAnsiTheme="majorHAnsi" w:cs="Arial"/>
              <w:sz w:val="20"/>
              <w:szCs w:val="20"/>
            </w:rPr>
            <w:t>N/A</w:t>
          </w:r>
        </w:sdtContent>
      </w:sdt>
    </w:p>
    <w:p w14:paraId="0012CD74" w14:textId="28C51090" w:rsidR="004167AB" w:rsidRPr="002612F3" w:rsidRDefault="004167AB" w:rsidP="004167AB">
      <w:pPr>
        <w:tabs>
          <w:tab w:val="left" w:pos="360"/>
          <w:tab w:val="left" w:pos="720"/>
        </w:tabs>
        <w:spacing w:after="0" w:line="240" w:lineRule="auto"/>
        <w:ind w:left="360"/>
        <w:rPr>
          <w:rFonts w:asciiTheme="majorHAnsi" w:hAnsiTheme="majorHAnsi"/>
          <w:b/>
          <w:sz w:val="20"/>
          <w:szCs w:val="20"/>
        </w:rPr>
      </w:pPr>
      <w:r w:rsidRPr="002612F3">
        <w:rPr>
          <w:rFonts w:asciiTheme="majorHAnsi" w:hAnsiTheme="majorHAnsi" w:cs="Arial"/>
          <w:b/>
          <w:sz w:val="20"/>
          <w:szCs w:val="20"/>
        </w:rPr>
        <w:t xml:space="preserve">11.2 – </w:t>
      </w:r>
      <w:sdt>
        <w:sdtPr>
          <w:rPr>
            <w:b/>
          </w:rPr>
          <w:alias w:val="Select Yes / No"/>
          <w:tag w:val="Select Yes / No"/>
          <w:id w:val="-46987822"/>
          <w:placeholder>
            <w:docPart w:val="D4F13C773FAB44CAA353403062A95471"/>
          </w:placeholder>
          <w:showingPlcHdr/>
        </w:sdtPr>
        <w:sdtEndPr/>
        <w:sdtContent>
          <w:r w:rsidR="00AC19CA" w:rsidRPr="002612F3">
            <w:rPr>
              <w:rStyle w:val="PlaceholderText"/>
              <w:b/>
              <w:color w:val="auto"/>
            </w:rPr>
            <w:t>Yes / No</w:t>
          </w:r>
        </w:sdtContent>
      </w:sdt>
      <w:r w:rsidR="00AC19CA" w:rsidRPr="002612F3">
        <w:rPr>
          <w:rFonts w:asciiTheme="majorHAnsi" w:hAnsiTheme="majorHAnsi" w:cs="Arial"/>
          <w:b/>
          <w:sz w:val="20"/>
          <w:szCs w:val="20"/>
        </w:rPr>
        <w:t xml:space="preserve"> </w:t>
      </w:r>
      <w:r w:rsidR="00AC19CA" w:rsidRPr="002612F3">
        <w:rPr>
          <w:rFonts w:asciiTheme="majorHAnsi" w:hAnsiTheme="majorHAnsi" w:cs="Arial"/>
          <w:b/>
          <w:sz w:val="20"/>
          <w:szCs w:val="20"/>
        </w:rPr>
        <w:tab/>
      </w:r>
      <w:r w:rsidRPr="002612F3">
        <w:rPr>
          <w:rFonts w:asciiTheme="majorHAnsi" w:hAnsiTheme="majorHAnsi" w:cs="Arial"/>
          <w:b/>
          <w:sz w:val="20"/>
          <w:szCs w:val="20"/>
        </w:rPr>
        <w:t xml:space="preserve">Are these courses offered for equivalent credit? </w:t>
      </w:r>
    </w:p>
    <w:p w14:paraId="68404B02" w14:textId="31943A78"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dtPr>
        <w:sdtEndPr/>
        <w:sdtContent>
          <w:r w:rsidR="002612F3">
            <w:rPr>
              <w:rFonts w:asciiTheme="majorHAnsi" w:hAnsiTheme="majorHAnsi" w:cs="Arial"/>
              <w:sz w:val="20"/>
              <w:szCs w:val="20"/>
            </w:rPr>
            <w:t>N/A</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B3C244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sidRPr="002612F3">
        <w:rPr>
          <w:rFonts w:asciiTheme="majorHAnsi" w:hAnsiTheme="majorHAnsi" w:cs="Arial"/>
          <w:b/>
          <w:sz w:val="20"/>
          <w:szCs w:val="20"/>
        </w:rPr>
        <w:tab/>
      </w:r>
      <w:r w:rsidR="00AB5523" w:rsidRPr="002612F3">
        <w:rPr>
          <w:rFonts w:asciiTheme="majorHAnsi" w:hAnsiTheme="majorHAnsi" w:cs="Arial"/>
          <w:b/>
          <w:sz w:val="20"/>
          <w:szCs w:val="20"/>
        </w:rPr>
        <w:t>Is this cour</w:t>
      </w:r>
      <w:r w:rsidR="002172AB" w:rsidRPr="002612F3">
        <w:rPr>
          <w:rFonts w:asciiTheme="majorHAnsi" w:hAnsiTheme="majorHAnsi" w:cs="Arial"/>
          <w:b/>
          <w:sz w:val="20"/>
          <w:szCs w:val="20"/>
        </w:rPr>
        <w:t>se in support of a new program?</w:t>
      </w:r>
      <w:r w:rsidR="008663CA" w:rsidRPr="008426D1">
        <w:rPr>
          <w:rFonts w:asciiTheme="majorHAnsi" w:hAnsiTheme="majorHAnsi" w:cs="Arial"/>
          <w:sz w:val="20"/>
          <w:szCs w:val="20"/>
        </w:rPr>
        <w:t xml:space="preserve">  </w:t>
      </w:r>
      <w:r w:rsidR="002612F3">
        <w:rPr>
          <w:rFonts w:asciiTheme="majorHAnsi" w:hAnsiTheme="majorHAnsi" w:cs="Arial"/>
          <w:sz w:val="20"/>
          <w:szCs w:val="20"/>
        </w:rPr>
        <w:t>YES</w:t>
      </w:r>
    </w:p>
    <w:p w14:paraId="5AAC9E7B" w14:textId="77777777" w:rsidR="00AB5523" w:rsidRPr="002612F3" w:rsidRDefault="00F80644" w:rsidP="00F80644">
      <w:pPr>
        <w:tabs>
          <w:tab w:val="left" w:pos="360"/>
          <w:tab w:val="left" w:pos="720"/>
        </w:tabs>
        <w:spacing w:after="0" w:line="240" w:lineRule="auto"/>
        <w:ind w:left="720"/>
        <w:rPr>
          <w:rFonts w:asciiTheme="majorHAnsi" w:hAnsiTheme="majorHAnsi" w:cs="Arial"/>
          <w:b/>
          <w:sz w:val="20"/>
          <w:szCs w:val="20"/>
        </w:rPr>
      </w:pPr>
      <w:r w:rsidRPr="002612F3">
        <w:rPr>
          <w:rFonts w:asciiTheme="majorHAnsi" w:hAnsiTheme="majorHAnsi" w:cs="Arial"/>
          <w:b/>
          <w:sz w:val="20"/>
          <w:szCs w:val="20"/>
        </w:rPr>
        <w:t xml:space="preserve">a.    </w:t>
      </w:r>
      <w:r w:rsidR="00AB5523" w:rsidRPr="002612F3">
        <w:rPr>
          <w:rFonts w:asciiTheme="majorHAnsi" w:hAnsiTheme="majorHAnsi" w:cs="Arial"/>
          <w:b/>
          <w:sz w:val="20"/>
          <w:szCs w:val="20"/>
        </w:rPr>
        <w:t xml:space="preserve">If yes, what program? </w:t>
      </w:r>
    </w:p>
    <w:p w14:paraId="2B48B019" w14:textId="4F92429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577430491"/>
              <w:placeholder>
                <w:docPart w:val="47C5C46E414E40DB8A228EE243B86C18"/>
              </w:placeholder>
            </w:sdtPr>
            <w:sdtEndPr/>
            <w:sdtContent>
              <w:r w:rsidR="002612F3">
                <w:rPr>
                  <w:rFonts w:asciiTheme="majorHAnsi" w:hAnsiTheme="majorHAnsi" w:cs="Arial"/>
                  <w:sz w:val="20"/>
                  <w:szCs w:val="20"/>
                </w:rPr>
                <w:t>Adult Gerontology Acute Care Nurse Practitioner Program</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3C9A4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2612F3">
        <w:rPr>
          <w:rFonts w:asciiTheme="majorHAnsi" w:hAnsiTheme="majorHAnsi" w:cs="Arial"/>
          <w:b/>
          <w:sz w:val="20"/>
          <w:szCs w:val="20"/>
        </w:rPr>
        <w:t>Does this course replace a course being deleted?</w:t>
      </w:r>
      <w:r w:rsidR="008663CA" w:rsidRPr="002612F3">
        <w:rPr>
          <w:rFonts w:asciiTheme="majorHAnsi" w:hAnsiTheme="majorHAnsi" w:cs="Arial"/>
          <w:b/>
          <w:sz w:val="20"/>
          <w:szCs w:val="20"/>
        </w:rPr>
        <w:t xml:space="preserve"> </w:t>
      </w:r>
      <w:r w:rsidR="002612F3">
        <w:rPr>
          <w:rFonts w:asciiTheme="majorHAnsi" w:hAnsiTheme="majorHAnsi" w:cs="Arial"/>
          <w:sz w:val="20"/>
          <w:szCs w:val="20"/>
        </w:rPr>
        <w:t>NO</w:t>
      </w:r>
    </w:p>
    <w:p w14:paraId="5CA5E879" w14:textId="77777777" w:rsidR="002172AB" w:rsidRPr="002612F3" w:rsidRDefault="00F80644" w:rsidP="00F80644">
      <w:pPr>
        <w:tabs>
          <w:tab w:val="left" w:pos="360"/>
        </w:tabs>
        <w:spacing w:after="0"/>
        <w:ind w:left="720"/>
        <w:rPr>
          <w:rFonts w:asciiTheme="majorHAnsi" w:hAnsiTheme="majorHAnsi" w:cs="Arial"/>
          <w:b/>
          <w:sz w:val="20"/>
          <w:szCs w:val="20"/>
        </w:rPr>
      </w:pPr>
      <w:r w:rsidRPr="002612F3">
        <w:rPr>
          <w:rFonts w:asciiTheme="majorHAnsi" w:hAnsiTheme="majorHAnsi" w:cs="Arial"/>
          <w:b/>
          <w:sz w:val="20"/>
          <w:szCs w:val="20"/>
        </w:rPr>
        <w:t xml:space="preserve">a.    </w:t>
      </w:r>
      <w:r w:rsidR="002172AB" w:rsidRPr="002612F3">
        <w:rPr>
          <w:rFonts w:asciiTheme="majorHAnsi" w:hAnsiTheme="majorHAnsi" w:cs="Arial"/>
          <w:b/>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2ECF08C0" w:rsidR="002172AB" w:rsidRPr="008426D1" w:rsidRDefault="002612F3"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054E6B2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Pr="00171845">
        <w:rPr>
          <w:rFonts w:asciiTheme="majorHAnsi" w:hAnsiTheme="majorHAnsi" w:cs="Arial"/>
          <w:b/>
          <w:sz w:val="20"/>
          <w:szCs w:val="20"/>
        </w:rPr>
        <w:t>Will this course be equivalent to a deleted course?</w:t>
      </w:r>
      <w:r>
        <w:rPr>
          <w:rFonts w:asciiTheme="majorHAnsi" w:hAnsiTheme="majorHAnsi" w:cs="Arial"/>
          <w:sz w:val="20"/>
          <w:szCs w:val="20"/>
        </w:rPr>
        <w:t xml:space="preserve"> </w:t>
      </w:r>
      <w:r w:rsidRPr="008426D1">
        <w:rPr>
          <w:rFonts w:asciiTheme="majorHAnsi" w:hAnsiTheme="majorHAnsi" w:cs="Arial"/>
          <w:sz w:val="20"/>
          <w:szCs w:val="20"/>
        </w:rPr>
        <w:t xml:space="preserve">  </w:t>
      </w:r>
      <w:r w:rsidR="00171845">
        <w:rPr>
          <w:rFonts w:asciiTheme="majorHAnsi" w:hAnsiTheme="majorHAnsi" w:cs="Arial"/>
          <w:sz w:val="20"/>
          <w:szCs w:val="20"/>
        </w:rPr>
        <w:t>NO</w:t>
      </w:r>
    </w:p>
    <w:p w14:paraId="000AB694" w14:textId="77777777" w:rsidR="00ED5E7F" w:rsidRPr="00171845" w:rsidRDefault="00ED5E7F" w:rsidP="00ED5E7F">
      <w:pPr>
        <w:tabs>
          <w:tab w:val="left" w:pos="360"/>
        </w:tabs>
        <w:spacing w:after="0"/>
        <w:ind w:left="720"/>
        <w:rPr>
          <w:rFonts w:asciiTheme="majorHAnsi" w:hAnsiTheme="majorHAnsi" w:cs="Arial"/>
          <w:b/>
          <w:sz w:val="20"/>
          <w:szCs w:val="20"/>
        </w:rPr>
      </w:pPr>
      <w:r w:rsidRPr="00171845">
        <w:rPr>
          <w:rFonts w:asciiTheme="majorHAnsi" w:hAnsiTheme="majorHAnsi" w:cs="Arial"/>
          <w:b/>
          <w:sz w:val="20"/>
          <w:szCs w:val="20"/>
        </w:rPr>
        <w:t>a.    If yes, which course?</w:t>
      </w:r>
    </w:p>
    <w:sdt>
      <w:sdtPr>
        <w:rPr>
          <w:rFonts w:asciiTheme="majorHAnsi" w:hAnsiTheme="majorHAnsi" w:cs="Arial"/>
          <w:sz w:val="20"/>
          <w:szCs w:val="20"/>
        </w:rPr>
        <w:id w:val="-918560552"/>
        <w:placeholder>
          <w:docPart w:val="72FEF107D58E4B309D165D5548DEE711"/>
        </w:placeholder>
      </w:sdtPr>
      <w:sdtEndPr/>
      <w:sdtContent>
        <w:p w14:paraId="360B07C9" w14:textId="32A2F208" w:rsidR="00ED5E7F" w:rsidRPr="008426D1" w:rsidRDefault="00171845"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69891A5"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sidRPr="00171845">
        <w:rPr>
          <w:rFonts w:asciiTheme="majorHAnsi" w:hAnsiTheme="majorHAnsi" w:cs="Arial"/>
          <w:b/>
          <w:sz w:val="20"/>
          <w:szCs w:val="20"/>
        </w:rPr>
        <w:t xml:space="preserve">Has it been confirmed that </w:t>
      </w:r>
      <w:r w:rsidR="004072F1" w:rsidRPr="00171845">
        <w:rPr>
          <w:rFonts w:asciiTheme="majorHAnsi" w:hAnsiTheme="majorHAnsi" w:cs="Arial"/>
          <w:b/>
          <w:sz w:val="20"/>
          <w:szCs w:val="20"/>
        </w:rPr>
        <w:t>this course number</w:t>
      </w:r>
      <w:r w:rsidR="00474C39" w:rsidRPr="00171845">
        <w:rPr>
          <w:rFonts w:asciiTheme="majorHAnsi" w:hAnsiTheme="majorHAnsi" w:cs="Arial"/>
          <w:b/>
          <w:sz w:val="20"/>
          <w:szCs w:val="20"/>
        </w:rPr>
        <w:t xml:space="preserve"> </w:t>
      </w:r>
      <w:r w:rsidR="00B71755" w:rsidRPr="00171845">
        <w:rPr>
          <w:rFonts w:asciiTheme="majorHAnsi" w:hAnsiTheme="majorHAnsi" w:cs="Arial"/>
          <w:b/>
          <w:sz w:val="20"/>
          <w:szCs w:val="20"/>
        </w:rPr>
        <w:t>is available for use</w:t>
      </w:r>
      <w:r w:rsidR="004072F1" w:rsidRPr="00171845">
        <w:rPr>
          <w:rFonts w:asciiTheme="majorHAnsi" w:hAnsiTheme="majorHAnsi" w:cs="Arial"/>
          <w:b/>
          <w:sz w:val="20"/>
          <w:szCs w:val="20"/>
        </w:rPr>
        <w:t>?</w:t>
      </w:r>
      <w:r w:rsidR="004072F1" w:rsidRPr="008426D1">
        <w:rPr>
          <w:rFonts w:asciiTheme="majorHAnsi" w:hAnsiTheme="majorHAnsi" w:cs="Arial"/>
          <w:sz w:val="20"/>
          <w:szCs w:val="20"/>
        </w:rPr>
        <w:t xml:space="preserve"> </w:t>
      </w:r>
      <w:r w:rsidR="00171845">
        <w:rPr>
          <w:rFonts w:asciiTheme="majorHAnsi" w:hAnsiTheme="majorHAnsi" w:cs="Arial"/>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171845">
        <w:rPr>
          <w:rFonts w:asciiTheme="majorHAnsi" w:hAnsiTheme="majorHAnsi" w:cs="Arial"/>
          <w:i/>
          <w:color w:val="FF0000"/>
          <w:sz w:val="20"/>
          <w:szCs w:val="20"/>
        </w:rPr>
        <w:t>If no</w:t>
      </w:r>
      <w:r w:rsidR="00895557" w:rsidRPr="00171845">
        <w:rPr>
          <w:rFonts w:asciiTheme="majorHAnsi" w:hAnsiTheme="majorHAnsi" w:cs="Arial"/>
          <w:i/>
          <w:color w:val="FF0000"/>
          <w:sz w:val="20"/>
          <w:szCs w:val="20"/>
        </w:rPr>
        <w:t xml:space="preserve">: </w:t>
      </w:r>
      <w:r w:rsidR="00B71755" w:rsidRPr="00171845">
        <w:rPr>
          <w:rFonts w:asciiTheme="majorHAnsi" w:hAnsiTheme="majorHAnsi" w:cs="Arial"/>
          <w:i/>
          <w:color w:val="FF0000"/>
          <w:sz w:val="20"/>
          <w:szCs w:val="20"/>
        </w:rPr>
        <w:t>Contact Registrar’s Office for assistance</w:t>
      </w:r>
      <w:r w:rsidR="004072F1" w:rsidRPr="00171845">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7EE95F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171845">
        <w:rPr>
          <w:rFonts w:asciiTheme="majorHAnsi" w:hAnsiTheme="majorHAnsi" w:cs="Arial"/>
          <w:b/>
          <w:sz w:val="20"/>
          <w:szCs w:val="20"/>
        </w:rPr>
        <w:t>Does this course affect another program?</w:t>
      </w:r>
      <w:r w:rsidR="00A16BB1" w:rsidRPr="008426D1">
        <w:rPr>
          <w:rFonts w:asciiTheme="majorHAnsi" w:hAnsiTheme="majorHAnsi" w:cs="Arial"/>
          <w:sz w:val="20"/>
          <w:szCs w:val="20"/>
        </w:rPr>
        <w:t xml:space="preserve"> </w:t>
      </w:r>
      <w:r w:rsidR="001E288B">
        <w:rPr>
          <w:rFonts w:asciiTheme="majorHAnsi" w:hAnsiTheme="majorHAnsi" w:cs="Arial"/>
          <w:sz w:val="20"/>
          <w:szCs w:val="20"/>
        </w:rPr>
        <w:t xml:space="preserve"> </w:t>
      </w:r>
      <w:r w:rsidR="00171845">
        <w:rPr>
          <w:rFonts w:asciiTheme="majorHAnsi" w:hAnsiTheme="majorHAnsi" w:cs="Arial"/>
          <w:sz w:val="20"/>
          <w:szCs w:val="20"/>
        </w:rPr>
        <w:t>NO</w:t>
      </w:r>
    </w:p>
    <w:p w14:paraId="6B150410" w14:textId="626FF21E" w:rsidR="00547433" w:rsidRPr="00171845" w:rsidRDefault="00A16BB1" w:rsidP="00F80644">
      <w:pPr>
        <w:tabs>
          <w:tab w:val="left" w:pos="360"/>
          <w:tab w:val="left" w:pos="720"/>
        </w:tabs>
        <w:spacing w:after="0" w:line="240" w:lineRule="auto"/>
        <w:ind w:left="360"/>
        <w:rPr>
          <w:rFonts w:asciiTheme="majorHAnsi" w:hAnsiTheme="majorHAnsi" w:cs="Arial"/>
          <w:b/>
          <w:sz w:val="20"/>
          <w:szCs w:val="20"/>
        </w:rPr>
      </w:pPr>
      <w:r w:rsidRPr="00171845">
        <w:rPr>
          <w:rFonts w:asciiTheme="majorHAnsi" w:hAnsiTheme="majorHAnsi" w:cs="Arial"/>
          <w:b/>
          <w:sz w:val="20"/>
          <w:szCs w:val="20"/>
        </w:rPr>
        <w:t>If yes, provide</w:t>
      </w:r>
      <w:r w:rsidR="004167AB" w:rsidRPr="00171845">
        <w:rPr>
          <w:rFonts w:asciiTheme="majorHAnsi" w:hAnsiTheme="majorHAnsi" w:cs="Arial"/>
          <w:b/>
          <w:sz w:val="20"/>
          <w:szCs w:val="20"/>
        </w:rPr>
        <w:t xml:space="preserve"> confirmation of acceptance/approval of changes</w:t>
      </w:r>
      <w:r w:rsidRPr="00171845">
        <w:rPr>
          <w:rFonts w:asciiTheme="majorHAnsi" w:hAnsiTheme="majorHAnsi" w:cs="Arial"/>
          <w:b/>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2049D1B3" w14:textId="2528421F" w:rsidR="00547433" w:rsidRPr="008426D1" w:rsidRDefault="00171845"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196088" w:rsidRDefault="000A654B" w:rsidP="00A966C5">
      <w:pPr>
        <w:tabs>
          <w:tab w:val="left" w:pos="360"/>
          <w:tab w:val="left" w:pos="720"/>
        </w:tabs>
        <w:spacing w:after="0"/>
        <w:rPr>
          <w:rFonts w:asciiTheme="majorHAnsi" w:hAnsiTheme="majorHAnsi" w:cs="Arial"/>
          <w:b/>
          <w:sz w:val="20"/>
          <w:szCs w:val="20"/>
        </w:rPr>
      </w:pPr>
      <w:r w:rsidRPr="00196088">
        <w:rPr>
          <w:rFonts w:asciiTheme="majorHAnsi" w:hAnsiTheme="majorHAnsi" w:cs="Arial"/>
          <w:b/>
          <w:sz w:val="20"/>
          <w:szCs w:val="20"/>
        </w:rPr>
        <w:t>17</w:t>
      </w:r>
      <w:r w:rsidR="00A966C5" w:rsidRPr="00196088">
        <w:rPr>
          <w:rFonts w:asciiTheme="majorHAnsi" w:hAnsiTheme="majorHAnsi" w:cs="Arial"/>
          <w:b/>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6F9EB775" w14:textId="77777777" w:rsidR="00196088" w:rsidRDefault="00196088"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895"/>
            <w:gridCol w:w="5338"/>
            <w:gridCol w:w="3117"/>
          </w:tblGrid>
          <w:tr w:rsidR="00196088" w14:paraId="4036A4A0"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36F0FBD7" w14:textId="77777777" w:rsidR="00196088" w:rsidRDefault="00196088">
                <w:pPr>
                  <w:rPr>
                    <w:rFonts w:ascii="Arial" w:hAnsi="Arial" w:cs="Arial"/>
                    <w:sz w:val="24"/>
                    <w:szCs w:val="24"/>
                  </w:rPr>
                </w:pPr>
                <w:r>
                  <w:rPr>
                    <w:rFonts w:ascii="Arial" w:hAnsi="Arial" w:cs="Arial"/>
                    <w:sz w:val="24"/>
                    <w:szCs w:val="24"/>
                  </w:rPr>
                  <w:t>Week</w:t>
                </w:r>
              </w:p>
            </w:tc>
            <w:tc>
              <w:tcPr>
                <w:tcW w:w="5338" w:type="dxa"/>
                <w:tcBorders>
                  <w:top w:val="single" w:sz="4" w:space="0" w:color="auto"/>
                  <w:left w:val="single" w:sz="4" w:space="0" w:color="auto"/>
                  <w:bottom w:val="single" w:sz="4" w:space="0" w:color="auto"/>
                  <w:right w:val="single" w:sz="4" w:space="0" w:color="auto"/>
                </w:tcBorders>
                <w:hideMark/>
              </w:tcPr>
              <w:p w14:paraId="55FA3627" w14:textId="77777777" w:rsidR="00196088" w:rsidRDefault="00196088">
                <w:pPr>
                  <w:rPr>
                    <w:rFonts w:ascii="Arial" w:hAnsi="Arial" w:cs="Arial"/>
                    <w:sz w:val="24"/>
                    <w:szCs w:val="24"/>
                  </w:rPr>
                </w:pPr>
                <w:r>
                  <w:rPr>
                    <w:rFonts w:ascii="Arial" w:hAnsi="Arial" w:cs="Arial"/>
                    <w:sz w:val="24"/>
                    <w:szCs w:val="24"/>
                  </w:rPr>
                  <w:t>Content</w:t>
                </w:r>
              </w:p>
            </w:tc>
            <w:tc>
              <w:tcPr>
                <w:tcW w:w="3117" w:type="dxa"/>
                <w:tcBorders>
                  <w:top w:val="single" w:sz="4" w:space="0" w:color="auto"/>
                  <w:left w:val="single" w:sz="4" w:space="0" w:color="auto"/>
                  <w:bottom w:val="single" w:sz="4" w:space="0" w:color="auto"/>
                  <w:right w:val="single" w:sz="4" w:space="0" w:color="auto"/>
                </w:tcBorders>
                <w:hideMark/>
              </w:tcPr>
              <w:p w14:paraId="7AFC6835" w14:textId="77777777" w:rsidR="00196088" w:rsidRDefault="00196088">
                <w:pPr>
                  <w:rPr>
                    <w:rFonts w:ascii="Arial" w:hAnsi="Arial" w:cs="Arial"/>
                    <w:sz w:val="24"/>
                    <w:szCs w:val="24"/>
                  </w:rPr>
                </w:pPr>
                <w:r>
                  <w:rPr>
                    <w:rFonts w:ascii="Arial" w:hAnsi="Arial" w:cs="Arial"/>
                    <w:sz w:val="24"/>
                    <w:szCs w:val="24"/>
                  </w:rPr>
                  <w:t>Assignment</w:t>
                </w:r>
              </w:p>
            </w:tc>
          </w:tr>
          <w:tr w:rsidR="00196088" w14:paraId="436239D7"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0B567335" w14:textId="77777777" w:rsidR="00196088" w:rsidRDefault="00196088">
                <w:pPr>
                  <w:rPr>
                    <w:rFonts w:ascii="Arial" w:hAnsi="Arial" w:cs="Arial"/>
                    <w:sz w:val="24"/>
                    <w:szCs w:val="24"/>
                  </w:rPr>
                </w:pPr>
                <w:r>
                  <w:rPr>
                    <w:rFonts w:ascii="Arial" w:hAnsi="Arial" w:cs="Arial"/>
                    <w:sz w:val="24"/>
                    <w:szCs w:val="24"/>
                  </w:rPr>
                  <w:t>1</w:t>
                </w:r>
              </w:p>
            </w:tc>
            <w:tc>
              <w:tcPr>
                <w:tcW w:w="5338" w:type="dxa"/>
                <w:tcBorders>
                  <w:top w:val="single" w:sz="4" w:space="0" w:color="auto"/>
                  <w:left w:val="single" w:sz="4" w:space="0" w:color="auto"/>
                  <w:bottom w:val="single" w:sz="4" w:space="0" w:color="auto"/>
                  <w:right w:val="single" w:sz="4" w:space="0" w:color="auto"/>
                </w:tcBorders>
                <w:hideMark/>
              </w:tcPr>
              <w:p w14:paraId="0E8E6D02" w14:textId="77777777" w:rsidR="00196088" w:rsidRDefault="00196088">
                <w:pPr>
                  <w:rPr>
                    <w:rFonts w:ascii="Arial" w:hAnsi="Arial" w:cs="Arial"/>
                    <w:b/>
                    <w:sz w:val="24"/>
                    <w:szCs w:val="24"/>
                  </w:rPr>
                </w:pPr>
                <w:r>
                  <w:rPr>
                    <w:rFonts w:ascii="Arial" w:hAnsi="Arial" w:cs="Arial"/>
                    <w:b/>
                    <w:sz w:val="24"/>
                    <w:szCs w:val="24"/>
                  </w:rPr>
                  <w:t>Course Orientation</w:t>
                </w:r>
              </w:p>
            </w:tc>
            <w:tc>
              <w:tcPr>
                <w:tcW w:w="3117" w:type="dxa"/>
                <w:tcBorders>
                  <w:top w:val="single" w:sz="4" w:space="0" w:color="auto"/>
                  <w:left w:val="single" w:sz="4" w:space="0" w:color="auto"/>
                  <w:bottom w:val="single" w:sz="4" w:space="0" w:color="auto"/>
                  <w:right w:val="single" w:sz="4" w:space="0" w:color="auto"/>
                </w:tcBorders>
              </w:tcPr>
              <w:p w14:paraId="08F89469" w14:textId="77777777" w:rsidR="00196088" w:rsidRDefault="00196088">
                <w:pPr>
                  <w:rPr>
                    <w:rFonts w:ascii="Arial" w:hAnsi="Arial" w:cs="Arial"/>
                    <w:sz w:val="24"/>
                    <w:szCs w:val="24"/>
                  </w:rPr>
                </w:pPr>
              </w:p>
            </w:tc>
          </w:tr>
          <w:tr w:rsidR="00196088" w14:paraId="4B683497"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2A51C1B3" w14:textId="77777777" w:rsidR="00196088" w:rsidRDefault="00196088">
                <w:pPr>
                  <w:rPr>
                    <w:rFonts w:ascii="Arial" w:hAnsi="Arial" w:cs="Arial"/>
                    <w:sz w:val="24"/>
                    <w:szCs w:val="24"/>
                  </w:rPr>
                </w:pPr>
                <w:r>
                  <w:rPr>
                    <w:rFonts w:ascii="Arial" w:hAnsi="Arial" w:cs="Arial"/>
                    <w:sz w:val="24"/>
                    <w:szCs w:val="24"/>
                  </w:rPr>
                  <w:t>2</w:t>
                </w:r>
              </w:p>
            </w:tc>
            <w:tc>
              <w:tcPr>
                <w:tcW w:w="5338" w:type="dxa"/>
                <w:tcBorders>
                  <w:top w:val="single" w:sz="4" w:space="0" w:color="auto"/>
                  <w:left w:val="single" w:sz="4" w:space="0" w:color="auto"/>
                  <w:bottom w:val="single" w:sz="4" w:space="0" w:color="auto"/>
                  <w:right w:val="single" w:sz="4" w:space="0" w:color="auto"/>
                </w:tcBorders>
              </w:tcPr>
              <w:p w14:paraId="1D80CCA4" w14:textId="77777777" w:rsidR="00196088" w:rsidRDefault="00196088">
                <w:pPr>
                  <w:rPr>
                    <w:rFonts w:ascii="Arial" w:hAnsi="Arial" w:cs="Arial"/>
                    <w:sz w:val="24"/>
                    <w:szCs w:val="24"/>
                  </w:rPr>
                </w:pPr>
                <w:r>
                  <w:rPr>
                    <w:rFonts w:ascii="Arial" w:hAnsi="Arial" w:cs="Arial"/>
                    <w:b/>
                    <w:sz w:val="24"/>
                    <w:szCs w:val="24"/>
                  </w:rPr>
                  <w:t>Gastrointestinal Disorders</w:t>
                </w:r>
                <w:r>
                  <w:rPr>
                    <w:rFonts w:ascii="Arial" w:hAnsi="Arial" w:cs="Arial"/>
                    <w:sz w:val="24"/>
                    <w:szCs w:val="24"/>
                  </w:rPr>
                  <w:t xml:space="preserve"> (PUD, Liver Disease, Biliary Dysfunction, Inflammatory GI disorders)</w:t>
                </w:r>
              </w:p>
              <w:p w14:paraId="71377688"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77CB4021" w14:textId="77777777" w:rsidR="00196088" w:rsidRDefault="00196088">
                <w:pPr>
                  <w:rPr>
                    <w:rFonts w:ascii="Arial" w:hAnsi="Arial" w:cs="Arial"/>
                    <w:sz w:val="24"/>
                    <w:szCs w:val="24"/>
                  </w:rPr>
                </w:pPr>
              </w:p>
            </w:tc>
          </w:tr>
          <w:tr w:rsidR="00196088" w14:paraId="2FF27087"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77B64F68" w14:textId="77777777" w:rsidR="00196088" w:rsidRDefault="00196088">
                <w:pPr>
                  <w:rPr>
                    <w:rFonts w:ascii="Arial" w:hAnsi="Arial" w:cs="Arial"/>
                    <w:sz w:val="24"/>
                    <w:szCs w:val="24"/>
                  </w:rPr>
                </w:pPr>
                <w:r>
                  <w:rPr>
                    <w:rFonts w:ascii="Arial" w:hAnsi="Arial" w:cs="Arial"/>
                    <w:sz w:val="24"/>
                    <w:szCs w:val="24"/>
                  </w:rPr>
                  <w:t>3</w:t>
                </w:r>
              </w:p>
            </w:tc>
            <w:tc>
              <w:tcPr>
                <w:tcW w:w="5338" w:type="dxa"/>
                <w:tcBorders>
                  <w:top w:val="single" w:sz="4" w:space="0" w:color="auto"/>
                  <w:left w:val="single" w:sz="4" w:space="0" w:color="auto"/>
                  <w:bottom w:val="single" w:sz="4" w:space="0" w:color="auto"/>
                  <w:right w:val="single" w:sz="4" w:space="0" w:color="auto"/>
                </w:tcBorders>
                <w:hideMark/>
              </w:tcPr>
              <w:p w14:paraId="28113EB8" w14:textId="77777777" w:rsidR="00196088" w:rsidRDefault="00196088">
                <w:pPr>
                  <w:rPr>
                    <w:rFonts w:ascii="Arial" w:hAnsi="Arial" w:cs="Arial"/>
                    <w:sz w:val="24"/>
                    <w:szCs w:val="24"/>
                  </w:rPr>
                </w:pPr>
                <w:r>
                  <w:rPr>
                    <w:rFonts w:ascii="Arial" w:hAnsi="Arial" w:cs="Arial"/>
                    <w:b/>
                    <w:sz w:val="24"/>
                    <w:szCs w:val="24"/>
                  </w:rPr>
                  <w:t xml:space="preserve">Gastrointestinal Disorders </w:t>
                </w:r>
                <w:r>
                  <w:rPr>
                    <w:rFonts w:ascii="Arial" w:hAnsi="Arial" w:cs="Arial"/>
                    <w:sz w:val="24"/>
                    <w:szCs w:val="24"/>
                  </w:rPr>
                  <w:t>(Anatomic Intestinal Disorders, GI Bleeding)</w:t>
                </w:r>
              </w:p>
              <w:p w14:paraId="389FEF16" w14:textId="77777777" w:rsidR="00196088" w:rsidRDefault="00196088">
                <w:pPr>
                  <w:rPr>
                    <w:rFonts w:ascii="Arial" w:hAnsi="Arial" w:cs="Arial"/>
                    <w:b/>
                    <w:sz w:val="24"/>
                    <w:szCs w:val="24"/>
                  </w:rPr>
                </w:pPr>
                <w:r>
                  <w:rPr>
                    <w:rFonts w:ascii="Arial" w:hAnsi="Arial" w:cs="Arial"/>
                    <w:b/>
                    <w:sz w:val="24"/>
                    <w:szCs w:val="24"/>
                  </w:rPr>
                  <w:t xml:space="preserve">Genitourinary Disorders </w:t>
                </w:r>
                <w:r>
                  <w:rPr>
                    <w:rFonts w:ascii="Arial" w:hAnsi="Arial" w:cs="Arial"/>
                    <w:sz w:val="24"/>
                    <w:szCs w:val="24"/>
                  </w:rPr>
                  <w:t>(UTI, AKI, CKD)</w:t>
                </w:r>
              </w:p>
            </w:tc>
            <w:tc>
              <w:tcPr>
                <w:tcW w:w="3117" w:type="dxa"/>
                <w:tcBorders>
                  <w:top w:val="single" w:sz="4" w:space="0" w:color="auto"/>
                  <w:left w:val="single" w:sz="4" w:space="0" w:color="auto"/>
                  <w:bottom w:val="single" w:sz="4" w:space="0" w:color="auto"/>
                  <w:right w:val="single" w:sz="4" w:space="0" w:color="auto"/>
                </w:tcBorders>
              </w:tcPr>
              <w:p w14:paraId="6AA3FB74" w14:textId="77777777" w:rsidR="00196088" w:rsidRDefault="00196088">
                <w:pPr>
                  <w:rPr>
                    <w:rFonts w:ascii="Arial" w:hAnsi="Arial" w:cs="Arial"/>
                    <w:b/>
                    <w:sz w:val="24"/>
                    <w:szCs w:val="24"/>
                  </w:rPr>
                </w:pPr>
              </w:p>
            </w:tc>
          </w:tr>
          <w:tr w:rsidR="00196088" w14:paraId="2E7A815F"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02D3A74A" w14:textId="77777777" w:rsidR="00196088" w:rsidRDefault="00196088">
                <w:pPr>
                  <w:rPr>
                    <w:rFonts w:ascii="Arial" w:hAnsi="Arial" w:cs="Arial"/>
                    <w:sz w:val="24"/>
                    <w:szCs w:val="24"/>
                  </w:rPr>
                </w:pPr>
                <w:r>
                  <w:rPr>
                    <w:rFonts w:ascii="Arial" w:hAnsi="Arial" w:cs="Arial"/>
                    <w:sz w:val="24"/>
                    <w:szCs w:val="24"/>
                  </w:rPr>
                  <w:t>4</w:t>
                </w:r>
              </w:p>
            </w:tc>
            <w:tc>
              <w:tcPr>
                <w:tcW w:w="5338" w:type="dxa"/>
                <w:tcBorders>
                  <w:top w:val="single" w:sz="4" w:space="0" w:color="auto"/>
                  <w:left w:val="single" w:sz="4" w:space="0" w:color="auto"/>
                  <w:bottom w:val="single" w:sz="4" w:space="0" w:color="auto"/>
                  <w:right w:val="single" w:sz="4" w:space="0" w:color="auto"/>
                </w:tcBorders>
              </w:tcPr>
              <w:p w14:paraId="0CC576DC" w14:textId="77777777" w:rsidR="00196088" w:rsidRDefault="00196088">
                <w:pPr>
                  <w:rPr>
                    <w:rFonts w:ascii="Arial" w:hAnsi="Arial" w:cs="Arial"/>
                    <w:sz w:val="24"/>
                    <w:szCs w:val="24"/>
                  </w:rPr>
                </w:pPr>
                <w:r>
                  <w:rPr>
                    <w:rFonts w:ascii="Arial" w:hAnsi="Arial" w:cs="Arial"/>
                    <w:b/>
                    <w:sz w:val="24"/>
                    <w:szCs w:val="24"/>
                  </w:rPr>
                  <w:t xml:space="preserve">Genitourinary Disorders </w:t>
                </w:r>
                <w:r>
                  <w:rPr>
                    <w:rFonts w:ascii="Arial" w:hAnsi="Arial" w:cs="Arial"/>
                    <w:sz w:val="24"/>
                    <w:szCs w:val="24"/>
                  </w:rPr>
                  <w:t>(BPH, RAS, Nephrolithiasis)</w:t>
                </w:r>
              </w:p>
              <w:p w14:paraId="0E6D9983" w14:textId="77777777" w:rsidR="00196088" w:rsidRDefault="00196088">
                <w:pPr>
                  <w:rPr>
                    <w:rFonts w:ascii="Arial" w:hAnsi="Arial" w:cs="Arial"/>
                    <w:b/>
                    <w:sz w:val="24"/>
                    <w:szCs w:val="24"/>
                  </w:rPr>
                </w:pPr>
                <w:r>
                  <w:rPr>
                    <w:rFonts w:ascii="Arial" w:hAnsi="Arial" w:cs="Arial"/>
                    <w:b/>
                    <w:sz w:val="24"/>
                    <w:szCs w:val="24"/>
                  </w:rPr>
                  <w:t>STIs/ Ectopic Pregnancy</w:t>
                </w:r>
              </w:p>
              <w:p w14:paraId="1DA6FAEB"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29F4C6C7" w14:textId="77777777" w:rsidR="00196088" w:rsidRDefault="00196088">
                <w:pPr>
                  <w:rPr>
                    <w:rFonts w:ascii="Arial" w:hAnsi="Arial" w:cs="Arial"/>
                    <w:sz w:val="24"/>
                    <w:szCs w:val="24"/>
                  </w:rPr>
                </w:pPr>
              </w:p>
            </w:tc>
          </w:tr>
          <w:tr w:rsidR="00196088" w14:paraId="5D09C700"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2CC1D6C4" w14:textId="77777777" w:rsidR="00196088" w:rsidRDefault="00196088">
                <w:pPr>
                  <w:rPr>
                    <w:rFonts w:ascii="Arial" w:hAnsi="Arial" w:cs="Arial"/>
                    <w:sz w:val="24"/>
                    <w:szCs w:val="24"/>
                  </w:rPr>
                </w:pPr>
                <w:r>
                  <w:rPr>
                    <w:rFonts w:ascii="Arial" w:hAnsi="Arial" w:cs="Arial"/>
                    <w:sz w:val="24"/>
                    <w:szCs w:val="24"/>
                  </w:rPr>
                  <w:t>5</w:t>
                </w:r>
              </w:p>
            </w:tc>
            <w:tc>
              <w:tcPr>
                <w:tcW w:w="5338" w:type="dxa"/>
                <w:tcBorders>
                  <w:top w:val="single" w:sz="4" w:space="0" w:color="auto"/>
                  <w:left w:val="single" w:sz="4" w:space="0" w:color="auto"/>
                  <w:bottom w:val="single" w:sz="4" w:space="0" w:color="auto"/>
                  <w:right w:val="single" w:sz="4" w:space="0" w:color="auto"/>
                </w:tcBorders>
              </w:tcPr>
              <w:p w14:paraId="2358F6B5"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6FD4340" w14:textId="77777777" w:rsidR="00196088" w:rsidRDefault="00196088">
                <w:pPr>
                  <w:rPr>
                    <w:rFonts w:ascii="Arial" w:hAnsi="Arial" w:cs="Arial"/>
                    <w:b/>
                    <w:sz w:val="24"/>
                    <w:szCs w:val="24"/>
                  </w:rPr>
                </w:pPr>
                <w:r>
                  <w:rPr>
                    <w:rFonts w:ascii="Arial" w:hAnsi="Arial" w:cs="Arial"/>
                    <w:b/>
                    <w:sz w:val="24"/>
                    <w:szCs w:val="24"/>
                  </w:rPr>
                  <w:t>Exam 1</w:t>
                </w:r>
              </w:p>
            </w:tc>
          </w:tr>
          <w:tr w:rsidR="00196088" w14:paraId="23F282AE"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5B243DE7" w14:textId="77777777" w:rsidR="00196088" w:rsidRDefault="00196088">
                <w:pPr>
                  <w:rPr>
                    <w:rFonts w:ascii="Arial" w:hAnsi="Arial" w:cs="Arial"/>
                    <w:sz w:val="24"/>
                    <w:szCs w:val="24"/>
                  </w:rPr>
                </w:pPr>
                <w:r>
                  <w:rPr>
                    <w:rFonts w:ascii="Arial" w:hAnsi="Arial" w:cs="Arial"/>
                    <w:sz w:val="24"/>
                    <w:szCs w:val="24"/>
                  </w:rPr>
                  <w:t>6</w:t>
                </w:r>
              </w:p>
            </w:tc>
            <w:tc>
              <w:tcPr>
                <w:tcW w:w="5338" w:type="dxa"/>
                <w:tcBorders>
                  <w:top w:val="single" w:sz="4" w:space="0" w:color="auto"/>
                  <w:left w:val="single" w:sz="4" w:space="0" w:color="auto"/>
                  <w:bottom w:val="single" w:sz="4" w:space="0" w:color="auto"/>
                  <w:right w:val="single" w:sz="4" w:space="0" w:color="auto"/>
                </w:tcBorders>
                <w:hideMark/>
              </w:tcPr>
              <w:p w14:paraId="1867A27C" w14:textId="77777777" w:rsidR="00196088" w:rsidRDefault="00196088">
                <w:pPr>
                  <w:rPr>
                    <w:rFonts w:ascii="Arial" w:hAnsi="Arial" w:cs="Arial"/>
                    <w:sz w:val="24"/>
                    <w:szCs w:val="24"/>
                  </w:rPr>
                </w:pPr>
                <w:r>
                  <w:rPr>
                    <w:rFonts w:ascii="Arial" w:hAnsi="Arial" w:cs="Arial"/>
                    <w:b/>
                    <w:sz w:val="24"/>
                    <w:szCs w:val="24"/>
                  </w:rPr>
                  <w:t xml:space="preserve">Endocrine  </w:t>
                </w:r>
                <w:r>
                  <w:rPr>
                    <w:rFonts w:ascii="Arial" w:hAnsi="Arial" w:cs="Arial"/>
                    <w:sz w:val="24"/>
                    <w:szCs w:val="24"/>
                  </w:rPr>
                  <w:t>(DM, Thyroid Disease, Cushing’s Syndrome)</w:t>
                </w:r>
              </w:p>
            </w:tc>
            <w:tc>
              <w:tcPr>
                <w:tcW w:w="3117" w:type="dxa"/>
                <w:tcBorders>
                  <w:top w:val="single" w:sz="4" w:space="0" w:color="auto"/>
                  <w:left w:val="single" w:sz="4" w:space="0" w:color="auto"/>
                  <w:bottom w:val="single" w:sz="4" w:space="0" w:color="auto"/>
                  <w:right w:val="single" w:sz="4" w:space="0" w:color="auto"/>
                </w:tcBorders>
              </w:tcPr>
              <w:p w14:paraId="5AD1212C" w14:textId="77777777" w:rsidR="00196088" w:rsidRDefault="00196088">
                <w:pPr>
                  <w:rPr>
                    <w:rFonts w:ascii="Arial" w:hAnsi="Arial" w:cs="Arial"/>
                    <w:b/>
                    <w:sz w:val="24"/>
                    <w:szCs w:val="24"/>
                  </w:rPr>
                </w:pPr>
              </w:p>
            </w:tc>
          </w:tr>
          <w:tr w:rsidR="00196088" w14:paraId="6C369EBE"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298C240E" w14:textId="77777777" w:rsidR="00196088" w:rsidRDefault="00196088">
                <w:pPr>
                  <w:rPr>
                    <w:rFonts w:ascii="Arial" w:hAnsi="Arial" w:cs="Arial"/>
                    <w:sz w:val="24"/>
                    <w:szCs w:val="24"/>
                  </w:rPr>
                </w:pPr>
                <w:r>
                  <w:rPr>
                    <w:rFonts w:ascii="Arial" w:hAnsi="Arial" w:cs="Arial"/>
                    <w:sz w:val="24"/>
                    <w:szCs w:val="24"/>
                  </w:rPr>
                  <w:t>7</w:t>
                </w:r>
              </w:p>
            </w:tc>
            <w:tc>
              <w:tcPr>
                <w:tcW w:w="5338" w:type="dxa"/>
                <w:tcBorders>
                  <w:top w:val="single" w:sz="4" w:space="0" w:color="auto"/>
                  <w:left w:val="single" w:sz="4" w:space="0" w:color="auto"/>
                  <w:bottom w:val="single" w:sz="4" w:space="0" w:color="auto"/>
                  <w:right w:val="single" w:sz="4" w:space="0" w:color="auto"/>
                </w:tcBorders>
                <w:hideMark/>
              </w:tcPr>
              <w:p w14:paraId="004FF492" w14:textId="77777777" w:rsidR="00196088" w:rsidRDefault="00196088">
                <w:pPr>
                  <w:rPr>
                    <w:rFonts w:ascii="Arial" w:hAnsi="Arial" w:cs="Arial"/>
                    <w:sz w:val="24"/>
                    <w:szCs w:val="24"/>
                  </w:rPr>
                </w:pPr>
                <w:r>
                  <w:rPr>
                    <w:rFonts w:ascii="Arial" w:hAnsi="Arial" w:cs="Arial"/>
                    <w:b/>
                    <w:sz w:val="24"/>
                    <w:szCs w:val="24"/>
                  </w:rPr>
                  <w:t xml:space="preserve">Endocrine </w:t>
                </w:r>
                <w:r>
                  <w:rPr>
                    <w:rFonts w:ascii="Arial" w:hAnsi="Arial" w:cs="Arial"/>
                    <w:sz w:val="24"/>
                    <w:szCs w:val="24"/>
                  </w:rPr>
                  <w:t>(Addison’s Disease, Adrenal Crisis. Pheochromocytoma, SIADH, DI)</w:t>
                </w:r>
              </w:p>
            </w:tc>
            <w:tc>
              <w:tcPr>
                <w:tcW w:w="3117" w:type="dxa"/>
                <w:tcBorders>
                  <w:top w:val="single" w:sz="4" w:space="0" w:color="auto"/>
                  <w:left w:val="single" w:sz="4" w:space="0" w:color="auto"/>
                  <w:bottom w:val="single" w:sz="4" w:space="0" w:color="auto"/>
                  <w:right w:val="single" w:sz="4" w:space="0" w:color="auto"/>
                </w:tcBorders>
              </w:tcPr>
              <w:p w14:paraId="16664375" w14:textId="77777777" w:rsidR="00196088" w:rsidRDefault="00196088">
                <w:pPr>
                  <w:rPr>
                    <w:rFonts w:ascii="Arial" w:hAnsi="Arial" w:cs="Arial"/>
                    <w:b/>
                    <w:sz w:val="24"/>
                    <w:szCs w:val="24"/>
                  </w:rPr>
                </w:pPr>
              </w:p>
            </w:tc>
          </w:tr>
          <w:tr w:rsidR="00196088" w14:paraId="57840CE6"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0674D2EC" w14:textId="77777777" w:rsidR="00196088" w:rsidRDefault="00196088">
                <w:pPr>
                  <w:rPr>
                    <w:rFonts w:ascii="Arial" w:hAnsi="Arial" w:cs="Arial"/>
                    <w:sz w:val="24"/>
                    <w:szCs w:val="24"/>
                  </w:rPr>
                </w:pPr>
                <w:r>
                  <w:rPr>
                    <w:rFonts w:ascii="Arial" w:hAnsi="Arial" w:cs="Arial"/>
                    <w:sz w:val="24"/>
                    <w:szCs w:val="24"/>
                  </w:rPr>
                  <w:t>8</w:t>
                </w:r>
              </w:p>
            </w:tc>
            <w:tc>
              <w:tcPr>
                <w:tcW w:w="5338" w:type="dxa"/>
                <w:tcBorders>
                  <w:top w:val="single" w:sz="4" w:space="0" w:color="auto"/>
                  <w:left w:val="single" w:sz="4" w:space="0" w:color="auto"/>
                  <w:bottom w:val="single" w:sz="4" w:space="0" w:color="auto"/>
                  <w:right w:val="single" w:sz="4" w:space="0" w:color="auto"/>
                </w:tcBorders>
              </w:tcPr>
              <w:p w14:paraId="4ACC6301"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1DFEEAD7" w14:textId="77777777" w:rsidR="00196088" w:rsidRDefault="00196088">
                <w:pPr>
                  <w:rPr>
                    <w:rFonts w:ascii="Arial" w:hAnsi="Arial" w:cs="Arial"/>
                    <w:b/>
                    <w:sz w:val="24"/>
                    <w:szCs w:val="24"/>
                  </w:rPr>
                </w:pPr>
                <w:r>
                  <w:rPr>
                    <w:rFonts w:ascii="Arial" w:hAnsi="Arial" w:cs="Arial"/>
                    <w:b/>
                    <w:sz w:val="24"/>
                    <w:szCs w:val="24"/>
                  </w:rPr>
                  <w:t>Exam 2</w:t>
                </w:r>
              </w:p>
            </w:tc>
          </w:tr>
          <w:tr w:rsidR="00196088" w14:paraId="0E555CA4"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7FEFC8BD" w14:textId="77777777" w:rsidR="00196088" w:rsidRDefault="00196088">
                <w:pPr>
                  <w:rPr>
                    <w:rFonts w:ascii="Arial" w:hAnsi="Arial" w:cs="Arial"/>
                    <w:sz w:val="24"/>
                    <w:szCs w:val="24"/>
                  </w:rPr>
                </w:pPr>
                <w:r>
                  <w:rPr>
                    <w:rFonts w:ascii="Arial" w:hAnsi="Arial" w:cs="Arial"/>
                    <w:sz w:val="24"/>
                    <w:szCs w:val="24"/>
                  </w:rPr>
                  <w:t>9</w:t>
                </w:r>
              </w:p>
            </w:tc>
            <w:tc>
              <w:tcPr>
                <w:tcW w:w="5338" w:type="dxa"/>
                <w:tcBorders>
                  <w:top w:val="single" w:sz="4" w:space="0" w:color="auto"/>
                  <w:left w:val="single" w:sz="4" w:space="0" w:color="auto"/>
                  <w:bottom w:val="single" w:sz="4" w:space="0" w:color="auto"/>
                  <w:right w:val="single" w:sz="4" w:space="0" w:color="auto"/>
                </w:tcBorders>
              </w:tcPr>
              <w:p w14:paraId="2CF4FE29" w14:textId="77777777" w:rsidR="00196088" w:rsidRDefault="00196088">
                <w:pPr>
                  <w:rPr>
                    <w:rFonts w:ascii="Arial" w:hAnsi="Arial" w:cs="Arial"/>
                    <w:b/>
                    <w:sz w:val="24"/>
                    <w:szCs w:val="24"/>
                  </w:rPr>
                </w:pPr>
                <w:r>
                  <w:rPr>
                    <w:rFonts w:ascii="Arial" w:hAnsi="Arial" w:cs="Arial"/>
                    <w:b/>
                    <w:sz w:val="24"/>
                    <w:szCs w:val="24"/>
                  </w:rPr>
                  <w:t>Fluid, Electrolyte, &amp; Acid-Base Imbalances</w:t>
                </w:r>
              </w:p>
              <w:p w14:paraId="4DC73C57" w14:textId="77777777" w:rsidR="00196088" w:rsidRDefault="00196088">
                <w:pPr>
                  <w:rPr>
                    <w:rFonts w:ascii="Arial" w:hAnsi="Arial" w:cs="Arial"/>
                    <w:b/>
                    <w:sz w:val="24"/>
                    <w:szCs w:val="24"/>
                  </w:rPr>
                </w:pPr>
              </w:p>
              <w:p w14:paraId="6F62C073"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3A7DFCBB" w14:textId="77777777" w:rsidR="00196088" w:rsidRDefault="00196088">
                <w:pPr>
                  <w:rPr>
                    <w:rFonts w:ascii="Arial" w:hAnsi="Arial" w:cs="Arial"/>
                    <w:b/>
                    <w:sz w:val="24"/>
                    <w:szCs w:val="24"/>
                  </w:rPr>
                </w:pPr>
              </w:p>
            </w:tc>
          </w:tr>
          <w:tr w:rsidR="00196088" w14:paraId="24861F96"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7BCFB6B9" w14:textId="77777777" w:rsidR="00196088" w:rsidRDefault="00196088">
                <w:pPr>
                  <w:rPr>
                    <w:rFonts w:ascii="Arial" w:hAnsi="Arial" w:cs="Arial"/>
                    <w:sz w:val="24"/>
                    <w:szCs w:val="24"/>
                  </w:rPr>
                </w:pPr>
                <w:r>
                  <w:rPr>
                    <w:rFonts w:ascii="Arial" w:hAnsi="Arial" w:cs="Arial"/>
                    <w:sz w:val="24"/>
                    <w:szCs w:val="24"/>
                  </w:rPr>
                  <w:t>10</w:t>
                </w:r>
              </w:p>
            </w:tc>
            <w:tc>
              <w:tcPr>
                <w:tcW w:w="5338" w:type="dxa"/>
                <w:tcBorders>
                  <w:top w:val="single" w:sz="4" w:space="0" w:color="auto"/>
                  <w:left w:val="single" w:sz="4" w:space="0" w:color="auto"/>
                  <w:bottom w:val="single" w:sz="4" w:space="0" w:color="auto"/>
                  <w:right w:val="single" w:sz="4" w:space="0" w:color="auto"/>
                </w:tcBorders>
              </w:tcPr>
              <w:p w14:paraId="6AA1CB6B" w14:textId="77777777" w:rsidR="00196088" w:rsidRDefault="00196088">
                <w:pPr>
                  <w:rPr>
                    <w:rFonts w:ascii="Arial" w:hAnsi="Arial" w:cs="Arial"/>
                    <w:b/>
                    <w:sz w:val="24"/>
                    <w:szCs w:val="24"/>
                  </w:rPr>
                </w:pPr>
                <w:r>
                  <w:rPr>
                    <w:rFonts w:ascii="Arial" w:hAnsi="Arial" w:cs="Arial"/>
                    <w:b/>
                    <w:sz w:val="24"/>
                    <w:szCs w:val="24"/>
                  </w:rPr>
                  <w:t>Fluid, Electrolyte, &amp; Acid-Base Imbalances</w:t>
                </w:r>
              </w:p>
              <w:p w14:paraId="5C05BD95" w14:textId="77777777" w:rsidR="00196088" w:rsidRDefault="00196088">
                <w:pPr>
                  <w:rPr>
                    <w:rFonts w:ascii="Arial" w:hAnsi="Arial" w:cs="Arial"/>
                    <w:sz w:val="24"/>
                    <w:szCs w:val="24"/>
                  </w:rPr>
                </w:pPr>
                <w:r>
                  <w:rPr>
                    <w:rFonts w:ascii="Arial" w:hAnsi="Arial" w:cs="Arial"/>
                    <w:b/>
                    <w:sz w:val="24"/>
                    <w:szCs w:val="24"/>
                  </w:rPr>
                  <w:t xml:space="preserve">Integumentary Disorders </w:t>
                </w:r>
                <w:r>
                  <w:rPr>
                    <w:rFonts w:ascii="Arial" w:hAnsi="Arial" w:cs="Arial"/>
                    <w:sz w:val="24"/>
                    <w:szCs w:val="24"/>
                  </w:rPr>
                  <w:t>(General, Cellulitis, Shingles, Skin Cancer, Melanoma)</w:t>
                </w:r>
              </w:p>
              <w:p w14:paraId="6346E4AE"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31BFC21A" w14:textId="77777777" w:rsidR="00196088" w:rsidRDefault="00196088">
                <w:pPr>
                  <w:rPr>
                    <w:rFonts w:ascii="Arial" w:hAnsi="Arial" w:cs="Arial"/>
                    <w:b/>
                    <w:sz w:val="24"/>
                    <w:szCs w:val="24"/>
                  </w:rPr>
                </w:pPr>
              </w:p>
            </w:tc>
          </w:tr>
          <w:tr w:rsidR="00196088" w14:paraId="51997B65"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4876838D" w14:textId="77777777" w:rsidR="00196088" w:rsidRDefault="00196088">
                <w:pPr>
                  <w:rPr>
                    <w:rFonts w:ascii="Arial" w:hAnsi="Arial" w:cs="Arial"/>
                    <w:sz w:val="24"/>
                    <w:szCs w:val="24"/>
                  </w:rPr>
                </w:pPr>
                <w:r>
                  <w:rPr>
                    <w:rFonts w:ascii="Arial" w:hAnsi="Arial" w:cs="Arial"/>
                    <w:sz w:val="24"/>
                    <w:szCs w:val="24"/>
                  </w:rPr>
                  <w:t>11</w:t>
                </w:r>
              </w:p>
            </w:tc>
            <w:tc>
              <w:tcPr>
                <w:tcW w:w="5338" w:type="dxa"/>
                <w:tcBorders>
                  <w:top w:val="single" w:sz="4" w:space="0" w:color="auto"/>
                  <w:left w:val="single" w:sz="4" w:space="0" w:color="auto"/>
                  <w:bottom w:val="single" w:sz="4" w:space="0" w:color="auto"/>
                  <w:right w:val="single" w:sz="4" w:space="0" w:color="auto"/>
                </w:tcBorders>
                <w:hideMark/>
              </w:tcPr>
              <w:p w14:paraId="05A18BB2" w14:textId="77777777" w:rsidR="00196088" w:rsidRDefault="00196088">
                <w:pPr>
                  <w:rPr>
                    <w:rFonts w:ascii="Arial" w:hAnsi="Arial" w:cs="Arial"/>
                    <w:b/>
                    <w:sz w:val="24"/>
                    <w:szCs w:val="24"/>
                  </w:rPr>
                </w:pPr>
                <w:r>
                  <w:rPr>
                    <w:rFonts w:ascii="Arial" w:hAnsi="Arial" w:cs="Arial"/>
                    <w:b/>
                    <w:sz w:val="24"/>
                    <w:szCs w:val="24"/>
                  </w:rPr>
                  <w:t>Wound Care</w:t>
                </w:r>
              </w:p>
              <w:p w14:paraId="2178EC7B" w14:textId="77777777" w:rsidR="00196088" w:rsidRDefault="00196088">
                <w:pPr>
                  <w:rPr>
                    <w:rFonts w:ascii="Arial" w:hAnsi="Arial" w:cs="Arial"/>
                    <w:b/>
                    <w:sz w:val="24"/>
                    <w:szCs w:val="24"/>
                  </w:rPr>
                </w:pPr>
                <w:r>
                  <w:rPr>
                    <w:rFonts w:ascii="Arial" w:hAnsi="Arial" w:cs="Arial"/>
                    <w:b/>
                    <w:sz w:val="24"/>
                    <w:szCs w:val="24"/>
                  </w:rPr>
                  <w:t>Burns</w:t>
                </w:r>
              </w:p>
              <w:p w14:paraId="3714E2BB" w14:textId="77777777" w:rsidR="00196088" w:rsidRDefault="00196088">
                <w:pPr>
                  <w:rPr>
                    <w:rFonts w:ascii="Arial" w:hAnsi="Arial" w:cs="Arial"/>
                    <w:b/>
                    <w:sz w:val="24"/>
                    <w:szCs w:val="24"/>
                  </w:rPr>
                </w:pPr>
                <w:r>
                  <w:rPr>
                    <w:rFonts w:ascii="Arial" w:hAnsi="Arial" w:cs="Arial"/>
                    <w:b/>
                    <w:sz w:val="24"/>
                    <w:szCs w:val="24"/>
                  </w:rPr>
                  <w:t>Organ Transplantation</w:t>
                </w:r>
              </w:p>
            </w:tc>
            <w:tc>
              <w:tcPr>
                <w:tcW w:w="3117" w:type="dxa"/>
                <w:tcBorders>
                  <w:top w:val="single" w:sz="4" w:space="0" w:color="auto"/>
                  <w:left w:val="single" w:sz="4" w:space="0" w:color="auto"/>
                  <w:bottom w:val="single" w:sz="4" w:space="0" w:color="auto"/>
                  <w:right w:val="single" w:sz="4" w:space="0" w:color="auto"/>
                </w:tcBorders>
              </w:tcPr>
              <w:p w14:paraId="374AF4AE" w14:textId="77777777" w:rsidR="00196088" w:rsidRDefault="00196088">
                <w:pPr>
                  <w:rPr>
                    <w:rFonts w:ascii="Arial" w:hAnsi="Arial" w:cs="Arial"/>
                    <w:b/>
                    <w:sz w:val="24"/>
                    <w:szCs w:val="24"/>
                  </w:rPr>
                </w:pPr>
              </w:p>
            </w:tc>
          </w:tr>
          <w:tr w:rsidR="00196088" w14:paraId="2F00D5F4"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081FB6C6" w14:textId="77777777" w:rsidR="00196088" w:rsidRDefault="00196088">
                <w:pPr>
                  <w:rPr>
                    <w:rFonts w:ascii="Arial" w:hAnsi="Arial" w:cs="Arial"/>
                    <w:sz w:val="24"/>
                    <w:szCs w:val="24"/>
                  </w:rPr>
                </w:pPr>
                <w:r>
                  <w:rPr>
                    <w:rFonts w:ascii="Arial" w:hAnsi="Arial" w:cs="Arial"/>
                    <w:sz w:val="24"/>
                    <w:szCs w:val="24"/>
                  </w:rPr>
                  <w:t>12</w:t>
                </w:r>
              </w:p>
            </w:tc>
            <w:tc>
              <w:tcPr>
                <w:tcW w:w="5338" w:type="dxa"/>
                <w:tcBorders>
                  <w:top w:val="single" w:sz="4" w:space="0" w:color="auto"/>
                  <w:left w:val="single" w:sz="4" w:space="0" w:color="auto"/>
                  <w:bottom w:val="single" w:sz="4" w:space="0" w:color="auto"/>
                  <w:right w:val="single" w:sz="4" w:space="0" w:color="auto"/>
                </w:tcBorders>
              </w:tcPr>
              <w:p w14:paraId="43B37EAE" w14:textId="77777777" w:rsidR="00196088" w:rsidRDefault="00196088">
                <w:pPr>
                  <w:rPr>
                    <w:rFonts w:ascii="Arial" w:hAnsi="Arial" w:cs="Arial"/>
                    <w:sz w:val="24"/>
                    <w:szCs w:val="24"/>
                  </w:rPr>
                </w:pPr>
                <w:r>
                  <w:rPr>
                    <w:rFonts w:ascii="Arial" w:hAnsi="Arial" w:cs="Arial"/>
                    <w:b/>
                    <w:sz w:val="24"/>
                    <w:szCs w:val="24"/>
                  </w:rPr>
                  <w:t xml:space="preserve">Health Promotion </w:t>
                </w:r>
                <w:r>
                  <w:rPr>
                    <w:rFonts w:ascii="Arial" w:hAnsi="Arial" w:cs="Arial"/>
                    <w:sz w:val="24"/>
                    <w:szCs w:val="24"/>
                  </w:rPr>
                  <w:t>(Promotion &amp; Screening, Major causes of mortality/morbidity, Immunization Recommendations)</w:t>
                </w:r>
              </w:p>
              <w:p w14:paraId="580FAE41" w14:textId="77777777" w:rsidR="00196088" w:rsidRDefault="00196088">
                <w:pPr>
                  <w:rPr>
                    <w:rFonts w:ascii="Arial" w:hAnsi="Arial" w:cs="Arial"/>
                    <w:b/>
                    <w:sz w:val="24"/>
                    <w:szCs w:val="24"/>
                  </w:rPr>
                </w:pPr>
                <w:r>
                  <w:rPr>
                    <w:rFonts w:ascii="Arial" w:hAnsi="Arial" w:cs="Arial"/>
                    <w:b/>
                    <w:sz w:val="24"/>
                    <w:szCs w:val="24"/>
                  </w:rPr>
                  <w:t>Nutritional Considerations</w:t>
                </w:r>
              </w:p>
              <w:p w14:paraId="6C9CD3AB"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tcPr>
              <w:p w14:paraId="57714214" w14:textId="77777777" w:rsidR="00196088" w:rsidRDefault="00196088">
                <w:pPr>
                  <w:rPr>
                    <w:rFonts w:ascii="Arial" w:hAnsi="Arial" w:cs="Arial"/>
                    <w:b/>
                    <w:sz w:val="24"/>
                    <w:szCs w:val="24"/>
                  </w:rPr>
                </w:pPr>
              </w:p>
            </w:tc>
          </w:tr>
          <w:tr w:rsidR="00196088" w14:paraId="49B07CC3"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4E1CBF91" w14:textId="77777777" w:rsidR="00196088" w:rsidRDefault="00196088">
                <w:pPr>
                  <w:rPr>
                    <w:rFonts w:ascii="Arial" w:hAnsi="Arial" w:cs="Arial"/>
                    <w:sz w:val="24"/>
                    <w:szCs w:val="24"/>
                  </w:rPr>
                </w:pPr>
                <w:r>
                  <w:rPr>
                    <w:rFonts w:ascii="Arial" w:hAnsi="Arial" w:cs="Arial"/>
                    <w:sz w:val="24"/>
                    <w:szCs w:val="24"/>
                  </w:rPr>
                  <w:t>13</w:t>
                </w:r>
              </w:p>
            </w:tc>
            <w:tc>
              <w:tcPr>
                <w:tcW w:w="5338" w:type="dxa"/>
                <w:tcBorders>
                  <w:top w:val="single" w:sz="4" w:space="0" w:color="auto"/>
                  <w:left w:val="single" w:sz="4" w:space="0" w:color="auto"/>
                  <w:bottom w:val="single" w:sz="4" w:space="0" w:color="auto"/>
                  <w:right w:val="single" w:sz="4" w:space="0" w:color="auto"/>
                </w:tcBorders>
              </w:tcPr>
              <w:p w14:paraId="3FEDF3EB"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6B35AD6" w14:textId="77777777" w:rsidR="00196088" w:rsidRDefault="00196088">
                <w:pPr>
                  <w:rPr>
                    <w:rFonts w:ascii="Arial" w:hAnsi="Arial" w:cs="Arial"/>
                    <w:b/>
                    <w:sz w:val="24"/>
                    <w:szCs w:val="24"/>
                  </w:rPr>
                </w:pPr>
                <w:r>
                  <w:rPr>
                    <w:rFonts w:ascii="Arial" w:hAnsi="Arial" w:cs="Arial"/>
                    <w:b/>
                    <w:sz w:val="24"/>
                    <w:szCs w:val="24"/>
                  </w:rPr>
                  <w:t>Exam 3</w:t>
                </w:r>
              </w:p>
            </w:tc>
          </w:tr>
          <w:tr w:rsidR="00196088" w14:paraId="76DB6CB8"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12AF2773" w14:textId="77777777" w:rsidR="00196088" w:rsidRDefault="00196088">
                <w:pPr>
                  <w:rPr>
                    <w:rFonts w:ascii="Arial" w:hAnsi="Arial" w:cs="Arial"/>
                    <w:sz w:val="24"/>
                    <w:szCs w:val="24"/>
                  </w:rPr>
                </w:pPr>
                <w:r>
                  <w:rPr>
                    <w:rFonts w:ascii="Arial" w:hAnsi="Arial" w:cs="Arial"/>
                    <w:sz w:val="24"/>
                    <w:szCs w:val="24"/>
                  </w:rPr>
                  <w:t>14</w:t>
                </w:r>
              </w:p>
            </w:tc>
            <w:tc>
              <w:tcPr>
                <w:tcW w:w="5338" w:type="dxa"/>
                <w:tcBorders>
                  <w:top w:val="single" w:sz="4" w:space="0" w:color="auto"/>
                  <w:left w:val="single" w:sz="4" w:space="0" w:color="auto"/>
                  <w:bottom w:val="single" w:sz="4" w:space="0" w:color="auto"/>
                  <w:right w:val="single" w:sz="4" w:space="0" w:color="auto"/>
                </w:tcBorders>
                <w:hideMark/>
              </w:tcPr>
              <w:p w14:paraId="64891BC0" w14:textId="77777777" w:rsidR="00196088" w:rsidRDefault="00196088">
                <w:pPr>
                  <w:rPr>
                    <w:rFonts w:ascii="Arial" w:hAnsi="Arial" w:cs="Arial"/>
                    <w:b/>
                    <w:sz w:val="24"/>
                    <w:szCs w:val="24"/>
                  </w:rPr>
                </w:pPr>
                <w:r>
                  <w:rPr>
                    <w:rFonts w:ascii="Arial" w:hAnsi="Arial" w:cs="Arial"/>
                    <w:b/>
                    <w:sz w:val="24"/>
                    <w:szCs w:val="24"/>
                  </w:rPr>
                  <w:t>Abstract Presentations</w:t>
                </w:r>
              </w:p>
            </w:tc>
            <w:tc>
              <w:tcPr>
                <w:tcW w:w="3117" w:type="dxa"/>
                <w:tcBorders>
                  <w:top w:val="single" w:sz="4" w:space="0" w:color="auto"/>
                  <w:left w:val="single" w:sz="4" w:space="0" w:color="auto"/>
                  <w:bottom w:val="single" w:sz="4" w:space="0" w:color="auto"/>
                  <w:right w:val="single" w:sz="4" w:space="0" w:color="auto"/>
                </w:tcBorders>
                <w:hideMark/>
              </w:tcPr>
              <w:p w14:paraId="7AFA7EB2" w14:textId="77777777" w:rsidR="00196088" w:rsidRDefault="00196088">
                <w:pPr>
                  <w:rPr>
                    <w:rFonts w:ascii="Arial" w:hAnsi="Arial" w:cs="Arial"/>
                    <w:b/>
                    <w:sz w:val="24"/>
                    <w:szCs w:val="24"/>
                  </w:rPr>
                </w:pPr>
                <w:r>
                  <w:rPr>
                    <w:rFonts w:ascii="Arial" w:hAnsi="Arial" w:cs="Arial"/>
                    <w:b/>
                    <w:sz w:val="24"/>
                    <w:szCs w:val="24"/>
                  </w:rPr>
                  <w:t>Abstract Presentations</w:t>
                </w:r>
              </w:p>
            </w:tc>
          </w:tr>
          <w:tr w:rsidR="00196088" w14:paraId="618225C6"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5AE6CB00" w14:textId="77777777" w:rsidR="00196088" w:rsidRDefault="00196088">
                <w:pPr>
                  <w:rPr>
                    <w:rFonts w:ascii="Arial" w:hAnsi="Arial" w:cs="Arial"/>
                    <w:sz w:val="24"/>
                    <w:szCs w:val="24"/>
                  </w:rPr>
                </w:pPr>
                <w:r>
                  <w:rPr>
                    <w:rFonts w:ascii="Arial" w:hAnsi="Arial" w:cs="Arial"/>
                    <w:sz w:val="24"/>
                    <w:szCs w:val="24"/>
                  </w:rPr>
                  <w:t>15</w:t>
                </w:r>
              </w:p>
            </w:tc>
            <w:tc>
              <w:tcPr>
                <w:tcW w:w="5338" w:type="dxa"/>
                <w:tcBorders>
                  <w:top w:val="single" w:sz="4" w:space="0" w:color="auto"/>
                  <w:left w:val="single" w:sz="4" w:space="0" w:color="auto"/>
                  <w:bottom w:val="single" w:sz="4" w:space="0" w:color="auto"/>
                  <w:right w:val="single" w:sz="4" w:space="0" w:color="auto"/>
                </w:tcBorders>
                <w:hideMark/>
              </w:tcPr>
              <w:p w14:paraId="63069817" w14:textId="77777777" w:rsidR="00196088" w:rsidRDefault="00196088">
                <w:pPr>
                  <w:rPr>
                    <w:rFonts w:ascii="Arial" w:hAnsi="Arial" w:cs="Arial"/>
                    <w:sz w:val="24"/>
                    <w:szCs w:val="24"/>
                  </w:rPr>
                </w:pPr>
                <w:r>
                  <w:rPr>
                    <w:rFonts w:ascii="Arial" w:hAnsi="Arial" w:cs="Arial"/>
                    <w:sz w:val="24"/>
                    <w:szCs w:val="24"/>
                  </w:rPr>
                  <w:t>Review for Final Examination</w:t>
                </w:r>
              </w:p>
            </w:tc>
            <w:tc>
              <w:tcPr>
                <w:tcW w:w="3117" w:type="dxa"/>
                <w:tcBorders>
                  <w:top w:val="single" w:sz="4" w:space="0" w:color="auto"/>
                  <w:left w:val="single" w:sz="4" w:space="0" w:color="auto"/>
                  <w:bottom w:val="single" w:sz="4" w:space="0" w:color="auto"/>
                  <w:right w:val="single" w:sz="4" w:space="0" w:color="auto"/>
                </w:tcBorders>
              </w:tcPr>
              <w:p w14:paraId="0F058313" w14:textId="77777777" w:rsidR="00196088" w:rsidRDefault="00196088">
                <w:pPr>
                  <w:rPr>
                    <w:rFonts w:ascii="Arial" w:hAnsi="Arial" w:cs="Arial"/>
                    <w:b/>
                    <w:sz w:val="24"/>
                    <w:szCs w:val="24"/>
                  </w:rPr>
                </w:pPr>
              </w:p>
            </w:tc>
          </w:tr>
          <w:tr w:rsidR="00196088" w14:paraId="208A23B3" w14:textId="77777777" w:rsidTr="00196088">
            <w:tc>
              <w:tcPr>
                <w:tcW w:w="895" w:type="dxa"/>
                <w:tcBorders>
                  <w:top w:val="single" w:sz="4" w:space="0" w:color="auto"/>
                  <w:left w:val="single" w:sz="4" w:space="0" w:color="auto"/>
                  <w:bottom w:val="single" w:sz="4" w:space="0" w:color="auto"/>
                  <w:right w:val="single" w:sz="4" w:space="0" w:color="auto"/>
                </w:tcBorders>
                <w:hideMark/>
              </w:tcPr>
              <w:p w14:paraId="58F00DC5" w14:textId="77777777" w:rsidR="00196088" w:rsidRDefault="00196088">
                <w:pPr>
                  <w:rPr>
                    <w:rFonts w:ascii="Arial" w:hAnsi="Arial" w:cs="Arial"/>
                    <w:sz w:val="24"/>
                    <w:szCs w:val="24"/>
                  </w:rPr>
                </w:pPr>
                <w:r>
                  <w:rPr>
                    <w:rFonts w:ascii="Arial" w:hAnsi="Arial" w:cs="Arial"/>
                    <w:sz w:val="24"/>
                    <w:szCs w:val="24"/>
                  </w:rPr>
                  <w:t>16</w:t>
                </w:r>
              </w:p>
            </w:tc>
            <w:tc>
              <w:tcPr>
                <w:tcW w:w="5338" w:type="dxa"/>
                <w:tcBorders>
                  <w:top w:val="single" w:sz="4" w:space="0" w:color="auto"/>
                  <w:left w:val="single" w:sz="4" w:space="0" w:color="auto"/>
                  <w:bottom w:val="single" w:sz="4" w:space="0" w:color="auto"/>
                  <w:right w:val="single" w:sz="4" w:space="0" w:color="auto"/>
                </w:tcBorders>
              </w:tcPr>
              <w:p w14:paraId="0C4D2D8A" w14:textId="77777777" w:rsidR="00196088" w:rsidRDefault="00196088">
                <w:pPr>
                  <w:rPr>
                    <w:rFonts w:ascii="Arial" w:hAnsi="Arial" w:cs="Arial"/>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07D8BAFD" w14:textId="77777777" w:rsidR="00196088" w:rsidRDefault="00196088">
                <w:pPr>
                  <w:rPr>
                    <w:rFonts w:ascii="Arial" w:hAnsi="Arial" w:cs="Arial"/>
                    <w:b/>
                    <w:sz w:val="24"/>
                    <w:szCs w:val="24"/>
                  </w:rPr>
                </w:pPr>
                <w:r>
                  <w:rPr>
                    <w:rFonts w:ascii="Arial" w:hAnsi="Arial" w:cs="Arial"/>
                    <w:b/>
                    <w:sz w:val="24"/>
                    <w:szCs w:val="24"/>
                  </w:rPr>
                  <w:t>Final Exam</w:t>
                </w:r>
              </w:p>
            </w:tc>
          </w:tr>
        </w:tbl>
        <w:p w14:paraId="4C36B818" w14:textId="3E521FE7" w:rsidR="00A966C5" w:rsidRPr="008426D1" w:rsidRDefault="00D40472"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B72349" w:rsidRDefault="00BF6FF6" w:rsidP="00A966C5">
      <w:pPr>
        <w:tabs>
          <w:tab w:val="left" w:pos="360"/>
          <w:tab w:val="left" w:pos="720"/>
        </w:tabs>
        <w:spacing w:after="0" w:line="240" w:lineRule="auto"/>
        <w:rPr>
          <w:rFonts w:asciiTheme="majorHAnsi" w:hAnsiTheme="majorHAnsi" w:cs="Arial"/>
          <w:b/>
          <w:sz w:val="20"/>
          <w:szCs w:val="20"/>
        </w:rPr>
      </w:pPr>
      <w:r w:rsidRPr="00B72349">
        <w:rPr>
          <w:rFonts w:asciiTheme="majorHAnsi" w:hAnsiTheme="majorHAnsi" w:cs="Arial"/>
          <w:b/>
          <w:sz w:val="20"/>
          <w:szCs w:val="20"/>
        </w:rPr>
        <w:lastRenderedPageBreak/>
        <w:t>18</w:t>
      </w:r>
      <w:r w:rsidR="00A966C5" w:rsidRPr="00B72349">
        <w:rPr>
          <w:rFonts w:asciiTheme="majorHAnsi" w:hAnsiTheme="majorHAnsi" w:cs="Arial"/>
          <w:b/>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A757C1E" w:rsidR="00A966C5" w:rsidRPr="008426D1" w:rsidRDefault="00B7234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-Co-requisite to practicum course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745D5D" w14:textId="61FB8C8C" w:rsidR="00A966C5" w:rsidRPr="00B72349" w:rsidRDefault="00BF6FF6" w:rsidP="00A966C5">
      <w:pPr>
        <w:tabs>
          <w:tab w:val="left" w:pos="360"/>
          <w:tab w:val="left" w:pos="720"/>
        </w:tabs>
        <w:spacing w:after="0" w:line="240" w:lineRule="auto"/>
        <w:rPr>
          <w:rFonts w:asciiTheme="majorHAnsi" w:hAnsiTheme="majorHAnsi" w:cs="Arial"/>
          <w:b/>
          <w:sz w:val="20"/>
          <w:szCs w:val="20"/>
        </w:rPr>
      </w:pPr>
      <w:r w:rsidRPr="00B72349">
        <w:rPr>
          <w:rFonts w:asciiTheme="majorHAnsi" w:hAnsiTheme="majorHAnsi" w:cs="Arial"/>
          <w:b/>
          <w:sz w:val="20"/>
          <w:szCs w:val="20"/>
        </w:rPr>
        <w:t>19</w:t>
      </w:r>
      <w:r w:rsidR="0036794A" w:rsidRPr="00B72349">
        <w:rPr>
          <w:rFonts w:asciiTheme="majorHAnsi" w:hAnsiTheme="majorHAnsi" w:cs="Arial"/>
          <w:b/>
          <w:sz w:val="20"/>
          <w:szCs w:val="20"/>
        </w:rPr>
        <w:t>.</w:t>
      </w:r>
      <w:r w:rsidR="00A966C5" w:rsidRPr="00B72349">
        <w:rPr>
          <w:rFonts w:asciiTheme="majorHAnsi" w:hAnsiTheme="majorHAnsi" w:cs="Arial"/>
          <w:b/>
          <w:sz w:val="20"/>
          <w:szCs w:val="20"/>
        </w:rPr>
        <w:t xml:space="preserve"> Department staffing and classroom/lab resources </w:t>
      </w:r>
    </w:p>
    <w:p w14:paraId="292E989F" w14:textId="77777777" w:rsidR="00A966C5" w:rsidRPr="00B72349" w:rsidRDefault="00A966C5" w:rsidP="00A966C5">
      <w:pPr>
        <w:pStyle w:val="ListParagraph"/>
        <w:numPr>
          <w:ilvl w:val="0"/>
          <w:numId w:val="4"/>
        </w:numPr>
        <w:tabs>
          <w:tab w:val="left" w:pos="360"/>
          <w:tab w:val="left" w:pos="720"/>
        </w:tabs>
        <w:spacing w:after="0" w:line="240" w:lineRule="auto"/>
        <w:rPr>
          <w:rFonts w:asciiTheme="majorHAnsi" w:hAnsiTheme="majorHAnsi" w:cs="Arial"/>
          <w:b/>
          <w:sz w:val="20"/>
          <w:szCs w:val="20"/>
        </w:rPr>
      </w:pPr>
      <w:r w:rsidRPr="00B72349">
        <w:rPr>
          <w:rFonts w:asciiTheme="majorHAnsi" w:hAnsiTheme="majorHAnsi" w:cs="Arial"/>
          <w:b/>
          <w:sz w:val="20"/>
          <w:szCs w:val="20"/>
        </w:rPr>
        <w:t>Will this require additional faculty, supplies, etc.?</w:t>
      </w:r>
    </w:p>
    <w:p w14:paraId="7BA1CB73" w14:textId="024A0F95"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7234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4B9D3B" w:rsidR="00EC52BB" w:rsidRPr="00EC52BB" w:rsidRDefault="00BF6FF6" w:rsidP="00EC52BB">
      <w:pPr>
        <w:tabs>
          <w:tab w:val="left" w:pos="360"/>
          <w:tab w:val="left" w:pos="720"/>
        </w:tabs>
        <w:spacing w:after="0" w:line="240" w:lineRule="auto"/>
        <w:rPr>
          <w:rFonts w:asciiTheme="majorHAnsi" w:hAnsiTheme="majorHAnsi" w:cs="Arial"/>
          <w:sz w:val="20"/>
          <w:szCs w:val="20"/>
        </w:rPr>
      </w:pPr>
      <w:r w:rsidRPr="001367E7">
        <w:rPr>
          <w:rFonts w:asciiTheme="majorHAnsi" w:hAnsiTheme="majorHAnsi" w:cs="Arial"/>
          <w:sz w:val="20"/>
          <w:szCs w:val="20"/>
        </w:rPr>
        <w:t>20</w:t>
      </w:r>
      <w:r w:rsidR="00EC52BB" w:rsidRPr="001367E7">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howingPlcHdr/>
        </w:sdtPr>
        <w:sdtEndPr/>
        <w:sdtContent>
          <w:r w:rsidR="00AC19CA" w:rsidRPr="001367E7">
            <w:rPr>
              <w:rStyle w:val="PlaceholderText"/>
              <w:b/>
              <w:color w:val="auto"/>
            </w:rPr>
            <w:t>Yes / No</w:t>
          </w:r>
        </w:sdtContent>
      </w:sdt>
      <w:r w:rsidR="00AC19CA" w:rsidRPr="001367E7">
        <w:rPr>
          <w:rFonts w:asciiTheme="majorHAnsi" w:hAnsiTheme="majorHAnsi" w:cs="Arial"/>
          <w:sz w:val="20"/>
          <w:szCs w:val="20"/>
        </w:rPr>
        <w:t xml:space="preserve"> </w:t>
      </w:r>
      <w:r w:rsidR="00AC19CA" w:rsidRPr="001367E7">
        <w:rPr>
          <w:rFonts w:asciiTheme="majorHAnsi" w:hAnsiTheme="majorHAnsi" w:cs="Arial"/>
          <w:sz w:val="20"/>
          <w:szCs w:val="20"/>
        </w:rPr>
        <w:tab/>
      </w:r>
      <w:r w:rsidR="00EC52BB" w:rsidRPr="001367E7">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9E6DFA">
        <w:rPr>
          <w:rFonts w:asciiTheme="majorHAnsi" w:hAnsiTheme="majorHAnsi" w:cs="Arial"/>
          <w:sz w:val="20"/>
          <w:szCs w:val="20"/>
        </w:rPr>
        <w:t>YES</w:t>
      </w:r>
      <w:r w:rsidR="0053156C">
        <w:rPr>
          <w:rFonts w:asciiTheme="majorHAnsi" w:hAnsiTheme="majorHAnsi" w:cs="Arial"/>
          <w:sz w:val="20"/>
          <w:szCs w:val="20"/>
        </w:rPr>
        <w:t xml:space="preserve"> (please see the attached form at the end of this document)</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B72349" w:rsidRDefault="00CA269E" w:rsidP="00CA269E">
      <w:pPr>
        <w:tabs>
          <w:tab w:val="left" w:pos="360"/>
          <w:tab w:val="left" w:pos="720"/>
        </w:tabs>
        <w:spacing w:after="0"/>
        <w:rPr>
          <w:rFonts w:asciiTheme="majorHAnsi" w:hAnsiTheme="majorHAnsi" w:cs="Arial"/>
          <w:b/>
          <w:sz w:val="20"/>
          <w:szCs w:val="20"/>
        </w:rPr>
      </w:pPr>
      <w:r w:rsidRPr="00B72349">
        <w:rPr>
          <w:rFonts w:asciiTheme="majorHAnsi" w:hAnsiTheme="majorHAnsi" w:cs="Arial"/>
          <w:b/>
          <w:sz w:val="20"/>
          <w:szCs w:val="20"/>
        </w:rPr>
        <w:t>21. Justification for course being included in program. Must include:</w:t>
      </w:r>
    </w:p>
    <w:p w14:paraId="1148096B" w14:textId="77777777" w:rsidR="00CA269E" w:rsidRPr="00B72349" w:rsidRDefault="00CA269E" w:rsidP="00CA269E">
      <w:pPr>
        <w:tabs>
          <w:tab w:val="left" w:pos="360"/>
          <w:tab w:val="left" w:pos="720"/>
        </w:tabs>
        <w:spacing w:after="0"/>
        <w:rPr>
          <w:rFonts w:asciiTheme="majorHAnsi" w:hAnsiTheme="majorHAnsi" w:cs="Arial"/>
          <w:b/>
          <w:sz w:val="20"/>
          <w:szCs w:val="20"/>
        </w:rPr>
      </w:pPr>
      <w:r w:rsidRPr="00B72349">
        <w:rPr>
          <w:rFonts w:asciiTheme="majorHAnsi" w:hAnsiTheme="majorHAnsi" w:cs="Arial"/>
          <w:b/>
          <w:sz w:val="20"/>
          <w:szCs w:val="20"/>
        </w:rPr>
        <w:tab/>
        <w:t>a. Academic rationale and goals for the course (skills or level of knowledge students can be expected to attain)</w:t>
      </w:r>
    </w:p>
    <w:p w14:paraId="756786D7" w14:textId="700F73E9"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Uses scientific knowledge and theoretical foundations to differentiate between normal and abnormal changes in physiological, psychological, and sociological development and aging. (MPO 1, 3)</w:t>
      </w:r>
    </w:p>
    <w:p w14:paraId="1FACDE71" w14:textId="77777777"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 xml:space="preserve">Contributes to knowledge development and improved care of the adult-gerontology population. (MPO 4) </w:t>
      </w:r>
    </w:p>
    <w:p w14:paraId="45DE641A" w14:textId="77777777"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Promotes health and protection from disease and environmental factors by assessing risks associated with care of acute, critical, and complex chronically-ill patients.  (MPO 3, 4)</w:t>
      </w:r>
    </w:p>
    <w:p w14:paraId="7FB3051F" w14:textId="77777777"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Evaluated risk-benefit ratio for adverse outcomes due to acute care treatment, including under or over treatment. (MPO 3, 6)</w:t>
      </w:r>
    </w:p>
    <w:p w14:paraId="11D861A3" w14:textId="77777777"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Identifies the presence of co-morbidities and the potential for rapid physiologic and mental health deterioration or life-threatening instability and risk for iatrogenesis. (MPO 3)</w:t>
      </w:r>
    </w:p>
    <w:p w14:paraId="352668EE" w14:textId="77777777" w:rsidR="00B72349"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Prioritizes diagnoses during rapid physiologic and mental health deterioration or life threatening instability. (MPO 1, 3)</w:t>
      </w:r>
    </w:p>
    <w:p w14:paraId="2E929CEC" w14:textId="03F64DD7" w:rsidR="00CA269E" w:rsidRPr="00C94B3E" w:rsidRDefault="00B72349" w:rsidP="00B72349">
      <w:pPr>
        <w:pStyle w:val="ListParagraph"/>
        <w:numPr>
          <w:ilvl w:val="0"/>
          <w:numId w:val="11"/>
        </w:numPr>
        <w:spacing w:after="160" w:line="256" w:lineRule="auto"/>
        <w:rPr>
          <w:rFonts w:asciiTheme="majorHAnsi" w:hAnsiTheme="majorHAnsi" w:cs="Arial"/>
          <w:sz w:val="20"/>
          <w:szCs w:val="20"/>
        </w:rPr>
      </w:pPr>
      <w:r w:rsidRPr="00C94B3E">
        <w:rPr>
          <w:rFonts w:asciiTheme="majorHAnsi" w:hAnsiTheme="majorHAnsi" w:cs="Arial"/>
          <w:sz w:val="20"/>
          <w:szCs w:val="20"/>
        </w:rPr>
        <w:t xml:space="preserve">Develops strategies to reduce the impact of ageism, racism/ethnocentrism and sexism on health care policies and systems.  (MPO 2) </w:t>
      </w:r>
    </w:p>
    <w:p w14:paraId="499AD766" w14:textId="77777777" w:rsidR="00CA269E" w:rsidRPr="00414864" w:rsidRDefault="00CA269E" w:rsidP="00CA269E">
      <w:pPr>
        <w:tabs>
          <w:tab w:val="left" w:pos="360"/>
          <w:tab w:val="left" w:pos="810"/>
        </w:tabs>
        <w:spacing w:after="0"/>
        <w:ind w:left="360"/>
        <w:rPr>
          <w:rFonts w:asciiTheme="majorHAnsi" w:hAnsiTheme="majorHAnsi" w:cs="Arial"/>
          <w:b/>
          <w:sz w:val="20"/>
          <w:szCs w:val="20"/>
        </w:rPr>
      </w:pPr>
      <w:r w:rsidRPr="00414864">
        <w:rPr>
          <w:rFonts w:asciiTheme="majorHAnsi" w:hAnsiTheme="majorHAnsi" w:cs="Arial"/>
          <w:b/>
          <w:sz w:val="20"/>
          <w:szCs w:val="20"/>
        </w:rPr>
        <w:t>b. How does the course fit with the mission established by the department for the curriculum?  If course is mandated by an accrediting or certifying agency, include the directive.</w:t>
      </w:r>
    </w:p>
    <w:p w14:paraId="6F96764E" w14:textId="77777777" w:rsidR="00414864" w:rsidRDefault="00CA269E" w:rsidP="0041486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414864">
        <w:rPr>
          <w:rFonts w:asciiTheme="majorHAnsi" w:hAnsiTheme="majorHAnsi" w:cs="Arial"/>
          <w:sz w:val="20"/>
          <w:szCs w:val="20"/>
        </w:rPr>
        <w:t xml:space="preserve">This course will serve as a specialty course with the new program option intended to provide quality education to the graduate student population in order to prepare them to serve in the role of an Adult Gerontological Acute Care Nurse Practitioner.  </w:t>
      </w:r>
    </w:p>
    <w:p w14:paraId="7A457835" w14:textId="77777777" w:rsidR="00414864" w:rsidRDefault="00414864" w:rsidP="00414864">
      <w:pPr>
        <w:tabs>
          <w:tab w:val="left" w:pos="360"/>
          <w:tab w:val="left" w:pos="720"/>
        </w:tabs>
        <w:spacing w:after="0" w:line="240" w:lineRule="auto"/>
        <w:ind w:left="360"/>
        <w:rPr>
          <w:rFonts w:asciiTheme="majorHAnsi" w:hAnsiTheme="majorHAnsi" w:cs="Arial"/>
          <w:sz w:val="20"/>
          <w:szCs w:val="20"/>
        </w:rPr>
      </w:pPr>
    </w:p>
    <w:p w14:paraId="56217C6B" w14:textId="1B9F47D2" w:rsidR="00414864" w:rsidRDefault="00414864" w:rsidP="0041486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Master’s and Post Master’s Certificate curriculum standards and criteria set forth by the Accreditation Comm</w:t>
      </w:r>
      <w:r w:rsidR="0053156C">
        <w:rPr>
          <w:rFonts w:asciiTheme="majorHAnsi" w:hAnsiTheme="majorHAnsi" w:cs="Arial"/>
          <w:sz w:val="20"/>
          <w:szCs w:val="20"/>
        </w:rPr>
        <w:t>ission for Education in Nursing. (Please see ACEN Standard 4 at the end of this document)</w:t>
      </w:r>
    </w:p>
    <w:p w14:paraId="5DAEF5C0" w14:textId="77777777" w:rsidR="00414864" w:rsidRDefault="00414864" w:rsidP="00414864">
      <w:pPr>
        <w:tabs>
          <w:tab w:val="left" w:pos="360"/>
          <w:tab w:val="left" w:pos="720"/>
        </w:tabs>
        <w:spacing w:after="0" w:line="240" w:lineRule="auto"/>
        <w:ind w:left="360"/>
        <w:rPr>
          <w:rFonts w:asciiTheme="majorHAnsi" w:hAnsiTheme="majorHAnsi" w:cs="Arial"/>
          <w:sz w:val="20"/>
          <w:szCs w:val="20"/>
        </w:rPr>
      </w:pPr>
    </w:p>
    <w:p w14:paraId="1C16C1A3" w14:textId="09434E56" w:rsidR="00414864" w:rsidRDefault="00414864" w:rsidP="0053156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curriculum is also in alignment with competencies of the Adult-Gerontology Acute Care Nurse Practitioner as set forth by the American Association of Colleges of Nursing. </w:t>
      </w:r>
      <w:r w:rsidR="0053156C">
        <w:rPr>
          <w:rFonts w:asciiTheme="majorHAnsi" w:hAnsiTheme="majorHAnsi" w:cs="Arial"/>
          <w:sz w:val="20"/>
          <w:szCs w:val="20"/>
        </w:rPr>
        <w:t xml:space="preserve"> .   A PDF file of these competencies may be found at </w:t>
      </w:r>
      <w:hyperlink r:id="rId10" w:history="1">
        <w:r w:rsidR="0053156C" w:rsidRPr="002B601B">
          <w:rPr>
            <w:rStyle w:val="Hyperlink"/>
            <w:rFonts w:asciiTheme="majorHAnsi" w:hAnsiTheme="majorHAnsi"/>
            <w:sz w:val="20"/>
            <w:szCs w:val="20"/>
          </w:rPr>
          <w:t>https://www.aacnnursing.org/Portals/42/AcademicNursing/pdf/Adult-Gero-NP-Comp-2016.pdf</w:t>
        </w:r>
      </w:hyperlink>
      <w:r w:rsidR="0053156C">
        <w:t xml:space="preserve"> </w:t>
      </w:r>
    </w:p>
    <w:p w14:paraId="246F8B19" w14:textId="0E09C179" w:rsidR="00CA269E" w:rsidRPr="008426D1" w:rsidRDefault="00CA269E" w:rsidP="00414864">
      <w:pPr>
        <w:tabs>
          <w:tab w:val="left" w:pos="360"/>
          <w:tab w:val="left" w:pos="810"/>
        </w:tabs>
        <w:spacing w:after="0"/>
        <w:rPr>
          <w:rFonts w:asciiTheme="majorHAnsi" w:hAnsiTheme="majorHAnsi" w:cs="Arial"/>
          <w:sz w:val="20"/>
          <w:szCs w:val="20"/>
        </w:rPr>
      </w:pPr>
    </w:p>
    <w:p w14:paraId="66380C74" w14:textId="77777777" w:rsidR="00CA269E" w:rsidRPr="00414864" w:rsidRDefault="00CA269E" w:rsidP="00CA269E">
      <w:pPr>
        <w:tabs>
          <w:tab w:val="left" w:pos="360"/>
          <w:tab w:val="left" w:pos="810"/>
        </w:tabs>
        <w:spacing w:after="0"/>
        <w:ind w:left="360"/>
        <w:rPr>
          <w:rFonts w:asciiTheme="majorHAnsi" w:hAnsiTheme="majorHAnsi" w:cs="Arial"/>
          <w:b/>
          <w:sz w:val="20"/>
          <w:szCs w:val="20"/>
        </w:rPr>
      </w:pPr>
      <w:r w:rsidRPr="00414864">
        <w:rPr>
          <w:rFonts w:asciiTheme="majorHAnsi" w:hAnsiTheme="majorHAnsi" w:cs="Arial"/>
          <w:b/>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28044D1" w:rsidR="00CA269E" w:rsidRPr="008426D1" w:rsidRDefault="0041486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414864" w:rsidRDefault="00CA269E" w:rsidP="00CA269E">
      <w:pPr>
        <w:tabs>
          <w:tab w:val="left" w:pos="360"/>
          <w:tab w:val="left" w:pos="810"/>
        </w:tabs>
        <w:spacing w:after="0"/>
        <w:ind w:left="360"/>
        <w:rPr>
          <w:rFonts w:asciiTheme="majorHAnsi" w:hAnsiTheme="majorHAnsi" w:cs="Arial"/>
          <w:b/>
          <w:sz w:val="20"/>
          <w:szCs w:val="20"/>
        </w:rPr>
      </w:pPr>
      <w:r w:rsidRPr="00414864">
        <w:rPr>
          <w:rFonts w:asciiTheme="majorHAnsi" w:hAnsiTheme="majorHAnsi" w:cs="Arial"/>
          <w:b/>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2032834782"/>
            <w:placeholder>
              <w:docPart w:val="F65C43A781FF4D1C8D719A595C12141E"/>
            </w:placeholder>
          </w:sdtPr>
          <w:sdtEndPr/>
          <w:sdtContent>
            <w:p w14:paraId="6FF7400E" w14:textId="77777777" w:rsidR="00414864" w:rsidRDefault="00414864" w:rsidP="0041486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Course will serve as a “specialty” course for Adult Gerontology Acute Care Nurse Practitioner option within the Masters of Science in Nursing program. </w:t>
              </w:r>
            </w:p>
          </w:sdtContent>
        </w:sdt>
        <w:p w14:paraId="431F12EA" w14:textId="1495529D" w:rsidR="00CA269E" w:rsidRPr="008426D1" w:rsidRDefault="00D40472"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DCA63FD" w:rsidR="00F80644"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86AA6E5" w14:textId="77777777" w:rsidR="00414864" w:rsidRPr="008426D1" w:rsidRDefault="00414864" w:rsidP="00001C04">
      <w:pPr>
        <w:tabs>
          <w:tab w:val="left" w:pos="360"/>
          <w:tab w:val="left" w:pos="810"/>
        </w:tabs>
        <w:spacing w:after="0"/>
        <w:rPr>
          <w:rFonts w:asciiTheme="majorHAnsi" w:hAnsiTheme="majorHAnsi" w:cs="Arial"/>
          <w:b/>
          <w:szCs w:val="20"/>
          <w:u w:val="single"/>
        </w:rPr>
      </w:pPr>
    </w:p>
    <w:p w14:paraId="4D1D496A" w14:textId="1F599651" w:rsidR="00547433" w:rsidRDefault="0036794A" w:rsidP="00001C04">
      <w:pPr>
        <w:tabs>
          <w:tab w:val="left" w:pos="360"/>
          <w:tab w:val="left" w:pos="720"/>
        </w:tabs>
        <w:spacing w:after="0" w:line="240" w:lineRule="auto"/>
        <w:rPr>
          <w:rFonts w:asciiTheme="majorHAnsi" w:hAnsiTheme="majorHAnsi" w:cs="Arial"/>
          <w:b/>
          <w:sz w:val="20"/>
          <w:szCs w:val="20"/>
        </w:rPr>
      </w:pPr>
      <w:r w:rsidRPr="00414864">
        <w:rPr>
          <w:rFonts w:asciiTheme="majorHAnsi" w:hAnsiTheme="majorHAnsi" w:cs="Arial"/>
          <w:b/>
          <w:sz w:val="20"/>
          <w:szCs w:val="20"/>
        </w:rPr>
        <w:t>2</w:t>
      </w:r>
      <w:r w:rsidR="006D258C" w:rsidRPr="00414864">
        <w:rPr>
          <w:rFonts w:asciiTheme="majorHAnsi" w:hAnsiTheme="majorHAnsi" w:cs="Arial"/>
          <w:b/>
          <w:sz w:val="20"/>
          <w:szCs w:val="20"/>
        </w:rPr>
        <w:t>2</w:t>
      </w:r>
      <w:r w:rsidR="003C334C" w:rsidRPr="00414864">
        <w:rPr>
          <w:rFonts w:asciiTheme="majorHAnsi" w:hAnsiTheme="majorHAnsi" w:cs="Arial"/>
          <w:b/>
          <w:sz w:val="20"/>
          <w:szCs w:val="20"/>
        </w:rPr>
        <w:t>.</w:t>
      </w:r>
      <w:r w:rsidR="00575870" w:rsidRPr="00414864">
        <w:rPr>
          <w:rFonts w:asciiTheme="majorHAnsi" w:hAnsiTheme="majorHAnsi" w:cs="Arial"/>
          <w:b/>
          <w:sz w:val="20"/>
          <w:szCs w:val="20"/>
        </w:rPr>
        <w:t xml:space="preserve">  </w:t>
      </w:r>
      <w:r w:rsidR="002E3BD5" w:rsidRPr="00414864">
        <w:rPr>
          <w:rFonts w:asciiTheme="majorHAnsi" w:hAnsiTheme="majorHAnsi" w:cs="Arial"/>
          <w:b/>
          <w:sz w:val="20"/>
          <w:szCs w:val="20"/>
        </w:rPr>
        <w:t>What is</w:t>
      </w:r>
      <w:r w:rsidR="00575870" w:rsidRPr="00414864">
        <w:rPr>
          <w:rFonts w:asciiTheme="majorHAnsi" w:hAnsiTheme="majorHAnsi" w:cs="Arial"/>
          <w:b/>
          <w:sz w:val="20"/>
          <w:szCs w:val="20"/>
        </w:rPr>
        <w:t>/are</w:t>
      </w:r>
      <w:r w:rsidR="002E3BD5" w:rsidRPr="00414864">
        <w:rPr>
          <w:rFonts w:asciiTheme="majorHAnsi" w:hAnsiTheme="majorHAnsi" w:cs="Arial"/>
          <w:b/>
          <w:sz w:val="20"/>
          <w:szCs w:val="20"/>
        </w:rPr>
        <w:t xml:space="preserve"> the</w:t>
      </w:r>
      <w:r w:rsidR="00473252" w:rsidRPr="00414864">
        <w:rPr>
          <w:rFonts w:asciiTheme="majorHAnsi" w:hAnsiTheme="majorHAnsi" w:cs="Arial"/>
          <w:b/>
          <w:sz w:val="20"/>
          <w:szCs w:val="20"/>
        </w:rPr>
        <w:t xml:space="preserve"> intended </w:t>
      </w:r>
      <w:r w:rsidR="002E3BD5" w:rsidRPr="00414864">
        <w:rPr>
          <w:rFonts w:asciiTheme="majorHAnsi" w:hAnsiTheme="majorHAnsi" w:cs="Arial"/>
          <w:b/>
          <w:sz w:val="20"/>
          <w:szCs w:val="20"/>
        </w:rPr>
        <w:t xml:space="preserve">program-level </w:t>
      </w:r>
      <w:r w:rsidR="00473252" w:rsidRPr="00414864">
        <w:rPr>
          <w:rFonts w:asciiTheme="majorHAnsi" w:hAnsiTheme="majorHAnsi" w:cs="Arial"/>
          <w:b/>
          <w:sz w:val="20"/>
          <w:szCs w:val="20"/>
        </w:rPr>
        <w:t xml:space="preserve">learning </w:t>
      </w:r>
      <w:r w:rsidR="002E3BD5" w:rsidRPr="00414864">
        <w:rPr>
          <w:rFonts w:asciiTheme="majorHAnsi" w:hAnsiTheme="majorHAnsi" w:cs="Arial"/>
          <w:b/>
          <w:sz w:val="20"/>
          <w:szCs w:val="20"/>
        </w:rPr>
        <w:t>outcome</w:t>
      </w:r>
      <w:r w:rsidR="0066260B" w:rsidRPr="00414864">
        <w:rPr>
          <w:rFonts w:asciiTheme="majorHAnsi" w:hAnsiTheme="majorHAnsi" w:cs="Arial"/>
          <w:b/>
          <w:sz w:val="20"/>
          <w:szCs w:val="20"/>
        </w:rPr>
        <w:t>/s</w:t>
      </w:r>
      <w:r w:rsidR="00473252" w:rsidRPr="00414864">
        <w:rPr>
          <w:rFonts w:asciiTheme="majorHAnsi" w:hAnsiTheme="majorHAnsi" w:cs="Arial"/>
          <w:b/>
          <w:sz w:val="20"/>
          <w:szCs w:val="20"/>
        </w:rPr>
        <w:t xml:space="preserve"> for students enrolled in this course?</w:t>
      </w:r>
      <w:r w:rsidRPr="00414864">
        <w:rPr>
          <w:rFonts w:asciiTheme="majorHAnsi" w:hAnsiTheme="majorHAnsi" w:cs="Arial"/>
          <w:b/>
          <w:sz w:val="20"/>
          <w:szCs w:val="20"/>
        </w:rPr>
        <w:t xml:space="preserve">  </w:t>
      </w:r>
      <w:r w:rsidR="00575870" w:rsidRPr="00414864">
        <w:rPr>
          <w:rFonts w:asciiTheme="majorHAnsi" w:hAnsiTheme="majorHAnsi" w:cs="Arial"/>
          <w:b/>
          <w:sz w:val="20"/>
          <w:szCs w:val="20"/>
        </w:rPr>
        <w:t>Where will</w:t>
      </w:r>
      <w:r w:rsidR="002E3BD5" w:rsidRPr="00414864">
        <w:rPr>
          <w:rFonts w:asciiTheme="majorHAnsi" w:hAnsiTheme="majorHAnsi" w:cs="Arial"/>
          <w:b/>
          <w:sz w:val="20"/>
          <w:szCs w:val="20"/>
        </w:rPr>
        <w:t xml:space="preserve"> this course fit into an already existing program assessment process? </w:t>
      </w:r>
    </w:p>
    <w:p w14:paraId="4AE86FBA" w14:textId="77777777" w:rsidR="00414864" w:rsidRPr="00414864" w:rsidRDefault="00414864" w:rsidP="00001C04">
      <w:pPr>
        <w:tabs>
          <w:tab w:val="left" w:pos="360"/>
          <w:tab w:val="left" w:pos="720"/>
        </w:tabs>
        <w:spacing w:after="0" w:line="240" w:lineRule="auto"/>
        <w:rPr>
          <w:rFonts w:asciiTheme="majorHAnsi" w:hAnsiTheme="majorHAnsi" w:cs="Arial"/>
          <w:b/>
          <w:sz w:val="20"/>
          <w:szCs w:val="20"/>
        </w:rPr>
      </w:pPr>
    </w:p>
    <w:p w14:paraId="1B7F658D"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1. Integrate theories and concepts from nursing and related disciplines in the implementation of the advanced practice role.</w:t>
      </w:r>
    </w:p>
    <w:p w14:paraId="01679C68"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2. Propose culturally appropriate solutions for complex health care situations presented by individuals, families and populations using processes and knowledge from nursing and related disciplines to foster quality improvement.</w:t>
      </w:r>
    </w:p>
    <w:p w14:paraId="7EE7EE83"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3. Demonstrate evidence based clinical practice and decision-making in providing nursing care to individuals, families and populations in states of wellness or illness</w:t>
      </w:r>
    </w:p>
    <w:p w14:paraId="22B6024B"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4. Analyze learning needs of patients, families, populations and care providers in establishing educational programs to foster an environment conducive to achieving an optimal level of health.</w:t>
      </w:r>
    </w:p>
    <w:p w14:paraId="3B82A913"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5. Critique research in nursing and related disciplines as a basis for application to advanced nursing care.</w:t>
      </w:r>
    </w:p>
    <w:p w14:paraId="1E9D0FBA"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6. Initiate cooperative and collaborative relationships to implement evidence based practice to foster improved individual, families and population health outcomes.</w:t>
      </w:r>
    </w:p>
    <w:p w14:paraId="0A711389"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7. Synthesis knowledge of policy issues in managing and delivering health care to individuals, families and populations as applied to research, education, and administration.</w:t>
      </w:r>
    </w:p>
    <w:p w14:paraId="2F0734C1"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8. Assume leadership and consultation roles in the planning, providing, and managing of services and in influencing policy for the health care of individuals, families, and populations.</w:t>
      </w:r>
    </w:p>
    <w:p w14:paraId="427F9C9E"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 xml:space="preserve">9. Propose strategies that contribute to the advancement of nursing as a practice discipline and as a social force. </w:t>
      </w:r>
    </w:p>
    <w:p w14:paraId="34A81E55" w14:textId="77777777" w:rsidR="00414864" w:rsidRDefault="00414864" w:rsidP="00414864">
      <w:pPr>
        <w:spacing w:line="240" w:lineRule="auto"/>
        <w:contextualSpacing/>
        <w:rPr>
          <w:rFonts w:asciiTheme="majorHAnsi" w:hAnsiTheme="majorHAnsi" w:cs="Arial"/>
          <w:sz w:val="20"/>
          <w:szCs w:val="20"/>
        </w:rPr>
      </w:pPr>
      <w:r>
        <w:rPr>
          <w:rFonts w:asciiTheme="majorHAnsi" w:hAnsiTheme="majorHAnsi" w:cs="Arial"/>
          <w:sz w:val="20"/>
          <w:szCs w:val="20"/>
        </w:rPr>
        <w:t xml:space="preserve">10. Utilize information systems and technology to evaluate programs of care, outcomes of care and care systems. </w:t>
      </w:r>
    </w:p>
    <w:p w14:paraId="77964C95" w14:textId="4CDC16CA" w:rsidR="00547433" w:rsidRPr="008426D1" w:rsidRDefault="0054743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414864" w:rsidRDefault="0036794A" w:rsidP="00041E75">
      <w:pPr>
        <w:tabs>
          <w:tab w:val="left" w:pos="360"/>
          <w:tab w:val="left" w:pos="720"/>
        </w:tabs>
        <w:spacing w:after="0" w:line="240" w:lineRule="auto"/>
        <w:rPr>
          <w:rFonts w:asciiTheme="majorHAnsi" w:hAnsiTheme="majorHAnsi" w:cs="Arial"/>
          <w:b/>
          <w:sz w:val="20"/>
          <w:szCs w:val="20"/>
        </w:rPr>
      </w:pPr>
      <w:r w:rsidRPr="00414864">
        <w:rPr>
          <w:rFonts w:asciiTheme="majorHAnsi" w:hAnsiTheme="majorHAnsi" w:cs="Arial"/>
          <w:b/>
          <w:sz w:val="20"/>
          <w:szCs w:val="20"/>
        </w:rPr>
        <w:t>2</w:t>
      </w:r>
      <w:r w:rsidR="006D258C" w:rsidRPr="00414864">
        <w:rPr>
          <w:rFonts w:asciiTheme="majorHAnsi" w:hAnsiTheme="majorHAnsi" w:cs="Arial"/>
          <w:b/>
          <w:sz w:val="20"/>
          <w:szCs w:val="20"/>
        </w:rPr>
        <w:t>3</w:t>
      </w:r>
      <w:r w:rsidR="00054918" w:rsidRPr="00414864">
        <w:rPr>
          <w:rFonts w:asciiTheme="majorHAnsi" w:hAnsiTheme="majorHAnsi" w:cs="Arial"/>
          <w:b/>
          <w:sz w:val="20"/>
          <w:szCs w:val="20"/>
        </w:rPr>
        <w:t xml:space="preserve">. Considering the indicated </w:t>
      </w:r>
      <w:r w:rsidR="002E3BD5" w:rsidRPr="00414864">
        <w:rPr>
          <w:rFonts w:asciiTheme="majorHAnsi" w:hAnsiTheme="majorHAnsi" w:cs="Arial"/>
          <w:b/>
          <w:sz w:val="20"/>
          <w:szCs w:val="20"/>
        </w:rPr>
        <w:t>program-level learning outcome</w:t>
      </w:r>
      <w:r w:rsidR="00575870" w:rsidRPr="00414864">
        <w:rPr>
          <w:rFonts w:asciiTheme="majorHAnsi" w:hAnsiTheme="majorHAnsi" w:cs="Arial"/>
          <w:b/>
          <w:sz w:val="20"/>
          <w:szCs w:val="20"/>
        </w:rPr>
        <w:t>/s (from question #23</w:t>
      </w:r>
      <w:r w:rsidR="00054918" w:rsidRPr="00414864">
        <w:rPr>
          <w:rFonts w:asciiTheme="majorHAnsi" w:hAnsiTheme="majorHAnsi" w:cs="Arial"/>
          <w:b/>
          <w:sz w:val="20"/>
          <w:szCs w:val="20"/>
        </w:rPr>
        <w:t xml:space="preserve">), </w:t>
      </w:r>
      <w:r w:rsidR="00041E75" w:rsidRPr="00414864">
        <w:rPr>
          <w:rFonts w:asciiTheme="majorHAnsi" w:hAnsiTheme="majorHAnsi" w:cs="Arial"/>
          <w:b/>
          <w:sz w:val="20"/>
          <w:szCs w:val="20"/>
        </w:rPr>
        <w:t xml:space="preserve">please fill out the following table </w:t>
      </w:r>
      <w:r w:rsidR="00575870" w:rsidRPr="00414864">
        <w:rPr>
          <w:rFonts w:asciiTheme="majorHAnsi" w:hAnsiTheme="majorHAnsi" w:cs="Arial"/>
          <w:b/>
          <w:sz w:val="20"/>
          <w:szCs w:val="20"/>
        </w:rPr>
        <w:t xml:space="preserve">to show how and where this course fits into the program’s </w:t>
      </w:r>
      <w:r w:rsidR="00041E75" w:rsidRPr="00414864">
        <w:rPr>
          <w:rFonts w:asciiTheme="majorHAnsi" w:hAnsiTheme="majorHAnsi" w:cs="Arial"/>
          <w:b/>
          <w:sz w:val="20"/>
          <w:szCs w:val="20"/>
        </w:rPr>
        <w:t xml:space="preserve">continuous improvement assessment process. </w:t>
      </w:r>
    </w:p>
    <w:p w14:paraId="063C08C2" w14:textId="77777777" w:rsidR="00041E75" w:rsidRPr="00414864" w:rsidRDefault="00041E75" w:rsidP="00041E75">
      <w:pPr>
        <w:tabs>
          <w:tab w:val="left" w:pos="360"/>
          <w:tab w:val="left" w:pos="720"/>
        </w:tabs>
        <w:spacing w:after="0" w:line="240" w:lineRule="auto"/>
        <w:rPr>
          <w:rFonts w:asciiTheme="majorHAnsi" w:hAnsiTheme="majorHAnsi" w:cs="Arial"/>
          <w:b/>
          <w:sz w:val="20"/>
          <w:szCs w:val="20"/>
        </w:rPr>
      </w:pPr>
    </w:p>
    <w:p w14:paraId="4828A8B5" w14:textId="77777777" w:rsidR="00283525" w:rsidRPr="00414864" w:rsidRDefault="00283525" w:rsidP="00283525">
      <w:pPr>
        <w:spacing w:after="240" w:line="240" w:lineRule="auto"/>
        <w:rPr>
          <w:rFonts w:asciiTheme="majorHAnsi" w:hAnsiTheme="majorHAnsi"/>
          <w:b/>
          <w:i/>
          <w:sz w:val="20"/>
          <w:szCs w:val="20"/>
        </w:rPr>
      </w:pPr>
      <w:r w:rsidRPr="00414864">
        <w:rPr>
          <w:rFonts w:asciiTheme="majorHAnsi" w:hAnsiTheme="majorHAnsi"/>
          <w:b/>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21F1DB45" w14:textId="77777777" w:rsidR="00C21A73" w:rsidRDefault="00C21A73" w:rsidP="00C21A73">
            <w:pPr>
              <w:contextualSpacing/>
              <w:rPr>
                <w:rFonts w:asciiTheme="majorHAnsi" w:hAnsiTheme="majorHAnsi" w:cs="Arial"/>
                <w:sz w:val="20"/>
                <w:szCs w:val="20"/>
              </w:rPr>
            </w:pPr>
            <w:r>
              <w:rPr>
                <w:rFonts w:asciiTheme="majorHAnsi" w:hAnsiTheme="majorHAnsi" w:cs="Arial"/>
                <w:sz w:val="20"/>
                <w:szCs w:val="20"/>
              </w:rPr>
              <w:t>Integrate theories and concepts from nursing and related disciplines in the implementation of the advanced practice role.</w:t>
            </w:r>
          </w:p>
          <w:p w14:paraId="300C9B39" w14:textId="0D6C1D79" w:rsidR="00F7007D" w:rsidRPr="002B453A" w:rsidRDefault="00F7007D" w:rsidP="00C21A73">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F439359" w14:textId="77777777" w:rsidR="00F7007D" w:rsidRDefault="002C75BF" w:rsidP="002C75BF">
            <w:pPr>
              <w:rPr>
                <w:rFonts w:asciiTheme="majorHAnsi" w:hAnsiTheme="majorHAnsi"/>
                <w:sz w:val="20"/>
                <w:szCs w:val="20"/>
              </w:rPr>
            </w:pPr>
            <w:r>
              <w:rPr>
                <w:rFonts w:asciiTheme="majorHAnsi" w:hAnsiTheme="majorHAnsi"/>
                <w:sz w:val="20"/>
                <w:szCs w:val="20"/>
              </w:rPr>
              <w:t>-Examination</w:t>
            </w:r>
          </w:p>
          <w:p w14:paraId="4F8A8040" w14:textId="5F32B57B" w:rsidR="002C75BF" w:rsidRPr="002B453A" w:rsidRDefault="002C75BF" w:rsidP="002C75BF">
            <w:pPr>
              <w:rPr>
                <w:rFonts w:asciiTheme="majorHAnsi" w:hAnsiTheme="majorHAnsi"/>
                <w:sz w:val="20"/>
                <w:szCs w:val="20"/>
              </w:rPr>
            </w:pPr>
            <w:r>
              <w:rPr>
                <w:rFonts w:asciiTheme="majorHAnsi" w:hAnsiTheme="majorHAnsi"/>
                <w:sz w:val="20"/>
                <w:szCs w:val="20"/>
              </w:rPr>
              <w:t xml:space="preserve">-Abstract Presentation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4A9E1349" w:rsidR="00F7007D" w:rsidRPr="002B453A" w:rsidRDefault="000B3B3A" w:rsidP="00575870">
                <w:pPr>
                  <w:rPr>
                    <w:rFonts w:asciiTheme="majorHAnsi" w:hAnsiTheme="majorHAnsi"/>
                    <w:sz w:val="20"/>
                    <w:szCs w:val="20"/>
                  </w:rPr>
                </w:pPr>
                <w:r>
                  <w:rPr>
                    <w:rFonts w:asciiTheme="majorHAnsi" w:hAnsiTheme="majorHAnsi"/>
                    <w:sz w:val="20"/>
                    <w:szCs w:val="20"/>
                  </w:rPr>
                  <w:t>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F2639BC" w14:textId="77777777" w:rsidR="000B3B3A" w:rsidRDefault="000B3B3A" w:rsidP="000B3B3A">
            <w:pPr>
              <w:tabs>
                <w:tab w:val="left" w:pos="1590"/>
              </w:tabs>
              <w:rPr>
                <w:rFonts w:asciiTheme="majorHAnsi" w:hAnsiTheme="majorHAnsi"/>
                <w:sz w:val="20"/>
                <w:szCs w:val="20"/>
              </w:rPr>
            </w:pPr>
            <w:r>
              <w:rPr>
                <w:rFonts w:asciiTheme="majorHAnsi" w:hAnsiTheme="majorHAnsi"/>
                <w:sz w:val="20"/>
                <w:szCs w:val="20"/>
              </w:rPr>
              <w:t>-Program Director</w:t>
            </w:r>
          </w:p>
          <w:p w14:paraId="05D1A98D" w14:textId="1881B6CB" w:rsidR="00F7007D" w:rsidRPr="00212A84" w:rsidRDefault="000B3B3A" w:rsidP="000B3B3A">
            <w:pPr>
              <w:rPr>
                <w:rFonts w:asciiTheme="majorHAnsi" w:hAnsiTheme="majorHAnsi"/>
                <w:color w:val="808080" w:themeColor="background1" w:themeShade="80"/>
                <w:sz w:val="20"/>
                <w:szCs w:val="20"/>
              </w:rPr>
            </w:pPr>
            <w:r>
              <w:rPr>
                <w:rFonts w:asciiTheme="majorHAnsi" w:hAnsiTheme="majorHAnsi"/>
                <w:sz w:val="20"/>
                <w:szCs w:val="20"/>
              </w:rPr>
              <w:t>-Internal Committee</w:t>
            </w:r>
          </w:p>
        </w:tc>
      </w:tr>
    </w:tbl>
    <w:p w14:paraId="02C9ECB3" w14:textId="657237B1"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C21A73" w:rsidRPr="002B453A" w14:paraId="4AD92D70" w14:textId="77777777" w:rsidTr="00FC2051">
        <w:tc>
          <w:tcPr>
            <w:tcW w:w="2148" w:type="dxa"/>
          </w:tcPr>
          <w:p w14:paraId="0929CBC7" w14:textId="516E031F" w:rsidR="00C21A73" w:rsidRPr="00575870" w:rsidRDefault="00C21A73" w:rsidP="00FC2051">
            <w:pPr>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tcPr>
          <w:p w14:paraId="237B437F" w14:textId="0B7C7D5E" w:rsidR="00C21A73" w:rsidRPr="002B453A" w:rsidRDefault="00C21A73" w:rsidP="00C21A73">
            <w:pPr>
              <w:rPr>
                <w:rFonts w:asciiTheme="majorHAnsi" w:hAnsiTheme="majorHAnsi"/>
                <w:sz w:val="20"/>
                <w:szCs w:val="20"/>
              </w:rPr>
            </w:pPr>
            <w:r>
              <w:rPr>
                <w:rFonts w:asciiTheme="majorHAnsi" w:hAnsiTheme="majorHAnsi" w:cs="Arial"/>
                <w:sz w:val="20"/>
                <w:szCs w:val="20"/>
              </w:rPr>
              <w:t>Propose culturally appropriate solutions for complex health care situations presented by individuals, families and populations using processes and knowledge from nursing and related disciplines to foster quality improvement.</w:t>
            </w:r>
          </w:p>
        </w:tc>
      </w:tr>
      <w:tr w:rsidR="00C21A73" w:rsidRPr="002B453A" w14:paraId="33146942" w14:textId="77777777" w:rsidTr="00FC2051">
        <w:tc>
          <w:tcPr>
            <w:tcW w:w="2148" w:type="dxa"/>
          </w:tcPr>
          <w:p w14:paraId="08B0F469"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79D2801" w14:textId="230BCADE" w:rsidR="00C21A73" w:rsidRPr="002B453A" w:rsidRDefault="00D40472" w:rsidP="002C75BF">
            <w:pPr>
              <w:rPr>
                <w:rFonts w:asciiTheme="majorHAnsi" w:hAnsiTheme="majorHAnsi"/>
                <w:sz w:val="20"/>
                <w:szCs w:val="20"/>
              </w:rPr>
            </w:pPr>
            <w:sdt>
              <w:sdtPr>
                <w:rPr>
                  <w:rFonts w:asciiTheme="majorHAnsi" w:hAnsiTheme="majorHAnsi"/>
                  <w:sz w:val="20"/>
                  <w:szCs w:val="20"/>
                </w:rPr>
                <w:id w:val="1346207042"/>
                <w:placeholder>
                  <w:docPart w:val="53D648F4343F4B69BBD20E807C84325E"/>
                </w:placeholder>
                <w:text/>
              </w:sdtPr>
              <w:sdtEndPr/>
              <w:sdtContent>
                <w:r w:rsidR="002C75BF">
                  <w:rPr>
                    <w:rFonts w:asciiTheme="majorHAnsi" w:hAnsiTheme="majorHAnsi"/>
                    <w:sz w:val="20"/>
                    <w:szCs w:val="20"/>
                  </w:rPr>
                  <w:t xml:space="preserve">-Abstract Presentation </w:t>
                </w:r>
              </w:sdtContent>
            </w:sdt>
            <w:r w:rsidR="00C21A73" w:rsidRPr="002B453A">
              <w:rPr>
                <w:rFonts w:asciiTheme="majorHAnsi" w:hAnsiTheme="majorHAnsi"/>
                <w:sz w:val="20"/>
                <w:szCs w:val="20"/>
              </w:rPr>
              <w:t xml:space="preserve"> </w:t>
            </w:r>
          </w:p>
        </w:tc>
      </w:tr>
      <w:tr w:rsidR="00C21A73" w:rsidRPr="002B453A" w14:paraId="65E8F9C1" w14:textId="77777777" w:rsidTr="00FC2051">
        <w:tc>
          <w:tcPr>
            <w:tcW w:w="2148" w:type="dxa"/>
          </w:tcPr>
          <w:p w14:paraId="3116D9FA"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p>
          <w:p w14:paraId="54B50CDB"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08256583"/>
            <w:placeholder>
              <w:docPart w:val="BCAC4EE856E14EA48D7406052F6EFDFB"/>
            </w:placeholder>
          </w:sdtPr>
          <w:sdtEndPr/>
          <w:sdtContent>
            <w:tc>
              <w:tcPr>
                <w:tcW w:w="7428" w:type="dxa"/>
              </w:tcPr>
              <w:p w14:paraId="40BB20E0" w14:textId="3F3474FC" w:rsidR="00C21A73" w:rsidRPr="002B453A" w:rsidRDefault="000B3B3A" w:rsidP="00FC2051">
                <w:pPr>
                  <w:rPr>
                    <w:rFonts w:asciiTheme="majorHAnsi" w:hAnsiTheme="majorHAnsi"/>
                    <w:sz w:val="20"/>
                    <w:szCs w:val="20"/>
                  </w:rPr>
                </w:pPr>
                <w:r>
                  <w:rPr>
                    <w:rFonts w:asciiTheme="majorHAnsi" w:hAnsiTheme="majorHAnsi"/>
                    <w:sz w:val="20"/>
                    <w:szCs w:val="20"/>
                  </w:rPr>
                  <w:t>Annually</w:t>
                </w:r>
              </w:p>
            </w:tc>
          </w:sdtContent>
        </w:sdt>
      </w:tr>
      <w:tr w:rsidR="00C21A73" w:rsidRPr="002B453A" w14:paraId="365D6C6E" w14:textId="77777777" w:rsidTr="00FC2051">
        <w:tc>
          <w:tcPr>
            <w:tcW w:w="2148" w:type="dxa"/>
          </w:tcPr>
          <w:p w14:paraId="35C24CC9"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486439264"/>
          </w:sdtPr>
          <w:sdtEndPr/>
          <w:sdtContent>
            <w:tc>
              <w:tcPr>
                <w:tcW w:w="7428" w:type="dxa"/>
              </w:tcPr>
              <w:p w14:paraId="0A74FC8D" w14:textId="77777777" w:rsidR="000B3B3A" w:rsidRDefault="000B3B3A" w:rsidP="000B3B3A">
                <w:pPr>
                  <w:tabs>
                    <w:tab w:val="left" w:pos="1590"/>
                  </w:tabs>
                  <w:rPr>
                    <w:rFonts w:asciiTheme="majorHAnsi" w:hAnsiTheme="majorHAnsi"/>
                    <w:sz w:val="20"/>
                    <w:szCs w:val="20"/>
                  </w:rPr>
                </w:pPr>
                <w:r>
                  <w:rPr>
                    <w:rFonts w:asciiTheme="majorHAnsi" w:hAnsiTheme="majorHAnsi"/>
                    <w:sz w:val="20"/>
                    <w:szCs w:val="20"/>
                  </w:rPr>
                  <w:t>-Program Director</w:t>
                </w:r>
              </w:p>
              <w:p w14:paraId="7A089588" w14:textId="45096113" w:rsidR="00C21A73" w:rsidRPr="00212A84" w:rsidRDefault="000B3B3A" w:rsidP="000B3B3A">
                <w:pPr>
                  <w:rPr>
                    <w:rFonts w:asciiTheme="majorHAnsi" w:hAnsiTheme="majorHAnsi"/>
                    <w:color w:val="808080" w:themeColor="background1" w:themeShade="80"/>
                    <w:sz w:val="20"/>
                    <w:szCs w:val="20"/>
                  </w:rPr>
                </w:pPr>
                <w:r>
                  <w:rPr>
                    <w:rFonts w:asciiTheme="majorHAnsi" w:hAnsiTheme="majorHAnsi"/>
                    <w:sz w:val="20"/>
                    <w:szCs w:val="20"/>
                  </w:rPr>
                  <w:t>-Internal Committee</w:t>
                </w:r>
              </w:p>
            </w:tc>
          </w:sdtContent>
        </w:sdt>
      </w:tr>
    </w:tbl>
    <w:p w14:paraId="7DB6802B" w14:textId="1464B51B" w:rsidR="00C21A73" w:rsidRDefault="00C21A7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21A73" w:rsidRPr="002B453A" w14:paraId="737CD335" w14:textId="77777777" w:rsidTr="00FC2051">
        <w:tc>
          <w:tcPr>
            <w:tcW w:w="2148" w:type="dxa"/>
          </w:tcPr>
          <w:p w14:paraId="622A55D8" w14:textId="5A41CF3F" w:rsidR="00C21A73" w:rsidRPr="00575870" w:rsidRDefault="00C21A73" w:rsidP="00FC2051">
            <w:pPr>
              <w:jc w:val="center"/>
              <w:rPr>
                <w:rFonts w:asciiTheme="majorHAnsi" w:hAnsiTheme="majorHAnsi"/>
                <w:b/>
                <w:sz w:val="20"/>
                <w:szCs w:val="20"/>
              </w:rPr>
            </w:pPr>
            <w:r>
              <w:rPr>
                <w:rFonts w:asciiTheme="majorHAnsi" w:hAnsiTheme="majorHAnsi"/>
                <w:b/>
                <w:sz w:val="20"/>
                <w:szCs w:val="20"/>
              </w:rPr>
              <w:t>Program-Level Outcome 3 (from question #23)</w:t>
            </w:r>
          </w:p>
        </w:tc>
        <w:tc>
          <w:tcPr>
            <w:tcW w:w="7428" w:type="dxa"/>
          </w:tcPr>
          <w:p w14:paraId="0D2C31BD" w14:textId="6DE9B45F" w:rsidR="00C21A73" w:rsidRPr="002B453A" w:rsidRDefault="00C21A73" w:rsidP="00C21A73">
            <w:pPr>
              <w:rPr>
                <w:rFonts w:asciiTheme="majorHAnsi" w:hAnsiTheme="majorHAnsi"/>
                <w:sz w:val="20"/>
                <w:szCs w:val="20"/>
              </w:rPr>
            </w:pPr>
            <w:r>
              <w:rPr>
                <w:rFonts w:asciiTheme="majorHAnsi" w:hAnsiTheme="majorHAnsi" w:cs="Arial"/>
                <w:sz w:val="20"/>
                <w:szCs w:val="20"/>
              </w:rPr>
              <w:t>Demonstrate evidence based clinical practice and decision-making in providing nursing care to individuals, families and populations in states of wellness or illness.</w:t>
            </w:r>
          </w:p>
        </w:tc>
      </w:tr>
      <w:tr w:rsidR="00C21A73" w:rsidRPr="002B453A" w14:paraId="49B8E35B" w14:textId="77777777" w:rsidTr="00FC2051">
        <w:tc>
          <w:tcPr>
            <w:tcW w:w="2148" w:type="dxa"/>
          </w:tcPr>
          <w:p w14:paraId="16BF9743"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FC9902" w14:textId="77777777" w:rsidR="002C75BF" w:rsidRDefault="002C75BF" w:rsidP="002C75BF">
            <w:pPr>
              <w:rPr>
                <w:rFonts w:asciiTheme="majorHAnsi" w:hAnsiTheme="majorHAnsi"/>
                <w:sz w:val="20"/>
                <w:szCs w:val="20"/>
              </w:rPr>
            </w:pPr>
            <w:r>
              <w:rPr>
                <w:rFonts w:asciiTheme="majorHAnsi" w:hAnsiTheme="majorHAnsi"/>
                <w:sz w:val="20"/>
                <w:szCs w:val="20"/>
              </w:rPr>
              <w:t>-Examination</w:t>
            </w:r>
          </w:p>
          <w:p w14:paraId="4F1A9452" w14:textId="69868551" w:rsidR="00C21A73" w:rsidRPr="002B453A" w:rsidRDefault="002C75BF" w:rsidP="002C75BF">
            <w:pPr>
              <w:rPr>
                <w:rFonts w:asciiTheme="majorHAnsi" w:hAnsiTheme="majorHAnsi"/>
                <w:sz w:val="20"/>
                <w:szCs w:val="20"/>
              </w:rPr>
            </w:pPr>
            <w:r>
              <w:rPr>
                <w:rFonts w:asciiTheme="majorHAnsi" w:hAnsiTheme="majorHAnsi"/>
                <w:sz w:val="20"/>
                <w:szCs w:val="20"/>
              </w:rPr>
              <w:t>-Abstract Presentation</w:t>
            </w:r>
            <w:r w:rsidR="00C21A73" w:rsidRPr="002B453A">
              <w:rPr>
                <w:rFonts w:asciiTheme="majorHAnsi" w:hAnsiTheme="majorHAnsi"/>
                <w:sz w:val="20"/>
                <w:szCs w:val="20"/>
              </w:rPr>
              <w:t xml:space="preserve"> </w:t>
            </w:r>
          </w:p>
        </w:tc>
      </w:tr>
      <w:tr w:rsidR="00C21A73" w:rsidRPr="002B453A" w14:paraId="184B3C1C" w14:textId="77777777" w:rsidTr="00FC2051">
        <w:tc>
          <w:tcPr>
            <w:tcW w:w="2148" w:type="dxa"/>
          </w:tcPr>
          <w:p w14:paraId="54F70488"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p>
          <w:p w14:paraId="2375B385"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67267174"/>
            <w:placeholder>
              <w:docPart w:val="511A2EA98C7147708BE63B98D9CA42FF"/>
            </w:placeholder>
          </w:sdtPr>
          <w:sdtEndPr/>
          <w:sdtContent>
            <w:tc>
              <w:tcPr>
                <w:tcW w:w="7428" w:type="dxa"/>
              </w:tcPr>
              <w:p w14:paraId="7574AE2F" w14:textId="77D669C0" w:rsidR="00C21A73" w:rsidRPr="002B453A" w:rsidRDefault="000B3B3A" w:rsidP="00FC2051">
                <w:pPr>
                  <w:rPr>
                    <w:rFonts w:asciiTheme="majorHAnsi" w:hAnsiTheme="majorHAnsi"/>
                    <w:sz w:val="20"/>
                    <w:szCs w:val="20"/>
                  </w:rPr>
                </w:pPr>
                <w:r>
                  <w:rPr>
                    <w:rFonts w:asciiTheme="majorHAnsi" w:hAnsiTheme="majorHAnsi"/>
                    <w:sz w:val="20"/>
                    <w:szCs w:val="20"/>
                  </w:rPr>
                  <w:t>Annually</w:t>
                </w:r>
              </w:p>
            </w:tc>
          </w:sdtContent>
        </w:sdt>
      </w:tr>
      <w:tr w:rsidR="00C21A73" w:rsidRPr="002B453A" w14:paraId="35252FC7" w14:textId="77777777" w:rsidTr="00FC2051">
        <w:tc>
          <w:tcPr>
            <w:tcW w:w="2148" w:type="dxa"/>
          </w:tcPr>
          <w:p w14:paraId="194DBB8A"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20566401"/>
          </w:sdtPr>
          <w:sdtEndPr/>
          <w:sdtContent>
            <w:tc>
              <w:tcPr>
                <w:tcW w:w="7428" w:type="dxa"/>
              </w:tcPr>
              <w:p w14:paraId="5CDAD239" w14:textId="77777777" w:rsidR="000B3B3A" w:rsidRDefault="000B3B3A" w:rsidP="000B3B3A">
                <w:pPr>
                  <w:tabs>
                    <w:tab w:val="left" w:pos="1590"/>
                  </w:tabs>
                  <w:rPr>
                    <w:rFonts w:asciiTheme="majorHAnsi" w:hAnsiTheme="majorHAnsi"/>
                    <w:sz w:val="20"/>
                    <w:szCs w:val="20"/>
                  </w:rPr>
                </w:pPr>
                <w:r>
                  <w:rPr>
                    <w:rFonts w:asciiTheme="majorHAnsi" w:hAnsiTheme="majorHAnsi"/>
                    <w:sz w:val="20"/>
                    <w:szCs w:val="20"/>
                  </w:rPr>
                  <w:t>-Program Director</w:t>
                </w:r>
              </w:p>
              <w:p w14:paraId="56206DE8" w14:textId="51BFAA0D" w:rsidR="00C21A73" w:rsidRPr="00212A84" w:rsidRDefault="000B3B3A" w:rsidP="000B3B3A">
                <w:pPr>
                  <w:rPr>
                    <w:rFonts w:asciiTheme="majorHAnsi" w:hAnsiTheme="majorHAnsi"/>
                    <w:color w:val="808080" w:themeColor="background1" w:themeShade="80"/>
                    <w:sz w:val="20"/>
                    <w:szCs w:val="20"/>
                  </w:rPr>
                </w:pPr>
                <w:r>
                  <w:rPr>
                    <w:rFonts w:asciiTheme="majorHAnsi" w:hAnsiTheme="majorHAnsi"/>
                    <w:sz w:val="20"/>
                    <w:szCs w:val="20"/>
                  </w:rPr>
                  <w:t>-Internal Committee</w:t>
                </w:r>
              </w:p>
            </w:tc>
          </w:sdtContent>
        </w:sdt>
      </w:tr>
    </w:tbl>
    <w:p w14:paraId="768485E7" w14:textId="0BB9108F" w:rsidR="00C21A73" w:rsidRDefault="00C21A7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21A73" w:rsidRPr="002B453A" w14:paraId="4C4842A2" w14:textId="77777777" w:rsidTr="00FC2051">
        <w:tc>
          <w:tcPr>
            <w:tcW w:w="2148" w:type="dxa"/>
          </w:tcPr>
          <w:p w14:paraId="47491F27" w14:textId="1008D0B8" w:rsidR="00C21A73" w:rsidRPr="00575870" w:rsidRDefault="00C21A73" w:rsidP="00FC205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794676723"/>
            <w:placeholder>
              <w:docPart w:val="33FC8D973FEF407E839B74F2DAAAE393"/>
            </w:placeholder>
          </w:sdtPr>
          <w:sdtEndPr/>
          <w:sdtContent>
            <w:tc>
              <w:tcPr>
                <w:tcW w:w="7428" w:type="dxa"/>
              </w:tcPr>
              <w:p w14:paraId="5B3CF322" w14:textId="3223B1CD" w:rsidR="00C21A73" w:rsidRPr="00C21A73" w:rsidRDefault="00C21A73" w:rsidP="00C21A73">
                <w:pPr>
                  <w:contextualSpacing/>
                  <w:rPr>
                    <w:rFonts w:asciiTheme="majorHAnsi" w:hAnsiTheme="majorHAnsi" w:cs="Arial"/>
                    <w:sz w:val="20"/>
                    <w:szCs w:val="20"/>
                  </w:rPr>
                </w:pPr>
                <w:r>
                  <w:rPr>
                    <w:rFonts w:asciiTheme="majorHAnsi" w:hAnsiTheme="majorHAnsi" w:cs="Arial"/>
                    <w:sz w:val="20"/>
                    <w:szCs w:val="20"/>
                  </w:rPr>
                  <w:t>Analyze learning needs of patients, families, populations and care providers in establishing educational programs to foster an environment conducive to achieving an optimal level of health.</w:t>
                </w:r>
              </w:p>
            </w:tc>
          </w:sdtContent>
        </w:sdt>
      </w:tr>
      <w:tr w:rsidR="00C21A73" w:rsidRPr="002B453A" w14:paraId="4F371B1B" w14:textId="77777777" w:rsidTr="00FC2051">
        <w:tc>
          <w:tcPr>
            <w:tcW w:w="2148" w:type="dxa"/>
          </w:tcPr>
          <w:p w14:paraId="0B310E2E"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EE2D69" w14:textId="77777777" w:rsidR="002C75BF" w:rsidRDefault="002C75BF" w:rsidP="002C75BF">
            <w:pPr>
              <w:rPr>
                <w:rFonts w:asciiTheme="majorHAnsi" w:hAnsiTheme="majorHAnsi"/>
                <w:sz w:val="20"/>
                <w:szCs w:val="20"/>
              </w:rPr>
            </w:pPr>
            <w:r>
              <w:rPr>
                <w:rFonts w:asciiTheme="majorHAnsi" w:hAnsiTheme="majorHAnsi"/>
                <w:sz w:val="20"/>
                <w:szCs w:val="20"/>
              </w:rPr>
              <w:t>-Examination</w:t>
            </w:r>
          </w:p>
          <w:p w14:paraId="73F9BF91" w14:textId="5B50F55A" w:rsidR="00C21A73" w:rsidRPr="002B453A" w:rsidRDefault="002C75BF" w:rsidP="002C75BF">
            <w:pPr>
              <w:rPr>
                <w:rFonts w:asciiTheme="majorHAnsi" w:hAnsiTheme="majorHAnsi"/>
                <w:sz w:val="20"/>
                <w:szCs w:val="20"/>
              </w:rPr>
            </w:pPr>
            <w:r>
              <w:rPr>
                <w:rFonts w:asciiTheme="majorHAnsi" w:hAnsiTheme="majorHAnsi"/>
                <w:sz w:val="20"/>
                <w:szCs w:val="20"/>
              </w:rPr>
              <w:t>-Abstract Presentation</w:t>
            </w:r>
            <w:r w:rsidR="00C21A73" w:rsidRPr="002B453A">
              <w:rPr>
                <w:rFonts w:asciiTheme="majorHAnsi" w:hAnsiTheme="majorHAnsi"/>
                <w:sz w:val="20"/>
                <w:szCs w:val="20"/>
              </w:rPr>
              <w:t xml:space="preserve"> </w:t>
            </w:r>
          </w:p>
        </w:tc>
      </w:tr>
      <w:tr w:rsidR="00C21A73" w:rsidRPr="002B453A" w14:paraId="4F52BA37" w14:textId="77777777" w:rsidTr="00FC2051">
        <w:tc>
          <w:tcPr>
            <w:tcW w:w="2148" w:type="dxa"/>
          </w:tcPr>
          <w:p w14:paraId="1017B759"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p>
          <w:p w14:paraId="78E19151"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9776654"/>
            <w:placeholder>
              <w:docPart w:val="B6AD1B0C30594DFE87FB885F9BF2F325"/>
            </w:placeholder>
          </w:sdtPr>
          <w:sdtEndPr/>
          <w:sdtContent>
            <w:tc>
              <w:tcPr>
                <w:tcW w:w="7428" w:type="dxa"/>
              </w:tcPr>
              <w:p w14:paraId="0090D547" w14:textId="773B69AD" w:rsidR="00C21A73" w:rsidRPr="002B453A" w:rsidRDefault="000B3B3A" w:rsidP="00FC2051">
                <w:pPr>
                  <w:rPr>
                    <w:rFonts w:asciiTheme="majorHAnsi" w:hAnsiTheme="majorHAnsi"/>
                    <w:sz w:val="20"/>
                    <w:szCs w:val="20"/>
                  </w:rPr>
                </w:pPr>
                <w:r>
                  <w:rPr>
                    <w:rFonts w:asciiTheme="majorHAnsi" w:hAnsiTheme="majorHAnsi"/>
                    <w:sz w:val="20"/>
                    <w:szCs w:val="20"/>
                  </w:rPr>
                  <w:t>Annually</w:t>
                </w:r>
              </w:p>
            </w:tc>
          </w:sdtContent>
        </w:sdt>
      </w:tr>
      <w:tr w:rsidR="00C21A73" w:rsidRPr="002B453A" w14:paraId="7717AE6E" w14:textId="77777777" w:rsidTr="00FC2051">
        <w:tc>
          <w:tcPr>
            <w:tcW w:w="2148" w:type="dxa"/>
          </w:tcPr>
          <w:p w14:paraId="33BEBD61"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1661358"/>
          </w:sdtPr>
          <w:sdtEndPr/>
          <w:sdtContent>
            <w:tc>
              <w:tcPr>
                <w:tcW w:w="7428" w:type="dxa"/>
              </w:tcPr>
              <w:p w14:paraId="7212CED8" w14:textId="77777777" w:rsidR="000B3B3A" w:rsidRDefault="000B3B3A" w:rsidP="000B3B3A">
                <w:pPr>
                  <w:tabs>
                    <w:tab w:val="left" w:pos="1590"/>
                  </w:tabs>
                  <w:rPr>
                    <w:rFonts w:asciiTheme="majorHAnsi" w:hAnsiTheme="majorHAnsi"/>
                    <w:sz w:val="20"/>
                    <w:szCs w:val="20"/>
                  </w:rPr>
                </w:pPr>
                <w:r>
                  <w:rPr>
                    <w:rFonts w:asciiTheme="majorHAnsi" w:hAnsiTheme="majorHAnsi"/>
                    <w:sz w:val="20"/>
                    <w:szCs w:val="20"/>
                  </w:rPr>
                  <w:t>-Program Director</w:t>
                </w:r>
              </w:p>
              <w:p w14:paraId="3773F8AC" w14:textId="569635DE" w:rsidR="00C21A73" w:rsidRPr="00212A84" w:rsidRDefault="000B3B3A" w:rsidP="000B3B3A">
                <w:pPr>
                  <w:rPr>
                    <w:rFonts w:asciiTheme="majorHAnsi" w:hAnsiTheme="majorHAnsi"/>
                    <w:color w:val="808080" w:themeColor="background1" w:themeShade="80"/>
                    <w:sz w:val="20"/>
                    <w:szCs w:val="20"/>
                  </w:rPr>
                </w:pPr>
                <w:r>
                  <w:rPr>
                    <w:rFonts w:asciiTheme="majorHAnsi" w:hAnsiTheme="majorHAnsi"/>
                    <w:sz w:val="20"/>
                    <w:szCs w:val="20"/>
                  </w:rPr>
                  <w:t>-Internal Committee</w:t>
                </w:r>
              </w:p>
            </w:tc>
          </w:sdtContent>
        </w:sdt>
      </w:tr>
    </w:tbl>
    <w:p w14:paraId="08448E2D" w14:textId="6AA1F4E3" w:rsidR="00C21A73" w:rsidRDefault="00C21A7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21A73" w:rsidRPr="002B453A" w14:paraId="229C02A0" w14:textId="77777777" w:rsidTr="00FC2051">
        <w:tc>
          <w:tcPr>
            <w:tcW w:w="2148" w:type="dxa"/>
          </w:tcPr>
          <w:p w14:paraId="32C683A2" w14:textId="49098C04" w:rsidR="00C21A73" w:rsidRPr="00575870" w:rsidRDefault="00C21A73" w:rsidP="00FC2051">
            <w:pPr>
              <w:jc w:val="center"/>
              <w:rPr>
                <w:rFonts w:asciiTheme="majorHAnsi" w:hAnsiTheme="majorHAnsi"/>
                <w:b/>
                <w:sz w:val="20"/>
                <w:szCs w:val="20"/>
              </w:rPr>
            </w:pPr>
            <w:r>
              <w:rPr>
                <w:rFonts w:asciiTheme="majorHAnsi" w:hAnsiTheme="majorHAnsi"/>
                <w:b/>
                <w:sz w:val="20"/>
                <w:szCs w:val="20"/>
              </w:rPr>
              <w:t>Program-Level Outcome 6 (from question #23)</w:t>
            </w:r>
          </w:p>
        </w:tc>
        <w:sdt>
          <w:sdtPr>
            <w:rPr>
              <w:rFonts w:asciiTheme="majorHAnsi" w:hAnsiTheme="majorHAnsi"/>
              <w:sz w:val="20"/>
              <w:szCs w:val="20"/>
            </w:rPr>
            <w:id w:val="827173318"/>
            <w:placeholder>
              <w:docPart w:val="AC1356CA4F804EA1A697ED06572886F8"/>
            </w:placeholder>
          </w:sdtPr>
          <w:sdtEndPr/>
          <w:sdtContent>
            <w:tc>
              <w:tcPr>
                <w:tcW w:w="7428" w:type="dxa"/>
              </w:tcPr>
              <w:p w14:paraId="04B4AEA1" w14:textId="6D1340E6" w:rsidR="00C21A73" w:rsidRPr="002B453A" w:rsidRDefault="00C21A73" w:rsidP="00FC2051">
                <w:pPr>
                  <w:rPr>
                    <w:rFonts w:asciiTheme="majorHAnsi" w:hAnsiTheme="majorHAnsi"/>
                    <w:sz w:val="20"/>
                    <w:szCs w:val="20"/>
                  </w:rPr>
                </w:pPr>
                <w:r>
                  <w:rPr>
                    <w:rFonts w:asciiTheme="majorHAnsi" w:hAnsiTheme="majorHAnsi" w:cs="Arial"/>
                    <w:sz w:val="20"/>
                    <w:szCs w:val="20"/>
                  </w:rPr>
                  <w:t>Initiate cooperative and collaborative relationships to implement evidence based practice to foster improved individual, families and population health outcomes.</w:t>
                </w:r>
              </w:p>
            </w:tc>
          </w:sdtContent>
        </w:sdt>
      </w:tr>
      <w:tr w:rsidR="00C21A73" w:rsidRPr="002B453A" w14:paraId="7260B18D" w14:textId="77777777" w:rsidTr="00FC2051">
        <w:tc>
          <w:tcPr>
            <w:tcW w:w="2148" w:type="dxa"/>
          </w:tcPr>
          <w:p w14:paraId="561D6713"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EFECAAA" w14:textId="77777777" w:rsidR="002C75BF" w:rsidRDefault="002C75BF" w:rsidP="002C75BF">
            <w:pPr>
              <w:rPr>
                <w:rFonts w:asciiTheme="majorHAnsi" w:hAnsiTheme="majorHAnsi"/>
                <w:sz w:val="20"/>
                <w:szCs w:val="20"/>
              </w:rPr>
            </w:pPr>
            <w:r>
              <w:rPr>
                <w:rFonts w:asciiTheme="majorHAnsi" w:hAnsiTheme="majorHAnsi"/>
                <w:sz w:val="20"/>
                <w:szCs w:val="20"/>
              </w:rPr>
              <w:t>-Examination</w:t>
            </w:r>
          </w:p>
          <w:p w14:paraId="41083186" w14:textId="5FB19214" w:rsidR="00C21A73" w:rsidRPr="002B453A" w:rsidRDefault="002C75BF" w:rsidP="002C75BF">
            <w:pPr>
              <w:rPr>
                <w:rFonts w:asciiTheme="majorHAnsi" w:hAnsiTheme="majorHAnsi"/>
                <w:sz w:val="20"/>
                <w:szCs w:val="20"/>
              </w:rPr>
            </w:pPr>
            <w:r>
              <w:rPr>
                <w:rFonts w:asciiTheme="majorHAnsi" w:hAnsiTheme="majorHAnsi"/>
                <w:sz w:val="20"/>
                <w:szCs w:val="20"/>
              </w:rPr>
              <w:t>-Abstract Presentation</w:t>
            </w:r>
          </w:p>
        </w:tc>
      </w:tr>
      <w:tr w:rsidR="00C21A73" w:rsidRPr="002B453A" w14:paraId="1496861A" w14:textId="77777777" w:rsidTr="00FC2051">
        <w:tc>
          <w:tcPr>
            <w:tcW w:w="2148" w:type="dxa"/>
          </w:tcPr>
          <w:p w14:paraId="02886031"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 xml:space="preserve">Assessment </w:t>
            </w:r>
          </w:p>
          <w:p w14:paraId="44DEF5EB"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4268930"/>
            <w:placeholder>
              <w:docPart w:val="0307B1CFC0B0426D89B52B3A5EE96756"/>
            </w:placeholder>
          </w:sdtPr>
          <w:sdtEndPr/>
          <w:sdtContent>
            <w:tc>
              <w:tcPr>
                <w:tcW w:w="7428" w:type="dxa"/>
              </w:tcPr>
              <w:p w14:paraId="388D021B" w14:textId="40FB9677" w:rsidR="00C21A73" w:rsidRPr="002B453A" w:rsidRDefault="000B3B3A" w:rsidP="00FC2051">
                <w:pPr>
                  <w:rPr>
                    <w:rFonts w:asciiTheme="majorHAnsi" w:hAnsiTheme="majorHAnsi"/>
                    <w:sz w:val="20"/>
                    <w:szCs w:val="20"/>
                  </w:rPr>
                </w:pPr>
                <w:r>
                  <w:rPr>
                    <w:rFonts w:asciiTheme="majorHAnsi" w:hAnsiTheme="majorHAnsi"/>
                    <w:sz w:val="20"/>
                    <w:szCs w:val="20"/>
                  </w:rPr>
                  <w:t>Annually</w:t>
                </w:r>
              </w:p>
            </w:tc>
          </w:sdtContent>
        </w:sdt>
      </w:tr>
      <w:tr w:rsidR="00C21A73" w:rsidRPr="002B453A" w14:paraId="630334B2" w14:textId="77777777" w:rsidTr="00FC2051">
        <w:tc>
          <w:tcPr>
            <w:tcW w:w="2148" w:type="dxa"/>
          </w:tcPr>
          <w:p w14:paraId="6DA34113" w14:textId="77777777" w:rsidR="00C21A73" w:rsidRPr="002B453A" w:rsidRDefault="00C21A73" w:rsidP="00FC205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31178094"/>
          </w:sdtPr>
          <w:sdtEndPr/>
          <w:sdtContent>
            <w:tc>
              <w:tcPr>
                <w:tcW w:w="7428" w:type="dxa"/>
              </w:tcPr>
              <w:p w14:paraId="7B16B52B" w14:textId="77777777" w:rsidR="000B3B3A" w:rsidRDefault="000B3B3A" w:rsidP="000B3B3A">
                <w:pPr>
                  <w:tabs>
                    <w:tab w:val="left" w:pos="1590"/>
                  </w:tabs>
                  <w:rPr>
                    <w:rFonts w:asciiTheme="majorHAnsi" w:hAnsiTheme="majorHAnsi"/>
                    <w:sz w:val="20"/>
                    <w:szCs w:val="20"/>
                  </w:rPr>
                </w:pPr>
                <w:r>
                  <w:rPr>
                    <w:rFonts w:asciiTheme="majorHAnsi" w:hAnsiTheme="majorHAnsi"/>
                    <w:sz w:val="20"/>
                    <w:szCs w:val="20"/>
                  </w:rPr>
                  <w:t>-Program Director</w:t>
                </w:r>
              </w:p>
              <w:p w14:paraId="2B04677F" w14:textId="313129D5" w:rsidR="00C21A73" w:rsidRPr="00212A84" w:rsidRDefault="000B3B3A" w:rsidP="000B3B3A">
                <w:pPr>
                  <w:rPr>
                    <w:rFonts w:asciiTheme="majorHAnsi" w:hAnsiTheme="majorHAnsi"/>
                    <w:color w:val="808080" w:themeColor="background1" w:themeShade="80"/>
                    <w:sz w:val="20"/>
                    <w:szCs w:val="20"/>
                  </w:rPr>
                </w:pPr>
                <w:r>
                  <w:rPr>
                    <w:rFonts w:asciiTheme="majorHAnsi" w:hAnsiTheme="majorHAnsi"/>
                    <w:sz w:val="20"/>
                    <w:szCs w:val="20"/>
                  </w:rPr>
                  <w:t>-Internal Committee</w:t>
                </w:r>
              </w:p>
            </w:tc>
          </w:sdtContent>
        </w:sdt>
      </w:tr>
    </w:tbl>
    <w:p w14:paraId="2BD03B70" w14:textId="65D45E86"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2C75BF" w:rsidRDefault="00575870" w:rsidP="00CA269E">
      <w:pPr>
        <w:tabs>
          <w:tab w:val="left" w:pos="360"/>
          <w:tab w:val="left" w:pos="810"/>
        </w:tabs>
        <w:spacing w:after="0"/>
        <w:rPr>
          <w:rFonts w:asciiTheme="majorHAnsi" w:hAnsiTheme="majorHAnsi" w:cs="Arial"/>
          <w:b/>
          <w:sz w:val="20"/>
          <w:szCs w:val="20"/>
        </w:rPr>
      </w:pPr>
      <w:r w:rsidRPr="002C75BF">
        <w:rPr>
          <w:rFonts w:asciiTheme="majorHAnsi" w:hAnsiTheme="majorHAnsi" w:cs="Arial"/>
          <w:b/>
          <w:sz w:val="20"/>
          <w:szCs w:val="20"/>
        </w:rPr>
        <w:t>2</w:t>
      </w:r>
      <w:r w:rsidR="006D258C" w:rsidRPr="002C75BF">
        <w:rPr>
          <w:rFonts w:asciiTheme="majorHAnsi" w:hAnsiTheme="majorHAnsi" w:cs="Arial"/>
          <w:b/>
          <w:sz w:val="20"/>
          <w:szCs w:val="20"/>
        </w:rPr>
        <w:t>4</w:t>
      </w:r>
      <w:r w:rsidRPr="002C75BF">
        <w:rPr>
          <w:rFonts w:asciiTheme="majorHAnsi" w:hAnsiTheme="majorHAnsi" w:cs="Arial"/>
          <w:b/>
          <w:sz w:val="20"/>
          <w:szCs w:val="20"/>
        </w:rPr>
        <w:t xml:space="preserve">. What are the course-level outcomes for students enrolled in this course and the </w:t>
      </w:r>
      <w:r w:rsidR="00862E36" w:rsidRPr="002C75BF">
        <w:rPr>
          <w:rFonts w:asciiTheme="majorHAnsi" w:hAnsiTheme="majorHAnsi" w:cs="Arial"/>
          <w:b/>
          <w:sz w:val="20"/>
          <w:szCs w:val="20"/>
        </w:rPr>
        <w:t xml:space="preserve">associated </w:t>
      </w:r>
      <w:r w:rsidRPr="002C75BF">
        <w:rPr>
          <w:rFonts w:asciiTheme="majorHAnsi" w:hAnsiTheme="majorHAnsi" w:cs="Arial"/>
          <w:b/>
          <w:sz w:val="20"/>
          <w:szCs w:val="20"/>
        </w:rPr>
        <w:t>ass</w:t>
      </w:r>
      <w:r w:rsidR="00AA702B" w:rsidRPr="002C75BF">
        <w:rPr>
          <w:rFonts w:asciiTheme="majorHAnsi" w:hAnsiTheme="majorHAnsi" w:cs="Arial"/>
          <w:b/>
          <w:sz w:val="20"/>
          <w:szCs w:val="20"/>
        </w:rPr>
        <w:t>essment measures</w:t>
      </w:r>
      <w:r w:rsidR="00E70B06" w:rsidRPr="002C75BF">
        <w:rPr>
          <w:rFonts w:asciiTheme="majorHAnsi" w:hAnsiTheme="majorHAnsi" w:cs="Arial"/>
          <w:b/>
          <w:sz w:val="20"/>
          <w:szCs w:val="20"/>
        </w:rPr>
        <w:t>?</w:t>
      </w:r>
      <w:r w:rsidR="00AA702B" w:rsidRPr="002C75BF">
        <w:rPr>
          <w:rFonts w:asciiTheme="majorHAnsi" w:hAnsiTheme="majorHAnsi" w:cs="Arial"/>
          <w:b/>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18B2CA0" w:rsidR="00575870" w:rsidRPr="002B453A" w:rsidRDefault="002C75BF" w:rsidP="00575870">
                <w:pPr>
                  <w:rPr>
                    <w:rFonts w:asciiTheme="majorHAnsi" w:hAnsiTheme="majorHAnsi"/>
                    <w:sz w:val="20"/>
                    <w:szCs w:val="20"/>
                  </w:rPr>
                </w:pPr>
                <w:r w:rsidRPr="002C75BF">
                  <w:rPr>
                    <w:rFonts w:asciiTheme="majorHAnsi" w:hAnsiTheme="majorHAnsi" w:cs="Arial"/>
                    <w:sz w:val="20"/>
                    <w:szCs w:val="20"/>
                  </w:rPr>
                  <w:t>Uses scientific knowledge and theoretical foundations to differentiate between normal and abnormal changes in physiological, psychological, and sociological development and aging.</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61EC69A" w14:textId="77777777" w:rsidR="00575870" w:rsidRDefault="00A2430F" w:rsidP="00A2430F">
            <w:pPr>
              <w:rPr>
                <w:rFonts w:asciiTheme="majorHAnsi" w:hAnsiTheme="majorHAnsi"/>
                <w:sz w:val="20"/>
                <w:szCs w:val="20"/>
              </w:rPr>
            </w:pPr>
            <w:r>
              <w:rPr>
                <w:rFonts w:asciiTheme="majorHAnsi" w:hAnsiTheme="majorHAnsi"/>
                <w:sz w:val="20"/>
                <w:szCs w:val="20"/>
              </w:rPr>
              <w:t>-Lecture</w:t>
            </w:r>
          </w:p>
          <w:p w14:paraId="2E0ABBFD"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10A7F5A8" w14:textId="51C16DB2" w:rsidR="00A2430F" w:rsidRPr="002B453A" w:rsidRDefault="00A2430F" w:rsidP="00A2430F">
            <w:pPr>
              <w:rPr>
                <w:rFonts w:asciiTheme="majorHAnsi" w:hAnsiTheme="majorHAnsi"/>
                <w:sz w:val="20"/>
                <w:szCs w:val="20"/>
              </w:rPr>
            </w:pPr>
            <w:r>
              <w:rPr>
                <w:rFonts w:asciiTheme="majorHAnsi" w:hAnsiTheme="majorHAnsi"/>
                <w:sz w:val="20"/>
                <w:szCs w:val="20"/>
              </w:rPr>
              <w:t xml:space="preserve">-Literature Review in preparation for verbal presentation </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B7170F2" w14:textId="3CE8123A" w:rsidR="00CB2125" w:rsidRDefault="00A2430F" w:rsidP="00E70B06">
            <w:pPr>
              <w:rPr>
                <w:rFonts w:asciiTheme="majorHAnsi" w:hAnsiTheme="majorHAnsi"/>
                <w:sz w:val="20"/>
                <w:szCs w:val="20"/>
              </w:rPr>
            </w:pPr>
            <w:r>
              <w:rPr>
                <w:rFonts w:asciiTheme="majorHAnsi" w:hAnsiTheme="majorHAnsi"/>
                <w:sz w:val="20"/>
                <w:szCs w:val="20"/>
              </w:rPr>
              <w:t>-Examinations</w:t>
            </w:r>
          </w:p>
          <w:p w14:paraId="21C15BBC" w14:textId="7C2C9282" w:rsidR="00A2430F" w:rsidRPr="00A2430F" w:rsidRDefault="00A2430F" w:rsidP="00E70B06">
            <w:pPr>
              <w:rPr>
                <w:rFonts w:asciiTheme="majorHAnsi" w:hAnsiTheme="majorHAnsi"/>
                <w:sz w:val="20"/>
                <w:szCs w:val="20"/>
              </w:rPr>
            </w:pPr>
            <w:r>
              <w:rPr>
                <w:rFonts w:asciiTheme="majorHAnsi" w:hAnsiTheme="majorHAnsi"/>
                <w:sz w:val="20"/>
                <w:szCs w:val="20"/>
              </w:rPr>
              <w:t xml:space="preserve">-Abstract Presentation </w:t>
            </w:r>
          </w:p>
        </w:tc>
      </w:tr>
    </w:tbl>
    <w:p w14:paraId="756C15D4" w14:textId="2D403162" w:rsidR="00895557" w:rsidRDefault="00895557"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2C75BF" w:rsidRPr="002B453A" w14:paraId="774F7A48" w14:textId="77777777" w:rsidTr="00FC2051">
        <w:tc>
          <w:tcPr>
            <w:tcW w:w="2148" w:type="dxa"/>
          </w:tcPr>
          <w:p w14:paraId="19DA9C0E" w14:textId="27FAF61F" w:rsidR="002C75BF" w:rsidRPr="002B453A" w:rsidRDefault="002C75BF" w:rsidP="00FC2051">
            <w:pPr>
              <w:jc w:val="center"/>
              <w:rPr>
                <w:rFonts w:asciiTheme="majorHAnsi" w:hAnsiTheme="majorHAnsi"/>
                <w:b/>
                <w:sz w:val="20"/>
                <w:szCs w:val="20"/>
              </w:rPr>
            </w:pPr>
            <w:r>
              <w:rPr>
                <w:rFonts w:asciiTheme="majorHAnsi" w:hAnsiTheme="majorHAnsi"/>
                <w:b/>
                <w:sz w:val="20"/>
                <w:szCs w:val="20"/>
              </w:rPr>
              <w:t>Outcome 2</w:t>
            </w:r>
          </w:p>
          <w:p w14:paraId="72A17DCE" w14:textId="77777777" w:rsidR="002C75BF" w:rsidRPr="002B453A" w:rsidRDefault="002C75BF" w:rsidP="00FC2051">
            <w:pPr>
              <w:rPr>
                <w:rFonts w:asciiTheme="majorHAnsi" w:hAnsiTheme="majorHAnsi"/>
                <w:sz w:val="20"/>
                <w:szCs w:val="20"/>
              </w:rPr>
            </w:pPr>
          </w:p>
        </w:tc>
        <w:sdt>
          <w:sdtPr>
            <w:rPr>
              <w:rFonts w:asciiTheme="majorHAnsi" w:hAnsiTheme="majorHAnsi"/>
              <w:sz w:val="20"/>
              <w:szCs w:val="20"/>
            </w:rPr>
            <w:id w:val="-1492095322"/>
            <w:placeholder>
              <w:docPart w:val="F52BF11FAC694526BA15D07FAED386E1"/>
            </w:placeholder>
          </w:sdtPr>
          <w:sdtEndPr/>
          <w:sdtContent>
            <w:tc>
              <w:tcPr>
                <w:tcW w:w="7428" w:type="dxa"/>
              </w:tcPr>
              <w:p w14:paraId="386434EF" w14:textId="55BE4C27" w:rsidR="002C75BF" w:rsidRPr="002B453A" w:rsidRDefault="002C75BF" w:rsidP="00FC2051">
                <w:pPr>
                  <w:rPr>
                    <w:rFonts w:asciiTheme="majorHAnsi" w:hAnsiTheme="majorHAnsi"/>
                    <w:sz w:val="20"/>
                    <w:szCs w:val="20"/>
                  </w:rPr>
                </w:pPr>
                <w:r w:rsidRPr="002C75BF">
                  <w:rPr>
                    <w:rFonts w:asciiTheme="majorHAnsi" w:hAnsiTheme="majorHAnsi" w:cs="Arial"/>
                    <w:sz w:val="20"/>
                    <w:szCs w:val="20"/>
                  </w:rPr>
                  <w:t>Contributes to knowledge development and improved care of the adult-gerontology population</w:t>
                </w:r>
              </w:p>
            </w:tc>
          </w:sdtContent>
        </w:sdt>
      </w:tr>
      <w:tr w:rsidR="002C75BF" w:rsidRPr="002B453A" w14:paraId="5F3E5D82" w14:textId="77777777" w:rsidTr="00FC2051">
        <w:tc>
          <w:tcPr>
            <w:tcW w:w="2148" w:type="dxa"/>
          </w:tcPr>
          <w:p w14:paraId="3F13049B"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9769276"/>
            <w:placeholder>
              <w:docPart w:val="006C840BF00D43D8A4E1D2F2F0635BCB"/>
            </w:placeholder>
          </w:sdtPr>
          <w:sdtEndPr/>
          <w:sdtContent>
            <w:tc>
              <w:tcPr>
                <w:tcW w:w="7428" w:type="dxa"/>
              </w:tcPr>
              <w:p w14:paraId="57A4903D" w14:textId="4FAC6DC4" w:rsidR="002C75BF" w:rsidRPr="002B453A" w:rsidRDefault="00A2430F" w:rsidP="00FC2051">
                <w:pPr>
                  <w:rPr>
                    <w:rFonts w:asciiTheme="majorHAnsi" w:hAnsiTheme="majorHAnsi"/>
                    <w:sz w:val="20"/>
                    <w:szCs w:val="20"/>
                  </w:rPr>
                </w:pPr>
                <w:r>
                  <w:rPr>
                    <w:rFonts w:asciiTheme="majorHAnsi" w:hAnsiTheme="majorHAnsi"/>
                    <w:sz w:val="20"/>
                    <w:szCs w:val="20"/>
                  </w:rPr>
                  <w:t>-Literature Review in preparation for verbal presentation</w:t>
                </w:r>
              </w:p>
            </w:tc>
          </w:sdtContent>
        </w:sdt>
      </w:tr>
      <w:tr w:rsidR="002C75BF" w:rsidRPr="002B453A" w14:paraId="54099B92" w14:textId="77777777" w:rsidTr="00FC2051">
        <w:tc>
          <w:tcPr>
            <w:tcW w:w="2148" w:type="dxa"/>
          </w:tcPr>
          <w:p w14:paraId="76962CE6"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A456A3D" w14:textId="04E06D55" w:rsidR="002C75BF" w:rsidRPr="002B453A"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64A6CF0C" w14:textId="5CD72B90" w:rsidR="002C75BF" w:rsidRDefault="002C75B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C75BF" w:rsidRPr="002B453A" w14:paraId="5B9EF6CA" w14:textId="77777777" w:rsidTr="00FC2051">
        <w:tc>
          <w:tcPr>
            <w:tcW w:w="2148" w:type="dxa"/>
          </w:tcPr>
          <w:p w14:paraId="507FDE6F" w14:textId="4BBC5609" w:rsidR="002C75BF" w:rsidRPr="002B453A" w:rsidRDefault="002C75BF" w:rsidP="00FC2051">
            <w:pPr>
              <w:jc w:val="center"/>
              <w:rPr>
                <w:rFonts w:asciiTheme="majorHAnsi" w:hAnsiTheme="majorHAnsi"/>
                <w:b/>
                <w:sz w:val="20"/>
                <w:szCs w:val="20"/>
              </w:rPr>
            </w:pPr>
            <w:r>
              <w:rPr>
                <w:rFonts w:asciiTheme="majorHAnsi" w:hAnsiTheme="majorHAnsi"/>
                <w:b/>
                <w:sz w:val="20"/>
                <w:szCs w:val="20"/>
              </w:rPr>
              <w:t>Outcome 3</w:t>
            </w:r>
          </w:p>
          <w:p w14:paraId="54852443" w14:textId="77777777" w:rsidR="002C75BF" w:rsidRPr="002B453A" w:rsidRDefault="002C75BF" w:rsidP="00FC2051">
            <w:pPr>
              <w:rPr>
                <w:rFonts w:asciiTheme="majorHAnsi" w:hAnsiTheme="majorHAnsi"/>
                <w:sz w:val="20"/>
                <w:szCs w:val="20"/>
              </w:rPr>
            </w:pPr>
          </w:p>
        </w:tc>
        <w:sdt>
          <w:sdtPr>
            <w:rPr>
              <w:rFonts w:asciiTheme="majorHAnsi" w:hAnsiTheme="majorHAnsi"/>
              <w:sz w:val="20"/>
              <w:szCs w:val="20"/>
            </w:rPr>
            <w:id w:val="1022819684"/>
            <w:placeholder>
              <w:docPart w:val="924EAA8F25434D2C9BB250BC99FF285B"/>
            </w:placeholder>
          </w:sdtPr>
          <w:sdtEndPr/>
          <w:sdtContent>
            <w:tc>
              <w:tcPr>
                <w:tcW w:w="7428" w:type="dxa"/>
              </w:tcPr>
              <w:p w14:paraId="12CCF350" w14:textId="35DC0923" w:rsidR="002C75BF" w:rsidRPr="002B453A" w:rsidRDefault="002C75BF" w:rsidP="00FC2051">
                <w:pPr>
                  <w:rPr>
                    <w:rFonts w:asciiTheme="majorHAnsi" w:hAnsiTheme="majorHAnsi"/>
                    <w:sz w:val="20"/>
                    <w:szCs w:val="20"/>
                  </w:rPr>
                </w:pPr>
                <w:r w:rsidRPr="002C75BF">
                  <w:rPr>
                    <w:rFonts w:asciiTheme="majorHAnsi" w:hAnsiTheme="majorHAnsi" w:cs="Arial"/>
                    <w:sz w:val="20"/>
                    <w:szCs w:val="20"/>
                  </w:rPr>
                  <w:t>Promotes health and protection from disease and environmental factors by assessing risks associated with care of acute, critical, and complex chronically-ill patients.</w:t>
                </w:r>
                <w:r>
                  <w:rPr>
                    <w:rFonts w:ascii="Arial" w:hAnsi="Arial" w:cs="Arial"/>
                    <w:sz w:val="20"/>
                    <w:szCs w:val="20"/>
                  </w:rPr>
                  <w:t xml:space="preserve">  </w:t>
                </w:r>
              </w:p>
            </w:tc>
          </w:sdtContent>
        </w:sdt>
      </w:tr>
      <w:tr w:rsidR="002C75BF" w:rsidRPr="002B453A" w14:paraId="2F6EBF58" w14:textId="77777777" w:rsidTr="00FC2051">
        <w:tc>
          <w:tcPr>
            <w:tcW w:w="2148" w:type="dxa"/>
          </w:tcPr>
          <w:p w14:paraId="7C6E7C18"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09292463"/>
            <w:placeholder>
              <w:docPart w:val="1A03885D9AA94FE69755AE2EC8E57294"/>
            </w:placeholder>
          </w:sdtPr>
          <w:sdtEndPr/>
          <w:sdtContent>
            <w:tc>
              <w:tcPr>
                <w:tcW w:w="7428" w:type="dxa"/>
              </w:tcPr>
              <w:p w14:paraId="0B596065" w14:textId="77777777" w:rsidR="00A2430F" w:rsidRDefault="00A2430F" w:rsidP="00A2430F">
                <w:pPr>
                  <w:rPr>
                    <w:rFonts w:asciiTheme="majorHAnsi" w:hAnsiTheme="majorHAnsi"/>
                    <w:sz w:val="20"/>
                    <w:szCs w:val="20"/>
                  </w:rPr>
                </w:pPr>
                <w:r>
                  <w:rPr>
                    <w:rFonts w:asciiTheme="majorHAnsi" w:hAnsiTheme="majorHAnsi"/>
                    <w:sz w:val="20"/>
                    <w:szCs w:val="20"/>
                  </w:rPr>
                  <w:t>-Lecture</w:t>
                </w:r>
              </w:p>
              <w:p w14:paraId="7ED3BC3C"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359BA752" w14:textId="1BE936D2" w:rsidR="002C75BF" w:rsidRPr="002B453A" w:rsidRDefault="00A2430F" w:rsidP="00A2430F">
                <w:pPr>
                  <w:rPr>
                    <w:rFonts w:asciiTheme="majorHAnsi" w:hAnsiTheme="majorHAnsi"/>
                    <w:sz w:val="20"/>
                    <w:szCs w:val="20"/>
                  </w:rPr>
                </w:pPr>
                <w:r>
                  <w:rPr>
                    <w:rFonts w:asciiTheme="majorHAnsi" w:hAnsiTheme="majorHAnsi"/>
                    <w:sz w:val="20"/>
                    <w:szCs w:val="20"/>
                  </w:rPr>
                  <w:t>-Literature Review in preparation for verbal presentation</w:t>
                </w:r>
              </w:p>
            </w:tc>
          </w:sdtContent>
        </w:sdt>
      </w:tr>
      <w:tr w:rsidR="002C75BF" w:rsidRPr="002B453A" w14:paraId="0EA82362" w14:textId="77777777" w:rsidTr="00FC2051">
        <w:tc>
          <w:tcPr>
            <w:tcW w:w="2148" w:type="dxa"/>
          </w:tcPr>
          <w:p w14:paraId="46AF628B"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5E890B1" w14:textId="77777777" w:rsidR="00A2430F" w:rsidRDefault="00A2430F" w:rsidP="00A2430F">
            <w:pPr>
              <w:rPr>
                <w:rFonts w:asciiTheme="majorHAnsi" w:hAnsiTheme="majorHAnsi"/>
                <w:sz w:val="20"/>
                <w:szCs w:val="20"/>
              </w:rPr>
            </w:pPr>
            <w:r>
              <w:rPr>
                <w:rFonts w:asciiTheme="majorHAnsi" w:hAnsiTheme="majorHAnsi"/>
                <w:sz w:val="20"/>
                <w:szCs w:val="20"/>
              </w:rPr>
              <w:t>-Examinations</w:t>
            </w:r>
          </w:p>
          <w:p w14:paraId="51644497" w14:textId="16039997" w:rsidR="002C75BF" w:rsidRPr="002B453A"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45AF12B2" w14:textId="65834C0F" w:rsidR="002C75BF" w:rsidRDefault="002C75B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C75BF" w:rsidRPr="002B453A" w14:paraId="187C1792" w14:textId="77777777" w:rsidTr="00FC2051">
        <w:tc>
          <w:tcPr>
            <w:tcW w:w="2148" w:type="dxa"/>
          </w:tcPr>
          <w:p w14:paraId="2D0EBB8F" w14:textId="76F8218A" w:rsidR="002C75BF" w:rsidRPr="002B453A" w:rsidRDefault="002C75BF" w:rsidP="00FC2051">
            <w:pPr>
              <w:jc w:val="center"/>
              <w:rPr>
                <w:rFonts w:asciiTheme="majorHAnsi" w:hAnsiTheme="majorHAnsi"/>
                <w:b/>
                <w:sz w:val="20"/>
                <w:szCs w:val="20"/>
              </w:rPr>
            </w:pPr>
            <w:r>
              <w:rPr>
                <w:rFonts w:asciiTheme="majorHAnsi" w:hAnsiTheme="majorHAnsi"/>
                <w:b/>
                <w:sz w:val="20"/>
                <w:szCs w:val="20"/>
              </w:rPr>
              <w:t>Outcome 4</w:t>
            </w:r>
          </w:p>
          <w:p w14:paraId="293E313F" w14:textId="77777777" w:rsidR="002C75BF" w:rsidRPr="002B453A" w:rsidRDefault="002C75BF" w:rsidP="00FC2051">
            <w:pPr>
              <w:rPr>
                <w:rFonts w:asciiTheme="majorHAnsi" w:hAnsiTheme="majorHAnsi"/>
                <w:sz w:val="20"/>
                <w:szCs w:val="20"/>
              </w:rPr>
            </w:pPr>
          </w:p>
        </w:tc>
        <w:sdt>
          <w:sdtPr>
            <w:rPr>
              <w:rFonts w:asciiTheme="majorHAnsi" w:hAnsiTheme="majorHAnsi"/>
              <w:sz w:val="20"/>
              <w:szCs w:val="20"/>
            </w:rPr>
            <w:id w:val="-1138726197"/>
            <w:placeholder>
              <w:docPart w:val="CB37AEC82E91496ABCC4AE90D9BF7DE9"/>
            </w:placeholder>
          </w:sdtPr>
          <w:sdtEndPr/>
          <w:sdtContent>
            <w:tc>
              <w:tcPr>
                <w:tcW w:w="7428" w:type="dxa"/>
              </w:tcPr>
              <w:p w14:paraId="51F3FEA0" w14:textId="7BEB3502" w:rsidR="002C75BF" w:rsidRPr="002B453A" w:rsidRDefault="002C75BF" w:rsidP="00FC2051">
                <w:pPr>
                  <w:rPr>
                    <w:rFonts w:asciiTheme="majorHAnsi" w:hAnsiTheme="majorHAnsi"/>
                    <w:sz w:val="20"/>
                    <w:szCs w:val="20"/>
                  </w:rPr>
                </w:pPr>
                <w:r w:rsidRPr="002C75BF">
                  <w:rPr>
                    <w:rFonts w:asciiTheme="majorHAnsi" w:hAnsiTheme="majorHAnsi" w:cs="Arial"/>
                    <w:sz w:val="20"/>
                    <w:szCs w:val="20"/>
                  </w:rPr>
                  <w:t>Evaluated risk-benefit ratio for adverse outcomes due to acute care treatment, including under or over treatment.</w:t>
                </w:r>
              </w:p>
            </w:tc>
          </w:sdtContent>
        </w:sdt>
      </w:tr>
      <w:tr w:rsidR="002C75BF" w:rsidRPr="002B453A" w14:paraId="55EDAF02" w14:textId="77777777" w:rsidTr="00FC2051">
        <w:tc>
          <w:tcPr>
            <w:tcW w:w="2148" w:type="dxa"/>
          </w:tcPr>
          <w:p w14:paraId="6BA0EE8A"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86680468"/>
            <w:placeholder>
              <w:docPart w:val="B6577E98A98C4A3A9A009394EB7D2F41"/>
            </w:placeholder>
          </w:sdtPr>
          <w:sdtEndPr/>
          <w:sdtContent>
            <w:tc>
              <w:tcPr>
                <w:tcW w:w="7428" w:type="dxa"/>
              </w:tcPr>
              <w:sdt>
                <w:sdtPr>
                  <w:rPr>
                    <w:rFonts w:asciiTheme="majorHAnsi" w:hAnsiTheme="majorHAnsi"/>
                    <w:sz w:val="20"/>
                    <w:szCs w:val="20"/>
                  </w:rPr>
                  <w:id w:val="-820198541"/>
                  <w:placeholder>
                    <w:docPart w:val="E0235D4EBC4D47CFBF4CD7FB541BF04A"/>
                  </w:placeholder>
                </w:sdtPr>
                <w:sdtEndPr/>
                <w:sdtContent>
                  <w:p w14:paraId="411664A2" w14:textId="77777777" w:rsidR="00A2430F" w:rsidRDefault="00A2430F" w:rsidP="00A2430F">
                    <w:pPr>
                      <w:rPr>
                        <w:rFonts w:asciiTheme="majorHAnsi" w:hAnsiTheme="majorHAnsi"/>
                        <w:sz w:val="20"/>
                        <w:szCs w:val="20"/>
                      </w:rPr>
                    </w:pPr>
                    <w:r>
                      <w:rPr>
                        <w:rFonts w:asciiTheme="majorHAnsi" w:hAnsiTheme="majorHAnsi"/>
                        <w:sz w:val="20"/>
                        <w:szCs w:val="20"/>
                      </w:rPr>
                      <w:t>-Lecture</w:t>
                    </w:r>
                  </w:p>
                  <w:p w14:paraId="131F790A"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5A75BCFA" w14:textId="39733479" w:rsidR="00A2430F" w:rsidRDefault="00A2430F" w:rsidP="00A2430F">
                    <w:r>
                      <w:rPr>
                        <w:rFonts w:asciiTheme="majorHAnsi" w:hAnsiTheme="majorHAnsi"/>
                        <w:sz w:val="20"/>
                        <w:szCs w:val="20"/>
                      </w:rPr>
                      <w:t>-Literature Review in preparation for verbal presentation</w:t>
                    </w:r>
                  </w:p>
                </w:sdtContent>
              </w:sdt>
              <w:p w14:paraId="17EC0E4F" w14:textId="67721229" w:rsidR="002C75BF" w:rsidRPr="002B453A" w:rsidRDefault="002C75BF" w:rsidP="00A2430F">
                <w:pPr>
                  <w:rPr>
                    <w:rFonts w:asciiTheme="majorHAnsi" w:hAnsiTheme="majorHAnsi"/>
                    <w:sz w:val="20"/>
                    <w:szCs w:val="20"/>
                  </w:rPr>
                </w:pPr>
              </w:p>
            </w:tc>
          </w:sdtContent>
        </w:sdt>
      </w:tr>
      <w:tr w:rsidR="002C75BF" w:rsidRPr="002B453A" w14:paraId="57118CA0" w14:textId="77777777" w:rsidTr="00FC2051">
        <w:tc>
          <w:tcPr>
            <w:tcW w:w="2148" w:type="dxa"/>
          </w:tcPr>
          <w:p w14:paraId="1A5FD66A"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BDC1FB" w14:textId="77777777" w:rsidR="00A2430F" w:rsidRDefault="00A2430F" w:rsidP="00A2430F">
            <w:pPr>
              <w:rPr>
                <w:rFonts w:asciiTheme="majorHAnsi" w:hAnsiTheme="majorHAnsi"/>
                <w:sz w:val="20"/>
                <w:szCs w:val="20"/>
              </w:rPr>
            </w:pPr>
            <w:r>
              <w:rPr>
                <w:rFonts w:asciiTheme="majorHAnsi" w:hAnsiTheme="majorHAnsi"/>
                <w:sz w:val="20"/>
                <w:szCs w:val="20"/>
              </w:rPr>
              <w:t>-Examinations</w:t>
            </w:r>
          </w:p>
          <w:p w14:paraId="69B16F8E" w14:textId="73C7AC26" w:rsidR="002C75BF" w:rsidRPr="002B453A"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7909CE76" w14:textId="1AEBF72C" w:rsidR="002C75BF" w:rsidRPr="002C75BF" w:rsidRDefault="002C75B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C75BF" w:rsidRPr="002C75BF" w14:paraId="382F752A" w14:textId="77777777" w:rsidTr="00FC2051">
        <w:tc>
          <w:tcPr>
            <w:tcW w:w="2148" w:type="dxa"/>
          </w:tcPr>
          <w:p w14:paraId="176FAAB9" w14:textId="06E2419F" w:rsidR="002C75BF" w:rsidRPr="002C75BF" w:rsidRDefault="002C75BF" w:rsidP="00FC2051">
            <w:pPr>
              <w:jc w:val="center"/>
              <w:rPr>
                <w:rFonts w:asciiTheme="majorHAnsi" w:hAnsiTheme="majorHAnsi"/>
                <w:b/>
                <w:sz w:val="20"/>
                <w:szCs w:val="20"/>
              </w:rPr>
            </w:pPr>
            <w:r w:rsidRPr="002C75BF">
              <w:rPr>
                <w:rFonts w:asciiTheme="majorHAnsi" w:hAnsiTheme="majorHAnsi"/>
                <w:b/>
                <w:sz w:val="20"/>
                <w:szCs w:val="20"/>
              </w:rPr>
              <w:t>Outcome 5</w:t>
            </w:r>
          </w:p>
          <w:p w14:paraId="31F54610" w14:textId="77777777" w:rsidR="002C75BF" w:rsidRPr="002C75BF" w:rsidRDefault="002C75BF" w:rsidP="00FC2051">
            <w:pPr>
              <w:rPr>
                <w:rFonts w:asciiTheme="majorHAnsi" w:hAnsiTheme="majorHAnsi"/>
                <w:sz w:val="20"/>
                <w:szCs w:val="20"/>
              </w:rPr>
            </w:pPr>
          </w:p>
        </w:tc>
        <w:sdt>
          <w:sdtPr>
            <w:rPr>
              <w:rFonts w:asciiTheme="majorHAnsi" w:hAnsiTheme="majorHAnsi"/>
              <w:sz w:val="20"/>
              <w:szCs w:val="20"/>
            </w:rPr>
            <w:id w:val="422000262"/>
            <w:placeholder>
              <w:docPart w:val="08953EFFCCE54F428128EDC2C7EFD14D"/>
            </w:placeholder>
          </w:sdtPr>
          <w:sdtEndPr/>
          <w:sdtContent>
            <w:tc>
              <w:tcPr>
                <w:tcW w:w="7428" w:type="dxa"/>
              </w:tcPr>
              <w:p w14:paraId="298D98E6" w14:textId="4A8515A3" w:rsidR="002C75BF" w:rsidRPr="002C75BF" w:rsidRDefault="002C75BF" w:rsidP="00FC2051">
                <w:pPr>
                  <w:rPr>
                    <w:rFonts w:asciiTheme="majorHAnsi" w:hAnsiTheme="majorHAnsi"/>
                    <w:sz w:val="20"/>
                    <w:szCs w:val="20"/>
                  </w:rPr>
                </w:pPr>
                <w:r w:rsidRPr="002C75BF">
                  <w:rPr>
                    <w:rFonts w:asciiTheme="majorHAnsi" w:hAnsiTheme="majorHAnsi" w:cs="Arial"/>
                    <w:sz w:val="20"/>
                    <w:szCs w:val="20"/>
                  </w:rPr>
                  <w:t>Identifies the presence of co-morbidities and the potential for rapid physiologic and mental health deterioration or life-threatening instability and risk for iatrogenesis.</w:t>
                </w:r>
              </w:p>
            </w:tc>
          </w:sdtContent>
        </w:sdt>
      </w:tr>
      <w:tr w:rsidR="002C75BF" w:rsidRPr="002C75BF" w14:paraId="12343BD4" w14:textId="77777777" w:rsidTr="00FC2051">
        <w:tc>
          <w:tcPr>
            <w:tcW w:w="2148" w:type="dxa"/>
          </w:tcPr>
          <w:p w14:paraId="0FAE9C49" w14:textId="77777777" w:rsidR="002C75BF" w:rsidRPr="002C75BF" w:rsidRDefault="002C75BF" w:rsidP="00FC2051">
            <w:pPr>
              <w:rPr>
                <w:rFonts w:asciiTheme="majorHAnsi" w:hAnsiTheme="majorHAnsi"/>
                <w:sz w:val="20"/>
                <w:szCs w:val="20"/>
              </w:rPr>
            </w:pPr>
            <w:r w:rsidRPr="002C75BF">
              <w:rPr>
                <w:rFonts w:asciiTheme="majorHAnsi" w:hAnsiTheme="majorHAnsi"/>
                <w:sz w:val="20"/>
                <w:szCs w:val="20"/>
              </w:rPr>
              <w:t>Which learning activities are responsible for this outcome?</w:t>
            </w:r>
          </w:p>
        </w:tc>
        <w:sdt>
          <w:sdtPr>
            <w:rPr>
              <w:rFonts w:asciiTheme="majorHAnsi" w:hAnsiTheme="majorHAnsi"/>
              <w:sz w:val="20"/>
              <w:szCs w:val="20"/>
            </w:rPr>
            <w:id w:val="-162011157"/>
            <w:placeholder>
              <w:docPart w:val="9C6D8DC9AB004C2897B64BC505C71894"/>
            </w:placeholder>
          </w:sdtPr>
          <w:sdtEndPr/>
          <w:sdtContent>
            <w:sdt>
              <w:sdtPr>
                <w:rPr>
                  <w:rFonts w:asciiTheme="majorHAnsi" w:hAnsiTheme="majorHAnsi"/>
                  <w:sz w:val="20"/>
                  <w:szCs w:val="20"/>
                </w:rPr>
                <w:id w:val="185334248"/>
                <w:placeholder>
                  <w:docPart w:val="2544CE8942AD42CFBBBDABD0FA809A55"/>
                </w:placeholder>
              </w:sdtPr>
              <w:sdtEndPr/>
              <w:sdtContent>
                <w:tc>
                  <w:tcPr>
                    <w:tcW w:w="7428" w:type="dxa"/>
                  </w:tcPr>
                  <w:p w14:paraId="51E0D8E3" w14:textId="77777777" w:rsidR="00A2430F" w:rsidRDefault="00A2430F" w:rsidP="00A2430F">
                    <w:pPr>
                      <w:rPr>
                        <w:rFonts w:asciiTheme="majorHAnsi" w:hAnsiTheme="majorHAnsi"/>
                        <w:sz w:val="20"/>
                        <w:szCs w:val="20"/>
                      </w:rPr>
                    </w:pPr>
                    <w:r>
                      <w:rPr>
                        <w:rFonts w:asciiTheme="majorHAnsi" w:hAnsiTheme="majorHAnsi"/>
                        <w:sz w:val="20"/>
                        <w:szCs w:val="20"/>
                      </w:rPr>
                      <w:t>-Lecture</w:t>
                    </w:r>
                  </w:p>
                  <w:p w14:paraId="39ED4DEA"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38AE4FB2" w14:textId="5FD2CE7E" w:rsidR="002C75BF" w:rsidRPr="002C75BF" w:rsidRDefault="00A2430F" w:rsidP="00A2430F">
                    <w:pPr>
                      <w:rPr>
                        <w:rFonts w:asciiTheme="majorHAnsi" w:hAnsiTheme="majorHAnsi"/>
                        <w:sz w:val="20"/>
                        <w:szCs w:val="20"/>
                      </w:rPr>
                    </w:pPr>
                    <w:r>
                      <w:rPr>
                        <w:rFonts w:asciiTheme="majorHAnsi" w:hAnsiTheme="majorHAnsi"/>
                        <w:sz w:val="20"/>
                        <w:szCs w:val="20"/>
                      </w:rPr>
                      <w:t>-Literature Review in preparation for verbal presentation</w:t>
                    </w:r>
                  </w:p>
                </w:tc>
              </w:sdtContent>
            </w:sdt>
          </w:sdtContent>
        </w:sdt>
      </w:tr>
      <w:tr w:rsidR="002C75BF" w:rsidRPr="002C75BF" w14:paraId="55AFD968" w14:textId="77777777" w:rsidTr="00FC2051">
        <w:tc>
          <w:tcPr>
            <w:tcW w:w="2148" w:type="dxa"/>
          </w:tcPr>
          <w:p w14:paraId="78E7F786" w14:textId="77777777" w:rsidR="002C75BF" w:rsidRPr="002C75BF" w:rsidRDefault="002C75BF" w:rsidP="00FC2051">
            <w:pPr>
              <w:rPr>
                <w:rFonts w:asciiTheme="majorHAnsi" w:hAnsiTheme="majorHAnsi"/>
                <w:sz w:val="20"/>
                <w:szCs w:val="20"/>
              </w:rPr>
            </w:pPr>
            <w:r w:rsidRPr="002C75BF">
              <w:rPr>
                <w:rFonts w:asciiTheme="majorHAnsi" w:hAnsiTheme="majorHAnsi"/>
                <w:sz w:val="20"/>
                <w:szCs w:val="20"/>
              </w:rPr>
              <w:t xml:space="preserve">Assessment Measure </w:t>
            </w:r>
          </w:p>
        </w:tc>
        <w:tc>
          <w:tcPr>
            <w:tcW w:w="7428" w:type="dxa"/>
          </w:tcPr>
          <w:p w14:paraId="1B0D221C" w14:textId="77777777" w:rsidR="00A2430F" w:rsidRDefault="00A2430F" w:rsidP="00A2430F">
            <w:pPr>
              <w:rPr>
                <w:rFonts w:asciiTheme="majorHAnsi" w:hAnsiTheme="majorHAnsi"/>
                <w:sz w:val="20"/>
                <w:szCs w:val="20"/>
              </w:rPr>
            </w:pPr>
            <w:r>
              <w:rPr>
                <w:rFonts w:asciiTheme="majorHAnsi" w:hAnsiTheme="majorHAnsi"/>
                <w:sz w:val="20"/>
                <w:szCs w:val="20"/>
              </w:rPr>
              <w:t>-Examinations</w:t>
            </w:r>
          </w:p>
          <w:p w14:paraId="760FC2C4" w14:textId="61E25C45" w:rsidR="002C75BF" w:rsidRPr="002C75BF"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69762136" w14:textId="057C4B51" w:rsidR="002C75BF" w:rsidRPr="002C75BF" w:rsidRDefault="002C75B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C75BF" w:rsidRPr="002C75BF" w14:paraId="24CCA8AC" w14:textId="77777777" w:rsidTr="00FC2051">
        <w:tc>
          <w:tcPr>
            <w:tcW w:w="2148" w:type="dxa"/>
          </w:tcPr>
          <w:p w14:paraId="3D36A44E" w14:textId="72B4E83F" w:rsidR="002C75BF" w:rsidRPr="002C75BF" w:rsidRDefault="002C75BF" w:rsidP="00FC2051">
            <w:pPr>
              <w:jc w:val="center"/>
              <w:rPr>
                <w:rFonts w:asciiTheme="majorHAnsi" w:hAnsiTheme="majorHAnsi"/>
                <w:b/>
                <w:sz w:val="20"/>
                <w:szCs w:val="20"/>
              </w:rPr>
            </w:pPr>
            <w:r w:rsidRPr="002C75BF">
              <w:rPr>
                <w:rFonts w:asciiTheme="majorHAnsi" w:hAnsiTheme="majorHAnsi"/>
                <w:b/>
                <w:sz w:val="20"/>
                <w:szCs w:val="20"/>
              </w:rPr>
              <w:t>Outcome 6</w:t>
            </w:r>
          </w:p>
          <w:p w14:paraId="744A1ED9" w14:textId="77777777" w:rsidR="002C75BF" w:rsidRPr="002C75BF" w:rsidRDefault="002C75BF" w:rsidP="00FC2051">
            <w:pPr>
              <w:rPr>
                <w:rFonts w:asciiTheme="majorHAnsi" w:hAnsiTheme="majorHAnsi"/>
                <w:sz w:val="20"/>
                <w:szCs w:val="20"/>
              </w:rPr>
            </w:pPr>
          </w:p>
        </w:tc>
        <w:sdt>
          <w:sdtPr>
            <w:rPr>
              <w:rFonts w:asciiTheme="majorHAnsi" w:hAnsiTheme="majorHAnsi"/>
              <w:sz w:val="20"/>
              <w:szCs w:val="20"/>
            </w:rPr>
            <w:id w:val="-937450850"/>
            <w:placeholder>
              <w:docPart w:val="7C5066000DBE408BBC4B13D96AAC23F4"/>
            </w:placeholder>
          </w:sdtPr>
          <w:sdtEndPr/>
          <w:sdtContent>
            <w:tc>
              <w:tcPr>
                <w:tcW w:w="7428" w:type="dxa"/>
              </w:tcPr>
              <w:p w14:paraId="5A8E6BDB" w14:textId="616E271F" w:rsidR="002C75BF" w:rsidRPr="002C75BF" w:rsidRDefault="002C75BF" w:rsidP="00FC2051">
                <w:pPr>
                  <w:rPr>
                    <w:rFonts w:asciiTheme="majorHAnsi" w:hAnsiTheme="majorHAnsi"/>
                    <w:sz w:val="20"/>
                    <w:szCs w:val="20"/>
                  </w:rPr>
                </w:pPr>
                <w:r w:rsidRPr="002C75BF">
                  <w:rPr>
                    <w:rFonts w:asciiTheme="majorHAnsi" w:hAnsiTheme="majorHAnsi" w:cs="Arial"/>
                    <w:sz w:val="20"/>
                    <w:szCs w:val="20"/>
                  </w:rPr>
                  <w:t>Prioritizes diagnoses during rapid physiologic and mental health deterioration or life threatening instability</w:t>
                </w:r>
              </w:p>
            </w:tc>
          </w:sdtContent>
        </w:sdt>
      </w:tr>
      <w:tr w:rsidR="002C75BF" w:rsidRPr="002C75BF" w14:paraId="68CC3182" w14:textId="77777777" w:rsidTr="00FC2051">
        <w:tc>
          <w:tcPr>
            <w:tcW w:w="2148" w:type="dxa"/>
          </w:tcPr>
          <w:p w14:paraId="5A6F887A" w14:textId="77777777" w:rsidR="002C75BF" w:rsidRPr="002C75BF" w:rsidRDefault="002C75BF" w:rsidP="00FC2051">
            <w:pPr>
              <w:rPr>
                <w:rFonts w:asciiTheme="majorHAnsi" w:hAnsiTheme="majorHAnsi"/>
                <w:sz w:val="20"/>
                <w:szCs w:val="20"/>
              </w:rPr>
            </w:pPr>
            <w:r w:rsidRPr="002C75BF">
              <w:rPr>
                <w:rFonts w:asciiTheme="majorHAnsi" w:hAnsiTheme="majorHAnsi"/>
                <w:sz w:val="20"/>
                <w:szCs w:val="20"/>
              </w:rPr>
              <w:t>Which learning activities are responsible for this outcome?</w:t>
            </w:r>
          </w:p>
        </w:tc>
        <w:sdt>
          <w:sdtPr>
            <w:rPr>
              <w:rFonts w:asciiTheme="majorHAnsi" w:hAnsiTheme="majorHAnsi"/>
              <w:sz w:val="20"/>
              <w:szCs w:val="20"/>
            </w:rPr>
            <w:id w:val="-214513333"/>
            <w:placeholder>
              <w:docPart w:val="D1E9C56715ED470A8BE983D5D2A31FB1"/>
            </w:placeholder>
          </w:sdtPr>
          <w:sdtEndPr/>
          <w:sdtContent>
            <w:sdt>
              <w:sdtPr>
                <w:rPr>
                  <w:rFonts w:asciiTheme="majorHAnsi" w:hAnsiTheme="majorHAnsi"/>
                  <w:sz w:val="20"/>
                  <w:szCs w:val="20"/>
                </w:rPr>
                <w:id w:val="1636908748"/>
                <w:placeholder>
                  <w:docPart w:val="8248E53CF5E347FA91CCD1D04491CD7B"/>
                </w:placeholder>
              </w:sdtPr>
              <w:sdtEndPr/>
              <w:sdtContent>
                <w:tc>
                  <w:tcPr>
                    <w:tcW w:w="7428" w:type="dxa"/>
                  </w:tcPr>
                  <w:p w14:paraId="2D83626E" w14:textId="77777777" w:rsidR="00A2430F" w:rsidRDefault="00A2430F" w:rsidP="00A2430F">
                    <w:pPr>
                      <w:rPr>
                        <w:rFonts w:asciiTheme="majorHAnsi" w:hAnsiTheme="majorHAnsi"/>
                        <w:sz w:val="20"/>
                        <w:szCs w:val="20"/>
                      </w:rPr>
                    </w:pPr>
                    <w:r>
                      <w:rPr>
                        <w:rFonts w:asciiTheme="majorHAnsi" w:hAnsiTheme="majorHAnsi"/>
                        <w:sz w:val="20"/>
                        <w:szCs w:val="20"/>
                      </w:rPr>
                      <w:t>-Lecture</w:t>
                    </w:r>
                  </w:p>
                  <w:p w14:paraId="2463E127"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03D3A0CB" w14:textId="26C1666E" w:rsidR="002C75BF" w:rsidRPr="002C75BF" w:rsidRDefault="00A2430F" w:rsidP="00A2430F">
                    <w:pPr>
                      <w:rPr>
                        <w:rFonts w:asciiTheme="majorHAnsi" w:hAnsiTheme="majorHAnsi"/>
                        <w:sz w:val="20"/>
                        <w:szCs w:val="20"/>
                      </w:rPr>
                    </w:pPr>
                    <w:r>
                      <w:rPr>
                        <w:rFonts w:asciiTheme="majorHAnsi" w:hAnsiTheme="majorHAnsi"/>
                        <w:sz w:val="20"/>
                        <w:szCs w:val="20"/>
                      </w:rPr>
                      <w:t>-Literature Review in preparation for verbal presentation</w:t>
                    </w:r>
                  </w:p>
                </w:tc>
              </w:sdtContent>
            </w:sdt>
          </w:sdtContent>
        </w:sdt>
      </w:tr>
      <w:tr w:rsidR="002C75BF" w:rsidRPr="002C75BF" w14:paraId="5FFCAAC1" w14:textId="77777777" w:rsidTr="00FC2051">
        <w:tc>
          <w:tcPr>
            <w:tcW w:w="2148" w:type="dxa"/>
          </w:tcPr>
          <w:p w14:paraId="7C94370B" w14:textId="77777777" w:rsidR="002C75BF" w:rsidRPr="002C75BF" w:rsidRDefault="002C75BF" w:rsidP="00FC2051">
            <w:pPr>
              <w:rPr>
                <w:rFonts w:asciiTheme="majorHAnsi" w:hAnsiTheme="majorHAnsi"/>
                <w:sz w:val="20"/>
                <w:szCs w:val="20"/>
              </w:rPr>
            </w:pPr>
            <w:r w:rsidRPr="002C75BF">
              <w:rPr>
                <w:rFonts w:asciiTheme="majorHAnsi" w:hAnsiTheme="majorHAnsi"/>
                <w:sz w:val="20"/>
                <w:szCs w:val="20"/>
              </w:rPr>
              <w:t xml:space="preserve">Assessment Measure </w:t>
            </w:r>
          </w:p>
        </w:tc>
        <w:tc>
          <w:tcPr>
            <w:tcW w:w="7428" w:type="dxa"/>
          </w:tcPr>
          <w:p w14:paraId="656DCB1F" w14:textId="77777777" w:rsidR="00A2430F" w:rsidRDefault="00A2430F" w:rsidP="00A2430F">
            <w:pPr>
              <w:rPr>
                <w:rFonts w:asciiTheme="majorHAnsi" w:hAnsiTheme="majorHAnsi"/>
                <w:sz w:val="20"/>
                <w:szCs w:val="20"/>
              </w:rPr>
            </w:pPr>
            <w:r>
              <w:rPr>
                <w:rFonts w:asciiTheme="majorHAnsi" w:hAnsiTheme="majorHAnsi"/>
                <w:sz w:val="20"/>
                <w:szCs w:val="20"/>
              </w:rPr>
              <w:t>-Examinations</w:t>
            </w:r>
          </w:p>
          <w:p w14:paraId="5D1093A3" w14:textId="40164DD6" w:rsidR="002C75BF" w:rsidRPr="002C75BF"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0C62190D" w14:textId="03B949BA" w:rsidR="002C75BF" w:rsidRPr="002C75BF" w:rsidRDefault="002C75B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C75BF" w:rsidRPr="002C75BF" w14:paraId="22C6DE06" w14:textId="77777777" w:rsidTr="00FC2051">
        <w:tc>
          <w:tcPr>
            <w:tcW w:w="2148" w:type="dxa"/>
          </w:tcPr>
          <w:p w14:paraId="6DBB0113" w14:textId="668A3ACF" w:rsidR="002C75BF" w:rsidRPr="002C75BF" w:rsidRDefault="002C75BF" w:rsidP="00FC2051">
            <w:pPr>
              <w:jc w:val="center"/>
              <w:rPr>
                <w:rFonts w:asciiTheme="majorHAnsi" w:hAnsiTheme="majorHAnsi"/>
                <w:b/>
                <w:sz w:val="20"/>
                <w:szCs w:val="20"/>
              </w:rPr>
            </w:pPr>
            <w:r w:rsidRPr="002C75BF">
              <w:rPr>
                <w:rFonts w:asciiTheme="majorHAnsi" w:hAnsiTheme="majorHAnsi"/>
                <w:b/>
                <w:sz w:val="20"/>
                <w:szCs w:val="20"/>
              </w:rPr>
              <w:lastRenderedPageBreak/>
              <w:t>Outcome 7</w:t>
            </w:r>
          </w:p>
          <w:p w14:paraId="3A251895" w14:textId="77777777" w:rsidR="002C75BF" w:rsidRPr="002C75BF" w:rsidRDefault="002C75BF" w:rsidP="00FC2051">
            <w:pPr>
              <w:rPr>
                <w:rFonts w:asciiTheme="majorHAnsi" w:hAnsiTheme="majorHAnsi"/>
                <w:sz w:val="20"/>
                <w:szCs w:val="20"/>
              </w:rPr>
            </w:pPr>
          </w:p>
        </w:tc>
        <w:sdt>
          <w:sdtPr>
            <w:rPr>
              <w:rFonts w:asciiTheme="majorHAnsi" w:hAnsiTheme="majorHAnsi"/>
              <w:sz w:val="20"/>
              <w:szCs w:val="20"/>
            </w:rPr>
            <w:id w:val="-290669558"/>
            <w:placeholder>
              <w:docPart w:val="8A6968B0F91C450AAA581A2411BDE38A"/>
            </w:placeholder>
          </w:sdtPr>
          <w:sdtEndPr/>
          <w:sdtContent>
            <w:tc>
              <w:tcPr>
                <w:tcW w:w="7428" w:type="dxa"/>
              </w:tcPr>
              <w:p w14:paraId="3C2CEE83" w14:textId="1F235513" w:rsidR="002C75BF" w:rsidRPr="002C75BF" w:rsidRDefault="002C75BF" w:rsidP="00FC2051">
                <w:pPr>
                  <w:rPr>
                    <w:rFonts w:asciiTheme="majorHAnsi" w:hAnsiTheme="majorHAnsi"/>
                    <w:sz w:val="20"/>
                    <w:szCs w:val="20"/>
                  </w:rPr>
                </w:pPr>
                <w:r w:rsidRPr="002C75BF">
                  <w:rPr>
                    <w:rFonts w:asciiTheme="majorHAnsi" w:hAnsiTheme="majorHAnsi" w:cs="Arial"/>
                    <w:sz w:val="20"/>
                    <w:szCs w:val="20"/>
                  </w:rPr>
                  <w:t xml:space="preserve">Develops strategies to reduce the impact of ageism, racism/ethnocentrism and sexism on health care policies and systems.  </w:t>
                </w:r>
              </w:p>
            </w:tc>
          </w:sdtContent>
        </w:sdt>
      </w:tr>
      <w:tr w:rsidR="002C75BF" w:rsidRPr="002B453A" w14:paraId="4022BE3B" w14:textId="77777777" w:rsidTr="00FC2051">
        <w:tc>
          <w:tcPr>
            <w:tcW w:w="2148" w:type="dxa"/>
          </w:tcPr>
          <w:p w14:paraId="42405C21"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70110675"/>
            <w:placeholder>
              <w:docPart w:val="A28BD61C8732419287AC4E56696FC9A7"/>
            </w:placeholder>
          </w:sdtPr>
          <w:sdtEndPr/>
          <w:sdtContent>
            <w:sdt>
              <w:sdtPr>
                <w:rPr>
                  <w:rFonts w:asciiTheme="majorHAnsi" w:hAnsiTheme="majorHAnsi"/>
                  <w:sz w:val="20"/>
                  <w:szCs w:val="20"/>
                </w:rPr>
                <w:id w:val="-1505813197"/>
                <w:placeholder>
                  <w:docPart w:val="EDC51E965DF4479FA97DF38CFFCC04E1"/>
                </w:placeholder>
              </w:sdtPr>
              <w:sdtEndPr/>
              <w:sdtContent>
                <w:tc>
                  <w:tcPr>
                    <w:tcW w:w="7428" w:type="dxa"/>
                  </w:tcPr>
                  <w:p w14:paraId="3DCD802B" w14:textId="77777777" w:rsidR="00A2430F" w:rsidRDefault="00A2430F" w:rsidP="00A2430F">
                    <w:pPr>
                      <w:rPr>
                        <w:rFonts w:asciiTheme="majorHAnsi" w:hAnsiTheme="majorHAnsi"/>
                        <w:sz w:val="20"/>
                        <w:szCs w:val="20"/>
                      </w:rPr>
                    </w:pPr>
                    <w:r>
                      <w:rPr>
                        <w:rFonts w:asciiTheme="majorHAnsi" w:hAnsiTheme="majorHAnsi"/>
                        <w:sz w:val="20"/>
                        <w:szCs w:val="20"/>
                      </w:rPr>
                      <w:t>-Lecture</w:t>
                    </w:r>
                  </w:p>
                  <w:p w14:paraId="0FBAC83E" w14:textId="77777777" w:rsidR="00A2430F" w:rsidRDefault="00A2430F" w:rsidP="00A2430F">
                    <w:pPr>
                      <w:rPr>
                        <w:rFonts w:asciiTheme="majorHAnsi" w:hAnsiTheme="majorHAnsi"/>
                        <w:sz w:val="20"/>
                        <w:szCs w:val="20"/>
                      </w:rPr>
                    </w:pPr>
                    <w:r>
                      <w:rPr>
                        <w:rFonts w:asciiTheme="majorHAnsi" w:hAnsiTheme="majorHAnsi"/>
                        <w:sz w:val="20"/>
                        <w:szCs w:val="20"/>
                      </w:rPr>
                      <w:t>-Assigned Reading</w:t>
                    </w:r>
                  </w:p>
                  <w:p w14:paraId="3A1B308F" w14:textId="0BA0A51B" w:rsidR="002C75BF" w:rsidRPr="002B453A" w:rsidRDefault="00A2430F" w:rsidP="00A2430F">
                    <w:pPr>
                      <w:rPr>
                        <w:rFonts w:asciiTheme="majorHAnsi" w:hAnsiTheme="majorHAnsi"/>
                        <w:sz w:val="20"/>
                        <w:szCs w:val="20"/>
                      </w:rPr>
                    </w:pPr>
                    <w:r>
                      <w:rPr>
                        <w:rFonts w:asciiTheme="majorHAnsi" w:hAnsiTheme="majorHAnsi"/>
                        <w:sz w:val="20"/>
                        <w:szCs w:val="20"/>
                      </w:rPr>
                      <w:t>-Literature Review in preparation for verbal presentation</w:t>
                    </w:r>
                  </w:p>
                </w:tc>
              </w:sdtContent>
            </w:sdt>
          </w:sdtContent>
        </w:sdt>
      </w:tr>
      <w:tr w:rsidR="002C75BF" w:rsidRPr="002B453A" w14:paraId="459193FC" w14:textId="77777777" w:rsidTr="00FC2051">
        <w:tc>
          <w:tcPr>
            <w:tcW w:w="2148" w:type="dxa"/>
          </w:tcPr>
          <w:p w14:paraId="0FE8C6F0" w14:textId="77777777" w:rsidR="002C75BF" w:rsidRPr="002B453A" w:rsidRDefault="002C75BF" w:rsidP="00FC205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523BB82" w14:textId="77777777" w:rsidR="00A2430F" w:rsidRDefault="00A2430F" w:rsidP="00A2430F">
            <w:pPr>
              <w:rPr>
                <w:rFonts w:asciiTheme="majorHAnsi" w:hAnsiTheme="majorHAnsi"/>
                <w:sz w:val="20"/>
                <w:szCs w:val="20"/>
              </w:rPr>
            </w:pPr>
            <w:r>
              <w:rPr>
                <w:rFonts w:asciiTheme="majorHAnsi" w:hAnsiTheme="majorHAnsi"/>
                <w:sz w:val="20"/>
                <w:szCs w:val="20"/>
              </w:rPr>
              <w:t>-Examinations</w:t>
            </w:r>
          </w:p>
          <w:p w14:paraId="70248F12" w14:textId="26DD62B7" w:rsidR="002C75BF" w:rsidRPr="002B453A" w:rsidRDefault="00A2430F" w:rsidP="00A2430F">
            <w:pPr>
              <w:rPr>
                <w:rFonts w:asciiTheme="majorHAnsi" w:hAnsiTheme="majorHAnsi"/>
                <w:sz w:val="20"/>
                <w:szCs w:val="20"/>
              </w:rPr>
            </w:pPr>
            <w:r>
              <w:rPr>
                <w:rFonts w:asciiTheme="majorHAnsi" w:hAnsiTheme="majorHAnsi"/>
                <w:sz w:val="20"/>
                <w:szCs w:val="20"/>
              </w:rPr>
              <w:t>-Abstract Presentation</w:t>
            </w:r>
          </w:p>
        </w:tc>
      </w:tr>
    </w:tbl>
    <w:p w14:paraId="764E084F" w14:textId="77777777" w:rsidR="002C75BF" w:rsidRPr="00CA269E" w:rsidRDefault="002C75BF" w:rsidP="00976B5B">
      <w:pPr>
        <w:ind w:firstLine="720"/>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4101EBA" w14:textId="55232260" w:rsidR="00661D25" w:rsidRDefault="00661D25">
      <w:pPr>
        <w:rPr>
          <w:rFonts w:asciiTheme="majorHAnsi" w:hAnsiTheme="majorHAnsi" w:cs="Arial"/>
          <w:sz w:val="20"/>
          <w:szCs w:val="20"/>
        </w:rPr>
      </w:pPr>
    </w:p>
    <w:p w14:paraId="3FEA8DDF" w14:textId="6343C55C" w:rsidR="007C0425" w:rsidRDefault="007C0425">
      <w:pPr>
        <w:rPr>
          <w:rFonts w:asciiTheme="majorHAnsi" w:hAnsiTheme="majorHAnsi" w:cs="Arial"/>
          <w:sz w:val="20"/>
          <w:szCs w:val="20"/>
        </w:rPr>
      </w:pPr>
    </w:p>
    <w:p w14:paraId="39F7506F" w14:textId="10D223DD" w:rsidR="007C0425" w:rsidRDefault="007C0425">
      <w:pPr>
        <w:rPr>
          <w:rFonts w:asciiTheme="majorHAnsi" w:hAnsiTheme="majorHAnsi" w:cs="Arial"/>
          <w:sz w:val="20"/>
          <w:szCs w:val="20"/>
        </w:rPr>
      </w:pPr>
    </w:p>
    <w:p w14:paraId="68B67E32" w14:textId="159900FF" w:rsidR="007C0425" w:rsidRDefault="007C0425">
      <w:pPr>
        <w:rPr>
          <w:rFonts w:asciiTheme="majorHAnsi" w:hAnsiTheme="majorHAnsi" w:cs="Arial"/>
          <w:sz w:val="20"/>
          <w:szCs w:val="20"/>
        </w:rPr>
      </w:pPr>
    </w:p>
    <w:p w14:paraId="29C7F102" w14:textId="77533878" w:rsidR="007C0425" w:rsidRDefault="007C0425">
      <w:pPr>
        <w:rPr>
          <w:rFonts w:asciiTheme="majorHAnsi" w:hAnsiTheme="majorHAnsi" w:cs="Arial"/>
          <w:sz w:val="20"/>
          <w:szCs w:val="20"/>
        </w:rPr>
      </w:pPr>
    </w:p>
    <w:p w14:paraId="4EAA3A9F" w14:textId="00DB5D13" w:rsidR="007C0425" w:rsidRDefault="007C0425">
      <w:pPr>
        <w:rPr>
          <w:rFonts w:asciiTheme="majorHAnsi" w:hAnsiTheme="majorHAnsi" w:cs="Arial"/>
          <w:sz w:val="20"/>
          <w:szCs w:val="20"/>
        </w:rPr>
      </w:pPr>
    </w:p>
    <w:p w14:paraId="7A8E6496" w14:textId="77777777" w:rsidR="007C0425" w:rsidRDefault="007C0425">
      <w:pPr>
        <w:rPr>
          <w:rFonts w:asciiTheme="majorHAnsi" w:hAnsiTheme="majorHAnsi" w:cs="Arial"/>
          <w:sz w:val="18"/>
          <w:szCs w:val="18"/>
        </w:rPr>
      </w:pPr>
    </w:p>
    <w:p w14:paraId="2F3FD087" w14:textId="37C70F10" w:rsidR="0053156C" w:rsidRDefault="0053156C">
      <w:pPr>
        <w:rPr>
          <w:rFonts w:asciiTheme="majorHAnsi" w:hAnsiTheme="majorHAnsi" w:cs="Arial"/>
          <w:sz w:val="18"/>
          <w:szCs w:val="18"/>
        </w:rPr>
      </w:pPr>
    </w:p>
    <w:p w14:paraId="6A99B293" w14:textId="78F4BAB3" w:rsidR="0053156C" w:rsidRDefault="0053156C">
      <w:pPr>
        <w:rPr>
          <w:rFonts w:asciiTheme="majorHAnsi" w:hAnsiTheme="majorHAnsi" w:cs="Arial"/>
          <w:sz w:val="18"/>
          <w:szCs w:val="18"/>
        </w:rPr>
      </w:pPr>
    </w:p>
    <w:p w14:paraId="5FAB6A66" w14:textId="1A0A092C" w:rsidR="0053156C" w:rsidRDefault="0053156C">
      <w:pPr>
        <w:rPr>
          <w:rFonts w:asciiTheme="majorHAnsi" w:hAnsiTheme="majorHAnsi" w:cs="Arial"/>
          <w:sz w:val="18"/>
          <w:szCs w:val="18"/>
        </w:rPr>
      </w:pPr>
    </w:p>
    <w:p w14:paraId="0E0EA5AB" w14:textId="422E50C5" w:rsidR="0053156C" w:rsidRDefault="0053156C">
      <w:pPr>
        <w:rPr>
          <w:rFonts w:asciiTheme="majorHAnsi" w:hAnsiTheme="majorHAnsi" w:cs="Arial"/>
          <w:sz w:val="18"/>
          <w:szCs w:val="18"/>
        </w:rPr>
      </w:pPr>
    </w:p>
    <w:p w14:paraId="05DD6F7C" w14:textId="5242C6B1" w:rsidR="0053156C" w:rsidRDefault="0053156C">
      <w:pPr>
        <w:rPr>
          <w:rFonts w:asciiTheme="majorHAnsi" w:hAnsiTheme="majorHAnsi" w:cs="Arial"/>
          <w:sz w:val="18"/>
          <w:szCs w:val="18"/>
        </w:rPr>
      </w:pPr>
    </w:p>
    <w:p w14:paraId="66CD65BD" w14:textId="251C0FDD" w:rsidR="0053156C" w:rsidRDefault="0053156C">
      <w:pPr>
        <w:rPr>
          <w:rFonts w:asciiTheme="majorHAnsi" w:hAnsiTheme="majorHAnsi" w:cs="Arial"/>
          <w:sz w:val="18"/>
          <w:szCs w:val="18"/>
        </w:rPr>
      </w:pPr>
    </w:p>
    <w:p w14:paraId="40995A6A" w14:textId="34BB597F" w:rsidR="0053156C" w:rsidRDefault="0053156C">
      <w:pPr>
        <w:rPr>
          <w:rFonts w:asciiTheme="majorHAnsi" w:hAnsiTheme="majorHAnsi" w:cs="Arial"/>
          <w:sz w:val="18"/>
          <w:szCs w:val="18"/>
        </w:rPr>
      </w:pPr>
    </w:p>
    <w:p w14:paraId="12651BEE" w14:textId="79271939" w:rsidR="0053156C" w:rsidRDefault="0053156C">
      <w:pPr>
        <w:rPr>
          <w:rFonts w:asciiTheme="majorHAnsi" w:hAnsiTheme="majorHAnsi" w:cs="Arial"/>
          <w:sz w:val="18"/>
          <w:szCs w:val="18"/>
        </w:rPr>
      </w:pPr>
    </w:p>
    <w:p w14:paraId="37123252" w14:textId="77777777" w:rsidR="007C0425" w:rsidRDefault="007C0425" w:rsidP="007C0425">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P. 233</w:t>
      </w:r>
    </w:p>
    <w:p w14:paraId="5021422A" w14:textId="77777777" w:rsidR="007C0425" w:rsidRDefault="007C0425" w:rsidP="007C0425">
      <w:pPr>
        <w:pStyle w:val="ListParagraph"/>
        <w:numPr>
          <w:ilvl w:val="0"/>
          <w:numId w:val="12"/>
        </w:num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sz w:val="28"/>
          <w:szCs w:val="28"/>
        </w:rPr>
        <w:t>Family Nurse Practitioner</w:t>
      </w:r>
      <w:r>
        <w:rPr>
          <w:rFonts w:asciiTheme="majorHAnsi" w:hAnsiTheme="majorHAnsi" w:cs="Arial"/>
          <w:color w:val="4BACC6" w:themeColor="accent5"/>
          <w:sz w:val="28"/>
          <w:szCs w:val="28"/>
        </w:rPr>
        <w:t xml:space="preserve">/Adult Gerontology Acute Care Nurse Practitioner </w:t>
      </w:r>
    </w:p>
    <w:p w14:paraId="26F41EF3" w14:textId="77777777" w:rsidR="007C0425" w:rsidRDefault="007C0425" w:rsidP="007C0425">
      <w:pPr>
        <w:tabs>
          <w:tab w:val="left" w:pos="360"/>
          <w:tab w:val="left" w:pos="720"/>
        </w:tabs>
        <w:spacing w:after="0" w:line="240" w:lineRule="auto"/>
        <w:ind w:left="720"/>
        <w:rPr>
          <w:rFonts w:asciiTheme="majorHAnsi" w:hAnsiTheme="majorHAnsi" w:cs="Arial"/>
          <w:sz w:val="28"/>
          <w:szCs w:val="28"/>
        </w:rPr>
      </w:pPr>
      <w:r w:rsidRPr="00585C3F">
        <w:rPr>
          <w:rFonts w:asciiTheme="majorHAnsi" w:hAnsiTheme="majorHAnsi" w:cs="Arial"/>
          <w:sz w:val="28"/>
          <w:szCs w:val="28"/>
        </w:rPr>
        <w:t xml:space="preserve">The Family Nurse Practitioner (FNP) </w:t>
      </w:r>
      <w:r>
        <w:rPr>
          <w:rFonts w:asciiTheme="majorHAnsi" w:hAnsiTheme="majorHAnsi" w:cs="Arial"/>
          <w:color w:val="4BACC6" w:themeColor="accent5"/>
          <w:sz w:val="28"/>
          <w:szCs w:val="28"/>
        </w:rPr>
        <w:t xml:space="preserve">and Adult Gerontology Acute Care Nurse Practitioner (AG ACNP) Concentrations </w:t>
      </w:r>
      <w:r w:rsidRPr="00585C3F">
        <w:rPr>
          <w:rFonts w:asciiTheme="majorHAnsi" w:hAnsiTheme="majorHAnsi" w:cs="Arial"/>
          <w:sz w:val="28"/>
          <w:szCs w:val="28"/>
        </w:rPr>
        <w:t>prepares nurses with the complex practice skills and theoretical knowledge necessar</w:t>
      </w:r>
      <w:r>
        <w:rPr>
          <w:rFonts w:asciiTheme="majorHAnsi" w:hAnsiTheme="majorHAnsi" w:cs="Arial"/>
          <w:sz w:val="28"/>
          <w:szCs w:val="28"/>
        </w:rPr>
        <w:t xml:space="preserve">y for roles in advanced nursing and leadership in the contemporary health care system.  Graduate study in nursing is the basis for professional growth in advanced practice roles and the foundation for doctoral study. </w:t>
      </w:r>
    </w:p>
    <w:p w14:paraId="7E541402" w14:textId="77777777" w:rsidR="007C0425" w:rsidRDefault="007C0425" w:rsidP="007C0425">
      <w:pPr>
        <w:tabs>
          <w:tab w:val="left" w:pos="360"/>
          <w:tab w:val="left" w:pos="720"/>
        </w:tabs>
        <w:spacing w:after="0" w:line="240" w:lineRule="auto"/>
        <w:rPr>
          <w:rFonts w:asciiTheme="majorHAnsi" w:hAnsiTheme="majorHAnsi" w:cs="Arial"/>
          <w:sz w:val="28"/>
          <w:szCs w:val="28"/>
        </w:rPr>
      </w:pPr>
    </w:p>
    <w:p w14:paraId="7A9098B8" w14:textId="77777777" w:rsidR="007C0425" w:rsidRDefault="007C0425" w:rsidP="007C0425">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234</w:t>
      </w:r>
    </w:p>
    <w:p w14:paraId="183FBEC3" w14:textId="77777777" w:rsidR="007C0425" w:rsidRDefault="007C0425" w:rsidP="007C0425">
      <w:pPr>
        <w:tabs>
          <w:tab w:val="left" w:pos="360"/>
          <w:tab w:val="left" w:pos="720"/>
        </w:tabs>
        <w:spacing w:after="0" w:line="240" w:lineRule="auto"/>
        <w:rPr>
          <w:rFonts w:asciiTheme="majorHAnsi" w:hAnsiTheme="majorHAnsi" w:cs="Arial"/>
          <w:color w:val="4BACC6" w:themeColor="accent5"/>
          <w:sz w:val="28"/>
          <w:szCs w:val="28"/>
        </w:rPr>
      </w:pPr>
      <w:r>
        <w:rPr>
          <w:rFonts w:asciiTheme="majorHAnsi" w:hAnsiTheme="majorHAnsi" w:cs="Arial"/>
          <w:color w:val="4BACC6" w:themeColor="accent5"/>
          <w:sz w:val="28"/>
          <w:szCs w:val="28"/>
        </w:rPr>
        <w:t>Add “Adult Gerontology Acute Care Nurse Practitioner Option” &amp; Table</w:t>
      </w:r>
    </w:p>
    <w:tbl>
      <w:tblPr>
        <w:tblStyle w:val="TableGrid"/>
        <w:tblW w:w="0" w:type="auto"/>
        <w:tblLook w:val="04A0" w:firstRow="1" w:lastRow="0" w:firstColumn="1" w:lastColumn="0" w:noHBand="0" w:noVBand="1"/>
      </w:tblPr>
      <w:tblGrid>
        <w:gridCol w:w="9175"/>
        <w:gridCol w:w="1615"/>
      </w:tblGrid>
      <w:tr w:rsidR="007C0425" w14:paraId="62549B78" w14:textId="77777777" w:rsidTr="00FF2200">
        <w:tc>
          <w:tcPr>
            <w:tcW w:w="9175" w:type="dxa"/>
            <w:shd w:val="clear" w:color="auto" w:fill="BFBFBF" w:themeFill="background1" w:themeFillShade="BF"/>
          </w:tcPr>
          <w:p w14:paraId="6085F250"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University Requirements</w:t>
            </w:r>
          </w:p>
        </w:tc>
        <w:tc>
          <w:tcPr>
            <w:tcW w:w="1615" w:type="dxa"/>
            <w:shd w:val="clear" w:color="auto" w:fill="BFBFBF" w:themeFill="background1" w:themeFillShade="BF"/>
          </w:tcPr>
          <w:p w14:paraId="0DADDF1A" w14:textId="77777777" w:rsidR="007C0425" w:rsidRDefault="007C0425" w:rsidP="00FF2200">
            <w:pPr>
              <w:tabs>
                <w:tab w:val="left" w:pos="360"/>
                <w:tab w:val="left" w:pos="720"/>
              </w:tabs>
              <w:rPr>
                <w:rFonts w:asciiTheme="majorHAnsi" w:hAnsiTheme="majorHAnsi" w:cs="Arial"/>
                <w:color w:val="4BACC6" w:themeColor="accent5"/>
                <w:sz w:val="28"/>
                <w:szCs w:val="28"/>
              </w:rPr>
            </w:pPr>
          </w:p>
        </w:tc>
      </w:tr>
      <w:tr w:rsidR="007C0425" w14:paraId="5B5EC5FE" w14:textId="77777777" w:rsidTr="00FF2200">
        <w:tc>
          <w:tcPr>
            <w:tcW w:w="9175" w:type="dxa"/>
          </w:tcPr>
          <w:p w14:paraId="62DD3F2E"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See Graduate Degree Policies for additional information (p. 39)</w:t>
            </w:r>
          </w:p>
        </w:tc>
        <w:tc>
          <w:tcPr>
            <w:tcW w:w="1615" w:type="dxa"/>
          </w:tcPr>
          <w:p w14:paraId="5CCDB9D3" w14:textId="77777777" w:rsidR="007C0425" w:rsidRDefault="007C0425" w:rsidP="00FF2200">
            <w:pPr>
              <w:tabs>
                <w:tab w:val="left" w:pos="360"/>
                <w:tab w:val="left" w:pos="720"/>
              </w:tabs>
              <w:rPr>
                <w:rFonts w:asciiTheme="majorHAnsi" w:hAnsiTheme="majorHAnsi" w:cs="Arial"/>
                <w:color w:val="4BACC6" w:themeColor="accent5"/>
                <w:sz w:val="28"/>
                <w:szCs w:val="28"/>
              </w:rPr>
            </w:pPr>
          </w:p>
        </w:tc>
      </w:tr>
      <w:tr w:rsidR="007C0425" w14:paraId="33E5815E" w14:textId="77777777" w:rsidTr="00FF2200">
        <w:tc>
          <w:tcPr>
            <w:tcW w:w="9175" w:type="dxa"/>
            <w:shd w:val="clear" w:color="auto" w:fill="BFBFBF" w:themeFill="background1" w:themeFillShade="BF"/>
          </w:tcPr>
          <w:p w14:paraId="5DDE8227"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Core Courses: </w:t>
            </w:r>
          </w:p>
        </w:tc>
        <w:tc>
          <w:tcPr>
            <w:tcW w:w="1615" w:type="dxa"/>
            <w:shd w:val="clear" w:color="auto" w:fill="BFBFBF" w:themeFill="background1" w:themeFillShade="BF"/>
          </w:tcPr>
          <w:p w14:paraId="3C340D0D"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Sem. Hrs.</w:t>
            </w:r>
          </w:p>
        </w:tc>
      </w:tr>
      <w:tr w:rsidR="007C0425" w14:paraId="46FFCC0F" w14:textId="77777777" w:rsidTr="00FF2200">
        <w:tc>
          <w:tcPr>
            <w:tcW w:w="9175" w:type="dxa"/>
          </w:tcPr>
          <w:p w14:paraId="06A0BE3B"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6103, Research Design and Methodology</w:t>
            </w:r>
          </w:p>
        </w:tc>
        <w:tc>
          <w:tcPr>
            <w:tcW w:w="1615" w:type="dxa"/>
          </w:tcPr>
          <w:p w14:paraId="5FAE910F"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71080AA8" w14:textId="77777777" w:rsidTr="00FF2200">
        <w:tc>
          <w:tcPr>
            <w:tcW w:w="9175" w:type="dxa"/>
          </w:tcPr>
          <w:p w14:paraId="5E442C98"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6203, Theory Development in Nursing</w:t>
            </w:r>
          </w:p>
        </w:tc>
        <w:tc>
          <w:tcPr>
            <w:tcW w:w="1615" w:type="dxa"/>
          </w:tcPr>
          <w:p w14:paraId="786FB88E"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5BE29B20" w14:textId="77777777" w:rsidTr="00FF2200">
        <w:tc>
          <w:tcPr>
            <w:tcW w:w="9175" w:type="dxa"/>
          </w:tcPr>
          <w:p w14:paraId="5C8DBE99"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6303, Health Care Issues and Policy</w:t>
            </w:r>
          </w:p>
        </w:tc>
        <w:tc>
          <w:tcPr>
            <w:tcW w:w="1615" w:type="dxa"/>
          </w:tcPr>
          <w:p w14:paraId="44D5DF41"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058FB1B2" w14:textId="77777777" w:rsidTr="00FF2200">
        <w:tc>
          <w:tcPr>
            <w:tcW w:w="9175" w:type="dxa"/>
          </w:tcPr>
          <w:p w14:paraId="1F6604A7"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6402, Professional Role Development in Advanced Nursing</w:t>
            </w:r>
          </w:p>
        </w:tc>
        <w:tc>
          <w:tcPr>
            <w:tcW w:w="1615" w:type="dxa"/>
          </w:tcPr>
          <w:p w14:paraId="27CD2EF8"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2</w:t>
            </w:r>
          </w:p>
        </w:tc>
      </w:tr>
      <w:tr w:rsidR="007C0425" w14:paraId="44711F0A" w14:textId="77777777" w:rsidTr="00FF2200">
        <w:tc>
          <w:tcPr>
            <w:tcW w:w="9175" w:type="dxa"/>
          </w:tcPr>
          <w:p w14:paraId="74A0A5B8"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Sub-total </w:t>
            </w:r>
          </w:p>
        </w:tc>
        <w:tc>
          <w:tcPr>
            <w:tcW w:w="1615" w:type="dxa"/>
          </w:tcPr>
          <w:p w14:paraId="52027C8D" w14:textId="77777777" w:rsidR="007C0425" w:rsidRPr="000F7174" w:rsidRDefault="007C0425"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11</w:t>
            </w:r>
          </w:p>
        </w:tc>
      </w:tr>
      <w:tr w:rsidR="007C0425" w14:paraId="2B7B1FCD" w14:textId="77777777" w:rsidTr="00FF2200">
        <w:tc>
          <w:tcPr>
            <w:tcW w:w="9175" w:type="dxa"/>
            <w:shd w:val="clear" w:color="auto" w:fill="BFBFBF" w:themeFill="background1" w:themeFillShade="BF"/>
          </w:tcPr>
          <w:p w14:paraId="42C0991A"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Support Courses: </w:t>
            </w:r>
          </w:p>
        </w:tc>
        <w:tc>
          <w:tcPr>
            <w:tcW w:w="1615" w:type="dxa"/>
            <w:shd w:val="clear" w:color="auto" w:fill="BFBFBF" w:themeFill="background1" w:themeFillShade="BF"/>
          </w:tcPr>
          <w:p w14:paraId="71BE4572"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7C0425" w14:paraId="75D9EA3B" w14:textId="77777777" w:rsidTr="00FF2200">
        <w:tc>
          <w:tcPr>
            <w:tcW w:w="9175" w:type="dxa"/>
          </w:tcPr>
          <w:p w14:paraId="2D7FB8D7"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6003, Advanced Clinical Physiology</w:t>
            </w:r>
          </w:p>
        </w:tc>
        <w:tc>
          <w:tcPr>
            <w:tcW w:w="1615" w:type="dxa"/>
          </w:tcPr>
          <w:p w14:paraId="17E2E0E2"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31EFDF9F" w14:textId="77777777" w:rsidTr="00FF2200">
        <w:tc>
          <w:tcPr>
            <w:tcW w:w="9175" w:type="dxa"/>
          </w:tcPr>
          <w:p w14:paraId="43FBD91D"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6013, Advanced Clinical Pharmacology</w:t>
            </w:r>
          </w:p>
        </w:tc>
        <w:tc>
          <w:tcPr>
            <w:tcW w:w="1615" w:type="dxa"/>
          </w:tcPr>
          <w:p w14:paraId="2FC4F4CB"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16565091" w14:textId="77777777" w:rsidTr="00FF2200">
        <w:tc>
          <w:tcPr>
            <w:tcW w:w="9175" w:type="dxa"/>
          </w:tcPr>
          <w:p w14:paraId="5A62A25D" w14:textId="77777777" w:rsidR="007C0425" w:rsidRDefault="007C0425" w:rsidP="00FF2200">
            <w:pPr>
              <w:tabs>
                <w:tab w:val="left" w:pos="360"/>
                <w:tab w:val="left" w:pos="720"/>
              </w:tabs>
              <w:rPr>
                <w:rFonts w:asciiTheme="majorHAnsi" w:hAnsiTheme="majorHAnsi" w:cs="Arial"/>
                <w:color w:val="4BACC6" w:themeColor="accent5"/>
                <w:sz w:val="28"/>
                <w:szCs w:val="28"/>
              </w:rPr>
            </w:pPr>
            <w:r>
              <w:rPr>
                <w:rFonts w:asciiTheme="majorHAnsi" w:hAnsiTheme="majorHAnsi" w:cs="Arial"/>
                <w:color w:val="4BACC6" w:themeColor="accent5"/>
                <w:sz w:val="28"/>
                <w:szCs w:val="28"/>
              </w:rPr>
              <w:t>NURS 6023, Advanced Assessment and Diagnostic Evaluation</w:t>
            </w:r>
          </w:p>
        </w:tc>
        <w:tc>
          <w:tcPr>
            <w:tcW w:w="1615" w:type="dxa"/>
          </w:tcPr>
          <w:p w14:paraId="14FBAE31" w14:textId="77777777" w:rsidR="007C0425" w:rsidRDefault="007C0425" w:rsidP="00FF2200">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6B30E359" w14:textId="77777777" w:rsidTr="00FF2200">
        <w:tc>
          <w:tcPr>
            <w:tcW w:w="9175" w:type="dxa"/>
          </w:tcPr>
          <w:p w14:paraId="085D7816"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04D49A52" w14:textId="77777777" w:rsidR="007C0425" w:rsidRPr="000F7174" w:rsidRDefault="007C0425" w:rsidP="00FF2200">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9-15</w:t>
            </w:r>
          </w:p>
        </w:tc>
      </w:tr>
      <w:tr w:rsidR="007C0425" w14:paraId="01B81790" w14:textId="77777777" w:rsidTr="00FF2200">
        <w:tc>
          <w:tcPr>
            <w:tcW w:w="9175" w:type="dxa"/>
            <w:shd w:val="clear" w:color="auto" w:fill="BFBFBF" w:themeFill="background1" w:themeFillShade="BF"/>
          </w:tcPr>
          <w:p w14:paraId="4D8EC9F0"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Advanced Practice Courses: </w:t>
            </w:r>
          </w:p>
        </w:tc>
        <w:tc>
          <w:tcPr>
            <w:tcW w:w="1615" w:type="dxa"/>
            <w:shd w:val="clear" w:color="auto" w:fill="BFBFBF" w:themeFill="background1" w:themeFillShade="BF"/>
          </w:tcPr>
          <w:p w14:paraId="79E5D8B9"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Sem. Hrs. </w:t>
            </w:r>
          </w:p>
        </w:tc>
      </w:tr>
      <w:tr w:rsidR="007C0425" w14:paraId="55A00F7B" w14:textId="77777777" w:rsidTr="00FF2200">
        <w:tc>
          <w:tcPr>
            <w:tcW w:w="9175" w:type="dxa"/>
          </w:tcPr>
          <w:p w14:paraId="0E6CA796"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6213, AG ACNP Seminar I</w:t>
            </w:r>
          </w:p>
        </w:tc>
        <w:tc>
          <w:tcPr>
            <w:tcW w:w="1615" w:type="dxa"/>
          </w:tcPr>
          <w:p w14:paraId="7965E8C7"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7CDBEA6C" w14:textId="77777777" w:rsidTr="00FF2200">
        <w:tc>
          <w:tcPr>
            <w:tcW w:w="9175" w:type="dxa"/>
          </w:tcPr>
          <w:p w14:paraId="787EBED1"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6214, AG ACNP Practicum I</w:t>
            </w:r>
          </w:p>
        </w:tc>
        <w:tc>
          <w:tcPr>
            <w:tcW w:w="1615" w:type="dxa"/>
          </w:tcPr>
          <w:p w14:paraId="316B4FAA"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C0425" w14:paraId="6FABD816" w14:textId="77777777" w:rsidTr="00FF2200">
        <w:tc>
          <w:tcPr>
            <w:tcW w:w="9175" w:type="dxa"/>
          </w:tcPr>
          <w:p w14:paraId="1BBD1DE2"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6363, AG ACNP Seminar II</w:t>
            </w:r>
          </w:p>
        </w:tc>
        <w:tc>
          <w:tcPr>
            <w:tcW w:w="1615" w:type="dxa"/>
          </w:tcPr>
          <w:p w14:paraId="41302943"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42F351B8" w14:textId="77777777" w:rsidTr="00FF2200">
        <w:tc>
          <w:tcPr>
            <w:tcW w:w="9175" w:type="dxa"/>
          </w:tcPr>
          <w:p w14:paraId="2E8DC1A6"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6364, AG ACNP Practicum II</w:t>
            </w:r>
          </w:p>
        </w:tc>
        <w:tc>
          <w:tcPr>
            <w:tcW w:w="1615" w:type="dxa"/>
          </w:tcPr>
          <w:p w14:paraId="0F4AC850"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C0425" w14:paraId="07B743D9" w14:textId="77777777" w:rsidTr="00FF2200">
        <w:tc>
          <w:tcPr>
            <w:tcW w:w="9175" w:type="dxa"/>
          </w:tcPr>
          <w:p w14:paraId="0B92E394"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6483, AG ACNP Seminar III</w:t>
            </w:r>
          </w:p>
        </w:tc>
        <w:tc>
          <w:tcPr>
            <w:tcW w:w="1615" w:type="dxa"/>
          </w:tcPr>
          <w:p w14:paraId="1D314F2D"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3</w:t>
            </w:r>
          </w:p>
        </w:tc>
      </w:tr>
      <w:tr w:rsidR="007C0425" w14:paraId="24D87FAB" w14:textId="77777777" w:rsidTr="00FF2200">
        <w:tc>
          <w:tcPr>
            <w:tcW w:w="9175" w:type="dxa"/>
          </w:tcPr>
          <w:p w14:paraId="1CB28EC9" w14:textId="77777777" w:rsidR="007C0425" w:rsidRPr="00CC6456" w:rsidRDefault="007C0425" w:rsidP="00FF2200">
            <w:pPr>
              <w:tabs>
                <w:tab w:val="left" w:pos="360"/>
                <w:tab w:val="left" w:pos="720"/>
              </w:tabs>
              <w:rPr>
                <w:rFonts w:asciiTheme="majorHAnsi" w:hAnsiTheme="majorHAnsi" w:cs="Arial"/>
                <w:b/>
                <w:i/>
                <w:color w:val="4BACC6" w:themeColor="accent5"/>
                <w:sz w:val="28"/>
                <w:szCs w:val="28"/>
              </w:rPr>
            </w:pPr>
            <w:r w:rsidRPr="00CC6456">
              <w:rPr>
                <w:rFonts w:asciiTheme="majorHAnsi" w:hAnsiTheme="majorHAnsi" w:cs="Arial"/>
                <w:b/>
                <w:i/>
                <w:color w:val="4BACC6" w:themeColor="accent5"/>
                <w:sz w:val="28"/>
                <w:szCs w:val="28"/>
              </w:rPr>
              <w:t>NURS 6484, AG ACNP Practicum III</w:t>
            </w:r>
          </w:p>
        </w:tc>
        <w:tc>
          <w:tcPr>
            <w:tcW w:w="1615" w:type="dxa"/>
          </w:tcPr>
          <w:p w14:paraId="091C7C48" w14:textId="77777777" w:rsidR="007C0425" w:rsidRDefault="007C0425" w:rsidP="00D97CCD">
            <w:pPr>
              <w:tabs>
                <w:tab w:val="left" w:pos="360"/>
                <w:tab w:val="left" w:pos="720"/>
              </w:tabs>
              <w:jc w:val="center"/>
              <w:rPr>
                <w:rFonts w:asciiTheme="majorHAnsi" w:hAnsiTheme="majorHAnsi" w:cs="Arial"/>
                <w:color w:val="4BACC6" w:themeColor="accent5"/>
                <w:sz w:val="28"/>
                <w:szCs w:val="28"/>
              </w:rPr>
            </w:pPr>
            <w:r>
              <w:rPr>
                <w:rFonts w:asciiTheme="majorHAnsi" w:hAnsiTheme="majorHAnsi" w:cs="Arial"/>
                <w:color w:val="4BACC6" w:themeColor="accent5"/>
                <w:sz w:val="28"/>
                <w:szCs w:val="28"/>
              </w:rPr>
              <w:t>4</w:t>
            </w:r>
          </w:p>
        </w:tc>
      </w:tr>
      <w:tr w:rsidR="007C0425" w14:paraId="0BCED0CD" w14:textId="77777777" w:rsidTr="00FF2200">
        <w:tc>
          <w:tcPr>
            <w:tcW w:w="9175" w:type="dxa"/>
          </w:tcPr>
          <w:p w14:paraId="20A68EBA"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Sub-total</w:t>
            </w:r>
          </w:p>
        </w:tc>
        <w:tc>
          <w:tcPr>
            <w:tcW w:w="1615" w:type="dxa"/>
          </w:tcPr>
          <w:p w14:paraId="30BE339D" w14:textId="77777777" w:rsidR="007C0425" w:rsidRPr="000F7174" w:rsidRDefault="007C0425" w:rsidP="00D97CCD">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21</w:t>
            </w:r>
          </w:p>
        </w:tc>
      </w:tr>
      <w:tr w:rsidR="007C0425" w14:paraId="5C2E4486" w14:textId="77777777" w:rsidTr="00FF2200">
        <w:tc>
          <w:tcPr>
            <w:tcW w:w="9175" w:type="dxa"/>
            <w:shd w:val="clear" w:color="auto" w:fill="BFBFBF" w:themeFill="background1" w:themeFillShade="BF"/>
          </w:tcPr>
          <w:p w14:paraId="182CF5E2" w14:textId="77777777" w:rsidR="007C0425" w:rsidRPr="000F7174" w:rsidRDefault="007C0425" w:rsidP="00FF2200">
            <w:pPr>
              <w:tabs>
                <w:tab w:val="left" w:pos="360"/>
                <w:tab w:val="left" w:pos="720"/>
              </w:tabs>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 xml:space="preserve">Total Required Hours: </w:t>
            </w:r>
          </w:p>
        </w:tc>
        <w:tc>
          <w:tcPr>
            <w:tcW w:w="1615" w:type="dxa"/>
            <w:shd w:val="clear" w:color="auto" w:fill="BFBFBF" w:themeFill="background1" w:themeFillShade="BF"/>
          </w:tcPr>
          <w:p w14:paraId="0FE1956E" w14:textId="77777777" w:rsidR="007C0425" w:rsidRPr="000F7174" w:rsidRDefault="007C0425" w:rsidP="00D97CCD">
            <w:pPr>
              <w:tabs>
                <w:tab w:val="left" w:pos="360"/>
                <w:tab w:val="left" w:pos="720"/>
              </w:tabs>
              <w:jc w:val="center"/>
              <w:rPr>
                <w:rFonts w:asciiTheme="majorHAnsi" w:hAnsiTheme="majorHAnsi" w:cs="Arial"/>
                <w:b/>
                <w:color w:val="4BACC6" w:themeColor="accent5"/>
                <w:sz w:val="28"/>
                <w:szCs w:val="28"/>
              </w:rPr>
            </w:pPr>
            <w:r w:rsidRPr="000F7174">
              <w:rPr>
                <w:rFonts w:asciiTheme="majorHAnsi" w:hAnsiTheme="majorHAnsi" w:cs="Arial"/>
                <w:b/>
                <w:color w:val="4BACC6" w:themeColor="accent5"/>
                <w:sz w:val="28"/>
                <w:szCs w:val="28"/>
              </w:rPr>
              <w:t>41</w:t>
            </w:r>
          </w:p>
        </w:tc>
      </w:tr>
    </w:tbl>
    <w:p w14:paraId="76079EEB" w14:textId="77777777" w:rsidR="007C0425" w:rsidRDefault="007C0425" w:rsidP="007C0425">
      <w:pPr>
        <w:rPr>
          <w:rFonts w:asciiTheme="majorHAnsi" w:hAnsiTheme="majorHAnsi" w:cs="Arial"/>
          <w:sz w:val="18"/>
          <w:szCs w:val="18"/>
        </w:rPr>
      </w:pPr>
    </w:p>
    <w:p w14:paraId="1D68A033" w14:textId="77777777" w:rsidR="007C0425" w:rsidRDefault="007C0425" w:rsidP="007C0425">
      <w:pPr>
        <w:rPr>
          <w:rFonts w:asciiTheme="majorHAnsi" w:hAnsiTheme="majorHAnsi" w:cs="Arial"/>
          <w:sz w:val="18"/>
          <w:szCs w:val="18"/>
        </w:rPr>
      </w:pPr>
    </w:p>
    <w:p w14:paraId="51D67DB2" w14:textId="77777777" w:rsidR="007C0425" w:rsidRDefault="007C0425" w:rsidP="007C0425">
      <w:pPr>
        <w:rPr>
          <w:rFonts w:asciiTheme="majorHAnsi" w:hAnsiTheme="majorHAnsi" w:cs="Arial"/>
          <w:sz w:val="18"/>
          <w:szCs w:val="18"/>
        </w:rPr>
      </w:pPr>
    </w:p>
    <w:p w14:paraId="2CA10635" w14:textId="77777777" w:rsidR="007C0425" w:rsidRDefault="007C0425" w:rsidP="007C0425">
      <w:pPr>
        <w:rPr>
          <w:rFonts w:asciiTheme="majorHAnsi" w:hAnsiTheme="majorHAnsi" w:cs="Arial"/>
          <w:sz w:val="18"/>
          <w:szCs w:val="18"/>
        </w:rPr>
      </w:pPr>
    </w:p>
    <w:p w14:paraId="3877F25A" w14:textId="77777777" w:rsidR="007C0425" w:rsidRDefault="007C0425" w:rsidP="007C0425">
      <w:pPr>
        <w:rPr>
          <w:rFonts w:asciiTheme="majorHAnsi" w:hAnsiTheme="majorHAnsi" w:cs="Arial"/>
          <w:sz w:val="18"/>
          <w:szCs w:val="18"/>
        </w:rPr>
      </w:pPr>
    </w:p>
    <w:p w14:paraId="6C992B07" w14:textId="0B9F1766" w:rsidR="007C0425" w:rsidRDefault="00423489" w:rsidP="007C0425">
      <w:pPr>
        <w:rPr>
          <w:rFonts w:asciiTheme="majorHAnsi" w:hAnsiTheme="majorHAnsi" w:cs="Arial"/>
          <w:sz w:val="18"/>
          <w:szCs w:val="18"/>
        </w:rPr>
      </w:pPr>
      <w:r>
        <w:rPr>
          <w:rFonts w:asciiTheme="majorHAnsi" w:hAnsiTheme="majorHAnsi" w:cs="Arial"/>
          <w:sz w:val="18"/>
          <w:szCs w:val="18"/>
        </w:rPr>
        <w:lastRenderedPageBreak/>
        <w:t>P. 364</w:t>
      </w:r>
    </w:p>
    <w:p w14:paraId="64524E56" w14:textId="20940758" w:rsidR="00423489" w:rsidRDefault="00423489" w:rsidP="007C0425">
      <w:r w:rsidRPr="00423489">
        <w:rPr>
          <w:b/>
        </w:rPr>
        <w:t xml:space="preserve">NURS 6353. </w:t>
      </w:r>
      <w:r w:rsidRPr="00423489">
        <w:rPr>
          <w:b/>
        </w:rPr>
        <w:tab/>
        <w:t>Budgeting and Financial Management</w:t>
      </w:r>
      <w:r>
        <w:t xml:space="preserve"> </w:t>
      </w:r>
      <w:r>
        <w:tab/>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5004D7BE" w14:textId="59DA7AAD" w:rsidR="00B158F7" w:rsidRPr="00B158F7" w:rsidRDefault="00423489" w:rsidP="00B158F7">
      <w:pPr>
        <w:spacing w:line="240" w:lineRule="auto"/>
        <w:contextualSpacing/>
        <w:rPr>
          <w:rFonts w:ascii="Arial" w:hAnsi="Arial" w:cs="Arial"/>
          <w:sz w:val="20"/>
          <w:szCs w:val="20"/>
        </w:rPr>
      </w:pPr>
      <w:r>
        <w:rPr>
          <w:b/>
          <w:i/>
          <w:color w:val="4F81BD" w:themeColor="accent1"/>
          <w:sz w:val="28"/>
          <w:szCs w:val="28"/>
        </w:rPr>
        <w:t xml:space="preserve">NURS 6363 </w:t>
      </w:r>
      <w:r>
        <w:rPr>
          <w:b/>
          <w:i/>
          <w:color w:val="4F81BD" w:themeColor="accent1"/>
          <w:sz w:val="28"/>
          <w:szCs w:val="28"/>
        </w:rPr>
        <w:tab/>
      </w:r>
      <w:r>
        <w:rPr>
          <w:b/>
          <w:i/>
          <w:color w:val="4F81BD" w:themeColor="accent1"/>
          <w:sz w:val="28"/>
          <w:szCs w:val="28"/>
        </w:rPr>
        <w:tab/>
        <w:t xml:space="preserve">AG ACNP Seminar II </w:t>
      </w:r>
      <w:r>
        <w:rPr>
          <w:b/>
          <w:i/>
          <w:color w:val="4F81BD" w:themeColor="accent1"/>
          <w:sz w:val="28"/>
          <w:szCs w:val="28"/>
        </w:rPr>
        <w:tab/>
      </w:r>
      <w:r w:rsidRPr="00423489">
        <w:rPr>
          <w:rFonts w:asciiTheme="majorHAnsi" w:hAnsiTheme="majorHAnsi" w:cs="Arial"/>
          <w:b/>
          <w:i/>
          <w:color w:val="4F81BD" w:themeColor="accent1"/>
          <w:sz w:val="28"/>
          <w:szCs w:val="28"/>
        </w:rPr>
        <w:t>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high</w:t>
      </w:r>
      <w:r w:rsidR="00B158F7">
        <w:rPr>
          <w:rFonts w:asciiTheme="majorHAnsi" w:hAnsiTheme="majorHAnsi" w:cs="Arial"/>
          <w:b/>
          <w:i/>
          <w:color w:val="4F81BD" w:themeColor="accent1"/>
          <w:sz w:val="28"/>
          <w:szCs w:val="28"/>
        </w:rPr>
        <w:t xml:space="preserve"> quality healthcare and patient</w:t>
      </w:r>
      <w:r w:rsidR="00B158F7" w:rsidRPr="00B158F7">
        <w:rPr>
          <w:rFonts w:asciiTheme="majorHAnsi" w:hAnsiTheme="majorHAnsi" w:cs="Arial"/>
          <w:b/>
          <w:i/>
          <w:color w:val="4F81BD" w:themeColor="accent1"/>
          <w:sz w:val="28"/>
          <w:szCs w:val="28"/>
        </w:rPr>
        <w:t xml:space="preserve"> </w:t>
      </w:r>
      <w:r w:rsidR="00B158F7" w:rsidRPr="00423489">
        <w:rPr>
          <w:rFonts w:asciiTheme="majorHAnsi" w:hAnsiTheme="majorHAnsi" w:cs="Arial"/>
          <w:b/>
          <w:i/>
          <w:color w:val="4F81BD" w:themeColor="accent1"/>
          <w:sz w:val="28"/>
          <w:szCs w:val="28"/>
        </w:rPr>
        <w:t>outcomes.</w:t>
      </w:r>
      <w:r w:rsidR="00B158F7">
        <w:rPr>
          <w:rFonts w:asciiTheme="majorHAnsi" w:hAnsiTheme="majorHAnsi" w:cs="Arial"/>
          <w:b/>
          <w:i/>
          <w:color w:val="4F81BD" w:themeColor="accent1"/>
          <w:sz w:val="28"/>
          <w:szCs w:val="28"/>
        </w:rPr>
        <w:t xml:space="preserve">  Prerequisites: NURS 6203, NURS 6303, NURS 6402, NURS 6003, NURS 6013, NURS 6023,</w:t>
      </w:r>
      <w:r w:rsidR="00B158F7" w:rsidRPr="00B158F7">
        <w:rPr>
          <w:rFonts w:asciiTheme="majorHAnsi" w:hAnsiTheme="majorHAnsi" w:cs="Arial"/>
          <w:b/>
          <w:i/>
          <w:color w:val="4F81BD" w:themeColor="accent1"/>
          <w:sz w:val="28"/>
          <w:szCs w:val="28"/>
        </w:rPr>
        <w:t xml:space="preserve"> </w:t>
      </w:r>
      <w:r w:rsidR="00B158F7">
        <w:rPr>
          <w:rFonts w:asciiTheme="majorHAnsi" w:hAnsiTheme="majorHAnsi" w:cs="Arial"/>
          <w:b/>
          <w:i/>
          <w:color w:val="4F81BD" w:themeColor="accent1"/>
          <w:sz w:val="28"/>
          <w:szCs w:val="28"/>
        </w:rPr>
        <w:t>NURS 6103,</w:t>
      </w:r>
      <w:r w:rsidR="00B158F7" w:rsidRPr="00B158F7">
        <w:rPr>
          <w:rFonts w:asciiTheme="majorHAnsi" w:hAnsiTheme="majorHAnsi" w:cs="Arial"/>
          <w:b/>
          <w:i/>
          <w:color w:val="4F81BD" w:themeColor="accent1"/>
          <w:sz w:val="28"/>
          <w:szCs w:val="28"/>
        </w:rPr>
        <w:t xml:space="preserve"> </w:t>
      </w:r>
      <w:r w:rsidR="00B158F7">
        <w:rPr>
          <w:rFonts w:asciiTheme="majorHAnsi" w:hAnsiTheme="majorHAnsi" w:cs="Arial"/>
          <w:b/>
          <w:i/>
          <w:color w:val="4F81BD" w:themeColor="accent1"/>
          <w:sz w:val="28"/>
          <w:szCs w:val="28"/>
        </w:rPr>
        <w:t xml:space="preserve">NURS 6214.  Co-requisite NURS 6364.  </w:t>
      </w:r>
    </w:p>
    <w:p w14:paraId="3192F3F7" w14:textId="34E3A669" w:rsidR="00423489" w:rsidRDefault="00423489" w:rsidP="007C0425"/>
    <w:p w14:paraId="71516D08" w14:textId="5E78E87E" w:rsidR="00423489" w:rsidRPr="00CC6456" w:rsidRDefault="00423489" w:rsidP="007C0425">
      <w:pPr>
        <w:rPr>
          <w:rFonts w:asciiTheme="majorHAnsi" w:hAnsiTheme="majorHAnsi" w:cs="Arial"/>
          <w:sz w:val="18"/>
          <w:szCs w:val="18"/>
        </w:rPr>
      </w:pPr>
      <w:r w:rsidRPr="00423489">
        <w:rPr>
          <w:b/>
        </w:rPr>
        <w:t xml:space="preserve">NURS 6402. </w:t>
      </w:r>
      <w:r w:rsidRPr="00423489">
        <w:rPr>
          <w:b/>
        </w:rPr>
        <w:tab/>
        <w:t>Professional Role Development in Advanced Nursing</w:t>
      </w:r>
      <w:r>
        <w:t xml:space="preserve"> </w:t>
      </w:r>
      <w:r>
        <w:tab/>
        <w:t>The study of role development with an emphasis on role making, intra- and interdisciplinary communication and strategies for role implementation. Must be taken prior to, or concurrent with first clinical course.</w:t>
      </w:r>
    </w:p>
    <w:p w14:paraId="716C5DA1" w14:textId="77777777" w:rsidR="007C0425" w:rsidRDefault="007C0425" w:rsidP="007C0425">
      <w:pPr>
        <w:autoSpaceDE w:val="0"/>
        <w:autoSpaceDN w:val="0"/>
        <w:adjustRightInd w:val="0"/>
        <w:spacing w:after="0" w:line="240" w:lineRule="auto"/>
        <w:rPr>
          <w:rFonts w:ascii="GillSansMT" w:hAnsi="GillSansMT" w:cs="GillSansMT"/>
          <w:color w:val="000000"/>
        </w:rPr>
      </w:pPr>
    </w:p>
    <w:p w14:paraId="6550E472" w14:textId="77777777" w:rsidR="007C0425" w:rsidRPr="00CC6456" w:rsidRDefault="007C0425" w:rsidP="007C0425">
      <w:pPr>
        <w:autoSpaceDE w:val="0"/>
        <w:autoSpaceDN w:val="0"/>
        <w:adjustRightInd w:val="0"/>
        <w:spacing w:after="0" w:line="240" w:lineRule="auto"/>
        <w:rPr>
          <w:rFonts w:ascii="GillSansMT" w:hAnsi="GillSansMT" w:cs="GillSansMT"/>
          <w:color w:val="000000"/>
          <w:sz w:val="18"/>
          <w:szCs w:val="18"/>
        </w:rPr>
      </w:pPr>
    </w:p>
    <w:p w14:paraId="6BFF8EE6" w14:textId="3C74D7F8" w:rsidR="0053156C" w:rsidRDefault="0053156C">
      <w:pPr>
        <w:rPr>
          <w:rFonts w:asciiTheme="majorHAnsi" w:hAnsiTheme="majorHAnsi" w:cs="Arial"/>
          <w:sz w:val="18"/>
          <w:szCs w:val="18"/>
        </w:rPr>
      </w:pPr>
    </w:p>
    <w:p w14:paraId="698E1E08" w14:textId="454CF977" w:rsidR="0053156C" w:rsidRDefault="0053156C">
      <w:pPr>
        <w:rPr>
          <w:rFonts w:asciiTheme="majorHAnsi" w:hAnsiTheme="majorHAnsi" w:cs="Arial"/>
          <w:sz w:val="18"/>
          <w:szCs w:val="18"/>
        </w:rPr>
      </w:pPr>
    </w:p>
    <w:p w14:paraId="350B1B9B" w14:textId="4842093E" w:rsidR="0053156C" w:rsidRDefault="0053156C">
      <w:pPr>
        <w:rPr>
          <w:rFonts w:asciiTheme="majorHAnsi" w:hAnsiTheme="majorHAnsi" w:cs="Arial"/>
          <w:sz w:val="18"/>
          <w:szCs w:val="18"/>
        </w:rPr>
      </w:pPr>
    </w:p>
    <w:p w14:paraId="597D5F64" w14:textId="6450965C" w:rsidR="0053156C" w:rsidRDefault="0053156C">
      <w:pPr>
        <w:rPr>
          <w:rFonts w:asciiTheme="majorHAnsi" w:hAnsiTheme="majorHAnsi" w:cs="Arial"/>
          <w:sz w:val="18"/>
          <w:szCs w:val="18"/>
        </w:rPr>
      </w:pPr>
    </w:p>
    <w:p w14:paraId="02A5253C" w14:textId="6AF46E6A" w:rsidR="0053156C" w:rsidRDefault="0053156C">
      <w:pPr>
        <w:rPr>
          <w:rFonts w:asciiTheme="majorHAnsi" w:hAnsiTheme="majorHAnsi" w:cs="Arial"/>
          <w:sz w:val="18"/>
          <w:szCs w:val="18"/>
        </w:rPr>
      </w:pPr>
      <w:r w:rsidRPr="002B601B">
        <w:rPr>
          <w:rFonts w:ascii="GillSansMT" w:hAnsi="GillSansMT" w:cs="GillSansMT"/>
          <w:noProof/>
          <w:color w:val="000000"/>
        </w:rPr>
        <w:lastRenderedPageBreak/>
        <w:drawing>
          <wp:inline distT="0" distB="0" distL="0" distR="0" wp14:anchorId="699F2AED" wp14:editId="3FB1583B">
            <wp:extent cx="6858000" cy="8921115"/>
            <wp:effectExtent l="0" t="0" r="0" b="0"/>
            <wp:docPr id="1" name="Picture 1" descr="C:\Users\LMONTG~1\AppData\Local\Temp\FEES JPEG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MONTG~1\AppData\Local\Temp\FEES JPEG (2).jf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921115"/>
                    </a:xfrm>
                    <a:prstGeom prst="rect">
                      <a:avLst/>
                    </a:prstGeom>
                    <a:noFill/>
                    <a:ln>
                      <a:noFill/>
                    </a:ln>
                  </pic:spPr>
                </pic:pic>
              </a:graphicData>
            </a:graphic>
          </wp:inline>
        </w:drawing>
      </w:r>
    </w:p>
    <w:p w14:paraId="48C95FDC" w14:textId="77777777" w:rsidR="0053156C" w:rsidRDefault="0053156C" w:rsidP="0053156C">
      <w:pP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lastRenderedPageBreak/>
        <w:t>ACEN 2017 STANDARDS AND CRITERIA</w:t>
      </w:r>
    </w:p>
    <w:p w14:paraId="706F500A" w14:textId="77777777" w:rsidR="0053156C" w:rsidRDefault="0053156C" w:rsidP="0053156C">
      <w:pPr>
        <w:pBdr>
          <w:bottom w:val="single" w:sz="12" w:space="1" w:color="auto"/>
        </w:pBdr>
        <w:autoSpaceDE w:val="0"/>
        <w:autoSpaceDN w:val="0"/>
        <w:adjustRightInd w:val="0"/>
        <w:spacing w:after="0" w:line="240" w:lineRule="auto"/>
        <w:jc w:val="center"/>
        <w:rPr>
          <w:rFonts w:ascii="GillSansMT" w:hAnsi="GillSansMT" w:cs="GillSansMT"/>
          <w:color w:val="000000"/>
        </w:rPr>
      </w:pPr>
      <w:r>
        <w:rPr>
          <w:rFonts w:ascii="GillSansMT" w:hAnsi="GillSansMT" w:cs="GillSansMT"/>
          <w:color w:val="000000"/>
        </w:rPr>
        <w:t>MASTER’S and POST-MASTER’S CERTIFICATE</w:t>
      </w:r>
    </w:p>
    <w:p w14:paraId="795E76A8" w14:textId="77777777" w:rsidR="0053156C" w:rsidRPr="00D56503" w:rsidRDefault="0053156C" w:rsidP="0053156C">
      <w:pPr>
        <w:autoSpaceDE w:val="0"/>
        <w:autoSpaceDN w:val="0"/>
        <w:adjustRightInd w:val="0"/>
        <w:spacing w:after="0" w:line="240" w:lineRule="auto"/>
        <w:jc w:val="center"/>
        <w:rPr>
          <w:rFonts w:ascii="GillSansMT" w:hAnsi="GillSansMT" w:cs="GillSansMT"/>
          <w:color w:val="000000"/>
          <w:sz w:val="16"/>
          <w:szCs w:val="16"/>
        </w:rPr>
      </w:pPr>
    </w:p>
    <w:p w14:paraId="37FB01F1" w14:textId="77777777" w:rsidR="0053156C" w:rsidRPr="00D56503" w:rsidRDefault="0053156C" w:rsidP="0053156C">
      <w:pPr>
        <w:autoSpaceDE w:val="0"/>
        <w:autoSpaceDN w:val="0"/>
        <w:adjustRightInd w:val="0"/>
        <w:spacing w:after="0" w:line="240" w:lineRule="auto"/>
        <w:rPr>
          <w:rFonts w:ascii="GillSansMT,Bold" w:hAnsi="GillSansMT,Bold" w:cs="GillSansMT,Bold"/>
          <w:b/>
          <w:bCs/>
          <w:color w:val="000000"/>
          <w:sz w:val="32"/>
          <w:szCs w:val="32"/>
        </w:rPr>
      </w:pPr>
      <w:r>
        <w:rPr>
          <w:rFonts w:ascii="GillSansMT,Bold" w:hAnsi="GillSansMT,Bold" w:cs="GillSansMT,Bold"/>
          <w:b/>
          <w:bCs/>
          <w:color w:val="000000"/>
          <w:sz w:val="32"/>
          <w:szCs w:val="32"/>
        </w:rPr>
        <w:t>STANDARD 4</w:t>
      </w:r>
    </w:p>
    <w:p w14:paraId="33865E95" w14:textId="77777777" w:rsidR="0053156C" w:rsidRDefault="0053156C" w:rsidP="0053156C">
      <w:pPr>
        <w:autoSpaceDE w:val="0"/>
        <w:autoSpaceDN w:val="0"/>
        <w:adjustRightInd w:val="0"/>
        <w:spacing w:after="0" w:line="240" w:lineRule="auto"/>
        <w:rPr>
          <w:rFonts w:ascii="GillSansMT,Bold" w:hAnsi="GillSansMT,Bold" w:cs="GillSansMT,Bold"/>
          <w:b/>
          <w:bCs/>
          <w:color w:val="000000"/>
          <w:sz w:val="26"/>
          <w:szCs w:val="26"/>
        </w:rPr>
      </w:pPr>
      <w:r>
        <w:rPr>
          <w:rFonts w:ascii="GillSansMT,Bold" w:hAnsi="GillSansMT,Bold" w:cs="GillSansMT,Bold"/>
          <w:b/>
          <w:bCs/>
          <w:color w:val="000000"/>
          <w:sz w:val="26"/>
          <w:szCs w:val="26"/>
        </w:rPr>
        <w:t>Curriculum</w:t>
      </w:r>
    </w:p>
    <w:p w14:paraId="44E74069" w14:textId="77777777" w:rsidR="0053156C" w:rsidRDefault="0053156C" w:rsidP="0053156C">
      <w:pPr>
        <w:autoSpaceDE w:val="0"/>
        <w:autoSpaceDN w:val="0"/>
        <w:adjustRightInd w:val="0"/>
        <w:spacing w:after="0" w:line="240" w:lineRule="auto"/>
        <w:rPr>
          <w:rFonts w:ascii="GillSansMT" w:hAnsi="GillSansMT" w:cs="GillSansMT"/>
          <w:color w:val="000000"/>
        </w:rPr>
      </w:pPr>
      <w:r>
        <w:rPr>
          <w:rFonts w:ascii="GillSansMT" w:hAnsi="GillSansMT" w:cs="GillSansMT"/>
          <w:color w:val="000000"/>
        </w:rPr>
        <w:t xml:space="preserve">The curriculum supports the achievement of the </w:t>
      </w:r>
      <w:r>
        <w:rPr>
          <w:rFonts w:ascii="GillSansMT" w:hAnsi="GillSansMT" w:cs="GillSansMT"/>
          <w:color w:val="000080"/>
        </w:rPr>
        <w:t xml:space="preserve">end-of-program student learning outcomes </w:t>
      </w:r>
      <w:r>
        <w:rPr>
          <w:rFonts w:ascii="GillSansMT" w:hAnsi="GillSansMT" w:cs="GillSansMT"/>
          <w:color w:val="000000"/>
        </w:rPr>
        <w:t>and</w:t>
      </w:r>
    </w:p>
    <w:p w14:paraId="769EE484" w14:textId="77777777" w:rsidR="0053156C" w:rsidRDefault="0053156C" w:rsidP="0053156C">
      <w:pPr>
        <w:autoSpaceDE w:val="0"/>
        <w:autoSpaceDN w:val="0"/>
        <w:adjustRightInd w:val="0"/>
        <w:spacing w:after="0" w:line="240" w:lineRule="auto"/>
        <w:rPr>
          <w:rFonts w:ascii="GillSansMT" w:hAnsi="GillSansMT" w:cs="GillSansMT"/>
          <w:color w:val="000000"/>
        </w:rPr>
      </w:pPr>
      <w:r>
        <w:rPr>
          <w:rFonts w:ascii="GillSansMT" w:hAnsi="GillSansMT" w:cs="GillSansMT"/>
          <w:color w:val="000080"/>
        </w:rPr>
        <w:t xml:space="preserve">program outcomes </w:t>
      </w:r>
      <w:r>
        <w:rPr>
          <w:rFonts w:ascii="GillSansMT" w:hAnsi="GillSansMT" w:cs="GillSansMT"/>
          <w:color w:val="000000"/>
        </w:rPr>
        <w:t>and is consistent with safe practice in contemporary healthcare environments.</w:t>
      </w:r>
    </w:p>
    <w:p w14:paraId="48B19D21" w14:textId="77777777" w:rsidR="0053156C" w:rsidRDefault="0053156C" w:rsidP="0053156C">
      <w:pPr>
        <w:autoSpaceDE w:val="0"/>
        <w:autoSpaceDN w:val="0"/>
        <w:adjustRightInd w:val="0"/>
        <w:spacing w:after="0" w:line="240" w:lineRule="auto"/>
        <w:rPr>
          <w:rFonts w:ascii="GillSansMT" w:hAnsi="GillSansMT" w:cs="GillSansMT"/>
          <w:color w:val="000000"/>
        </w:rPr>
      </w:pPr>
    </w:p>
    <w:p w14:paraId="60E5DA85"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 Consistent with contemporary practice, the curriculum is congruent with established</w:t>
      </w:r>
    </w:p>
    <w:p w14:paraId="6CFD10DB"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standards for master's/post-master's programs, including appropriate advanced nursing</w:t>
      </w:r>
    </w:p>
    <w:p w14:paraId="437C9B04"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practice </w:t>
      </w:r>
      <w:r>
        <w:rPr>
          <w:rFonts w:ascii="GillSansMT" w:hAnsi="GillSansMT" w:cs="GillSansMT"/>
          <w:color w:val="000080"/>
        </w:rPr>
        <w:t>competencies, role-specific professional standards and guidelines</w:t>
      </w:r>
      <w:r>
        <w:rPr>
          <w:rFonts w:ascii="GillSansMT" w:hAnsi="GillSansMT" w:cs="GillSansMT"/>
          <w:color w:val="000000"/>
        </w:rPr>
        <w:t>, and certification</w:t>
      </w:r>
    </w:p>
    <w:p w14:paraId="1E53D33A"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requirements, and has clearly articulated end-of-program student learning outcomes.</w:t>
      </w:r>
    </w:p>
    <w:p w14:paraId="10DB2BB2" w14:textId="77777777" w:rsidR="0053156C" w:rsidRDefault="0053156C" w:rsidP="0053156C">
      <w:pPr>
        <w:autoSpaceDE w:val="0"/>
        <w:autoSpaceDN w:val="0"/>
        <w:adjustRightInd w:val="0"/>
        <w:spacing w:after="0" w:line="240" w:lineRule="auto"/>
        <w:rPr>
          <w:rFonts w:ascii="GillSansMT" w:hAnsi="GillSansMT" w:cs="GillSansMT"/>
          <w:color w:val="000000"/>
        </w:rPr>
      </w:pPr>
    </w:p>
    <w:p w14:paraId="4327F40D"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4.2 The end-of-program student learning outcomes are used to organize the curriculum, guide</w:t>
      </w:r>
    </w:p>
    <w:p w14:paraId="6ECA6CE3"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The delivery of instruction, and direct learning activities.</w:t>
      </w:r>
    </w:p>
    <w:p w14:paraId="66C03C52" w14:textId="77777777" w:rsidR="0053156C" w:rsidRDefault="0053156C" w:rsidP="0053156C">
      <w:pPr>
        <w:autoSpaceDE w:val="0"/>
        <w:autoSpaceDN w:val="0"/>
        <w:adjustRightInd w:val="0"/>
        <w:spacing w:after="0" w:line="240" w:lineRule="auto"/>
        <w:rPr>
          <w:rFonts w:ascii="GillSansMT" w:hAnsi="GillSansMT" w:cs="GillSansMT"/>
          <w:color w:val="000000"/>
        </w:rPr>
      </w:pPr>
    </w:p>
    <w:p w14:paraId="77D6F95E"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4.3 The curriculum is developed by the faculty and regularly reviewed to ensure </w:t>
      </w:r>
      <w:r>
        <w:rPr>
          <w:rFonts w:ascii="GillSansMT" w:hAnsi="GillSansMT" w:cs="GillSansMT"/>
          <w:color w:val="000080"/>
        </w:rPr>
        <w:t>integrity</w:t>
      </w:r>
      <w:r>
        <w:rPr>
          <w:rFonts w:ascii="GillSansMT" w:hAnsi="GillSansMT" w:cs="GillSansMT"/>
          <w:color w:val="000000"/>
        </w:rPr>
        <w:t>,</w:t>
      </w:r>
    </w:p>
    <w:p w14:paraId="0D29745A"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80"/>
        </w:rPr>
        <w:t>rigor</w:t>
      </w:r>
      <w:r>
        <w:rPr>
          <w:rFonts w:ascii="GillSansMT" w:hAnsi="GillSansMT" w:cs="GillSansMT"/>
          <w:color w:val="000000"/>
        </w:rPr>
        <w:t>, and currency.</w:t>
      </w:r>
    </w:p>
    <w:p w14:paraId="0A615513"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53096C1A"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4.4 The curriculum is designed to prepare graduates to be information-literate and to practice</w:t>
      </w:r>
    </w:p>
    <w:p w14:paraId="2B85161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from an evidence-based approach in their direct and indirect advanced nursing roles.</w:t>
      </w:r>
    </w:p>
    <w:p w14:paraId="2BAE02E5"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4DB1D30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4.5 The curriculum is designed so that graduates of the program are able to practice in a</w:t>
      </w:r>
    </w:p>
    <w:p w14:paraId="39FA549E"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culturally and ethnically diverse global society.</w:t>
      </w:r>
    </w:p>
    <w:p w14:paraId="538D0265"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63A1C417"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80"/>
        </w:rPr>
      </w:pPr>
      <w:r>
        <w:rPr>
          <w:rFonts w:ascii="GillSansMT" w:hAnsi="GillSansMT" w:cs="GillSansMT"/>
          <w:color w:val="000000"/>
        </w:rPr>
        <w:t xml:space="preserve">4.6 The curriculum and instructional processes reflect educational theory, </w:t>
      </w:r>
      <w:r>
        <w:rPr>
          <w:rFonts w:ascii="GillSansMT" w:hAnsi="GillSansMT" w:cs="GillSansMT"/>
          <w:color w:val="000080"/>
        </w:rPr>
        <w:t>interprofessional</w:t>
      </w:r>
    </w:p>
    <w:p w14:paraId="4FEC99AB"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collaboration, research, and current standards of practice.</w:t>
      </w:r>
    </w:p>
    <w:p w14:paraId="42D023DE"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45FCC0F5"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4.7 Evaluation methodologies are varied, reflect established professional and practice</w:t>
      </w:r>
    </w:p>
    <w:p w14:paraId="0C835185"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competencies, and measure the achievement of the end-of-program student learning</w:t>
      </w:r>
    </w:p>
    <w:p w14:paraId="24DB1EFB"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outcomes.</w:t>
      </w:r>
    </w:p>
    <w:p w14:paraId="0540377D"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0B9D61A6"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4.8 The total number of credit/quarter hours required to complete the defined nursing</w:t>
      </w:r>
    </w:p>
    <w:p w14:paraId="2FB7C95D"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program of study is congruent with the attainment of the identified end-of-program</w:t>
      </w:r>
    </w:p>
    <w:p w14:paraId="38B4C722"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student learning outcomes and program outcomes, and is consistent with the policies of</w:t>
      </w:r>
    </w:p>
    <w:p w14:paraId="0A482EB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the </w:t>
      </w:r>
      <w:r>
        <w:rPr>
          <w:rFonts w:ascii="GillSansMT" w:hAnsi="GillSansMT" w:cs="GillSansMT"/>
          <w:color w:val="000080"/>
        </w:rPr>
        <w:t>governing organization</w:t>
      </w:r>
      <w:r>
        <w:rPr>
          <w:rFonts w:ascii="GillSansMT" w:hAnsi="GillSansMT" w:cs="GillSansMT"/>
          <w:color w:val="000000"/>
        </w:rPr>
        <w:t xml:space="preserve">, </w:t>
      </w:r>
      <w:r>
        <w:rPr>
          <w:rFonts w:ascii="GillSansMT" w:hAnsi="GillSansMT" w:cs="GillSansMT"/>
          <w:color w:val="000080"/>
        </w:rPr>
        <w:t>the state</w:t>
      </w:r>
      <w:r>
        <w:rPr>
          <w:rFonts w:ascii="GillSansMT" w:hAnsi="GillSansMT" w:cs="GillSansMT"/>
          <w:color w:val="000000"/>
        </w:rPr>
        <w:t>, and the governing organization's accrediting agency.</w:t>
      </w:r>
    </w:p>
    <w:p w14:paraId="0E358B70"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3732F073"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4.9 Student </w:t>
      </w:r>
      <w:r>
        <w:rPr>
          <w:rFonts w:ascii="GillSansMT" w:hAnsi="GillSansMT" w:cs="GillSansMT"/>
          <w:color w:val="000080"/>
        </w:rPr>
        <w:t xml:space="preserve">clinical experiences and practice learning environments </w:t>
      </w:r>
      <w:r>
        <w:rPr>
          <w:rFonts w:ascii="GillSansMT" w:hAnsi="GillSansMT" w:cs="GillSansMT"/>
          <w:color w:val="000000"/>
        </w:rPr>
        <w:t>are evidence-based;</w:t>
      </w:r>
    </w:p>
    <w:p w14:paraId="383F3E6D"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 xml:space="preserve">reflect contemporary practice and nationally established </w:t>
      </w:r>
      <w:r>
        <w:rPr>
          <w:rFonts w:ascii="GillSansMT" w:hAnsi="GillSansMT" w:cs="GillSansMT"/>
          <w:color w:val="000080"/>
        </w:rPr>
        <w:t xml:space="preserve">patient </w:t>
      </w:r>
      <w:r>
        <w:rPr>
          <w:rFonts w:ascii="GillSansMT" w:hAnsi="GillSansMT" w:cs="GillSansMT"/>
          <w:color w:val="000000"/>
        </w:rPr>
        <w:t>health and safety goals;</w:t>
      </w:r>
    </w:p>
    <w:p w14:paraId="6D4A9C7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and support the achievement of the end-of-program student learning outcomes.</w:t>
      </w:r>
    </w:p>
    <w:p w14:paraId="6262266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6A68F44B"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4.10 Written agreements for clinical practice agencies are current, specify expectations for all</w:t>
      </w:r>
    </w:p>
    <w:p w14:paraId="5770D323"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parties, and ensure the protection of students.</w:t>
      </w:r>
    </w:p>
    <w:p w14:paraId="1E60C327"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012B760E"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4.11 Learning activities, instructional materials, and evaluation methods are appropriate for all</w:t>
      </w:r>
    </w:p>
    <w:p w14:paraId="7B5CA41D"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r>
        <w:rPr>
          <w:rFonts w:ascii="GillSansMT" w:hAnsi="GillSansMT" w:cs="GillSansMT"/>
          <w:color w:val="000000"/>
        </w:rPr>
        <w:t>delivery formats and consistent with the end-of-program student learning outcomes.</w:t>
      </w:r>
    </w:p>
    <w:p w14:paraId="2C10F31C" w14:textId="77777777" w:rsidR="0053156C" w:rsidRDefault="0053156C" w:rsidP="0053156C">
      <w:pPr>
        <w:autoSpaceDE w:val="0"/>
        <w:autoSpaceDN w:val="0"/>
        <w:adjustRightInd w:val="0"/>
        <w:spacing w:after="0" w:line="240" w:lineRule="auto"/>
        <w:ind w:left="720" w:firstLine="720"/>
        <w:rPr>
          <w:rFonts w:ascii="GillSansMT" w:hAnsi="GillSansMT" w:cs="GillSansMT"/>
          <w:color w:val="000000"/>
        </w:rPr>
      </w:pPr>
    </w:p>
    <w:p w14:paraId="214B40E1" w14:textId="77777777" w:rsidR="0053156C" w:rsidRDefault="0053156C" w:rsidP="0053156C">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All programs with APRN options are also expected to adhere to the current National Task Force Guidelines for Evaluation of</w:t>
      </w:r>
    </w:p>
    <w:p w14:paraId="5F04CB0F" w14:textId="77777777" w:rsidR="0053156C" w:rsidRDefault="0053156C" w:rsidP="0053156C">
      <w:pPr>
        <w:autoSpaceDE w:val="0"/>
        <w:autoSpaceDN w:val="0"/>
        <w:adjustRightInd w:val="0"/>
        <w:spacing w:after="0" w:line="240" w:lineRule="auto"/>
        <w:rPr>
          <w:rFonts w:ascii="GillSansMT" w:hAnsi="GillSansMT" w:cs="GillSansMT"/>
          <w:color w:val="000000"/>
          <w:sz w:val="18"/>
          <w:szCs w:val="18"/>
        </w:rPr>
      </w:pPr>
      <w:r>
        <w:rPr>
          <w:rFonts w:ascii="GillSansMT" w:hAnsi="GillSansMT" w:cs="GillSansMT"/>
          <w:color w:val="000000"/>
          <w:sz w:val="18"/>
          <w:szCs w:val="18"/>
        </w:rPr>
        <w:t>Nurse Practitioner Programs as well as other requirements of the specialty organizations as they apply to the current ACEN</w:t>
      </w:r>
    </w:p>
    <w:p w14:paraId="55EED7B0" w14:textId="77777777" w:rsidR="0053156C" w:rsidRDefault="0053156C" w:rsidP="0053156C">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00"/>
          <w:sz w:val="18"/>
          <w:szCs w:val="18"/>
        </w:rPr>
        <w:t xml:space="preserve">Standards and Criteria. </w:t>
      </w:r>
      <w:r>
        <w:rPr>
          <w:rFonts w:ascii="GillSansMT" w:hAnsi="GillSansMT" w:cs="GillSansMT"/>
          <w:color w:val="000080"/>
          <w:sz w:val="18"/>
          <w:szCs w:val="18"/>
        </w:rPr>
        <w:t>See crosswalk between ACEN Standards and Criteria and 2016 National Task Force Guidelines for</w:t>
      </w:r>
    </w:p>
    <w:p w14:paraId="3E3CD03E" w14:textId="2F84634D" w:rsidR="0053156C" w:rsidRPr="007C0425" w:rsidRDefault="0053156C" w:rsidP="007C0425">
      <w:pPr>
        <w:autoSpaceDE w:val="0"/>
        <w:autoSpaceDN w:val="0"/>
        <w:adjustRightInd w:val="0"/>
        <w:spacing w:after="0" w:line="240" w:lineRule="auto"/>
        <w:rPr>
          <w:rFonts w:ascii="GillSansMT" w:hAnsi="GillSansMT" w:cs="GillSansMT"/>
          <w:color w:val="000080"/>
          <w:sz w:val="18"/>
          <w:szCs w:val="18"/>
        </w:rPr>
      </w:pPr>
      <w:r>
        <w:rPr>
          <w:rFonts w:ascii="GillSansMT" w:hAnsi="GillSansMT" w:cs="GillSansMT"/>
          <w:color w:val="000080"/>
          <w:sz w:val="18"/>
          <w:szCs w:val="18"/>
        </w:rPr>
        <w:t>Evaluation of Nurse Practitioner Programs.</w:t>
      </w:r>
    </w:p>
    <w:sectPr w:rsidR="0053156C" w:rsidRPr="007C0425"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899A" w14:textId="77777777" w:rsidR="00D40472" w:rsidRDefault="00D40472" w:rsidP="00AF3758">
      <w:pPr>
        <w:spacing w:after="0" w:line="240" w:lineRule="auto"/>
      </w:pPr>
      <w:r>
        <w:separator/>
      </w:r>
    </w:p>
  </w:endnote>
  <w:endnote w:type="continuationSeparator" w:id="0">
    <w:p w14:paraId="5874E473" w14:textId="77777777" w:rsidR="00D40472" w:rsidRDefault="00D404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FC2051" w:rsidRDefault="00FC205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C2051" w:rsidRDefault="00FC2051"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0ED04AF" w:rsidR="00FC2051" w:rsidRDefault="00FC205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21F">
      <w:rPr>
        <w:rStyle w:val="PageNumber"/>
        <w:noProof/>
      </w:rPr>
      <w:t>2</w:t>
    </w:r>
    <w:r>
      <w:rPr>
        <w:rStyle w:val="PageNumber"/>
      </w:rPr>
      <w:fldChar w:fldCharType="end"/>
    </w:r>
  </w:p>
  <w:p w14:paraId="0312F2A9" w14:textId="6AF6AFE1" w:rsidR="00FC2051" w:rsidRDefault="00FC2051"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8AA6A" w14:textId="77777777" w:rsidR="00D40472" w:rsidRDefault="00D40472" w:rsidP="00AF3758">
      <w:pPr>
        <w:spacing w:after="0" w:line="240" w:lineRule="auto"/>
      </w:pPr>
      <w:r>
        <w:separator/>
      </w:r>
    </w:p>
  </w:footnote>
  <w:footnote w:type="continuationSeparator" w:id="0">
    <w:p w14:paraId="3A948D8F" w14:textId="77777777" w:rsidR="00D40472" w:rsidRDefault="00D4047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47595"/>
    <w:multiLevelType w:val="hybridMultilevel"/>
    <w:tmpl w:val="F588F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9A2080"/>
    <w:multiLevelType w:val="hybridMultilevel"/>
    <w:tmpl w:val="1FDA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2825"/>
    <w:rsid w:val="0008410E"/>
    <w:rsid w:val="00090CFD"/>
    <w:rsid w:val="000A3562"/>
    <w:rsid w:val="000A4C4D"/>
    <w:rsid w:val="000A654B"/>
    <w:rsid w:val="000B3B3A"/>
    <w:rsid w:val="000D06F1"/>
    <w:rsid w:val="000E0BB8"/>
    <w:rsid w:val="000F714A"/>
    <w:rsid w:val="00101FF4"/>
    <w:rsid w:val="00103070"/>
    <w:rsid w:val="00114D11"/>
    <w:rsid w:val="001367E7"/>
    <w:rsid w:val="00150E96"/>
    <w:rsid w:val="00151451"/>
    <w:rsid w:val="0015192B"/>
    <w:rsid w:val="0015536A"/>
    <w:rsid w:val="00156679"/>
    <w:rsid w:val="00171845"/>
    <w:rsid w:val="00181A5A"/>
    <w:rsid w:val="00185D67"/>
    <w:rsid w:val="00196088"/>
    <w:rsid w:val="001A5DD5"/>
    <w:rsid w:val="001B64C2"/>
    <w:rsid w:val="001D0E75"/>
    <w:rsid w:val="001D6FBB"/>
    <w:rsid w:val="001E1AFE"/>
    <w:rsid w:val="001E288B"/>
    <w:rsid w:val="001E597A"/>
    <w:rsid w:val="001F5DA4"/>
    <w:rsid w:val="0021263E"/>
    <w:rsid w:val="0021282B"/>
    <w:rsid w:val="00212A76"/>
    <w:rsid w:val="00212A84"/>
    <w:rsid w:val="002172AB"/>
    <w:rsid w:val="002277EA"/>
    <w:rsid w:val="002315B0"/>
    <w:rsid w:val="002403C4"/>
    <w:rsid w:val="00244DCB"/>
    <w:rsid w:val="0024721F"/>
    <w:rsid w:val="00254447"/>
    <w:rsid w:val="002612F3"/>
    <w:rsid w:val="00261ACE"/>
    <w:rsid w:val="00265C17"/>
    <w:rsid w:val="002712D2"/>
    <w:rsid w:val="0028351D"/>
    <w:rsid w:val="00283525"/>
    <w:rsid w:val="002B2119"/>
    <w:rsid w:val="002C75BF"/>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3B58"/>
    <w:rsid w:val="004072F1"/>
    <w:rsid w:val="00414864"/>
    <w:rsid w:val="004167AB"/>
    <w:rsid w:val="00423489"/>
    <w:rsid w:val="00424133"/>
    <w:rsid w:val="00434AA5"/>
    <w:rsid w:val="00473252"/>
    <w:rsid w:val="00474C39"/>
    <w:rsid w:val="00487771"/>
    <w:rsid w:val="0049675B"/>
    <w:rsid w:val="004A211B"/>
    <w:rsid w:val="004A7706"/>
    <w:rsid w:val="004F3C87"/>
    <w:rsid w:val="00517E0F"/>
    <w:rsid w:val="00526B81"/>
    <w:rsid w:val="0053156C"/>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95ABC"/>
    <w:rsid w:val="006B52C0"/>
    <w:rsid w:val="006C0168"/>
    <w:rsid w:val="006D0246"/>
    <w:rsid w:val="006D258C"/>
    <w:rsid w:val="006E6117"/>
    <w:rsid w:val="00702FD1"/>
    <w:rsid w:val="00707894"/>
    <w:rsid w:val="00712045"/>
    <w:rsid w:val="007227F4"/>
    <w:rsid w:val="0073025F"/>
    <w:rsid w:val="0073125A"/>
    <w:rsid w:val="00750AF6"/>
    <w:rsid w:val="00786512"/>
    <w:rsid w:val="007A06B9"/>
    <w:rsid w:val="007A7F1F"/>
    <w:rsid w:val="007C0425"/>
    <w:rsid w:val="007D371A"/>
    <w:rsid w:val="00814518"/>
    <w:rsid w:val="0083170D"/>
    <w:rsid w:val="0083468C"/>
    <w:rsid w:val="008426D1"/>
    <w:rsid w:val="00862E36"/>
    <w:rsid w:val="008663CA"/>
    <w:rsid w:val="00895557"/>
    <w:rsid w:val="008C6881"/>
    <w:rsid w:val="008C703B"/>
    <w:rsid w:val="008D572A"/>
    <w:rsid w:val="008E6C1C"/>
    <w:rsid w:val="00903AB9"/>
    <w:rsid w:val="009053D1"/>
    <w:rsid w:val="00916FCA"/>
    <w:rsid w:val="0093500F"/>
    <w:rsid w:val="00962018"/>
    <w:rsid w:val="00976B5B"/>
    <w:rsid w:val="00983ADC"/>
    <w:rsid w:val="00984490"/>
    <w:rsid w:val="009854BC"/>
    <w:rsid w:val="009A529F"/>
    <w:rsid w:val="009E02FE"/>
    <w:rsid w:val="009E1728"/>
    <w:rsid w:val="009E6DFA"/>
    <w:rsid w:val="00A01035"/>
    <w:rsid w:val="00A0329C"/>
    <w:rsid w:val="00A16BB1"/>
    <w:rsid w:val="00A2430F"/>
    <w:rsid w:val="00A5089E"/>
    <w:rsid w:val="00A56D36"/>
    <w:rsid w:val="00A966C5"/>
    <w:rsid w:val="00AA702B"/>
    <w:rsid w:val="00AB5523"/>
    <w:rsid w:val="00AC19CA"/>
    <w:rsid w:val="00AD2B1A"/>
    <w:rsid w:val="00AD7AED"/>
    <w:rsid w:val="00AE5338"/>
    <w:rsid w:val="00AF3758"/>
    <w:rsid w:val="00AF3C6A"/>
    <w:rsid w:val="00AF68E8"/>
    <w:rsid w:val="00B054E5"/>
    <w:rsid w:val="00B134C2"/>
    <w:rsid w:val="00B158F7"/>
    <w:rsid w:val="00B1628A"/>
    <w:rsid w:val="00B35368"/>
    <w:rsid w:val="00B46334"/>
    <w:rsid w:val="00B5613F"/>
    <w:rsid w:val="00B6203D"/>
    <w:rsid w:val="00B71755"/>
    <w:rsid w:val="00B72349"/>
    <w:rsid w:val="00B86002"/>
    <w:rsid w:val="00B97755"/>
    <w:rsid w:val="00BD623D"/>
    <w:rsid w:val="00BE069E"/>
    <w:rsid w:val="00BF626E"/>
    <w:rsid w:val="00BF6FF6"/>
    <w:rsid w:val="00C002F9"/>
    <w:rsid w:val="00C12816"/>
    <w:rsid w:val="00C12977"/>
    <w:rsid w:val="00C21A73"/>
    <w:rsid w:val="00C23120"/>
    <w:rsid w:val="00C23CC7"/>
    <w:rsid w:val="00C334FF"/>
    <w:rsid w:val="00C55BB9"/>
    <w:rsid w:val="00C60A91"/>
    <w:rsid w:val="00C80773"/>
    <w:rsid w:val="00C94B3E"/>
    <w:rsid w:val="00CA269E"/>
    <w:rsid w:val="00CA7C7C"/>
    <w:rsid w:val="00CB2125"/>
    <w:rsid w:val="00CB4B5A"/>
    <w:rsid w:val="00CC6C15"/>
    <w:rsid w:val="00CE6F34"/>
    <w:rsid w:val="00D0686A"/>
    <w:rsid w:val="00D20B84"/>
    <w:rsid w:val="00D40472"/>
    <w:rsid w:val="00D51205"/>
    <w:rsid w:val="00D57716"/>
    <w:rsid w:val="00D67AC4"/>
    <w:rsid w:val="00D87588"/>
    <w:rsid w:val="00D979DD"/>
    <w:rsid w:val="00D97CCD"/>
    <w:rsid w:val="00DB28FD"/>
    <w:rsid w:val="00E12E37"/>
    <w:rsid w:val="00E211F0"/>
    <w:rsid w:val="00E322A3"/>
    <w:rsid w:val="00E41F8D"/>
    <w:rsid w:val="00E45868"/>
    <w:rsid w:val="00E70B06"/>
    <w:rsid w:val="00E90913"/>
    <w:rsid w:val="00EA757C"/>
    <w:rsid w:val="00EC0488"/>
    <w:rsid w:val="00EC52BB"/>
    <w:rsid w:val="00EC5D93"/>
    <w:rsid w:val="00EC6970"/>
    <w:rsid w:val="00ED5E7F"/>
    <w:rsid w:val="00EE2479"/>
    <w:rsid w:val="00EF2038"/>
    <w:rsid w:val="00EF2A44"/>
    <w:rsid w:val="00EF59AD"/>
    <w:rsid w:val="00F24EE6"/>
    <w:rsid w:val="00F3261D"/>
    <w:rsid w:val="00F33F40"/>
    <w:rsid w:val="00F645B5"/>
    <w:rsid w:val="00F7007D"/>
    <w:rsid w:val="00F7429E"/>
    <w:rsid w:val="00F77400"/>
    <w:rsid w:val="00F80644"/>
    <w:rsid w:val="00FB00D4"/>
    <w:rsid w:val="00FB38CA"/>
    <w:rsid w:val="00FB7442"/>
    <w:rsid w:val="00FC2051"/>
    <w:rsid w:val="00FC5698"/>
    <w:rsid w:val="00FD2B44"/>
    <w:rsid w:val="00FF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8727">
      <w:bodyDiv w:val="1"/>
      <w:marLeft w:val="0"/>
      <w:marRight w:val="0"/>
      <w:marTop w:val="0"/>
      <w:marBottom w:val="0"/>
      <w:divBdr>
        <w:top w:val="none" w:sz="0" w:space="0" w:color="auto"/>
        <w:left w:val="none" w:sz="0" w:space="0" w:color="auto"/>
        <w:bottom w:val="none" w:sz="0" w:space="0" w:color="auto"/>
        <w:right w:val="none" w:sz="0" w:space="0" w:color="auto"/>
      </w:divBdr>
    </w:div>
    <w:div w:id="341014657">
      <w:bodyDiv w:val="1"/>
      <w:marLeft w:val="0"/>
      <w:marRight w:val="0"/>
      <w:marTop w:val="0"/>
      <w:marBottom w:val="0"/>
      <w:divBdr>
        <w:top w:val="none" w:sz="0" w:space="0" w:color="auto"/>
        <w:left w:val="none" w:sz="0" w:space="0" w:color="auto"/>
        <w:bottom w:val="none" w:sz="0" w:space="0" w:color="auto"/>
        <w:right w:val="none" w:sz="0" w:space="0" w:color="auto"/>
      </w:divBdr>
    </w:div>
    <w:div w:id="358745812">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982673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98760265">
      <w:bodyDiv w:val="1"/>
      <w:marLeft w:val="0"/>
      <w:marRight w:val="0"/>
      <w:marTop w:val="0"/>
      <w:marBottom w:val="0"/>
      <w:divBdr>
        <w:top w:val="none" w:sz="0" w:space="0" w:color="auto"/>
        <w:left w:val="none" w:sz="0" w:space="0" w:color="auto"/>
        <w:bottom w:val="none" w:sz="0" w:space="0" w:color="auto"/>
        <w:right w:val="none" w:sz="0" w:space="0" w:color="auto"/>
      </w:divBdr>
    </w:div>
    <w:div w:id="670107415">
      <w:bodyDiv w:val="1"/>
      <w:marLeft w:val="0"/>
      <w:marRight w:val="0"/>
      <w:marTop w:val="0"/>
      <w:marBottom w:val="0"/>
      <w:divBdr>
        <w:top w:val="none" w:sz="0" w:space="0" w:color="auto"/>
        <w:left w:val="none" w:sz="0" w:space="0" w:color="auto"/>
        <w:bottom w:val="none" w:sz="0" w:space="0" w:color="auto"/>
        <w:right w:val="none" w:sz="0" w:space="0" w:color="auto"/>
      </w:divBdr>
    </w:div>
    <w:div w:id="683173937">
      <w:bodyDiv w:val="1"/>
      <w:marLeft w:val="0"/>
      <w:marRight w:val="0"/>
      <w:marTop w:val="0"/>
      <w:marBottom w:val="0"/>
      <w:divBdr>
        <w:top w:val="none" w:sz="0" w:space="0" w:color="auto"/>
        <w:left w:val="none" w:sz="0" w:space="0" w:color="auto"/>
        <w:bottom w:val="none" w:sz="0" w:space="0" w:color="auto"/>
        <w:right w:val="none" w:sz="0" w:space="0" w:color="auto"/>
      </w:divBdr>
    </w:div>
    <w:div w:id="812404901">
      <w:bodyDiv w:val="1"/>
      <w:marLeft w:val="0"/>
      <w:marRight w:val="0"/>
      <w:marTop w:val="0"/>
      <w:marBottom w:val="0"/>
      <w:divBdr>
        <w:top w:val="none" w:sz="0" w:space="0" w:color="auto"/>
        <w:left w:val="none" w:sz="0" w:space="0" w:color="auto"/>
        <w:bottom w:val="none" w:sz="0" w:space="0" w:color="auto"/>
        <w:right w:val="none" w:sz="0" w:space="0" w:color="auto"/>
      </w:divBdr>
    </w:div>
    <w:div w:id="900097656">
      <w:bodyDiv w:val="1"/>
      <w:marLeft w:val="0"/>
      <w:marRight w:val="0"/>
      <w:marTop w:val="0"/>
      <w:marBottom w:val="0"/>
      <w:divBdr>
        <w:top w:val="none" w:sz="0" w:space="0" w:color="auto"/>
        <w:left w:val="none" w:sz="0" w:space="0" w:color="auto"/>
        <w:bottom w:val="none" w:sz="0" w:space="0" w:color="auto"/>
        <w:right w:val="none" w:sz="0" w:space="0" w:color="auto"/>
      </w:divBdr>
    </w:div>
    <w:div w:id="993610352">
      <w:bodyDiv w:val="1"/>
      <w:marLeft w:val="0"/>
      <w:marRight w:val="0"/>
      <w:marTop w:val="0"/>
      <w:marBottom w:val="0"/>
      <w:divBdr>
        <w:top w:val="none" w:sz="0" w:space="0" w:color="auto"/>
        <w:left w:val="none" w:sz="0" w:space="0" w:color="auto"/>
        <w:bottom w:val="none" w:sz="0" w:space="0" w:color="auto"/>
        <w:right w:val="none" w:sz="0" w:space="0" w:color="auto"/>
      </w:divBdr>
    </w:div>
    <w:div w:id="1061833832">
      <w:bodyDiv w:val="1"/>
      <w:marLeft w:val="0"/>
      <w:marRight w:val="0"/>
      <w:marTop w:val="0"/>
      <w:marBottom w:val="0"/>
      <w:divBdr>
        <w:top w:val="none" w:sz="0" w:space="0" w:color="auto"/>
        <w:left w:val="none" w:sz="0" w:space="0" w:color="auto"/>
        <w:bottom w:val="none" w:sz="0" w:space="0" w:color="auto"/>
        <w:right w:val="none" w:sz="0" w:space="0" w:color="auto"/>
      </w:divBdr>
    </w:div>
    <w:div w:id="1148549549">
      <w:bodyDiv w:val="1"/>
      <w:marLeft w:val="0"/>
      <w:marRight w:val="0"/>
      <w:marTop w:val="0"/>
      <w:marBottom w:val="0"/>
      <w:divBdr>
        <w:top w:val="none" w:sz="0" w:space="0" w:color="auto"/>
        <w:left w:val="none" w:sz="0" w:space="0" w:color="auto"/>
        <w:bottom w:val="none" w:sz="0" w:space="0" w:color="auto"/>
        <w:right w:val="none" w:sz="0" w:space="0" w:color="auto"/>
      </w:divBdr>
    </w:div>
    <w:div w:id="1225675042">
      <w:bodyDiv w:val="1"/>
      <w:marLeft w:val="0"/>
      <w:marRight w:val="0"/>
      <w:marTop w:val="0"/>
      <w:marBottom w:val="0"/>
      <w:divBdr>
        <w:top w:val="none" w:sz="0" w:space="0" w:color="auto"/>
        <w:left w:val="none" w:sz="0" w:space="0" w:color="auto"/>
        <w:bottom w:val="none" w:sz="0" w:space="0" w:color="auto"/>
        <w:right w:val="none" w:sz="0" w:space="0" w:color="auto"/>
      </w:divBdr>
    </w:div>
    <w:div w:id="1580480609">
      <w:bodyDiv w:val="1"/>
      <w:marLeft w:val="0"/>
      <w:marRight w:val="0"/>
      <w:marTop w:val="0"/>
      <w:marBottom w:val="0"/>
      <w:divBdr>
        <w:top w:val="none" w:sz="0" w:space="0" w:color="auto"/>
        <w:left w:val="none" w:sz="0" w:space="0" w:color="auto"/>
        <w:bottom w:val="none" w:sz="0" w:space="0" w:color="auto"/>
        <w:right w:val="none" w:sz="0" w:space="0" w:color="auto"/>
      </w:divBdr>
    </w:div>
    <w:div w:id="1613627965">
      <w:bodyDiv w:val="1"/>
      <w:marLeft w:val="0"/>
      <w:marRight w:val="0"/>
      <w:marTop w:val="0"/>
      <w:marBottom w:val="0"/>
      <w:divBdr>
        <w:top w:val="none" w:sz="0" w:space="0" w:color="auto"/>
        <w:left w:val="none" w:sz="0" w:space="0" w:color="auto"/>
        <w:bottom w:val="none" w:sz="0" w:space="0" w:color="auto"/>
        <w:right w:val="none" w:sz="0" w:space="0" w:color="auto"/>
      </w:divBdr>
    </w:div>
    <w:div w:id="1625425481">
      <w:bodyDiv w:val="1"/>
      <w:marLeft w:val="0"/>
      <w:marRight w:val="0"/>
      <w:marTop w:val="0"/>
      <w:marBottom w:val="0"/>
      <w:divBdr>
        <w:top w:val="none" w:sz="0" w:space="0" w:color="auto"/>
        <w:left w:val="none" w:sz="0" w:space="0" w:color="auto"/>
        <w:bottom w:val="none" w:sz="0" w:space="0" w:color="auto"/>
        <w:right w:val="none" w:sz="0" w:space="0" w:color="auto"/>
      </w:divBdr>
    </w:div>
    <w:div w:id="1707558782">
      <w:bodyDiv w:val="1"/>
      <w:marLeft w:val="0"/>
      <w:marRight w:val="0"/>
      <w:marTop w:val="0"/>
      <w:marBottom w:val="0"/>
      <w:divBdr>
        <w:top w:val="none" w:sz="0" w:space="0" w:color="auto"/>
        <w:left w:val="none" w:sz="0" w:space="0" w:color="auto"/>
        <w:bottom w:val="none" w:sz="0" w:space="0" w:color="auto"/>
        <w:right w:val="none" w:sz="0" w:space="0" w:color="auto"/>
      </w:divBdr>
    </w:div>
    <w:div w:id="1709912341">
      <w:bodyDiv w:val="1"/>
      <w:marLeft w:val="0"/>
      <w:marRight w:val="0"/>
      <w:marTop w:val="0"/>
      <w:marBottom w:val="0"/>
      <w:divBdr>
        <w:top w:val="none" w:sz="0" w:space="0" w:color="auto"/>
        <w:left w:val="none" w:sz="0" w:space="0" w:color="auto"/>
        <w:bottom w:val="none" w:sz="0" w:space="0" w:color="auto"/>
        <w:right w:val="none" w:sz="0" w:space="0" w:color="auto"/>
      </w:divBdr>
    </w:div>
    <w:div w:id="1761679460">
      <w:bodyDiv w:val="1"/>
      <w:marLeft w:val="0"/>
      <w:marRight w:val="0"/>
      <w:marTop w:val="0"/>
      <w:marBottom w:val="0"/>
      <w:divBdr>
        <w:top w:val="none" w:sz="0" w:space="0" w:color="auto"/>
        <w:left w:val="none" w:sz="0" w:space="0" w:color="auto"/>
        <w:bottom w:val="none" w:sz="0" w:space="0" w:color="auto"/>
        <w:right w:val="none" w:sz="0" w:space="0" w:color="auto"/>
      </w:divBdr>
    </w:div>
    <w:div w:id="1804079057">
      <w:bodyDiv w:val="1"/>
      <w:marLeft w:val="0"/>
      <w:marRight w:val="0"/>
      <w:marTop w:val="0"/>
      <w:marBottom w:val="0"/>
      <w:divBdr>
        <w:top w:val="none" w:sz="0" w:space="0" w:color="auto"/>
        <w:left w:val="none" w:sz="0" w:space="0" w:color="auto"/>
        <w:bottom w:val="none" w:sz="0" w:space="0" w:color="auto"/>
        <w:right w:val="none" w:sz="0" w:space="0" w:color="auto"/>
      </w:divBdr>
    </w:div>
    <w:div w:id="1939168207">
      <w:bodyDiv w:val="1"/>
      <w:marLeft w:val="0"/>
      <w:marRight w:val="0"/>
      <w:marTop w:val="0"/>
      <w:marBottom w:val="0"/>
      <w:divBdr>
        <w:top w:val="none" w:sz="0" w:space="0" w:color="auto"/>
        <w:left w:val="none" w:sz="0" w:space="0" w:color="auto"/>
        <w:bottom w:val="none" w:sz="0" w:space="0" w:color="auto"/>
        <w:right w:val="none" w:sz="0" w:space="0" w:color="auto"/>
      </w:divBdr>
    </w:div>
    <w:div w:id="21137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953968757BA74600B77888F53FEB42BD"/>
        <w:category>
          <w:name w:val="General"/>
          <w:gallery w:val="placeholder"/>
        </w:category>
        <w:types>
          <w:type w:val="bbPlcHdr"/>
        </w:types>
        <w:behaviors>
          <w:behavior w:val="content"/>
        </w:behaviors>
        <w:guid w:val="{741D61A1-89B1-4145-ABC4-07A5E625CA18}"/>
      </w:docPartPr>
      <w:docPartBody>
        <w:p w:rsidR="00E31BE9" w:rsidRDefault="00E31BE9" w:rsidP="00E31BE9">
          <w:pPr>
            <w:pStyle w:val="953968757BA74600B77888F53FEB42BD"/>
          </w:pPr>
          <w:r>
            <w:rPr>
              <w:rStyle w:val="PlaceholderText"/>
              <w:shd w:val="clear" w:color="auto" w:fill="D9D9D9" w:themeFill="background1" w:themeFillShade="D9"/>
            </w:rPr>
            <w:t>Enter text...</w:t>
          </w:r>
        </w:p>
      </w:docPartBody>
    </w:docPart>
    <w:docPart>
      <w:docPartPr>
        <w:name w:val="6C3166D088324D0596D7806F6C1364AB"/>
        <w:category>
          <w:name w:val="General"/>
          <w:gallery w:val="placeholder"/>
        </w:category>
        <w:types>
          <w:type w:val="bbPlcHdr"/>
        </w:types>
        <w:behaviors>
          <w:behavior w:val="content"/>
        </w:behaviors>
        <w:guid w:val="{C227740F-3E5B-45BC-83E1-69800647999E}"/>
      </w:docPartPr>
      <w:docPartBody>
        <w:p w:rsidR="00E31BE9" w:rsidRDefault="00E31BE9" w:rsidP="00E31BE9">
          <w:pPr>
            <w:pStyle w:val="6C3166D088324D0596D7806F6C1364AB"/>
          </w:pPr>
          <w:r>
            <w:rPr>
              <w:rStyle w:val="PlaceholderText"/>
              <w:shd w:val="clear" w:color="auto" w:fill="D9D9D9" w:themeFill="background1" w:themeFillShade="D9"/>
            </w:rPr>
            <w:t>Enter text...</w:t>
          </w:r>
        </w:p>
      </w:docPartBody>
    </w:docPart>
    <w:docPart>
      <w:docPartPr>
        <w:name w:val="488A5981734C4B0AB1EB7AD923879F74"/>
        <w:category>
          <w:name w:val="General"/>
          <w:gallery w:val="placeholder"/>
        </w:category>
        <w:types>
          <w:type w:val="bbPlcHdr"/>
        </w:types>
        <w:behaviors>
          <w:behavior w:val="content"/>
        </w:behaviors>
        <w:guid w:val="{29F39B2D-40AE-4D36-90C0-1132485D480D}"/>
      </w:docPartPr>
      <w:docPartBody>
        <w:p w:rsidR="00E31BE9" w:rsidRDefault="00E31BE9" w:rsidP="00E31BE9">
          <w:pPr>
            <w:pStyle w:val="488A5981734C4B0AB1EB7AD923879F74"/>
          </w:pPr>
          <w:r>
            <w:rPr>
              <w:rStyle w:val="PlaceholderText"/>
              <w:shd w:val="clear" w:color="auto" w:fill="D9D9D9" w:themeFill="background1" w:themeFillShade="D9"/>
            </w:rPr>
            <w:t>Enter text...</w:t>
          </w:r>
        </w:p>
      </w:docPartBody>
    </w:docPart>
    <w:docPart>
      <w:docPartPr>
        <w:name w:val="DF5347AD46324EDCA0149DB9F1BA7703"/>
        <w:category>
          <w:name w:val="General"/>
          <w:gallery w:val="placeholder"/>
        </w:category>
        <w:types>
          <w:type w:val="bbPlcHdr"/>
        </w:types>
        <w:behaviors>
          <w:behavior w:val="content"/>
        </w:behaviors>
        <w:guid w:val="{DEAE63E3-DB16-4C36-8361-CE72F1905186}"/>
      </w:docPartPr>
      <w:docPartBody>
        <w:p w:rsidR="00E31BE9" w:rsidRDefault="00E31BE9" w:rsidP="00E31BE9">
          <w:pPr>
            <w:pStyle w:val="DF5347AD46324EDCA0149DB9F1BA7703"/>
          </w:pPr>
          <w:r>
            <w:rPr>
              <w:rStyle w:val="PlaceholderText"/>
              <w:shd w:val="clear" w:color="auto" w:fill="D9D9D9" w:themeFill="background1" w:themeFillShade="D9"/>
            </w:rPr>
            <w:t>Enter text...</w:t>
          </w:r>
        </w:p>
      </w:docPartBody>
    </w:docPart>
    <w:docPart>
      <w:docPartPr>
        <w:name w:val="47C5C46E414E40DB8A228EE243B86C18"/>
        <w:category>
          <w:name w:val="General"/>
          <w:gallery w:val="placeholder"/>
        </w:category>
        <w:types>
          <w:type w:val="bbPlcHdr"/>
        </w:types>
        <w:behaviors>
          <w:behavior w:val="content"/>
        </w:behaviors>
        <w:guid w:val="{DD3FEB8E-B3B2-4311-963F-5EF19A38113C}"/>
      </w:docPartPr>
      <w:docPartBody>
        <w:p w:rsidR="00E31BE9" w:rsidRDefault="00E31BE9" w:rsidP="00E31BE9">
          <w:pPr>
            <w:pStyle w:val="47C5C46E414E40DB8A228EE243B86C18"/>
          </w:pPr>
          <w:r>
            <w:rPr>
              <w:rStyle w:val="PlaceholderText"/>
              <w:shd w:val="clear" w:color="auto" w:fill="D9D9D9" w:themeFill="background1" w:themeFillShade="D9"/>
            </w:rPr>
            <w:t>Enter text...</w:t>
          </w:r>
        </w:p>
      </w:docPartBody>
    </w:docPart>
    <w:docPart>
      <w:docPartPr>
        <w:name w:val="F65C43A781FF4D1C8D719A595C12141E"/>
        <w:category>
          <w:name w:val="General"/>
          <w:gallery w:val="placeholder"/>
        </w:category>
        <w:types>
          <w:type w:val="bbPlcHdr"/>
        </w:types>
        <w:behaviors>
          <w:behavior w:val="content"/>
        </w:behaviors>
        <w:guid w:val="{E81E32FF-EF1E-49CB-9100-B6930B52EBAC}"/>
      </w:docPartPr>
      <w:docPartBody>
        <w:p w:rsidR="00E31BE9" w:rsidRDefault="00E31BE9" w:rsidP="00E31BE9">
          <w:pPr>
            <w:pStyle w:val="F65C43A781FF4D1C8D719A595C12141E"/>
          </w:pPr>
          <w:r>
            <w:rPr>
              <w:rStyle w:val="PlaceholderText"/>
              <w:shd w:val="clear" w:color="auto" w:fill="D9D9D9" w:themeFill="background1" w:themeFillShade="D9"/>
            </w:rPr>
            <w:t>Enter text...</w:t>
          </w:r>
        </w:p>
      </w:docPartBody>
    </w:docPart>
    <w:docPart>
      <w:docPartPr>
        <w:name w:val="53D648F4343F4B69BBD20E807C84325E"/>
        <w:category>
          <w:name w:val="General"/>
          <w:gallery w:val="placeholder"/>
        </w:category>
        <w:types>
          <w:type w:val="bbPlcHdr"/>
        </w:types>
        <w:behaviors>
          <w:behavior w:val="content"/>
        </w:behaviors>
        <w:guid w:val="{738CEDB4-BAEE-4F2D-BA28-520B7C36FB8C}"/>
      </w:docPartPr>
      <w:docPartBody>
        <w:p w:rsidR="00E31BE9" w:rsidRDefault="00E31BE9" w:rsidP="00E31BE9">
          <w:pPr>
            <w:pStyle w:val="53D648F4343F4B69BBD20E807C84325E"/>
          </w:pPr>
          <w:r w:rsidRPr="002B453A">
            <w:rPr>
              <w:rStyle w:val="PlaceholderText"/>
              <w:rFonts w:asciiTheme="majorHAnsi" w:hAnsiTheme="majorHAnsi"/>
              <w:sz w:val="20"/>
              <w:szCs w:val="20"/>
            </w:rPr>
            <w:t>Please include direct and indirect assessment measure for outcome.</w:t>
          </w:r>
        </w:p>
      </w:docPartBody>
    </w:docPart>
    <w:docPart>
      <w:docPartPr>
        <w:name w:val="BCAC4EE856E14EA48D7406052F6EFDFB"/>
        <w:category>
          <w:name w:val="General"/>
          <w:gallery w:val="placeholder"/>
        </w:category>
        <w:types>
          <w:type w:val="bbPlcHdr"/>
        </w:types>
        <w:behaviors>
          <w:behavior w:val="content"/>
        </w:behaviors>
        <w:guid w:val="{D3A49953-FBAD-4E32-80A2-B9BE1B968E9E}"/>
      </w:docPartPr>
      <w:docPartBody>
        <w:p w:rsidR="00E31BE9" w:rsidRDefault="00E31BE9" w:rsidP="00E31BE9">
          <w:pPr>
            <w:pStyle w:val="BCAC4EE856E14EA48D7406052F6EFDFB"/>
          </w:pPr>
          <w:r w:rsidRPr="002B453A">
            <w:rPr>
              <w:rStyle w:val="PlaceholderText"/>
              <w:rFonts w:asciiTheme="majorHAnsi" w:hAnsiTheme="majorHAnsi"/>
              <w:sz w:val="20"/>
              <w:szCs w:val="20"/>
            </w:rPr>
            <w:t>What semesters, and how often, is the outcome assessed?</w:t>
          </w:r>
        </w:p>
      </w:docPartBody>
    </w:docPart>
    <w:docPart>
      <w:docPartPr>
        <w:name w:val="511A2EA98C7147708BE63B98D9CA42FF"/>
        <w:category>
          <w:name w:val="General"/>
          <w:gallery w:val="placeholder"/>
        </w:category>
        <w:types>
          <w:type w:val="bbPlcHdr"/>
        </w:types>
        <w:behaviors>
          <w:behavior w:val="content"/>
        </w:behaviors>
        <w:guid w:val="{75C3D25D-9D5C-49F4-82E0-9DB126B18774}"/>
      </w:docPartPr>
      <w:docPartBody>
        <w:p w:rsidR="00E31BE9" w:rsidRDefault="00E31BE9" w:rsidP="00E31BE9">
          <w:pPr>
            <w:pStyle w:val="511A2EA98C7147708BE63B98D9CA42FF"/>
          </w:pPr>
          <w:r w:rsidRPr="002B453A">
            <w:rPr>
              <w:rStyle w:val="PlaceholderText"/>
              <w:rFonts w:asciiTheme="majorHAnsi" w:hAnsiTheme="majorHAnsi"/>
              <w:sz w:val="20"/>
              <w:szCs w:val="20"/>
            </w:rPr>
            <w:t>What semesters, and how often, is the outcome assessed?</w:t>
          </w:r>
        </w:p>
      </w:docPartBody>
    </w:docPart>
    <w:docPart>
      <w:docPartPr>
        <w:name w:val="33FC8D973FEF407E839B74F2DAAAE393"/>
        <w:category>
          <w:name w:val="General"/>
          <w:gallery w:val="placeholder"/>
        </w:category>
        <w:types>
          <w:type w:val="bbPlcHdr"/>
        </w:types>
        <w:behaviors>
          <w:behavior w:val="content"/>
        </w:behaviors>
        <w:guid w:val="{1060BFCC-9AAF-4384-BE57-BC190ED47656}"/>
      </w:docPartPr>
      <w:docPartBody>
        <w:p w:rsidR="00E31BE9" w:rsidRDefault="00E31BE9" w:rsidP="00E31BE9">
          <w:pPr>
            <w:pStyle w:val="33FC8D973FEF407E839B74F2DAAAE393"/>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6AD1B0C30594DFE87FB885F9BF2F325"/>
        <w:category>
          <w:name w:val="General"/>
          <w:gallery w:val="placeholder"/>
        </w:category>
        <w:types>
          <w:type w:val="bbPlcHdr"/>
        </w:types>
        <w:behaviors>
          <w:behavior w:val="content"/>
        </w:behaviors>
        <w:guid w:val="{D93FE9A4-683D-487C-B992-CC6CA410244E}"/>
      </w:docPartPr>
      <w:docPartBody>
        <w:p w:rsidR="00E31BE9" w:rsidRDefault="00E31BE9" w:rsidP="00E31BE9">
          <w:pPr>
            <w:pStyle w:val="B6AD1B0C30594DFE87FB885F9BF2F325"/>
          </w:pPr>
          <w:r w:rsidRPr="002B453A">
            <w:rPr>
              <w:rStyle w:val="PlaceholderText"/>
              <w:rFonts w:asciiTheme="majorHAnsi" w:hAnsiTheme="majorHAnsi"/>
              <w:sz w:val="20"/>
              <w:szCs w:val="20"/>
            </w:rPr>
            <w:t>What semesters, and how often, is the outcome assessed?</w:t>
          </w:r>
        </w:p>
      </w:docPartBody>
    </w:docPart>
    <w:docPart>
      <w:docPartPr>
        <w:name w:val="AC1356CA4F804EA1A697ED06572886F8"/>
        <w:category>
          <w:name w:val="General"/>
          <w:gallery w:val="placeholder"/>
        </w:category>
        <w:types>
          <w:type w:val="bbPlcHdr"/>
        </w:types>
        <w:behaviors>
          <w:behavior w:val="content"/>
        </w:behaviors>
        <w:guid w:val="{AD360FBF-7DA2-4111-BB06-DC55120BD28F}"/>
      </w:docPartPr>
      <w:docPartBody>
        <w:p w:rsidR="00E31BE9" w:rsidRDefault="00E31BE9" w:rsidP="00E31BE9">
          <w:pPr>
            <w:pStyle w:val="AC1356CA4F804EA1A697ED06572886F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307B1CFC0B0426D89B52B3A5EE96756"/>
        <w:category>
          <w:name w:val="General"/>
          <w:gallery w:val="placeholder"/>
        </w:category>
        <w:types>
          <w:type w:val="bbPlcHdr"/>
        </w:types>
        <w:behaviors>
          <w:behavior w:val="content"/>
        </w:behaviors>
        <w:guid w:val="{3352072C-7A57-4B48-B2C2-028ABD7386CC}"/>
      </w:docPartPr>
      <w:docPartBody>
        <w:p w:rsidR="00E31BE9" w:rsidRDefault="00E31BE9" w:rsidP="00E31BE9">
          <w:pPr>
            <w:pStyle w:val="0307B1CFC0B0426D89B52B3A5EE96756"/>
          </w:pPr>
          <w:r w:rsidRPr="002B453A">
            <w:rPr>
              <w:rStyle w:val="PlaceholderText"/>
              <w:rFonts w:asciiTheme="majorHAnsi" w:hAnsiTheme="majorHAnsi"/>
              <w:sz w:val="20"/>
              <w:szCs w:val="20"/>
            </w:rPr>
            <w:t>What semesters, and how often, is the outcome assessed?</w:t>
          </w:r>
        </w:p>
      </w:docPartBody>
    </w:docPart>
    <w:docPart>
      <w:docPartPr>
        <w:name w:val="F52BF11FAC694526BA15D07FAED386E1"/>
        <w:category>
          <w:name w:val="General"/>
          <w:gallery w:val="placeholder"/>
        </w:category>
        <w:types>
          <w:type w:val="bbPlcHdr"/>
        </w:types>
        <w:behaviors>
          <w:behavior w:val="content"/>
        </w:behaviors>
        <w:guid w:val="{545B0A5E-60C9-4A54-A7F8-8655A1D9081F}"/>
      </w:docPartPr>
      <w:docPartBody>
        <w:p w:rsidR="00E31BE9" w:rsidRDefault="00E31BE9" w:rsidP="00E31BE9">
          <w:pPr>
            <w:pStyle w:val="F52BF11FAC694526BA15D07FAED386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06C840BF00D43D8A4E1D2F2F0635BCB"/>
        <w:category>
          <w:name w:val="General"/>
          <w:gallery w:val="placeholder"/>
        </w:category>
        <w:types>
          <w:type w:val="bbPlcHdr"/>
        </w:types>
        <w:behaviors>
          <w:behavior w:val="content"/>
        </w:behaviors>
        <w:guid w:val="{25BC0DE5-F8E0-4D65-9100-C5825A804148}"/>
      </w:docPartPr>
      <w:docPartBody>
        <w:p w:rsidR="00E31BE9" w:rsidRDefault="00E31BE9" w:rsidP="00E31BE9">
          <w:pPr>
            <w:pStyle w:val="006C840BF00D43D8A4E1D2F2F0635BCB"/>
          </w:pPr>
          <w:r>
            <w:rPr>
              <w:rStyle w:val="PlaceholderText"/>
              <w:rFonts w:asciiTheme="majorHAnsi" w:hAnsiTheme="majorHAnsi"/>
              <w:sz w:val="20"/>
              <w:szCs w:val="20"/>
            </w:rPr>
            <w:t>List learning activities.</w:t>
          </w:r>
        </w:p>
      </w:docPartBody>
    </w:docPart>
    <w:docPart>
      <w:docPartPr>
        <w:name w:val="924EAA8F25434D2C9BB250BC99FF285B"/>
        <w:category>
          <w:name w:val="General"/>
          <w:gallery w:val="placeholder"/>
        </w:category>
        <w:types>
          <w:type w:val="bbPlcHdr"/>
        </w:types>
        <w:behaviors>
          <w:behavior w:val="content"/>
        </w:behaviors>
        <w:guid w:val="{A7D1E3D4-8C62-460A-8EC1-6443C5A1650B}"/>
      </w:docPartPr>
      <w:docPartBody>
        <w:p w:rsidR="00E31BE9" w:rsidRDefault="00E31BE9" w:rsidP="00E31BE9">
          <w:pPr>
            <w:pStyle w:val="924EAA8F25434D2C9BB250BC99FF285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A03885D9AA94FE69755AE2EC8E57294"/>
        <w:category>
          <w:name w:val="General"/>
          <w:gallery w:val="placeholder"/>
        </w:category>
        <w:types>
          <w:type w:val="bbPlcHdr"/>
        </w:types>
        <w:behaviors>
          <w:behavior w:val="content"/>
        </w:behaviors>
        <w:guid w:val="{D10D229D-8AFF-44E2-B0BF-07BAD5AFA8AF}"/>
      </w:docPartPr>
      <w:docPartBody>
        <w:p w:rsidR="00E31BE9" w:rsidRDefault="00E31BE9" w:rsidP="00E31BE9">
          <w:pPr>
            <w:pStyle w:val="1A03885D9AA94FE69755AE2EC8E57294"/>
          </w:pPr>
          <w:r>
            <w:rPr>
              <w:rStyle w:val="PlaceholderText"/>
              <w:rFonts w:asciiTheme="majorHAnsi" w:hAnsiTheme="majorHAnsi"/>
              <w:sz w:val="20"/>
              <w:szCs w:val="20"/>
            </w:rPr>
            <w:t>List learning activities.</w:t>
          </w:r>
        </w:p>
      </w:docPartBody>
    </w:docPart>
    <w:docPart>
      <w:docPartPr>
        <w:name w:val="CB37AEC82E91496ABCC4AE90D9BF7DE9"/>
        <w:category>
          <w:name w:val="General"/>
          <w:gallery w:val="placeholder"/>
        </w:category>
        <w:types>
          <w:type w:val="bbPlcHdr"/>
        </w:types>
        <w:behaviors>
          <w:behavior w:val="content"/>
        </w:behaviors>
        <w:guid w:val="{4DB3AA57-3809-4F1D-B67C-0E0202524FE0}"/>
      </w:docPartPr>
      <w:docPartBody>
        <w:p w:rsidR="00E31BE9" w:rsidRDefault="00E31BE9" w:rsidP="00E31BE9">
          <w:pPr>
            <w:pStyle w:val="CB37AEC82E91496ABCC4AE90D9BF7DE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6577E98A98C4A3A9A009394EB7D2F41"/>
        <w:category>
          <w:name w:val="General"/>
          <w:gallery w:val="placeholder"/>
        </w:category>
        <w:types>
          <w:type w:val="bbPlcHdr"/>
        </w:types>
        <w:behaviors>
          <w:behavior w:val="content"/>
        </w:behaviors>
        <w:guid w:val="{9B6C3CF5-9A49-4002-A425-50171FA5E0A7}"/>
      </w:docPartPr>
      <w:docPartBody>
        <w:p w:rsidR="00E31BE9" w:rsidRDefault="00E31BE9" w:rsidP="00E31BE9">
          <w:pPr>
            <w:pStyle w:val="B6577E98A98C4A3A9A009394EB7D2F41"/>
          </w:pPr>
          <w:r>
            <w:rPr>
              <w:rStyle w:val="PlaceholderText"/>
              <w:rFonts w:asciiTheme="majorHAnsi" w:hAnsiTheme="majorHAnsi"/>
              <w:sz w:val="20"/>
              <w:szCs w:val="20"/>
            </w:rPr>
            <w:t>List learning activities.</w:t>
          </w:r>
        </w:p>
      </w:docPartBody>
    </w:docPart>
    <w:docPart>
      <w:docPartPr>
        <w:name w:val="08953EFFCCE54F428128EDC2C7EFD14D"/>
        <w:category>
          <w:name w:val="General"/>
          <w:gallery w:val="placeholder"/>
        </w:category>
        <w:types>
          <w:type w:val="bbPlcHdr"/>
        </w:types>
        <w:behaviors>
          <w:behavior w:val="content"/>
        </w:behaviors>
        <w:guid w:val="{7E48BADA-513A-410A-9297-834945015142}"/>
      </w:docPartPr>
      <w:docPartBody>
        <w:p w:rsidR="00E31BE9" w:rsidRDefault="00E31BE9" w:rsidP="00E31BE9">
          <w:pPr>
            <w:pStyle w:val="08953EFFCCE54F428128EDC2C7EFD14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C6D8DC9AB004C2897B64BC505C71894"/>
        <w:category>
          <w:name w:val="General"/>
          <w:gallery w:val="placeholder"/>
        </w:category>
        <w:types>
          <w:type w:val="bbPlcHdr"/>
        </w:types>
        <w:behaviors>
          <w:behavior w:val="content"/>
        </w:behaviors>
        <w:guid w:val="{259B7EA2-2B53-4D8E-B655-8DAF85C40F13}"/>
      </w:docPartPr>
      <w:docPartBody>
        <w:p w:rsidR="00E31BE9" w:rsidRDefault="00E31BE9" w:rsidP="00E31BE9">
          <w:pPr>
            <w:pStyle w:val="9C6D8DC9AB004C2897B64BC505C71894"/>
          </w:pPr>
          <w:r>
            <w:rPr>
              <w:rStyle w:val="PlaceholderText"/>
              <w:rFonts w:asciiTheme="majorHAnsi" w:hAnsiTheme="majorHAnsi"/>
              <w:sz w:val="20"/>
              <w:szCs w:val="20"/>
            </w:rPr>
            <w:t>List learning activities.</w:t>
          </w:r>
        </w:p>
      </w:docPartBody>
    </w:docPart>
    <w:docPart>
      <w:docPartPr>
        <w:name w:val="7C5066000DBE408BBC4B13D96AAC23F4"/>
        <w:category>
          <w:name w:val="General"/>
          <w:gallery w:val="placeholder"/>
        </w:category>
        <w:types>
          <w:type w:val="bbPlcHdr"/>
        </w:types>
        <w:behaviors>
          <w:behavior w:val="content"/>
        </w:behaviors>
        <w:guid w:val="{967AEE74-845B-4752-B791-20934223B0D6}"/>
      </w:docPartPr>
      <w:docPartBody>
        <w:p w:rsidR="00E31BE9" w:rsidRDefault="00E31BE9" w:rsidP="00E31BE9">
          <w:pPr>
            <w:pStyle w:val="7C5066000DBE408BBC4B13D96AAC23F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1E9C56715ED470A8BE983D5D2A31FB1"/>
        <w:category>
          <w:name w:val="General"/>
          <w:gallery w:val="placeholder"/>
        </w:category>
        <w:types>
          <w:type w:val="bbPlcHdr"/>
        </w:types>
        <w:behaviors>
          <w:behavior w:val="content"/>
        </w:behaviors>
        <w:guid w:val="{20908E56-961A-4EF1-854E-AC9B53BA4E8F}"/>
      </w:docPartPr>
      <w:docPartBody>
        <w:p w:rsidR="00E31BE9" w:rsidRDefault="00E31BE9" w:rsidP="00E31BE9">
          <w:pPr>
            <w:pStyle w:val="D1E9C56715ED470A8BE983D5D2A31FB1"/>
          </w:pPr>
          <w:r>
            <w:rPr>
              <w:rStyle w:val="PlaceholderText"/>
              <w:rFonts w:asciiTheme="majorHAnsi" w:hAnsiTheme="majorHAnsi"/>
              <w:sz w:val="20"/>
              <w:szCs w:val="20"/>
            </w:rPr>
            <w:t>List learning activities.</w:t>
          </w:r>
        </w:p>
      </w:docPartBody>
    </w:docPart>
    <w:docPart>
      <w:docPartPr>
        <w:name w:val="8A6968B0F91C450AAA581A2411BDE38A"/>
        <w:category>
          <w:name w:val="General"/>
          <w:gallery w:val="placeholder"/>
        </w:category>
        <w:types>
          <w:type w:val="bbPlcHdr"/>
        </w:types>
        <w:behaviors>
          <w:behavior w:val="content"/>
        </w:behaviors>
        <w:guid w:val="{8C5EED08-3367-4EF0-A87D-E724C8A99AA5}"/>
      </w:docPartPr>
      <w:docPartBody>
        <w:p w:rsidR="00E31BE9" w:rsidRDefault="00E31BE9" w:rsidP="00E31BE9">
          <w:pPr>
            <w:pStyle w:val="8A6968B0F91C450AAA581A2411BDE38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28BD61C8732419287AC4E56696FC9A7"/>
        <w:category>
          <w:name w:val="General"/>
          <w:gallery w:val="placeholder"/>
        </w:category>
        <w:types>
          <w:type w:val="bbPlcHdr"/>
        </w:types>
        <w:behaviors>
          <w:behavior w:val="content"/>
        </w:behaviors>
        <w:guid w:val="{5FE0F8AC-A43C-4705-AA8F-90667B7BC643}"/>
      </w:docPartPr>
      <w:docPartBody>
        <w:p w:rsidR="00E31BE9" w:rsidRDefault="00E31BE9" w:rsidP="00E31BE9">
          <w:pPr>
            <w:pStyle w:val="A28BD61C8732419287AC4E56696FC9A7"/>
          </w:pPr>
          <w:r>
            <w:rPr>
              <w:rStyle w:val="PlaceholderText"/>
              <w:rFonts w:asciiTheme="majorHAnsi" w:hAnsiTheme="majorHAnsi"/>
              <w:sz w:val="20"/>
              <w:szCs w:val="20"/>
            </w:rPr>
            <w:t>List learning activities.</w:t>
          </w:r>
        </w:p>
      </w:docPartBody>
    </w:docPart>
    <w:docPart>
      <w:docPartPr>
        <w:name w:val="E0235D4EBC4D47CFBF4CD7FB541BF04A"/>
        <w:category>
          <w:name w:val="General"/>
          <w:gallery w:val="placeholder"/>
        </w:category>
        <w:types>
          <w:type w:val="bbPlcHdr"/>
        </w:types>
        <w:behaviors>
          <w:behavior w:val="content"/>
        </w:behaviors>
        <w:guid w:val="{7D4D122E-50E5-46BF-B8FE-2BC60ED397EA}"/>
      </w:docPartPr>
      <w:docPartBody>
        <w:p w:rsidR="00E31BE9" w:rsidRDefault="00E31BE9" w:rsidP="00E31BE9">
          <w:pPr>
            <w:pStyle w:val="E0235D4EBC4D47CFBF4CD7FB541BF04A"/>
          </w:pPr>
          <w:r>
            <w:rPr>
              <w:rStyle w:val="PlaceholderText"/>
              <w:rFonts w:asciiTheme="majorHAnsi" w:hAnsiTheme="majorHAnsi"/>
              <w:sz w:val="20"/>
              <w:szCs w:val="20"/>
            </w:rPr>
            <w:t>List learning activities.</w:t>
          </w:r>
        </w:p>
      </w:docPartBody>
    </w:docPart>
    <w:docPart>
      <w:docPartPr>
        <w:name w:val="2544CE8942AD42CFBBBDABD0FA809A55"/>
        <w:category>
          <w:name w:val="General"/>
          <w:gallery w:val="placeholder"/>
        </w:category>
        <w:types>
          <w:type w:val="bbPlcHdr"/>
        </w:types>
        <w:behaviors>
          <w:behavior w:val="content"/>
        </w:behaviors>
        <w:guid w:val="{9DCA2437-71EA-49E9-940F-9FD457DF052C}"/>
      </w:docPartPr>
      <w:docPartBody>
        <w:p w:rsidR="00E31BE9" w:rsidRDefault="00E31BE9" w:rsidP="00E31BE9">
          <w:pPr>
            <w:pStyle w:val="2544CE8942AD42CFBBBDABD0FA809A55"/>
          </w:pPr>
          <w:r>
            <w:rPr>
              <w:rStyle w:val="PlaceholderText"/>
              <w:rFonts w:asciiTheme="majorHAnsi" w:hAnsiTheme="majorHAnsi"/>
              <w:sz w:val="20"/>
              <w:szCs w:val="20"/>
            </w:rPr>
            <w:t>List learning activities.</w:t>
          </w:r>
        </w:p>
      </w:docPartBody>
    </w:docPart>
    <w:docPart>
      <w:docPartPr>
        <w:name w:val="8248E53CF5E347FA91CCD1D04491CD7B"/>
        <w:category>
          <w:name w:val="General"/>
          <w:gallery w:val="placeholder"/>
        </w:category>
        <w:types>
          <w:type w:val="bbPlcHdr"/>
        </w:types>
        <w:behaviors>
          <w:behavior w:val="content"/>
        </w:behaviors>
        <w:guid w:val="{EDEBA387-691E-4B77-9C34-BF1C5C81D180}"/>
      </w:docPartPr>
      <w:docPartBody>
        <w:p w:rsidR="00E31BE9" w:rsidRDefault="00E31BE9" w:rsidP="00E31BE9">
          <w:pPr>
            <w:pStyle w:val="8248E53CF5E347FA91CCD1D04491CD7B"/>
          </w:pPr>
          <w:r>
            <w:rPr>
              <w:rStyle w:val="PlaceholderText"/>
              <w:rFonts w:asciiTheme="majorHAnsi" w:hAnsiTheme="majorHAnsi"/>
              <w:sz w:val="20"/>
              <w:szCs w:val="20"/>
            </w:rPr>
            <w:t>List learning activities.</w:t>
          </w:r>
        </w:p>
      </w:docPartBody>
    </w:docPart>
    <w:docPart>
      <w:docPartPr>
        <w:name w:val="EDC51E965DF4479FA97DF38CFFCC04E1"/>
        <w:category>
          <w:name w:val="General"/>
          <w:gallery w:val="placeholder"/>
        </w:category>
        <w:types>
          <w:type w:val="bbPlcHdr"/>
        </w:types>
        <w:behaviors>
          <w:behavior w:val="content"/>
        </w:behaviors>
        <w:guid w:val="{A14B3B1C-D8C9-426B-95A9-796802DF2261}"/>
      </w:docPartPr>
      <w:docPartBody>
        <w:p w:rsidR="00E31BE9" w:rsidRDefault="00E31BE9" w:rsidP="00E31BE9">
          <w:pPr>
            <w:pStyle w:val="EDC51E965DF4479FA97DF38CFFCC04E1"/>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SansMT">
    <w:panose1 w:val="00000000000000000000"/>
    <w:charset w:val="00"/>
    <w:family w:val="auto"/>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35C7B"/>
    <w:rsid w:val="002B1558"/>
    <w:rsid w:val="002D64D6"/>
    <w:rsid w:val="0032383A"/>
    <w:rsid w:val="00337484"/>
    <w:rsid w:val="00436B57"/>
    <w:rsid w:val="00445457"/>
    <w:rsid w:val="004E1A75"/>
    <w:rsid w:val="00566449"/>
    <w:rsid w:val="00576003"/>
    <w:rsid w:val="00587536"/>
    <w:rsid w:val="00596E17"/>
    <w:rsid w:val="005C4D59"/>
    <w:rsid w:val="005D5D2F"/>
    <w:rsid w:val="00622B87"/>
    <w:rsid w:val="00623293"/>
    <w:rsid w:val="00654E35"/>
    <w:rsid w:val="006C3910"/>
    <w:rsid w:val="006C4898"/>
    <w:rsid w:val="00763383"/>
    <w:rsid w:val="0077080C"/>
    <w:rsid w:val="00877412"/>
    <w:rsid w:val="008822A5"/>
    <w:rsid w:val="00891F77"/>
    <w:rsid w:val="00913E4B"/>
    <w:rsid w:val="0096458F"/>
    <w:rsid w:val="0098041D"/>
    <w:rsid w:val="009D439F"/>
    <w:rsid w:val="009E0A93"/>
    <w:rsid w:val="00A20583"/>
    <w:rsid w:val="00AD4420"/>
    <w:rsid w:val="00AD5D56"/>
    <w:rsid w:val="00B2559E"/>
    <w:rsid w:val="00B46AFF"/>
    <w:rsid w:val="00B72454"/>
    <w:rsid w:val="00B72548"/>
    <w:rsid w:val="00B73C7E"/>
    <w:rsid w:val="00BA0596"/>
    <w:rsid w:val="00BE0E7B"/>
    <w:rsid w:val="00C30A00"/>
    <w:rsid w:val="00CB25D5"/>
    <w:rsid w:val="00CD4EF8"/>
    <w:rsid w:val="00CE7C19"/>
    <w:rsid w:val="00CE7C3B"/>
    <w:rsid w:val="00D87B77"/>
    <w:rsid w:val="00DD12EE"/>
    <w:rsid w:val="00E31BE9"/>
    <w:rsid w:val="00EB2050"/>
    <w:rsid w:val="00EB3740"/>
    <w:rsid w:val="00F012CF"/>
    <w:rsid w:val="00F0343A"/>
    <w:rsid w:val="00FD70C9"/>
    <w:rsid w:val="00FF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1BE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53968757BA74600B77888F53FEB42BD">
    <w:name w:val="953968757BA74600B77888F53FEB42BD"/>
    <w:rsid w:val="00E31BE9"/>
    <w:pPr>
      <w:spacing w:after="160" w:line="259" w:lineRule="auto"/>
    </w:pPr>
  </w:style>
  <w:style w:type="paragraph" w:customStyle="1" w:styleId="252C0AF0C41A47F4B4EFF699F2FEA3E9">
    <w:name w:val="252C0AF0C41A47F4B4EFF699F2FEA3E9"/>
    <w:rsid w:val="00E31BE9"/>
    <w:pPr>
      <w:spacing w:after="160" w:line="259" w:lineRule="auto"/>
    </w:pPr>
  </w:style>
  <w:style w:type="paragraph" w:customStyle="1" w:styleId="6C3166D088324D0596D7806F6C1364AB">
    <w:name w:val="6C3166D088324D0596D7806F6C1364AB"/>
    <w:rsid w:val="00E31BE9"/>
    <w:pPr>
      <w:spacing w:after="160" w:line="259" w:lineRule="auto"/>
    </w:pPr>
  </w:style>
  <w:style w:type="paragraph" w:customStyle="1" w:styleId="488A5981734C4B0AB1EB7AD923879F74">
    <w:name w:val="488A5981734C4B0AB1EB7AD923879F74"/>
    <w:rsid w:val="00E31BE9"/>
    <w:pPr>
      <w:spacing w:after="160" w:line="259" w:lineRule="auto"/>
    </w:pPr>
  </w:style>
  <w:style w:type="paragraph" w:customStyle="1" w:styleId="DD2C269F660041AA99BFBB01F2FF8AFB">
    <w:name w:val="DD2C269F660041AA99BFBB01F2FF8AFB"/>
    <w:rsid w:val="00E31BE9"/>
    <w:pPr>
      <w:spacing w:after="160" w:line="259" w:lineRule="auto"/>
    </w:pPr>
  </w:style>
  <w:style w:type="paragraph" w:customStyle="1" w:styleId="DF5347AD46324EDCA0149DB9F1BA7703">
    <w:name w:val="DF5347AD46324EDCA0149DB9F1BA7703"/>
    <w:rsid w:val="00E31BE9"/>
    <w:pPr>
      <w:spacing w:after="160" w:line="259" w:lineRule="auto"/>
    </w:pPr>
  </w:style>
  <w:style w:type="paragraph" w:customStyle="1" w:styleId="47C5C46E414E40DB8A228EE243B86C18">
    <w:name w:val="47C5C46E414E40DB8A228EE243B86C18"/>
    <w:rsid w:val="00E31BE9"/>
    <w:pPr>
      <w:spacing w:after="160" w:line="259" w:lineRule="auto"/>
    </w:pPr>
  </w:style>
  <w:style w:type="paragraph" w:customStyle="1" w:styleId="F65C43A781FF4D1C8D719A595C12141E">
    <w:name w:val="F65C43A781FF4D1C8D719A595C12141E"/>
    <w:rsid w:val="00E31BE9"/>
    <w:pPr>
      <w:spacing w:after="160" w:line="259" w:lineRule="auto"/>
    </w:pPr>
  </w:style>
  <w:style w:type="paragraph" w:customStyle="1" w:styleId="2FEC7F3A4E954B5FB44AD5B87FBEFC2A">
    <w:name w:val="2FEC7F3A4E954B5FB44AD5B87FBEFC2A"/>
    <w:rsid w:val="00E31BE9"/>
    <w:pPr>
      <w:spacing w:after="160" w:line="259" w:lineRule="auto"/>
    </w:pPr>
  </w:style>
  <w:style w:type="paragraph" w:customStyle="1" w:styleId="53D648F4343F4B69BBD20E807C84325E">
    <w:name w:val="53D648F4343F4B69BBD20E807C84325E"/>
    <w:rsid w:val="00E31BE9"/>
    <w:pPr>
      <w:spacing w:after="160" w:line="259" w:lineRule="auto"/>
    </w:pPr>
  </w:style>
  <w:style w:type="paragraph" w:customStyle="1" w:styleId="BCAC4EE856E14EA48D7406052F6EFDFB">
    <w:name w:val="BCAC4EE856E14EA48D7406052F6EFDFB"/>
    <w:rsid w:val="00E31BE9"/>
    <w:pPr>
      <w:spacing w:after="160" w:line="259" w:lineRule="auto"/>
    </w:pPr>
  </w:style>
  <w:style w:type="paragraph" w:customStyle="1" w:styleId="69F2D4B6B3684176ABBDDD48AB43CBF4">
    <w:name w:val="69F2D4B6B3684176ABBDDD48AB43CBF4"/>
    <w:rsid w:val="00E31BE9"/>
    <w:pPr>
      <w:spacing w:after="160" w:line="259" w:lineRule="auto"/>
    </w:pPr>
  </w:style>
  <w:style w:type="paragraph" w:customStyle="1" w:styleId="E27798EE358E4E4E8B8AE8EF47DAE75B">
    <w:name w:val="E27798EE358E4E4E8B8AE8EF47DAE75B"/>
    <w:rsid w:val="00E31BE9"/>
    <w:pPr>
      <w:spacing w:after="160" w:line="259" w:lineRule="auto"/>
    </w:pPr>
  </w:style>
  <w:style w:type="paragraph" w:customStyle="1" w:styleId="511A2EA98C7147708BE63B98D9CA42FF">
    <w:name w:val="511A2EA98C7147708BE63B98D9CA42FF"/>
    <w:rsid w:val="00E31BE9"/>
    <w:pPr>
      <w:spacing w:after="160" w:line="259" w:lineRule="auto"/>
    </w:pPr>
  </w:style>
  <w:style w:type="paragraph" w:customStyle="1" w:styleId="33FC8D973FEF407E839B74F2DAAAE393">
    <w:name w:val="33FC8D973FEF407E839B74F2DAAAE393"/>
    <w:rsid w:val="00E31BE9"/>
    <w:pPr>
      <w:spacing w:after="160" w:line="259" w:lineRule="auto"/>
    </w:pPr>
  </w:style>
  <w:style w:type="paragraph" w:customStyle="1" w:styleId="95F5559F41B54653B08BD4D6AD8B145C">
    <w:name w:val="95F5559F41B54653B08BD4D6AD8B145C"/>
    <w:rsid w:val="00E31BE9"/>
    <w:pPr>
      <w:spacing w:after="160" w:line="259" w:lineRule="auto"/>
    </w:pPr>
  </w:style>
  <w:style w:type="paragraph" w:customStyle="1" w:styleId="B6AD1B0C30594DFE87FB885F9BF2F325">
    <w:name w:val="B6AD1B0C30594DFE87FB885F9BF2F325"/>
    <w:rsid w:val="00E31BE9"/>
    <w:pPr>
      <w:spacing w:after="160" w:line="259" w:lineRule="auto"/>
    </w:pPr>
  </w:style>
  <w:style w:type="paragraph" w:customStyle="1" w:styleId="FEF0C39DBCCA46649CC380721892ADAF">
    <w:name w:val="FEF0C39DBCCA46649CC380721892ADAF"/>
    <w:rsid w:val="00E31BE9"/>
    <w:pPr>
      <w:spacing w:after="160" w:line="259" w:lineRule="auto"/>
    </w:pPr>
  </w:style>
  <w:style w:type="paragraph" w:customStyle="1" w:styleId="B7F8B10232C34952883E4DC3A718BD93">
    <w:name w:val="B7F8B10232C34952883E4DC3A718BD93"/>
    <w:rsid w:val="00E31BE9"/>
    <w:pPr>
      <w:spacing w:after="160" w:line="259" w:lineRule="auto"/>
    </w:pPr>
  </w:style>
  <w:style w:type="paragraph" w:customStyle="1" w:styleId="4CFF82E1D952409D9CB740E66549EEE6">
    <w:name w:val="4CFF82E1D952409D9CB740E66549EEE6"/>
    <w:rsid w:val="00E31BE9"/>
    <w:pPr>
      <w:spacing w:after="160" w:line="259" w:lineRule="auto"/>
    </w:pPr>
  </w:style>
  <w:style w:type="paragraph" w:customStyle="1" w:styleId="AC1356CA4F804EA1A697ED06572886F8">
    <w:name w:val="AC1356CA4F804EA1A697ED06572886F8"/>
    <w:rsid w:val="00E31BE9"/>
    <w:pPr>
      <w:spacing w:after="160" w:line="259" w:lineRule="auto"/>
    </w:pPr>
  </w:style>
  <w:style w:type="paragraph" w:customStyle="1" w:styleId="746A5ECA010D4E8D81DCD8E71FF2D8FE">
    <w:name w:val="746A5ECA010D4E8D81DCD8E71FF2D8FE"/>
    <w:rsid w:val="00E31BE9"/>
    <w:pPr>
      <w:spacing w:after="160" w:line="259" w:lineRule="auto"/>
    </w:pPr>
  </w:style>
  <w:style w:type="paragraph" w:customStyle="1" w:styleId="0307B1CFC0B0426D89B52B3A5EE96756">
    <w:name w:val="0307B1CFC0B0426D89B52B3A5EE96756"/>
    <w:rsid w:val="00E31BE9"/>
    <w:pPr>
      <w:spacing w:after="160" w:line="259" w:lineRule="auto"/>
    </w:pPr>
  </w:style>
  <w:style w:type="paragraph" w:customStyle="1" w:styleId="C979D63C21A94CED82831B8873D6C0E4">
    <w:name w:val="C979D63C21A94CED82831B8873D6C0E4"/>
    <w:rsid w:val="00E31BE9"/>
    <w:pPr>
      <w:spacing w:after="160" w:line="259" w:lineRule="auto"/>
    </w:pPr>
  </w:style>
  <w:style w:type="paragraph" w:customStyle="1" w:styleId="F08D8BD0A29A497686FBC733FCD4A049">
    <w:name w:val="F08D8BD0A29A497686FBC733FCD4A049"/>
    <w:rsid w:val="00E31BE9"/>
    <w:pPr>
      <w:spacing w:after="160" w:line="259" w:lineRule="auto"/>
    </w:pPr>
  </w:style>
  <w:style w:type="paragraph" w:customStyle="1" w:styleId="366898F6F34F43BDBD147F26AC36B93B">
    <w:name w:val="366898F6F34F43BDBD147F26AC36B93B"/>
    <w:rsid w:val="00E31BE9"/>
    <w:pPr>
      <w:spacing w:after="160" w:line="259" w:lineRule="auto"/>
    </w:pPr>
  </w:style>
  <w:style w:type="paragraph" w:customStyle="1" w:styleId="0454897920A845E79B60EA2EE0A597C7">
    <w:name w:val="0454897920A845E79B60EA2EE0A597C7"/>
    <w:rsid w:val="00E31BE9"/>
    <w:pPr>
      <w:spacing w:after="160" w:line="259" w:lineRule="auto"/>
    </w:pPr>
  </w:style>
  <w:style w:type="paragraph" w:customStyle="1" w:styleId="263A05A831CB4675A408B55612C5DF1B">
    <w:name w:val="263A05A831CB4675A408B55612C5DF1B"/>
    <w:rsid w:val="00E31BE9"/>
    <w:pPr>
      <w:spacing w:after="160" w:line="259" w:lineRule="auto"/>
    </w:pPr>
  </w:style>
  <w:style w:type="paragraph" w:customStyle="1" w:styleId="35DAB42543C641B0B12011BDF186FF1A">
    <w:name w:val="35DAB42543C641B0B12011BDF186FF1A"/>
    <w:rsid w:val="00E31BE9"/>
    <w:pPr>
      <w:spacing w:after="160" w:line="259" w:lineRule="auto"/>
    </w:pPr>
  </w:style>
  <w:style w:type="paragraph" w:customStyle="1" w:styleId="A8F3F845B28F455C94AB6FFB44D2B85B">
    <w:name w:val="A8F3F845B28F455C94AB6FFB44D2B85B"/>
    <w:rsid w:val="00E31BE9"/>
    <w:pPr>
      <w:spacing w:after="160" w:line="259" w:lineRule="auto"/>
    </w:pPr>
  </w:style>
  <w:style w:type="paragraph" w:customStyle="1" w:styleId="1DE69F828C8D4487A4C58227A7178D5B">
    <w:name w:val="1DE69F828C8D4487A4C58227A7178D5B"/>
    <w:rsid w:val="00E31BE9"/>
    <w:pPr>
      <w:spacing w:after="160" w:line="259" w:lineRule="auto"/>
    </w:pPr>
  </w:style>
  <w:style w:type="paragraph" w:customStyle="1" w:styleId="61FE30DEF20B4CD3BC1333CA9FFBA0D0">
    <w:name w:val="61FE30DEF20B4CD3BC1333CA9FFBA0D0"/>
    <w:rsid w:val="00E31BE9"/>
    <w:pPr>
      <w:spacing w:after="160" w:line="259" w:lineRule="auto"/>
    </w:pPr>
  </w:style>
  <w:style w:type="paragraph" w:customStyle="1" w:styleId="BA1C3132914C406EAA691BCC2905DB23">
    <w:name w:val="BA1C3132914C406EAA691BCC2905DB23"/>
    <w:rsid w:val="00E31BE9"/>
    <w:pPr>
      <w:spacing w:after="160" w:line="259" w:lineRule="auto"/>
    </w:pPr>
  </w:style>
  <w:style w:type="paragraph" w:customStyle="1" w:styleId="B8CBD5A2D8914A9D927E0CBC2CBCD3F9">
    <w:name w:val="B8CBD5A2D8914A9D927E0CBC2CBCD3F9"/>
    <w:rsid w:val="00E31BE9"/>
    <w:pPr>
      <w:spacing w:after="160" w:line="259" w:lineRule="auto"/>
    </w:pPr>
  </w:style>
  <w:style w:type="paragraph" w:customStyle="1" w:styleId="B9ECFA76A634419582F33F9D31260799">
    <w:name w:val="B9ECFA76A634419582F33F9D31260799"/>
    <w:rsid w:val="00E31BE9"/>
    <w:pPr>
      <w:spacing w:after="160" w:line="259" w:lineRule="auto"/>
    </w:pPr>
  </w:style>
  <w:style w:type="paragraph" w:customStyle="1" w:styleId="F52BF11FAC694526BA15D07FAED386E1">
    <w:name w:val="F52BF11FAC694526BA15D07FAED386E1"/>
    <w:rsid w:val="00E31BE9"/>
    <w:pPr>
      <w:spacing w:after="160" w:line="259" w:lineRule="auto"/>
    </w:pPr>
  </w:style>
  <w:style w:type="paragraph" w:customStyle="1" w:styleId="006C840BF00D43D8A4E1D2F2F0635BCB">
    <w:name w:val="006C840BF00D43D8A4E1D2F2F0635BCB"/>
    <w:rsid w:val="00E31BE9"/>
    <w:pPr>
      <w:spacing w:after="160" w:line="259" w:lineRule="auto"/>
    </w:pPr>
  </w:style>
  <w:style w:type="paragraph" w:customStyle="1" w:styleId="924EAA8F25434D2C9BB250BC99FF285B">
    <w:name w:val="924EAA8F25434D2C9BB250BC99FF285B"/>
    <w:rsid w:val="00E31BE9"/>
    <w:pPr>
      <w:spacing w:after="160" w:line="259" w:lineRule="auto"/>
    </w:pPr>
  </w:style>
  <w:style w:type="paragraph" w:customStyle="1" w:styleId="1A03885D9AA94FE69755AE2EC8E57294">
    <w:name w:val="1A03885D9AA94FE69755AE2EC8E57294"/>
    <w:rsid w:val="00E31BE9"/>
    <w:pPr>
      <w:spacing w:after="160" w:line="259" w:lineRule="auto"/>
    </w:pPr>
  </w:style>
  <w:style w:type="paragraph" w:customStyle="1" w:styleId="CB37AEC82E91496ABCC4AE90D9BF7DE9">
    <w:name w:val="CB37AEC82E91496ABCC4AE90D9BF7DE9"/>
    <w:rsid w:val="00E31BE9"/>
    <w:pPr>
      <w:spacing w:after="160" w:line="259" w:lineRule="auto"/>
    </w:pPr>
  </w:style>
  <w:style w:type="paragraph" w:customStyle="1" w:styleId="B6577E98A98C4A3A9A009394EB7D2F41">
    <w:name w:val="B6577E98A98C4A3A9A009394EB7D2F41"/>
    <w:rsid w:val="00E31BE9"/>
    <w:pPr>
      <w:spacing w:after="160" w:line="259" w:lineRule="auto"/>
    </w:pPr>
  </w:style>
  <w:style w:type="paragraph" w:customStyle="1" w:styleId="08953EFFCCE54F428128EDC2C7EFD14D">
    <w:name w:val="08953EFFCCE54F428128EDC2C7EFD14D"/>
    <w:rsid w:val="00E31BE9"/>
    <w:pPr>
      <w:spacing w:after="160" w:line="259" w:lineRule="auto"/>
    </w:pPr>
  </w:style>
  <w:style w:type="paragraph" w:customStyle="1" w:styleId="9C6D8DC9AB004C2897B64BC505C71894">
    <w:name w:val="9C6D8DC9AB004C2897B64BC505C71894"/>
    <w:rsid w:val="00E31BE9"/>
    <w:pPr>
      <w:spacing w:after="160" w:line="259" w:lineRule="auto"/>
    </w:pPr>
  </w:style>
  <w:style w:type="paragraph" w:customStyle="1" w:styleId="7C5066000DBE408BBC4B13D96AAC23F4">
    <w:name w:val="7C5066000DBE408BBC4B13D96AAC23F4"/>
    <w:rsid w:val="00E31BE9"/>
    <w:pPr>
      <w:spacing w:after="160" w:line="259" w:lineRule="auto"/>
    </w:pPr>
  </w:style>
  <w:style w:type="paragraph" w:customStyle="1" w:styleId="D1E9C56715ED470A8BE983D5D2A31FB1">
    <w:name w:val="D1E9C56715ED470A8BE983D5D2A31FB1"/>
    <w:rsid w:val="00E31BE9"/>
    <w:pPr>
      <w:spacing w:after="160" w:line="259" w:lineRule="auto"/>
    </w:pPr>
  </w:style>
  <w:style w:type="paragraph" w:customStyle="1" w:styleId="8A6968B0F91C450AAA581A2411BDE38A">
    <w:name w:val="8A6968B0F91C450AAA581A2411BDE38A"/>
    <w:rsid w:val="00E31BE9"/>
    <w:pPr>
      <w:spacing w:after="160" w:line="259" w:lineRule="auto"/>
    </w:pPr>
  </w:style>
  <w:style w:type="paragraph" w:customStyle="1" w:styleId="A28BD61C8732419287AC4E56696FC9A7">
    <w:name w:val="A28BD61C8732419287AC4E56696FC9A7"/>
    <w:rsid w:val="00E31BE9"/>
    <w:pPr>
      <w:spacing w:after="160" w:line="259" w:lineRule="auto"/>
    </w:pPr>
  </w:style>
  <w:style w:type="paragraph" w:customStyle="1" w:styleId="730B26819D884D64A4AC550E95035392">
    <w:name w:val="730B26819D884D64A4AC550E95035392"/>
    <w:rsid w:val="00E31BE9"/>
    <w:pPr>
      <w:spacing w:after="160" w:line="259" w:lineRule="auto"/>
    </w:pPr>
  </w:style>
  <w:style w:type="paragraph" w:customStyle="1" w:styleId="E0235D4EBC4D47CFBF4CD7FB541BF04A">
    <w:name w:val="E0235D4EBC4D47CFBF4CD7FB541BF04A"/>
    <w:rsid w:val="00E31BE9"/>
    <w:pPr>
      <w:spacing w:after="160" w:line="259" w:lineRule="auto"/>
    </w:pPr>
  </w:style>
  <w:style w:type="paragraph" w:customStyle="1" w:styleId="2544CE8942AD42CFBBBDABD0FA809A55">
    <w:name w:val="2544CE8942AD42CFBBBDABD0FA809A55"/>
    <w:rsid w:val="00E31BE9"/>
    <w:pPr>
      <w:spacing w:after="160" w:line="259" w:lineRule="auto"/>
    </w:pPr>
  </w:style>
  <w:style w:type="paragraph" w:customStyle="1" w:styleId="8248E53CF5E347FA91CCD1D04491CD7B">
    <w:name w:val="8248E53CF5E347FA91CCD1D04491CD7B"/>
    <w:rsid w:val="00E31BE9"/>
    <w:pPr>
      <w:spacing w:after="160" w:line="259" w:lineRule="auto"/>
    </w:pPr>
  </w:style>
  <w:style w:type="paragraph" w:customStyle="1" w:styleId="EDC51E965DF4479FA97DF38CFFCC04E1">
    <w:name w:val="EDC51E965DF4479FA97DF38CFFCC04E1"/>
    <w:rsid w:val="00E31B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PiHkzAS4JjUvxBQUrjDlhB+uoUw==">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cp:lastPrinted>2019-10-23T19:36:00Z</cp:lastPrinted>
  <dcterms:created xsi:type="dcterms:W3CDTF">2019-11-05T19:03:00Z</dcterms:created>
  <dcterms:modified xsi:type="dcterms:W3CDTF">2019-11-05T19:03:00Z</dcterms:modified>
</cp:coreProperties>
</file>