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1F79FDBE" w:rsidR="00D9092D" w:rsidRPr="00AE4123" w:rsidRDefault="00090382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LAC45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6047B953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3273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792AD37B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792AD37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13DCC12B" w:rsidR="00AB4AA6" w:rsidRDefault="00000000" w:rsidP="792AD37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  <w:showingPlcHdr/>
                    </w:sdtPr>
                    <w:sdtContent>
                      <w:permStart w:id="616499814" w:edGrp="everyone"/>
                      <w:r w:rsidR="4ACC2956" w:rsidRPr="792AD37B">
                        <w:rPr>
                          <w:rFonts w:ascii="Times New Roman" w:eastAsia="Times New Roman" w:hAnsi="Times New Roman" w:cs="Times New Roman"/>
                          <w:color w:val="808080" w:themeColor="background1" w:themeShade="80"/>
                        </w:rPr>
                        <w:t xml:space="preserve">Katherine Baker </w:t>
                      </w:r>
                      <w:r w:rsidR="4ACC2956" w:rsidRPr="792AD37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03/15/2023</w:t>
                      </w:r>
                      <w:r w:rsidR="4ACC2956" w:rsidRPr="792AD37B">
                        <w:rPr>
                          <w:rFonts w:ascii="Cambria" w:eastAsia="Cambria" w:hAnsi="Cambria" w:cs="Cambria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r w:rsidR="4ACC2956" w:rsidRPr="792AD37B"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  <w:t xml:space="preserve"> </w:t>
                      </w:r>
                      <w:permEnd w:id="6164998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792AD37B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792AD37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45B15B1A" w:rsidR="00AB4AA6" w:rsidRDefault="00000000" w:rsidP="792AD37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  <w:showingPlcHdr/>
                    </w:sdtPr>
                    <w:sdtContent>
                      <w:permStart w:id="645606933" w:edGrp="everyone"/>
                      <w:r w:rsidR="6AE96A5B" w:rsidRPr="792AD37B">
                        <w:rPr>
                          <w:rFonts w:ascii="Cambria" w:eastAsia="Cambria" w:hAnsi="Cambria" w:cs="Cambr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Temma Balducci 03/16/2023</w:t>
                      </w:r>
                      <w:permEnd w:id="64560693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792AD37B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073F172A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4DBF5A9E8D544EE89EC3900680634AE3"/>
                          </w:placeholder>
                        </w:sdtPr>
                        <w:sdtContent>
                          <w:r w:rsidR="00292004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3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46383115" w:rsidR="00AB4AA6" w:rsidRDefault="00292004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3/28/2023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792AD37B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24F7B794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923BC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Gina Hogue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3-03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2A3CA8F9" w:rsidR="00AB4AA6" w:rsidRDefault="00923BC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3/30/2023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792AD37B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4C7AC9D0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9F142B72EDCB874DBBC2939E26BCE394"/>
                          </w:placeholder>
                        </w:sdtPr>
                        <w:sdtContent>
                          <w:r w:rsidR="004E1CE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3-04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0132576D" w:rsidR="00AB4AA6" w:rsidRDefault="004E1CEB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4/20/2023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77319D4F" w:rsidR="00F87DAF" w:rsidRPr="00292004" w:rsidRDefault="004E5AD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ES"/>
            </w:rPr>
          </w:pPr>
          <w:r w:rsidRPr="00292004">
            <w:rPr>
              <w:rFonts w:asciiTheme="majorHAnsi" w:hAnsiTheme="majorHAnsi" w:cs="Arial"/>
              <w:sz w:val="20"/>
              <w:szCs w:val="20"/>
              <w:lang w:val="es-ES"/>
            </w:rPr>
            <w:t xml:space="preserve">GRFX </w:t>
          </w:r>
          <w:r w:rsidR="004C54BC" w:rsidRPr="00292004">
            <w:rPr>
              <w:rFonts w:asciiTheme="majorHAnsi" w:hAnsiTheme="majorHAnsi" w:cs="Arial"/>
              <w:sz w:val="20"/>
              <w:szCs w:val="20"/>
              <w:lang w:val="es-ES"/>
            </w:rPr>
            <w:t>48</w:t>
          </w:r>
          <w:r w:rsidRPr="00292004">
            <w:rPr>
              <w:rFonts w:asciiTheme="majorHAnsi" w:hAnsiTheme="majorHAnsi" w:cs="Arial"/>
              <w:sz w:val="20"/>
              <w:szCs w:val="20"/>
              <w:lang w:val="es-ES"/>
            </w:rPr>
            <w:t xml:space="preserve">13 </w:t>
          </w:r>
          <w:r w:rsidR="004C54BC" w:rsidRPr="00292004">
            <w:rPr>
              <w:rFonts w:asciiTheme="majorHAnsi" w:hAnsiTheme="majorHAnsi" w:cs="Arial"/>
              <w:sz w:val="20"/>
              <w:szCs w:val="20"/>
              <w:lang w:val="es-ES"/>
            </w:rPr>
            <w:t xml:space="preserve">Digital </w:t>
          </w:r>
          <w:proofErr w:type="spellStart"/>
          <w:r w:rsidR="004C54BC" w:rsidRPr="00292004">
            <w:rPr>
              <w:rFonts w:asciiTheme="majorHAnsi" w:hAnsiTheme="majorHAnsi" w:cs="Arial"/>
              <w:sz w:val="20"/>
              <w:szCs w:val="20"/>
              <w:lang w:val="es-ES"/>
            </w:rPr>
            <w:t>Design</w:t>
          </w:r>
          <w:proofErr w:type="spellEnd"/>
          <w:r w:rsidR="004C54BC" w:rsidRPr="00292004">
            <w:rPr>
              <w:rFonts w:asciiTheme="majorHAnsi" w:hAnsiTheme="majorHAnsi" w:cs="Arial"/>
              <w:sz w:val="20"/>
              <w:szCs w:val="20"/>
              <w:lang w:val="es-ES"/>
            </w:rPr>
            <w:t xml:space="preserve"> </w:t>
          </w:r>
          <w:proofErr w:type="gramStart"/>
          <w:r w:rsidR="004C54BC" w:rsidRPr="00292004">
            <w:rPr>
              <w:rFonts w:asciiTheme="majorHAnsi" w:hAnsiTheme="majorHAnsi" w:cs="Arial"/>
              <w:sz w:val="20"/>
              <w:szCs w:val="20"/>
              <w:lang w:val="es-ES"/>
            </w:rPr>
            <w:t>Portfolio</w:t>
          </w:r>
          <w:proofErr w:type="gramEnd"/>
          <w:r w:rsidR="004C54BC" w:rsidRPr="00292004">
            <w:rPr>
              <w:rFonts w:asciiTheme="majorHAnsi" w:hAnsiTheme="majorHAnsi" w:cs="Arial"/>
              <w:sz w:val="20"/>
              <w:szCs w:val="20"/>
              <w:lang w:val="es-ES"/>
            </w:rPr>
            <w:t xml:space="preserve"> </w:t>
          </w:r>
          <w:proofErr w:type="spellStart"/>
          <w:r w:rsidR="004C54BC" w:rsidRPr="00292004">
            <w:rPr>
              <w:rFonts w:asciiTheme="majorHAnsi" w:hAnsiTheme="majorHAnsi" w:cs="Arial"/>
              <w:sz w:val="20"/>
              <w:szCs w:val="20"/>
              <w:lang w:val="es-ES"/>
            </w:rPr>
            <w:t>Capstone</w:t>
          </w:r>
          <w:proofErr w:type="spellEnd"/>
        </w:p>
      </w:sdtContent>
    </w:sdt>
    <w:p w14:paraId="12E85FAE" w14:textId="77777777" w:rsidR="00806DDA" w:rsidRPr="00292004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ES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0E912907" w:rsidR="00F87DAF" w:rsidRDefault="004E5AD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Temma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Balducci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="00832739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tbalducci@astate.edu, 972-3050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6BA356A3" w:rsidR="00806DDA" w:rsidRDefault="004E5AD0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course </w:t>
          </w:r>
          <w:r w:rsidR="00832739">
            <w:rPr>
              <w:rFonts w:asciiTheme="majorHAnsi" w:hAnsiTheme="majorHAnsi" w:cs="Arial"/>
              <w:sz w:val="20"/>
              <w:szCs w:val="20"/>
            </w:rPr>
            <w:t>is used only in the BFA, Graphics Design, emphasis in Digital Design, which is being deleted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 xml:space="preserve">be </w:t>
      </w:r>
      <w:proofErr w:type="gramStart"/>
      <w:r w:rsidR="00130E5B" w:rsidRPr="00DB5F2F">
        <w:rPr>
          <w:rFonts w:asciiTheme="majorHAnsi" w:hAnsiTheme="majorHAnsi" w:cs="Arial"/>
          <w:b/>
          <w:sz w:val="20"/>
          <w:szCs w:val="20"/>
        </w:rPr>
        <w:t>offered</w:t>
      </w:r>
      <w:proofErr w:type="gramEnd"/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 w14:paraId="43C199FA" w14:textId="6DBA294E" w:rsidR="005522D7" w:rsidRDefault="004E5AD0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Spring 2023</w:t>
          </w:r>
        </w:p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6DB50A4D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832739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</w:t>
      </w:r>
      <w:proofErr w:type="gramStart"/>
      <w:r w:rsidR="00630AD8" w:rsidRPr="00630AD8">
        <w:rPr>
          <w:rFonts w:asciiTheme="majorHAnsi" w:hAnsiTheme="majorHAnsi" w:cs="Arial"/>
          <w:b/>
          <w:sz w:val="20"/>
          <w:szCs w:val="20"/>
        </w:rPr>
        <w:t>if</w:t>
      </w:r>
      <w:proofErr w:type="gramEnd"/>
      <w:r w:rsidR="00630AD8" w:rsidRPr="00630AD8">
        <w:rPr>
          <w:rFonts w:asciiTheme="majorHAnsi" w:hAnsiTheme="majorHAnsi" w:cs="Arial"/>
          <w:b/>
          <w:sz w:val="20"/>
          <w:szCs w:val="20"/>
        </w:rPr>
        <w:t xml:space="preserve">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 w14:paraId="31057B9E" w14:textId="68C99398" w:rsidR="00630AD8" w:rsidRPr="00630AD8" w:rsidRDefault="00832739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[will no longer appear in any program with deletion of </w:t>
          </w:r>
          <w:r w:rsidR="005025A1"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>
            <w:rPr>
              <w:rFonts w:asciiTheme="majorHAnsi" w:hAnsiTheme="majorHAnsi" w:cs="Arial"/>
              <w:sz w:val="20"/>
              <w:szCs w:val="20"/>
            </w:rPr>
            <w:t>BFA Graphi</w:t>
          </w:r>
          <w:r w:rsidR="005025A1">
            <w:rPr>
              <w:rFonts w:asciiTheme="majorHAnsi" w:hAnsiTheme="majorHAnsi" w:cs="Arial"/>
              <w:sz w:val="20"/>
              <w:szCs w:val="20"/>
            </w:rPr>
            <w:t>c</w:t>
          </w:r>
          <w:r>
            <w:rPr>
              <w:rFonts w:asciiTheme="majorHAnsi" w:hAnsiTheme="majorHAnsi" w:cs="Arial"/>
              <w:sz w:val="20"/>
              <w:szCs w:val="20"/>
            </w:rPr>
            <w:t xml:space="preserve"> Design-Digital Design emphasis]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32A69886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832739">
            <w:t>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00A7D993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  <w:showingPlcHdr/>
        </w:sdtPr>
        <w:sdtContent>
          <w:r w:rsidR="00832739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2696AA92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832739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59001D9A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4E5AD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410B1AC0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832739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  <w:showingPlcHdr/>
      </w:sdtPr>
      <w:sdtContent>
        <w:p w14:paraId="74DCB9B3" w14:textId="3F023824" w:rsidR="00343CB5" w:rsidRDefault="005025A1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3F0012F" w14:textId="77777777" w:rsidR="001B17A9" w:rsidRDefault="001B17A9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color w:val="FF0000"/>
          <w:szCs w:val="18"/>
        </w:rPr>
      </w:pPr>
    </w:p>
    <w:p w14:paraId="6E5FEF2F" w14:textId="4415FCB8" w:rsidR="005775A4" w:rsidRDefault="004C5053" w:rsidP="004C505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color w:val="000000" w:themeColor="text1"/>
          <w:szCs w:val="18"/>
        </w:rPr>
      </w:pPr>
      <w:r w:rsidRPr="004C5053">
        <w:rPr>
          <w:rFonts w:asciiTheme="majorHAnsi" w:hAnsiTheme="majorHAnsi"/>
          <w:b/>
          <w:iCs/>
          <w:color w:val="000000" w:themeColor="text1"/>
          <w:szCs w:val="18"/>
        </w:rPr>
        <w:t>OLD</w:t>
      </w:r>
    </w:p>
    <w:p w14:paraId="1A8D0426" w14:textId="2EE4EF76" w:rsidR="004C54BC" w:rsidRDefault="004C54BC" w:rsidP="004C505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Cs/>
          <w:color w:val="000000" w:themeColor="text1"/>
          <w:szCs w:val="18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9932"/>
      </w:tblGrid>
      <w:tr w:rsidR="001B17A9" w14:paraId="39BB9419" w14:textId="77777777" w:rsidTr="001B17A9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B2F0A" w14:textId="77777777" w:rsidR="001B17A9" w:rsidRDefault="001B1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8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85758" w14:textId="7F17DC67" w:rsidR="001B17A9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" w:tgtFrame="_blank" w:tooltip="GRFX 4773 - Design Build opens a new window" w:history="1">
              <w:r w:rsidR="004C54B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GRFX 4773 - Design Build</w:t>
              </w:r>
            </w:hyperlink>
            <w:r w:rsid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B17A9" w:rsidRPr="004C54BC" w14:paraId="3ABC4E94" w14:textId="77777777" w:rsidTr="001B17A9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D67B5" w14:textId="77777777" w:rsidR="001B17A9" w:rsidRPr="004C54BC" w:rsidRDefault="001B1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54BC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8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088C9" w14:textId="5E0EFEF1" w:rsidR="001B17A9" w:rsidRPr="004C54BC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" w:tgtFrame="_blank" w:tooltip="GRFX 4793 - Digital Technology and Design Portfolio opens a new window" w:history="1">
              <w:r w:rsidR="004C54BC" w:rsidRPr="004C54B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GRFX 4793 - Digital Technology and Design Portfolio</w:t>
              </w:r>
            </w:hyperlink>
            <w:r w:rsidR="004C54BC" w:rsidRP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 w:rsidRP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4C54BC" w:rsidRP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4C54BC" w:rsidRP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4C54BC" w:rsidRP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 w:rsidRP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B17A9" w14:paraId="281E8E6C" w14:textId="77777777" w:rsidTr="001B17A9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F4926" w14:textId="77777777" w:rsidR="001B17A9" w:rsidRDefault="001B1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8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61848" w14:textId="0B75729D" w:rsidR="001B17A9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" w:tgtFrame="_blank" w:tooltip="GRFX 4803 - Portfolio Capstone opens a new window" w:history="1">
              <w:r w:rsidR="004C54B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GRFX 4803 - Portfolio Capstone</w:t>
              </w:r>
            </w:hyperlink>
            <w:r w:rsid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1B17A9" w:rsidRPr="004C54BC" w14:paraId="4970180B" w14:textId="77777777" w:rsidTr="001B17A9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AA046" w14:textId="77777777" w:rsidR="001B17A9" w:rsidRPr="004C54BC" w:rsidRDefault="001B17A9">
            <w:pPr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4C54BC">
              <w:rPr>
                <w:rFonts w:ascii="Arial" w:hAnsi="Arial" w:cs="Arial"/>
                <w:strike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8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36B81" w14:textId="54237182" w:rsidR="001B17A9" w:rsidRPr="004C54BC" w:rsidRDefault="00000000">
            <w:pPr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hyperlink r:id="rId12" w:tgtFrame="_blank" w:tooltip="GRFX 4813 - Digital Design Portfolio Capstone opens a new window" w:history="1">
              <w:r w:rsidR="004C54BC" w:rsidRPr="00292004">
                <w:rPr>
                  <w:rStyle w:val="Hyperlink"/>
                  <w:rFonts w:ascii="Arial" w:hAnsi="Arial" w:cs="Arial"/>
                  <w:strike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lang w:val="es-ES"/>
                </w:rPr>
                <w:t xml:space="preserve">GRFX 4813 - Digital </w:t>
              </w:r>
              <w:proofErr w:type="spellStart"/>
              <w:r w:rsidR="004C54BC" w:rsidRPr="00292004">
                <w:rPr>
                  <w:rStyle w:val="Hyperlink"/>
                  <w:rFonts w:ascii="Arial" w:hAnsi="Arial" w:cs="Arial"/>
                  <w:strike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lang w:val="es-ES"/>
                </w:rPr>
                <w:t>Design</w:t>
              </w:r>
              <w:proofErr w:type="spellEnd"/>
              <w:r w:rsidR="004C54BC" w:rsidRPr="00292004">
                <w:rPr>
                  <w:rStyle w:val="Hyperlink"/>
                  <w:rFonts w:ascii="Arial" w:hAnsi="Arial" w:cs="Arial"/>
                  <w:strike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lang w:val="es-ES"/>
                </w:rPr>
                <w:t xml:space="preserve"> </w:t>
              </w:r>
              <w:proofErr w:type="gramStart"/>
              <w:r w:rsidR="004C54BC" w:rsidRPr="00292004">
                <w:rPr>
                  <w:rStyle w:val="Hyperlink"/>
                  <w:rFonts w:ascii="Arial" w:hAnsi="Arial" w:cs="Arial"/>
                  <w:strike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lang w:val="es-ES"/>
                </w:rPr>
                <w:t>Portfolio</w:t>
              </w:r>
              <w:proofErr w:type="gramEnd"/>
              <w:r w:rsidR="004C54BC" w:rsidRPr="00292004">
                <w:rPr>
                  <w:rStyle w:val="Hyperlink"/>
                  <w:rFonts w:ascii="Arial" w:hAnsi="Arial" w:cs="Arial"/>
                  <w:strike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lang w:val="es-ES"/>
                </w:rPr>
                <w:t xml:space="preserve"> </w:t>
              </w:r>
              <w:proofErr w:type="spellStart"/>
              <w:r w:rsidR="004C54BC" w:rsidRPr="00292004">
                <w:rPr>
                  <w:rStyle w:val="Hyperlink"/>
                  <w:rFonts w:ascii="Arial" w:hAnsi="Arial" w:cs="Arial"/>
                  <w:strike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lang w:val="es-ES"/>
                </w:rPr>
                <w:t>Capstone</w:t>
              </w:r>
              <w:proofErr w:type="spellEnd"/>
            </w:hyperlink>
            <w:r w:rsidR="004C54BC" w:rsidRPr="00292004">
              <w:rPr>
                <w:rStyle w:val="apple-converted-space"/>
                <w:rFonts w:ascii="Arial" w:hAnsi="Arial" w:cs="Arial"/>
                <w:strike/>
                <w:color w:val="000000"/>
                <w:sz w:val="20"/>
                <w:szCs w:val="20"/>
                <w:highlight w:val="yellow"/>
                <w:lang w:val="es-ES"/>
              </w:rPr>
              <w:t> </w:t>
            </w:r>
            <w:proofErr w:type="spellStart"/>
            <w:r w:rsidR="004C54BC" w:rsidRPr="00292004">
              <w:rPr>
                <w:rStyle w:val="Strong"/>
                <w:rFonts w:ascii="inherit" w:hAnsi="inherit" w:cs="Arial"/>
                <w:strike/>
                <w:color w:val="000000"/>
                <w:sz w:val="20"/>
                <w:szCs w:val="20"/>
                <w:highlight w:val="yellow"/>
                <w:bdr w:val="none" w:sz="0" w:space="0" w:color="auto" w:frame="1"/>
                <w:lang w:val="es-ES"/>
              </w:rPr>
              <w:t>Sem</w:t>
            </w:r>
            <w:proofErr w:type="spellEnd"/>
            <w:r w:rsidR="004C54BC" w:rsidRPr="00292004">
              <w:rPr>
                <w:rStyle w:val="Strong"/>
                <w:rFonts w:ascii="inherit" w:hAnsi="inherit" w:cs="Arial"/>
                <w:strike/>
                <w:color w:val="000000"/>
                <w:sz w:val="20"/>
                <w:szCs w:val="20"/>
                <w:highlight w:val="yellow"/>
                <w:bdr w:val="none" w:sz="0" w:space="0" w:color="auto" w:frame="1"/>
                <w:lang w:val="es-ES"/>
              </w:rPr>
              <w:t xml:space="preserve">. </w:t>
            </w:r>
            <w:proofErr w:type="spellStart"/>
            <w:r w:rsidR="004C54BC" w:rsidRPr="004C54BC">
              <w:rPr>
                <w:rStyle w:val="Strong"/>
                <w:rFonts w:ascii="inherit" w:hAnsi="inherit" w:cs="Arial"/>
                <w:strike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Hrs</w:t>
            </w:r>
            <w:proofErr w:type="spellEnd"/>
            <w:r w:rsidR="004C54BC" w:rsidRPr="004C54BC">
              <w:rPr>
                <w:rStyle w:val="Strong"/>
                <w:rFonts w:ascii="inherit" w:hAnsi="inherit" w:cs="Arial"/>
                <w:strike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:</w:t>
            </w:r>
            <w:r w:rsidR="004C54BC" w:rsidRPr="004C54BC">
              <w:rPr>
                <w:rStyle w:val="apple-converted-space"/>
                <w:rFonts w:ascii="Arial" w:hAnsi="Arial" w:cs="Arial"/>
                <w:strike/>
                <w:color w:val="000000"/>
                <w:sz w:val="20"/>
                <w:szCs w:val="20"/>
                <w:highlight w:val="yellow"/>
              </w:rPr>
              <w:t> </w:t>
            </w:r>
            <w:r w:rsidR="004C54BC" w:rsidRPr="004C54BC">
              <w:rPr>
                <w:rStyle w:val="Strong"/>
                <w:rFonts w:ascii="inherit" w:hAnsi="inherit" w:cs="Arial"/>
                <w:strike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3</w:t>
            </w:r>
          </w:p>
        </w:tc>
      </w:tr>
    </w:tbl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p w14:paraId="34BF29E5" w14:textId="5AA02DBD" w:rsidR="005775A4" w:rsidRPr="004C5053" w:rsidRDefault="004C5053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</w:rPr>
      </w:pPr>
      <w:r w:rsidRPr="004C5053">
        <w:rPr>
          <w:rFonts w:asciiTheme="majorHAnsi" w:hAnsiTheme="majorHAnsi" w:cs="Arial"/>
          <w:b/>
          <w:bCs/>
        </w:rPr>
        <w:t>NEW</w:t>
      </w:r>
    </w:p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9932"/>
      </w:tblGrid>
      <w:tr w:rsidR="004C54BC" w14:paraId="31C2EB3C" w14:textId="77777777" w:rsidTr="00144EF4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2B95C" w14:textId="77777777" w:rsidR="004C54BC" w:rsidRDefault="004C54BC" w:rsidP="00144E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8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DB844" w14:textId="77777777" w:rsidR="004C54BC" w:rsidRDefault="00000000" w:rsidP="00144E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" w:tgtFrame="_blank" w:tooltip="GRFX 4773 - Design Build opens a new window" w:history="1">
              <w:r w:rsidR="004C54B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GRFX 4773 - Design Build</w:t>
              </w:r>
            </w:hyperlink>
            <w:r w:rsid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C54BC" w:rsidRPr="004C54BC" w14:paraId="4B1D97D6" w14:textId="77777777" w:rsidTr="00144EF4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7312B" w14:textId="77777777" w:rsidR="004C54BC" w:rsidRPr="004C54BC" w:rsidRDefault="004C54BC" w:rsidP="00144E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54BC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8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60653" w14:textId="77777777" w:rsidR="004C54BC" w:rsidRPr="004C54BC" w:rsidRDefault="00000000" w:rsidP="00144E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tgtFrame="_blank" w:tooltip="GRFX 4793 - Digital Technology and Design Portfolio opens a new window" w:history="1">
              <w:r w:rsidR="004C54BC" w:rsidRPr="004C54B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GRFX 4793 - Digital Technology and Design Portfolio</w:t>
              </w:r>
            </w:hyperlink>
            <w:r w:rsidR="004C54BC" w:rsidRP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 w:rsidRP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4C54BC" w:rsidRP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4C54BC" w:rsidRP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4C54BC" w:rsidRP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 w:rsidRP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C54BC" w14:paraId="1B8A29BD" w14:textId="77777777" w:rsidTr="00144EF4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6C5FB" w14:textId="77777777" w:rsidR="004C54BC" w:rsidRDefault="004C54BC" w:rsidP="00144E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8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614D6" w14:textId="77777777" w:rsidR="004C54BC" w:rsidRDefault="00000000" w:rsidP="00144E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5" w:tgtFrame="_blank" w:tooltip="GRFX 4803 - Portfolio Capstone opens a new window" w:history="1">
              <w:r w:rsidR="004C54B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GRFX 4803 - Portfolio Capstone</w:t>
              </w:r>
            </w:hyperlink>
            <w:r w:rsid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4C54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4C54BC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C54BC" w14:paraId="305A9723" w14:textId="77777777" w:rsidTr="00144EF4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4AE0E" w14:textId="77777777" w:rsidR="004C54BC" w:rsidRDefault="004C54BC" w:rsidP="004C54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8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5F526" w14:textId="19D61250" w:rsidR="004C54BC" w:rsidRDefault="004C54BC" w:rsidP="004C54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</w:tr>
      <w:tr w:rsidR="004C54BC" w14:paraId="7B8DBF35" w14:textId="77777777" w:rsidTr="00144EF4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4D583" w14:textId="77777777" w:rsidR="004C54BC" w:rsidRDefault="004C54BC" w:rsidP="004C54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8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FB41F" w14:textId="4D2E8C67" w:rsidR="004C54BC" w:rsidRDefault="004C54BC" w:rsidP="004C54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54BC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</w:tr>
      <w:tr w:rsidR="004C54BC" w14:paraId="7482A32A" w14:textId="77777777" w:rsidTr="00144EF4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D9D10" w14:textId="77777777" w:rsidR="004C54BC" w:rsidRDefault="004C54BC" w:rsidP="004C54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8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F6C17" w14:textId="139C5552" w:rsidR="004C54BC" w:rsidRDefault="004C54BC" w:rsidP="004C54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</w:tr>
      <w:tr w:rsidR="004C54BC" w14:paraId="41F10756" w14:textId="77777777" w:rsidTr="00144EF4">
        <w:trPr>
          <w:tblCellSpacing w:w="15" w:type="dxa"/>
        </w:trPr>
        <w:tc>
          <w:tcPr>
            <w:tcW w:w="2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A895A" w14:textId="77777777" w:rsidR="004C54BC" w:rsidRDefault="004C54BC" w:rsidP="004C54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8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42EB7" w14:textId="67A2810F" w:rsidR="004C54BC" w:rsidRDefault="004C54BC" w:rsidP="004C54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</w:tr>
    </w:tbl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1B17A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76E7" w14:textId="77777777" w:rsidR="000426BA" w:rsidRDefault="000426BA" w:rsidP="00AF3758">
      <w:pPr>
        <w:spacing w:after="0" w:line="240" w:lineRule="auto"/>
      </w:pPr>
      <w:r>
        <w:separator/>
      </w:r>
    </w:p>
  </w:endnote>
  <w:endnote w:type="continuationSeparator" w:id="0">
    <w:p w14:paraId="323DCC73" w14:textId="77777777" w:rsidR="000426BA" w:rsidRDefault="000426B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5EB659DB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8C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8A5A" w14:textId="77777777" w:rsidR="000426BA" w:rsidRDefault="000426BA" w:rsidP="00AF3758">
      <w:pPr>
        <w:spacing w:after="0" w:line="240" w:lineRule="auto"/>
      </w:pPr>
      <w:r>
        <w:separator/>
      </w:r>
    </w:p>
  </w:footnote>
  <w:footnote w:type="continuationSeparator" w:id="0">
    <w:p w14:paraId="010FB773" w14:textId="77777777" w:rsidR="000426BA" w:rsidRDefault="000426B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584077">
    <w:abstractNumId w:val="1"/>
  </w:num>
  <w:num w:numId="2" w16cid:durableId="1460487461">
    <w:abstractNumId w:val="0"/>
  </w:num>
  <w:num w:numId="3" w16cid:durableId="846988800">
    <w:abstractNumId w:val="5"/>
  </w:num>
  <w:num w:numId="4" w16cid:durableId="973483189">
    <w:abstractNumId w:val="4"/>
  </w:num>
  <w:num w:numId="5" w16cid:durableId="871115392">
    <w:abstractNumId w:val="11"/>
  </w:num>
  <w:num w:numId="6" w16cid:durableId="674261708">
    <w:abstractNumId w:val="14"/>
  </w:num>
  <w:num w:numId="7" w16cid:durableId="502554754">
    <w:abstractNumId w:val="12"/>
  </w:num>
  <w:num w:numId="8" w16cid:durableId="2112508109">
    <w:abstractNumId w:val="2"/>
  </w:num>
  <w:num w:numId="9" w16cid:durableId="1387099215">
    <w:abstractNumId w:val="6"/>
  </w:num>
  <w:num w:numId="10" w16cid:durableId="1746804124">
    <w:abstractNumId w:val="9"/>
  </w:num>
  <w:num w:numId="11" w16cid:durableId="1165129218">
    <w:abstractNumId w:val="10"/>
  </w:num>
  <w:num w:numId="12" w16cid:durableId="471749570">
    <w:abstractNumId w:val="13"/>
  </w:num>
  <w:num w:numId="13" w16cid:durableId="1100485968">
    <w:abstractNumId w:val="8"/>
  </w:num>
  <w:num w:numId="14" w16cid:durableId="1698460149">
    <w:abstractNumId w:val="3"/>
  </w:num>
  <w:num w:numId="15" w16cid:durableId="1281717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4BA5"/>
    <w:rsid w:val="000403B1"/>
    <w:rsid w:val="000426BA"/>
    <w:rsid w:val="000470FE"/>
    <w:rsid w:val="00050706"/>
    <w:rsid w:val="00054D9E"/>
    <w:rsid w:val="00090382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B17A9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2004"/>
    <w:rsid w:val="002941B8"/>
    <w:rsid w:val="002B41C6"/>
    <w:rsid w:val="002D0D13"/>
    <w:rsid w:val="002D339D"/>
    <w:rsid w:val="002F206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23366"/>
    <w:rsid w:val="00434A01"/>
    <w:rsid w:val="00473252"/>
    <w:rsid w:val="00487771"/>
    <w:rsid w:val="004A35D2"/>
    <w:rsid w:val="004A7706"/>
    <w:rsid w:val="004C5053"/>
    <w:rsid w:val="004C54BC"/>
    <w:rsid w:val="004D3FDD"/>
    <w:rsid w:val="004E1CEB"/>
    <w:rsid w:val="004E5AD0"/>
    <w:rsid w:val="004F3C87"/>
    <w:rsid w:val="005025A1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8409B"/>
    <w:rsid w:val="00696A22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32739"/>
    <w:rsid w:val="0084361E"/>
    <w:rsid w:val="00874DA5"/>
    <w:rsid w:val="008829ED"/>
    <w:rsid w:val="00884F7A"/>
    <w:rsid w:val="008C703B"/>
    <w:rsid w:val="008E6C1C"/>
    <w:rsid w:val="00923BCE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76ADF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84BDE"/>
    <w:rsid w:val="00EA5F2E"/>
    <w:rsid w:val="00EB4FF5"/>
    <w:rsid w:val="00EC6970"/>
    <w:rsid w:val="00EC6C34"/>
    <w:rsid w:val="00ED2398"/>
    <w:rsid w:val="00ED29E0"/>
    <w:rsid w:val="00EF2A44"/>
    <w:rsid w:val="00F31448"/>
    <w:rsid w:val="00F430C8"/>
    <w:rsid w:val="00F478A9"/>
    <w:rsid w:val="00F645B5"/>
    <w:rsid w:val="00F75657"/>
    <w:rsid w:val="00F837CA"/>
    <w:rsid w:val="00F859E5"/>
    <w:rsid w:val="00F87DAF"/>
    <w:rsid w:val="00F900A8"/>
    <w:rsid w:val="00FB00D4"/>
    <w:rsid w:val="00FC0D4C"/>
    <w:rsid w:val="00FD49E0"/>
    <w:rsid w:val="00FF1934"/>
    <w:rsid w:val="4ACC2956"/>
    <w:rsid w:val="4DE3144B"/>
    <w:rsid w:val="6AE96A5B"/>
    <w:rsid w:val="792A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1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E5AD0"/>
  </w:style>
  <w:style w:type="character" w:styleId="Strong">
    <w:name w:val="Strong"/>
    <w:basedOn w:val="DefaultParagraphFont"/>
    <w:uiPriority w:val="22"/>
    <w:qFormat/>
    <w:rsid w:val="004E5AD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B17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normal0">
    <w:name w:val="msonormal"/>
    <w:basedOn w:val="Normal"/>
    <w:rsid w:val="001B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1B17A9"/>
  </w:style>
  <w:style w:type="paragraph" w:styleId="NormalWeb">
    <w:name w:val="Normal (Web)"/>
    <w:basedOn w:val="Normal"/>
    <w:uiPriority w:val="99"/>
    <w:semiHidden/>
    <w:unhideWhenUsed/>
    <w:rsid w:val="001B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17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17A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17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17A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4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89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929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preview_course_nopop.php?catoid=3&amp;coid=463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course_nopop.php?catoid=3&amp;coid=463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course_nopop.php?catoid=3&amp;coid=463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course_nopop.php?catoid=3&amp;coid=4637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catalog.astate.edu/preview_course_nopop.php?catoid=3&amp;coid=463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course_nopop.php?catoid=3&amp;coid=4635" TargetMode="External"/><Relationship Id="rId14" Type="http://schemas.openxmlformats.org/officeDocument/2006/relationships/hyperlink" Target="https://catalog.astate.edu/preview_course_nopop.php?catoid=3&amp;coid=4636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DBF5A9E8D544EE89EC3900680634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1F74A-F754-43F2-986A-92A04FEDF6FE}"/>
      </w:docPartPr>
      <w:docPartBody>
        <w:p w:rsidR="00F66072" w:rsidRDefault="00C16E66" w:rsidP="00C16E66">
          <w:pPr>
            <w:pStyle w:val="4DBF5A9E8D544EE89EC3900680634AE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F142B72EDCB874DBBC2939E26BCE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06E7E-3512-CD4B-846D-FF070F7D672F}"/>
      </w:docPartPr>
      <w:docPartBody>
        <w:p w:rsidR="00000000" w:rsidRDefault="0097468D" w:rsidP="0097468D">
          <w:pPr>
            <w:pStyle w:val="9F142B72EDCB874DBBC2939E26BCE39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4B2F"/>
    <w:rsid w:val="002717AE"/>
    <w:rsid w:val="002875FE"/>
    <w:rsid w:val="00293FD4"/>
    <w:rsid w:val="002B4884"/>
    <w:rsid w:val="0038082A"/>
    <w:rsid w:val="00380F18"/>
    <w:rsid w:val="004155B3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90105B"/>
    <w:rsid w:val="00922CC2"/>
    <w:rsid w:val="0097468D"/>
    <w:rsid w:val="009B1A71"/>
    <w:rsid w:val="009C0E11"/>
    <w:rsid w:val="00A11836"/>
    <w:rsid w:val="00A125C3"/>
    <w:rsid w:val="00A77AA6"/>
    <w:rsid w:val="00AD11A1"/>
    <w:rsid w:val="00AD5D56"/>
    <w:rsid w:val="00AE23B2"/>
    <w:rsid w:val="00B155E6"/>
    <w:rsid w:val="00B2559E"/>
    <w:rsid w:val="00B46AFF"/>
    <w:rsid w:val="00BA2926"/>
    <w:rsid w:val="00C16E66"/>
    <w:rsid w:val="00C35680"/>
    <w:rsid w:val="00CD4EF8"/>
    <w:rsid w:val="00D0241A"/>
    <w:rsid w:val="00D92F46"/>
    <w:rsid w:val="00D95D28"/>
    <w:rsid w:val="00E07E32"/>
    <w:rsid w:val="00E223B8"/>
    <w:rsid w:val="00ED2714"/>
    <w:rsid w:val="00F01E35"/>
    <w:rsid w:val="00F66072"/>
    <w:rsid w:val="00F9639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4DBF5A9E8D544EE89EC3900680634AE3">
    <w:name w:val="4DBF5A9E8D544EE89EC3900680634AE3"/>
    <w:rsid w:val="00C16E66"/>
    <w:pPr>
      <w:spacing w:after="160" w:line="259" w:lineRule="auto"/>
    </w:pPr>
  </w:style>
  <w:style w:type="paragraph" w:customStyle="1" w:styleId="9F142B72EDCB874DBBC2939E26BCE394">
    <w:name w:val="9F142B72EDCB874DBBC2939E26BCE394"/>
    <w:rsid w:val="0097468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5C84-F96B-BB46-9B69-8ECED953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9</cp:revision>
  <dcterms:created xsi:type="dcterms:W3CDTF">2023-03-13T16:55:00Z</dcterms:created>
  <dcterms:modified xsi:type="dcterms:W3CDTF">2023-04-20T15:00:00Z</dcterms:modified>
</cp:coreProperties>
</file>