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1E6568" w:rsidTr="001E656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568" w:rsidRDefault="001E656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E6568"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568" w:rsidRDefault="001E656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568" w:rsidRDefault="001E6568"/>
        </w:tc>
      </w:tr>
      <w:tr w:rsidR="001E6568"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568" w:rsidRDefault="001E656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E6568" w:rsidRDefault="001E6568"/>
        </w:tc>
      </w:tr>
    </w:tbl>
    <w:p w:rsidR="00A9606F" w:rsidRPr="00A9606F" w:rsidRDefault="00A9606F" w:rsidP="005C0CF4">
      <w:pPr>
        <w:jc w:val="center"/>
        <w:rPr>
          <w:rFonts w:asciiTheme="majorHAnsi" w:hAnsiTheme="majorHAnsi" w:cs="Arial"/>
          <w:b/>
          <w:szCs w:val="32"/>
        </w:rPr>
      </w:pPr>
    </w:p>
    <w:p w:rsidR="005C0CF4" w:rsidRPr="000E1A06" w:rsidRDefault="00231E6D" w:rsidP="005C0CF4">
      <w:pPr>
        <w:jc w:val="center"/>
        <w:rPr>
          <w:rFonts w:asciiTheme="majorHAnsi" w:hAnsiTheme="majorHAnsi" w:cs="Arial"/>
          <w:b/>
          <w:sz w:val="36"/>
          <w:szCs w:val="32"/>
        </w:rPr>
      </w:pPr>
      <w:r>
        <w:rPr>
          <w:rFonts w:asciiTheme="majorHAnsi" w:hAnsiTheme="majorHAnsi" w:cs="Arial"/>
          <w:b/>
          <w:sz w:val="36"/>
          <w:szCs w:val="32"/>
        </w:rPr>
        <w:t>L</w:t>
      </w:r>
      <w:r w:rsidR="00C020A5">
        <w:rPr>
          <w:rFonts w:asciiTheme="majorHAnsi" w:hAnsiTheme="majorHAnsi" w:cs="Arial"/>
          <w:b/>
          <w:sz w:val="36"/>
          <w:szCs w:val="32"/>
        </w:rPr>
        <w:t>etter of Notification</w:t>
      </w:r>
      <w:r w:rsidR="004642EF">
        <w:rPr>
          <w:rFonts w:asciiTheme="majorHAnsi" w:hAnsiTheme="majorHAnsi" w:cs="Arial"/>
          <w:b/>
          <w:sz w:val="36"/>
          <w:szCs w:val="32"/>
        </w:rPr>
        <w:t>s</w:t>
      </w:r>
    </w:p>
    <w:p w:rsidR="009063B6" w:rsidRPr="00285F5A" w:rsidRDefault="00E475FC" w:rsidP="009063B6">
      <w:pPr>
        <w:rPr>
          <w:rFonts w:asciiTheme="majorHAnsi" w:hAnsiTheme="majorHAnsi" w:cs="Arial"/>
          <w:b/>
          <w:szCs w:val="20"/>
        </w:rPr>
      </w:pPr>
      <w:r>
        <w:rPr>
          <w:rFonts w:ascii="MS Gothic" w:eastAsia="MS Gothic" w:hAnsi="MS Gothic" w:cs="Arial"/>
          <w:b/>
          <w:szCs w:val="20"/>
        </w:rPr>
        <w:t>[ ]</w:t>
      </w:r>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rsidR="009063B6" w:rsidRPr="00285F5A" w:rsidRDefault="00025113" w:rsidP="009063B6">
      <w:pPr>
        <w:rPr>
          <w:rFonts w:asciiTheme="majorHAnsi" w:hAnsiTheme="majorHAnsi" w:cs="Arial"/>
          <w:b/>
          <w:sz w:val="24"/>
        </w:rPr>
      </w:pPr>
      <w:r>
        <w:rPr>
          <w:rFonts w:ascii="MS Gothic" w:eastAsia="MS Gothic" w:hAnsi="MS Gothic" w:cs="Arial"/>
          <w:b/>
          <w:szCs w:val="20"/>
        </w:rPr>
        <w:t>[X</w:t>
      </w:r>
      <w:r w:rsidR="00E475FC">
        <w:rPr>
          <w:rFonts w:ascii="MS Gothic" w:eastAsia="MS Gothic" w:hAnsi="MS Gothic" w:cs="Arial"/>
          <w:b/>
          <w:szCs w:val="20"/>
        </w:rPr>
        <w:t>]</w:t>
      </w:r>
      <w:r w:rsidR="009063B6">
        <w:rPr>
          <w:rFonts w:asciiTheme="majorHAnsi" w:hAnsiTheme="majorHAnsi" w:cs="Arial"/>
          <w:b/>
          <w:szCs w:val="20"/>
        </w:rPr>
        <w:tab/>
      </w:r>
      <w:r w:rsidR="009063B6" w:rsidRPr="00285F5A">
        <w:rPr>
          <w:rFonts w:asciiTheme="majorHAnsi" w:hAnsiTheme="majorHAnsi" w:cs="Arial"/>
          <w:b/>
          <w:szCs w:val="20"/>
        </w:rPr>
        <w:t>Graduate Council</w:t>
      </w:r>
    </w:p>
    <w:p w:rsidR="009063B6" w:rsidRDefault="009063B6" w:rsidP="009063B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BA6583" w:rsidRDefault="009063B6" w:rsidP="009063B6">
      <w:pPr>
        <w:rPr>
          <w:rFonts w:asciiTheme="majorHAnsi" w:hAnsiTheme="majorHAnsi"/>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rsidTr="00231E6D">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5C4ACB" w:rsidP="00050396">
                  <w:pPr>
                    <w:rPr>
                      <w:rFonts w:asciiTheme="majorHAnsi" w:hAnsiTheme="majorHAnsi"/>
                      <w:sz w:val="20"/>
                      <w:szCs w:val="20"/>
                    </w:rPr>
                  </w:pPr>
                  <w:r>
                    <w:rPr>
                      <w:rFonts w:asciiTheme="majorHAnsi" w:hAnsiTheme="majorHAnsi"/>
                      <w:sz w:val="20"/>
                      <w:szCs w:val="20"/>
                    </w:rPr>
                    <w:t>Wayne W. Wilkinson</w:t>
                  </w:r>
                </w:p>
              </w:tc>
              <w:sdt>
                <w:sdtPr>
                  <w:rPr>
                    <w:rFonts w:asciiTheme="majorHAnsi" w:hAnsiTheme="majorHAnsi"/>
                    <w:sz w:val="20"/>
                    <w:szCs w:val="20"/>
                  </w:rPr>
                  <w:alias w:val="Date"/>
                  <w:tag w:val="Date"/>
                  <w:id w:val="726572248"/>
                  <w:placeholder>
                    <w:docPart w:val="25E3A38771DB40C3BF4E25247D3F0B20"/>
                  </w:placeholder>
                  <w:date w:fullDate="2018-04-06T00:00:00Z">
                    <w:dateFormat w:val="M/d/yyyy"/>
                    <w:lid w:val="en-US"/>
                    <w:storeMappedDataAs w:val="dateTime"/>
                    <w:calendar w:val="gregorian"/>
                  </w:date>
                </w:sdtPr>
                <w:sdtEndPr/>
                <w:sdtContent>
                  <w:tc>
                    <w:tcPr>
                      <w:tcW w:w="1350" w:type="dxa"/>
                      <w:vAlign w:val="bottom"/>
                    </w:tcPr>
                    <w:p w:rsidR="00D779A1" w:rsidRDefault="005C4ACB" w:rsidP="005C4ACB">
                      <w:pPr>
                        <w:jc w:val="center"/>
                        <w:rPr>
                          <w:rFonts w:asciiTheme="majorHAnsi" w:hAnsiTheme="majorHAnsi"/>
                          <w:sz w:val="20"/>
                          <w:szCs w:val="20"/>
                        </w:rPr>
                      </w:pPr>
                      <w:r>
                        <w:rPr>
                          <w:rFonts w:asciiTheme="majorHAnsi" w:hAnsiTheme="majorHAnsi"/>
                          <w:sz w:val="20"/>
                          <w:szCs w:val="20"/>
                        </w:rPr>
                        <w:t>4/6/2018</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C758AB" w:rsidP="00231E6D">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howingPlcHdr/>
                    </w:sdtPr>
                    <w:sdtEndPr/>
                    <w:sdtContent>
                      <w:permStart w:id="1269435667"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269435667"/>
                    </w:sdtContent>
                  </w:sdt>
                </w:p>
              </w:tc>
              <w:sdt>
                <w:sdtPr>
                  <w:rPr>
                    <w:rFonts w:asciiTheme="majorHAnsi" w:hAnsiTheme="majorHAnsi"/>
                    <w:sz w:val="20"/>
                    <w:szCs w:val="20"/>
                  </w:rPr>
                  <w:alias w:val="Date"/>
                  <w:tag w:val="Date"/>
                  <w:id w:val="1114327292"/>
                  <w:placeholder>
                    <w:docPart w:val="324AD09FC25146008B74E2FAC42FE284"/>
                  </w:placeholder>
                  <w:showingPlcHdr/>
                  <w:date>
                    <w:dateFormat w:val="M/d/yyyy"/>
                    <w:lid w:val="en-US"/>
                    <w:storeMappedDataAs w:val="dateTime"/>
                    <w:calendar w:val="gregorian"/>
                  </w:date>
                </w:sdtPr>
                <w:sdtEnd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6648A0" w:rsidRDefault="00D779A1" w:rsidP="00231E6D">
            <w:pPr>
              <w:rPr>
                <w:rFonts w:asciiTheme="majorHAnsi" w:hAnsiTheme="majorHAnsi"/>
                <w:sz w:val="16"/>
                <w:szCs w:val="16"/>
              </w:rPr>
            </w:pPr>
            <w:r w:rsidRPr="00592A95">
              <w:rPr>
                <w:rFonts w:asciiTheme="majorHAnsi" w:hAnsiTheme="majorHAnsi"/>
                <w:b/>
                <w:sz w:val="20"/>
                <w:szCs w:val="20"/>
              </w:rPr>
              <w:t>COPE Chair (if applicable)</w:t>
            </w:r>
          </w:p>
        </w:tc>
      </w:tr>
      <w:tr w:rsidR="00D779A1" w:rsidRPr="00592A95"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C758AB" w:rsidP="003075EE">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dtPr>
                    <w:sdtEndPr/>
                    <w:sdtContent>
                      <w:r w:rsidR="003075EE">
                        <w:rPr>
                          <w:rFonts w:asciiTheme="majorHAnsi" w:hAnsiTheme="majorHAnsi"/>
                          <w:sz w:val="20"/>
                          <w:szCs w:val="20"/>
                        </w:rPr>
                        <w:t xml:space="preserve">Kris Biondolillo   </w:t>
                      </w:r>
                    </w:sdtContent>
                  </w:sdt>
                </w:p>
              </w:tc>
              <w:sdt>
                <w:sdtPr>
                  <w:rPr>
                    <w:rFonts w:asciiTheme="majorHAnsi" w:hAnsiTheme="majorHAnsi"/>
                    <w:sz w:val="20"/>
                    <w:szCs w:val="20"/>
                  </w:rPr>
                  <w:alias w:val="Date"/>
                  <w:tag w:val="Date"/>
                  <w:id w:val="-1811082839"/>
                  <w:placeholder>
                    <w:docPart w:val="1DE95570CEAD4CCEA6FBE05C42C77E6B"/>
                  </w:placeholder>
                  <w:date w:fullDate="2018-04-06T00:00:00Z">
                    <w:dateFormat w:val="M/d/yyyy"/>
                    <w:lid w:val="en-US"/>
                    <w:storeMappedDataAs w:val="dateTime"/>
                    <w:calendar w:val="gregorian"/>
                  </w:date>
                </w:sdtPr>
                <w:sdtEndPr/>
                <w:sdtContent>
                  <w:tc>
                    <w:tcPr>
                      <w:tcW w:w="1350" w:type="dxa"/>
                      <w:vAlign w:val="bottom"/>
                    </w:tcPr>
                    <w:p w:rsidR="00D779A1" w:rsidRDefault="003075EE" w:rsidP="003075EE">
                      <w:pPr>
                        <w:jc w:val="center"/>
                        <w:rPr>
                          <w:rFonts w:asciiTheme="majorHAnsi" w:hAnsiTheme="majorHAnsi"/>
                          <w:sz w:val="20"/>
                          <w:szCs w:val="20"/>
                        </w:rPr>
                      </w:pPr>
                      <w:r>
                        <w:rPr>
                          <w:rFonts w:asciiTheme="majorHAnsi" w:hAnsiTheme="majorHAnsi"/>
                          <w:sz w:val="20"/>
                          <w:szCs w:val="20"/>
                        </w:rPr>
                        <w:t>4/6/2018</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C758AB" w:rsidP="00231E6D">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howingPlcHdr/>
                    </w:sdtPr>
                    <w:sdtEndPr/>
                    <w:sdtContent>
                      <w:permStart w:id="320110140"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320110140"/>
                    </w:sdtContent>
                  </w:sdt>
                </w:p>
              </w:tc>
              <w:sdt>
                <w:sdtPr>
                  <w:rPr>
                    <w:rFonts w:asciiTheme="majorHAnsi" w:hAnsiTheme="majorHAnsi"/>
                    <w:sz w:val="20"/>
                    <w:szCs w:val="20"/>
                  </w:rPr>
                  <w:alias w:val="Date"/>
                  <w:tag w:val="Date"/>
                  <w:id w:val="-1364362510"/>
                  <w:placeholder>
                    <w:docPart w:val="2EA1EFAFE90F4A1BA79EC94058D2FA84"/>
                  </w:placeholder>
                  <w:showingPlcHdr/>
                  <w:date>
                    <w:dateFormat w:val="M/d/yyyy"/>
                    <w:lid w:val="en-US"/>
                    <w:storeMappedDataAs w:val="dateTime"/>
                    <w:calendar w:val="gregorian"/>
                  </w:date>
                </w:sdtPr>
                <w:sdtEnd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FE6FB5" w:rsidP="00231E6D">
            <w:pPr>
              <w:rPr>
                <w:rFonts w:asciiTheme="majorHAnsi" w:hAnsiTheme="majorHAnsi"/>
                <w:sz w:val="20"/>
                <w:szCs w:val="20"/>
              </w:rPr>
            </w:pPr>
            <w:r>
              <w:rPr>
                <w:rFonts w:asciiTheme="majorHAnsi" w:hAnsiTheme="majorHAnsi"/>
                <w:b/>
                <w:sz w:val="20"/>
                <w:szCs w:val="20"/>
              </w:rPr>
              <w:t>Head of Unit</w:t>
            </w:r>
            <w:r w:rsidR="00D779A1" w:rsidRPr="00592A95">
              <w:rPr>
                <w:rFonts w:asciiTheme="majorHAnsi" w:hAnsiTheme="majorHAnsi"/>
                <w:b/>
                <w:sz w:val="20"/>
                <w:szCs w:val="20"/>
              </w:rPr>
              <w:t xml:space="preserve"> (If applicable) </w:t>
            </w:r>
            <w:r w:rsidR="00D779A1" w:rsidRPr="00592A95">
              <w:rPr>
                <w:rFonts w:asciiTheme="majorHAnsi" w:hAnsiTheme="majorHAnsi"/>
                <w:sz w:val="20"/>
                <w:szCs w:val="20"/>
              </w:rPr>
              <w:t xml:space="preserve">                        </w:t>
            </w:r>
          </w:p>
        </w:tc>
      </w:tr>
      <w:tr w:rsidR="00D779A1" w:rsidRPr="00592A95"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C758AB" w:rsidP="006D4C2C">
                  <w:pPr>
                    <w:jc w:val="center"/>
                    <w:rPr>
                      <w:rFonts w:asciiTheme="majorHAnsi" w:hAnsiTheme="majorHAnsi"/>
                      <w:sz w:val="20"/>
                      <w:szCs w:val="20"/>
                    </w:rPr>
                  </w:pPr>
                  <w:sdt>
                    <w:sdtPr>
                      <w:rPr>
                        <w:rFonts w:asciiTheme="majorHAnsi" w:hAnsiTheme="majorHAnsi"/>
                        <w:sz w:val="20"/>
                        <w:szCs w:val="20"/>
                      </w:rPr>
                      <w:id w:val="319927305"/>
                      <w:placeholder>
                        <w:docPart w:val="97331536535646F98EB73236A0EEBC94"/>
                      </w:placeholder>
                    </w:sdtPr>
                    <w:sdtEndPr/>
                    <w:sdtContent>
                      <w:r w:rsidR="006D4C2C">
                        <w:rPr>
                          <w:rFonts w:asciiTheme="majorHAnsi" w:hAnsiTheme="majorHAnsi"/>
                          <w:sz w:val="20"/>
                          <w:szCs w:val="20"/>
                        </w:rPr>
                        <w:t>Wayne W. Wilkinson</w:t>
                      </w:r>
                    </w:sdtContent>
                  </w:sdt>
                </w:p>
              </w:tc>
              <w:sdt>
                <w:sdtPr>
                  <w:rPr>
                    <w:rFonts w:asciiTheme="majorHAnsi" w:hAnsiTheme="majorHAnsi"/>
                    <w:sz w:val="20"/>
                    <w:szCs w:val="20"/>
                  </w:rPr>
                  <w:alias w:val="Date"/>
                  <w:tag w:val="Date"/>
                  <w:id w:val="795952846"/>
                  <w:placeholder>
                    <w:docPart w:val="14920F73504140F8B6418298CD6ECEB6"/>
                  </w:placeholder>
                  <w:date w:fullDate="2018-04-06T00:00:00Z">
                    <w:dateFormat w:val="M/d/yyyy"/>
                    <w:lid w:val="en-US"/>
                    <w:storeMappedDataAs w:val="dateTime"/>
                    <w:calendar w:val="gregorian"/>
                  </w:date>
                </w:sdtPr>
                <w:sdtEndPr/>
                <w:sdtContent>
                  <w:tc>
                    <w:tcPr>
                      <w:tcW w:w="1350" w:type="dxa"/>
                      <w:vAlign w:val="bottom"/>
                    </w:tcPr>
                    <w:p w:rsidR="00D779A1" w:rsidRDefault="006D4C2C" w:rsidP="006D4C2C">
                      <w:pPr>
                        <w:jc w:val="center"/>
                        <w:rPr>
                          <w:rFonts w:asciiTheme="majorHAnsi" w:hAnsiTheme="majorHAnsi"/>
                          <w:sz w:val="20"/>
                          <w:szCs w:val="20"/>
                        </w:rPr>
                      </w:pPr>
                      <w:r>
                        <w:rPr>
                          <w:rFonts w:asciiTheme="majorHAnsi" w:hAnsiTheme="majorHAnsi"/>
                          <w:sz w:val="20"/>
                          <w:szCs w:val="20"/>
                        </w:rPr>
                        <w:t>4/6/2018</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C758AB" w:rsidP="00231E6D">
                  <w:pPr>
                    <w:jc w:val="center"/>
                    <w:rPr>
                      <w:rFonts w:asciiTheme="majorHAnsi" w:hAnsiTheme="majorHAnsi"/>
                      <w:sz w:val="20"/>
                      <w:szCs w:val="20"/>
                    </w:rPr>
                  </w:pPr>
                  <w:sdt>
                    <w:sdtPr>
                      <w:rPr>
                        <w:rFonts w:asciiTheme="majorHAnsi" w:hAnsiTheme="majorHAnsi"/>
                        <w:sz w:val="20"/>
                        <w:szCs w:val="20"/>
                      </w:rPr>
                      <w:id w:val="732201797"/>
                      <w:placeholder>
                        <w:docPart w:val="E45DFA60F648474AB004CF45B4A87A53"/>
                      </w:placeholder>
                      <w:showingPlcHdr/>
                    </w:sdtPr>
                    <w:sdtEndPr/>
                    <w:sdtContent>
                      <w:permStart w:id="492315900"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492315900"/>
                    </w:sdtContent>
                  </w:sdt>
                </w:p>
              </w:tc>
              <w:sdt>
                <w:sdtPr>
                  <w:rPr>
                    <w:rFonts w:asciiTheme="majorHAnsi" w:hAnsiTheme="majorHAnsi"/>
                    <w:sz w:val="20"/>
                    <w:szCs w:val="20"/>
                  </w:rPr>
                  <w:alias w:val="Date"/>
                  <w:tag w:val="Date"/>
                  <w:id w:val="1365331102"/>
                  <w:placeholder>
                    <w:docPart w:val="213F433AA3FF40849E3F981724916FD3"/>
                  </w:placeholder>
                  <w:showingPlcHdr/>
                  <w:date>
                    <w:dateFormat w:val="M/d/yyyy"/>
                    <w:lid w:val="en-US"/>
                    <w:storeMappedDataAs w:val="dateTime"/>
                    <w:calendar w:val="gregorian"/>
                  </w:date>
                </w:sdtPr>
                <w:sdtEnd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Undergraduate Curriculum Council Chair</w:t>
            </w:r>
          </w:p>
        </w:tc>
      </w:tr>
      <w:tr w:rsidR="00D779A1" w:rsidRPr="00592A95"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C758AB" w:rsidP="00B15EAC">
                  <w:pPr>
                    <w:jc w:val="center"/>
                    <w:rPr>
                      <w:rFonts w:asciiTheme="majorHAnsi" w:hAnsiTheme="majorHAnsi"/>
                      <w:sz w:val="20"/>
                      <w:szCs w:val="20"/>
                    </w:rPr>
                  </w:pPr>
                  <w:sdt>
                    <w:sdtPr>
                      <w:rPr>
                        <w:rFonts w:asciiTheme="majorHAnsi" w:hAnsiTheme="majorHAnsi"/>
                        <w:sz w:val="20"/>
                        <w:szCs w:val="20"/>
                      </w:rPr>
                      <w:id w:val="-1261907031"/>
                      <w:placeholder>
                        <w:docPart w:val="8F23D3DA44FF416D9AA5D727BFE64A2D"/>
                      </w:placeholder>
                    </w:sdtPr>
                    <w:sdtEndPr/>
                    <w:sdtContent>
                      <w:r w:rsidR="00B15EAC">
                        <w:rPr>
                          <w:rFonts w:asciiTheme="majorHAnsi" w:hAnsiTheme="majorHAnsi"/>
                          <w:sz w:val="20"/>
                          <w:szCs w:val="20"/>
                        </w:rPr>
                        <w:t>Lance G. Bryant</w:t>
                      </w:r>
                    </w:sdtContent>
                  </w:sdt>
                </w:p>
              </w:tc>
              <w:sdt>
                <w:sdtPr>
                  <w:rPr>
                    <w:rFonts w:asciiTheme="majorHAnsi" w:hAnsiTheme="majorHAnsi"/>
                    <w:sz w:val="20"/>
                    <w:szCs w:val="20"/>
                  </w:rPr>
                  <w:alias w:val="Date"/>
                  <w:tag w:val="Date"/>
                  <w:id w:val="1607542089"/>
                  <w:placeholder>
                    <w:docPart w:val="3E547E17831648C6A4858B4157CF4C7B"/>
                  </w:placeholder>
                  <w:date w:fullDate="2018-04-06T00:00:00Z">
                    <w:dateFormat w:val="M/d/yyyy"/>
                    <w:lid w:val="en-US"/>
                    <w:storeMappedDataAs w:val="dateTime"/>
                    <w:calendar w:val="gregorian"/>
                  </w:date>
                </w:sdtPr>
                <w:sdtEndPr/>
                <w:sdtContent>
                  <w:tc>
                    <w:tcPr>
                      <w:tcW w:w="1350" w:type="dxa"/>
                      <w:vAlign w:val="bottom"/>
                    </w:tcPr>
                    <w:p w:rsidR="00D779A1" w:rsidRDefault="00B15EAC" w:rsidP="00B15EAC">
                      <w:pPr>
                        <w:jc w:val="center"/>
                        <w:rPr>
                          <w:rFonts w:asciiTheme="majorHAnsi" w:hAnsiTheme="majorHAnsi"/>
                          <w:sz w:val="20"/>
                          <w:szCs w:val="20"/>
                        </w:rPr>
                      </w:pPr>
                      <w:r>
                        <w:rPr>
                          <w:rFonts w:asciiTheme="majorHAnsi" w:hAnsiTheme="majorHAnsi"/>
                          <w:sz w:val="20"/>
                          <w:szCs w:val="20"/>
                        </w:rPr>
                        <w:t>4/6/2018</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C758AB" w:rsidP="00231E6D">
                  <w:pPr>
                    <w:jc w:val="center"/>
                    <w:rPr>
                      <w:rFonts w:asciiTheme="majorHAnsi" w:hAnsiTheme="majorHAnsi"/>
                      <w:sz w:val="20"/>
                      <w:szCs w:val="20"/>
                    </w:rPr>
                  </w:pPr>
                  <w:sdt>
                    <w:sdtPr>
                      <w:rPr>
                        <w:rFonts w:asciiTheme="majorHAnsi" w:hAnsiTheme="majorHAnsi"/>
                        <w:sz w:val="20"/>
                        <w:szCs w:val="20"/>
                      </w:rPr>
                      <w:id w:val="33859761"/>
                      <w:placeholder>
                        <w:docPart w:val="A5BA35ADC2C8481A91684D6A663AC5F0"/>
                      </w:placeholder>
                      <w:showingPlcHdr/>
                    </w:sdtPr>
                    <w:sdtEndPr/>
                    <w:sdtContent>
                      <w:permStart w:id="37385990"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37385990"/>
                    </w:sdtContent>
                  </w:sdt>
                </w:p>
              </w:tc>
              <w:sdt>
                <w:sdtPr>
                  <w:rPr>
                    <w:rFonts w:asciiTheme="majorHAnsi" w:hAnsiTheme="majorHAnsi"/>
                    <w:sz w:val="20"/>
                    <w:szCs w:val="20"/>
                  </w:rPr>
                  <w:alias w:val="Date"/>
                  <w:tag w:val="Date"/>
                  <w:id w:val="-520320311"/>
                  <w:placeholder>
                    <w:docPart w:val="AAE8C53813CE47D4856F63EB6C9E6763"/>
                  </w:placeholder>
                  <w:showingPlcHdr/>
                  <w:date>
                    <w:dateFormat w:val="M/d/yyyy"/>
                    <w:lid w:val="en-US"/>
                    <w:storeMappedDataAs w:val="dateTime"/>
                    <w:calendar w:val="gregorian"/>
                  </w:date>
                </w:sdtPr>
                <w:sdtEnd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Graduate Curriculum Committee Chair</w:t>
            </w:r>
          </w:p>
        </w:tc>
      </w:tr>
      <w:tr w:rsidR="00D779A1" w:rsidRPr="00592A95" w:rsidTr="00231E6D">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FE6FB5" w:rsidTr="00FE6FB5">
              <w:trPr>
                <w:trHeight w:val="113"/>
              </w:trPr>
              <w:tc>
                <w:tcPr>
                  <w:tcW w:w="3685" w:type="dxa"/>
                  <w:vAlign w:val="bottom"/>
                  <w:hideMark/>
                </w:tcPr>
                <w:permStart w:id="1041592498" w:edGrp="everyone"/>
                <w:p w:rsidR="00FE6FB5" w:rsidRDefault="00C758AB" w:rsidP="00FE6FB5">
                  <w:pPr>
                    <w:jc w:val="center"/>
                    <w:rPr>
                      <w:rFonts w:asciiTheme="majorHAnsi" w:hAnsiTheme="majorHAnsi"/>
                      <w:sz w:val="20"/>
                      <w:szCs w:val="20"/>
                    </w:rPr>
                  </w:pPr>
                  <w:sdt>
                    <w:sdtPr>
                      <w:rPr>
                        <w:rFonts w:asciiTheme="majorHAnsi" w:hAnsiTheme="majorHAnsi"/>
                        <w:sz w:val="20"/>
                        <w:szCs w:val="20"/>
                      </w:rPr>
                      <w:id w:val="409269056"/>
                      <w:placeholder>
                        <w:docPart w:val="DC8845562825490186E5E0816EA26548"/>
                      </w:placeholder>
                      <w:showingPlcHdr/>
                    </w:sdtPr>
                    <w:sdtEndPr/>
                    <w:sdtContent>
                      <w:r w:rsidR="00FE6FB5">
                        <w:rPr>
                          <w:rFonts w:asciiTheme="majorHAnsi" w:hAnsiTheme="majorHAnsi"/>
                          <w:color w:val="808080" w:themeColor="background1" w:themeShade="80"/>
                          <w:sz w:val="52"/>
                          <w:szCs w:val="52"/>
                          <w:shd w:val="clear" w:color="auto" w:fill="D9D9D9" w:themeFill="background1" w:themeFillShade="D9"/>
                        </w:rPr>
                        <w:t>__________________</w:t>
                      </w:r>
                      <w:permEnd w:id="1041592498"/>
                    </w:sdtContent>
                  </w:sdt>
                </w:p>
              </w:tc>
              <w:sdt>
                <w:sdtPr>
                  <w:rPr>
                    <w:rFonts w:asciiTheme="majorHAnsi" w:hAnsiTheme="majorHAnsi"/>
                    <w:sz w:val="20"/>
                    <w:szCs w:val="20"/>
                  </w:rPr>
                  <w:alias w:val="Date"/>
                  <w:tag w:val="Date"/>
                  <w:id w:val="1389149472"/>
                  <w:placeholder>
                    <w:docPart w:val="594BD54991AE407B862169536E37A7DF"/>
                  </w:placeholder>
                  <w:showingPlcHdr/>
                  <w:date>
                    <w:dateFormat w:val="M/d/yyyy"/>
                    <w:lid w:val="en-US"/>
                    <w:storeMappedDataAs w:val="dateTime"/>
                    <w:calendar w:val="gregorian"/>
                  </w:date>
                </w:sdtPr>
                <w:sdtEndPr/>
                <w:sdtContent>
                  <w:tc>
                    <w:tcPr>
                      <w:tcW w:w="1350" w:type="dxa"/>
                      <w:vAlign w:val="bottom"/>
                      <w:hideMark/>
                    </w:tcPr>
                    <w:p w:rsidR="00FE6FB5" w:rsidRDefault="00FE6FB5" w:rsidP="00FE6FB5">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FE6FB5" w:rsidP="00231E6D">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rsidTr="00231E6D">
              <w:trPr>
                <w:trHeight w:val="113"/>
              </w:trPr>
              <w:tc>
                <w:tcPr>
                  <w:tcW w:w="3685" w:type="dxa"/>
                  <w:vAlign w:val="bottom"/>
                </w:tcPr>
                <w:p w:rsidR="00D779A1" w:rsidRDefault="00C758AB" w:rsidP="00231E6D">
                  <w:pPr>
                    <w:jc w:val="center"/>
                    <w:rPr>
                      <w:rFonts w:asciiTheme="majorHAnsi" w:hAnsiTheme="majorHAnsi"/>
                      <w:sz w:val="20"/>
                      <w:szCs w:val="20"/>
                    </w:rPr>
                  </w:pPr>
                  <w:sdt>
                    <w:sdtPr>
                      <w:rPr>
                        <w:rFonts w:asciiTheme="majorHAnsi" w:hAnsiTheme="majorHAnsi"/>
                        <w:sz w:val="20"/>
                        <w:szCs w:val="20"/>
                      </w:rPr>
                      <w:id w:val="1006483081"/>
                      <w:placeholder>
                        <w:docPart w:val="0AB3F44CDDB649F8BF0EF34BD84A3B75"/>
                      </w:placeholder>
                      <w:showingPlcHdr/>
                    </w:sdtPr>
                    <w:sdtEndPr/>
                    <w:sdtContent>
                      <w:permStart w:id="1840344480"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840344480"/>
                    </w:sdtContent>
                  </w:sdt>
                </w:p>
              </w:tc>
              <w:sdt>
                <w:sdtPr>
                  <w:rPr>
                    <w:rFonts w:asciiTheme="majorHAnsi" w:hAnsiTheme="majorHAnsi"/>
                    <w:sz w:val="20"/>
                    <w:szCs w:val="20"/>
                  </w:rPr>
                  <w:alias w:val="Date"/>
                  <w:tag w:val="Date"/>
                  <w:id w:val="-1148581485"/>
                  <w:placeholder>
                    <w:docPart w:val="7EE20027A85C4586BBFB56ED1AEA82B2"/>
                  </w:placeholder>
                  <w:showingPlcHdr/>
                  <w:date>
                    <w:dateFormat w:val="M/d/yyyy"/>
                    <w:lid w:val="en-US"/>
                    <w:storeMappedDataAs w:val="dateTime"/>
                    <w:calendar w:val="gregorian"/>
                  </w:date>
                </w:sdtPr>
                <w:sdtEndPr/>
                <w:sdtContent>
                  <w:tc>
                    <w:tcPr>
                      <w:tcW w:w="1350" w:type="dxa"/>
                      <w:vAlign w:val="bottom"/>
                    </w:tcPr>
                    <w:p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779A1" w:rsidRPr="00592A95" w:rsidRDefault="00D779A1" w:rsidP="00231E6D">
            <w:pPr>
              <w:rPr>
                <w:rFonts w:asciiTheme="majorHAnsi" w:hAnsiTheme="majorHAnsi"/>
                <w:sz w:val="20"/>
                <w:szCs w:val="20"/>
              </w:rPr>
            </w:pPr>
            <w:r w:rsidRPr="00592A95">
              <w:rPr>
                <w:rFonts w:asciiTheme="majorHAnsi" w:hAnsiTheme="majorHAnsi"/>
                <w:b/>
                <w:sz w:val="20"/>
                <w:szCs w:val="20"/>
              </w:rPr>
              <w:t>Vice Chancellor for Academic Affairs</w:t>
            </w:r>
          </w:p>
        </w:tc>
      </w:tr>
    </w:tbl>
    <w:p w:rsidR="005522E4" w:rsidRPr="00592A95" w:rsidRDefault="005522E4" w:rsidP="00384538">
      <w:pPr>
        <w:pBdr>
          <w:bottom w:val="single" w:sz="12" w:space="1" w:color="auto"/>
        </w:pBdr>
        <w:rPr>
          <w:rFonts w:asciiTheme="majorHAnsi" w:hAnsiTheme="majorHAnsi" w:cs="Arial"/>
          <w:sz w:val="20"/>
          <w:szCs w:val="20"/>
        </w:rPr>
      </w:pPr>
    </w:p>
    <w:p w:rsidR="00D75334" w:rsidRDefault="00DB24A8" w:rsidP="00231E6D">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If you require to fill out a Letter of Notification, p</w:t>
      </w:r>
      <w:r w:rsidR="00222AE5">
        <w:rPr>
          <w:rFonts w:asciiTheme="majorHAnsi" w:hAnsiTheme="majorHAnsi" w:cs="Arial"/>
          <w:b/>
          <w:sz w:val="20"/>
          <w:szCs w:val="20"/>
        </w:rPr>
        <w:t xml:space="preserve">lease </w:t>
      </w:r>
      <w:r>
        <w:rPr>
          <w:rFonts w:asciiTheme="majorHAnsi" w:hAnsiTheme="majorHAnsi" w:cs="Arial"/>
          <w:b/>
          <w:sz w:val="20"/>
          <w:szCs w:val="20"/>
        </w:rPr>
        <w:t xml:space="preserve">email </w:t>
      </w:r>
      <w:hyperlink r:id="rId9" w:history="1">
        <w:r w:rsidRPr="004A2161">
          <w:rPr>
            <w:rStyle w:val="Hyperlink"/>
            <w:rFonts w:asciiTheme="majorHAnsi" w:hAnsiTheme="majorHAnsi" w:cs="Arial"/>
            <w:b/>
            <w:sz w:val="20"/>
            <w:szCs w:val="20"/>
          </w:rPr>
          <w:t>curriculum@astate.edu</w:t>
        </w:r>
      </w:hyperlink>
      <w:r>
        <w:rPr>
          <w:rFonts w:asciiTheme="majorHAnsi" w:hAnsiTheme="majorHAnsi" w:cs="Arial"/>
          <w:b/>
          <w:sz w:val="20"/>
          <w:szCs w:val="20"/>
        </w:rPr>
        <w:t xml:space="preserve"> or contact Academic Affairs and Research at </w:t>
      </w:r>
      <w:r w:rsidR="004D4180">
        <w:rPr>
          <w:rFonts w:asciiTheme="majorHAnsi" w:hAnsiTheme="majorHAnsi" w:cs="Arial"/>
          <w:b/>
          <w:sz w:val="20"/>
          <w:szCs w:val="20"/>
        </w:rPr>
        <w:t xml:space="preserve">(870) </w:t>
      </w:r>
      <w:r>
        <w:rPr>
          <w:rFonts w:asciiTheme="majorHAnsi" w:hAnsiTheme="majorHAnsi" w:cs="Arial"/>
          <w:b/>
          <w:sz w:val="20"/>
          <w:szCs w:val="20"/>
        </w:rPr>
        <w:t xml:space="preserve">972-2030 </w:t>
      </w:r>
      <w:r w:rsidR="0050159D">
        <w:rPr>
          <w:rFonts w:asciiTheme="majorHAnsi" w:hAnsiTheme="majorHAnsi" w:cs="Arial"/>
          <w:b/>
          <w:sz w:val="20"/>
          <w:szCs w:val="20"/>
        </w:rPr>
        <w:t xml:space="preserve">for </w:t>
      </w:r>
      <w:r w:rsidR="004E302E">
        <w:rPr>
          <w:rFonts w:asciiTheme="majorHAnsi" w:hAnsiTheme="majorHAnsi" w:cs="Arial"/>
          <w:b/>
          <w:sz w:val="20"/>
          <w:szCs w:val="20"/>
        </w:rPr>
        <w:t>guidance</w:t>
      </w:r>
      <w:r w:rsidR="0050159D">
        <w:rPr>
          <w:rFonts w:asciiTheme="majorHAnsi" w:hAnsiTheme="majorHAnsi" w:cs="Arial"/>
          <w:b/>
          <w:sz w:val="20"/>
          <w:szCs w:val="20"/>
        </w:rPr>
        <w:t xml:space="preserve"> </w:t>
      </w:r>
      <w:r>
        <w:rPr>
          <w:rFonts w:asciiTheme="majorHAnsi" w:hAnsiTheme="majorHAnsi" w:cs="Arial"/>
          <w:b/>
          <w:sz w:val="20"/>
          <w:szCs w:val="20"/>
        </w:rPr>
        <w:t>PRIOR TO</w:t>
      </w:r>
      <w:r w:rsidR="0050159D">
        <w:rPr>
          <w:rFonts w:asciiTheme="majorHAnsi" w:hAnsiTheme="majorHAnsi" w:cs="Arial"/>
          <w:b/>
          <w:sz w:val="20"/>
          <w:szCs w:val="20"/>
        </w:rPr>
        <w:t xml:space="preserve"> </w:t>
      </w:r>
      <w:r>
        <w:rPr>
          <w:rFonts w:asciiTheme="majorHAnsi" w:hAnsiTheme="majorHAnsi" w:cs="Arial"/>
          <w:b/>
          <w:sz w:val="20"/>
          <w:szCs w:val="20"/>
        </w:rPr>
        <w:t xml:space="preserve">submitting these through the curricular process. </w:t>
      </w:r>
    </w:p>
    <w:p w:rsidR="00DB24A8" w:rsidRDefault="00DB24A8" w:rsidP="00231E6D">
      <w:pPr>
        <w:tabs>
          <w:tab w:val="left" w:pos="360"/>
          <w:tab w:val="left" w:pos="720"/>
        </w:tabs>
        <w:spacing w:after="0" w:line="240" w:lineRule="auto"/>
        <w:rPr>
          <w:rFonts w:asciiTheme="majorHAnsi" w:hAnsiTheme="majorHAnsi" w:cs="Arial"/>
          <w:b/>
          <w:sz w:val="20"/>
          <w:szCs w:val="20"/>
        </w:rPr>
      </w:pPr>
    </w:p>
    <w:p w:rsidR="00C020A5" w:rsidRDefault="00C020A5" w:rsidP="00231E6D">
      <w:pPr>
        <w:tabs>
          <w:tab w:val="left" w:pos="360"/>
          <w:tab w:val="left" w:pos="720"/>
        </w:tabs>
        <w:spacing w:after="0" w:line="240" w:lineRule="auto"/>
        <w:rPr>
          <w:rFonts w:asciiTheme="majorHAnsi" w:hAnsiTheme="majorHAnsi" w:cs="Arial"/>
          <w:b/>
          <w:sz w:val="20"/>
          <w:szCs w:val="20"/>
        </w:rPr>
      </w:pPr>
    </w:p>
    <w:p w:rsidR="00C020A5" w:rsidRDefault="00C020A5" w:rsidP="00231E6D">
      <w:pPr>
        <w:tabs>
          <w:tab w:val="left" w:pos="360"/>
          <w:tab w:val="left" w:pos="720"/>
        </w:tabs>
        <w:spacing w:after="0" w:line="240" w:lineRule="auto"/>
        <w:rPr>
          <w:rFonts w:asciiTheme="majorHAnsi" w:hAnsiTheme="majorHAnsi" w:cs="Arial"/>
          <w:b/>
          <w:sz w:val="20"/>
          <w:szCs w:val="20"/>
        </w:rPr>
      </w:pPr>
    </w:p>
    <w:p w:rsidR="00231E6D" w:rsidRDefault="00231E6D" w:rsidP="00231E6D">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Pr="005813B9">
        <w:rPr>
          <w:rFonts w:asciiTheme="majorHAnsi" w:hAnsiTheme="majorHAnsi" w:cs="Arial"/>
          <w:b/>
          <w:sz w:val="20"/>
          <w:szCs w:val="20"/>
        </w:rPr>
        <w:t>Contact Person</w:t>
      </w:r>
      <w:r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rsidR="00231E6D" w:rsidRDefault="00834502" w:rsidP="00231E6D">
          <w:pPr>
            <w:tabs>
              <w:tab w:val="left" w:pos="360"/>
              <w:tab w:val="left" w:pos="720"/>
            </w:tabs>
            <w:spacing w:after="120"/>
            <w:rPr>
              <w:rFonts w:asciiTheme="majorHAnsi" w:hAnsiTheme="majorHAnsi" w:cs="Arial"/>
              <w:sz w:val="20"/>
              <w:szCs w:val="20"/>
            </w:rPr>
          </w:pPr>
          <w:r>
            <w:rPr>
              <w:rFonts w:asciiTheme="majorHAnsi" w:hAnsiTheme="majorHAnsi" w:cs="Arial"/>
              <w:sz w:val="20"/>
              <w:szCs w:val="20"/>
            </w:rPr>
            <w:t xml:space="preserve">Dr. Kristin Biondolillo, </w:t>
          </w:r>
          <w:hyperlink r:id="rId10" w:history="1">
            <w:r w:rsidRPr="004B2420">
              <w:rPr>
                <w:rStyle w:val="Hyperlink"/>
                <w:rFonts w:asciiTheme="majorHAnsi" w:hAnsiTheme="majorHAnsi" w:cs="Arial"/>
                <w:sz w:val="20"/>
                <w:szCs w:val="20"/>
              </w:rPr>
              <w:t>kdbiondo@astate.edu</w:t>
            </w:r>
          </w:hyperlink>
          <w:r>
            <w:rPr>
              <w:rFonts w:asciiTheme="majorHAnsi" w:hAnsiTheme="majorHAnsi" w:cs="Arial"/>
              <w:sz w:val="20"/>
              <w:szCs w:val="20"/>
            </w:rPr>
            <w:t>, 870-972-3157</w:t>
          </w:r>
        </w:p>
      </w:sdtContent>
    </w:sdt>
    <w:p w:rsidR="00231E6D" w:rsidRDefault="00231E6D" w:rsidP="00231E6D">
      <w:pPr>
        <w:tabs>
          <w:tab w:val="left" w:pos="360"/>
          <w:tab w:val="left" w:pos="720"/>
        </w:tabs>
        <w:spacing w:after="120"/>
        <w:rPr>
          <w:rFonts w:asciiTheme="majorHAnsi" w:hAnsiTheme="majorHAnsi" w:cs="Arial"/>
          <w:sz w:val="20"/>
          <w:szCs w:val="20"/>
        </w:rPr>
      </w:pPr>
    </w:p>
    <w:p w:rsidR="00960E95" w:rsidRPr="008426D1" w:rsidRDefault="00231E6D" w:rsidP="00C758AB">
      <w:pPr>
        <w:jc w:val="center"/>
        <w:rPr>
          <w:rFonts w:asciiTheme="majorHAnsi" w:hAnsiTheme="majorHAnsi" w:cs="Arial"/>
          <w:b/>
          <w:sz w:val="28"/>
          <w:szCs w:val="20"/>
        </w:rPr>
      </w:pPr>
      <w:r>
        <w:rPr>
          <w:rFonts w:asciiTheme="majorHAnsi" w:hAnsiTheme="majorHAnsi" w:cs="Arial"/>
          <w:sz w:val="20"/>
          <w:szCs w:val="20"/>
        </w:rPr>
        <w:br w:type="page"/>
      </w:r>
      <w:bookmarkStart w:id="0" w:name="_GoBack"/>
      <w:bookmarkEnd w:id="0"/>
      <w:r w:rsidR="00960E95" w:rsidRPr="008426D1">
        <w:rPr>
          <w:rFonts w:asciiTheme="majorHAnsi" w:hAnsiTheme="majorHAnsi" w:cs="Arial"/>
          <w:b/>
          <w:sz w:val="28"/>
          <w:szCs w:val="20"/>
        </w:rPr>
        <w:lastRenderedPageBreak/>
        <w:t>Bulletin Changes</w:t>
      </w:r>
    </w:p>
    <w:p w:rsidR="00960E95" w:rsidRPr="008426D1" w:rsidRDefault="00960E95" w:rsidP="00960E9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9576"/>
      </w:tblGrid>
      <w:tr w:rsidR="00960E95" w:rsidRPr="008426D1" w:rsidTr="00D03CBB">
        <w:tc>
          <w:tcPr>
            <w:tcW w:w="11016" w:type="dxa"/>
            <w:shd w:val="clear" w:color="auto" w:fill="D9D9D9" w:themeFill="background1" w:themeFillShade="D9"/>
          </w:tcPr>
          <w:p w:rsidR="00960E95" w:rsidRPr="008426D1" w:rsidRDefault="00960E95" w:rsidP="00D03CBB">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60E95" w:rsidRPr="008426D1" w:rsidTr="00D03CBB">
        <w:tc>
          <w:tcPr>
            <w:tcW w:w="11016" w:type="dxa"/>
            <w:shd w:val="clear" w:color="auto" w:fill="F2F2F2" w:themeFill="background1" w:themeFillShade="F2"/>
          </w:tcPr>
          <w:p w:rsidR="00960E95" w:rsidRPr="008426D1" w:rsidRDefault="00960E95" w:rsidP="00D03CBB">
            <w:pPr>
              <w:tabs>
                <w:tab w:val="left" w:pos="360"/>
                <w:tab w:val="left" w:pos="720"/>
              </w:tabs>
              <w:jc w:val="center"/>
              <w:rPr>
                <w:rFonts w:ascii="Times New Roman" w:hAnsi="Times New Roman" w:cs="Times New Roman"/>
                <w:b/>
                <w:color w:val="000000" w:themeColor="text1"/>
                <w:sz w:val="18"/>
                <w:szCs w:val="24"/>
              </w:rPr>
            </w:pPr>
          </w:p>
          <w:p w:rsidR="00960E95" w:rsidRPr="008426D1" w:rsidRDefault="00960E95" w:rsidP="00D03CBB">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960E95" w:rsidRPr="008426D1" w:rsidRDefault="00960E95" w:rsidP="00D03CBB">
            <w:pPr>
              <w:rPr>
                <w:rFonts w:ascii="Times New Roman" w:hAnsi="Times New Roman" w:cs="Times New Roman"/>
                <w:b/>
                <w:color w:val="FF0000"/>
                <w:sz w:val="14"/>
                <w:szCs w:val="24"/>
              </w:rPr>
            </w:pPr>
          </w:p>
          <w:p w:rsidR="00960E95" w:rsidRPr="008426D1" w:rsidRDefault="00960E95" w:rsidP="00D03CBB">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960E95" w:rsidRPr="008426D1" w:rsidRDefault="00960E95" w:rsidP="00D03CBB">
            <w:pPr>
              <w:tabs>
                <w:tab w:val="left" w:pos="360"/>
                <w:tab w:val="left" w:pos="720"/>
              </w:tabs>
              <w:jc w:val="center"/>
              <w:rPr>
                <w:rFonts w:ascii="Times New Roman" w:hAnsi="Times New Roman" w:cs="Times New Roman"/>
                <w:b/>
                <w:color w:val="000000" w:themeColor="text1"/>
                <w:sz w:val="10"/>
                <w:szCs w:val="24"/>
                <w:u w:val="single"/>
              </w:rPr>
            </w:pPr>
          </w:p>
          <w:p w:rsidR="00960E95" w:rsidRPr="008426D1" w:rsidRDefault="00960E95" w:rsidP="00D03CBB">
            <w:pPr>
              <w:tabs>
                <w:tab w:val="left" w:pos="360"/>
                <w:tab w:val="left" w:pos="720"/>
              </w:tabs>
              <w:jc w:val="center"/>
              <w:rPr>
                <w:rFonts w:ascii="Times New Roman" w:hAnsi="Times New Roman" w:cs="Times New Roman"/>
                <w:b/>
                <w:color w:val="000000" w:themeColor="text1"/>
                <w:sz w:val="10"/>
                <w:szCs w:val="24"/>
                <w:u w:val="single"/>
              </w:rPr>
            </w:pPr>
          </w:p>
          <w:p w:rsidR="00960E95" w:rsidRPr="008426D1" w:rsidRDefault="00960E95" w:rsidP="00D03CBB">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960E95" w:rsidRPr="008426D1" w:rsidRDefault="00960E95" w:rsidP="00D03CBB">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960E95" w:rsidRPr="008426D1" w:rsidRDefault="00960E95" w:rsidP="00D03CBB">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960E95" w:rsidRPr="008426D1" w:rsidRDefault="00960E95" w:rsidP="00D03CBB">
            <w:pPr>
              <w:tabs>
                <w:tab w:val="left" w:pos="360"/>
                <w:tab w:val="left" w:pos="720"/>
              </w:tabs>
              <w:rPr>
                <w:rFonts w:ascii="Times New Roman" w:hAnsi="Times New Roman" w:cs="Times New Roman"/>
                <w:b/>
                <w:color w:val="000000" w:themeColor="text1"/>
                <w:sz w:val="18"/>
                <w:szCs w:val="28"/>
              </w:rPr>
            </w:pPr>
          </w:p>
          <w:p w:rsidR="00960E95" w:rsidRDefault="00960E95" w:rsidP="00D03CBB">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42B5185E" wp14:editId="3874A5E4">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960E95" w:rsidRPr="008426D1" w:rsidRDefault="00960E95" w:rsidP="00D03CBB">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3" w:history="1">
              <w:r w:rsidRPr="00816322">
                <w:rPr>
                  <w:rStyle w:val="Hyperlink"/>
                  <w:rFonts w:ascii="Times New Roman" w:hAnsi="Times New Roman" w:cs="Times New Roman"/>
                  <w:i/>
                  <w:sz w:val="20"/>
                  <w:szCs w:val="24"/>
                </w:rPr>
                <w:t>https://youtu.be/yjdL2n4lZm4</w:t>
              </w:r>
            </w:hyperlink>
            <w:r>
              <w:rPr>
                <w:rFonts w:ascii="Times New Roman" w:hAnsi="Times New Roman" w:cs="Times New Roman"/>
                <w:i/>
                <w:sz w:val="20"/>
                <w:szCs w:val="24"/>
              </w:rPr>
              <w:t xml:space="preserve"> for more detailed instructions.</w:t>
            </w:r>
          </w:p>
          <w:p w:rsidR="00960E95" w:rsidRPr="008426D1" w:rsidRDefault="00960E95" w:rsidP="00D03CBB">
            <w:pPr>
              <w:tabs>
                <w:tab w:val="left" w:pos="360"/>
                <w:tab w:val="left" w:pos="720"/>
              </w:tabs>
              <w:rPr>
                <w:rFonts w:asciiTheme="majorHAnsi" w:hAnsiTheme="majorHAnsi"/>
                <w:sz w:val="18"/>
                <w:szCs w:val="18"/>
              </w:rPr>
            </w:pPr>
          </w:p>
        </w:tc>
      </w:tr>
    </w:tbl>
    <w:p w:rsidR="00960E95" w:rsidRPr="008426D1" w:rsidRDefault="00960E95" w:rsidP="00960E9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960E95" w:rsidRPr="008426D1" w:rsidRDefault="00960E95" w:rsidP="00960E95">
      <w:pPr>
        <w:rPr>
          <w:rFonts w:asciiTheme="majorHAnsi" w:hAnsiTheme="majorHAnsi" w:cs="Arial"/>
          <w:sz w:val="18"/>
          <w:szCs w:val="18"/>
        </w:rPr>
      </w:pPr>
    </w:p>
    <w:sdt>
      <w:sdtPr>
        <w:rPr>
          <w:rFonts w:ascii="Times New Roman" w:hAnsi="Times New Roman" w:cs="Times New Roman"/>
          <w:color w:val="548DD4" w:themeColor="text2" w:themeTint="99"/>
          <w:sz w:val="28"/>
          <w:szCs w:val="28"/>
        </w:rPr>
        <w:id w:val="-97950460"/>
      </w:sdtPr>
      <w:sdtEndPr>
        <w:rPr>
          <w:rFonts w:asciiTheme="majorHAnsi" w:hAnsiTheme="majorHAnsi" w:cs="Arial"/>
          <w:color w:val="auto"/>
          <w:sz w:val="20"/>
          <w:szCs w:val="20"/>
        </w:rPr>
      </w:sdtEndPr>
      <w:sdtContent>
        <w:p w:rsidR="00834502" w:rsidRPr="00840800" w:rsidRDefault="00834502" w:rsidP="00960E95">
          <w:pPr>
            <w:tabs>
              <w:tab w:val="left" w:pos="360"/>
              <w:tab w:val="left" w:pos="720"/>
            </w:tabs>
            <w:spacing w:after="0" w:line="240" w:lineRule="auto"/>
            <w:rPr>
              <w:rFonts w:ascii="Times New Roman" w:hAnsi="Times New Roman" w:cs="Times New Roman"/>
              <w:color w:val="548DD4" w:themeColor="text2" w:themeTint="99"/>
              <w:sz w:val="28"/>
              <w:szCs w:val="28"/>
            </w:rPr>
          </w:pPr>
          <w:r w:rsidRPr="00840800">
            <w:rPr>
              <w:rFonts w:ascii="Times New Roman" w:hAnsi="Times New Roman" w:cs="Times New Roman"/>
              <w:color w:val="548DD4" w:themeColor="text2" w:themeTint="99"/>
              <w:sz w:val="28"/>
              <w:szCs w:val="28"/>
            </w:rPr>
            <w:t>Insert Page 80</w:t>
          </w:r>
        </w:p>
        <w:p w:rsidR="00834502" w:rsidRPr="00840800" w:rsidRDefault="00834502" w:rsidP="00960E95">
          <w:pPr>
            <w:tabs>
              <w:tab w:val="left" w:pos="360"/>
              <w:tab w:val="left" w:pos="720"/>
            </w:tabs>
            <w:spacing w:after="0" w:line="240" w:lineRule="auto"/>
            <w:rPr>
              <w:rFonts w:ascii="Times New Roman" w:hAnsi="Times New Roman" w:cs="Times New Roman"/>
              <w:color w:val="548DD4" w:themeColor="text2" w:themeTint="99"/>
              <w:sz w:val="28"/>
              <w:szCs w:val="28"/>
            </w:rPr>
          </w:pPr>
        </w:p>
        <w:p w:rsidR="00834502" w:rsidRPr="00840800" w:rsidRDefault="00834502" w:rsidP="00834502">
          <w:pPr>
            <w:spacing w:after="0" w:line="240" w:lineRule="auto"/>
            <w:rPr>
              <w:rFonts w:ascii="Times New Roman" w:hAnsi="Times New Roman" w:cs="Times New Roman"/>
              <w:color w:val="548DD4" w:themeColor="text2" w:themeTint="99"/>
              <w:sz w:val="28"/>
              <w:szCs w:val="28"/>
            </w:rPr>
          </w:pPr>
          <w:r w:rsidRPr="00840800">
            <w:rPr>
              <w:rFonts w:ascii="Times New Roman" w:hAnsi="Times New Roman" w:cs="Times New Roman"/>
              <w:color w:val="548DD4" w:themeColor="text2" w:themeTint="99"/>
              <w:sz w:val="28"/>
              <w:szCs w:val="28"/>
            </w:rPr>
            <w:t xml:space="preserve">H. Master of Science in Education Degree </w:t>
          </w:r>
        </w:p>
        <w:p w:rsidR="00834502" w:rsidRPr="00840800" w:rsidRDefault="00834502" w:rsidP="00834502">
          <w:pPr>
            <w:spacing w:after="0" w:line="240" w:lineRule="auto"/>
            <w:rPr>
              <w:rFonts w:ascii="Times New Roman" w:hAnsi="Times New Roman" w:cs="Times New Roman"/>
              <w:color w:val="548DD4" w:themeColor="text2" w:themeTint="99"/>
              <w:sz w:val="28"/>
              <w:szCs w:val="28"/>
            </w:rPr>
          </w:pPr>
          <w:r w:rsidRPr="00840800">
            <w:rPr>
              <w:rFonts w:ascii="Times New Roman" w:hAnsi="Times New Roman" w:cs="Times New Roman"/>
              <w:color w:val="548DD4" w:themeColor="text2" w:themeTint="99"/>
              <w:sz w:val="28"/>
              <w:szCs w:val="28"/>
            </w:rPr>
            <w:t xml:space="preserve">1. Early Childhood Education </w:t>
          </w:r>
        </w:p>
        <w:p w:rsidR="00834502" w:rsidRPr="00840800" w:rsidRDefault="00834502" w:rsidP="00834502">
          <w:pPr>
            <w:spacing w:after="0" w:line="240" w:lineRule="auto"/>
            <w:rPr>
              <w:rFonts w:ascii="Times New Roman" w:hAnsi="Times New Roman" w:cs="Times New Roman"/>
              <w:color w:val="548DD4" w:themeColor="text2" w:themeTint="99"/>
              <w:sz w:val="28"/>
              <w:szCs w:val="28"/>
            </w:rPr>
          </w:pPr>
          <w:r w:rsidRPr="00840800">
            <w:rPr>
              <w:rFonts w:ascii="Times New Roman" w:hAnsi="Times New Roman" w:cs="Times New Roman"/>
              <w:color w:val="548DD4" w:themeColor="text2" w:themeTint="99"/>
              <w:sz w:val="28"/>
              <w:szCs w:val="28"/>
            </w:rPr>
            <w:t xml:space="preserve">2. Educational Leadership </w:t>
          </w:r>
        </w:p>
        <w:p w:rsidR="00834502" w:rsidRPr="00840800" w:rsidRDefault="00834502" w:rsidP="00834502">
          <w:pPr>
            <w:spacing w:after="0" w:line="240" w:lineRule="auto"/>
            <w:rPr>
              <w:rFonts w:ascii="Times New Roman" w:hAnsi="Times New Roman" w:cs="Times New Roman"/>
              <w:color w:val="548DD4" w:themeColor="text2" w:themeTint="99"/>
              <w:sz w:val="28"/>
              <w:szCs w:val="28"/>
            </w:rPr>
          </w:pPr>
          <w:r w:rsidRPr="00840800">
            <w:rPr>
              <w:rFonts w:ascii="Times New Roman" w:hAnsi="Times New Roman" w:cs="Times New Roman"/>
              <w:color w:val="548DD4" w:themeColor="text2" w:themeTint="99"/>
              <w:sz w:val="28"/>
              <w:szCs w:val="28"/>
            </w:rPr>
            <w:t xml:space="preserve">3. Curriculum and Instruction </w:t>
          </w:r>
        </w:p>
        <w:p w:rsidR="00834502" w:rsidRPr="00840800" w:rsidRDefault="00834502" w:rsidP="00834502">
          <w:pPr>
            <w:spacing w:after="0" w:line="240" w:lineRule="auto"/>
            <w:rPr>
              <w:rFonts w:ascii="Times New Roman" w:hAnsi="Times New Roman" w:cs="Times New Roman"/>
              <w:color w:val="548DD4" w:themeColor="text2" w:themeTint="99"/>
              <w:sz w:val="28"/>
              <w:szCs w:val="28"/>
            </w:rPr>
          </w:pPr>
          <w:r w:rsidRPr="00840800">
            <w:rPr>
              <w:rFonts w:ascii="Times New Roman" w:hAnsi="Times New Roman" w:cs="Times New Roman"/>
              <w:color w:val="548DD4" w:themeColor="text2" w:themeTint="99"/>
              <w:sz w:val="28"/>
              <w:szCs w:val="28"/>
            </w:rPr>
            <w:t xml:space="preserve">4. Theory and Practice </w:t>
          </w:r>
        </w:p>
        <w:p w:rsidR="00834502" w:rsidRPr="00840800" w:rsidRDefault="00834502" w:rsidP="00834502">
          <w:pPr>
            <w:spacing w:after="0" w:line="240" w:lineRule="auto"/>
            <w:rPr>
              <w:rFonts w:ascii="Times New Roman" w:hAnsi="Times New Roman" w:cs="Times New Roman"/>
              <w:color w:val="548DD4" w:themeColor="text2" w:themeTint="99"/>
              <w:sz w:val="28"/>
              <w:szCs w:val="28"/>
            </w:rPr>
          </w:pPr>
          <w:r w:rsidRPr="00840800">
            <w:rPr>
              <w:rFonts w:ascii="Times New Roman" w:hAnsi="Times New Roman" w:cs="Times New Roman"/>
              <w:color w:val="548DD4" w:themeColor="text2" w:themeTint="99"/>
              <w:sz w:val="28"/>
              <w:szCs w:val="28"/>
            </w:rPr>
            <w:t xml:space="preserve">5. Middle Level Education </w:t>
          </w:r>
        </w:p>
        <w:p w:rsidR="00834502" w:rsidRPr="00840800" w:rsidRDefault="00834502" w:rsidP="00834502">
          <w:pPr>
            <w:spacing w:after="0" w:line="240" w:lineRule="auto"/>
            <w:rPr>
              <w:rFonts w:ascii="Times New Roman" w:hAnsi="Times New Roman" w:cs="Times New Roman"/>
              <w:color w:val="548DD4" w:themeColor="text2" w:themeTint="99"/>
              <w:sz w:val="28"/>
              <w:szCs w:val="28"/>
            </w:rPr>
          </w:pPr>
          <w:r w:rsidRPr="00840800">
            <w:rPr>
              <w:rFonts w:ascii="Times New Roman" w:hAnsi="Times New Roman" w:cs="Times New Roman"/>
              <w:color w:val="548DD4" w:themeColor="text2" w:themeTint="99"/>
              <w:sz w:val="28"/>
              <w:szCs w:val="28"/>
            </w:rPr>
            <w:t xml:space="preserve">6. Physical Education </w:t>
          </w:r>
        </w:p>
        <w:p w:rsidR="00834502" w:rsidRPr="00840800" w:rsidRDefault="00834502" w:rsidP="00834502">
          <w:pPr>
            <w:spacing w:after="0" w:line="240" w:lineRule="auto"/>
            <w:rPr>
              <w:rFonts w:ascii="Times New Roman" w:hAnsi="Times New Roman" w:cs="Times New Roman"/>
              <w:color w:val="548DD4" w:themeColor="text2" w:themeTint="99"/>
              <w:sz w:val="28"/>
              <w:szCs w:val="28"/>
            </w:rPr>
          </w:pPr>
          <w:r w:rsidRPr="00840800">
            <w:rPr>
              <w:rFonts w:ascii="Times New Roman" w:hAnsi="Times New Roman" w:cs="Times New Roman"/>
              <w:color w:val="548DD4" w:themeColor="text2" w:themeTint="99"/>
              <w:sz w:val="28"/>
              <w:szCs w:val="28"/>
            </w:rPr>
            <w:t xml:space="preserve">7. Reading </w:t>
          </w:r>
        </w:p>
        <w:p w:rsidR="00834502" w:rsidRPr="00834502" w:rsidRDefault="00834502" w:rsidP="00834502">
          <w:pPr>
            <w:spacing w:after="0" w:line="240" w:lineRule="auto"/>
            <w:rPr>
              <w:rFonts w:ascii="Times New Roman" w:hAnsi="Times New Roman" w:cs="Times New Roman"/>
              <w:color w:val="548DD4" w:themeColor="text2" w:themeTint="99"/>
              <w:sz w:val="28"/>
              <w:szCs w:val="28"/>
            </w:rPr>
          </w:pPr>
          <w:r w:rsidRPr="00834502">
            <w:rPr>
              <w:rFonts w:ascii="Times New Roman" w:hAnsi="Times New Roman" w:cs="Times New Roman"/>
              <w:color w:val="548DD4" w:themeColor="text2" w:themeTint="99"/>
              <w:sz w:val="28"/>
              <w:szCs w:val="28"/>
            </w:rPr>
            <w:t>8. School Counseling</w:t>
          </w:r>
        </w:p>
        <w:p w:rsidR="00834502" w:rsidRPr="00840800" w:rsidRDefault="00834502" w:rsidP="00834502">
          <w:pPr>
            <w:spacing w:after="0" w:line="240" w:lineRule="auto"/>
            <w:rPr>
              <w:rFonts w:ascii="Times New Roman" w:hAnsi="Times New Roman" w:cs="Times New Roman"/>
              <w:color w:val="548DD4" w:themeColor="text2" w:themeTint="99"/>
              <w:sz w:val="28"/>
              <w:szCs w:val="28"/>
            </w:rPr>
          </w:pPr>
          <w:r w:rsidRPr="00834502">
            <w:rPr>
              <w:rFonts w:ascii="Times New Roman" w:hAnsi="Times New Roman" w:cs="Times New Roman"/>
              <w:color w:val="548DD4" w:themeColor="text2" w:themeTint="99"/>
              <w:sz w:val="28"/>
              <w:szCs w:val="28"/>
            </w:rPr>
            <w:t>9.</w:t>
          </w:r>
          <w:r w:rsidRPr="00840800">
            <w:rPr>
              <w:rFonts w:ascii="Times New Roman" w:hAnsi="Times New Roman" w:cs="Times New Roman"/>
              <w:color w:val="548DD4" w:themeColor="text2" w:themeTint="99"/>
              <w:sz w:val="28"/>
              <w:szCs w:val="28"/>
            </w:rPr>
            <w:t xml:space="preserve"> Special Education </w:t>
          </w:r>
        </w:p>
        <w:p w:rsidR="00834502" w:rsidRPr="00840800" w:rsidRDefault="00834502" w:rsidP="00834502">
          <w:pPr>
            <w:spacing w:after="0" w:line="240" w:lineRule="auto"/>
            <w:rPr>
              <w:rFonts w:ascii="Times New Roman" w:hAnsi="Times New Roman" w:cs="Times New Roman"/>
              <w:color w:val="548DD4" w:themeColor="text2" w:themeTint="99"/>
              <w:sz w:val="28"/>
              <w:szCs w:val="28"/>
            </w:rPr>
          </w:pPr>
          <w:r w:rsidRPr="00840800">
            <w:rPr>
              <w:rFonts w:ascii="Times New Roman" w:hAnsi="Times New Roman" w:cs="Times New Roman"/>
              <w:color w:val="548DD4" w:themeColor="text2" w:themeTint="99"/>
              <w:sz w:val="28"/>
              <w:szCs w:val="28"/>
            </w:rPr>
            <w:t>a. Instructional Specialist Grades K-12</w:t>
          </w:r>
        </w:p>
        <w:p w:rsidR="00834502" w:rsidRPr="00840800" w:rsidRDefault="00834502" w:rsidP="00834502">
          <w:pPr>
            <w:spacing w:after="0" w:line="240" w:lineRule="auto"/>
            <w:rPr>
              <w:rFonts w:ascii="Times New Roman" w:hAnsi="Times New Roman" w:cs="Times New Roman"/>
              <w:color w:val="548DD4" w:themeColor="text2" w:themeTint="99"/>
              <w:sz w:val="28"/>
              <w:szCs w:val="28"/>
            </w:rPr>
          </w:pPr>
          <w:r w:rsidRPr="00840800">
            <w:rPr>
              <w:rFonts w:ascii="Times New Roman" w:hAnsi="Times New Roman" w:cs="Times New Roman"/>
              <w:color w:val="548DD4" w:themeColor="text2" w:themeTint="99"/>
              <w:sz w:val="28"/>
              <w:szCs w:val="28"/>
            </w:rPr>
            <w:t xml:space="preserve">b. Gifted, Talented, and Creative </w:t>
          </w:r>
        </w:p>
        <w:p w:rsidR="00834502" w:rsidRPr="00840800" w:rsidRDefault="00834502" w:rsidP="00960E95">
          <w:pPr>
            <w:tabs>
              <w:tab w:val="left" w:pos="360"/>
              <w:tab w:val="left" w:pos="720"/>
            </w:tabs>
            <w:spacing w:after="0" w:line="240" w:lineRule="auto"/>
            <w:rPr>
              <w:rFonts w:ascii="Times New Roman" w:hAnsi="Times New Roman" w:cs="Times New Roman"/>
              <w:color w:val="548DD4" w:themeColor="text2" w:themeTint="99"/>
              <w:sz w:val="28"/>
              <w:szCs w:val="28"/>
            </w:rPr>
          </w:pPr>
        </w:p>
        <w:p w:rsidR="00834502" w:rsidRPr="00840800" w:rsidRDefault="00834502" w:rsidP="00960E95">
          <w:pPr>
            <w:tabs>
              <w:tab w:val="left" w:pos="360"/>
              <w:tab w:val="left" w:pos="720"/>
            </w:tabs>
            <w:spacing w:after="0" w:line="240" w:lineRule="auto"/>
            <w:rPr>
              <w:rFonts w:ascii="Times New Roman" w:hAnsi="Times New Roman" w:cs="Times New Roman"/>
              <w:color w:val="548DD4" w:themeColor="text2" w:themeTint="99"/>
              <w:sz w:val="28"/>
              <w:szCs w:val="28"/>
            </w:rPr>
          </w:pPr>
        </w:p>
        <w:p w:rsidR="00834502" w:rsidRPr="00840800" w:rsidRDefault="00834502" w:rsidP="00960E95">
          <w:pPr>
            <w:tabs>
              <w:tab w:val="left" w:pos="360"/>
              <w:tab w:val="left" w:pos="720"/>
            </w:tabs>
            <w:spacing w:after="0" w:line="240" w:lineRule="auto"/>
            <w:rPr>
              <w:rFonts w:ascii="Times New Roman" w:hAnsi="Times New Roman" w:cs="Times New Roman"/>
              <w:color w:val="548DD4" w:themeColor="text2" w:themeTint="99"/>
              <w:sz w:val="28"/>
              <w:szCs w:val="28"/>
            </w:rPr>
          </w:pPr>
          <w:r w:rsidRPr="00840800">
            <w:rPr>
              <w:rFonts w:ascii="Times New Roman" w:hAnsi="Times New Roman" w:cs="Times New Roman"/>
              <w:color w:val="548DD4" w:themeColor="text2" w:themeTint="99"/>
              <w:sz w:val="28"/>
              <w:szCs w:val="28"/>
            </w:rPr>
            <w:t>Insert Page 141</w:t>
          </w:r>
          <w:r w:rsidR="00840800" w:rsidRPr="00840800">
            <w:rPr>
              <w:rFonts w:ascii="Times New Roman" w:hAnsi="Times New Roman" w:cs="Times New Roman"/>
              <w:color w:val="548DD4" w:themeColor="text2" w:themeTint="99"/>
              <w:sz w:val="28"/>
              <w:szCs w:val="28"/>
            </w:rPr>
            <w:t>-142</w:t>
          </w:r>
        </w:p>
        <w:p w:rsidR="00834502" w:rsidRPr="00840800" w:rsidRDefault="00834502" w:rsidP="00960E95">
          <w:pPr>
            <w:tabs>
              <w:tab w:val="left" w:pos="360"/>
              <w:tab w:val="left" w:pos="720"/>
            </w:tabs>
            <w:spacing w:after="0" w:line="240" w:lineRule="auto"/>
            <w:rPr>
              <w:rFonts w:ascii="Times New Roman" w:hAnsi="Times New Roman" w:cs="Times New Roman"/>
              <w:color w:val="548DD4" w:themeColor="text2" w:themeTint="99"/>
              <w:sz w:val="28"/>
              <w:szCs w:val="28"/>
            </w:rPr>
          </w:pPr>
        </w:p>
        <w:p w:rsidR="00840800" w:rsidRPr="00840800" w:rsidRDefault="00840800" w:rsidP="00840800">
          <w:pPr>
            <w:spacing w:after="0" w:line="240" w:lineRule="auto"/>
            <w:rPr>
              <w:rFonts w:ascii="Times New Roman" w:hAnsi="Times New Roman" w:cs="Times New Roman"/>
              <w:color w:val="548DD4" w:themeColor="text2" w:themeTint="99"/>
              <w:sz w:val="28"/>
              <w:szCs w:val="28"/>
            </w:rPr>
          </w:pPr>
          <w:r w:rsidRPr="00840800">
            <w:rPr>
              <w:rFonts w:ascii="Times New Roman" w:hAnsi="Times New Roman" w:cs="Times New Roman"/>
              <w:color w:val="548DD4" w:themeColor="text2" w:themeTint="99"/>
              <w:sz w:val="28"/>
              <w:szCs w:val="28"/>
            </w:rPr>
            <w:t>Program of Study for the Master of Science in Education Degree in School Counseling</w:t>
          </w:r>
        </w:p>
        <w:p w:rsidR="00840800" w:rsidRPr="00840800" w:rsidRDefault="00840800" w:rsidP="00840800">
          <w:pPr>
            <w:spacing w:after="0" w:line="240" w:lineRule="auto"/>
            <w:rPr>
              <w:rFonts w:ascii="Times New Roman" w:hAnsi="Times New Roman" w:cs="Times New Roman"/>
              <w:color w:val="548DD4" w:themeColor="text2" w:themeTint="99"/>
              <w:sz w:val="28"/>
              <w:szCs w:val="28"/>
            </w:rPr>
          </w:pPr>
        </w:p>
        <w:p w:rsidR="00840800" w:rsidRPr="00840800" w:rsidRDefault="00840800" w:rsidP="00840800">
          <w:pPr>
            <w:spacing w:after="0" w:line="240" w:lineRule="auto"/>
            <w:rPr>
              <w:rFonts w:ascii="Times New Roman" w:hAnsi="Times New Roman" w:cs="Times New Roman"/>
              <w:color w:val="548DD4" w:themeColor="text2" w:themeTint="99"/>
              <w:sz w:val="28"/>
              <w:szCs w:val="28"/>
            </w:rPr>
          </w:pPr>
          <w:r w:rsidRPr="00840800">
            <w:rPr>
              <w:rFonts w:ascii="Times New Roman" w:hAnsi="Times New Roman" w:cs="Times New Roman"/>
              <w:color w:val="548DD4" w:themeColor="text2" w:themeTint="99"/>
              <w:sz w:val="28"/>
              <w:szCs w:val="28"/>
            </w:rPr>
            <w:lastRenderedPageBreak/>
            <w:t>PURPOSE OF THE DEGREE</w:t>
          </w:r>
        </w:p>
        <w:p w:rsidR="00840800" w:rsidRPr="00840800" w:rsidRDefault="00840800" w:rsidP="00840800">
          <w:pPr>
            <w:spacing w:after="0" w:line="240" w:lineRule="auto"/>
            <w:ind w:firstLine="720"/>
            <w:rPr>
              <w:rFonts w:ascii="Times New Roman" w:hAnsi="Times New Roman" w:cs="Times New Roman"/>
              <w:color w:val="548DD4" w:themeColor="text2" w:themeTint="99"/>
              <w:sz w:val="28"/>
              <w:szCs w:val="28"/>
            </w:rPr>
          </w:pPr>
          <w:r w:rsidRPr="00840800">
            <w:rPr>
              <w:rFonts w:ascii="Times New Roman" w:hAnsi="Times New Roman" w:cs="Times New Roman"/>
              <w:color w:val="548DD4" w:themeColor="text2" w:themeTint="99"/>
              <w:sz w:val="28"/>
              <w:szCs w:val="28"/>
            </w:rPr>
            <w:t xml:space="preserve">The purpose of the M.S.E. degree in School Counseling is to train school counseling professionals with expert skills in coordinating school counseling programs, supporting the teaching/learning process, counseling with students, and consulting with persons having significant influence on students’ well-being and development. This program provides graduate-level study which is based on the comprehensive developmental model of school guidance and counseling. This program prepares K-12 counselors to promote development of skills and experiences needed by all students for success in school and later life, to develop prevention programs focused on predictable hindrances to development of identifiable groups of students, to conduct interventions for remediation of individual concerns, and to intervene with both groups and individuals in crisis situations. </w:t>
          </w:r>
        </w:p>
        <w:p w:rsidR="00840800" w:rsidRPr="00840800" w:rsidRDefault="00840800" w:rsidP="00840800">
          <w:pPr>
            <w:spacing w:after="0" w:line="240" w:lineRule="auto"/>
            <w:rPr>
              <w:rFonts w:ascii="Times New Roman" w:hAnsi="Times New Roman" w:cs="Times New Roman"/>
              <w:color w:val="548DD4" w:themeColor="text2" w:themeTint="99"/>
              <w:sz w:val="28"/>
              <w:szCs w:val="28"/>
            </w:rPr>
          </w:pPr>
        </w:p>
        <w:p w:rsidR="00840800" w:rsidRPr="00840800" w:rsidRDefault="00840800" w:rsidP="00840800">
          <w:pPr>
            <w:spacing w:after="0" w:line="240" w:lineRule="auto"/>
            <w:ind w:firstLine="720"/>
            <w:rPr>
              <w:rFonts w:ascii="Times New Roman" w:hAnsi="Times New Roman" w:cs="Times New Roman"/>
              <w:color w:val="548DD4" w:themeColor="text2" w:themeTint="99"/>
              <w:sz w:val="28"/>
              <w:szCs w:val="28"/>
            </w:rPr>
          </w:pPr>
          <w:r w:rsidRPr="00840800">
            <w:rPr>
              <w:rFonts w:ascii="Times New Roman" w:hAnsi="Times New Roman" w:cs="Times New Roman"/>
              <w:color w:val="548DD4" w:themeColor="text2" w:themeTint="99"/>
              <w:sz w:val="28"/>
              <w:szCs w:val="28"/>
            </w:rPr>
            <w:t>Throughout the program, school counseling trainees are required to engage in experiences intended to increase their self-awareness and promote their own personal and professional development. The educational and developmental orientation of the School Counseling Program provides students with unique expertise that makes them the appropriate choice for counseling practice in a school setting. Students in the School Counseling Program experience a depth of training and acquire a level of expertise for practice in the school setting that is comparable to that of counselors in other settings.</w:t>
          </w:r>
        </w:p>
        <w:p w:rsidR="00840800" w:rsidRPr="00840800" w:rsidRDefault="00840800" w:rsidP="00840800">
          <w:pPr>
            <w:spacing w:after="0" w:line="240" w:lineRule="auto"/>
            <w:rPr>
              <w:rFonts w:ascii="Times New Roman" w:hAnsi="Times New Roman" w:cs="Times New Roman"/>
              <w:color w:val="548DD4" w:themeColor="text2" w:themeTint="99"/>
              <w:sz w:val="28"/>
              <w:szCs w:val="28"/>
            </w:rPr>
          </w:pPr>
        </w:p>
        <w:p w:rsidR="00840800" w:rsidRPr="00840800" w:rsidRDefault="00840800" w:rsidP="00840800">
          <w:pPr>
            <w:spacing w:after="0" w:line="240" w:lineRule="auto"/>
            <w:rPr>
              <w:rFonts w:ascii="Times New Roman" w:hAnsi="Times New Roman" w:cs="Times New Roman"/>
              <w:color w:val="548DD4" w:themeColor="text2" w:themeTint="99"/>
              <w:sz w:val="28"/>
              <w:szCs w:val="28"/>
            </w:rPr>
          </w:pPr>
          <w:r w:rsidRPr="00840800">
            <w:rPr>
              <w:rFonts w:ascii="Times New Roman" w:hAnsi="Times New Roman" w:cs="Times New Roman"/>
              <w:color w:val="548DD4" w:themeColor="text2" w:themeTint="99"/>
              <w:sz w:val="28"/>
              <w:szCs w:val="28"/>
            </w:rPr>
            <w:t>PROGRAM ADMISSION PROCEDURES</w:t>
          </w:r>
        </w:p>
        <w:p w:rsidR="00840800" w:rsidRPr="00840800" w:rsidRDefault="00840800" w:rsidP="00840800">
          <w:pPr>
            <w:spacing w:after="0" w:line="240" w:lineRule="auto"/>
            <w:rPr>
              <w:rFonts w:ascii="Times New Roman" w:hAnsi="Times New Roman" w:cs="Times New Roman"/>
              <w:color w:val="548DD4" w:themeColor="text2" w:themeTint="99"/>
              <w:sz w:val="28"/>
              <w:szCs w:val="28"/>
            </w:rPr>
          </w:pPr>
          <w:r w:rsidRPr="00840800">
            <w:rPr>
              <w:rFonts w:ascii="Times New Roman" w:hAnsi="Times New Roman" w:cs="Times New Roman"/>
              <w:color w:val="548DD4" w:themeColor="text2" w:themeTint="99"/>
              <w:sz w:val="28"/>
              <w:szCs w:val="28"/>
            </w:rPr>
            <w:t xml:space="preserve">1. Contact the Graduate School for an application materials packet. </w:t>
          </w:r>
        </w:p>
        <w:p w:rsidR="00840800" w:rsidRPr="00840800" w:rsidRDefault="00840800" w:rsidP="00840800">
          <w:pPr>
            <w:spacing w:after="0" w:line="240" w:lineRule="auto"/>
            <w:rPr>
              <w:rFonts w:ascii="Times New Roman" w:hAnsi="Times New Roman" w:cs="Times New Roman"/>
              <w:color w:val="548DD4" w:themeColor="text2" w:themeTint="99"/>
              <w:sz w:val="28"/>
              <w:szCs w:val="28"/>
            </w:rPr>
          </w:pPr>
          <w:r w:rsidRPr="00840800">
            <w:rPr>
              <w:rFonts w:ascii="Times New Roman" w:hAnsi="Times New Roman" w:cs="Times New Roman"/>
              <w:color w:val="548DD4" w:themeColor="text2" w:themeTint="99"/>
              <w:sz w:val="28"/>
              <w:szCs w:val="28"/>
            </w:rPr>
            <w:t>2. Submit to the Graduate School all application materials, including:</w:t>
          </w:r>
        </w:p>
        <w:p w:rsidR="00840800" w:rsidRPr="00840800" w:rsidRDefault="00840800" w:rsidP="00840800">
          <w:pPr>
            <w:spacing w:after="0" w:line="240" w:lineRule="auto"/>
            <w:rPr>
              <w:rFonts w:ascii="Times New Roman" w:hAnsi="Times New Roman" w:cs="Times New Roman"/>
              <w:color w:val="548DD4" w:themeColor="text2" w:themeTint="99"/>
              <w:sz w:val="28"/>
              <w:szCs w:val="28"/>
            </w:rPr>
          </w:pPr>
          <w:r w:rsidRPr="00840800">
            <w:rPr>
              <w:rFonts w:ascii="Times New Roman" w:hAnsi="Times New Roman" w:cs="Times New Roman"/>
              <w:color w:val="548DD4" w:themeColor="text2" w:themeTint="99"/>
              <w:sz w:val="28"/>
              <w:szCs w:val="28"/>
            </w:rPr>
            <w:t xml:space="preserve">a. Completed Graduate School application form with specified application fee, proof of immunization for measles and rubella (if date of birth is January 1957 or later), selective service status form, and separate official transcripts of all undergraduate and graduate work from all colleges and universities attended. </w:t>
          </w:r>
        </w:p>
        <w:p w:rsidR="00840800" w:rsidRPr="00840800" w:rsidRDefault="00840800" w:rsidP="00840800">
          <w:pPr>
            <w:spacing w:after="0" w:line="240" w:lineRule="auto"/>
            <w:rPr>
              <w:rFonts w:ascii="Times New Roman" w:hAnsi="Times New Roman" w:cs="Times New Roman"/>
              <w:color w:val="548DD4" w:themeColor="text2" w:themeTint="99"/>
              <w:sz w:val="28"/>
              <w:szCs w:val="28"/>
            </w:rPr>
          </w:pPr>
          <w:r w:rsidRPr="00840800">
            <w:rPr>
              <w:rFonts w:ascii="Times New Roman" w:hAnsi="Times New Roman" w:cs="Times New Roman"/>
              <w:color w:val="548DD4" w:themeColor="text2" w:themeTint="99"/>
              <w:sz w:val="28"/>
              <w:szCs w:val="28"/>
            </w:rPr>
            <w:t xml:space="preserve">b. Official report of a score, obtained within the last five (5) years, on the Graduate Record Examination (GRE). </w:t>
          </w:r>
        </w:p>
        <w:p w:rsidR="00840800" w:rsidRPr="00840800" w:rsidRDefault="00840800" w:rsidP="00840800">
          <w:pPr>
            <w:spacing w:after="0" w:line="240" w:lineRule="auto"/>
            <w:rPr>
              <w:rFonts w:ascii="Times New Roman" w:hAnsi="Times New Roman" w:cs="Times New Roman"/>
              <w:color w:val="548DD4" w:themeColor="text2" w:themeTint="99"/>
              <w:sz w:val="28"/>
              <w:szCs w:val="28"/>
            </w:rPr>
          </w:pPr>
          <w:r w:rsidRPr="00840800">
            <w:rPr>
              <w:rFonts w:ascii="Times New Roman" w:hAnsi="Times New Roman" w:cs="Times New Roman"/>
              <w:color w:val="548DD4" w:themeColor="text2" w:themeTint="99"/>
              <w:sz w:val="28"/>
              <w:szCs w:val="28"/>
            </w:rPr>
            <w:t xml:space="preserve">c. A typewritten essay that addresses (1) personal, educational, and career goals and aspirations; (2) personal perceptions of influences on goals and aspirations; and (3) personal view of the role and value of school counseling. </w:t>
          </w:r>
        </w:p>
        <w:p w:rsidR="00840800" w:rsidRPr="00840800" w:rsidRDefault="00840800" w:rsidP="00840800">
          <w:pPr>
            <w:spacing w:after="0" w:line="240" w:lineRule="auto"/>
            <w:rPr>
              <w:rFonts w:ascii="Times New Roman" w:hAnsi="Times New Roman" w:cs="Times New Roman"/>
              <w:color w:val="548DD4" w:themeColor="text2" w:themeTint="99"/>
              <w:sz w:val="28"/>
              <w:szCs w:val="28"/>
            </w:rPr>
          </w:pPr>
          <w:r w:rsidRPr="00840800">
            <w:rPr>
              <w:rFonts w:ascii="Times New Roman" w:hAnsi="Times New Roman" w:cs="Times New Roman"/>
              <w:color w:val="548DD4" w:themeColor="text2" w:themeTint="99"/>
              <w:sz w:val="28"/>
              <w:szCs w:val="28"/>
            </w:rPr>
            <w:t xml:space="preserve">d. Three appraisal/recommendation forms, with at least one completed by a work supervisor and at least one completed by a faculty member in the applicant’s most recent academic program of study. (When the applicant has not completed that program of study, a statement of status in that program also is required.) </w:t>
          </w:r>
        </w:p>
        <w:p w:rsidR="00840800" w:rsidRPr="00840800" w:rsidRDefault="00840800" w:rsidP="00840800">
          <w:pPr>
            <w:spacing w:after="0" w:line="240" w:lineRule="auto"/>
            <w:rPr>
              <w:rFonts w:ascii="Times New Roman" w:hAnsi="Times New Roman" w:cs="Times New Roman"/>
              <w:color w:val="548DD4" w:themeColor="text2" w:themeTint="99"/>
              <w:sz w:val="28"/>
              <w:szCs w:val="28"/>
            </w:rPr>
          </w:pPr>
          <w:r w:rsidRPr="00840800">
            <w:rPr>
              <w:rFonts w:ascii="Times New Roman" w:hAnsi="Times New Roman" w:cs="Times New Roman"/>
              <w:color w:val="548DD4" w:themeColor="text2" w:themeTint="99"/>
              <w:sz w:val="28"/>
              <w:szCs w:val="28"/>
            </w:rPr>
            <w:t xml:space="preserve">Applicants who have not been enrolled in an academic program for more than five years may substitute a recommendation from a current or recent employer for the faculty recommendation. The third form may be completed by anyone who can attest to the applicant’s ability and/or character, except that it may not </w:t>
          </w:r>
        </w:p>
        <w:p w:rsidR="00840800" w:rsidRPr="00840800" w:rsidRDefault="00840800" w:rsidP="00840800">
          <w:pPr>
            <w:spacing w:after="0" w:line="240" w:lineRule="auto"/>
            <w:rPr>
              <w:rFonts w:ascii="Times New Roman" w:hAnsi="Times New Roman" w:cs="Times New Roman"/>
              <w:color w:val="548DD4" w:themeColor="text2" w:themeTint="99"/>
              <w:sz w:val="28"/>
              <w:szCs w:val="28"/>
            </w:rPr>
          </w:pPr>
          <w:r w:rsidRPr="00840800">
            <w:rPr>
              <w:rFonts w:ascii="Times New Roman" w:hAnsi="Times New Roman" w:cs="Times New Roman"/>
              <w:color w:val="548DD4" w:themeColor="text2" w:themeTint="99"/>
              <w:sz w:val="28"/>
              <w:szCs w:val="28"/>
            </w:rPr>
            <w:lastRenderedPageBreak/>
            <w:t xml:space="preserve">be completed by anyone who is a relative of the applicant. </w:t>
          </w:r>
        </w:p>
        <w:p w:rsidR="00840800" w:rsidRPr="00840800" w:rsidRDefault="00840800" w:rsidP="00840800">
          <w:pPr>
            <w:spacing w:after="0" w:line="240" w:lineRule="auto"/>
            <w:rPr>
              <w:rFonts w:ascii="Times New Roman" w:hAnsi="Times New Roman" w:cs="Times New Roman"/>
              <w:color w:val="548DD4" w:themeColor="text2" w:themeTint="99"/>
              <w:sz w:val="28"/>
              <w:szCs w:val="28"/>
            </w:rPr>
          </w:pPr>
          <w:r w:rsidRPr="00840800">
            <w:rPr>
              <w:rFonts w:ascii="Times New Roman" w:hAnsi="Times New Roman" w:cs="Times New Roman"/>
              <w:color w:val="548DD4" w:themeColor="text2" w:themeTint="99"/>
              <w:sz w:val="28"/>
              <w:szCs w:val="28"/>
            </w:rPr>
            <w:t xml:space="preserve">3. Application file is reviewed by the Graduate School and, if applicant qualifies for admission to the Graduate School, the file (including all materials listed above) is forwarded to the School Counseling Program Coordinator in the Department of Psychology and Counseling. </w:t>
          </w:r>
        </w:p>
        <w:p w:rsidR="00840800" w:rsidRPr="00840800" w:rsidRDefault="00840800" w:rsidP="00840800">
          <w:pPr>
            <w:spacing w:after="0" w:line="240" w:lineRule="auto"/>
            <w:rPr>
              <w:rFonts w:ascii="Times New Roman" w:hAnsi="Times New Roman" w:cs="Times New Roman"/>
              <w:color w:val="548DD4" w:themeColor="text2" w:themeTint="99"/>
              <w:sz w:val="28"/>
              <w:szCs w:val="28"/>
            </w:rPr>
          </w:pPr>
          <w:r w:rsidRPr="00840800">
            <w:rPr>
              <w:rFonts w:ascii="Times New Roman" w:hAnsi="Times New Roman" w:cs="Times New Roman"/>
              <w:color w:val="548DD4" w:themeColor="text2" w:themeTint="99"/>
              <w:sz w:val="28"/>
              <w:szCs w:val="28"/>
            </w:rPr>
            <w:t xml:space="preserve">4. Application file is reviewed by the School Counseling Program Committee on Admissions. This committee evaluates all materials submitted by the applicant, decides whether the applicant meets program requirements and expectations, appoints an academic adviser for the applicant who is admitted to the program, and sets any conditions of admission. </w:t>
          </w:r>
        </w:p>
        <w:p w:rsidR="00840800" w:rsidRPr="00840800" w:rsidRDefault="00840800" w:rsidP="00840800">
          <w:pPr>
            <w:spacing w:after="0" w:line="240" w:lineRule="auto"/>
            <w:rPr>
              <w:rFonts w:ascii="Times New Roman" w:hAnsi="Times New Roman" w:cs="Times New Roman"/>
              <w:color w:val="548DD4" w:themeColor="text2" w:themeTint="99"/>
              <w:sz w:val="28"/>
              <w:szCs w:val="28"/>
            </w:rPr>
          </w:pPr>
          <w:r w:rsidRPr="00840800">
            <w:rPr>
              <w:rFonts w:ascii="Times New Roman" w:hAnsi="Times New Roman" w:cs="Times New Roman"/>
              <w:color w:val="548DD4" w:themeColor="text2" w:themeTint="99"/>
              <w:sz w:val="28"/>
              <w:szCs w:val="28"/>
            </w:rPr>
            <w:t xml:space="preserve">5. Application file is returned to the Graduate School for notification to the applicant of the admission status. For applicants who are admitted, the notice also will include identification of academic adviser and conditions of admission, if any. </w:t>
          </w:r>
        </w:p>
        <w:p w:rsidR="00840800" w:rsidRPr="00840800" w:rsidRDefault="00840800" w:rsidP="00840800">
          <w:pPr>
            <w:spacing w:after="0" w:line="240" w:lineRule="auto"/>
            <w:rPr>
              <w:rFonts w:ascii="Times New Roman" w:hAnsi="Times New Roman" w:cs="Times New Roman"/>
              <w:color w:val="548DD4" w:themeColor="text2" w:themeTint="99"/>
              <w:sz w:val="28"/>
              <w:szCs w:val="28"/>
            </w:rPr>
          </w:pPr>
        </w:p>
        <w:p w:rsidR="00840800" w:rsidRPr="00840800" w:rsidRDefault="00840800" w:rsidP="00840800">
          <w:pPr>
            <w:spacing w:after="0" w:line="240" w:lineRule="auto"/>
            <w:rPr>
              <w:rFonts w:ascii="Times New Roman" w:hAnsi="Times New Roman" w:cs="Times New Roman"/>
              <w:color w:val="548DD4" w:themeColor="text2" w:themeTint="99"/>
              <w:sz w:val="28"/>
              <w:szCs w:val="28"/>
            </w:rPr>
          </w:pPr>
          <w:r w:rsidRPr="00840800">
            <w:rPr>
              <w:rFonts w:ascii="Times New Roman" w:hAnsi="Times New Roman" w:cs="Times New Roman"/>
              <w:color w:val="548DD4" w:themeColor="text2" w:themeTint="99"/>
              <w:sz w:val="28"/>
              <w:szCs w:val="28"/>
            </w:rPr>
            <w:t>PROGRAM ADMISSION PROCEDURES</w:t>
          </w:r>
        </w:p>
        <w:p w:rsidR="00840800" w:rsidRPr="00840800" w:rsidRDefault="00840800" w:rsidP="00840800">
          <w:pPr>
            <w:spacing w:after="0" w:line="240" w:lineRule="auto"/>
            <w:ind w:firstLine="720"/>
            <w:rPr>
              <w:rFonts w:ascii="Times New Roman" w:hAnsi="Times New Roman" w:cs="Times New Roman"/>
              <w:color w:val="548DD4" w:themeColor="text2" w:themeTint="99"/>
              <w:sz w:val="28"/>
              <w:szCs w:val="28"/>
            </w:rPr>
          </w:pPr>
          <w:r w:rsidRPr="00840800">
            <w:rPr>
              <w:rFonts w:ascii="Times New Roman" w:hAnsi="Times New Roman" w:cs="Times New Roman"/>
              <w:color w:val="548DD4" w:themeColor="text2" w:themeTint="99"/>
              <w:sz w:val="28"/>
              <w:szCs w:val="28"/>
            </w:rPr>
            <w:t>To be considered for admission to the School Counseling Program, applicants must present evidence of qualities consistent with those required for effective school counseling practice. The written statement prepared by the applicant, combined with the appraisal/recommendation forms from references, will be used as the basis for committee members’ judgment of the applicant’s personal and interpersonal qualities. All persons admitted to the program are required to meet the same standard in regard to these qualities.</w:t>
          </w:r>
        </w:p>
        <w:p w:rsidR="00840800" w:rsidRPr="00840800" w:rsidRDefault="00840800" w:rsidP="00840800">
          <w:pPr>
            <w:spacing w:after="0" w:line="240" w:lineRule="auto"/>
            <w:rPr>
              <w:rFonts w:ascii="Times New Roman" w:hAnsi="Times New Roman" w:cs="Times New Roman"/>
              <w:color w:val="548DD4" w:themeColor="text2" w:themeTint="99"/>
              <w:sz w:val="28"/>
              <w:szCs w:val="28"/>
            </w:rPr>
          </w:pPr>
        </w:p>
        <w:p w:rsidR="00840800" w:rsidRPr="00840800" w:rsidRDefault="00840800" w:rsidP="00840800">
          <w:pPr>
            <w:spacing w:after="0" w:line="240" w:lineRule="auto"/>
            <w:ind w:firstLine="720"/>
            <w:rPr>
              <w:rFonts w:ascii="Times New Roman" w:hAnsi="Times New Roman" w:cs="Times New Roman"/>
              <w:color w:val="548DD4" w:themeColor="text2" w:themeTint="99"/>
              <w:sz w:val="28"/>
              <w:szCs w:val="28"/>
            </w:rPr>
          </w:pPr>
          <w:r w:rsidRPr="00840800">
            <w:rPr>
              <w:rFonts w:ascii="Times New Roman" w:hAnsi="Times New Roman" w:cs="Times New Roman"/>
              <w:color w:val="548DD4" w:themeColor="text2" w:themeTint="99"/>
              <w:sz w:val="28"/>
              <w:szCs w:val="28"/>
            </w:rPr>
            <w:t>Applicants also must present evidence of potential ability to perform academic work at the advanced graduate level. Standardized test proficiency and past grade performance provide the primary data for judging academic ability; other indicators, such as quality of writing in the applicant’s prepared statement, also will be considered. Based on the combination of test proficiency and past academic performance, an applicant may qualify for either unconditional or conditional admission status.</w:t>
          </w:r>
        </w:p>
        <w:p w:rsidR="00840800" w:rsidRPr="00840800" w:rsidRDefault="00840800" w:rsidP="00840800">
          <w:pPr>
            <w:spacing w:after="0" w:line="240" w:lineRule="auto"/>
            <w:rPr>
              <w:rFonts w:ascii="Times New Roman" w:hAnsi="Times New Roman" w:cs="Times New Roman"/>
              <w:color w:val="548DD4" w:themeColor="text2" w:themeTint="99"/>
              <w:sz w:val="28"/>
              <w:szCs w:val="28"/>
            </w:rPr>
          </w:pPr>
        </w:p>
        <w:p w:rsidR="00840800" w:rsidRPr="00840800" w:rsidRDefault="00840800" w:rsidP="00840800">
          <w:pPr>
            <w:spacing w:after="0" w:line="240" w:lineRule="auto"/>
            <w:rPr>
              <w:rFonts w:ascii="Times New Roman" w:hAnsi="Times New Roman" w:cs="Times New Roman"/>
              <w:color w:val="548DD4" w:themeColor="text2" w:themeTint="99"/>
              <w:sz w:val="28"/>
              <w:szCs w:val="28"/>
            </w:rPr>
          </w:pPr>
          <w:r w:rsidRPr="00840800">
            <w:rPr>
              <w:rFonts w:ascii="Times New Roman" w:hAnsi="Times New Roman" w:cs="Times New Roman"/>
              <w:color w:val="548DD4" w:themeColor="text2" w:themeTint="99"/>
              <w:sz w:val="28"/>
              <w:szCs w:val="28"/>
            </w:rPr>
            <w:t xml:space="preserve">Unconditional Admission Status: </w:t>
          </w:r>
        </w:p>
        <w:p w:rsidR="00840800" w:rsidRPr="00840800" w:rsidRDefault="00840800" w:rsidP="00840800">
          <w:pPr>
            <w:spacing w:after="0" w:line="240" w:lineRule="auto"/>
            <w:rPr>
              <w:rFonts w:ascii="Times New Roman" w:hAnsi="Times New Roman" w:cs="Times New Roman"/>
              <w:color w:val="548DD4" w:themeColor="text2" w:themeTint="99"/>
              <w:sz w:val="28"/>
              <w:szCs w:val="28"/>
            </w:rPr>
          </w:pPr>
          <w:r w:rsidRPr="00840800">
            <w:rPr>
              <w:rFonts w:ascii="Times New Roman" w:hAnsi="Times New Roman" w:cs="Times New Roman"/>
              <w:color w:val="548DD4" w:themeColor="text2" w:themeTint="99"/>
              <w:sz w:val="28"/>
              <w:szCs w:val="28"/>
            </w:rPr>
            <w:t>Academic proficiency for unconditional admission may be established through satisfaction of either of the following criteria:</w:t>
          </w:r>
        </w:p>
        <w:p w:rsidR="00840800" w:rsidRPr="00840800" w:rsidRDefault="00840800" w:rsidP="00840800">
          <w:pPr>
            <w:spacing w:after="0" w:line="240" w:lineRule="auto"/>
            <w:rPr>
              <w:rFonts w:ascii="Times New Roman" w:hAnsi="Times New Roman" w:cs="Times New Roman"/>
              <w:color w:val="548DD4" w:themeColor="text2" w:themeTint="99"/>
              <w:sz w:val="28"/>
              <w:szCs w:val="28"/>
            </w:rPr>
          </w:pPr>
          <w:r w:rsidRPr="00840800">
            <w:rPr>
              <w:rFonts w:ascii="Times New Roman" w:hAnsi="Times New Roman" w:cs="Times New Roman"/>
              <w:color w:val="548DD4" w:themeColor="text2" w:themeTint="99"/>
              <w:sz w:val="28"/>
              <w:szCs w:val="28"/>
            </w:rPr>
            <w:t>a. A minimum cumulative undergraduate grade point average of 3.00 (or 3.25 on the last 60 hours of undergraduate work) and a minimum cumulative score of 290 on the combined verbal and quantitative sections of the GRE.</w:t>
          </w:r>
        </w:p>
        <w:p w:rsidR="00840800" w:rsidRPr="00840800" w:rsidRDefault="00840800" w:rsidP="00840800">
          <w:pPr>
            <w:spacing w:after="0" w:line="240" w:lineRule="auto"/>
            <w:rPr>
              <w:rFonts w:ascii="Times New Roman" w:hAnsi="Times New Roman" w:cs="Times New Roman"/>
              <w:color w:val="548DD4" w:themeColor="text2" w:themeTint="99"/>
              <w:sz w:val="28"/>
              <w:szCs w:val="28"/>
            </w:rPr>
          </w:pPr>
          <w:r w:rsidRPr="00840800">
            <w:rPr>
              <w:rFonts w:ascii="Times New Roman" w:hAnsi="Times New Roman" w:cs="Times New Roman"/>
              <w:color w:val="548DD4" w:themeColor="text2" w:themeTint="99"/>
              <w:sz w:val="28"/>
              <w:szCs w:val="28"/>
            </w:rPr>
            <w:t>b. Unconditional admission to the Graduate School, a cumulative score of at least 290 on the combined verbal and quantitative sections of the GRE and a minimum cumulative graduate grade point average of 3.25 on 12 or more hours with no grade less than a “B.”</w:t>
          </w:r>
        </w:p>
        <w:p w:rsidR="00840800" w:rsidRPr="00840800" w:rsidRDefault="00840800" w:rsidP="00840800">
          <w:pPr>
            <w:spacing w:after="0" w:line="240" w:lineRule="auto"/>
            <w:rPr>
              <w:rFonts w:ascii="Times New Roman" w:hAnsi="Times New Roman" w:cs="Times New Roman"/>
              <w:color w:val="548DD4" w:themeColor="text2" w:themeTint="99"/>
              <w:sz w:val="28"/>
              <w:szCs w:val="28"/>
            </w:rPr>
          </w:pPr>
        </w:p>
        <w:p w:rsidR="00840800" w:rsidRPr="00840800" w:rsidRDefault="00840800" w:rsidP="00840800">
          <w:pPr>
            <w:spacing w:after="0" w:line="240" w:lineRule="auto"/>
            <w:rPr>
              <w:rFonts w:ascii="Times New Roman" w:hAnsi="Times New Roman" w:cs="Times New Roman"/>
              <w:color w:val="548DD4" w:themeColor="text2" w:themeTint="99"/>
              <w:sz w:val="28"/>
              <w:szCs w:val="28"/>
            </w:rPr>
          </w:pPr>
          <w:r w:rsidRPr="00840800">
            <w:rPr>
              <w:rFonts w:ascii="Times New Roman" w:hAnsi="Times New Roman" w:cs="Times New Roman"/>
              <w:color w:val="548DD4" w:themeColor="text2" w:themeTint="99"/>
              <w:sz w:val="28"/>
              <w:szCs w:val="28"/>
            </w:rPr>
            <w:t>Conditional Admission Status:</w:t>
          </w:r>
        </w:p>
        <w:p w:rsidR="00840800" w:rsidRPr="00840800" w:rsidRDefault="00840800" w:rsidP="00840800">
          <w:pPr>
            <w:spacing w:after="0" w:line="240" w:lineRule="auto"/>
            <w:rPr>
              <w:rFonts w:ascii="Times New Roman" w:hAnsi="Times New Roman" w:cs="Times New Roman"/>
              <w:color w:val="548DD4" w:themeColor="text2" w:themeTint="99"/>
              <w:sz w:val="28"/>
              <w:szCs w:val="28"/>
            </w:rPr>
          </w:pPr>
          <w:r w:rsidRPr="00840800">
            <w:rPr>
              <w:rFonts w:ascii="Times New Roman" w:hAnsi="Times New Roman" w:cs="Times New Roman"/>
              <w:color w:val="548DD4" w:themeColor="text2" w:themeTint="99"/>
              <w:sz w:val="28"/>
              <w:szCs w:val="28"/>
            </w:rPr>
            <w:lastRenderedPageBreak/>
            <w:t>Academic proficiency for conditional admission may be established through satisfaction of either of the following criteria:</w:t>
          </w:r>
        </w:p>
        <w:p w:rsidR="00840800" w:rsidRPr="00840800" w:rsidRDefault="00840800" w:rsidP="00840800">
          <w:pPr>
            <w:spacing w:after="0" w:line="240" w:lineRule="auto"/>
            <w:rPr>
              <w:rFonts w:ascii="Times New Roman" w:hAnsi="Times New Roman" w:cs="Times New Roman"/>
              <w:color w:val="548DD4" w:themeColor="text2" w:themeTint="99"/>
              <w:sz w:val="28"/>
              <w:szCs w:val="28"/>
            </w:rPr>
          </w:pPr>
          <w:r w:rsidRPr="00840800">
            <w:rPr>
              <w:rFonts w:ascii="Times New Roman" w:hAnsi="Times New Roman" w:cs="Times New Roman"/>
              <w:color w:val="548DD4" w:themeColor="text2" w:themeTint="99"/>
              <w:sz w:val="28"/>
              <w:szCs w:val="28"/>
            </w:rPr>
            <w:t xml:space="preserve">a. A minimum cumulative undergraduate grade point average of 2.75 (or 3.00 on the last 60 hours of undergraduate work) and a cumulative score of at least 290 on the combined verbal and quantitative sections of the GRE. </w:t>
          </w:r>
        </w:p>
        <w:p w:rsidR="00840800" w:rsidRPr="00840800" w:rsidRDefault="00840800" w:rsidP="00840800">
          <w:pPr>
            <w:spacing w:after="0" w:line="240" w:lineRule="auto"/>
            <w:rPr>
              <w:rFonts w:ascii="Times New Roman" w:hAnsi="Times New Roman" w:cs="Times New Roman"/>
              <w:color w:val="548DD4" w:themeColor="text2" w:themeTint="99"/>
              <w:sz w:val="28"/>
              <w:szCs w:val="28"/>
            </w:rPr>
          </w:pPr>
          <w:r w:rsidRPr="00840800">
            <w:rPr>
              <w:rFonts w:ascii="Times New Roman" w:hAnsi="Times New Roman" w:cs="Times New Roman"/>
              <w:color w:val="548DD4" w:themeColor="text2" w:themeTint="99"/>
              <w:sz w:val="28"/>
              <w:szCs w:val="28"/>
            </w:rPr>
            <w:t>b. Unconditional admission to the Graduate School and a minimum cumulative graduate grade point average of 3.00 on 12 or more semester hours with no more than one course with a grade of “C” and no grade less than a “C.” GRE scores may be required.</w:t>
          </w:r>
        </w:p>
        <w:p w:rsidR="00840800" w:rsidRPr="00840800" w:rsidRDefault="00840800" w:rsidP="00840800">
          <w:pPr>
            <w:spacing w:after="0" w:line="240" w:lineRule="auto"/>
            <w:rPr>
              <w:rFonts w:ascii="Times New Roman" w:hAnsi="Times New Roman" w:cs="Times New Roman"/>
              <w:color w:val="548DD4" w:themeColor="text2" w:themeTint="99"/>
              <w:sz w:val="28"/>
              <w:szCs w:val="28"/>
            </w:rPr>
          </w:pPr>
        </w:p>
        <w:p w:rsidR="00840800" w:rsidRPr="00840800" w:rsidRDefault="00840800" w:rsidP="00840800">
          <w:pPr>
            <w:spacing w:after="0" w:line="240" w:lineRule="auto"/>
            <w:rPr>
              <w:rFonts w:ascii="Times New Roman" w:hAnsi="Times New Roman" w:cs="Times New Roman"/>
              <w:color w:val="548DD4" w:themeColor="text2" w:themeTint="99"/>
              <w:sz w:val="28"/>
              <w:szCs w:val="28"/>
            </w:rPr>
          </w:pPr>
        </w:p>
        <w:p w:rsidR="00840800" w:rsidRPr="00840800" w:rsidRDefault="00840800" w:rsidP="00840800">
          <w:pPr>
            <w:spacing w:after="0" w:line="240" w:lineRule="auto"/>
            <w:rPr>
              <w:rFonts w:ascii="Times New Roman" w:hAnsi="Times New Roman" w:cs="Times New Roman"/>
              <w:color w:val="548DD4" w:themeColor="text2" w:themeTint="99"/>
              <w:sz w:val="28"/>
              <w:szCs w:val="28"/>
            </w:rPr>
          </w:pPr>
          <w:r w:rsidRPr="00840800">
            <w:rPr>
              <w:rFonts w:ascii="Times New Roman" w:hAnsi="Times New Roman" w:cs="Times New Roman"/>
              <w:color w:val="548DD4" w:themeColor="text2" w:themeTint="99"/>
              <w:sz w:val="28"/>
              <w:szCs w:val="28"/>
            </w:rPr>
            <w:t>ELIGIBILITY TO CONTINUE IN THE SCHOOL COUNSELING PROGRAM</w:t>
          </w:r>
        </w:p>
        <w:p w:rsidR="00840800" w:rsidRPr="00840800" w:rsidRDefault="00840800" w:rsidP="00840800">
          <w:pPr>
            <w:spacing w:after="0" w:line="240" w:lineRule="auto"/>
            <w:ind w:firstLine="720"/>
            <w:rPr>
              <w:rFonts w:ascii="Times New Roman" w:hAnsi="Times New Roman" w:cs="Times New Roman"/>
              <w:color w:val="548DD4" w:themeColor="text2" w:themeTint="99"/>
              <w:sz w:val="28"/>
              <w:szCs w:val="28"/>
            </w:rPr>
          </w:pPr>
          <w:r w:rsidRPr="00840800">
            <w:rPr>
              <w:rFonts w:ascii="Times New Roman" w:hAnsi="Times New Roman" w:cs="Times New Roman"/>
              <w:color w:val="548DD4" w:themeColor="text2" w:themeTint="99"/>
              <w:sz w:val="28"/>
              <w:szCs w:val="28"/>
            </w:rPr>
            <w:t>Students admitted in Conditional status must earn a cumulative grade point average of at least 3.00 on the next 12 hours of course requirements and have no more than one course in these 12 hours with a grade of “C.” Students who fail to remove Conditional status in this manner will be dropped from the School Counseling Program.</w:t>
          </w:r>
        </w:p>
        <w:p w:rsidR="00840800" w:rsidRPr="00840800" w:rsidRDefault="00840800" w:rsidP="00840800">
          <w:pPr>
            <w:spacing w:after="0" w:line="240" w:lineRule="auto"/>
            <w:rPr>
              <w:rFonts w:ascii="Times New Roman" w:hAnsi="Times New Roman" w:cs="Times New Roman"/>
              <w:color w:val="548DD4" w:themeColor="text2" w:themeTint="99"/>
              <w:sz w:val="28"/>
              <w:szCs w:val="28"/>
            </w:rPr>
          </w:pPr>
        </w:p>
        <w:p w:rsidR="00840800" w:rsidRPr="00840800" w:rsidRDefault="00840800" w:rsidP="00840800">
          <w:pPr>
            <w:spacing w:after="0" w:line="240" w:lineRule="auto"/>
            <w:rPr>
              <w:rFonts w:ascii="Times New Roman" w:hAnsi="Times New Roman" w:cs="Times New Roman"/>
              <w:color w:val="548DD4" w:themeColor="text2" w:themeTint="99"/>
              <w:sz w:val="28"/>
              <w:szCs w:val="28"/>
            </w:rPr>
          </w:pPr>
          <w:r w:rsidRPr="00840800">
            <w:rPr>
              <w:rFonts w:ascii="Times New Roman" w:hAnsi="Times New Roman" w:cs="Times New Roman"/>
              <w:color w:val="548DD4" w:themeColor="text2" w:themeTint="99"/>
              <w:sz w:val="28"/>
              <w:szCs w:val="28"/>
            </w:rPr>
            <w:t>Retention checkpoints for students admitted to the School Counseling Program include the following:</w:t>
          </w:r>
        </w:p>
        <w:p w:rsidR="00840800" w:rsidRPr="00840800" w:rsidRDefault="00840800" w:rsidP="00840800">
          <w:pPr>
            <w:spacing w:after="0" w:line="240" w:lineRule="auto"/>
            <w:rPr>
              <w:rFonts w:ascii="Times New Roman" w:hAnsi="Times New Roman" w:cs="Times New Roman"/>
              <w:color w:val="548DD4" w:themeColor="text2" w:themeTint="99"/>
              <w:sz w:val="28"/>
              <w:szCs w:val="28"/>
            </w:rPr>
          </w:pPr>
          <w:r w:rsidRPr="00840800">
            <w:rPr>
              <w:rFonts w:ascii="Times New Roman" w:hAnsi="Times New Roman" w:cs="Times New Roman"/>
              <w:color w:val="548DD4" w:themeColor="text2" w:themeTint="99"/>
              <w:sz w:val="28"/>
              <w:szCs w:val="28"/>
            </w:rPr>
            <w:t>1. Semi-Annual Review:</w:t>
          </w:r>
        </w:p>
        <w:p w:rsidR="00840800" w:rsidRPr="00840800" w:rsidRDefault="00840800" w:rsidP="00840800">
          <w:pPr>
            <w:spacing w:after="0" w:line="240" w:lineRule="auto"/>
            <w:rPr>
              <w:rFonts w:ascii="Times New Roman" w:hAnsi="Times New Roman" w:cs="Times New Roman"/>
              <w:color w:val="548DD4" w:themeColor="text2" w:themeTint="99"/>
              <w:sz w:val="28"/>
              <w:szCs w:val="28"/>
            </w:rPr>
          </w:pPr>
          <w:r w:rsidRPr="00840800">
            <w:rPr>
              <w:rFonts w:ascii="Times New Roman" w:hAnsi="Times New Roman" w:cs="Times New Roman"/>
              <w:color w:val="548DD4" w:themeColor="text2" w:themeTint="99"/>
              <w:sz w:val="28"/>
              <w:szCs w:val="28"/>
            </w:rPr>
            <w:t xml:space="preserve">In addition to the academic standards for continuing enrollment, all students admitted to the School Counseling Program will be subject to semiannual review by the Degree Program Committee. This semi-annual review will be conducted at some time during the last three weeks of the Fall and Spring semesters. At this review, the Committee will assess current evidence of each student’s personal and interpersonal qualities deemed essential for effective school counseling practice. The Committee also will assess overall quality of academic performance, and any student having earned more than one grade of “C” will come under close scrutiny. Outcomes at each review may be approval for unrestricted continuation in the program, approval for continuation in the program with specified contingencies, suspension from the program with specified contingencies for readmission, or removal from the program. </w:t>
          </w:r>
        </w:p>
        <w:p w:rsidR="00840800" w:rsidRPr="00840800" w:rsidRDefault="00840800" w:rsidP="00840800">
          <w:pPr>
            <w:spacing w:after="0" w:line="240" w:lineRule="auto"/>
            <w:rPr>
              <w:rFonts w:ascii="Times New Roman" w:hAnsi="Times New Roman" w:cs="Times New Roman"/>
              <w:color w:val="548DD4" w:themeColor="text2" w:themeTint="99"/>
              <w:sz w:val="28"/>
              <w:szCs w:val="28"/>
            </w:rPr>
          </w:pPr>
          <w:r w:rsidRPr="00840800">
            <w:rPr>
              <w:rFonts w:ascii="Times New Roman" w:hAnsi="Times New Roman" w:cs="Times New Roman"/>
              <w:color w:val="548DD4" w:themeColor="text2" w:themeTint="99"/>
              <w:sz w:val="28"/>
              <w:szCs w:val="28"/>
            </w:rPr>
            <w:t>2. Approval to Register for Clinical Courses:</w:t>
          </w:r>
        </w:p>
        <w:p w:rsidR="00840800" w:rsidRPr="00840800" w:rsidRDefault="00840800" w:rsidP="00840800">
          <w:pPr>
            <w:spacing w:after="0" w:line="240" w:lineRule="auto"/>
            <w:rPr>
              <w:rFonts w:ascii="Times New Roman" w:hAnsi="Times New Roman" w:cs="Times New Roman"/>
              <w:color w:val="548DD4" w:themeColor="text2" w:themeTint="99"/>
              <w:sz w:val="28"/>
              <w:szCs w:val="28"/>
            </w:rPr>
          </w:pPr>
          <w:r w:rsidRPr="00840800">
            <w:rPr>
              <w:rFonts w:ascii="Times New Roman" w:hAnsi="Times New Roman" w:cs="Times New Roman"/>
              <w:color w:val="548DD4" w:themeColor="text2" w:themeTint="99"/>
              <w:sz w:val="28"/>
              <w:szCs w:val="28"/>
            </w:rPr>
            <w:t xml:space="preserve">Eligibility to enroll in supervised clinical training (i.e., COUN 6213, 6223, and 6233) is subject to approval of a Screening Committee. To obtain this approval, a student must have successfully completed all prerequisites and be deemed to have shown evidence of readiness for the level of practice required in the particular course. </w:t>
          </w:r>
        </w:p>
        <w:p w:rsidR="00840800" w:rsidRPr="00840800" w:rsidRDefault="00840800" w:rsidP="00840800">
          <w:pPr>
            <w:spacing w:after="0" w:line="240" w:lineRule="auto"/>
            <w:rPr>
              <w:rFonts w:ascii="Times New Roman" w:hAnsi="Times New Roman" w:cs="Times New Roman"/>
              <w:color w:val="548DD4" w:themeColor="text2" w:themeTint="99"/>
              <w:sz w:val="28"/>
              <w:szCs w:val="28"/>
            </w:rPr>
          </w:pPr>
          <w:r w:rsidRPr="00840800">
            <w:rPr>
              <w:rFonts w:ascii="Times New Roman" w:hAnsi="Times New Roman" w:cs="Times New Roman"/>
              <w:color w:val="548DD4" w:themeColor="text2" w:themeTint="99"/>
              <w:sz w:val="28"/>
              <w:szCs w:val="28"/>
            </w:rPr>
            <w:t>3. Eligibility for Comprehensive Examination:</w:t>
          </w:r>
        </w:p>
        <w:p w:rsidR="00840800" w:rsidRPr="00840800" w:rsidRDefault="00840800" w:rsidP="00840800">
          <w:pPr>
            <w:spacing w:after="0" w:line="240" w:lineRule="auto"/>
            <w:rPr>
              <w:rFonts w:ascii="Times New Roman" w:hAnsi="Times New Roman" w:cs="Times New Roman"/>
              <w:color w:val="548DD4" w:themeColor="text2" w:themeTint="99"/>
              <w:sz w:val="28"/>
              <w:szCs w:val="28"/>
            </w:rPr>
          </w:pPr>
          <w:r w:rsidRPr="00840800">
            <w:rPr>
              <w:rFonts w:ascii="Times New Roman" w:hAnsi="Times New Roman" w:cs="Times New Roman"/>
              <w:color w:val="548DD4" w:themeColor="text2" w:themeTint="99"/>
              <w:sz w:val="28"/>
              <w:szCs w:val="28"/>
            </w:rPr>
            <w:t xml:space="preserve">Students who have earned an overall graduate grade point average of 3.00, have earned a cumulative grade point average of at least 3.00 on all courses completed </w:t>
          </w:r>
          <w:r w:rsidRPr="00840800">
            <w:rPr>
              <w:rFonts w:ascii="Times New Roman" w:hAnsi="Times New Roman" w:cs="Times New Roman"/>
              <w:color w:val="548DD4" w:themeColor="text2" w:themeTint="99"/>
              <w:sz w:val="28"/>
              <w:szCs w:val="28"/>
            </w:rPr>
            <w:lastRenderedPageBreak/>
            <w:t xml:space="preserve">in the School Counseling Program, and are enrolled for their final period of study will be eligible to sit for the comprehensive examination. </w:t>
          </w:r>
        </w:p>
        <w:p w:rsidR="00840800" w:rsidRPr="00840800" w:rsidRDefault="00840800" w:rsidP="00840800">
          <w:pPr>
            <w:spacing w:after="0" w:line="240" w:lineRule="auto"/>
            <w:rPr>
              <w:rFonts w:ascii="Times New Roman" w:hAnsi="Times New Roman" w:cs="Times New Roman"/>
              <w:color w:val="548DD4" w:themeColor="text2" w:themeTint="99"/>
              <w:sz w:val="28"/>
              <w:szCs w:val="28"/>
            </w:rPr>
          </w:pPr>
          <w:r w:rsidRPr="00840800">
            <w:rPr>
              <w:rFonts w:ascii="Times New Roman" w:hAnsi="Times New Roman" w:cs="Times New Roman"/>
              <w:color w:val="548DD4" w:themeColor="text2" w:themeTint="99"/>
              <w:sz w:val="28"/>
              <w:szCs w:val="28"/>
            </w:rPr>
            <w:t>4. Eligibility for Graduation:</w:t>
          </w:r>
        </w:p>
        <w:p w:rsidR="00840800" w:rsidRPr="00840800" w:rsidRDefault="00840800" w:rsidP="00840800">
          <w:pPr>
            <w:spacing w:after="0" w:line="240" w:lineRule="auto"/>
            <w:rPr>
              <w:rFonts w:ascii="Times New Roman" w:hAnsi="Times New Roman" w:cs="Times New Roman"/>
              <w:color w:val="548DD4" w:themeColor="text2" w:themeTint="99"/>
              <w:sz w:val="28"/>
              <w:szCs w:val="28"/>
            </w:rPr>
          </w:pPr>
          <w:r w:rsidRPr="00840800">
            <w:rPr>
              <w:rFonts w:ascii="Times New Roman" w:hAnsi="Times New Roman" w:cs="Times New Roman"/>
              <w:color w:val="548DD4" w:themeColor="text2" w:themeTint="99"/>
              <w:sz w:val="28"/>
              <w:szCs w:val="28"/>
            </w:rPr>
            <w:t xml:space="preserve">Students who have earned an overall graduate grade point average of 3.00, have completed all courses required for the School Counseling Program and earned a cumulative grade point average of at least 3.00 on these courses, have earned a grade of “B” or better for clinical courses (i.e., COUN 6213, COUN 223, and COUN 6233), have taken the appropriate PRAXIS II examination, and have passed the comprehensive examination will be eligible for conferral of degree. </w:t>
          </w:r>
        </w:p>
        <w:p w:rsidR="00840800" w:rsidRPr="00840800" w:rsidRDefault="00840800" w:rsidP="00840800">
          <w:pPr>
            <w:spacing w:after="0" w:line="240" w:lineRule="auto"/>
            <w:rPr>
              <w:rFonts w:ascii="Times New Roman" w:hAnsi="Times New Roman" w:cs="Times New Roman"/>
              <w:color w:val="548DD4" w:themeColor="text2" w:themeTint="99"/>
              <w:sz w:val="28"/>
              <w:szCs w:val="28"/>
            </w:rPr>
          </w:pPr>
        </w:p>
        <w:p w:rsidR="00840800" w:rsidRPr="00840800" w:rsidRDefault="00840800" w:rsidP="00840800">
          <w:pPr>
            <w:spacing w:after="0" w:line="240" w:lineRule="auto"/>
            <w:rPr>
              <w:rFonts w:ascii="Times New Roman" w:hAnsi="Times New Roman" w:cs="Times New Roman"/>
              <w:color w:val="548DD4" w:themeColor="text2" w:themeTint="99"/>
              <w:sz w:val="28"/>
              <w:szCs w:val="28"/>
            </w:rPr>
          </w:pPr>
          <w:r w:rsidRPr="00840800">
            <w:rPr>
              <w:rFonts w:ascii="Times New Roman" w:hAnsi="Times New Roman" w:cs="Times New Roman"/>
              <w:color w:val="548DD4" w:themeColor="text2" w:themeTint="99"/>
              <w:sz w:val="28"/>
              <w:szCs w:val="28"/>
            </w:rPr>
            <w:t>ACADEMIC CREDIT</w:t>
          </w:r>
        </w:p>
        <w:p w:rsidR="00840800" w:rsidRPr="00840800" w:rsidRDefault="00840800" w:rsidP="00840800">
          <w:pPr>
            <w:spacing w:after="0" w:line="240" w:lineRule="auto"/>
            <w:ind w:firstLine="720"/>
            <w:rPr>
              <w:rFonts w:ascii="Times New Roman" w:hAnsi="Times New Roman" w:cs="Times New Roman"/>
              <w:color w:val="548DD4" w:themeColor="text2" w:themeTint="99"/>
              <w:sz w:val="28"/>
              <w:szCs w:val="28"/>
            </w:rPr>
          </w:pPr>
          <w:r w:rsidRPr="00840800">
            <w:rPr>
              <w:rFonts w:ascii="Times New Roman" w:hAnsi="Times New Roman" w:cs="Times New Roman"/>
              <w:color w:val="548DD4" w:themeColor="text2" w:themeTint="99"/>
              <w:sz w:val="28"/>
              <w:szCs w:val="28"/>
            </w:rPr>
            <w:t xml:space="preserve">Graduate School policy prohibits credit toward degree requirements for any courses completed more than six years prior to completion of the degree program. In addition, both degree-seeking and nondegree-seeking students enrolling in COUN and PSY courses are expected to provide evidence that prerequisite knowledge is sufficiently current to support successful academic and/or clinical performance. Thus, students with dated courses may be asked to repeat such courses whether or not they have been used to fulfill requirements of another degree. </w:t>
          </w:r>
        </w:p>
        <w:p w:rsidR="00840800" w:rsidRPr="00840800" w:rsidRDefault="00840800" w:rsidP="00840800">
          <w:pPr>
            <w:spacing w:after="0" w:line="240" w:lineRule="auto"/>
            <w:rPr>
              <w:rFonts w:ascii="Times New Roman" w:hAnsi="Times New Roman" w:cs="Times New Roman"/>
              <w:color w:val="548DD4" w:themeColor="text2" w:themeTint="99"/>
              <w:sz w:val="28"/>
              <w:szCs w:val="28"/>
            </w:rPr>
          </w:pPr>
        </w:p>
        <w:p w:rsidR="00840800" w:rsidRPr="00840800" w:rsidRDefault="00840800" w:rsidP="00840800">
          <w:pPr>
            <w:spacing w:after="0" w:line="240" w:lineRule="auto"/>
            <w:ind w:firstLine="720"/>
            <w:rPr>
              <w:rFonts w:ascii="Times New Roman" w:hAnsi="Times New Roman" w:cs="Times New Roman"/>
              <w:color w:val="548DD4" w:themeColor="text2" w:themeTint="99"/>
              <w:sz w:val="28"/>
              <w:szCs w:val="28"/>
            </w:rPr>
          </w:pPr>
          <w:r w:rsidRPr="00840800">
            <w:rPr>
              <w:rFonts w:ascii="Times New Roman" w:hAnsi="Times New Roman" w:cs="Times New Roman"/>
              <w:color w:val="548DD4" w:themeColor="text2" w:themeTint="99"/>
              <w:sz w:val="28"/>
              <w:szCs w:val="28"/>
            </w:rPr>
            <w:t>All candidates for the M.S.E. degree in School Counseling must take the PRAXIS II specialty area test in Professional School Counseling (#0421) before graduation. The candidate must arrange for a score to be sent to Arkansas State University and must provide a copy of the individual score report to the program coordinator.</w:t>
          </w:r>
        </w:p>
        <w:p w:rsidR="00834502" w:rsidRPr="00834502" w:rsidRDefault="00834502" w:rsidP="00960E95">
          <w:pPr>
            <w:tabs>
              <w:tab w:val="left" w:pos="360"/>
              <w:tab w:val="left" w:pos="720"/>
            </w:tabs>
            <w:spacing w:after="0" w:line="240" w:lineRule="auto"/>
            <w:rPr>
              <w:rFonts w:asciiTheme="majorHAnsi" w:hAnsiTheme="majorHAnsi" w:cs="Arial"/>
              <w:b/>
              <w:color w:val="FF0000"/>
              <w:szCs w:val="20"/>
            </w:rPr>
          </w:pPr>
        </w:p>
        <w:p w:rsidR="00834502" w:rsidRDefault="00840800" w:rsidP="00960E95">
          <w:pPr>
            <w:tabs>
              <w:tab w:val="left" w:pos="360"/>
              <w:tab w:val="left" w:pos="720"/>
            </w:tabs>
            <w:spacing w:after="0" w:line="240" w:lineRule="auto"/>
            <w:rPr>
              <w:rFonts w:ascii="Arial" w:hAnsi="Arial" w:cs="Arial"/>
              <w:b/>
              <w:sz w:val="32"/>
              <w:szCs w:val="19"/>
            </w:rPr>
          </w:pPr>
          <w:r>
            <w:rPr>
              <w:rFonts w:ascii="Arial" w:hAnsi="Arial" w:cs="Arial"/>
              <w:b/>
              <w:sz w:val="32"/>
              <w:szCs w:val="19"/>
            </w:rPr>
            <w:t>Insert Page 143</w:t>
          </w:r>
        </w:p>
        <w:p w:rsidR="00025113" w:rsidRDefault="00025113" w:rsidP="00960E95">
          <w:pPr>
            <w:tabs>
              <w:tab w:val="left" w:pos="360"/>
              <w:tab w:val="left" w:pos="720"/>
            </w:tabs>
            <w:spacing w:after="0" w:line="240" w:lineRule="auto"/>
            <w:rPr>
              <w:rFonts w:ascii="Arial" w:hAnsi="Arial" w:cs="Arial"/>
              <w:b/>
              <w:sz w:val="32"/>
              <w:szCs w:val="19"/>
            </w:rPr>
          </w:pPr>
        </w:p>
        <w:p w:rsidR="00025113" w:rsidRPr="00025113" w:rsidRDefault="00025113" w:rsidP="00025113">
          <w:pPr>
            <w:spacing w:after="0" w:line="240" w:lineRule="auto"/>
            <w:rPr>
              <w:rFonts w:ascii="Times New Roman" w:hAnsi="Times New Roman" w:cs="Times New Roman"/>
              <w:color w:val="548DD4" w:themeColor="text2" w:themeTint="99"/>
              <w:sz w:val="28"/>
              <w:szCs w:val="28"/>
            </w:rPr>
          </w:pPr>
          <w:r w:rsidRPr="00025113">
            <w:rPr>
              <w:rFonts w:ascii="Times New Roman" w:hAnsi="Times New Roman" w:cs="Times New Roman"/>
              <w:color w:val="548DD4" w:themeColor="text2" w:themeTint="99"/>
              <w:sz w:val="28"/>
              <w:szCs w:val="28"/>
            </w:rPr>
            <w:t>School Counseling</w:t>
          </w:r>
        </w:p>
        <w:p w:rsidR="00025113" w:rsidRPr="00025113" w:rsidRDefault="00025113" w:rsidP="00025113">
          <w:pPr>
            <w:spacing w:after="0" w:line="240" w:lineRule="auto"/>
            <w:rPr>
              <w:rFonts w:ascii="Times New Roman" w:hAnsi="Times New Roman" w:cs="Times New Roman"/>
              <w:color w:val="548DD4" w:themeColor="text2" w:themeTint="99"/>
              <w:sz w:val="28"/>
              <w:szCs w:val="28"/>
            </w:rPr>
          </w:pPr>
          <w:r w:rsidRPr="00025113">
            <w:rPr>
              <w:rFonts w:ascii="Times New Roman" w:hAnsi="Times New Roman" w:cs="Times New Roman"/>
              <w:color w:val="548DD4" w:themeColor="text2" w:themeTint="99"/>
              <w:sz w:val="28"/>
              <w:szCs w:val="28"/>
            </w:rPr>
            <w:t>Master of Science in Education</w:t>
          </w:r>
        </w:p>
        <w:p w:rsidR="00025113" w:rsidRPr="00025113" w:rsidRDefault="00025113" w:rsidP="00025113">
          <w:pPr>
            <w:spacing w:after="0" w:line="240" w:lineRule="auto"/>
            <w:rPr>
              <w:rFonts w:ascii="Times New Roman" w:hAnsi="Times New Roman" w:cs="Times New Roman"/>
              <w:color w:val="548DD4" w:themeColor="text2" w:themeTint="99"/>
              <w:sz w:val="28"/>
              <w:szCs w:val="28"/>
            </w:rPr>
          </w:pPr>
          <w:r w:rsidRPr="00025113">
            <w:rPr>
              <w:rFonts w:ascii="Times New Roman" w:hAnsi="Times New Roman" w:cs="Times New Roman"/>
              <w:color w:val="548DD4" w:themeColor="text2" w:themeTint="99"/>
              <w:sz w:val="28"/>
              <w:szCs w:val="28"/>
            </w:rPr>
            <w:t>University Requirements:</w:t>
          </w:r>
        </w:p>
        <w:p w:rsidR="00025113" w:rsidRPr="00025113" w:rsidRDefault="00025113" w:rsidP="00025113">
          <w:pPr>
            <w:spacing w:after="0" w:line="240" w:lineRule="auto"/>
            <w:rPr>
              <w:rFonts w:ascii="Times New Roman" w:hAnsi="Times New Roman" w:cs="Times New Roman"/>
              <w:color w:val="548DD4" w:themeColor="text2" w:themeTint="99"/>
              <w:sz w:val="28"/>
              <w:szCs w:val="28"/>
            </w:rPr>
          </w:pPr>
          <w:r w:rsidRPr="00025113">
            <w:rPr>
              <w:rFonts w:ascii="Times New Roman" w:hAnsi="Times New Roman" w:cs="Times New Roman"/>
              <w:color w:val="548DD4" w:themeColor="text2" w:themeTint="99"/>
              <w:sz w:val="28"/>
              <w:szCs w:val="28"/>
            </w:rPr>
            <w:t>See Graduate Degree Policies for additional information (p. 35)</w:t>
          </w:r>
        </w:p>
        <w:p w:rsidR="00025113" w:rsidRPr="00025113" w:rsidRDefault="00025113" w:rsidP="00025113">
          <w:pPr>
            <w:spacing w:after="0" w:line="240" w:lineRule="auto"/>
            <w:rPr>
              <w:rFonts w:ascii="Times New Roman" w:hAnsi="Times New Roman" w:cs="Times New Roman"/>
              <w:color w:val="548DD4" w:themeColor="text2" w:themeTint="99"/>
              <w:sz w:val="28"/>
              <w:szCs w:val="28"/>
            </w:rPr>
          </w:pPr>
          <w:r w:rsidRPr="00025113">
            <w:rPr>
              <w:rFonts w:ascii="Times New Roman" w:hAnsi="Times New Roman" w:cs="Times New Roman"/>
              <w:color w:val="548DD4" w:themeColor="text2" w:themeTint="99"/>
              <w:sz w:val="28"/>
              <w:szCs w:val="28"/>
            </w:rPr>
            <w:t>Program Requirements:</w:t>
          </w:r>
        </w:p>
        <w:p w:rsidR="00025113" w:rsidRPr="00025113" w:rsidRDefault="00025113" w:rsidP="00025113">
          <w:pPr>
            <w:spacing w:after="0" w:line="240" w:lineRule="auto"/>
            <w:rPr>
              <w:rFonts w:ascii="Times New Roman" w:hAnsi="Times New Roman" w:cs="Times New Roman"/>
              <w:color w:val="548DD4" w:themeColor="text2" w:themeTint="99"/>
              <w:sz w:val="28"/>
              <w:szCs w:val="28"/>
            </w:rPr>
          </w:pPr>
          <w:r w:rsidRPr="00025113">
            <w:rPr>
              <w:rFonts w:ascii="Times New Roman" w:hAnsi="Times New Roman" w:cs="Times New Roman"/>
              <w:color w:val="548DD4" w:themeColor="text2" w:themeTint="99"/>
              <w:sz w:val="28"/>
              <w:szCs w:val="28"/>
            </w:rPr>
            <w:t>Sem. Hrs.</w:t>
          </w:r>
        </w:p>
        <w:p w:rsidR="00025113" w:rsidRPr="00025113" w:rsidRDefault="00025113" w:rsidP="00025113">
          <w:pPr>
            <w:spacing w:after="0" w:line="240" w:lineRule="auto"/>
            <w:rPr>
              <w:rFonts w:ascii="Times New Roman" w:hAnsi="Times New Roman" w:cs="Times New Roman"/>
              <w:color w:val="548DD4" w:themeColor="text2" w:themeTint="99"/>
              <w:sz w:val="28"/>
              <w:szCs w:val="28"/>
            </w:rPr>
          </w:pPr>
          <w:r w:rsidRPr="00025113">
            <w:rPr>
              <w:rFonts w:ascii="Times New Roman" w:hAnsi="Times New Roman" w:cs="Times New Roman"/>
              <w:color w:val="548DD4" w:themeColor="text2" w:themeTint="99"/>
              <w:sz w:val="28"/>
              <w:szCs w:val="28"/>
            </w:rPr>
            <w:t>COUN 6013, Introduction to School Counseling</w:t>
          </w:r>
        </w:p>
        <w:p w:rsidR="00025113" w:rsidRPr="00025113" w:rsidRDefault="00025113" w:rsidP="00025113">
          <w:pPr>
            <w:spacing w:after="0" w:line="240" w:lineRule="auto"/>
            <w:rPr>
              <w:rFonts w:ascii="Times New Roman" w:hAnsi="Times New Roman" w:cs="Times New Roman"/>
              <w:color w:val="548DD4" w:themeColor="text2" w:themeTint="99"/>
              <w:sz w:val="28"/>
              <w:szCs w:val="28"/>
            </w:rPr>
          </w:pPr>
          <w:r w:rsidRPr="00025113">
            <w:rPr>
              <w:rFonts w:ascii="Times New Roman" w:hAnsi="Times New Roman" w:cs="Times New Roman"/>
              <w:color w:val="548DD4" w:themeColor="text2" w:themeTint="99"/>
              <w:sz w:val="28"/>
              <w:szCs w:val="28"/>
            </w:rPr>
            <w:t>3</w:t>
          </w:r>
        </w:p>
        <w:p w:rsidR="00025113" w:rsidRPr="00025113" w:rsidRDefault="00025113" w:rsidP="00025113">
          <w:pPr>
            <w:spacing w:after="0" w:line="240" w:lineRule="auto"/>
            <w:rPr>
              <w:rFonts w:ascii="Times New Roman" w:hAnsi="Times New Roman" w:cs="Times New Roman"/>
              <w:color w:val="548DD4" w:themeColor="text2" w:themeTint="99"/>
              <w:sz w:val="28"/>
              <w:szCs w:val="28"/>
            </w:rPr>
          </w:pPr>
          <w:r w:rsidRPr="00025113">
            <w:rPr>
              <w:rFonts w:ascii="Times New Roman" w:hAnsi="Times New Roman" w:cs="Times New Roman"/>
              <w:color w:val="548DD4" w:themeColor="text2" w:themeTint="99"/>
              <w:sz w:val="28"/>
              <w:szCs w:val="28"/>
            </w:rPr>
            <w:t>COUN 6033, Social and Cultural Foundations of Counseling</w:t>
          </w:r>
        </w:p>
        <w:p w:rsidR="00025113" w:rsidRPr="00025113" w:rsidRDefault="00025113" w:rsidP="00025113">
          <w:pPr>
            <w:spacing w:after="0" w:line="240" w:lineRule="auto"/>
            <w:rPr>
              <w:rFonts w:ascii="Times New Roman" w:hAnsi="Times New Roman" w:cs="Times New Roman"/>
              <w:color w:val="548DD4" w:themeColor="text2" w:themeTint="99"/>
              <w:sz w:val="28"/>
              <w:szCs w:val="28"/>
            </w:rPr>
          </w:pPr>
          <w:r w:rsidRPr="00025113">
            <w:rPr>
              <w:rFonts w:ascii="Times New Roman" w:hAnsi="Times New Roman" w:cs="Times New Roman"/>
              <w:color w:val="548DD4" w:themeColor="text2" w:themeTint="99"/>
              <w:sz w:val="28"/>
              <w:szCs w:val="28"/>
            </w:rPr>
            <w:t>3</w:t>
          </w:r>
        </w:p>
        <w:p w:rsidR="00025113" w:rsidRPr="00025113" w:rsidRDefault="00025113" w:rsidP="00025113">
          <w:pPr>
            <w:spacing w:after="0" w:line="240" w:lineRule="auto"/>
            <w:rPr>
              <w:rFonts w:ascii="Times New Roman" w:hAnsi="Times New Roman" w:cs="Times New Roman"/>
              <w:color w:val="548DD4" w:themeColor="text2" w:themeTint="99"/>
              <w:sz w:val="28"/>
              <w:szCs w:val="28"/>
            </w:rPr>
          </w:pPr>
          <w:r w:rsidRPr="00025113">
            <w:rPr>
              <w:rFonts w:ascii="Times New Roman" w:hAnsi="Times New Roman" w:cs="Times New Roman"/>
              <w:color w:val="548DD4" w:themeColor="text2" w:themeTint="99"/>
              <w:sz w:val="28"/>
              <w:szCs w:val="28"/>
            </w:rPr>
            <w:t>COUN 6043, Career Development and Services</w:t>
          </w:r>
        </w:p>
        <w:p w:rsidR="00025113" w:rsidRPr="00025113" w:rsidRDefault="00025113" w:rsidP="00025113">
          <w:pPr>
            <w:spacing w:after="0" w:line="240" w:lineRule="auto"/>
            <w:rPr>
              <w:rFonts w:ascii="Times New Roman" w:hAnsi="Times New Roman" w:cs="Times New Roman"/>
              <w:color w:val="548DD4" w:themeColor="text2" w:themeTint="99"/>
              <w:sz w:val="28"/>
              <w:szCs w:val="28"/>
            </w:rPr>
          </w:pPr>
          <w:r w:rsidRPr="00025113">
            <w:rPr>
              <w:rFonts w:ascii="Times New Roman" w:hAnsi="Times New Roman" w:cs="Times New Roman"/>
              <w:color w:val="548DD4" w:themeColor="text2" w:themeTint="99"/>
              <w:sz w:val="28"/>
              <w:szCs w:val="28"/>
            </w:rPr>
            <w:t>3</w:t>
          </w:r>
        </w:p>
        <w:p w:rsidR="00025113" w:rsidRPr="00025113" w:rsidRDefault="00025113" w:rsidP="00025113">
          <w:pPr>
            <w:spacing w:after="0" w:line="240" w:lineRule="auto"/>
            <w:rPr>
              <w:rFonts w:ascii="Times New Roman" w:hAnsi="Times New Roman" w:cs="Times New Roman"/>
              <w:color w:val="548DD4" w:themeColor="text2" w:themeTint="99"/>
              <w:sz w:val="28"/>
              <w:szCs w:val="28"/>
            </w:rPr>
          </w:pPr>
          <w:r w:rsidRPr="00025113">
            <w:rPr>
              <w:rFonts w:ascii="Times New Roman" w:hAnsi="Times New Roman" w:cs="Times New Roman"/>
              <w:color w:val="548DD4" w:themeColor="text2" w:themeTint="99"/>
              <w:sz w:val="28"/>
              <w:szCs w:val="28"/>
            </w:rPr>
            <w:t>COUN 6073, Program Development, Implementation, and Evaluation in School Counseling</w:t>
          </w:r>
        </w:p>
        <w:p w:rsidR="00025113" w:rsidRPr="00025113" w:rsidRDefault="00025113" w:rsidP="00025113">
          <w:pPr>
            <w:spacing w:after="0" w:line="240" w:lineRule="auto"/>
            <w:rPr>
              <w:rFonts w:ascii="Times New Roman" w:hAnsi="Times New Roman" w:cs="Times New Roman"/>
              <w:color w:val="548DD4" w:themeColor="text2" w:themeTint="99"/>
              <w:sz w:val="28"/>
              <w:szCs w:val="28"/>
            </w:rPr>
          </w:pPr>
          <w:r w:rsidRPr="00025113">
            <w:rPr>
              <w:rFonts w:ascii="Times New Roman" w:hAnsi="Times New Roman" w:cs="Times New Roman"/>
              <w:color w:val="548DD4" w:themeColor="text2" w:themeTint="99"/>
              <w:sz w:val="28"/>
              <w:szCs w:val="28"/>
            </w:rPr>
            <w:t>3</w:t>
          </w:r>
        </w:p>
        <w:p w:rsidR="00025113" w:rsidRPr="00025113" w:rsidRDefault="00025113" w:rsidP="00025113">
          <w:pPr>
            <w:spacing w:after="0" w:line="240" w:lineRule="auto"/>
            <w:rPr>
              <w:rFonts w:ascii="Times New Roman" w:hAnsi="Times New Roman" w:cs="Times New Roman"/>
              <w:color w:val="548DD4" w:themeColor="text2" w:themeTint="99"/>
              <w:sz w:val="28"/>
              <w:szCs w:val="28"/>
            </w:rPr>
          </w:pPr>
          <w:r w:rsidRPr="00025113">
            <w:rPr>
              <w:rFonts w:ascii="Times New Roman" w:hAnsi="Times New Roman" w:cs="Times New Roman"/>
              <w:color w:val="548DD4" w:themeColor="text2" w:themeTint="99"/>
              <w:sz w:val="28"/>
              <w:szCs w:val="28"/>
            </w:rPr>
            <w:lastRenderedPageBreak/>
            <w:t>COUN 6113, Theories and Techniques in Counseling</w:t>
          </w:r>
        </w:p>
        <w:p w:rsidR="00025113" w:rsidRPr="00025113" w:rsidRDefault="00025113" w:rsidP="00025113">
          <w:pPr>
            <w:spacing w:after="0" w:line="240" w:lineRule="auto"/>
            <w:rPr>
              <w:rFonts w:ascii="Times New Roman" w:hAnsi="Times New Roman" w:cs="Times New Roman"/>
              <w:color w:val="548DD4" w:themeColor="text2" w:themeTint="99"/>
              <w:sz w:val="28"/>
              <w:szCs w:val="28"/>
            </w:rPr>
          </w:pPr>
          <w:r w:rsidRPr="00025113">
            <w:rPr>
              <w:rFonts w:ascii="Times New Roman" w:hAnsi="Times New Roman" w:cs="Times New Roman"/>
              <w:color w:val="548DD4" w:themeColor="text2" w:themeTint="99"/>
              <w:sz w:val="28"/>
              <w:szCs w:val="28"/>
            </w:rPr>
            <w:t>3</w:t>
          </w:r>
        </w:p>
        <w:p w:rsidR="00025113" w:rsidRPr="00025113" w:rsidRDefault="00025113" w:rsidP="00025113">
          <w:pPr>
            <w:spacing w:after="0" w:line="240" w:lineRule="auto"/>
            <w:rPr>
              <w:rFonts w:ascii="Times New Roman" w:hAnsi="Times New Roman" w:cs="Times New Roman"/>
              <w:color w:val="548DD4" w:themeColor="text2" w:themeTint="99"/>
              <w:sz w:val="28"/>
              <w:szCs w:val="28"/>
            </w:rPr>
          </w:pPr>
          <w:r w:rsidRPr="00025113">
            <w:rPr>
              <w:rFonts w:ascii="Times New Roman" w:hAnsi="Times New Roman" w:cs="Times New Roman"/>
              <w:color w:val="548DD4" w:themeColor="text2" w:themeTint="99"/>
              <w:sz w:val="28"/>
              <w:szCs w:val="28"/>
            </w:rPr>
            <w:t>COUN 6123, Group Counseling</w:t>
          </w:r>
        </w:p>
        <w:p w:rsidR="00025113" w:rsidRPr="00025113" w:rsidRDefault="00025113" w:rsidP="00025113">
          <w:pPr>
            <w:spacing w:after="0" w:line="240" w:lineRule="auto"/>
            <w:rPr>
              <w:rFonts w:ascii="Times New Roman" w:hAnsi="Times New Roman" w:cs="Times New Roman"/>
              <w:color w:val="548DD4" w:themeColor="text2" w:themeTint="99"/>
              <w:sz w:val="28"/>
              <w:szCs w:val="28"/>
            </w:rPr>
          </w:pPr>
          <w:r w:rsidRPr="00025113">
            <w:rPr>
              <w:rFonts w:ascii="Times New Roman" w:hAnsi="Times New Roman" w:cs="Times New Roman"/>
              <w:color w:val="548DD4" w:themeColor="text2" w:themeTint="99"/>
              <w:sz w:val="28"/>
              <w:szCs w:val="28"/>
            </w:rPr>
            <w:t>3</w:t>
          </w:r>
        </w:p>
        <w:p w:rsidR="00025113" w:rsidRPr="00025113" w:rsidRDefault="00025113" w:rsidP="00025113">
          <w:pPr>
            <w:spacing w:after="0" w:line="240" w:lineRule="auto"/>
            <w:rPr>
              <w:rFonts w:ascii="Times New Roman" w:hAnsi="Times New Roman" w:cs="Times New Roman"/>
              <w:color w:val="548DD4" w:themeColor="text2" w:themeTint="99"/>
              <w:sz w:val="28"/>
              <w:szCs w:val="28"/>
            </w:rPr>
          </w:pPr>
          <w:r w:rsidRPr="00025113">
            <w:rPr>
              <w:rFonts w:ascii="Times New Roman" w:hAnsi="Times New Roman" w:cs="Times New Roman"/>
              <w:color w:val="548DD4" w:themeColor="text2" w:themeTint="99"/>
              <w:sz w:val="28"/>
              <w:szCs w:val="28"/>
            </w:rPr>
            <w:t>COUN 6203, Counseling Pre-practicum</w:t>
          </w:r>
        </w:p>
        <w:p w:rsidR="00025113" w:rsidRPr="00025113" w:rsidRDefault="00025113" w:rsidP="00025113">
          <w:pPr>
            <w:spacing w:after="0" w:line="240" w:lineRule="auto"/>
            <w:rPr>
              <w:rFonts w:ascii="Times New Roman" w:hAnsi="Times New Roman" w:cs="Times New Roman"/>
              <w:color w:val="548DD4" w:themeColor="text2" w:themeTint="99"/>
              <w:sz w:val="28"/>
              <w:szCs w:val="28"/>
            </w:rPr>
          </w:pPr>
          <w:r w:rsidRPr="00025113">
            <w:rPr>
              <w:rFonts w:ascii="Times New Roman" w:hAnsi="Times New Roman" w:cs="Times New Roman"/>
              <w:color w:val="548DD4" w:themeColor="text2" w:themeTint="99"/>
              <w:sz w:val="28"/>
              <w:szCs w:val="28"/>
            </w:rPr>
            <w:t>3</w:t>
          </w:r>
        </w:p>
        <w:p w:rsidR="00025113" w:rsidRPr="00025113" w:rsidRDefault="00025113" w:rsidP="00025113">
          <w:pPr>
            <w:spacing w:after="0" w:line="240" w:lineRule="auto"/>
            <w:rPr>
              <w:rFonts w:ascii="Times New Roman" w:hAnsi="Times New Roman" w:cs="Times New Roman"/>
              <w:color w:val="548DD4" w:themeColor="text2" w:themeTint="99"/>
              <w:sz w:val="28"/>
              <w:szCs w:val="28"/>
            </w:rPr>
          </w:pPr>
          <w:r w:rsidRPr="00025113">
            <w:rPr>
              <w:rFonts w:ascii="Times New Roman" w:hAnsi="Times New Roman" w:cs="Times New Roman"/>
              <w:color w:val="548DD4" w:themeColor="text2" w:themeTint="99"/>
              <w:sz w:val="28"/>
              <w:szCs w:val="28"/>
            </w:rPr>
            <w:t>COUN 6213, Counseling Practicum</w:t>
          </w:r>
        </w:p>
        <w:p w:rsidR="00025113" w:rsidRPr="00025113" w:rsidRDefault="00025113" w:rsidP="00025113">
          <w:pPr>
            <w:spacing w:after="0" w:line="240" w:lineRule="auto"/>
            <w:rPr>
              <w:rFonts w:ascii="Times New Roman" w:hAnsi="Times New Roman" w:cs="Times New Roman"/>
              <w:color w:val="548DD4" w:themeColor="text2" w:themeTint="99"/>
              <w:sz w:val="28"/>
              <w:szCs w:val="28"/>
            </w:rPr>
          </w:pPr>
          <w:r w:rsidRPr="00025113">
            <w:rPr>
              <w:rFonts w:ascii="Times New Roman" w:hAnsi="Times New Roman" w:cs="Times New Roman"/>
              <w:color w:val="548DD4" w:themeColor="text2" w:themeTint="99"/>
              <w:sz w:val="28"/>
              <w:szCs w:val="28"/>
            </w:rPr>
            <w:t>3</w:t>
          </w:r>
        </w:p>
        <w:p w:rsidR="00025113" w:rsidRPr="00025113" w:rsidRDefault="00025113" w:rsidP="00025113">
          <w:pPr>
            <w:spacing w:after="0" w:line="240" w:lineRule="auto"/>
            <w:rPr>
              <w:rFonts w:ascii="Times New Roman" w:hAnsi="Times New Roman" w:cs="Times New Roman"/>
              <w:color w:val="548DD4" w:themeColor="text2" w:themeTint="99"/>
              <w:sz w:val="28"/>
              <w:szCs w:val="28"/>
            </w:rPr>
          </w:pPr>
          <w:r w:rsidRPr="00025113">
            <w:rPr>
              <w:rFonts w:ascii="Times New Roman" w:hAnsi="Times New Roman" w:cs="Times New Roman"/>
              <w:color w:val="548DD4" w:themeColor="text2" w:themeTint="99"/>
              <w:sz w:val="28"/>
              <w:szCs w:val="28"/>
            </w:rPr>
            <w:t>COUN 6223, Counseling Internship – Elementary School</w:t>
          </w:r>
        </w:p>
        <w:p w:rsidR="00025113" w:rsidRPr="00025113" w:rsidRDefault="00025113" w:rsidP="00025113">
          <w:pPr>
            <w:spacing w:after="0" w:line="240" w:lineRule="auto"/>
            <w:rPr>
              <w:rFonts w:ascii="Times New Roman" w:hAnsi="Times New Roman" w:cs="Times New Roman"/>
              <w:color w:val="548DD4" w:themeColor="text2" w:themeTint="99"/>
              <w:sz w:val="28"/>
              <w:szCs w:val="28"/>
            </w:rPr>
          </w:pPr>
          <w:r w:rsidRPr="00025113">
            <w:rPr>
              <w:rFonts w:ascii="Times New Roman" w:hAnsi="Times New Roman" w:cs="Times New Roman"/>
              <w:color w:val="548DD4" w:themeColor="text2" w:themeTint="99"/>
              <w:sz w:val="28"/>
              <w:szCs w:val="28"/>
            </w:rPr>
            <w:t>3</w:t>
          </w:r>
        </w:p>
        <w:p w:rsidR="00025113" w:rsidRPr="00025113" w:rsidRDefault="00025113" w:rsidP="00025113">
          <w:pPr>
            <w:spacing w:after="0" w:line="240" w:lineRule="auto"/>
            <w:rPr>
              <w:rFonts w:ascii="Times New Roman" w:hAnsi="Times New Roman" w:cs="Times New Roman"/>
              <w:color w:val="548DD4" w:themeColor="text2" w:themeTint="99"/>
              <w:sz w:val="28"/>
              <w:szCs w:val="28"/>
            </w:rPr>
          </w:pPr>
          <w:r w:rsidRPr="00025113">
            <w:rPr>
              <w:rFonts w:ascii="Times New Roman" w:hAnsi="Times New Roman" w:cs="Times New Roman"/>
              <w:color w:val="548DD4" w:themeColor="text2" w:themeTint="99"/>
              <w:sz w:val="28"/>
              <w:szCs w:val="28"/>
            </w:rPr>
            <w:t>COUN 6233, Counseling Internship – Secondary School</w:t>
          </w:r>
        </w:p>
        <w:p w:rsidR="00025113" w:rsidRPr="00025113" w:rsidRDefault="00025113" w:rsidP="00025113">
          <w:pPr>
            <w:spacing w:after="0" w:line="240" w:lineRule="auto"/>
            <w:rPr>
              <w:rFonts w:ascii="Times New Roman" w:hAnsi="Times New Roman" w:cs="Times New Roman"/>
              <w:color w:val="548DD4" w:themeColor="text2" w:themeTint="99"/>
              <w:sz w:val="28"/>
              <w:szCs w:val="28"/>
            </w:rPr>
          </w:pPr>
          <w:r w:rsidRPr="00025113">
            <w:rPr>
              <w:rFonts w:ascii="Times New Roman" w:hAnsi="Times New Roman" w:cs="Times New Roman"/>
              <w:color w:val="548DD4" w:themeColor="text2" w:themeTint="99"/>
              <w:sz w:val="28"/>
              <w:szCs w:val="28"/>
            </w:rPr>
            <w:t>3</w:t>
          </w:r>
        </w:p>
        <w:p w:rsidR="00025113" w:rsidRPr="00025113" w:rsidRDefault="00025113" w:rsidP="00025113">
          <w:pPr>
            <w:spacing w:after="0" w:line="240" w:lineRule="auto"/>
            <w:rPr>
              <w:rFonts w:ascii="Times New Roman" w:hAnsi="Times New Roman" w:cs="Times New Roman"/>
              <w:color w:val="548DD4" w:themeColor="text2" w:themeTint="99"/>
              <w:sz w:val="28"/>
              <w:szCs w:val="28"/>
            </w:rPr>
          </w:pPr>
          <w:r w:rsidRPr="00025113">
            <w:rPr>
              <w:rFonts w:ascii="Times New Roman" w:hAnsi="Times New Roman" w:cs="Times New Roman"/>
              <w:color w:val="548DD4" w:themeColor="text2" w:themeTint="99"/>
              <w:sz w:val="28"/>
              <w:szCs w:val="28"/>
            </w:rPr>
            <w:t>ELFN 6773, Introduction to Statistics and Research</w:t>
          </w:r>
        </w:p>
        <w:p w:rsidR="00025113" w:rsidRPr="00025113" w:rsidRDefault="00025113" w:rsidP="00025113">
          <w:pPr>
            <w:spacing w:after="0" w:line="240" w:lineRule="auto"/>
            <w:rPr>
              <w:rFonts w:ascii="Times New Roman" w:hAnsi="Times New Roman" w:cs="Times New Roman"/>
              <w:color w:val="548DD4" w:themeColor="text2" w:themeTint="99"/>
              <w:sz w:val="28"/>
              <w:szCs w:val="28"/>
            </w:rPr>
          </w:pPr>
          <w:r w:rsidRPr="00025113">
            <w:rPr>
              <w:rFonts w:ascii="Times New Roman" w:hAnsi="Times New Roman" w:cs="Times New Roman"/>
              <w:color w:val="548DD4" w:themeColor="text2" w:themeTint="99"/>
              <w:sz w:val="28"/>
              <w:szCs w:val="28"/>
            </w:rPr>
            <w:t>3</w:t>
          </w:r>
        </w:p>
        <w:p w:rsidR="00025113" w:rsidRPr="00025113" w:rsidRDefault="00025113" w:rsidP="00025113">
          <w:pPr>
            <w:spacing w:after="0" w:line="240" w:lineRule="auto"/>
            <w:rPr>
              <w:rFonts w:ascii="Times New Roman" w:hAnsi="Times New Roman" w:cs="Times New Roman"/>
              <w:color w:val="548DD4" w:themeColor="text2" w:themeTint="99"/>
              <w:sz w:val="28"/>
              <w:szCs w:val="28"/>
            </w:rPr>
          </w:pPr>
          <w:r w:rsidRPr="00025113">
            <w:rPr>
              <w:rFonts w:ascii="Times New Roman" w:hAnsi="Times New Roman" w:cs="Times New Roman"/>
              <w:color w:val="548DD4" w:themeColor="text2" w:themeTint="99"/>
              <w:sz w:val="28"/>
              <w:szCs w:val="28"/>
            </w:rPr>
            <w:t>PSY 6513, Advanced Educational Psychology</w:t>
          </w:r>
        </w:p>
        <w:p w:rsidR="00025113" w:rsidRPr="00025113" w:rsidRDefault="00025113" w:rsidP="00025113">
          <w:pPr>
            <w:spacing w:after="0" w:line="240" w:lineRule="auto"/>
            <w:rPr>
              <w:rFonts w:ascii="Times New Roman" w:hAnsi="Times New Roman" w:cs="Times New Roman"/>
              <w:color w:val="548DD4" w:themeColor="text2" w:themeTint="99"/>
              <w:sz w:val="28"/>
              <w:szCs w:val="28"/>
            </w:rPr>
          </w:pPr>
          <w:r w:rsidRPr="00025113">
            <w:rPr>
              <w:rFonts w:ascii="Times New Roman" w:hAnsi="Times New Roman" w:cs="Times New Roman"/>
              <w:color w:val="548DD4" w:themeColor="text2" w:themeTint="99"/>
              <w:sz w:val="28"/>
              <w:szCs w:val="28"/>
            </w:rPr>
            <w:t>3</w:t>
          </w:r>
        </w:p>
        <w:p w:rsidR="00025113" w:rsidRPr="00025113" w:rsidRDefault="00025113" w:rsidP="00025113">
          <w:pPr>
            <w:spacing w:after="0" w:line="240" w:lineRule="auto"/>
            <w:rPr>
              <w:rFonts w:ascii="Times New Roman" w:hAnsi="Times New Roman" w:cs="Times New Roman"/>
              <w:color w:val="548DD4" w:themeColor="text2" w:themeTint="99"/>
              <w:sz w:val="28"/>
              <w:szCs w:val="28"/>
            </w:rPr>
          </w:pPr>
          <w:r w:rsidRPr="00025113">
            <w:rPr>
              <w:rFonts w:ascii="Times New Roman" w:hAnsi="Times New Roman" w:cs="Times New Roman"/>
              <w:color w:val="548DD4" w:themeColor="text2" w:themeTint="99"/>
              <w:sz w:val="28"/>
              <w:szCs w:val="28"/>
            </w:rPr>
            <w:t>PSY 6543, Pyscho-Social Aspects of Development</w:t>
          </w:r>
        </w:p>
        <w:p w:rsidR="00025113" w:rsidRPr="00025113" w:rsidRDefault="00025113" w:rsidP="00025113">
          <w:pPr>
            <w:spacing w:after="0" w:line="240" w:lineRule="auto"/>
            <w:rPr>
              <w:rFonts w:ascii="Times New Roman" w:hAnsi="Times New Roman" w:cs="Times New Roman"/>
              <w:color w:val="548DD4" w:themeColor="text2" w:themeTint="99"/>
              <w:sz w:val="28"/>
              <w:szCs w:val="28"/>
            </w:rPr>
          </w:pPr>
          <w:r w:rsidRPr="00025113">
            <w:rPr>
              <w:rFonts w:ascii="Times New Roman" w:hAnsi="Times New Roman" w:cs="Times New Roman"/>
              <w:color w:val="548DD4" w:themeColor="text2" w:themeTint="99"/>
              <w:sz w:val="28"/>
              <w:szCs w:val="28"/>
            </w:rPr>
            <w:t>3</w:t>
          </w:r>
        </w:p>
        <w:p w:rsidR="00025113" w:rsidRPr="00025113" w:rsidRDefault="00025113" w:rsidP="00025113">
          <w:pPr>
            <w:spacing w:after="0" w:line="240" w:lineRule="auto"/>
            <w:rPr>
              <w:rFonts w:ascii="Times New Roman" w:hAnsi="Times New Roman" w:cs="Times New Roman"/>
              <w:color w:val="548DD4" w:themeColor="text2" w:themeTint="99"/>
              <w:sz w:val="28"/>
              <w:szCs w:val="28"/>
            </w:rPr>
          </w:pPr>
          <w:r w:rsidRPr="00025113">
            <w:rPr>
              <w:rFonts w:ascii="Times New Roman" w:hAnsi="Times New Roman" w:cs="Times New Roman"/>
              <w:color w:val="548DD4" w:themeColor="text2" w:themeTint="99"/>
              <w:sz w:val="28"/>
              <w:szCs w:val="28"/>
            </w:rPr>
            <w:t>PSY 6573, Psychological Testing</w:t>
          </w:r>
        </w:p>
        <w:p w:rsidR="00025113" w:rsidRPr="00025113" w:rsidRDefault="00025113" w:rsidP="00025113">
          <w:pPr>
            <w:spacing w:after="0" w:line="240" w:lineRule="auto"/>
            <w:rPr>
              <w:rFonts w:ascii="Times New Roman" w:hAnsi="Times New Roman" w:cs="Times New Roman"/>
              <w:color w:val="548DD4" w:themeColor="text2" w:themeTint="99"/>
              <w:sz w:val="28"/>
              <w:szCs w:val="28"/>
            </w:rPr>
          </w:pPr>
          <w:r w:rsidRPr="00025113">
            <w:rPr>
              <w:rFonts w:ascii="Times New Roman" w:hAnsi="Times New Roman" w:cs="Times New Roman"/>
              <w:color w:val="548DD4" w:themeColor="text2" w:themeTint="99"/>
              <w:sz w:val="28"/>
              <w:szCs w:val="28"/>
            </w:rPr>
            <w:t>3</w:t>
          </w:r>
        </w:p>
        <w:p w:rsidR="00025113" w:rsidRPr="00025113" w:rsidRDefault="00025113" w:rsidP="00025113">
          <w:pPr>
            <w:spacing w:after="0" w:line="240" w:lineRule="auto"/>
            <w:rPr>
              <w:rFonts w:ascii="Times New Roman" w:hAnsi="Times New Roman" w:cs="Times New Roman"/>
              <w:color w:val="548DD4" w:themeColor="text2" w:themeTint="99"/>
              <w:sz w:val="28"/>
              <w:szCs w:val="28"/>
            </w:rPr>
          </w:pPr>
          <w:r w:rsidRPr="00025113">
            <w:rPr>
              <w:rFonts w:ascii="Times New Roman" w:hAnsi="Times New Roman" w:cs="Times New Roman"/>
              <w:color w:val="548DD4" w:themeColor="text2" w:themeTint="99"/>
              <w:sz w:val="28"/>
              <w:szCs w:val="28"/>
            </w:rPr>
            <w:t>PSY 6613, Professional Consultation</w:t>
          </w:r>
        </w:p>
        <w:p w:rsidR="00025113" w:rsidRPr="00025113" w:rsidRDefault="00025113" w:rsidP="00025113">
          <w:pPr>
            <w:spacing w:after="0" w:line="240" w:lineRule="auto"/>
            <w:rPr>
              <w:rFonts w:ascii="Times New Roman" w:hAnsi="Times New Roman" w:cs="Times New Roman"/>
              <w:color w:val="548DD4" w:themeColor="text2" w:themeTint="99"/>
              <w:sz w:val="28"/>
              <w:szCs w:val="28"/>
            </w:rPr>
          </w:pPr>
          <w:r w:rsidRPr="00025113">
            <w:rPr>
              <w:rFonts w:ascii="Times New Roman" w:hAnsi="Times New Roman" w:cs="Times New Roman"/>
              <w:color w:val="548DD4" w:themeColor="text2" w:themeTint="99"/>
              <w:sz w:val="28"/>
              <w:szCs w:val="28"/>
            </w:rPr>
            <w:t>3</w:t>
          </w:r>
        </w:p>
        <w:p w:rsidR="00025113" w:rsidRPr="00025113" w:rsidRDefault="00025113" w:rsidP="00025113">
          <w:pPr>
            <w:spacing w:after="0" w:line="240" w:lineRule="auto"/>
            <w:rPr>
              <w:rFonts w:ascii="Times New Roman" w:hAnsi="Times New Roman" w:cs="Times New Roman"/>
              <w:color w:val="548DD4" w:themeColor="text2" w:themeTint="99"/>
              <w:sz w:val="28"/>
              <w:szCs w:val="28"/>
            </w:rPr>
          </w:pPr>
          <w:r w:rsidRPr="00025113">
            <w:rPr>
              <w:rFonts w:ascii="Times New Roman" w:hAnsi="Times New Roman" w:cs="Times New Roman"/>
              <w:color w:val="548DD4" w:themeColor="text2" w:themeTint="99"/>
              <w:sz w:val="28"/>
              <w:szCs w:val="28"/>
            </w:rPr>
            <w:t>Elective in Psychology or Counseling</w:t>
          </w:r>
        </w:p>
        <w:p w:rsidR="00025113" w:rsidRPr="00025113" w:rsidRDefault="00025113" w:rsidP="00025113">
          <w:pPr>
            <w:spacing w:after="0" w:line="240" w:lineRule="auto"/>
            <w:rPr>
              <w:rFonts w:ascii="Times New Roman" w:hAnsi="Times New Roman" w:cs="Times New Roman"/>
              <w:color w:val="548DD4" w:themeColor="text2" w:themeTint="99"/>
              <w:sz w:val="28"/>
              <w:szCs w:val="28"/>
            </w:rPr>
          </w:pPr>
          <w:r w:rsidRPr="00025113">
            <w:rPr>
              <w:rFonts w:ascii="Times New Roman" w:hAnsi="Times New Roman" w:cs="Times New Roman"/>
              <w:color w:val="548DD4" w:themeColor="text2" w:themeTint="99"/>
              <w:sz w:val="28"/>
              <w:szCs w:val="28"/>
            </w:rPr>
            <w:t>3</w:t>
          </w:r>
        </w:p>
        <w:p w:rsidR="00025113" w:rsidRPr="00025113" w:rsidRDefault="00025113" w:rsidP="00025113">
          <w:pPr>
            <w:spacing w:after="0" w:line="240" w:lineRule="auto"/>
            <w:rPr>
              <w:rFonts w:ascii="Times New Roman" w:hAnsi="Times New Roman" w:cs="Times New Roman"/>
              <w:color w:val="548DD4" w:themeColor="text2" w:themeTint="99"/>
              <w:sz w:val="28"/>
              <w:szCs w:val="28"/>
            </w:rPr>
          </w:pPr>
          <w:r w:rsidRPr="00025113">
            <w:rPr>
              <w:rFonts w:ascii="Times New Roman" w:hAnsi="Times New Roman" w:cs="Times New Roman"/>
              <w:color w:val="548DD4" w:themeColor="text2" w:themeTint="99"/>
              <w:sz w:val="28"/>
              <w:szCs w:val="28"/>
            </w:rPr>
            <w:t>Sub-total</w:t>
          </w:r>
        </w:p>
        <w:p w:rsidR="00025113" w:rsidRPr="00025113" w:rsidRDefault="00025113" w:rsidP="00025113">
          <w:pPr>
            <w:spacing w:after="0" w:line="240" w:lineRule="auto"/>
            <w:rPr>
              <w:rFonts w:ascii="Times New Roman" w:hAnsi="Times New Roman" w:cs="Times New Roman"/>
              <w:color w:val="548DD4" w:themeColor="text2" w:themeTint="99"/>
              <w:sz w:val="28"/>
              <w:szCs w:val="28"/>
            </w:rPr>
          </w:pPr>
          <w:r w:rsidRPr="00025113">
            <w:rPr>
              <w:rFonts w:ascii="Times New Roman" w:hAnsi="Times New Roman" w:cs="Times New Roman"/>
              <w:color w:val="548DD4" w:themeColor="text2" w:themeTint="99"/>
              <w:sz w:val="28"/>
              <w:szCs w:val="28"/>
            </w:rPr>
            <w:t>48</w:t>
          </w:r>
        </w:p>
        <w:p w:rsidR="00025113" w:rsidRPr="00025113" w:rsidRDefault="00025113" w:rsidP="00025113">
          <w:pPr>
            <w:spacing w:after="0" w:line="240" w:lineRule="auto"/>
            <w:rPr>
              <w:rFonts w:ascii="Times New Roman" w:hAnsi="Times New Roman" w:cs="Times New Roman"/>
              <w:color w:val="548DD4" w:themeColor="text2" w:themeTint="99"/>
              <w:sz w:val="28"/>
              <w:szCs w:val="28"/>
            </w:rPr>
          </w:pPr>
          <w:r w:rsidRPr="00025113">
            <w:rPr>
              <w:rFonts w:ascii="Times New Roman" w:hAnsi="Times New Roman" w:cs="Times New Roman"/>
              <w:color w:val="548DD4" w:themeColor="text2" w:themeTint="99"/>
              <w:sz w:val="28"/>
              <w:szCs w:val="28"/>
            </w:rPr>
            <w:t xml:space="preserve">Total Required Hours: </w:t>
          </w:r>
        </w:p>
        <w:p w:rsidR="00960E95" w:rsidRPr="001F6E0E" w:rsidRDefault="001F6E0E" w:rsidP="001F6E0E">
          <w:pPr>
            <w:spacing w:after="0" w:line="240" w:lineRule="auto"/>
            <w:rPr>
              <w:rFonts w:ascii="Times New Roman" w:hAnsi="Times New Roman" w:cs="Times New Roman"/>
              <w:color w:val="548DD4" w:themeColor="text2" w:themeTint="99"/>
              <w:sz w:val="28"/>
              <w:szCs w:val="28"/>
            </w:rPr>
          </w:pPr>
          <w:r>
            <w:rPr>
              <w:rFonts w:ascii="Times New Roman" w:hAnsi="Times New Roman" w:cs="Times New Roman"/>
              <w:color w:val="548DD4" w:themeColor="text2" w:themeTint="99"/>
              <w:sz w:val="28"/>
              <w:szCs w:val="28"/>
            </w:rPr>
            <w:t>48</w:t>
          </w:r>
        </w:p>
      </w:sdtContent>
    </w:sdt>
    <w:p w:rsidR="00960E95" w:rsidRPr="008426D1" w:rsidRDefault="00960E95" w:rsidP="00960E95">
      <w:pPr>
        <w:rPr>
          <w:rFonts w:asciiTheme="majorHAnsi" w:hAnsiTheme="majorHAnsi" w:cs="Arial"/>
          <w:sz w:val="18"/>
          <w:szCs w:val="18"/>
        </w:rPr>
      </w:pPr>
    </w:p>
    <w:p w:rsidR="00231E6D" w:rsidRPr="00231E6D" w:rsidRDefault="00231E6D" w:rsidP="001F6E0E">
      <w:pPr>
        <w:jc w:val="center"/>
        <w:rPr>
          <w:rFonts w:ascii="Arial" w:eastAsia="Times New Roman" w:hAnsi="Arial" w:cs="Arial"/>
          <w:b/>
          <w:bCs/>
          <w:iCs/>
          <w:sz w:val="24"/>
          <w:szCs w:val="24"/>
        </w:rPr>
      </w:pPr>
      <w:r>
        <w:rPr>
          <w:rFonts w:asciiTheme="majorHAnsi" w:hAnsiTheme="majorHAnsi" w:cs="Arial"/>
          <w:sz w:val="20"/>
          <w:szCs w:val="20"/>
        </w:rPr>
        <w:br w:type="page"/>
      </w:r>
      <w:r w:rsidRPr="00231E6D">
        <w:rPr>
          <w:rFonts w:ascii="Arial" w:eastAsia="Times New Roman" w:hAnsi="Arial" w:cs="Arial"/>
          <w:b/>
          <w:bCs/>
          <w:iCs/>
          <w:sz w:val="24"/>
          <w:szCs w:val="24"/>
        </w:rPr>
        <w:lastRenderedPageBreak/>
        <w:t>LETTER OF NOTIFICATION – 13</w:t>
      </w:r>
    </w:p>
    <w:p w:rsidR="00231E6D" w:rsidRPr="00231E6D" w:rsidRDefault="00231E6D" w:rsidP="00231E6D">
      <w:pPr>
        <w:spacing w:after="0" w:line="240" w:lineRule="auto"/>
        <w:jc w:val="center"/>
        <w:rPr>
          <w:rFonts w:ascii="Arial" w:eastAsia="Times New Roman" w:hAnsi="Arial" w:cs="Arial"/>
          <w:b/>
          <w:bCs/>
          <w:sz w:val="24"/>
          <w:szCs w:val="24"/>
        </w:rPr>
      </w:pPr>
      <w:r w:rsidRPr="00231E6D">
        <w:rPr>
          <w:rFonts w:ascii="Arial" w:eastAsia="Times New Roman" w:hAnsi="Arial" w:cs="Arial"/>
          <w:b/>
          <w:bCs/>
          <w:sz w:val="24"/>
          <w:szCs w:val="24"/>
        </w:rPr>
        <w:t>EXISTING CERTIFICATE or DEGREE OFFERED via DISTANCE TECHNOLOGY</w:t>
      </w:r>
    </w:p>
    <w:p w:rsidR="00231E6D" w:rsidRPr="00231E6D" w:rsidRDefault="00231E6D" w:rsidP="00231E6D">
      <w:pPr>
        <w:spacing w:after="0" w:line="240" w:lineRule="auto"/>
        <w:rPr>
          <w:rFonts w:ascii="Arial" w:eastAsia="Times New Roman" w:hAnsi="Arial" w:cs="Arial"/>
          <w:b/>
          <w:bCs/>
          <w:i/>
          <w:iCs/>
          <w:sz w:val="20"/>
          <w:szCs w:val="20"/>
        </w:rPr>
      </w:pPr>
    </w:p>
    <w:p w:rsidR="00231E6D" w:rsidRPr="00231E6D" w:rsidRDefault="00231E6D" w:rsidP="00231E6D">
      <w:pPr>
        <w:spacing w:after="0" w:line="240" w:lineRule="auto"/>
        <w:ind w:right="-90"/>
        <w:rPr>
          <w:rFonts w:ascii="Arial" w:eastAsia="Times New Roman" w:hAnsi="Arial" w:cs="Arial"/>
          <w:b/>
          <w:bCs/>
          <w:i/>
          <w:iCs/>
          <w:sz w:val="20"/>
          <w:szCs w:val="20"/>
        </w:rPr>
      </w:pPr>
      <w:r w:rsidRPr="00231E6D">
        <w:rPr>
          <w:rFonts w:ascii="Arial" w:eastAsia="Times New Roman" w:hAnsi="Arial" w:cs="Arial"/>
          <w:b/>
          <w:bCs/>
          <w:i/>
          <w:iCs/>
          <w:sz w:val="20"/>
          <w:szCs w:val="20"/>
        </w:rPr>
        <w:t>Institutions with at least one certificate or degree program approved for distance technology by the Arkansas Higher Education Coordinating Board must submit Letter of Notification-13 to request approval to offer additional existing (on-campus) certificates or degrees via distance technology.  The institution must submit to ADHE a copy of the e-mail notification to the Higher Learning Commission (HLC) about the proposed distance technology program.  If HLC requires a focused visit for the proposed distance technology program, please submit the scheduled review date.</w:t>
      </w:r>
    </w:p>
    <w:p w:rsidR="00231E6D" w:rsidRPr="00231E6D" w:rsidRDefault="00231E6D" w:rsidP="00231E6D">
      <w:pPr>
        <w:tabs>
          <w:tab w:val="left" w:pos="513"/>
        </w:tabs>
        <w:spacing w:after="0" w:line="240" w:lineRule="auto"/>
        <w:ind w:left="57"/>
        <w:rPr>
          <w:rFonts w:ascii="Arial" w:eastAsia="Times New Roman" w:hAnsi="Arial" w:cs="Arial"/>
          <w:b/>
          <w:bCs/>
          <w:sz w:val="20"/>
          <w:szCs w:val="24"/>
        </w:rPr>
      </w:pPr>
    </w:p>
    <w:p w:rsidR="00231E6D" w:rsidRPr="00231E6D" w:rsidRDefault="00231E6D" w:rsidP="00231E6D">
      <w:pPr>
        <w:spacing w:after="0" w:line="240" w:lineRule="auto"/>
        <w:rPr>
          <w:rFonts w:ascii="Arial" w:eastAsia="Times New Roman" w:hAnsi="Arial" w:cs="Arial"/>
          <w:b/>
          <w:sz w:val="20"/>
          <w:szCs w:val="24"/>
          <w:u w:val="single"/>
        </w:rPr>
      </w:pPr>
      <w:r w:rsidRPr="00231E6D">
        <w:rPr>
          <w:rFonts w:ascii="Arial" w:eastAsia="Times New Roman" w:hAnsi="Arial" w:cs="Arial"/>
          <w:b/>
          <w:sz w:val="20"/>
          <w:szCs w:val="24"/>
          <w:u w:val="single"/>
        </w:rPr>
        <w:t>Definitions</w:t>
      </w:r>
    </w:p>
    <w:p w:rsidR="00231E6D" w:rsidRPr="00231E6D" w:rsidRDefault="00231E6D" w:rsidP="00231E6D">
      <w:pPr>
        <w:spacing w:after="0" w:line="240" w:lineRule="auto"/>
        <w:jc w:val="center"/>
        <w:rPr>
          <w:rFonts w:ascii="Arial" w:eastAsia="Times New Roman" w:hAnsi="Arial" w:cs="Arial"/>
          <w:b/>
          <w:sz w:val="20"/>
          <w:szCs w:val="24"/>
        </w:rPr>
      </w:pPr>
    </w:p>
    <w:p w:rsidR="00231E6D" w:rsidRPr="00231E6D" w:rsidRDefault="00231E6D" w:rsidP="00231E6D">
      <w:pPr>
        <w:spacing w:after="0" w:line="240" w:lineRule="auto"/>
        <w:rPr>
          <w:rFonts w:ascii="Arial" w:eastAsia="Times New Roman" w:hAnsi="Arial" w:cs="Arial"/>
          <w:b/>
          <w:bCs/>
          <w:i/>
          <w:iCs/>
          <w:sz w:val="20"/>
          <w:szCs w:val="24"/>
        </w:rPr>
      </w:pPr>
      <w:r w:rsidRPr="00231E6D">
        <w:rPr>
          <w:rFonts w:ascii="Arial" w:eastAsia="Times New Roman" w:hAnsi="Arial" w:cs="Arial"/>
          <w:b/>
          <w:bCs/>
          <w:i/>
          <w:iCs/>
          <w:sz w:val="20"/>
          <w:szCs w:val="24"/>
        </w:rPr>
        <w:t>Distance technology (e-learning) – When technology is the primary mode of instruction for the course (50% of the course content is delivered electronically).</w:t>
      </w:r>
    </w:p>
    <w:p w:rsidR="00231E6D" w:rsidRPr="00231E6D" w:rsidRDefault="00231E6D" w:rsidP="00231E6D">
      <w:pPr>
        <w:spacing w:after="0" w:line="240" w:lineRule="auto"/>
        <w:rPr>
          <w:rFonts w:ascii="Arial" w:eastAsia="Times New Roman" w:hAnsi="Arial" w:cs="Arial"/>
          <w:b/>
          <w:bCs/>
          <w:i/>
          <w:iCs/>
          <w:sz w:val="20"/>
          <w:szCs w:val="24"/>
        </w:rPr>
      </w:pPr>
    </w:p>
    <w:p w:rsidR="00231E6D" w:rsidRPr="00231E6D" w:rsidRDefault="00231E6D" w:rsidP="00231E6D">
      <w:pPr>
        <w:spacing w:after="0" w:line="240" w:lineRule="auto"/>
        <w:rPr>
          <w:rFonts w:ascii="Arial" w:eastAsia="Times New Roman" w:hAnsi="Arial" w:cs="Arial"/>
          <w:b/>
          <w:bCs/>
          <w:i/>
          <w:iCs/>
          <w:sz w:val="20"/>
          <w:szCs w:val="24"/>
        </w:rPr>
      </w:pPr>
      <w:r w:rsidRPr="00231E6D">
        <w:rPr>
          <w:rFonts w:ascii="Arial" w:eastAsia="Times New Roman" w:hAnsi="Arial" w:cs="Arial"/>
          <w:b/>
          <w:bCs/>
          <w:i/>
          <w:iCs/>
          <w:sz w:val="20"/>
          <w:szCs w:val="24"/>
        </w:rPr>
        <w:t>Distance instruction – When a course does not have any significant site attendance, but less than 50% of the course is delivered electronically, e.g., correspondence courses.</w:t>
      </w:r>
    </w:p>
    <w:p w:rsidR="00231E6D" w:rsidRPr="00231E6D" w:rsidRDefault="00231E6D" w:rsidP="00231E6D">
      <w:pPr>
        <w:spacing w:after="0" w:line="240" w:lineRule="auto"/>
        <w:rPr>
          <w:rFonts w:ascii="Arial" w:eastAsia="Times New Roman" w:hAnsi="Arial" w:cs="Arial"/>
          <w:b/>
          <w:bCs/>
          <w:i/>
          <w:iCs/>
          <w:sz w:val="20"/>
          <w:szCs w:val="24"/>
        </w:rPr>
      </w:pPr>
    </w:p>
    <w:p w:rsidR="00231E6D" w:rsidRPr="00231E6D" w:rsidRDefault="00231E6D" w:rsidP="00231E6D">
      <w:pPr>
        <w:spacing w:after="0" w:line="240" w:lineRule="auto"/>
        <w:rPr>
          <w:rFonts w:ascii="Arial" w:eastAsia="Times New Roman" w:hAnsi="Arial" w:cs="Arial"/>
          <w:b/>
          <w:bCs/>
          <w:i/>
          <w:iCs/>
          <w:sz w:val="20"/>
          <w:szCs w:val="24"/>
          <w:u w:val="single"/>
        </w:rPr>
      </w:pPr>
      <w:r w:rsidRPr="00231E6D">
        <w:rPr>
          <w:rFonts w:ascii="Arial" w:eastAsia="Times New Roman" w:hAnsi="Arial" w:cs="Arial"/>
          <w:b/>
          <w:bCs/>
          <w:i/>
          <w:iCs/>
          <w:sz w:val="20"/>
          <w:szCs w:val="24"/>
        </w:rPr>
        <w:t>Distance program – When at least 50% of the major courses are delivered via distance technology.</w:t>
      </w:r>
    </w:p>
    <w:p w:rsidR="00231E6D" w:rsidRPr="00231E6D" w:rsidRDefault="00231E6D" w:rsidP="00231E6D">
      <w:pPr>
        <w:keepNext/>
        <w:tabs>
          <w:tab w:val="left" w:pos="4842"/>
        </w:tabs>
        <w:spacing w:after="0" w:line="240" w:lineRule="auto"/>
        <w:outlineLvl w:val="0"/>
        <w:rPr>
          <w:rFonts w:ascii="Arial" w:eastAsia="Times New Roman" w:hAnsi="Arial" w:cs="Arial"/>
          <w:bCs/>
          <w:i/>
          <w:iCs/>
          <w:sz w:val="20"/>
          <w:szCs w:val="24"/>
        </w:rPr>
      </w:pPr>
    </w:p>
    <w:p w:rsidR="00231E6D" w:rsidRPr="00231E6D" w:rsidRDefault="00231E6D" w:rsidP="00231E6D">
      <w:pPr>
        <w:tabs>
          <w:tab w:val="left" w:pos="513"/>
        </w:tabs>
        <w:spacing w:after="0" w:line="240" w:lineRule="auto"/>
        <w:ind w:left="57"/>
        <w:rPr>
          <w:rFonts w:ascii="Arial" w:eastAsia="Times New Roman" w:hAnsi="Arial" w:cs="Arial"/>
          <w:b/>
          <w:bCs/>
          <w:sz w:val="20"/>
          <w:szCs w:val="24"/>
        </w:rPr>
      </w:pPr>
    </w:p>
    <w:p w:rsidR="00231E6D" w:rsidRPr="00231E6D" w:rsidRDefault="00231E6D" w:rsidP="00822123">
      <w:pPr>
        <w:numPr>
          <w:ilvl w:val="0"/>
          <w:numId w:val="1"/>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Institution submitting request:</w:t>
      </w:r>
      <w:r w:rsidR="00025113">
        <w:rPr>
          <w:rFonts w:ascii="Arial" w:eastAsia="Times New Roman" w:hAnsi="Arial" w:cs="Arial"/>
          <w:sz w:val="20"/>
          <w:szCs w:val="24"/>
        </w:rPr>
        <w:t xml:space="preserve"> Arkansas State University</w:t>
      </w:r>
    </w:p>
    <w:p w:rsidR="00231E6D" w:rsidRPr="00231E6D" w:rsidRDefault="00231E6D" w:rsidP="00231E6D">
      <w:pPr>
        <w:tabs>
          <w:tab w:val="num" w:pos="720"/>
          <w:tab w:val="left" w:pos="1440"/>
        </w:tabs>
        <w:spacing w:after="0" w:line="240" w:lineRule="auto"/>
        <w:ind w:left="720" w:hanging="720"/>
        <w:rPr>
          <w:rFonts w:ascii="Arial" w:eastAsia="Times New Roman" w:hAnsi="Arial" w:cs="Arial"/>
          <w:sz w:val="20"/>
          <w:szCs w:val="24"/>
        </w:rPr>
      </w:pPr>
    </w:p>
    <w:p w:rsidR="00231E6D" w:rsidRPr="00231E6D" w:rsidRDefault="00231E6D" w:rsidP="00822123">
      <w:pPr>
        <w:numPr>
          <w:ilvl w:val="0"/>
          <w:numId w:val="1"/>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Contact person/title:</w:t>
      </w:r>
      <w:r w:rsidR="00025113">
        <w:rPr>
          <w:rFonts w:ascii="Arial" w:eastAsia="Times New Roman" w:hAnsi="Arial" w:cs="Arial"/>
          <w:sz w:val="20"/>
          <w:szCs w:val="24"/>
        </w:rPr>
        <w:t xml:space="preserve"> Dr. Kristin Biondolillo, Chair of Psychology and Counseling</w:t>
      </w:r>
    </w:p>
    <w:p w:rsidR="00231E6D" w:rsidRPr="00231E6D" w:rsidRDefault="00231E6D" w:rsidP="00231E6D">
      <w:pPr>
        <w:tabs>
          <w:tab w:val="num" w:pos="720"/>
          <w:tab w:val="left" w:pos="1440"/>
        </w:tabs>
        <w:spacing w:after="0" w:line="240" w:lineRule="auto"/>
        <w:ind w:left="720" w:hanging="720"/>
        <w:rPr>
          <w:rFonts w:ascii="Arial" w:eastAsia="Times New Roman" w:hAnsi="Arial" w:cs="Arial"/>
          <w:sz w:val="20"/>
          <w:szCs w:val="24"/>
        </w:rPr>
      </w:pPr>
    </w:p>
    <w:p w:rsidR="00231E6D" w:rsidRPr="00231E6D" w:rsidRDefault="00231E6D" w:rsidP="00822123">
      <w:pPr>
        <w:numPr>
          <w:ilvl w:val="0"/>
          <w:numId w:val="1"/>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Telephone number/e-mail address:</w:t>
      </w:r>
      <w:r w:rsidR="00025113">
        <w:rPr>
          <w:rFonts w:ascii="Arial" w:eastAsia="Times New Roman" w:hAnsi="Arial" w:cs="Arial"/>
          <w:sz w:val="20"/>
          <w:szCs w:val="24"/>
        </w:rPr>
        <w:t xml:space="preserve"> 870-972-3157, </w:t>
      </w:r>
      <w:hyperlink r:id="rId14" w:history="1">
        <w:r w:rsidR="00025113" w:rsidRPr="004B2420">
          <w:rPr>
            <w:rStyle w:val="Hyperlink"/>
            <w:rFonts w:ascii="Arial" w:eastAsia="Times New Roman" w:hAnsi="Arial" w:cs="Arial"/>
            <w:sz w:val="20"/>
            <w:szCs w:val="24"/>
          </w:rPr>
          <w:t>kdbiondo@astate.edu</w:t>
        </w:r>
      </w:hyperlink>
      <w:r w:rsidR="00025113">
        <w:rPr>
          <w:rFonts w:ascii="Arial" w:eastAsia="Times New Roman" w:hAnsi="Arial" w:cs="Arial"/>
          <w:sz w:val="20"/>
          <w:szCs w:val="24"/>
        </w:rPr>
        <w:t xml:space="preserve"> </w:t>
      </w:r>
      <w:r w:rsidRPr="00231E6D">
        <w:rPr>
          <w:rFonts w:ascii="Arial" w:eastAsia="Times New Roman" w:hAnsi="Arial" w:cs="Arial"/>
          <w:sz w:val="20"/>
          <w:szCs w:val="24"/>
        </w:rPr>
        <w:tab/>
      </w:r>
    </w:p>
    <w:p w:rsidR="00231E6D" w:rsidRPr="00231E6D" w:rsidRDefault="00231E6D" w:rsidP="00231E6D">
      <w:pPr>
        <w:tabs>
          <w:tab w:val="num" w:pos="720"/>
          <w:tab w:val="left" w:pos="1440"/>
        </w:tabs>
        <w:spacing w:after="0" w:line="240" w:lineRule="auto"/>
        <w:ind w:left="720" w:hanging="720"/>
        <w:rPr>
          <w:rFonts w:ascii="Arial" w:eastAsia="Times New Roman" w:hAnsi="Arial" w:cs="Arial"/>
          <w:sz w:val="20"/>
          <w:szCs w:val="24"/>
        </w:rPr>
      </w:pPr>
    </w:p>
    <w:p w:rsidR="00231E6D" w:rsidRPr="00231E6D" w:rsidRDefault="00231E6D" w:rsidP="00822123">
      <w:pPr>
        <w:numPr>
          <w:ilvl w:val="0"/>
          <w:numId w:val="1"/>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Name of Existing Certificate or Degree:</w:t>
      </w:r>
      <w:r w:rsidR="00025113">
        <w:rPr>
          <w:rFonts w:ascii="Arial" w:eastAsia="Times New Roman" w:hAnsi="Arial" w:cs="Arial"/>
          <w:sz w:val="20"/>
          <w:szCs w:val="24"/>
        </w:rPr>
        <w:t xml:space="preserve"> Master of Science in Education - School Counseling</w:t>
      </w:r>
    </w:p>
    <w:p w:rsidR="00231E6D" w:rsidRPr="00231E6D" w:rsidRDefault="00231E6D" w:rsidP="00231E6D">
      <w:pPr>
        <w:tabs>
          <w:tab w:val="num" w:pos="720"/>
          <w:tab w:val="left" w:pos="1440"/>
        </w:tabs>
        <w:spacing w:after="0" w:line="240" w:lineRule="auto"/>
        <w:ind w:left="720" w:hanging="720"/>
        <w:rPr>
          <w:rFonts w:ascii="Arial" w:eastAsia="Times New Roman" w:hAnsi="Arial" w:cs="Arial"/>
          <w:sz w:val="20"/>
          <w:szCs w:val="24"/>
        </w:rPr>
      </w:pPr>
    </w:p>
    <w:p w:rsidR="00231E6D" w:rsidRPr="00231E6D" w:rsidRDefault="00231E6D" w:rsidP="00822123">
      <w:pPr>
        <w:numPr>
          <w:ilvl w:val="0"/>
          <w:numId w:val="1"/>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 xml:space="preserve">Proposed Effective Date for distance technology delivery: </w:t>
      </w:r>
      <w:r w:rsidR="00025113">
        <w:rPr>
          <w:rFonts w:ascii="Arial" w:eastAsia="Times New Roman" w:hAnsi="Arial" w:cs="Arial"/>
          <w:sz w:val="20"/>
          <w:szCs w:val="24"/>
        </w:rPr>
        <w:t>Fall 2018</w:t>
      </w:r>
    </w:p>
    <w:p w:rsidR="00231E6D" w:rsidRPr="00231E6D" w:rsidRDefault="00231E6D" w:rsidP="00231E6D">
      <w:pPr>
        <w:tabs>
          <w:tab w:val="num" w:pos="720"/>
          <w:tab w:val="left" w:pos="1440"/>
        </w:tabs>
        <w:spacing w:after="0" w:line="240" w:lineRule="auto"/>
        <w:ind w:left="720" w:hanging="720"/>
        <w:rPr>
          <w:rFonts w:ascii="Arial" w:eastAsia="Times New Roman" w:hAnsi="Arial" w:cs="Arial"/>
          <w:sz w:val="20"/>
          <w:szCs w:val="24"/>
        </w:rPr>
      </w:pPr>
    </w:p>
    <w:p w:rsidR="00231E6D" w:rsidRPr="00231E6D" w:rsidRDefault="00231E6D" w:rsidP="00822123">
      <w:pPr>
        <w:numPr>
          <w:ilvl w:val="0"/>
          <w:numId w:val="1"/>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CIP Code:</w:t>
      </w:r>
      <w:r w:rsidR="00025113">
        <w:rPr>
          <w:rFonts w:ascii="Arial" w:eastAsia="Times New Roman" w:hAnsi="Arial" w:cs="Arial"/>
          <w:sz w:val="20"/>
          <w:szCs w:val="24"/>
        </w:rPr>
        <w:t xml:space="preserve"> 13.1101</w:t>
      </w:r>
    </w:p>
    <w:p w:rsidR="00231E6D" w:rsidRPr="00231E6D" w:rsidRDefault="00231E6D" w:rsidP="00231E6D">
      <w:pPr>
        <w:spacing w:after="0" w:line="240" w:lineRule="auto"/>
        <w:ind w:left="720"/>
        <w:rPr>
          <w:rFonts w:ascii="Arial" w:eastAsia="Times New Roman" w:hAnsi="Arial" w:cs="Arial"/>
          <w:sz w:val="20"/>
          <w:szCs w:val="24"/>
        </w:rPr>
      </w:pPr>
    </w:p>
    <w:p w:rsidR="00231E6D" w:rsidRPr="00231E6D" w:rsidRDefault="00231E6D" w:rsidP="00822123">
      <w:pPr>
        <w:numPr>
          <w:ilvl w:val="0"/>
          <w:numId w:val="1"/>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Degree Code:</w:t>
      </w:r>
      <w:r w:rsidR="00025113">
        <w:rPr>
          <w:rFonts w:ascii="Arial" w:eastAsia="Times New Roman" w:hAnsi="Arial" w:cs="Arial"/>
          <w:sz w:val="20"/>
          <w:szCs w:val="24"/>
        </w:rPr>
        <w:t xml:space="preserve"> 6680</w:t>
      </w:r>
    </w:p>
    <w:p w:rsidR="00231E6D" w:rsidRPr="00231E6D" w:rsidRDefault="00231E6D" w:rsidP="00231E6D">
      <w:pPr>
        <w:keepNext/>
        <w:tabs>
          <w:tab w:val="left" w:pos="1440"/>
          <w:tab w:val="left" w:pos="4842"/>
        </w:tabs>
        <w:spacing w:after="0" w:line="240" w:lineRule="auto"/>
        <w:ind w:left="57" w:hanging="720"/>
        <w:jc w:val="center"/>
        <w:outlineLvl w:val="0"/>
        <w:rPr>
          <w:rFonts w:ascii="Arial" w:eastAsia="Times New Roman" w:hAnsi="Arial" w:cs="Arial"/>
          <w:b/>
          <w:sz w:val="20"/>
          <w:szCs w:val="24"/>
        </w:rPr>
      </w:pPr>
    </w:p>
    <w:p w:rsidR="00231E6D" w:rsidRPr="00231E6D" w:rsidRDefault="00231E6D" w:rsidP="00231E6D">
      <w:pPr>
        <w:keepNext/>
        <w:tabs>
          <w:tab w:val="left" w:pos="1440"/>
          <w:tab w:val="left" w:pos="4842"/>
        </w:tabs>
        <w:spacing w:after="0" w:line="240" w:lineRule="auto"/>
        <w:outlineLvl w:val="0"/>
        <w:rPr>
          <w:rFonts w:ascii="Arial" w:eastAsia="Times New Roman" w:hAnsi="Arial" w:cs="Arial"/>
          <w:b/>
          <w:sz w:val="20"/>
          <w:szCs w:val="24"/>
        </w:rPr>
      </w:pPr>
      <w:r w:rsidRPr="00231E6D">
        <w:rPr>
          <w:rFonts w:ascii="Arial" w:eastAsia="Times New Roman" w:hAnsi="Arial" w:cs="Arial"/>
          <w:b/>
          <w:sz w:val="20"/>
          <w:szCs w:val="24"/>
        </w:rPr>
        <w:t>PROGRAM INFORMATION</w:t>
      </w:r>
    </w:p>
    <w:p w:rsidR="00231E6D" w:rsidRPr="00231E6D" w:rsidRDefault="00231E6D" w:rsidP="00231E6D">
      <w:pPr>
        <w:tabs>
          <w:tab w:val="left" w:pos="1440"/>
        </w:tabs>
        <w:spacing w:after="0" w:line="240" w:lineRule="auto"/>
        <w:ind w:hanging="720"/>
        <w:rPr>
          <w:rFonts w:ascii="Arial" w:eastAsia="Times New Roman" w:hAnsi="Arial" w:cs="Arial"/>
          <w:sz w:val="20"/>
          <w:szCs w:val="24"/>
        </w:rPr>
      </w:pPr>
    </w:p>
    <w:p w:rsidR="00025113" w:rsidRPr="00AB75BF" w:rsidRDefault="00231E6D" w:rsidP="00025113">
      <w:pPr>
        <w:ind w:left="720"/>
        <w:rPr>
          <w:i/>
          <w:sz w:val="20"/>
        </w:rPr>
      </w:pPr>
      <w:r w:rsidRPr="00231E6D">
        <w:rPr>
          <w:rFonts w:ascii="Arial" w:eastAsia="Times New Roman" w:hAnsi="Arial" w:cs="Arial"/>
          <w:sz w:val="20"/>
          <w:szCs w:val="24"/>
        </w:rPr>
        <w:t>Program summary/justification for offering program by distance technology:</w:t>
      </w:r>
      <w:r w:rsidR="00025113">
        <w:rPr>
          <w:rFonts w:ascii="Arial" w:eastAsia="Times New Roman" w:hAnsi="Arial" w:cs="Arial"/>
          <w:sz w:val="20"/>
          <w:szCs w:val="24"/>
        </w:rPr>
        <w:br/>
      </w:r>
      <w:r w:rsidR="00025113">
        <w:rPr>
          <w:rFonts w:ascii="Arial" w:eastAsia="Times New Roman" w:hAnsi="Arial" w:cs="Arial"/>
          <w:sz w:val="20"/>
          <w:szCs w:val="24"/>
        </w:rPr>
        <w:br/>
      </w:r>
      <w:r w:rsidR="00025113" w:rsidRPr="00AB75BF">
        <w:rPr>
          <w:i/>
          <w:sz w:val="20"/>
        </w:rPr>
        <w:t xml:space="preserve">There is an increasing population of working adults who are looking to complete their degree.  The majority of these potential students prefer the flexibility of an online degree.  Where they are looking to change career or enhance their education, an online </w:t>
      </w:r>
      <w:r w:rsidR="00025113">
        <w:rPr>
          <w:i/>
          <w:sz w:val="20"/>
        </w:rPr>
        <w:t>MSE in School Counseling</w:t>
      </w:r>
      <w:r w:rsidR="00025113" w:rsidRPr="00AB75BF">
        <w:rPr>
          <w:i/>
          <w:sz w:val="20"/>
        </w:rPr>
        <w:t xml:space="preserve"> will provide the foundation necessary to move ahead.</w:t>
      </w:r>
      <w:r w:rsidR="00025113">
        <w:rPr>
          <w:i/>
          <w:sz w:val="20"/>
        </w:rPr>
        <w:br/>
      </w:r>
      <w:r w:rsidR="00025113">
        <w:rPr>
          <w:i/>
          <w:sz w:val="20"/>
        </w:rPr>
        <w:br/>
      </w:r>
      <w:r w:rsidR="00025113" w:rsidRPr="00242360">
        <w:rPr>
          <w:i/>
          <w:sz w:val="20"/>
          <w:szCs w:val="20"/>
        </w:rPr>
        <w:t xml:space="preserve">The purpose of the M.S.E. degree in </w:t>
      </w:r>
      <w:r w:rsidR="00025113">
        <w:rPr>
          <w:i/>
          <w:sz w:val="20"/>
          <w:szCs w:val="20"/>
        </w:rPr>
        <w:t>School Counseling</w:t>
      </w:r>
      <w:r w:rsidR="00025113" w:rsidRPr="00242360">
        <w:rPr>
          <w:i/>
          <w:sz w:val="20"/>
          <w:szCs w:val="20"/>
        </w:rPr>
        <w:t xml:space="preserve"> is to offer educators and educators-in training a planned program of study focusing on skills and techniques of teaching reading including the diagnosis and remediation of reading problems.</w:t>
      </w:r>
    </w:p>
    <w:p w:rsidR="00231E6D" w:rsidRPr="00231E6D" w:rsidRDefault="00231E6D" w:rsidP="00025113">
      <w:pPr>
        <w:tabs>
          <w:tab w:val="left" w:pos="1440"/>
        </w:tabs>
        <w:spacing w:after="0" w:line="240" w:lineRule="auto"/>
        <w:ind w:left="720"/>
        <w:rPr>
          <w:rFonts w:ascii="Arial" w:eastAsia="Times New Roman" w:hAnsi="Arial" w:cs="Arial"/>
          <w:sz w:val="20"/>
          <w:szCs w:val="24"/>
        </w:rPr>
      </w:pPr>
    </w:p>
    <w:p w:rsidR="00231E6D" w:rsidRPr="00231E6D" w:rsidRDefault="00231E6D" w:rsidP="00231E6D">
      <w:pPr>
        <w:tabs>
          <w:tab w:val="num" w:pos="720"/>
          <w:tab w:val="left" w:pos="1440"/>
        </w:tabs>
        <w:spacing w:after="0" w:line="240" w:lineRule="auto"/>
        <w:ind w:left="720" w:hanging="720"/>
        <w:rPr>
          <w:rFonts w:ascii="Arial" w:eastAsia="Times New Roman" w:hAnsi="Arial" w:cs="Arial"/>
          <w:sz w:val="20"/>
          <w:szCs w:val="24"/>
        </w:rPr>
      </w:pPr>
    </w:p>
    <w:p w:rsidR="00231E6D" w:rsidRDefault="00231E6D" w:rsidP="00822123">
      <w:pPr>
        <w:numPr>
          <w:ilvl w:val="0"/>
          <w:numId w:val="1"/>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Provide the current certificate/degree plan.  Mark* courses that will be taught by adjunct faculty.</w:t>
      </w:r>
      <w:r w:rsidR="00025113">
        <w:rPr>
          <w:rFonts w:ascii="Arial" w:eastAsia="Times New Roman" w:hAnsi="Arial" w:cs="Arial"/>
          <w:sz w:val="20"/>
          <w:szCs w:val="24"/>
        </w:rPr>
        <w:br/>
      </w:r>
      <w:r w:rsidR="00025113">
        <w:rPr>
          <w:rFonts w:ascii="Arial" w:eastAsia="Times New Roman" w:hAnsi="Arial" w:cs="Arial"/>
          <w:sz w:val="20"/>
          <w:szCs w:val="24"/>
        </w:rPr>
        <w:br/>
        <w:t>Courses will be taught by regular faculty members</w:t>
      </w:r>
    </w:p>
    <w:p w:rsidR="00025113" w:rsidRDefault="00025113" w:rsidP="00025113">
      <w:pPr>
        <w:tabs>
          <w:tab w:val="left" w:pos="1440"/>
        </w:tabs>
        <w:spacing w:after="0" w:line="240" w:lineRule="auto"/>
        <w:rPr>
          <w:rFonts w:ascii="Arial" w:eastAsia="Times New Roman" w:hAnsi="Arial" w:cs="Arial"/>
          <w:sz w:val="20"/>
          <w:szCs w:val="24"/>
        </w:rPr>
      </w:pPr>
    </w:p>
    <w:p w:rsidR="00D96BBE" w:rsidRDefault="00D96BBE" w:rsidP="00025113">
      <w:pPr>
        <w:tabs>
          <w:tab w:val="left" w:pos="1440"/>
        </w:tabs>
        <w:spacing w:after="0" w:line="240" w:lineRule="auto"/>
        <w:rPr>
          <w:rFonts w:ascii="Arial" w:eastAsia="Times New Roman" w:hAnsi="Arial" w:cs="Arial"/>
          <w:sz w:val="20"/>
          <w:szCs w:val="24"/>
        </w:rPr>
      </w:pPr>
    </w:p>
    <w:p w:rsidR="00025113" w:rsidRDefault="00025113" w:rsidP="00025113">
      <w:pPr>
        <w:tabs>
          <w:tab w:val="left" w:pos="1440"/>
        </w:tabs>
        <w:spacing w:after="0" w:line="240" w:lineRule="auto"/>
        <w:rPr>
          <w:rFonts w:ascii="Arial" w:eastAsia="Times New Roman" w:hAnsi="Arial" w:cs="Arial"/>
          <w:sz w:val="20"/>
          <w:szCs w:val="24"/>
        </w:rPr>
      </w:pPr>
      <w:r>
        <w:rPr>
          <w:rFonts w:ascii="Arial" w:eastAsia="Times New Roman" w:hAnsi="Arial" w:cs="Arial"/>
          <w:sz w:val="20"/>
          <w:szCs w:val="24"/>
        </w:rPr>
        <w:tab/>
      </w:r>
    </w:p>
    <w:p w:rsidR="001F6E0E" w:rsidRPr="00231E6D" w:rsidRDefault="001F6E0E" w:rsidP="00025113">
      <w:pPr>
        <w:tabs>
          <w:tab w:val="left" w:pos="1440"/>
        </w:tabs>
        <w:spacing w:after="0" w:line="240" w:lineRule="auto"/>
        <w:rPr>
          <w:rFonts w:ascii="Arial" w:eastAsia="Times New Roman" w:hAnsi="Arial" w:cs="Arial"/>
          <w:sz w:val="20"/>
          <w:szCs w:val="24"/>
        </w:rPr>
      </w:pPr>
    </w:p>
    <w:tbl>
      <w:tblPr>
        <w:tblStyle w:val="TableGrid"/>
        <w:tblW w:w="0" w:type="auto"/>
        <w:tblLook w:val="04A0" w:firstRow="1" w:lastRow="0" w:firstColumn="1" w:lastColumn="0" w:noHBand="0" w:noVBand="1"/>
      </w:tblPr>
      <w:tblGrid>
        <w:gridCol w:w="3161"/>
        <w:gridCol w:w="3282"/>
        <w:gridCol w:w="3133"/>
      </w:tblGrid>
      <w:tr w:rsidR="00025113" w:rsidTr="00025113">
        <w:tc>
          <w:tcPr>
            <w:tcW w:w="3596" w:type="dxa"/>
          </w:tcPr>
          <w:p w:rsidR="00025113" w:rsidRDefault="00D96BBE" w:rsidP="00025113">
            <w:pPr>
              <w:tabs>
                <w:tab w:val="left" w:pos="1440"/>
              </w:tabs>
              <w:rPr>
                <w:rFonts w:ascii="Arial" w:eastAsia="Times New Roman" w:hAnsi="Arial" w:cs="Arial"/>
                <w:sz w:val="20"/>
                <w:szCs w:val="24"/>
              </w:rPr>
            </w:pPr>
            <w:r>
              <w:rPr>
                <w:rFonts w:ascii="Arial" w:eastAsia="Times New Roman" w:hAnsi="Arial" w:cs="Arial"/>
                <w:sz w:val="20"/>
                <w:szCs w:val="24"/>
              </w:rPr>
              <w:lastRenderedPageBreak/>
              <w:t>Course Number</w:t>
            </w:r>
          </w:p>
        </w:tc>
        <w:tc>
          <w:tcPr>
            <w:tcW w:w="3597" w:type="dxa"/>
          </w:tcPr>
          <w:p w:rsidR="00025113" w:rsidRDefault="00D96BBE" w:rsidP="00025113">
            <w:pPr>
              <w:tabs>
                <w:tab w:val="left" w:pos="1440"/>
              </w:tabs>
              <w:rPr>
                <w:rFonts w:ascii="Arial" w:eastAsia="Times New Roman" w:hAnsi="Arial" w:cs="Arial"/>
                <w:sz w:val="20"/>
                <w:szCs w:val="24"/>
              </w:rPr>
            </w:pPr>
            <w:r>
              <w:rPr>
                <w:rFonts w:ascii="Arial" w:eastAsia="Times New Roman" w:hAnsi="Arial" w:cs="Arial"/>
                <w:sz w:val="20"/>
                <w:szCs w:val="24"/>
              </w:rPr>
              <w:t>Course Title</w:t>
            </w:r>
          </w:p>
        </w:tc>
        <w:tc>
          <w:tcPr>
            <w:tcW w:w="3597" w:type="dxa"/>
          </w:tcPr>
          <w:p w:rsidR="00025113" w:rsidRDefault="00D96BBE" w:rsidP="00025113">
            <w:pPr>
              <w:tabs>
                <w:tab w:val="left" w:pos="1440"/>
              </w:tabs>
              <w:rPr>
                <w:rFonts w:ascii="Arial" w:eastAsia="Times New Roman" w:hAnsi="Arial" w:cs="Arial"/>
                <w:sz w:val="20"/>
                <w:szCs w:val="24"/>
              </w:rPr>
            </w:pPr>
            <w:r>
              <w:rPr>
                <w:rFonts w:ascii="Arial" w:eastAsia="Times New Roman" w:hAnsi="Arial" w:cs="Arial"/>
                <w:sz w:val="20"/>
                <w:szCs w:val="24"/>
              </w:rPr>
              <w:t>Credit Hours</w:t>
            </w:r>
          </w:p>
        </w:tc>
      </w:tr>
      <w:tr w:rsidR="00025113" w:rsidTr="00025113">
        <w:tc>
          <w:tcPr>
            <w:tcW w:w="3596" w:type="dxa"/>
          </w:tcPr>
          <w:p w:rsidR="00025113" w:rsidRDefault="00D96BBE" w:rsidP="00025113">
            <w:pPr>
              <w:tabs>
                <w:tab w:val="left" w:pos="1440"/>
              </w:tabs>
              <w:rPr>
                <w:rFonts w:ascii="Arial" w:eastAsia="Times New Roman" w:hAnsi="Arial" w:cs="Arial"/>
                <w:sz w:val="20"/>
                <w:szCs w:val="24"/>
              </w:rPr>
            </w:pPr>
            <w:r>
              <w:rPr>
                <w:rFonts w:ascii="Arial" w:eastAsia="Times New Roman" w:hAnsi="Arial" w:cs="Arial"/>
                <w:sz w:val="20"/>
                <w:szCs w:val="24"/>
              </w:rPr>
              <w:t>COUN 6013</w:t>
            </w:r>
          </w:p>
        </w:tc>
        <w:tc>
          <w:tcPr>
            <w:tcW w:w="3597" w:type="dxa"/>
          </w:tcPr>
          <w:p w:rsidR="00025113" w:rsidRPr="00D96BBE" w:rsidRDefault="00D96BBE" w:rsidP="00025113">
            <w:pPr>
              <w:tabs>
                <w:tab w:val="left" w:pos="1440"/>
              </w:tabs>
              <w:rPr>
                <w:rFonts w:ascii="Arial" w:eastAsia="Times New Roman" w:hAnsi="Arial" w:cs="Arial"/>
                <w:szCs w:val="20"/>
              </w:rPr>
            </w:pPr>
            <w:r w:rsidRPr="00D96BBE">
              <w:rPr>
                <w:rFonts w:ascii="Times New Roman" w:hAnsi="Times New Roman" w:cs="Times New Roman"/>
                <w:szCs w:val="20"/>
              </w:rPr>
              <w:t>Introduction to School Counseling</w:t>
            </w:r>
          </w:p>
        </w:tc>
        <w:tc>
          <w:tcPr>
            <w:tcW w:w="3597" w:type="dxa"/>
          </w:tcPr>
          <w:p w:rsidR="00025113" w:rsidRDefault="00D96BBE" w:rsidP="00025113">
            <w:pPr>
              <w:tabs>
                <w:tab w:val="left" w:pos="1440"/>
              </w:tabs>
              <w:rPr>
                <w:rFonts w:ascii="Arial" w:eastAsia="Times New Roman" w:hAnsi="Arial" w:cs="Arial"/>
                <w:sz w:val="20"/>
                <w:szCs w:val="24"/>
              </w:rPr>
            </w:pPr>
            <w:r>
              <w:rPr>
                <w:rFonts w:ascii="Arial" w:eastAsia="Times New Roman" w:hAnsi="Arial" w:cs="Arial"/>
                <w:sz w:val="20"/>
                <w:szCs w:val="24"/>
              </w:rPr>
              <w:t>3</w:t>
            </w:r>
          </w:p>
        </w:tc>
      </w:tr>
      <w:tr w:rsidR="00025113" w:rsidTr="00025113">
        <w:tc>
          <w:tcPr>
            <w:tcW w:w="3596" w:type="dxa"/>
          </w:tcPr>
          <w:p w:rsidR="00025113" w:rsidRDefault="00D96BBE" w:rsidP="00025113">
            <w:pPr>
              <w:tabs>
                <w:tab w:val="left" w:pos="1440"/>
              </w:tabs>
              <w:rPr>
                <w:rFonts w:ascii="Arial" w:eastAsia="Times New Roman" w:hAnsi="Arial" w:cs="Arial"/>
                <w:sz w:val="20"/>
                <w:szCs w:val="24"/>
              </w:rPr>
            </w:pPr>
            <w:r>
              <w:rPr>
                <w:rFonts w:ascii="Arial" w:eastAsia="Times New Roman" w:hAnsi="Arial" w:cs="Arial"/>
                <w:sz w:val="20"/>
                <w:szCs w:val="24"/>
              </w:rPr>
              <w:t>COUN 6033</w:t>
            </w:r>
          </w:p>
        </w:tc>
        <w:tc>
          <w:tcPr>
            <w:tcW w:w="3597" w:type="dxa"/>
          </w:tcPr>
          <w:p w:rsidR="00025113" w:rsidRPr="00D96BBE" w:rsidRDefault="00D96BBE" w:rsidP="00025113">
            <w:pPr>
              <w:tabs>
                <w:tab w:val="left" w:pos="1440"/>
              </w:tabs>
              <w:rPr>
                <w:rFonts w:ascii="Arial" w:eastAsia="Times New Roman" w:hAnsi="Arial" w:cs="Arial"/>
                <w:szCs w:val="20"/>
              </w:rPr>
            </w:pPr>
            <w:r w:rsidRPr="00D96BBE">
              <w:rPr>
                <w:rFonts w:ascii="Times New Roman" w:hAnsi="Times New Roman" w:cs="Times New Roman"/>
                <w:szCs w:val="20"/>
              </w:rPr>
              <w:t>Social and Cultural Foundations of Counseling</w:t>
            </w:r>
          </w:p>
        </w:tc>
        <w:tc>
          <w:tcPr>
            <w:tcW w:w="3597" w:type="dxa"/>
          </w:tcPr>
          <w:p w:rsidR="00025113" w:rsidRDefault="00D96BBE" w:rsidP="00025113">
            <w:pPr>
              <w:tabs>
                <w:tab w:val="left" w:pos="1440"/>
              </w:tabs>
              <w:rPr>
                <w:rFonts w:ascii="Arial" w:eastAsia="Times New Roman" w:hAnsi="Arial" w:cs="Arial"/>
                <w:sz w:val="20"/>
                <w:szCs w:val="24"/>
              </w:rPr>
            </w:pPr>
            <w:r>
              <w:rPr>
                <w:rFonts w:ascii="Arial" w:eastAsia="Times New Roman" w:hAnsi="Arial" w:cs="Arial"/>
                <w:sz w:val="20"/>
                <w:szCs w:val="24"/>
              </w:rPr>
              <w:t>3</w:t>
            </w:r>
          </w:p>
        </w:tc>
      </w:tr>
      <w:tr w:rsidR="00025113" w:rsidTr="00025113">
        <w:tc>
          <w:tcPr>
            <w:tcW w:w="3596" w:type="dxa"/>
          </w:tcPr>
          <w:p w:rsidR="00025113" w:rsidRDefault="00D96BBE" w:rsidP="00025113">
            <w:pPr>
              <w:tabs>
                <w:tab w:val="left" w:pos="1440"/>
              </w:tabs>
              <w:rPr>
                <w:rFonts w:ascii="Arial" w:eastAsia="Times New Roman" w:hAnsi="Arial" w:cs="Arial"/>
                <w:sz w:val="20"/>
                <w:szCs w:val="24"/>
              </w:rPr>
            </w:pPr>
            <w:r>
              <w:rPr>
                <w:rFonts w:ascii="Arial" w:eastAsia="Times New Roman" w:hAnsi="Arial" w:cs="Arial"/>
                <w:sz w:val="20"/>
                <w:szCs w:val="24"/>
              </w:rPr>
              <w:t>COUN 6043</w:t>
            </w:r>
          </w:p>
        </w:tc>
        <w:tc>
          <w:tcPr>
            <w:tcW w:w="3597" w:type="dxa"/>
          </w:tcPr>
          <w:p w:rsidR="00025113" w:rsidRPr="00D96BBE" w:rsidRDefault="00D96BBE" w:rsidP="00025113">
            <w:pPr>
              <w:tabs>
                <w:tab w:val="left" w:pos="1440"/>
              </w:tabs>
              <w:rPr>
                <w:rFonts w:ascii="Arial" w:eastAsia="Times New Roman" w:hAnsi="Arial" w:cs="Arial"/>
                <w:szCs w:val="20"/>
              </w:rPr>
            </w:pPr>
            <w:r w:rsidRPr="00D96BBE">
              <w:rPr>
                <w:rFonts w:ascii="Times New Roman" w:hAnsi="Times New Roman" w:cs="Times New Roman"/>
                <w:szCs w:val="20"/>
              </w:rPr>
              <w:t>Career Development and Services</w:t>
            </w:r>
          </w:p>
        </w:tc>
        <w:tc>
          <w:tcPr>
            <w:tcW w:w="3597" w:type="dxa"/>
          </w:tcPr>
          <w:p w:rsidR="00025113" w:rsidRDefault="00D96BBE" w:rsidP="00025113">
            <w:pPr>
              <w:tabs>
                <w:tab w:val="left" w:pos="1440"/>
              </w:tabs>
              <w:rPr>
                <w:rFonts w:ascii="Arial" w:eastAsia="Times New Roman" w:hAnsi="Arial" w:cs="Arial"/>
                <w:sz w:val="20"/>
                <w:szCs w:val="24"/>
              </w:rPr>
            </w:pPr>
            <w:r>
              <w:rPr>
                <w:rFonts w:ascii="Arial" w:eastAsia="Times New Roman" w:hAnsi="Arial" w:cs="Arial"/>
                <w:sz w:val="20"/>
                <w:szCs w:val="24"/>
              </w:rPr>
              <w:t>3</w:t>
            </w:r>
          </w:p>
        </w:tc>
      </w:tr>
      <w:tr w:rsidR="00D96BBE" w:rsidTr="00025113">
        <w:tc>
          <w:tcPr>
            <w:tcW w:w="3596" w:type="dxa"/>
          </w:tcPr>
          <w:p w:rsidR="00D96BBE" w:rsidRDefault="00D96BBE" w:rsidP="00D96BBE">
            <w:pPr>
              <w:tabs>
                <w:tab w:val="left" w:pos="1440"/>
              </w:tabs>
              <w:rPr>
                <w:rFonts w:ascii="Arial" w:eastAsia="Times New Roman" w:hAnsi="Arial" w:cs="Arial"/>
                <w:sz w:val="20"/>
                <w:szCs w:val="24"/>
              </w:rPr>
            </w:pPr>
            <w:r>
              <w:rPr>
                <w:rFonts w:ascii="Arial" w:eastAsia="Times New Roman" w:hAnsi="Arial" w:cs="Arial"/>
                <w:sz w:val="20"/>
                <w:szCs w:val="24"/>
              </w:rPr>
              <w:t>COUN 6073</w:t>
            </w:r>
          </w:p>
        </w:tc>
        <w:tc>
          <w:tcPr>
            <w:tcW w:w="3597" w:type="dxa"/>
          </w:tcPr>
          <w:p w:rsidR="00D96BBE" w:rsidRPr="00D96BBE" w:rsidRDefault="00D96BBE" w:rsidP="00D96BBE">
            <w:pPr>
              <w:tabs>
                <w:tab w:val="left" w:pos="1440"/>
              </w:tabs>
              <w:rPr>
                <w:rFonts w:ascii="Arial" w:eastAsia="Times New Roman" w:hAnsi="Arial" w:cs="Arial"/>
                <w:szCs w:val="20"/>
              </w:rPr>
            </w:pPr>
            <w:r w:rsidRPr="00D96BBE">
              <w:rPr>
                <w:rFonts w:ascii="Times New Roman" w:hAnsi="Times New Roman" w:cs="Times New Roman"/>
                <w:szCs w:val="20"/>
              </w:rPr>
              <w:t>Program Development, Implementation, and Evaluation in School Counseling</w:t>
            </w:r>
          </w:p>
        </w:tc>
        <w:tc>
          <w:tcPr>
            <w:tcW w:w="3597" w:type="dxa"/>
          </w:tcPr>
          <w:p w:rsidR="00D96BBE" w:rsidRDefault="00D96BBE" w:rsidP="00D96BBE">
            <w:pPr>
              <w:tabs>
                <w:tab w:val="left" w:pos="1440"/>
              </w:tabs>
              <w:rPr>
                <w:rFonts w:ascii="Arial" w:eastAsia="Times New Roman" w:hAnsi="Arial" w:cs="Arial"/>
                <w:sz w:val="20"/>
                <w:szCs w:val="24"/>
              </w:rPr>
            </w:pPr>
            <w:r>
              <w:rPr>
                <w:rFonts w:ascii="Arial" w:eastAsia="Times New Roman" w:hAnsi="Arial" w:cs="Arial"/>
                <w:sz w:val="20"/>
                <w:szCs w:val="24"/>
              </w:rPr>
              <w:t>3</w:t>
            </w:r>
          </w:p>
        </w:tc>
      </w:tr>
      <w:tr w:rsidR="00D96BBE" w:rsidTr="00025113">
        <w:tc>
          <w:tcPr>
            <w:tcW w:w="3596" w:type="dxa"/>
          </w:tcPr>
          <w:p w:rsidR="00D96BBE" w:rsidRDefault="00D96BBE" w:rsidP="00D96BBE">
            <w:pPr>
              <w:tabs>
                <w:tab w:val="left" w:pos="1440"/>
              </w:tabs>
              <w:rPr>
                <w:rFonts w:ascii="Arial" w:eastAsia="Times New Roman" w:hAnsi="Arial" w:cs="Arial"/>
                <w:sz w:val="20"/>
                <w:szCs w:val="24"/>
              </w:rPr>
            </w:pPr>
            <w:r>
              <w:rPr>
                <w:rFonts w:ascii="Arial" w:eastAsia="Times New Roman" w:hAnsi="Arial" w:cs="Arial"/>
                <w:sz w:val="20"/>
                <w:szCs w:val="24"/>
              </w:rPr>
              <w:t>COUN 6113</w:t>
            </w:r>
          </w:p>
        </w:tc>
        <w:tc>
          <w:tcPr>
            <w:tcW w:w="3597" w:type="dxa"/>
          </w:tcPr>
          <w:p w:rsidR="00D96BBE" w:rsidRPr="00D96BBE" w:rsidRDefault="00D96BBE" w:rsidP="00D96BBE">
            <w:pPr>
              <w:tabs>
                <w:tab w:val="left" w:pos="1440"/>
              </w:tabs>
              <w:rPr>
                <w:rFonts w:ascii="Arial" w:eastAsia="Times New Roman" w:hAnsi="Arial" w:cs="Arial"/>
                <w:szCs w:val="20"/>
              </w:rPr>
            </w:pPr>
            <w:r w:rsidRPr="00D96BBE">
              <w:rPr>
                <w:rFonts w:ascii="Times New Roman" w:hAnsi="Times New Roman" w:cs="Times New Roman"/>
                <w:szCs w:val="20"/>
              </w:rPr>
              <w:t>Theories and Techniques in Counseling</w:t>
            </w:r>
          </w:p>
        </w:tc>
        <w:tc>
          <w:tcPr>
            <w:tcW w:w="3597" w:type="dxa"/>
          </w:tcPr>
          <w:p w:rsidR="00D96BBE" w:rsidRDefault="00D96BBE" w:rsidP="00D96BBE">
            <w:pPr>
              <w:tabs>
                <w:tab w:val="left" w:pos="1440"/>
              </w:tabs>
              <w:rPr>
                <w:rFonts w:ascii="Arial" w:eastAsia="Times New Roman" w:hAnsi="Arial" w:cs="Arial"/>
                <w:sz w:val="20"/>
                <w:szCs w:val="24"/>
              </w:rPr>
            </w:pPr>
            <w:r>
              <w:rPr>
                <w:rFonts w:ascii="Arial" w:eastAsia="Times New Roman" w:hAnsi="Arial" w:cs="Arial"/>
                <w:sz w:val="20"/>
                <w:szCs w:val="24"/>
              </w:rPr>
              <w:t>3</w:t>
            </w:r>
          </w:p>
        </w:tc>
      </w:tr>
      <w:tr w:rsidR="00D96BBE" w:rsidTr="00025113">
        <w:tc>
          <w:tcPr>
            <w:tcW w:w="3596" w:type="dxa"/>
          </w:tcPr>
          <w:p w:rsidR="00D96BBE" w:rsidRDefault="00D96BBE" w:rsidP="00D96BBE">
            <w:pPr>
              <w:tabs>
                <w:tab w:val="left" w:pos="1440"/>
              </w:tabs>
              <w:rPr>
                <w:rFonts w:ascii="Arial" w:eastAsia="Times New Roman" w:hAnsi="Arial" w:cs="Arial"/>
                <w:sz w:val="20"/>
                <w:szCs w:val="24"/>
              </w:rPr>
            </w:pPr>
            <w:r>
              <w:rPr>
                <w:rFonts w:ascii="Arial" w:eastAsia="Times New Roman" w:hAnsi="Arial" w:cs="Arial"/>
                <w:sz w:val="20"/>
                <w:szCs w:val="24"/>
              </w:rPr>
              <w:t>COUN 6123</w:t>
            </w:r>
          </w:p>
        </w:tc>
        <w:tc>
          <w:tcPr>
            <w:tcW w:w="3597" w:type="dxa"/>
          </w:tcPr>
          <w:p w:rsidR="00D96BBE" w:rsidRPr="00D96BBE" w:rsidRDefault="00D96BBE" w:rsidP="00D96BBE">
            <w:pPr>
              <w:tabs>
                <w:tab w:val="left" w:pos="1440"/>
              </w:tabs>
              <w:rPr>
                <w:rFonts w:ascii="Arial" w:eastAsia="Times New Roman" w:hAnsi="Arial" w:cs="Arial"/>
                <w:szCs w:val="20"/>
              </w:rPr>
            </w:pPr>
            <w:r w:rsidRPr="00D96BBE">
              <w:rPr>
                <w:rFonts w:ascii="Times New Roman" w:hAnsi="Times New Roman" w:cs="Times New Roman"/>
                <w:szCs w:val="20"/>
              </w:rPr>
              <w:t>Group Counseling</w:t>
            </w:r>
          </w:p>
        </w:tc>
        <w:tc>
          <w:tcPr>
            <w:tcW w:w="3597" w:type="dxa"/>
          </w:tcPr>
          <w:p w:rsidR="00D96BBE" w:rsidRDefault="00D96BBE" w:rsidP="00D96BBE">
            <w:pPr>
              <w:tabs>
                <w:tab w:val="left" w:pos="1440"/>
              </w:tabs>
              <w:rPr>
                <w:rFonts w:ascii="Arial" w:eastAsia="Times New Roman" w:hAnsi="Arial" w:cs="Arial"/>
                <w:sz w:val="20"/>
                <w:szCs w:val="24"/>
              </w:rPr>
            </w:pPr>
            <w:r>
              <w:rPr>
                <w:rFonts w:ascii="Arial" w:eastAsia="Times New Roman" w:hAnsi="Arial" w:cs="Arial"/>
                <w:sz w:val="20"/>
                <w:szCs w:val="24"/>
              </w:rPr>
              <w:t>3</w:t>
            </w:r>
          </w:p>
        </w:tc>
      </w:tr>
      <w:tr w:rsidR="00D96BBE" w:rsidTr="00025113">
        <w:tc>
          <w:tcPr>
            <w:tcW w:w="3596" w:type="dxa"/>
          </w:tcPr>
          <w:p w:rsidR="00D96BBE" w:rsidRDefault="00D96BBE" w:rsidP="00D96BBE">
            <w:pPr>
              <w:tabs>
                <w:tab w:val="left" w:pos="1440"/>
              </w:tabs>
              <w:rPr>
                <w:rFonts w:ascii="Arial" w:eastAsia="Times New Roman" w:hAnsi="Arial" w:cs="Arial"/>
                <w:sz w:val="20"/>
                <w:szCs w:val="24"/>
              </w:rPr>
            </w:pPr>
            <w:r>
              <w:rPr>
                <w:rFonts w:ascii="Arial" w:eastAsia="Times New Roman" w:hAnsi="Arial" w:cs="Arial"/>
                <w:sz w:val="20"/>
                <w:szCs w:val="24"/>
              </w:rPr>
              <w:t>COUN 6203</w:t>
            </w:r>
          </w:p>
        </w:tc>
        <w:tc>
          <w:tcPr>
            <w:tcW w:w="3597" w:type="dxa"/>
          </w:tcPr>
          <w:p w:rsidR="00D96BBE" w:rsidRPr="00D96BBE" w:rsidRDefault="00D96BBE" w:rsidP="00D96BBE">
            <w:pPr>
              <w:tabs>
                <w:tab w:val="left" w:pos="1440"/>
              </w:tabs>
              <w:rPr>
                <w:rFonts w:ascii="Arial" w:eastAsia="Times New Roman" w:hAnsi="Arial" w:cs="Arial"/>
                <w:szCs w:val="20"/>
              </w:rPr>
            </w:pPr>
            <w:r w:rsidRPr="00D96BBE">
              <w:rPr>
                <w:rFonts w:ascii="Times New Roman" w:hAnsi="Times New Roman" w:cs="Times New Roman"/>
                <w:szCs w:val="20"/>
              </w:rPr>
              <w:t>Counseling Pre-practicum</w:t>
            </w:r>
          </w:p>
        </w:tc>
        <w:tc>
          <w:tcPr>
            <w:tcW w:w="3597" w:type="dxa"/>
          </w:tcPr>
          <w:p w:rsidR="00D96BBE" w:rsidRDefault="00D96BBE" w:rsidP="00D96BBE">
            <w:pPr>
              <w:tabs>
                <w:tab w:val="left" w:pos="1440"/>
              </w:tabs>
              <w:rPr>
                <w:rFonts w:ascii="Arial" w:eastAsia="Times New Roman" w:hAnsi="Arial" w:cs="Arial"/>
                <w:sz w:val="20"/>
                <w:szCs w:val="24"/>
              </w:rPr>
            </w:pPr>
            <w:r>
              <w:rPr>
                <w:rFonts w:ascii="Arial" w:eastAsia="Times New Roman" w:hAnsi="Arial" w:cs="Arial"/>
                <w:sz w:val="20"/>
                <w:szCs w:val="24"/>
              </w:rPr>
              <w:t>3</w:t>
            </w:r>
          </w:p>
        </w:tc>
      </w:tr>
      <w:tr w:rsidR="00D96BBE" w:rsidTr="00025113">
        <w:tc>
          <w:tcPr>
            <w:tcW w:w="3596" w:type="dxa"/>
          </w:tcPr>
          <w:p w:rsidR="00D96BBE" w:rsidRDefault="00D96BBE" w:rsidP="00D96BBE">
            <w:pPr>
              <w:tabs>
                <w:tab w:val="left" w:pos="1440"/>
              </w:tabs>
              <w:rPr>
                <w:rFonts w:ascii="Arial" w:eastAsia="Times New Roman" w:hAnsi="Arial" w:cs="Arial"/>
                <w:sz w:val="20"/>
                <w:szCs w:val="24"/>
              </w:rPr>
            </w:pPr>
            <w:r>
              <w:rPr>
                <w:rFonts w:ascii="Arial" w:eastAsia="Times New Roman" w:hAnsi="Arial" w:cs="Arial"/>
                <w:sz w:val="20"/>
                <w:szCs w:val="24"/>
              </w:rPr>
              <w:t>COUN 6213</w:t>
            </w:r>
          </w:p>
        </w:tc>
        <w:tc>
          <w:tcPr>
            <w:tcW w:w="3597" w:type="dxa"/>
          </w:tcPr>
          <w:p w:rsidR="00D96BBE" w:rsidRPr="00D96BBE" w:rsidRDefault="00D96BBE" w:rsidP="00D96BBE">
            <w:pPr>
              <w:tabs>
                <w:tab w:val="left" w:pos="1440"/>
              </w:tabs>
              <w:rPr>
                <w:rFonts w:ascii="Arial" w:eastAsia="Times New Roman" w:hAnsi="Arial" w:cs="Arial"/>
                <w:szCs w:val="20"/>
              </w:rPr>
            </w:pPr>
            <w:r w:rsidRPr="00D96BBE">
              <w:rPr>
                <w:rFonts w:ascii="Times New Roman" w:hAnsi="Times New Roman" w:cs="Times New Roman"/>
                <w:szCs w:val="20"/>
              </w:rPr>
              <w:t>Counseling Practicum</w:t>
            </w:r>
          </w:p>
        </w:tc>
        <w:tc>
          <w:tcPr>
            <w:tcW w:w="3597" w:type="dxa"/>
          </w:tcPr>
          <w:p w:rsidR="00D96BBE" w:rsidRDefault="00D96BBE" w:rsidP="00D96BBE">
            <w:pPr>
              <w:tabs>
                <w:tab w:val="left" w:pos="1440"/>
              </w:tabs>
              <w:rPr>
                <w:rFonts w:ascii="Arial" w:eastAsia="Times New Roman" w:hAnsi="Arial" w:cs="Arial"/>
                <w:sz w:val="20"/>
                <w:szCs w:val="24"/>
              </w:rPr>
            </w:pPr>
            <w:r>
              <w:rPr>
                <w:rFonts w:ascii="Arial" w:eastAsia="Times New Roman" w:hAnsi="Arial" w:cs="Arial"/>
                <w:sz w:val="20"/>
                <w:szCs w:val="24"/>
              </w:rPr>
              <w:t>3</w:t>
            </w:r>
          </w:p>
        </w:tc>
      </w:tr>
      <w:tr w:rsidR="00D96BBE" w:rsidTr="00025113">
        <w:tc>
          <w:tcPr>
            <w:tcW w:w="3596" w:type="dxa"/>
          </w:tcPr>
          <w:p w:rsidR="00D96BBE" w:rsidRDefault="00D96BBE" w:rsidP="00D96BBE">
            <w:pPr>
              <w:tabs>
                <w:tab w:val="left" w:pos="1440"/>
              </w:tabs>
              <w:rPr>
                <w:rFonts w:ascii="Arial" w:eastAsia="Times New Roman" w:hAnsi="Arial" w:cs="Arial"/>
                <w:sz w:val="20"/>
                <w:szCs w:val="24"/>
              </w:rPr>
            </w:pPr>
            <w:r>
              <w:rPr>
                <w:rFonts w:ascii="Arial" w:eastAsia="Times New Roman" w:hAnsi="Arial" w:cs="Arial"/>
                <w:sz w:val="20"/>
                <w:szCs w:val="24"/>
              </w:rPr>
              <w:t>COUN 6223</w:t>
            </w:r>
          </w:p>
        </w:tc>
        <w:tc>
          <w:tcPr>
            <w:tcW w:w="3597" w:type="dxa"/>
          </w:tcPr>
          <w:p w:rsidR="00D96BBE" w:rsidRPr="00D96BBE" w:rsidRDefault="00D96BBE" w:rsidP="00D96BBE">
            <w:pPr>
              <w:tabs>
                <w:tab w:val="left" w:pos="1440"/>
              </w:tabs>
              <w:rPr>
                <w:rFonts w:ascii="Arial" w:eastAsia="Times New Roman" w:hAnsi="Arial" w:cs="Arial"/>
                <w:szCs w:val="20"/>
              </w:rPr>
            </w:pPr>
            <w:r w:rsidRPr="00D96BBE">
              <w:rPr>
                <w:rFonts w:ascii="Times New Roman" w:hAnsi="Times New Roman" w:cs="Times New Roman"/>
                <w:szCs w:val="20"/>
              </w:rPr>
              <w:t>Counseling Internship – Elementary School</w:t>
            </w:r>
          </w:p>
        </w:tc>
        <w:tc>
          <w:tcPr>
            <w:tcW w:w="3597" w:type="dxa"/>
          </w:tcPr>
          <w:p w:rsidR="00D96BBE" w:rsidRDefault="00D96BBE" w:rsidP="00D96BBE">
            <w:pPr>
              <w:tabs>
                <w:tab w:val="left" w:pos="1440"/>
              </w:tabs>
              <w:rPr>
                <w:rFonts w:ascii="Arial" w:eastAsia="Times New Roman" w:hAnsi="Arial" w:cs="Arial"/>
                <w:sz w:val="20"/>
                <w:szCs w:val="24"/>
              </w:rPr>
            </w:pPr>
            <w:r>
              <w:rPr>
                <w:rFonts w:ascii="Arial" w:eastAsia="Times New Roman" w:hAnsi="Arial" w:cs="Arial"/>
                <w:sz w:val="20"/>
                <w:szCs w:val="24"/>
              </w:rPr>
              <w:t>3</w:t>
            </w:r>
          </w:p>
        </w:tc>
      </w:tr>
      <w:tr w:rsidR="00D96BBE" w:rsidTr="00025113">
        <w:tc>
          <w:tcPr>
            <w:tcW w:w="3596" w:type="dxa"/>
          </w:tcPr>
          <w:p w:rsidR="00D96BBE" w:rsidRDefault="00D96BBE" w:rsidP="00D96BBE">
            <w:pPr>
              <w:tabs>
                <w:tab w:val="left" w:pos="1440"/>
              </w:tabs>
              <w:rPr>
                <w:rFonts w:ascii="Arial" w:eastAsia="Times New Roman" w:hAnsi="Arial" w:cs="Arial"/>
                <w:sz w:val="20"/>
                <w:szCs w:val="24"/>
              </w:rPr>
            </w:pPr>
            <w:r>
              <w:rPr>
                <w:rFonts w:ascii="Arial" w:eastAsia="Times New Roman" w:hAnsi="Arial" w:cs="Arial"/>
                <w:sz w:val="20"/>
                <w:szCs w:val="24"/>
              </w:rPr>
              <w:t>COUN 6233</w:t>
            </w:r>
          </w:p>
        </w:tc>
        <w:tc>
          <w:tcPr>
            <w:tcW w:w="3597" w:type="dxa"/>
          </w:tcPr>
          <w:p w:rsidR="00D96BBE" w:rsidRPr="00D96BBE" w:rsidRDefault="00D96BBE" w:rsidP="00D96BBE">
            <w:pPr>
              <w:tabs>
                <w:tab w:val="left" w:pos="1440"/>
              </w:tabs>
              <w:rPr>
                <w:rFonts w:ascii="Arial" w:eastAsia="Times New Roman" w:hAnsi="Arial" w:cs="Arial"/>
                <w:szCs w:val="20"/>
              </w:rPr>
            </w:pPr>
            <w:r w:rsidRPr="00D96BBE">
              <w:rPr>
                <w:rFonts w:ascii="Times New Roman" w:hAnsi="Times New Roman" w:cs="Times New Roman"/>
                <w:szCs w:val="20"/>
              </w:rPr>
              <w:t>Counseling Internship – Secondary School</w:t>
            </w:r>
          </w:p>
        </w:tc>
        <w:tc>
          <w:tcPr>
            <w:tcW w:w="3597" w:type="dxa"/>
          </w:tcPr>
          <w:p w:rsidR="00D96BBE" w:rsidRDefault="00D96BBE" w:rsidP="00D96BBE">
            <w:pPr>
              <w:tabs>
                <w:tab w:val="left" w:pos="1440"/>
              </w:tabs>
              <w:rPr>
                <w:rFonts w:ascii="Arial" w:eastAsia="Times New Roman" w:hAnsi="Arial" w:cs="Arial"/>
                <w:sz w:val="20"/>
                <w:szCs w:val="24"/>
              </w:rPr>
            </w:pPr>
            <w:r>
              <w:rPr>
                <w:rFonts w:ascii="Arial" w:eastAsia="Times New Roman" w:hAnsi="Arial" w:cs="Arial"/>
                <w:sz w:val="20"/>
                <w:szCs w:val="24"/>
              </w:rPr>
              <w:t>3</w:t>
            </w:r>
          </w:p>
        </w:tc>
      </w:tr>
      <w:tr w:rsidR="00D96BBE" w:rsidTr="00D96BBE">
        <w:trPr>
          <w:trHeight w:val="602"/>
        </w:trPr>
        <w:tc>
          <w:tcPr>
            <w:tcW w:w="3596" w:type="dxa"/>
          </w:tcPr>
          <w:p w:rsidR="00D96BBE" w:rsidRDefault="00D96BBE" w:rsidP="00D96BBE">
            <w:pPr>
              <w:tabs>
                <w:tab w:val="left" w:pos="1440"/>
              </w:tabs>
              <w:rPr>
                <w:rFonts w:ascii="Arial" w:eastAsia="Times New Roman" w:hAnsi="Arial" w:cs="Arial"/>
                <w:sz w:val="20"/>
                <w:szCs w:val="24"/>
              </w:rPr>
            </w:pPr>
            <w:r>
              <w:rPr>
                <w:rFonts w:ascii="Arial" w:eastAsia="Times New Roman" w:hAnsi="Arial" w:cs="Arial"/>
                <w:sz w:val="20"/>
                <w:szCs w:val="24"/>
              </w:rPr>
              <w:t>ELFN 6773</w:t>
            </w:r>
          </w:p>
        </w:tc>
        <w:tc>
          <w:tcPr>
            <w:tcW w:w="3597" w:type="dxa"/>
          </w:tcPr>
          <w:p w:rsidR="00D96BBE" w:rsidRPr="00D96BBE" w:rsidRDefault="00D96BBE" w:rsidP="00D96BBE">
            <w:pPr>
              <w:rPr>
                <w:rFonts w:ascii="Arial" w:eastAsia="Times New Roman" w:hAnsi="Arial" w:cs="Arial"/>
                <w:szCs w:val="20"/>
              </w:rPr>
            </w:pPr>
            <w:r w:rsidRPr="00D96BBE">
              <w:rPr>
                <w:rFonts w:ascii="Times New Roman" w:hAnsi="Times New Roman" w:cs="Times New Roman"/>
                <w:szCs w:val="20"/>
              </w:rPr>
              <w:t>Introduction to Statistics and Research</w:t>
            </w:r>
          </w:p>
        </w:tc>
        <w:tc>
          <w:tcPr>
            <w:tcW w:w="3597" w:type="dxa"/>
          </w:tcPr>
          <w:p w:rsidR="00D96BBE" w:rsidRDefault="00D96BBE" w:rsidP="00D96BBE">
            <w:pPr>
              <w:tabs>
                <w:tab w:val="left" w:pos="1440"/>
              </w:tabs>
              <w:rPr>
                <w:rFonts w:ascii="Arial" w:eastAsia="Times New Roman" w:hAnsi="Arial" w:cs="Arial"/>
                <w:sz w:val="20"/>
                <w:szCs w:val="24"/>
              </w:rPr>
            </w:pPr>
            <w:r>
              <w:rPr>
                <w:rFonts w:ascii="Arial" w:eastAsia="Times New Roman" w:hAnsi="Arial" w:cs="Arial"/>
                <w:sz w:val="20"/>
                <w:szCs w:val="24"/>
              </w:rPr>
              <w:t>3</w:t>
            </w:r>
          </w:p>
        </w:tc>
      </w:tr>
      <w:tr w:rsidR="00D96BBE" w:rsidTr="00025113">
        <w:tc>
          <w:tcPr>
            <w:tcW w:w="3596" w:type="dxa"/>
          </w:tcPr>
          <w:p w:rsidR="00D96BBE" w:rsidRDefault="00D96BBE" w:rsidP="00D96BBE">
            <w:pPr>
              <w:tabs>
                <w:tab w:val="left" w:pos="1440"/>
              </w:tabs>
              <w:rPr>
                <w:rFonts w:ascii="Arial" w:eastAsia="Times New Roman" w:hAnsi="Arial" w:cs="Arial"/>
                <w:sz w:val="20"/>
                <w:szCs w:val="24"/>
              </w:rPr>
            </w:pPr>
            <w:r>
              <w:rPr>
                <w:rFonts w:ascii="Arial" w:eastAsia="Times New Roman" w:hAnsi="Arial" w:cs="Arial"/>
                <w:sz w:val="20"/>
                <w:szCs w:val="24"/>
              </w:rPr>
              <w:t>PSY 6513</w:t>
            </w:r>
          </w:p>
        </w:tc>
        <w:tc>
          <w:tcPr>
            <w:tcW w:w="3597" w:type="dxa"/>
          </w:tcPr>
          <w:p w:rsidR="00D96BBE" w:rsidRPr="00D96BBE" w:rsidRDefault="00D96BBE" w:rsidP="00D96BBE">
            <w:pPr>
              <w:tabs>
                <w:tab w:val="left" w:pos="1440"/>
              </w:tabs>
              <w:rPr>
                <w:rFonts w:ascii="Arial" w:eastAsia="Times New Roman" w:hAnsi="Arial" w:cs="Arial"/>
                <w:szCs w:val="20"/>
              </w:rPr>
            </w:pPr>
            <w:r w:rsidRPr="00D96BBE">
              <w:rPr>
                <w:rFonts w:ascii="Times New Roman" w:hAnsi="Times New Roman" w:cs="Times New Roman"/>
                <w:szCs w:val="20"/>
              </w:rPr>
              <w:t>Advanced Educational Psychology</w:t>
            </w:r>
          </w:p>
        </w:tc>
        <w:tc>
          <w:tcPr>
            <w:tcW w:w="3597" w:type="dxa"/>
          </w:tcPr>
          <w:p w:rsidR="00D96BBE" w:rsidRDefault="00D96BBE" w:rsidP="00D96BBE">
            <w:pPr>
              <w:tabs>
                <w:tab w:val="left" w:pos="1440"/>
              </w:tabs>
              <w:rPr>
                <w:rFonts w:ascii="Arial" w:eastAsia="Times New Roman" w:hAnsi="Arial" w:cs="Arial"/>
                <w:sz w:val="20"/>
                <w:szCs w:val="24"/>
              </w:rPr>
            </w:pPr>
            <w:r>
              <w:rPr>
                <w:rFonts w:ascii="Arial" w:eastAsia="Times New Roman" w:hAnsi="Arial" w:cs="Arial"/>
                <w:sz w:val="20"/>
                <w:szCs w:val="24"/>
              </w:rPr>
              <w:t>3</w:t>
            </w:r>
          </w:p>
        </w:tc>
      </w:tr>
      <w:tr w:rsidR="00D96BBE" w:rsidTr="00025113">
        <w:tc>
          <w:tcPr>
            <w:tcW w:w="3596" w:type="dxa"/>
          </w:tcPr>
          <w:p w:rsidR="00D96BBE" w:rsidRDefault="00D96BBE" w:rsidP="00D96BBE">
            <w:pPr>
              <w:tabs>
                <w:tab w:val="left" w:pos="1440"/>
              </w:tabs>
              <w:rPr>
                <w:rFonts w:ascii="Arial" w:eastAsia="Times New Roman" w:hAnsi="Arial" w:cs="Arial"/>
                <w:sz w:val="20"/>
                <w:szCs w:val="24"/>
              </w:rPr>
            </w:pPr>
            <w:r>
              <w:rPr>
                <w:rFonts w:ascii="Arial" w:eastAsia="Times New Roman" w:hAnsi="Arial" w:cs="Arial"/>
                <w:sz w:val="20"/>
                <w:szCs w:val="24"/>
              </w:rPr>
              <w:t>PSY 6543</w:t>
            </w:r>
          </w:p>
        </w:tc>
        <w:tc>
          <w:tcPr>
            <w:tcW w:w="3597" w:type="dxa"/>
          </w:tcPr>
          <w:p w:rsidR="00D96BBE" w:rsidRPr="00D96BBE" w:rsidRDefault="00D96BBE" w:rsidP="00D96BBE">
            <w:pPr>
              <w:tabs>
                <w:tab w:val="left" w:pos="1440"/>
              </w:tabs>
              <w:rPr>
                <w:rFonts w:ascii="Arial" w:eastAsia="Times New Roman" w:hAnsi="Arial" w:cs="Arial"/>
                <w:szCs w:val="20"/>
              </w:rPr>
            </w:pPr>
            <w:r w:rsidRPr="00D96BBE">
              <w:rPr>
                <w:rFonts w:ascii="Times New Roman" w:hAnsi="Times New Roman" w:cs="Times New Roman"/>
                <w:szCs w:val="20"/>
              </w:rPr>
              <w:t>Pyscho-Social Aspects of Development</w:t>
            </w:r>
          </w:p>
        </w:tc>
        <w:tc>
          <w:tcPr>
            <w:tcW w:w="3597" w:type="dxa"/>
          </w:tcPr>
          <w:p w:rsidR="00D96BBE" w:rsidRDefault="00D96BBE" w:rsidP="00D96BBE">
            <w:pPr>
              <w:tabs>
                <w:tab w:val="left" w:pos="1440"/>
              </w:tabs>
              <w:rPr>
                <w:rFonts w:ascii="Arial" w:eastAsia="Times New Roman" w:hAnsi="Arial" w:cs="Arial"/>
                <w:sz w:val="20"/>
                <w:szCs w:val="24"/>
              </w:rPr>
            </w:pPr>
            <w:r>
              <w:rPr>
                <w:rFonts w:ascii="Arial" w:eastAsia="Times New Roman" w:hAnsi="Arial" w:cs="Arial"/>
                <w:sz w:val="20"/>
                <w:szCs w:val="24"/>
              </w:rPr>
              <w:t>3</w:t>
            </w:r>
          </w:p>
        </w:tc>
      </w:tr>
      <w:tr w:rsidR="00D96BBE" w:rsidTr="00025113">
        <w:tc>
          <w:tcPr>
            <w:tcW w:w="3596" w:type="dxa"/>
          </w:tcPr>
          <w:p w:rsidR="00D96BBE" w:rsidRDefault="00D96BBE" w:rsidP="00D96BBE">
            <w:pPr>
              <w:tabs>
                <w:tab w:val="left" w:pos="1440"/>
              </w:tabs>
              <w:rPr>
                <w:rFonts w:ascii="Arial" w:eastAsia="Times New Roman" w:hAnsi="Arial" w:cs="Arial"/>
                <w:sz w:val="20"/>
                <w:szCs w:val="24"/>
              </w:rPr>
            </w:pPr>
            <w:r>
              <w:rPr>
                <w:rFonts w:ascii="Arial" w:eastAsia="Times New Roman" w:hAnsi="Arial" w:cs="Arial"/>
                <w:sz w:val="20"/>
                <w:szCs w:val="24"/>
              </w:rPr>
              <w:t>PSY 6573</w:t>
            </w:r>
          </w:p>
        </w:tc>
        <w:tc>
          <w:tcPr>
            <w:tcW w:w="3597" w:type="dxa"/>
          </w:tcPr>
          <w:p w:rsidR="00D96BBE" w:rsidRPr="00D96BBE" w:rsidRDefault="00D96BBE" w:rsidP="00D96BBE">
            <w:pPr>
              <w:tabs>
                <w:tab w:val="left" w:pos="1440"/>
              </w:tabs>
              <w:rPr>
                <w:rFonts w:ascii="Arial" w:eastAsia="Times New Roman" w:hAnsi="Arial" w:cs="Arial"/>
                <w:szCs w:val="20"/>
              </w:rPr>
            </w:pPr>
            <w:r w:rsidRPr="00D96BBE">
              <w:rPr>
                <w:rFonts w:ascii="Times New Roman" w:hAnsi="Times New Roman" w:cs="Times New Roman"/>
                <w:szCs w:val="20"/>
              </w:rPr>
              <w:t>Psychological Testing</w:t>
            </w:r>
          </w:p>
        </w:tc>
        <w:tc>
          <w:tcPr>
            <w:tcW w:w="3597" w:type="dxa"/>
          </w:tcPr>
          <w:p w:rsidR="00D96BBE" w:rsidRDefault="00D96BBE" w:rsidP="00D96BBE">
            <w:pPr>
              <w:tabs>
                <w:tab w:val="left" w:pos="1440"/>
              </w:tabs>
              <w:rPr>
                <w:rFonts w:ascii="Arial" w:eastAsia="Times New Roman" w:hAnsi="Arial" w:cs="Arial"/>
                <w:sz w:val="20"/>
                <w:szCs w:val="24"/>
              </w:rPr>
            </w:pPr>
            <w:r>
              <w:rPr>
                <w:rFonts w:ascii="Arial" w:eastAsia="Times New Roman" w:hAnsi="Arial" w:cs="Arial"/>
                <w:sz w:val="20"/>
                <w:szCs w:val="24"/>
              </w:rPr>
              <w:t>3</w:t>
            </w:r>
          </w:p>
        </w:tc>
      </w:tr>
      <w:tr w:rsidR="00D96BBE" w:rsidTr="00025113">
        <w:tc>
          <w:tcPr>
            <w:tcW w:w="3596" w:type="dxa"/>
          </w:tcPr>
          <w:p w:rsidR="00D96BBE" w:rsidRDefault="00D96BBE" w:rsidP="00D96BBE">
            <w:pPr>
              <w:tabs>
                <w:tab w:val="left" w:pos="1440"/>
              </w:tabs>
              <w:rPr>
                <w:rFonts w:ascii="Arial" w:eastAsia="Times New Roman" w:hAnsi="Arial" w:cs="Arial"/>
                <w:sz w:val="20"/>
                <w:szCs w:val="24"/>
              </w:rPr>
            </w:pPr>
            <w:r>
              <w:rPr>
                <w:rFonts w:ascii="Arial" w:eastAsia="Times New Roman" w:hAnsi="Arial" w:cs="Arial"/>
                <w:sz w:val="20"/>
                <w:szCs w:val="24"/>
              </w:rPr>
              <w:t>PSY 6613</w:t>
            </w:r>
          </w:p>
        </w:tc>
        <w:tc>
          <w:tcPr>
            <w:tcW w:w="3597" w:type="dxa"/>
          </w:tcPr>
          <w:p w:rsidR="00D96BBE" w:rsidRPr="00D96BBE" w:rsidRDefault="00D96BBE" w:rsidP="00D96BBE">
            <w:pPr>
              <w:tabs>
                <w:tab w:val="left" w:pos="1440"/>
              </w:tabs>
              <w:rPr>
                <w:rFonts w:ascii="Arial" w:eastAsia="Times New Roman" w:hAnsi="Arial" w:cs="Arial"/>
                <w:szCs w:val="20"/>
              </w:rPr>
            </w:pPr>
            <w:r w:rsidRPr="00D96BBE">
              <w:rPr>
                <w:rFonts w:ascii="Times New Roman" w:hAnsi="Times New Roman" w:cs="Times New Roman"/>
                <w:szCs w:val="20"/>
              </w:rPr>
              <w:t>Professional Consultation</w:t>
            </w:r>
          </w:p>
        </w:tc>
        <w:tc>
          <w:tcPr>
            <w:tcW w:w="3597" w:type="dxa"/>
          </w:tcPr>
          <w:p w:rsidR="00D96BBE" w:rsidRDefault="00D96BBE" w:rsidP="00D96BBE">
            <w:pPr>
              <w:tabs>
                <w:tab w:val="left" w:pos="1440"/>
              </w:tabs>
              <w:rPr>
                <w:rFonts w:ascii="Arial" w:eastAsia="Times New Roman" w:hAnsi="Arial" w:cs="Arial"/>
                <w:sz w:val="20"/>
                <w:szCs w:val="24"/>
              </w:rPr>
            </w:pPr>
            <w:r>
              <w:rPr>
                <w:rFonts w:ascii="Arial" w:eastAsia="Times New Roman" w:hAnsi="Arial" w:cs="Arial"/>
                <w:sz w:val="20"/>
                <w:szCs w:val="24"/>
              </w:rPr>
              <w:t>3</w:t>
            </w:r>
          </w:p>
        </w:tc>
      </w:tr>
      <w:tr w:rsidR="00D96BBE" w:rsidTr="00025113">
        <w:tc>
          <w:tcPr>
            <w:tcW w:w="3596" w:type="dxa"/>
          </w:tcPr>
          <w:p w:rsidR="00D96BBE" w:rsidRDefault="00D96BBE" w:rsidP="00D96BBE">
            <w:pPr>
              <w:tabs>
                <w:tab w:val="left" w:pos="1440"/>
              </w:tabs>
              <w:rPr>
                <w:rFonts w:ascii="Arial" w:eastAsia="Times New Roman" w:hAnsi="Arial" w:cs="Arial"/>
                <w:sz w:val="20"/>
                <w:szCs w:val="24"/>
              </w:rPr>
            </w:pPr>
            <w:r>
              <w:rPr>
                <w:rFonts w:ascii="Arial" w:eastAsia="Times New Roman" w:hAnsi="Arial" w:cs="Arial"/>
                <w:sz w:val="20"/>
                <w:szCs w:val="24"/>
              </w:rPr>
              <w:t>Elective</w:t>
            </w:r>
          </w:p>
        </w:tc>
        <w:tc>
          <w:tcPr>
            <w:tcW w:w="3597" w:type="dxa"/>
          </w:tcPr>
          <w:p w:rsidR="00D96BBE" w:rsidRDefault="00D96BBE" w:rsidP="00D96BBE">
            <w:pPr>
              <w:tabs>
                <w:tab w:val="left" w:pos="1440"/>
              </w:tabs>
              <w:rPr>
                <w:rFonts w:ascii="Arial" w:eastAsia="Times New Roman" w:hAnsi="Arial" w:cs="Arial"/>
                <w:sz w:val="20"/>
                <w:szCs w:val="24"/>
              </w:rPr>
            </w:pPr>
            <w:r>
              <w:rPr>
                <w:rFonts w:ascii="Arial" w:eastAsia="Times New Roman" w:hAnsi="Arial" w:cs="Arial"/>
                <w:sz w:val="20"/>
                <w:szCs w:val="24"/>
              </w:rPr>
              <w:t>Elective in Psychology or Counseling</w:t>
            </w:r>
          </w:p>
        </w:tc>
        <w:tc>
          <w:tcPr>
            <w:tcW w:w="3597" w:type="dxa"/>
          </w:tcPr>
          <w:p w:rsidR="00D96BBE" w:rsidRDefault="00D96BBE" w:rsidP="00D96BBE">
            <w:pPr>
              <w:tabs>
                <w:tab w:val="left" w:pos="1440"/>
              </w:tabs>
              <w:rPr>
                <w:rFonts w:ascii="Arial" w:eastAsia="Times New Roman" w:hAnsi="Arial" w:cs="Arial"/>
                <w:sz w:val="20"/>
                <w:szCs w:val="24"/>
              </w:rPr>
            </w:pPr>
            <w:r>
              <w:rPr>
                <w:rFonts w:ascii="Arial" w:eastAsia="Times New Roman" w:hAnsi="Arial" w:cs="Arial"/>
                <w:sz w:val="20"/>
                <w:szCs w:val="24"/>
              </w:rPr>
              <w:t>3</w:t>
            </w:r>
          </w:p>
        </w:tc>
      </w:tr>
      <w:tr w:rsidR="00D96BBE" w:rsidTr="00025113">
        <w:tc>
          <w:tcPr>
            <w:tcW w:w="3596" w:type="dxa"/>
          </w:tcPr>
          <w:p w:rsidR="00D96BBE" w:rsidRDefault="00D96BBE" w:rsidP="00D96BBE">
            <w:pPr>
              <w:tabs>
                <w:tab w:val="left" w:pos="1440"/>
              </w:tabs>
              <w:rPr>
                <w:rFonts w:ascii="Arial" w:eastAsia="Times New Roman" w:hAnsi="Arial" w:cs="Arial"/>
                <w:sz w:val="20"/>
                <w:szCs w:val="24"/>
              </w:rPr>
            </w:pPr>
            <w:r>
              <w:rPr>
                <w:rFonts w:ascii="Arial" w:eastAsia="Times New Roman" w:hAnsi="Arial" w:cs="Arial"/>
                <w:sz w:val="20"/>
                <w:szCs w:val="24"/>
              </w:rPr>
              <w:t>Total</w:t>
            </w:r>
          </w:p>
        </w:tc>
        <w:tc>
          <w:tcPr>
            <w:tcW w:w="3597" w:type="dxa"/>
          </w:tcPr>
          <w:p w:rsidR="00D96BBE" w:rsidRDefault="00D96BBE" w:rsidP="00D96BBE">
            <w:pPr>
              <w:tabs>
                <w:tab w:val="left" w:pos="1440"/>
              </w:tabs>
              <w:rPr>
                <w:rFonts w:ascii="Arial" w:eastAsia="Times New Roman" w:hAnsi="Arial" w:cs="Arial"/>
                <w:sz w:val="20"/>
                <w:szCs w:val="24"/>
              </w:rPr>
            </w:pPr>
          </w:p>
        </w:tc>
        <w:tc>
          <w:tcPr>
            <w:tcW w:w="3597" w:type="dxa"/>
          </w:tcPr>
          <w:p w:rsidR="00D96BBE" w:rsidRDefault="00D96BBE" w:rsidP="00D96BBE">
            <w:pPr>
              <w:tabs>
                <w:tab w:val="left" w:pos="1440"/>
              </w:tabs>
              <w:rPr>
                <w:rFonts w:ascii="Arial" w:eastAsia="Times New Roman" w:hAnsi="Arial" w:cs="Arial"/>
                <w:sz w:val="20"/>
                <w:szCs w:val="24"/>
              </w:rPr>
            </w:pPr>
            <w:r>
              <w:rPr>
                <w:rFonts w:ascii="Arial" w:eastAsia="Times New Roman" w:hAnsi="Arial" w:cs="Arial"/>
                <w:sz w:val="20"/>
                <w:szCs w:val="24"/>
              </w:rPr>
              <w:t>48</w:t>
            </w:r>
          </w:p>
        </w:tc>
      </w:tr>
    </w:tbl>
    <w:p w:rsidR="00025113" w:rsidRPr="00231E6D" w:rsidRDefault="00025113" w:rsidP="00025113">
      <w:pPr>
        <w:tabs>
          <w:tab w:val="left" w:pos="1440"/>
        </w:tabs>
        <w:spacing w:after="0" w:line="240" w:lineRule="auto"/>
        <w:rPr>
          <w:rFonts w:ascii="Arial" w:eastAsia="Times New Roman" w:hAnsi="Arial" w:cs="Arial"/>
          <w:sz w:val="20"/>
          <w:szCs w:val="24"/>
        </w:rPr>
      </w:pPr>
    </w:p>
    <w:p w:rsidR="00231E6D" w:rsidRPr="00231E6D" w:rsidRDefault="00231E6D" w:rsidP="00231E6D">
      <w:pPr>
        <w:tabs>
          <w:tab w:val="num" w:pos="720"/>
          <w:tab w:val="left" w:pos="1440"/>
        </w:tabs>
        <w:spacing w:after="0" w:line="240" w:lineRule="auto"/>
        <w:ind w:left="720" w:hanging="720"/>
        <w:rPr>
          <w:rFonts w:ascii="Arial" w:eastAsia="Times New Roman" w:hAnsi="Arial" w:cs="Arial"/>
          <w:sz w:val="20"/>
          <w:szCs w:val="24"/>
        </w:rPr>
      </w:pPr>
    </w:p>
    <w:p w:rsidR="00D96BBE" w:rsidRPr="00D96BBE" w:rsidRDefault="00231E6D" w:rsidP="00822123">
      <w:pPr>
        <w:numPr>
          <w:ilvl w:val="0"/>
          <w:numId w:val="1"/>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Provide the list of courses, include course number/title, for the certificate/degree program currently offered by distance technology.</w:t>
      </w:r>
      <w:r w:rsidR="00D96BBE">
        <w:rPr>
          <w:rFonts w:ascii="Arial" w:eastAsia="Times New Roman" w:hAnsi="Arial" w:cs="Arial"/>
          <w:sz w:val="20"/>
          <w:szCs w:val="24"/>
        </w:rPr>
        <w:br/>
      </w:r>
      <w:r w:rsidR="00D96BBE">
        <w:rPr>
          <w:rFonts w:ascii="Arial" w:eastAsia="Times New Roman" w:hAnsi="Arial" w:cs="Arial"/>
          <w:sz w:val="20"/>
          <w:szCs w:val="24"/>
        </w:rPr>
        <w:br/>
        <w:t>COUN 6033 Social and Cultural Foundations of Counseling</w:t>
      </w:r>
      <w:r w:rsidR="00D96BBE">
        <w:rPr>
          <w:rFonts w:ascii="Arial" w:eastAsia="Times New Roman" w:hAnsi="Arial" w:cs="Arial"/>
          <w:sz w:val="20"/>
          <w:szCs w:val="24"/>
        </w:rPr>
        <w:br/>
        <w:t>ELFN 6773 Introduction to Statistics and Research</w:t>
      </w:r>
      <w:r w:rsidR="00D96BBE">
        <w:rPr>
          <w:rFonts w:ascii="Arial" w:eastAsia="Times New Roman" w:hAnsi="Arial" w:cs="Arial"/>
          <w:sz w:val="20"/>
          <w:szCs w:val="24"/>
        </w:rPr>
        <w:br/>
        <w:t>PSY 6513 Advanced Educational Psychology</w:t>
      </w:r>
      <w:r w:rsidR="00D96BBE">
        <w:rPr>
          <w:rFonts w:ascii="Arial" w:eastAsia="Times New Roman" w:hAnsi="Arial" w:cs="Arial"/>
          <w:sz w:val="20"/>
          <w:szCs w:val="24"/>
        </w:rPr>
        <w:br/>
        <w:t>PSY 6613 Professional Consultation</w:t>
      </w:r>
      <w:r w:rsidR="00D96BBE">
        <w:rPr>
          <w:rFonts w:ascii="Arial" w:eastAsia="Times New Roman" w:hAnsi="Arial" w:cs="Arial"/>
          <w:sz w:val="20"/>
          <w:szCs w:val="24"/>
        </w:rPr>
        <w:br/>
        <w:t>Elective – Elective in Psychology or Counseling</w:t>
      </w:r>
    </w:p>
    <w:p w:rsidR="00231E6D" w:rsidRPr="00231E6D" w:rsidRDefault="00231E6D" w:rsidP="00231E6D">
      <w:pPr>
        <w:spacing w:after="0" w:line="240" w:lineRule="auto"/>
        <w:ind w:left="720"/>
        <w:rPr>
          <w:rFonts w:ascii="Arial" w:eastAsia="Times New Roman" w:hAnsi="Arial" w:cs="Arial"/>
          <w:sz w:val="20"/>
          <w:szCs w:val="24"/>
        </w:rPr>
      </w:pPr>
    </w:p>
    <w:p w:rsidR="00231E6D" w:rsidRPr="00231E6D" w:rsidRDefault="00231E6D" w:rsidP="00822123">
      <w:pPr>
        <w:numPr>
          <w:ilvl w:val="0"/>
          <w:numId w:val="1"/>
        </w:numPr>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 xml:space="preserve">If 100% of the program will not be offered by distance technology, list courses that </w:t>
      </w:r>
      <w:r w:rsidRPr="00231E6D">
        <w:rPr>
          <w:rFonts w:ascii="Arial" w:eastAsia="Times New Roman" w:hAnsi="Arial" w:cs="Arial"/>
          <w:b/>
          <w:sz w:val="20"/>
          <w:szCs w:val="24"/>
          <w:u w:val="single"/>
        </w:rPr>
        <w:t>will not</w:t>
      </w:r>
      <w:r w:rsidRPr="00231E6D">
        <w:rPr>
          <w:rFonts w:ascii="Arial" w:eastAsia="Times New Roman" w:hAnsi="Arial" w:cs="Arial"/>
          <w:b/>
          <w:sz w:val="20"/>
          <w:szCs w:val="24"/>
        </w:rPr>
        <w:t xml:space="preserve"> </w:t>
      </w:r>
      <w:r w:rsidRPr="00231E6D">
        <w:rPr>
          <w:rFonts w:ascii="Arial" w:eastAsia="Times New Roman" w:hAnsi="Arial" w:cs="Arial"/>
          <w:sz w:val="20"/>
          <w:szCs w:val="24"/>
        </w:rPr>
        <w:t>be offered by distance technology.</w:t>
      </w:r>
      <w:r w:rsidR="00D96BBE">
        <w:rPr>
          <w:rFonts w:ascii="Arial" w:eastAsia="Times New Roman" w:hAnsi="Arial" w:cs="Arial"/>
          <w:sz w:val="20"/>
          <w:szCs w:val="24"/>
        </w:rPr>
        <w:br/>
      </w:r>
      <w:r w:rsidR="00D96BBE">
        <w:rPr>
          <w:rFonts w:ascii="Arial" w:eastAsia="Times New Roman" w:hAnsi="Arial" w:cs="Arial"/>
          <w:sz w:val="20"/>
          <w:szCs w:val="24"/>
        </w:rPr>
        <w:br/>
        <w:t>100% of program will be offered via distance technology</w:t>
      </w:r>
    </w:p>
    <w:p w:rsidR="00231E6D" w:rsidRPr="00231E6D" w:rsidRDefault="00231E6D" w:rsidP="00231E6D">
      <w:pPr>
        <w:tabs>
          <w:tab w:val="num" w:pos="720"/>
          <w:tab w:val="left" w:pos="1440"/>
        </w:tabs>
        <w:spacing w:after="0" w:line="240" w:lineRule="auto"/>
        <w:ind w:left="720" w:hanging="720"/>
        <w:rPr>
          <w:rFonts w:ascii="Arial" w:eastAsia="Times New Roman" w:hAnsi="Arial" w:cs="Arial"/>
          <w:sz w:val="20"/>
          <w:szCs w:val="24"/>
        </w:rPr>
      </w:pPr>
    </w:p>
    <w:p w:rsidR="00231E6D" w:rsidRDefault="00231E6D" w:rsidP="00822123">
      <w:pPr>
        <w:numPr>
          <w:ilvl w:val="0"/>
          <w:numId w:val="1"/>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 xml:space="preserve">For existing courses that </w:t>
      </w:r>
      <w:r w:rsidRPr="00231E6D">
        <w:rPr>
          <w:rFonts w:ascii="Arial" w:eastAsia="Times New Roman" w:hAnsi="Arial" w:cs="Arial"/>
          <w:sz w:val="20"/>
          <w:szCs w:val="24"/>
          <w:u w:val="single"/>
        </w:rPr>
        <w:t>will be</w:t>
      </w:r>
      <w:r w:rsidRPr="00231E6D">
        <w:rPr>
          <w:rFonts w:ascii="Arial" w:eastAsia="Times New Roman" w:hAnsi="Arial" w:cs="Arial"/>
          <w:sz w:val="20"/>
          <w:szCs w:val="24"/>
        </w:rPr>
        <w:t xml:space="preserve"> offered by distance technology (for the first time), provide the course syllabus for each of these courses for the certificate/degree program and indicate the maximum class size for each distance course.</w:t>
      </w:r>
      <w:r w:rsidR="00D96BBE">
        <w:rPr>
          <w:rFonts w:ascii="Arial" w:eastAsia="Times New Roman" w:hAnsi="Arial" w:cs="Arial"/>
          <w:sz w:val="20"/>
          <w:szCs w:val="24"/>
        </w:rPr>
        <w:br/>
      </w:r>
      <w:r w:rsidR="00D96BBE">
        <w:rPr>
          <w:rFonts w:ascii="Arial" w:eastAsia="Times New Roman" w:hAnsi="Arial" w:cs="Arial"/>
          <w:sz w:val="20"/>
          <w:szCs w:val="24"/>
        </w:rPr>
        <w:br/>
        <w:t>Syllabi provided in Appendix A for the following courses:</w:t>
      </w:r>
    </w:p>
    <w:p w:rsidR="00D96BBE" w:rsidRDefault="00D96BBE" w:rsidP="00D96BBE">
      <w:pPr>
        <w:pStyle w:val="ListParagraph"/>
        <w:rPr>
          <w:rFonts w:ascii="Arial" w:eastAsia="Times New Roman" w:hAnsi="Arial" w:cs="Arial"/>
          <w:sz w:val="20"/>
          <w:szCs w:val="24"/>
        </w:rPr>
      </w:pPr>
    </w:p>
    <w:p w:rsidR="00D96BBE" w:rsidRPr="00D96BBE" w:rsidRDefault="00D96BBE" w:rsidP="00D96BBE">
      <w:pPr>
        <w:spacing w:after="0" w:line="240" w:lineRule="auto"/>
        <w:ind w:left="720"/>
        <w:rPr>
          <w:rFonts w:ascii="Arial" w:eastAsia="Times New Roman" w:hAnsi="Arial" w:cs="Arial"/>
          <w:i/>
          <w:sz w:val="20"/>
          <w:szCs w:val="20"/>
        </w:rPr>
      </w:pPr>
      <w:r w:rsidRPr="00D96BBE">
        <w:rPr>
          <w:rFonts w:ascii="Arial" w:eastAsia="Times New Roman" w:hAnsi="Arial" w:cs="Arial"/>
          <w:i/>
          <w:sz w:val="20"/>
          <w:szCs w:val="20"/>
        </w:rPr>
        <w:t>COUN 6013 Introduction to School Counseling</w:t>
      </w:r>
      <w:r w:rsidRPr="00D96BBE">
        <w:rPr>
          <w:rFonts w:ascii="Arial" w:eastAsia="Times New Roman" w:hAnsi="Arial" w:cs="Arial"/>
          <w:i/>
          <w:sz w:val="20"/>
          <w:szCs w:val="20"/>
        </w:rPr>
        <w:br/>
        <w:t>COUN 6043 Career Development and Services</w:t>
      </w:r>
    </w:p>
    <w:p w:rsidR="00D96BBE" w:rsidRPr="00D96BBE" w:rsidRDefault="00D96BBE" w:rsidP="00D96BBE">
      <w:pPr>
        <w:spacing w:after="0" w:line="240" w:lineRule="auto"/>
        <w:ind w:left="720"/>
        <w:rPr>
          <w:rFonts w:ascii="Arial" w:eastAsia="Times New Roman" w:hAnsi="Arial" w:cs="Arial"/>
          <w:i/>
          <w:sz w:val="20"/>
          <w:szCs w:val="20"/>
        </w:rPr>
      </w:pPr>
      <w:r w:rsidRPr="00D96BBE">
        <w:rPr>
          <w:rFonts w:ascii="Arial" w:eastAsia="Times New Roman" w:hAnsi="Arial" w:cs="Arial"/>
          <w:i/>
          <w:sz w:val="20"/>
          <w:szCs w:val="20"/>
        </w:rPr>
        <w:t>COUN 6073 Program Development, Implementation, and Evaluation in School Counseling</w:t>
      </w:r>
      <w:r w:rsidRPr="00D96BBE">
        <w:rPr>
          <w:rFonts w:ascii="Arial" w:eastAsia="Times New Roman" w:hAnsi="Arial" w:cs="Arial"/>
          <w:i/>
          <w:sz w:val="20"/>
          <w:szCs w:val="20"/>
        </w:rPr>
        <w:br/>
        <w:t>COUN 6113 Theories and Techniques in Counseling</w:t>
      </w:r>
    </w:p>
    <w:p w:rsidR="00D96BBE" w:rsidRPr="00D96BBE" w:rsidRDefault="00D96BBE" w:rsidP="00D96BBE">
      <w:pPr>
        <w:spacing w:after="0" w:line="240" w:lineRule="auto"/>
        <w:ind w:left="720"/>
        <w:rPr>
          <w:rFonts w:ascii="Arial" w:eastAsia="Times New Roman" w:hAnsi="Arial" w:cs="Arial"/>
          <w:i/>
          <w:sz w:val="20"/>
          <w:szCs w:val="20"/>
        </w:rPr>
      </w:pPr>
      <w:r w:rsidRPr="00D96BBE">
        <w:rPr>
          <w:rFonts w:ascii="Arial" w:eastAsia="Times New Roman" w:hAnsi="Arial" w:cs="Arial"/>
          <w:i/>
          <w:sz w:val="20"/>
          <w:szCs w:val="20"/>
        </w:rPr>
        <w:t>COUN 6123 Group Counseling</w:t>
      </w:r>
    </w:p>
    <w:p w:rsidR="00D96BBE" w:rsidRPr="00D96BBE" w:rsidRDefault="00D96BBE" w:rsidP="00D96BBE">
      <w:pPr>
        <w:spacing w:after="0" w:line="240" w:lineRule="auto"/>
        <w:ind w:left="720"/>
        <w:rPr>
          <w:rFonts w:ascii="Arial" w:eastAsia="Times New Roman" w:hAnsi="Arial" w:cs="Arial"/>
          <w:i/>
          <w:sz w:val="20"/>
          <w:szCs w:val="20"/>
        </w:rPr>
      </w:pPr>
      <w:r w:rsidRPr="00D96BBE">
        <w:rPr>
          <w:rFonts w:ascii="Arial" w:eastAsia="Times New Roman" w:hAnsi="Arial" w:cs="Arial"/>
          <w:i/>
          <w:sz w:val="20"/>
          <w:szCs w:val="20"/>
        </w:rPr>
        <w:t>COUN 6203 Counseling Pre</w:t>
      </w:r>
      <w:r>
        <w:rPr>
          <w:rFonts w:ascii="Arial" w:eastAsia="Times New Roman" w:hAnsi="Arial" w:cs="Arial"/>
          <w:i/>
          <w:sz w:val="20"/>
          <w:szCs w:val="20"/>
        </w:rPr>
        <w:t>-</w:t>
      </w:r>
      <w:r w:rsidRPr="00D96BBE">
        <w:rPr>
          <w:rFonts w:ascii="Arial" w:eastAsia="Times New Roman" w:hAnsi="Arial" w:cs="Arial"/>
          <w:i/>
          <w:sz w:val="20"/>
          <w:szCs w:val="20"/>
        </w:rPr>
        <w:t>practicum</w:t>
      </w:r>
    </w:p>
    <w:p w:rsidR="00D96BBE" w:rsidRPr="00D96BBE" w:rsidRDefault="00D96BBE" w:rsidP="00D96BBE">
      <w:pPr>
        <w:spacing w:after="0" w:line="240" w:lineRule="auto"/>
        <w:ind w:left="720"/>
        <w:rPr>
          <w:rFonts w:ascii="Arial" w:eastAsia="Times New Roman" w:hAnsi="Arial" w:cs="Arial"/>
          <w:i/>
          <w:sz w:val="20"/>
          <w:szCs w:val="20"/>
        </w:rPr>
      </w:pPr>
      <w:r w:rsidRPr="00D96BBE">
        <w:rPr>
          <w:rFonts w:ascii="Arial" w:eastAsia="Times New Roman" w:hAnsi="Arial" w:cs="Arial"/>
          <w:i/>
          <w:sz w:val="20"/>
          <w:szCs w:val="20"/>
        </w:rPr>
        <w:lastRenderedPageBreak/>
        <w:t>COUN 6213 Counseling Practicum</w:t>
      </w:r>
    </w:p>
    <w:p w:rsidR="00D96BBE" w:rsidRPr="00D96BBE" w:rsidRDefault="00D96BBE" w:rsidP="00D96BBE">
      <w:pPr>
        <w:spacing w:after="0" w:line="240" w:lineRule="auto"/>
        <w:ind w:left="720"/>
        <w:rPr>
          <w:rFonts w:ascii="Arial" w:eastAsia="Times New Roman" w:hAnsi="Arial" w:cs="Arial"/>
          <w:i/>
          <w:sz w:val="20"/>
          <w:szCs w:val="20"/>
        </w:rPr>
      </w:pPr>
      <w:r w:rsidRPr="00D96BBE">
        <w:rPr>
          <w:rFonts w:ascii="Arial" w:eastAsia="Times New Roman" w:hAnsi="Arial" w:cs="Arial"/>
          <w:i/>
          <w:sz w:val="20"/>
          <w:szCs w:val="20"/>
        </w:rPr>
        <w:t>COUN 6223 Counseling Internship – Elementary School</w:t>
      </w:r>
    </w:p>
    <w:p w:rsidR="00D96BBE" w:rsidRPr="00D96BBE" w:rsidRDefault="00D96BBE" w:rsidP="00D96BBE">
      <w:pPr>
        <w:spacing w:after="0" w:line="240" w:lineRule="auto"/>
        <w:ind w:left="720"/>
        <w:rPr>
          <w:rFonts w:ascii="Arial" w:eastAsia="Times New Roman" w:hAnsi="Arial" w:cs="Arial"/>
          <w:i/>
          <w:sz w:val="20"/>
          <w:szCs w:val="20"/>
        </w:rPr>
      </w:pPr>
      <w:r w:rsidRPr="00D96BBE">
        <w:rPr>
          <w:rFonts w:ascii="Arial" w:eastAsia="Times New Roman" w:hAnsi="Arial" w:cs="Arial"/>
          <w:i/>
          <w:sz w:val="20"/>
          <w:szCs w:val="20"/>
        </w:rPr>
        <w:t>COUN 6233 Counseling Internship – Secondary School</w:t>
      </w:r>
    </w:p>
    <w:p w:rsidR="00D96BBE" w:rsidRPr="00D96BBE" w:rsidRDefault="00D96BBE" w:rsidP="00D96BBE">
      <w:pPr>
        <w:spacing w:after="0" w:line="240" w:lineRule="auto"/>
        <w:ind w:left="720"/>
        <w:rPr>
          <w:rFonts w:ascii="Arial" w:eastAsia="Times New Roman" w:hAnsi="Arial" w:cs="Arial"/>
          <w:i/>
          <w:sz w:val="20"/>
          <w:szCs w:val="20"/>
        </w:rPr>
      </w:pPr>
      <w:r w:rsidRPr="00D96BBE">
        <w:rPr>
          <w:rFonts w:ascii="Arial" w:eastAsia="Times New Roman" w:hAnsi="Arial" w:cs="Arial"/>
          <w:i/>
          <w:sz w:val="20"/>
          <w:szCs w:val="20"/>
        </w:rPr>
        <w:t>PSY 6543 Psycho-Social Aspects of Development</w:t>
      </w:r>
    </w:p>
    <w:p w:rsidR="00D96BBE" w:rsidRPr="00D96BBE" w:rsidRDefault="00D96BBE" w:rsidP="00D96BBE">
      <w:pPr>
        <w:spacing w:after="0" w:line="240" w:lineRule="auto"/>
        <w:ind w:left="720"/>
        <w:rPr>
          <w:rFonts w:ascii="Arial" w:eastAsia="Times New Roman" w:hAnsi="Arial" w:cs="Arial"/>
          <w:i/>
          <w:sz w:val="20"/>
          <w:szCs w:val="20"/>
        </w:rPr>
      </w:pPr>
      <w:r w:rsidRPr="00D96BBE">
        <w:rPr>
          <w:rFonts w:ascii="Arial" w:eastAsia="Times New Roman" w:hAnsi="Arial" w:cs="Arial"/>
          <w:i/>
          <w:sz w:val="20"/>
          <w:szCs w:val="20"/>
        </w:rPr>
        <w:t>PSY 6573 Psychological Testing</w:t>
      </w:r>
    </w:p>
    <w:p w:rsidR="00D96BBE" w:rsidRPr="00D96BBE" w:rsidRDefault="00D96BBE" w:rsidP="00D96BBE">
      <w:pPr>
        <w:spacing w:after="0" w:line="240" w:lineRule="auto"/>
        <w:ind w:left="720"/>
        <w:rPr>
          <w:rFonts w:ascii="Arial" w:eastAsia="Times New Roman" w:hAnsi="Arial" w:cs="Arial"/>
          <w:i/>
          <w:sz w:val="20"/>
          <w:szCs w:val="20"/>
        </w:rPr>
      </w:pPr>
    </w:p>
    <w:p w:rsidR="00D96BBE" w:rsidRPr="00D96BBE" w:rsidRDefault="00D96BBE" w:rsidP="00D96BBE">
      <w:pPr>
        <w:spacing w:after="0" w:line="240" w:lineRule="auto"/>
        <w:ind w:left="720"/>
        <w:rPr>
          <w:rFonts w:ascii="Arial" w:eastAsia="Times New Roman" w:hAnsi="Arial" w:cs="Arial"/>
          <w:i/>
          <w:sz w:val="20"/>
          <w:szCs w:val="20"/>
        </w:rPr>
      </w:pPr>
    </w:p>
    <w:p w:rsidR="00D96BBE" w:rsidRPr="00D96BBE" w:rsidRDefault="00D96BBE" w:rsidP="00D96BBE">
      <w:pPr>
        <w:spacing w:after="0" w:line="240" w:lineRule="auto"/>
        <w:ind w:left="720"/>
        <w:rPr>
          <w:rFonts w:ascii="Arial" w:eastAsia="Times New Roman" w:hAnsi="Arial" w:cs="Arial"/>
          <w:i/>
          <w:sz w:val="20"/>
          <w:szCs w:val="20"/>
        </w:rPr>
      </w:pPr>
      <w:r w:rsidRPr="00D96BBE">
        <w:rPr>
          <w:rFonts w:ascii="Arial" w:eastAsia="Times New Roman" w:hAnsi="Arial" w:cs="Arial"/>
          <w:i/>
          <w:sz w:val="20"/>
          <w:szCs w:val="20"/>
        </w:rPr>
        <w:t>30 students per section will be enrolled</w:t>
      </w:r>
    </w:p>
    <w:p w:rsidR="00D96BBE" w:rsidRPr="00231E6D" w:rsidRDefault="00D96BBE" w:rsidP="00D96BBE">
      <w:pPr>
        <w:tabs>
          <w:tab w:val="left" w:pos="1440"/>
        </w:tabs>
        <w:spacing w:after="0" w:line="240" w:lineRule="auto"/>
        <w:ind w:left="720"/>
        <w:rPr>
          <w:rFonts w:ascii="Arial" w:eastAsia="Times New Roman" w:hAnsi="Arial" w:cs="Arial"/>
          <w:sz w:val="20"/>
          <w:szCs w:val="24"/>
        </w:rPr>
      </w:pPr>
    </w:p>
    <w:p w:rsidR="00231E6D" w:rsidRPr="00231E6D" w:rsidRDefault="00231E6D" w:rsidP="00231E6D">
      <w:pPr>
        <w:spacing w:after="0" w:line="240" w:lineRule="auto"/>
        <w:ind w:left="720"/>
        <w:rPr>
          <w:rFonts w:ascii="Arial" w:eastAsia="Times New Roman" w:hAnsi="Arial" w:cs="Arial"/>
          <w:sz w:val="20"/>
          <w:szCs w:val="24"/>
        </w:rPr>
      </w:pPr>
    </w:p>
    <w:p w:rsidR="00231E6D" w:rsidRPr="00231E6D" w:rsidRDefault="00231E6D" w:rsidP="00822123">
      <w:pPr>
        <w:numPr>
          <w:ilvl w:val="0"/>
          <w:numId w:val="1"/>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If new courses will be added, provide the list of new courses (proposed course number/title) and the new course descriptions for the certificate/degree.</w:t>
      </w:r>
      <w:r w:rsidR="00D96BBE">
        <w:rPr>
          <w:rFonts w:ascii="Arial" w:eastAsia="Times New Roman" w:hAnsi="Arial" w:cs="Arial"/>
          <w:sz w:val="20"/>
          <w:szCs w:val="24"/>
        </w:rPr>
        <w:br/>
      </w:r>
      <w:r w:rsidR="00D96BBE">
        <w:rPr>
          <w:rFonts w:ascii="Arial" w:eastAsia="Times New Roman" w:hAnsi="Arial" w:cs="Arial"/>
          <w:sz w:val="20"/>
          <w:szCs w:val="24"/>
        </w:rPr>
        <w:br/>
        <w:t>No new courses will be added</w:t>
      </w:r>
    </w:p>
    <w:p w:rsidR="00231E6D" w:rsidRPr="00231E6D" w:rsidRDefault="00231E6D" w:rsidP="00231E6D">
      <w:pPr>
        <w:spacing w:after="0" w:line="240" w:lineRule="auto"/>
        <w:ind w:left="720"/>
        <w:rPr>
          <w:rFonts w:ascii="Arial" w:eastAsia="Times New Roman" w:hAnsi="Arial" w:cs="Arial"/>
          <w:sz w:val="20"/>
          <w:szCs w:val="24"/>
        </w:rPr>
      </w:pPr>
    </w:p>
    <w:p w:rsidR="00231E6D" w:rsidRPr="00231E6D" w:rsidRDefault="00231E6D" w:rsidP="00822123">
      <w:pPr>
        <w:numPr>
          <w:ilvl w:val="0"/>
          <w:numId w:val="1"/>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Provide the course syllabus for each distance technology course for the program listed above and indicate the maximum class size for each distance course.  Indicate the course delivery mode(s) and class interaction mode(s) for each distance technology course.</w:t>
      </w:r>
    </w:p>
    <w:p w:rsidR="00231E6D" w:rsidRPr="00231E6D" w:rsidRDefault="00231E6D" w:rsidP="00231E6D">
      <w:pPr>
        <w:tabs>
          <w:tab w:val="num" w:pos="720"/>
          <w:tab w:val="left" w:pos="1440"/>
        </w:tabs>
        <w:spacing w:after="0" w:line="240" w:lineRule="auto"/>
        <w:ind w:left="720" w:hanging="720"/>
        <w:rPr>
          <w:rFonts w:ascii="Arial" w:eastAsia="Times New Roman" w:hAnsi="Arial" w:cs="Arial"/>
          <w:sz w:val="20"/>
          <w:szCs w:val="24"/>
        </w:rPr>
      </w:pPr>
    </w:p>
    <w:p w:rsidR="00231E6D" w:rsidRPr="00231E6D" w:rsidRDefault="00231E6D" w:rsidP="00231E6D">
      <w:pPr>
        <w:tabs>
          <w:tab w:val="num" w:pos="720"/>
          <w:tab w:val="left" w:pos="1440"/>
        </w:tabs>
        <w:spacing w:after="0" w:line="240" w:lineRule="auto"/>
        <w:ind w:left="1440" w:hanging="720"/>
        <w:rPr>
          <w:rFonts w:ascii="Arial" w:eastAsia="Times New Roman" w:hAnsi="Arial" w:cs="Arial"/>
          <w:sz w:val="20"/>
          <w:szCs w:val="24"/>
        </w:rPr>
      </w:pPr>
      <w:r w:rsidRPr="00231E6D">
        <w:rPr>
          <w:rFonts w:ascii="Arial" w:eastAsia="Times New Roman" w:hAnsi="Arial" w:cs="Arial"/>
          <w:sz w:val="20"/>
          <w:szCs w:val="24"/>
          <w:u w:val="single"/>
        </w:rPr>
        <w:t>Course delivery mode</w:t>
      </w:r>
      <w:r w:rsidRPr="00231E6D">
        <w:rPr>
          <w:rFonts w:ascii="Arial" w:eastAsia="Times New Roman" w:hAnsi="Arial" w:cs="Arial"/>
          <w:sz w:val="20"/>
          <w:szCs w:val="24"/>
        </w:rPr>
        <w:t xml:space="preserve"> (check all that apply):</w:t>
      </w:r>
    </w:p>
    <w:p w:rsidR="00231E6D" w:rsidRPr="00231E6D" w:rsidRDefault="00231E6D" w:rsidP="00231E6D">
      <w:pPr>
        <w:tabs>
          <w:tab w:val="num" w:pos="720"/>
          <w:tab w:val="left" w:pos="1440"/>
        </w:tabs>
        <w:spacing w:after="0" w:line="240" w:lineRule="auto"/>
        <w:ind w:left="720" w:right="-374" w:hanging="720"/>
        <w:rPr>
          <w:rFonts w:ascii="Arial" w:eastAsia="Times New Roman" w:hAnsi="Arial" w:cs="Arial"/>
          <w:sz w:val="20"/>
          <w:szCs w:val="24"/>
        </w:rPr>
      </w:pPr>
      <w:r w:rsidRPr="00231E6D">
        <w:rPr>
          <w:rFonts w:ascii="Arial" w:eastAsia="Times New Roman" w:hAnsi="Arial" w:cs="Arial"/>
          <w:sz w:val="20"/>
          <w:szCs w:val="24"/>
        </w:rPr>
        <w:tab/>
        <w:t>Online</w:t>
      </w:r>
      <w:r w:rsidR="00D96BBE">
        <w:rPr>
          <w:rFonts w:ascii="Arial" w:eastAsia="Times New Roman" w:hAnsi="Arial" w:cs="Arial"/>
          <w:sz w:val="20"/>
          <w:szCs w:val="24"/>
        </w:rPr>
        <w:t xml:space="preserve"> X</w:t>
      </w:r>
    </w:p>
    <w:p w:rsidR="00231E6D" w:rsidRPr="00231E6D" w:rsidRDefault="00231E6D" w:rsidP="00231E6D">
      <w:pPr>
        <w:tabs>
          <w:tab w:val="num" w:pos="720"/>
          <w:tab w:val="left" w:pos="1440"/>
        </w:tabs>
        <w:spacing w:after="0" w:line="240" w:lineRule="auto"/>
        <w:ind w:left="720" w:right="-374" w:hanging="720"/>
        <w:rPr>
          <w:rFonts w:ascii="Arial" w:eastAsia="Times New Roman" w:hAnsi="Arial" w:cs="Arial"/>
          <w:sz w:val="20"/>
          <w:szCs w:val="24"/>
        </w:rPr>
      </w:pPr>
      <w:r w:rsidRPr="00231E6D">
        <w:rPr>
          <w:rFonts w:ascii="Arial" w:eastAsia="Times New Roman" w:hAnsi="Arial" w:cs="Arial"/>
          <w:sz w:val="20"/>
          <w:szCs w:val="24"/>
        </w:rPr>
        <w:tab/>
        <w:t>Compressed-video (CIV)</w:t>
      </w:r>
    </w:p>
    <w:p w:rsidR="00231E6D" w:rsidRPr="00231E6D" w:rsidRDefault="00231E6D" w:rsidP="00231E6D">
      <w:pPr>
        <w:tabs>
          <w:tab w:val="num" w:pos="720"/>
          <w:tab w:val="left" w:pos="1440"/>
        </w:tabs>
        <w:spacing w:after="0" w:line="240" w:lineRule="auto"/>
        <w:ind w:left="720" w:right="-374" w:hanging="720"/>
        <w:rPr>
          <w:rFonts w:ascii="Arial" w:eastAsia="Times New Roman" w:hAnsi="Arial" w:cs="Arial"/>
          <w:sz w:val="20"/>
          <w:szCs w:val="24"/>
        </w:rPr>
      </w:pPr>
      <w:r w:rsidRPr="00231E6D">
        <w:rPr>
          <w:rFonts w:ascii="Arial" w:eastAsia="Times New Roman" w:hAnsi="Arial" w:cs="Arial"/>
          <w:sz w:val="20"/>
          <w:szCs w:val="24"/>
        </w:rPr>
        <w:tab/>
        <w:t>Audio Conference</w:t>
      </w:r>
    </w:p>
    <w:p w:rsidR="00231E6D" w:rsidRPr="00231E6D" w:rsidRDefault="00231E6D" w:rsidP="00231E6D">
      <w:pPr>
        <w:tabs>
          <w:tab w:val="num" w:pos="720"/>
          <w:tab w:val="left" w:pos="1440"/>
        </w:tabs>
        <w:spacing w:after="0" w:line="240" w:lineRule="auto"/>
        <w:ind w:left="720" w:right="-374" w:hanging="720"/>
        <w:rPr>
          <w:rFonts w:ascii="Arial" w:eastAsia="Times New Roman" w:hAnsi="Arial" w:cs="Arial"/>
          <w:sz w:val="20"/>
          <w:szCs w:val="24"/>
        </w:rPr>
      </w:pPr>
      <w:r w:rsidRPr="00231E6D">
        <w:rPr>
          <w:rFonts w:ascii="Arial" w:eastAsia="Times New Roman" w:hAnsi="Arial" w:cs="Arial"/>
          <w:sz w:val="20"/>
          <w:szCs w:val="24"/>
        </w:rPr>
        <w:tab/>
        <w:t>Video Conference</w:t>
      </w:r>
    </w:p>
    <w:p w:rsidR="00231E6D" w:rsidRPr="00231E6D" w:rsidRDefault="00231E6D" w:rsidP="00231E6D">
      <w:pPr>
        <w:tabs>
          <w:tab w:val="num" w:pos="720"/>
          <w:tab w:val="left" w:pos="1440"/>
        </w:tabs>
        <w:spacing w:after="0" w:line="240" w:lineRule="auto"/>
        <w:ind w:left="720" w:right="-374" w:hanging="720"/>
        <w:rPr>
          <w:rFonts w:ascii="Arial" w:eastAsia="Times New Roman" w:hAnsi="Arial" w:cs="Arial"/>
          <w:sz w:val="20"/>
          <w:szCs w:val="24"/>
        </w:rPr>
      </w:pPr>
      <w:r w:rsidRPr="00231E6D">
        <w:rPr>
          <w:rFonts w:ascii="Arial" w:eastAsia="Times New Roman" w:hAnsi="Arial" w:cs="Arial"/>
          <w:sz w:val="20"/>
          <w:szCs w:val="24"/>
        </w:rPr>
        <w:tab/>
        <w:t>Web Conference</w:t>
      </w:r>
    </w:p>
    <w:p w:rsidR="00231E6D" w:rsidRPr="00231E6D" w:rsidRDefault="00231E6D" w:rsidP="00231E6D">
      <w:pPr>
        <w:tabs>
          <w:tab w:val="num" w:pos="720"/>
          <w:tab w:val="left" w:pos="1440"/>
        </w:tabs>
        <w:spacing w:after="0" w:line="240" w:lineRule="auto"/>
        <w:ind w:left="720" w:right="-374" w:hanging="720"/>
        <w:rPr>
          <w:rFonts w:ascii="Arial" w:eastAsia="Times New Roman" w:hAnsi="Arial" w:cs="Arial"/>
          <w:sz w:val="20"/>
          <w:szCs w:val="24"/>
        </w:rPr>
      </w:pPr>
      <w:r w:rsidRPr="00231E6D">
        <w:rPr>
          <w:rFonts w:ascii="Arial" w:eastAsia="Times New Roman" w:hAnsi="Arial" w:cs="Arial"/>
          <w:sz w:val="20"/>
          <w:szCs w:val="24"/>
        </w:rPr>
        <w:tab/>
        <w:t>Blended delivery (identify components)</w:t>
      </w:r>
    </w:p>
    <w:p w:rsidR="00231E6D" w:rsidRPr="00231E6D" w:rsidRDefault="00231E6D" w:rsidP="00231E6D">
      <w:pPr>
        <w:tabs>
          <w:tab w:val="left" w:pos="1440"/>
        </w:tabs>
        <w:spacing w:after="0" w:line="240" w:lineRule="auto"/>
        <w:ind w:left="720" w:hanging="720"/>
        <w:rPr>
          <w:rFonts w:ascii="Arial" w:eastAsia="Times New Roman" w:hAnsi="Arial" w:cs="Arial"/>
          <w:sz w:val="20"/>
          <w:szCs w:val="24"/>
        </w:rPr>
      </w:pPr>
    </w:p>
    <w:p w:rsidR="00231E6D" w:rsidRPr="00231E6D" w:rsidRDefault="00231E6D" w:rsidP="00231E6D">
      <w:pPr>
        <w:keepNext/>
        <w:keepLines/>
        <w:tabs>
          <w:tab w:val="left" w:pos="1440"/>
        </w:tabs>
        <w:spacing w:after="0" w:line="240" w:lineRule="auto"/>
        <w:ind w:left="720" w:hanging="720"/>
        <w:rPr>
          <w:rFonts w:ascii="Arial" w:eastAsia="Times New Roman" w:hAnsi="Arial" w:cs="Arial"/>
          <w:sz w:val="20"/>
          <w:szCs w:val="24"/>
        </w:rPr>
      </w:pPr>
      <w:r w:rsidRPr="00231E6D">
        <w:rPr>
          <w:rFonts w:ascii="Arial" w:eastAsia="Times New Roman" w:hAnsi="Arial" w:cs="Arial"/>
          <w:sz w:val="20"/>
          <w:szCs w:val="24"/>
        </w:rPr>
        <w:tab/>
      </w:r>
      <w:r w:rsidRPr="00231E6D">
        <w:rPr>
          <w:rFonts w:ascii="Arial" w:eastAsia="Times New Roman" w:hAnsi="Arial" w:cs="Arial"/>
          <w:sz w:val="20"/>
          <w:szCs w:val="24"/>
          <w:u w:val="single"/>
        </w:rPr>
        <w:t>Class interaction mode</w:t>
      </w:r>
      <w:r w:rsidRPr="00231E6D">
        <w:rPr>
          <w:rFonts w:ascii="Arial" w:eastAsia="Times New Roman" w:hAnsi="Arial" w:cs="Arial"/>
          <w:sz w:val="20"/>
          <w:szCs w:val="24"/>
        </w:rPr>
        <w:t xml:space="preserve"> (check all that apply):</w:t>
      </w:r>
    </w:p>
    <w:p w:rsidR="00231E6D" w:rsidRPr="00231E6D" w:rsidRDefault="00231E6D" w:rsidP="00231E6D">
      <w:pPr>
        <w:keepNext/>
        <w:keepLines/>
        <w:tabs>
          <w:tab w:val="left" w:pos="342"/>
          <w:tab w:val="left" w:pos="1440"/>
        </w:tabs>
        <w:spacing w:after="0" w:line="240" w:lineRule="auto"/>
        <w:ind w:left="720" w:right="-374" w:hanging="720"/>
        <w:rPr>
          <w:rFonts w:ascii="Arial" w:eastAsia="Times New Roman" w:hAnsi="Arial" w:cs="Arial"/>
          <w:sz w:val="20"/>
          <w:szCs w:val="24"/>
        </w:rPr>
      </w:pPr>
      <w:r w:rsidRPr="00231E6D">
        <w:rPr>
          <w:rFonts w:ascii="Arial" w:eastAsia="Times New Roman" w:hAnsi="Arial" w:cs="Arial"/>
          <w:sz w:val="20"/>
          <w:szCs w:val="24"/>
        </w:rPr>
        <w:tab/>
      </w:r>
      <w:r w:rsidRPr="00231E6D">
        <w:rPr>
          <w:rFonts w:ascii="Arial" w:eastAsia="Times New Roman" w:hAnsi="Arial" w:cs="Arial"/>
          <w:sz w:val="20"/>
          <w:szCs w:val="24"/>
        </w:rPr>
        <w:tab/>
        <w:t>Electronic bulletin boards</w:t>
      </w:r>
      <w:r w:rsidR="00D96BBE">
        <w:rPr>
          <w:rFonts w:ascii="Arial" w:eastAsia="Times New Roman" w:hAnsi="Arial" w:cs="Arial"/>
          <w:sz w:val="20"/>
          <w:szCs w:val="24"/>
        </w:rPr>
        <w:t xml:space="preserve"> X</w:t>
      </w:r>
    </w:p>
    <w:p w:rsidR="00231E6D" w:rsidRPr="00231E6D" w:rsidRDefault="00231E6D" w:rsidP="00231E6D">
      <w:pPr>
        <w:keepNext/>
        <w:keepLines/>
        <w:tabs>
          <w:tab w:val="left" w:pos="342"/>
          <w:tab w:val="left" w:pos="1440"/>
        </w:tabs>
        <w:spacing w:after="0" w:line="240" w:lineRule="auto"/>
        <w:ind w:left="720" w:right="-374" w:hanging="720"/>
        <w:rPr>
          <w:rFonts w:ascii="Arial" w:eastAsia="Times New Roman" w:hAnsi="Arial" w:cs="Arial"/>
          <w:sz w:val="20"/>
          <w:szCs w:val="24"/>
        </w:rPr>
      </w:pPr>
      <w:r w:rsidRPr="00231E6D">
        <w:rPr>
          <w:rFonts w:ascii="Arial" w:eastAsia="Times New Roman" w:hAnsi="Arial" w:cs="Arial"/>
          <w:sz w:val="20"/>
          <w:szCs w:val="24"/>
        </w:rPr>
        <w:tab/>
      </w:r>
      <w:r w:rsidRPr="00231E6D">
        <w:rPr>
          <w:rFonts w:ascii="Arial" w:eastAsia="Times New Roman" w:hAnsi="Arial" w:cs="Arial"/>
          <w:sz w:val="20"/>
          <w:szCs w:val="24"/>
        </w:rPr>
        <w:tab/>
        <w:t>E-mail</w:t>
      </w:r>
      <w:r w:rsidR="00D96BBE">
        <w:rPr>
          <w:rFonts w:ascii="Arial" w:eastAsia="Times New Roman" w:hAnsi="Arial" w:cs="Arial"/>
          <w:sz w:val="20"/>
          <w:szCs w:val="24"/>
        </w:rPr>
        <w:t xml:space="preserve"> X</w:t>
      </w:r>
    </w:p>
    <w:p w:rsidR="00231E6D" w:rsidRPr="00231E6D" w:rsidRDefault="00231E6D" w:rsidP="00231E6D">
      <w:pPr>
        <w:tabs>
          <w:tab w:val="left" w:pos="342"/>
          <w:tab w:val="left" w:pos="1440"/>
        </w:tabs>
        <w:spacing w:after="0" w:line="240" w:lineRule="auto"/>
        <w:ind w:left="720" w:right="-374" w:hanging="720"/>
        <w:rPr>
          <w:rFonts w:ascii="Arial" w:eastAsia="Times New Roman" w:hAnsi="Arial" w:cs="Arial"/>
          <w:sz w:val="20"/>
          <w:szCs w:val="24"/>
        </w:rPr>
      </w:pPr>
      <w:r w:rsidRPr="00231E6D">
        <w:rPr>
          <w:rFonts w:ascii="Arial" w:eastAsia="Times New Roman" w:hAnsi="Arial" w:cs="Arial"/>
          <w:sz w:val="20"/>
          <w:szCs w:val="24"/>
        </w:rPr>
        <w:tab/>
      </w:r>
      <w:r w:rsidRPr="00231E6D">
        <w:rPr>
          <w:rFonts w:ascii="Arial" w:eastAsia="Times New Roman" w:hAnsi="Arial" w:cs="Arial"/>
          <w:sz w:val="20"/>
          <w:szCs w:val="24"/>
        </w:rPr>
        <w:tab/>
        <w:t>Telephone</w:t>
      </w:r>
      <w:r w:rsidR="00D96BBE">
        <w:rPr>
          <w:rFonts w:ascii="Arial" w:eastAsia="Times New Roman" w:hAnsi="Arial" w:cs="Arial"/>
          <w:sz w:val="20"/>
          <w:szCs w:val="24"/>
        </w:rPr>
        <w:t xml:space="preserve"> X</w:t>
      </w:r>
    </w:p>
    <w:p w:rsidR="00231E6D" w:rsidRPr="00231E6D" w:rsidRDefault="00231E6D" w:rsidP="00231E6D">
      <w:pPr>
        <w:tabs>
          <w:tab w:val="left" w:pos="342"/>
          <w:tab w:val="left" w:pos="1440"/>
        </w:tabs>
        <w:spacing w:after="0" w:line="240" w:lineRule="auto"/>
        <w:ind w:left="720" w:right="-374" w:hanging="720"/>
        <w:rPr>
          <w:rFonts w:ascii="Arial" w:eastAsia="Times New Roman" w:hAnsi="Arial" w:cs="Arial"/>
          <w:sz w:val="20"/>
          <w:szCs w:val="24"/>
        </w:rPr>
      </w:pPr>
      <w:r w:rsidRPr="00231E6D">
        <w:rPr>
          <w:rFonts w:ascii="Arial" w:eastAsia="Times New Roman" w:hAnsi="Arial" w:cs="Arial"/>
          <w:sz w:val="20"/>
          <w:szCs w:val="24"/>
        </w:rPr>
        <w:tab/>
      </w:r>
      <w:r w:rsidRPr="00231E6D">
        <w:rPr>
          <w:rFonts w:ascii="Arial" w:eastAsia="Times New Roman" w:hAnsi="Arial" w:cs="Arial"/>
          <w:sz w:val="20"/>
          <w:szCs w:val="24"/>
        </w:rPr>
        <w:tab/>
        <w:t>Fax</w:t>
      </w:r>
    </w:p>
    <w:p w:rsidR="00231E6D" w:rsidRPr="00231E6D" w:rsidRDefault="00231E6D" w:rsidP="00231E6D">
      <w:pPr>
        <w:tabs>
          <w:tab w:val="left" w:pos="1440"/>
        </w:tabs>
        <w:spacing w:after="0" w:line="240" w:lineRule="auto"/>
        <w:ind w:left="720" w:right="-374" w:hanging="720"/>
        <w:rPr>
          <w:rFonts w:ascii="Arial" w:eastAsia="Times New Roman" w:hAnsi="Arial" w:cs="Arial"/>
          <w:sz w:val="20"/>
          <w:szCs w:val="24"/>
        </w:rPr>
      </w:pPr>
      <w:r w:rsidRPr="00231E6D">
        <w:rPr>
          <w:rFonts w:ascii="Arial" w:eastAsia="Times New Roman" w:hAnsi="Arial" w:cs="Arial"/>
          <w:sz w:val="20"/>
          <w:szCs w:val="24"/>
        </w:rPr>
        <w:tab/>
        <w:t>Chat</w:t>
      </w:r>
      <w:r w:rsidR="00D96BBE">
        <w:rPr>
          <w:rFonts w:ascii="Arial" w:eastAsia="Times New Roman" w:hAnsi="Arial" w:cs="Arial"/>
          <w:sz w:val="20"/>
          <w:szCs w:val="24"/>
        </w:rPr>
        <w:t xml:space="preserve"> X</w:t>
      </w:r>
    </w:p>
    <w:p w:rsidR="00231E6D" w:rsidRPr="00231E6D" w:rsidRDefault="00231E6D" w:rsidP="00231E6D">
      <w:pPr>
        <w:tabs>
          <w:tab w:val="left" w:pos="1440"/>
        </w:tabs>
        <w:spacing w:after="0" w:line="240" w:lineRule="auto"/>
        <w:ind w:left="720" w:right="-374" w:hanging="720"/>
        <w:rPr>
          <w:rFonts w:ascii="Arial" w:eastAsia="Times New Roman" w:hAnsi="Arial" w:cs="Arial"/>
          <w:sz w:val="20"/>
          <w:szCs w:val="24"/>
        </w:rPr>
      </w:pPr>
      <w:r w:rsidRPr="00231E6D">
        <w:rPr>
          <w:rFonts w:ascii="Arial" w:eastAsia="Times New Roman" w:hAnsi="Arial" w:cs="Arial"/>
          <w:sz w:val="20"/>
          <w:szCs w:val="24"/>
        </w:rPr>
        <w:tab/>
        <w:t>Blog</w:t>
      </w:r>
      <w:r w:rsidR="00D96BBE">
        <w:rPr>
          <w:rFonts w:ascii="Arial" w:eastAsia="Times New Roman" w:hAnsi="Arial" w:cs="Arial"/>
          <w:sz w:val="20"/>
          <w:szCs w:val="24"/>
        </w:rPr>
        <w:t xml:space="preserve"> X</w:t>
      </w:r>
    </w:p>
    <w:p w:rsidR="00231E6D" w:rsidRPr="00231E6D" w:rsidRDefault="00231E6D" w:rsidP="00231E6D">
      <w:pPr>
        <w:tabs>
          <w:tab w:val="left" w:pos="1440"/>
        </w:tabs>
        <w:spacing w:after="0" w:line="240" w:lineRule="auto"/>
        <w:ind w:left="720" w:hanging="720"/>
        <w:rPr>
          <w:rFonts w:ascii="Arial" w:eastAsia="Times New Roman" w:hAnsi="Arial" w:cs="Arial"/>
          <w:sz w:val="20"/>
          <w:szCs w:val="24"/>
        </w:rPr>
      </w:pPr>
      <w:r w:rsidRPr="00231E6D">
        <w:rPr>
          <w:rFonts w:ascii="Arial" w:eastAsia="Times New Roman" w:hAnsi="Arial" w:cs="Arial"/>
          <w:sz w:val="20"/>
          <w:szCs w:val="24"/>
        </w:rPr>
        <w:tab/>
        <w:t>Other (specify)</w:t>
      </w:r>
    </w:p>
    <w:p w:rsidR="00231E6D" w:rsidRPr="00231E6D" w:rsidRDefault="00231E6D" w:rsidP="00231E6D">
      <w:pPr>
        <w:tabs>
          <w:tab w:val="left" w:pos="1440"/>
        </w:tabs>
        <w:spacing w:after="0" w:line="240" w:lineRule="auto"/>
        <w:ind w:hanging="720"/>
        <w:rPr>
          <w:rFonts w:ascii="Arial" w:eastAsia="Times New Roman" w:hAnsi="Arial" w:cs="Arial"/>
          <w:sz w:val="20"/>
          <w:szCs w:val="24"/>
          <w:u w:val="single"/>
        </w:rPr>
      </w:pPr>
    </w:p>
    <w:p w:rsidR="00231E6D" w:rsidRPr="00231E6D" w:rsidRDefault="00231E6D" w:rsidP="00822123">
      <w:pPr>
        <w:numPr>
          <w:ilvl w:val="0"/>
          <w:numId w:val="1"/>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Provide the percentage of the program that is offered via distance (50%, 75%, etc.).</w:t>
      </w:r>
      <w:r w:rsidR="00D96BBE">
        <w:rPr>
          <w:rFonts w:ascii="Arial" w:eastAsia="Times New Roman" w:hAnsi="Arial" w:cs="Arial"/>
          <w:sz w:val="20"/>
          <w:szCs w:val="24"/>
        </w:rPr>
        <w:br/>
      </w:r>
      <w:r w:rsidR="00D96BBE">
        <w:rPr>
          <w:rFonts w:ascii="Arial" w:eastAsia="Times New Roman" w:hAnsi="Arial" w:cs="Arial"/>
          <w:sz w:val="20"/>
          <w:szCs w:val="24"/>
        </w:rPr>
        <w:br/>
        <w:t>100%</w:t>
      </w:r>
    </w:p>
    <w:p w:rsidR="00231E6D" w:rsidRPr="00231E6D" w:rsidRDefault="00231E6D" w:rsidP="00231E6D">
      <w:pPr>
        <w:tabs>
          <w:tab w:val="left" w:pos="1440"/>
        </w:tabs>
        <w:spacing w:after="0" w:line="240" w:lineRule="auto"/>
        <w:ind w:left="720"/>
        <w:rPr>
          <w:rFonts w:ascii="Arial" w:eastAsia="Times New Roman" w:hAnsi="Arial" w:cs="Arial"/>
          <w:sz w:val="20"/>
          <w:szCs w:val="24"/>
        </w:rPr>
      </w:pPr>
    </w:p>
    <w:p w:rsidR="00231E6D" w:rsidRPr="00231E6D" w:rsidRDefault="00231E6D" w:rsidP="00822123">
      <w:pPr>
        <w:numPr>
          <w:ilvl w:val="0"/>
          <w:numId w:val="1"/>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Discuss the provisions for instructor-student and student-student interaction that are included in the program design and the course syllabus.</w:t>
      </w:r>
      <w:r w:rsidR="00D03CBB">
        <w:rPr>
          <w:rFonts w:ascii="Arial" w:eastAsia="Times New Roman" w:hAnsi="Arial" w:cs="Arial"/>
          <w:sz w:val="20"/>
          <w:szCs w:val="24"/>
        </w:rPr>
        <w:br/>
      </w:r>
      <w:r w:rsidR="00D03CBB">
        <w:rPr>
          <w:rFonts w:ascii="Arial" w:eastAsia="Times New Roman" w:hAnsi="Arial" w:cs="Arial"/>
          <w:sz w:val="20"/>
          <w:szCs w:val="24"/>
        </w:rPr>
        <w:br/>
        <w:t>Email, Discussion Boards, Telephone, Chat</w:t>
      </w:r>
    </w:p>
    <w:p w:rsidR="00231E6D" w:rsidRPr="00231E6D" w:rsidRDefault="00231E6D" w:rsidP="00231E6D">
      <w:pPr>
        <w:tabs>
          <w:tab w:val="num" w:pos="720"/>
          <w:tab w:val="left" w:pos="1440"/>
        </w:tabs>
        <w:spacing w:after="0" w:line="240" w:lineRule="auto"/>
        <w:ind w:left="720" w:hanging="720"/>
        <w:rPr>
          <w:rFonts w:ascii="Arial" w:eastAsia="Times New Roman" w:hAnsi="Arial" w:cs="Arial"/>
          <w:sz w:val="20"/>
          <w:szCs w:val="24"/>
        </w:rPr>
      </w:pPr>
    </w:p>
    <w:p w:rsidR="00231E6D" w:rsidRPr="00231E6D" w:rsidRDefault="00231E6D" w:rsidP="00822123">
      <w:pPr>
        <w:numPr>
          <w:ilvl w:val="0"/>
          <w:numId w:val="1"/>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 xml:space="preserve">Provide a semester-by-semester degree plan/course schedule for student access to all courses necessary to complete the program.  </w:t>
      </w:r>
      <w:r w:rsidR="00D03CBB">
        <w:rPr>
          <w:rFonts w:ascii="Arial" w:eastAsia="Times New Roman" w:hAnsi="Arial" w:cs="Arial"/>
          <w:sz w:val="20"/>
          <w:szCs w:val="24"/>
        </w:rPr>
        <w:br/>
      </w:r>
      <w:r w:rsidR="00D03CBB">
        <w:rPr>
          <w:rFonts w:ascii="Arial" w:eastAsia="Times New Roman" w:hAnsi="Arial" w:cs="Arial"/>
          <w:sz w:val="20"/>
          <w:szCs w:val="24"/>
        </w:rPr>
        <w:br/>
        <w:t>Appendix B</w:t>
      </w:r>
    </w:p>
    <w:p w:rsidR="00231E6D" w:rsidRPr="00231E6D" w:rsidRDefault="00231E6D" w:rsidP="00231E6D">
      <w:pPr>
        <w:tabs>
          <w:tab w:val="num" w:pos="720"/>
          <w:tab w:val="left" w:pos="1440"/>
        </w:tabs>
        <w:spacing w:after="0" w:line="240" w:lineRule="auto"/>
        <w:ind w:left="720" w:hanging="720"/>
        <w:rPr>
          <w:rFonts w:ascii="Arial" w:eastAsia="Times New Roman" w:hAnsi="Arial" w:cs="Arial"/>
          <w:sz w:val="20"/>
          <w:szCs w:val="24"/>
        </w:rPr>
      </w:pPr>
    </w:p>
    <w:p w:rsidR="00231E6D" w:rsidRPr="00231E6D" w:rsidRDefault="00231E6D" w:rsidP="00822123">
      <w:pPr>
        <w:numPr>
          <w:ilvl w:val="0"/>
          <w:numId w:val="1"/>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bCs/>
          <w:sz w:val="20"/>
          <w:szCs w:val="24"/>
        </w:rPr>
        <w:t xml:space="preserve">Provide a list of services that will be supplied by consortia partners or outsourced to another organization (faculty/instructional support, course materials, course management and delivery, library-related services, bookstore services, services providing information to students, technical services, administrative services, online payment arrangements, student privacy consideration, services related to orientation, advising, counseling or tutoring, etc.)  </w:t>
      </w:r>
      <w:r w:rsidRPr="00231E6D">
        <w:rPr>
          <w:rFonts w:ascii="Arial" w:eastAsia="Times New Roman" w:hAnsi="Arial" w:cs="Arial"/>
          <w:b/>
          <w:bCs/>
          <w:sz w:val="20"/>
          <w:szCs w:val="24"/>
          <w:u w:val="single"/>
        </w:rPr>
        <w:t>Include the draft contract/Memorandum of Understanding (MOU) for each partner/organization offering faculty/instructional support for the program.</w:t>
      </w:r>
      <w:r w:rsidRPr="00231E6D">
        <w:rPr>
          <w:rFonts w:ascii="Arial" w:eastAsia="Times New Roman" w:hAnsi="Arial" w:cs="Arial"/>
          <w:b/>
          <w:bCs/>
          <w:sz w:val="20"/>
          <w:szCs w:val="24"/>
        </w:rPr>
        <w:t xml:space="preserve">  </w:t>
      </w:r>
      <w:r w:rsidRPr="00231E6D">
        <w:rPr>
          <w:rFonts w:ascii="Arial" w:eastAsia="Times New Roman" w:hAnsi="Arial" w:cs="Arial"/>
          <w:sz w:val="20"/>
          <w:szCs w:val="24"/>
        </w:rPr>
        <w:t>Submit final contract/MOU signed by partner institutions or organizations upon completion of ADHE proposal review.</w:t>
      </w:r>
      <w:r w:rsidR="00D03CBB">
        <w:rPr>
          <w:rFonts w:ascii="Arial" w:eastAsia="Times New Roman" w:hAnsi="Arial" w:cs="Arial"/>
          <w:sz w:val="20"/>
          <w:szCs w:val="24"/>
        </w:rPr>
        <w:br/>
      </w:r>
      <w:r w:rsidR="00D03CBB">
        <w:rPr>
          <w:rFonts w:ascii="Arial" w:eastAsia="Times New Roman" w:hAnsi="Arial" w:cs="Arial"/>
          <w:sz w:val="20"/>
          <w:szCs w:val="24"/>
        </w:rPr>
        <w:br/>
        <w:t>N/A</w:t>
      </w:r>
    </w:p>
    <w:p w:rsidR="00231E6D" w:rsidRPr="00231E6D" w:rsidRDefault="00231E6D" w:rsidP="00231E6D">
      <w:pPr>
        <w:tabs>
          <w:tab w:val="num" w:pos="720"/>
          <w:tab w:val="left" w:pos="1440"/>
        </w:tabs>
        <w:spacing w:after="0" w:line="240" w:lineRule="auto"/>
        <w:ind w:left="720" w:hanging="720"/>
        <w:rPr>
          <w:rFonts w:ascii="Arial" w:eastAsia="Times New Roman" w:hAnsi="Arial" w:cs="Arial"/>
          <w:sz w:val="20"/>
          <w:szCs w:val="24"/>
        </w:rPr>
      </w:pPr>
    </w:p>
    <w:p w:rsidR="00D03CBB" w:rsidRPr="00D03CBB" w:rsidRDefault="00231E6D" w:rsidP="00822123">
      <w:pPr>
        <w:numPr>
          <w:ilvl w:val="0"/>
          <w:numId w:val="1"/>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lastRenderedPageBreak/>
        <w:t>Estimate costs for the proposed distance technology program for the first 3 years.  Include faculty release time costs for course/program planning and delivery.</w:t>
      </w:r>
      <w:r w:rsidR="00D03CBB">
        <w:rPr>
          <w:rFonts w:ascii="Arial" w:eastAsia="Times New Roman" w:hAnsi="Arial" w:cs="Arial"/>
          <w:sz w:val="20"/>
          <w:szCs w:val="24"/>
        </w:rPr>
        <w:br/>
      </w:r>
      <w:r w:rsidR="00D03CBB">
        <w:rPr>
          <w:rFonts w:ascii="Arial" w:eastAsia="Times New Roman" w:hAnsi="Arial" w:cs="Arial"/>
          <w:sz w:val="20"/>
          <w:szCs w:val="24"/>
        </w:rPr>
        <w:br/>
      </w:r>
      <w:r w:rsidR="00D03CBB" w:rsidRPr="00D03CBB">
        <w:rPr>
          <w:rFonts w:ascii="Arial" w:eastAsia="Times New Roman" w:hAnsi="Arial" w:cs="Arial"/>
          <w:i/>
          <w:sz w:val="20"/>
          <w:szCs w:val="24"/>
        </w:rPr>
        <w:t>Assuming 2 courses are developed and offered per 7-week term.  Faculty are not paid overload stipends during the Summer semester as courses are part of their regular earnings during this time frame.</w:t>
      </w:r>
      <w:r w:rsidR="00D03CBB">
        <w:rPr>
          <w:rFonts w:ascii="Arial" w:eastAsia="Times New Roman" w:hAnsi="Arial" w:cs="Arial"/>
          <w:i/>
          <w:sz w:val="20"/>
          <w:szCs w:val="24"/>
        </w:rPr>
        <w:br/>
      </w:r>
    </w:p>
    <w:tbl>
      <w:tblPr>
        <w:tblStyle w:val="TableGrid1"/>
        <w:tblW w:w="0" w:type="auto"/>
        <w:tblInd w:w="720" w:type="dxa"/>
        <w:tblLook w:val="04A0" w:firstRow="1" w:lastRow="0" w:firstColumn="1" w:lastColumn="0" w:noHBand="0" w:noVBand="1"/>
      </w:tblPr>
      <w:tblGrid>
        <w:gridCol w:w="2348"/>
        <w:gridCol w:w="1994"/>
        <w:gridCol w:w="2394"/>
        <w:gridCol w:w="1994"/>
      </w:tblGrid>
      <w:tr w:rsidR="00D03CBB" w:rsidRPr="00D03CBB" w:rsidTr="00D03CBB">
        <w:tc>
          <w:tcPr>
            <w:tcW w:w="8730" w:type="dxa"/>
            <w:gridSpan w:val="4"/>
          </w:tcPr>
          <w:p w:rsidR="00D03CBB" w:rsidRPr="00D03CBB" w:rsidRDefault="00D03CBB" w:rsidP="00D03CBB">
            <w:pPr>
              <w:tabs>
                <w:tab w:val="left" w:pos="1440"/>
              </w:tabs>
              <w:jc w:val="center"/>
              <w:rPr>
                <w:rFonts w:ascii="Arial" w:eastAsia="Times New Roman" w:hAnsi="Arial" w:cs="Arial"/>
                <w:sz w:val="20"/>
                <w:szCs w:val="24"/>
              </w:rPr>
            </w:pPr>
            <w:r w:rsidRPr="00D03CBB">
              <w:rPr>
                <w:rFonts w:ascii="Arial" w:eastAsia="Times New Roman" w:hAnsi="Arial" w:cs="Arial"/>
                <w:sz w:val="20"/>
                <w:szCs w:val="24"/>
              </w:rPr>
              <w:br/>
              <w:t>Year 1</w:t>
            </w:r>
          </w:p>
        </w:tc>
      </w:tr>
      <w:tr w:rsidR="00D03CBB" w:rsidRPr="00D03CBB" w:rsidTr="00D03CBB">
        <w:tc>
          <w:tcPr>
            <w:tcW w:w="2348" w:type="dxa"/>
          </w:tcPr>
          <w:p w:rsidR="00D03CBB" w:rsidRPr="00D03CBB" w:rsidRDefault="00D03CBB" w:rsidP="00D03CBB">
            <w:pPr>
              <w:tabs>
                <w:tab w:val="left" w:pos="1440"/>
              </w:tabs>
              <w:rPr>
                <w:rFonts w:ascii="Arial" w:eastAsia="Times New Roman" w:hAnsi="Arial" w:cs="Arial"/>
                <w:sz w:val="20"/>
                <w:szCs w:val="24"/>
              </w:rPr>
            </w:pPr>
            <w:r w:rsidRPr="00D03CBB">
              <w:rPr>
                <w:rFonts w:ascii="Arial" w:eastAsia="Times New Roman" w:hAnsi="Arial" w:cs="Arial"/>
                <w:sz w:val="20"/>
                <w:szCs w:val="24"/>
              </w:rPr>
              <w:t>Delivery (Overloads)</w:t>
            </w:r>
          </w:p>
        </w:tc>
        <w:tc>
          <w:tcPr>
            <w:tcW w:w="1994" w:type="dxa"/>
          </w:tcPr>
          <w:p w:rsidR="00D03CBB" w:rsidRPr="00D03CBB" w:rsidRDefault="00D03CBB" w:rsidP="00D03CBB">
            <w:pPr>
              <w:tabs>
                <w:tab w:val="left" w:pos="1440"/>
              </w:tabs>
              <w:rPr>
                <w:rFonts w:ascii="Arial" w:eastAsia="Times New Roman" w:hAnsi="Arial" w:cs="Arial"/>
                <w:sz w:val="20"/>
                <w:szCs w:val="24"/>
              </w:rPr>
            </w:pPr>
            <w:r w:rsidRPr="00D03CBB">
              <w:rPr>
                <w:rFonts w:ascii="Arial" w:eastAsia="Times New Roman" w:hAnsi="Arial" w:cs="Arial"/>
                <w:sz w:val="20"/>
                <w:szCs w:val="24"/>
              </w:rPr>
              <w:t>Costs</w:t>
            </w:r>
          </w:p>
        </w:tc>
        <w:tc>
          <w:tcPr>
            <w:tcW w:w="2394" w:type="dxa"/>
          </w:tcPr>
          <w:p w:rsidR="00D03CBB" w:rsidRPr="00D03CBB" w:rsidRDefault="00D03CBB" w:rsidP="00D03CBB">
            <w:pPr>
              <w:tabs>
                <w:tab w:val="left" w:pos="1440"/>
              </w:tabs>
              <w:rPr>
                <w:rFonts w:ascii="Arial" w:eastAsia="Times New Roman" w:hAnsi="Arial" w:cs="Arial"/>
                <w:sz w:val="20"/>
                <w:szCs w:val="24"/>
              </w:rPr>
            </w:pPr>
            <w:r w:rsidRPr="00D03CBB">
              <w:rPr>
                <w:rFonts w:ascii="Arial" w:eastAsia="Times New Roman" w:hAnsi="Arial" w:cs="Arial"/>
                <w:sz w:val="20"/>
                <w:szCs w:val="24"/>
              </w:rPr>
              <w:t>Development</w:t>
            </w:r>
          </w:p>
        </w:tc>
        <w:tc>
          <w:tcPr>
            <w:tcW w:w="1994" w:type="dxa"/>
          </w:tcPr>
          <w:p w:rsidR="00D03CBB" w:rsidRPr="00D03CBB" w:rsidRDefault="00D03CBB" w:rsidP="00D03CBB">
            <w:pPr>
              <w:tabs>
                <w:tab w:val="left" w:pos="1440"/>
              </w:tabs>
              <w:rPr>
                <w:rFonts w:ascii="Arial" w:eastAsia="Times New Roman" w:hAnsi="Arial" w:cs="Arial"/>
                <w:sz w:val="20"/>
                <w:szCs w:val="24"/>
              </w:rPr>
            </w:pPr>
            <w:r w:rsidRPr="00D03CBB">
              <w:rPr>
                <w:rFonts w:ascii="Arial" w:eastAsia="Times New Roman" w:hAnsi="Arial" w:cs="Arial"/>
                <w:sz w:val="20"/>
                <w:szCs w:val="24"/>
              </w:rPr>
              <w:t>Costs</w:t>
            </w:r>
          </w:p>
        </w:tc>
      </w:tr>
      <w:tr w:rsidR="00D03CBB" w:rsidRPr="00D03CBB" w:rsidTr="00D03CBB">
        <w:tc>
          <w:tcPr>
            <w:tcW w:w="2348" w:type="dxa"/>
          </w:tcPr>
          <w:p w:rsidR="00D03CBB" w:rsidRPr="00D03CBB" w:rsidRDefault="00D03CBB" w:rsidP="00D03CBB">
            <w:pPr>
              <w:tabs>
                <w:tab w:val="left" w:pos="1440"/>
              </w:tabs>
              <w:rPr>
                <w:rFonts w:ascii="Arial" w:eastAsia="Times New Roman" w:hAnsi="Arial" w:cs="Arial"/>
                <w:sz w:val="20"/>
                <w:szCs w:val="24"/>
              </w:rPr>
            </w:pPr>
            <w:r w:rsidRPr="00D03CBB">
              <w:rPr>
                <w:rFonts w:ascii="Arial" w:eastAsia="Times New Roman" w:hAnsi="Arial" w:cs="Arial"/>
                <w:sz w:val="20"/>
                <w:szCs w:val="24"/>
              </w:rPr>
              <w:t>8</w:t>
            </w:r>
          </w:p>
        </w:tc>
        <w:tc>
          <w:tcPr>
            <w:tcW w:w="1994" w:type="dxa"/>
          </w:tcPr>
          <w:p w:rsidR="00D03CBB" w:rsidRPr="00D03CBB" w:rsidRDefault="00D03CBB" w:rsidP="00D03CBB">
            <w:pPr>
              <w:tabs>
                <w:tab w:val="left" w:pos="1440"/>
              </w:tabs>
              <w:rPr>
                <w:rFonts w:ascii="Arial" w:eastAsia="Times New Roman" w:hAnsi="Arial" w:cs="Arial"/>
                <w:sz w:val="20"/>
                <w:szCs w:val="24"/>
              </w:rPr>
            </w:pPr>
            <w:r w:rsidRPr="00D03CBB">
              <w:rPr>
                <w:rFonts w:ascii="Arial" w:eastAsia="Times New Roman" w:hAnsi="Arial" w:cs="Arial"/>
                <w:sz w:val="20"/>
                <w:szCs w:val="24"/>
              </w:rPr>
              <w:t>$28,000</w:t>
            </w:r>
          </w:p>
        </w:tc>
        <w:tc>
          <w:tcPr>
            <w:tcW w:w="2394" w:type="dxa"/>
          </w:tcPr>
          <w:p w:rsidR="00D03CBB" w:rsidRPr="00D03CBB" w:rsidRDefault="00D03CBB" w:rsidP="00D03CBB">
            <w:pPr>
              <w:tabs>
                <w:tab w:val="left" w:pos="1440"/>
              </w:tabs>
              <w:rPr>
                <w:rFonts w:ascii="Arial" w:eastAsia="Times New Roman" w:hAnsi="Arial" w:cs="Arial"/>
                <w:sz w:val="20"/>
                <w:szCs w:val="24"/>
              </w:rPr>
            </w:pPr>
            <w:r w:rsidRPr="00D03CBB">
              <w:rPr>
                <w:rFonts w:ascii="Arial" w:eastAsia="Times New Roman" w:hAnsi="Arial" w:cs="Arial"/>
                <w:sz w:val="20"/>
                <w:szCs w:val="24"/>
              </w:rPr>
              <w:t>12</w:t>
            </w:r>
          </w:p>
        </w:tc>
        <w:tc>
          <w:tcPr>
            <w:tcW w:w="1994" w:type="dxa"/>
          </w:tcPr>
          <w:p w:rsidR="00D03CBB" w:rsidRPr="00D03CBB" w:rsidRDefault="00D03CBB" w:rsidP="00D03CBB">
            <w:pPr>
              <w:tabs>
                <w:tab w:val="left" w:pos="1440"/>
              </w:tabs>
              <w:rPr>
                <w:rFonts w:ascii="Arial" w:eastAsia="Times New Roman" w:hAnsi="Arial" w:cs="Arial"/>
                <w:sz w:val="20"/>
                <w:szCs w:val="24"/>
              </w:rPr>
            </w:pPr>
            <w:r w:rsidRPr="00D03CBB">
              <w:rPr>
                <w:rFonts w:ascii="Arial" w:eastAsia="Times New Roman" w:hAnsi="Arial" w:cs="Arial"/>
                <w:sz w:val="20"/>
                <w:szCs w:val="24"/>
              </w:rPr>
              <w:t>$18,000</w:t>
            </w:r>
          </w:p>
        </w:tc>
      </w:tr>
      <w:tr w:rsidR="00D03CBB" w:rsidRPr="00D03CBB" w:rsidTr="00D03CBB">
        <w:tc>
          <w:tcPr>
            <w:tcW w:w="8730" w:type="dxa"/>
            <w:gridSpan w:val="4"/>
          </w:tcPr>
          <w:p w:rsidR="00D03CBB" w:rsidRPr="00D03CBB" w:rsidRDefault="00D03CBB" w:rsidP="00D03CBB">
            <w:pPr>
              <w:tabs>
                <w:tab w:val="left" w:pos="1440"/>
              </w:tabs>
              <w:jc w:val="center"/>
              <w:rPr>
                <w:rFonts w:ascii="Arial" w:eastAsia="Times New Roman" w:hAnsi="Arial" w:cs="Arial"/>
                <w:sz w:val="20"/>
                <w:szCs w:val="24"/>
              </w:rPr>
            </w:pPr>
            <w:r w:rsidRPr="00D03CBB">
              <w:rPr>
                <w:rFonts w:ascii="Arial" w:eastAsia="Times New Roman" w:hAnsi="Arial" w:cs="Arial"/>
                <w:sz w:val="20"/>
                <w:szCs w:val="24"/>
              </w:rPr>
              <w:t>Year 2</w:t>
            </w:r>
          </w:p>
        </w:tc>
      </w:tr>
      <w:tr w:rsidR="00D03CBB" w:rsidRPr="00D03CBB" w:rsidTr="00D03CBB">
        <w:tc>
          <w:tcPr>
            <w:tcW w:w="2348" w:type="dxa"/>
          </w:tcPr>
          <w:p w:rsidR="00D03CBB" w:rsidRPr="00D03CBB" w:rsidRDefault="00D03CBB" w:rsidP="00D03CBB">
            <w:pPr>
              <w:tabs>
                <w:tab w:val="left" w:pos="1440"/>
              </w:tabs>
              <w:rPr>
                <w:rFonts w:ascii="Arial" w:eastAsia="Times New Roman" w:hAnsi="Arial" w:cs="Arial"/>
                <w:sz w:val="20"/>
                <w:szCs w:val="24"/>
              </w:rPr>
            </w:pPr>
            <w:r w:rsidRPr="00D03CBB">
              <w:rPr>
                <w:rFonts w:ascii="Arial" w:eastAsia="Times New Roman" w:hAnsi="Arial" w:cs="Arial"/>
                <w:sz w:val="20"/>
                <w:szCs w:val="24"/>
              </w:rPr>
              <w:t>Delivery (Overloads)</w:t>
            </w:r>
          </w:p>
        </w:tc>
        <w:tc>
          <w:tcPr>
            <w:tcW w:w="1994" w:type="dxa"/>
          </w:tcPr>
          <w:p w:rsidR="00D03CBB" w:rsidRPr="00D03CBB" w:rsidRDefault="00D03CBB" w:rsidP="00D03CBB">
            <w:pPr>
              <w:tabs>
                <w:tab w:val="left" w:pos="1440"/>
              </w:tabs>
              <w:rPr>
                <w:rFonts w:ascii="Arial" w:eastAsia="Times New Roman" w:hAnsi="Arial" w:cs="Arial"/>
                <w:sz w:val="20"/>
                <w:szCs w:val="24"/>
              </w:rPr>
            </w:pPr>
            <w:r w:rsidRPr="00D03CBB">
              <w:rPr>
                <w:rFonts w:ascii="Arial" w:eastAsia="Times New Roman" w:hAnsi="Arial" w:cs="Arial"/>
                <w:sz w:val="20"/>
                <w:szCs w:val="24"/>
              </w:rPr>
              <w:t>Costs</w:t>
            </w:r>
          </w:p>
        </w:tc>
        <w:tc>
          <w:tcPr>
            <w:tcW w:w="2394" w:type="dxa"/>
          </w:tcPr>
          <w:p w:rsidR="00D03CBB" w:rsidRPr="00D03CBB" w:rsidRDefault="00D03CBB" w:rsidP="00D03CBB">
            <w:pPr>
              <w:tabs>
                <w:tab w:val="left" w:pos="1440"/>
              </w:tabs>
              <w:rPr>
                <w:rFonts w:ascii="Arial" w:eastAsia="Times New Roman" w:hAnsi="Arial" w:cs="Arial"/>
                <w:sz w:val="20"/>
                <w:szCs w:val="24"/>
              </w:rPr>
            </w:pPr>
            <w:r w:rsidRPr="00D03CBB">
              <w:rPr>
                <w:rFonts w:ascii="Arial" w:eastAsia="Times New Roman" w:hAnsi="Arial" w:cs="Arial"/>
                <w:sz w:val="20"/>
                <w:szCs w:val="24"/>
              </w:rPr>
              <w:t>Development</w:t>
            </w:r>
          </w:p>
        </w:tc>
        <w:tc>
          <w:tcPr>
            <w:tcW w:w="1994" w:type="dxa"/>
          </w:tcPr>
          <w:p w:rsidR="00D03CBB" w:rsidRPr="00D03CBB" w:rsidRDefault="00D03CBB" w:rsidP="00D03CBB">
            <w:pPr>
              <w:tabs>
                <w:tab w:val="left" w:pos="1440"/>
              </w:tabs>
              <w:rPr>
                <w:rFonts w:ascii="Arial" w:eastAsia="Times New Roman" w:hAnsi="Arial" w:cs="Arial"/>
                <w:sz w:val="20"/>
                <w:szCs w:val="24"/>
              </w:rPr>
            </w:pPr>
            <w:r w:rsidRPr="00D03CBB">
              <w:rPr>
                <w:rFonts w:ascii="Arial" w:eastAsia="Times New Roman" w:hAnsi="Arial" w:cs="Arial"/>
                <w:sz w:val="20"/>
                <w:szCs w:val="24"/>
              </w:rPr>
              <w:t>Costs</w:t>
            </w:r>
          </w:p>
        </w:tc>
      </w:tr>
      <w:tr w:rsidR="00D03CBB" w:rsidRPr="00D03CBB" w:rsidTr="00D03CBB">
        <w:tc>
          <w:tcPr>
            <w:tcW w:w="2348" w:type="dxa"/>
          </w:tcPr>
          <w:p w:rsidR="00D03CBB" w:rsidRPr="00D03CBB" w:rsidRDefault="00D03CBB" w:rsidP="00D03CBB">
            <w:pPr>
              <w:tabs>
                <w:tab w:val="left" w:pos="1440"/>
              </w:tabs>
              <w:rPr>
                <w:rFonts w:ascii="Arial" w:eastAsia="Times New Roman" w:hAnsi="Arial" w:cs="Arial"/>
                <w:sz w:val="20"/>
                <w:szCs w:val="24"/>
              </w:rPr>
            </w:pPr>
            <w:r w:rsidRPr="00D03CBB">
              <w:rPr>
                <w:rFonts w:ascii="Arial" w:eastAsia="Times New Roman" w:hAnsi="Arial" w:cs="Arial"/>
                <w:sz w:val="20"/>
                <w:szCs w:val="24"/>
              </w:rPr>
              <w:t>8</w:t>
            </w:r>
          </w:p>
        </w:tc>
        <w:tc>
          <w:tcPr>
            <w:tcW w:w="1994" w:type="dxa"/>
          </w:tcPr>
          <w:p w:rsidR="00D03CBB" w:rsidRPr="00D03CBB" w:rsidRDefault="00D03CBB" w:rsidP="00D03CBB">
            <w:pPr>
              <w:tabs>
                <w:tab w:val="left" w:pos="1440"/>
              </w:tabs>
              <w:rPr>
                <w:rFonts w:ascii="Arial" w:eastAsia="Times New Roman" w:hAnsi="Arial" w:cs="Arial"/>
                <w:sz w:val="20"/>
                <w:szCs w:val="24"/>
              </w:rPr>
            </w:pPr>
            <w:r w:rsidRPr="00D03CBB">
              <w:rPr>
                <w:rFonts w:ascii="Arial" w:eastAsia="Times New Roman" w:hAnsi="Arial" w:cs="Arial"/>
                <w:sz w:val="20"/>
                <w:szCs w:val="24"/>
              </w:rPr>
              <w:t>$28,000</w:t>
            </w:r>
          </w:p>
        </w:tc>
        <w:tc>
          <w:tcPr>
            <w:tcW w:w="2394" w:type="dxa"/>
          </w:tcPr>
          <w:p w:rsidR="00D03CBB" w:rsidRPr="00D03CBB" w:rsidRDefault="00D03CBB" w:rsidP="00D03CBB">
            <w:pPr>
              <w:tabs>
                <w:tab w:val="left" w:pos="1440"/>
              </w:tabs>
              <w:rPr>
                <w:rFonts w:ascii="Arial" w:eastAsia="Times New Roman" w:hAnsi="Arial" w:cs="Arial"/>
                <w:sz w:val="20"/>
                <w:szCs w:val="24"/>
              </w:rPr>
            </w:pPr>
            <w:r>
              <w:rPr>
                <w:rFonts w:ascii="Arial" w:eastAsia="Times New Roman" w:hAnsi="Arial" w:cs="Arial"/>
                <w:sz w:val="20"/>
                <w:szCs w:val="24"/>
              </w:rPr>
              <w:t>4</w:t>
            </w:r>
          </w:p>
        </w:tc>
        <w:tc>
          <w:tcPr>
            <w:tcW w:w="1994" w:type="dxa"/>
          </w:tcPr>
          <w:p w:rsidR="00D03CBB" w:rsidRPr="00D03CBB" w:rsidRDefault="00D03CBB" w:rsidP="00D03CBB">
            <w:pPr>
              <w:tabs>
                <w:tab w:val="left" w:pos="1440"/>
              </w:tabs>
              <w:rPr>
                <w:rFonts w:ascii="Arial" w:eastAsia="Times New Roman" w:hAnsi="Arial" w:cs="Arial"/>
                <w:sz w:val="20"/>
                <w:szCs w:val="24"/>
              </w:rPr>
            </w:pPr>
            <w:r w:rsidRPr="00D03CBB">
              <w:rPr>
                <w:rFonts w:ascii="Arial" w:eastAsia="Times New Roman" w:hAnsi="Arial" w:cs="Arial"/>
                <w:sz w:val="20"/>
                <w:szCs w:val="24"/>
              </w:rPr>
              <w:t>$</w:t>
            </w:r>
            <w:r>
              <w:rPr>
                <w:rFonts w:ascii="Arial" w:eastAsia="Times New Roman" w:hAnsi="Arial" w:cs="Arial"/>
                <w:sz w:val="20"/>
                <w:szCs w:val="24"/>
              </w:rPr>
              <w:t>6</w:t>
            </w:r>
            <w:r w:rsidRPr="00D03CBB">
              <w:rPr>
                <w:rFonts w:ascii="Arial" w:eastAsia="Times New Roman" w:hAnsi="Arial" w:cs="Arial"/>
                <w:sz w:val="20"/>
                <w:szCs w:val="24"/>
              </w:rPr>
              <w:t>,000</w:t>
            </w:r>
          </w:p>
        </w:tc>
      </w:tr>
      <w:tr w:rsidR="00D03CBB" w:rsidRPr="00D03CBB" w:rsidTr="00D03CBB">
        <w:tc>
          <w:tcPr>
            <w:tcW w:w="8730" w:type="dxa"/>
            <w:gridSpan w:val="4"/>
          </w:tcPr>
          <w:p w:rsidR="00D03CBB" w:rsidRPr="00D03CBB" w:rsidRDefault="00D03CBB" w:rsidP="00D03CBB">
            <w:pPr>
              <w:tabs>
                <w:tab w:val="left" w:pos="1440"/>
              </w:tabs>
              <w:jc w:val="center"/>
              <w:rPr>
                <w:rFonts w:ascii="Arial" w:eastAsia="Times New Roman" w:hAnsi="Arial" w:cs="Arial"/>
                <w:sz w:val="20"/>
                <w:szCs w:val="24"/>
              </w:rPr>
            </w:pPr>
            <w:r w:rsidRPr="00D03CBB">
              <w:rPr>
                <w:rFonts w:ascii="Arial" w:eastAsia="Times New Roman" w:hAnsi="Arial" w:cs="Arial"/>
                <w:sz w:val="20"/>
                <w:szCs w:val="24"/>
              </w:rPr>
              <w:t>Year 3</w:t>
            </w:r>
          </w:p>
        </w:tc>
      </w:tr>
      <w:tr w:rsidR="00D03CBB" w:rsidRPr="00D03CBB" w:rsidTr="00D03CBB">
        <w:tc>
          <w:tcPr>
            <w:tcW w:w="2348" w:type="dxa"/>
          </w:tcPr>
          <w:p w:rsidR="00D03CBB" w:rsidRPr="00D03CBB" w:rsidRDefault="00D03CBB" w:rsidP="00D03CBB">
            <w:pPr>
              <w:tabs>
                <w:tab w:val="left" w:pos="1440"/>
              </w:tabs>
              <w:rPr>
                <w:rFonts w:ascii="Arial" w:eastAsia="Times New Roman" w:hAnsi="Arial" w:cs="Arial"/>
                <w:sz w:val="20"/>
                <w:szCs w:val="24"/>
              </w:rPr>
            </w:pPr>
            <w:r w:rsidRPr="00D03CBB">
              <w:rPr>
                <w:rFonts w:ascii="Arial" w:eastAsia="Times New Roman" w:hAnsi="Arial" w:cs="Arial"/>
                <w:sz w:val="20"/>
                <w:szCs w:val="24"/>
              </w:rPr>
              <w:t>Delivery (Overloads)</w:t>
            </w:r>
          </w:p>
        </w:tc>
        <w:tc>
          <w:tcPr>
            <w:tcW w:w="1994" w:type="dxa"/>
          </w:tcPr>
          <w:p w:rsidR="00D03CBB" w:rsidRPr="00D03CBB" w:rsidRDefault="00D03CBB" w:rsidP="00D03CBB">
            <w:pPr>
              <w:tabs>
                <w:tab w:val="left" w:pos="1440"/>
              </w:tabs>
              <w:rPr>
                <w:rFonts w:ascii="Arial" w:eastAsia="Times New Roman" w:hAnsi="Arial" w:cs="Arial"/>
                <w:sz w:val="20"/>
                <w:szCs w:val="24"/>
              </w:rPr>
            </w:pPr>
            <w:r w:rsidRPr="00D03CBB">
              <w:rPr>
                <w:rFonts w:ascii="Arial" w:eastAsia="Times New Roman" w:hAnsi="Arial" w:cs="Arial"/>
                <w:sz w:val="20"/>
                <w:szCs w:val="24"/>
              </w:rPr>
              <w:t>Costs</w:t>
            </w:r>
          </w:p>
        </w:tc>
        <w:tc>
          <w:tcPr>
            <w:tcW w:w="2394" w:type="dxa"/>
          </w:tcPr>
          <w:p w:rsidR="00D03CBB" w:rsidRPr="00D03CBB" w:rsidRDefault="00D03CBB" w:rsidP="00D03CBB">
            <w:pPr>
              <w:tabs>
                <w:tab w:val="left" w:pos="1440"/>
              </w:tabs>
              <w:rPr>
                <w:rFonts w:ascii="Arial" w:eastAsia="Times New Roman" w:hAnsi="Arial" w:cs="Arial"/>
                <w:sz w:val="20"/>
                <w:szCs w:val="24"/>
              </w:rPr>
            </w:pPr>
            <w:r w:rsidRPr="00D03CBB">
              <w:rPr>
                <w:rFonts w:ascii="Arial" w:eastAsia="Times New Roman" w:hAnsi="Arial" w:cs="Arial"/>
                <w:sz w:val="20"/>
                <w:szCs w:val="24"/>
              </w:rPr>
              <w:t>Development</w:t>
            </w:r>
          </w:p>
        </w:tc>
        <w:tc>
          <w:tcPr>
            <w:tcW w:w="1994" w:type="dxa"/>
          </w:tcPr>
          <w:p w:rsidR="00D03CBB" w:rsidRPr="00D03CBB" w:rsidRDefault="00D03CBB" w:rsidP="00D03CBB">
            <w:pPr>
              <w:tabs>
                <w:tab w:val="left" w:pos="1440"/>
              </w:tabs>
              <w:rPr>
                <w:rFonts w:ascii="Arial" w:eastAsia="Times New Roman" w:hAnsi="Arial" w:cs="Arial"/>
                <w:sz w:val="20"/>
                <w:szCs w:val="24"/>
              </w:rPr>
            </w:pPr>
            <w:r w:rsidRPr="00D03CBB">
              <w:rPr>
                <w:rFonts w:ascii="Arial" w:eastAsia="Times New Roman" w:hAnsi="Arial" w:cs="Arial"/>
                <w:sz w:val="20"/>
                <w:szCs w:val="24"/>
              </w:rPr>
              <w:t>Costs</w:t>
            </w:r>
          </w:p>
        </w:tc>
      </w:tr>
      <w:tr w:rsidR="00D03CBB" w:rsidRPr="00D03CBB" w:rsidTr="00D03CBB">
        <w:tc>
          <w:tcPr>
            <w:tcW w:w="2348" w:type="dxa"/>
          </w:tcPr>
          <w:p w:rsidR="00D03CBB" w:rsidRPr="00D03CBB" w:rsidRDefault="00D03CBB" w:rsidP="00D03CBB">
            <w:pPr>
              <w:tabs>
                <w:tab w:val="left" w:pos="1440"/>
              </w:tabs>
              <w:rPr>
                <w:rFonts w:ascii="Arial" w:eastAsia="Times New Roman" w:hAnsi="Arial" w:cs="Arial"/>
                <w:sz w:val="20"/>
                <w:szCs w:val="24"/>
              </w:rPr>
            </w:pPr>
            <w:r w:rsidRPr="00D03CBB">
              <w:rPr>
                <w:rFonts w:ascii="Arial" w:eastAsia="Times New Roman" w:hAnsi="Arial" w:cs="Arial"/>
                <w:sz w:val="20"/>
                <w:szCs w:val="24"/>
              </w:rPr>
              <w:t>8</w:t>
            </w:r>
          </w:p>
        </w:tc>
        <w:tc>
          <w:tcPr>
            <w:tcW w:w="1994" w:type="dxa"/>
          </w:tcPr>
          <w:p w:rsidR="00D03CBB" w:rsidRPr="00D03CBB" w:rsidRDefault="00D03CBB" w:rsidP="00D03CBB">
            <w:pPr>
              <w:tabs>
                <w:tab w:val="left" w:pos="1440"/>
              </w:tabs>
              <w:rPr>
                <w:rFonts w:ascii="Arial" w:eastAsia="Times New Roman" w:hAnsi="Arial" w:cs="Arial"/>
                <w:sz w:val="20"/>
                <w:szCs w:val="24"/>
              </w:rPr>
            </w:pPr>
            <w:r w:rsidRPr="00D03CBB">
              <w:rPr>
                <w:rFonts w:ascii="Arial" w:eastAsia="Times New Roman" w:hAnsi="Arial" w:cs="Arial"/>
                <w:sz w:val="20"/>
                <w:szCs w:val="24"/>
              </w:rPr>
              <w:t>$28,000</w:t>
            </w:r>
          </w:p>
        </w:tc>
        <w:tc>
          <w:tcPr>
            <w:tcW w:w="2394" w:type="dxa"/>
          </w:tcPr>
          <w:p w:rsidR="00D03CBB" w:rsidRPr="00D03CBB" w:rsidRDefault="00D03CBB" w:rsidP="00D03CBB">
            <w:pPr>
              <w:tabs>
                <w:tab w:val="left" w:pos="1440"/>
              </w:tabs>
              <w:rPr>
                <w:rFonts w:ascii="Arial" w:eastAsia="Times New Roman" w:hAnsi="Arial" w:cs="Arial"/>
                <w:sz w:val="20"/>
                <w:szCs w:val="24"/>
              </w:rPr>
            </w:pPr>
            <w:r>
              <w:rPr>
                <w:rFonts w:ascii="Arial" w:eastAsia="Times New Roman" w:hAnsi="Arial" w:cs="Arial"/>
                <w:sz w:val="20"/>
                <w:szCs w:val="24"/>
              </w:rPr>
              <w:t>0</w:t>
            </w:r>
          </w:p>
        </w:tc>
        <w:tc>
          <w:tcPr>
            <w:tcW w:w="1994" w:type="dxa"/>
          </w:tcPr>
          <w:p w:rsidR="00D03CBB" w:rsidRPr="00D03CBB" w:rsidRDefault="00D03CBB" w:rsidP="00D03CBB">
            <w:pPr>
              <w:tabs>
                <w:tab w:val="left" w:pos="1440"/>
              </w:tabs>
              <w:rPr>
                <w:rFonts w:ascii="Arial" w:eastAsia="Times New Roman" w:hAnsi="Arial" w:cs="Arial"/>
                <w:sz w:val="20"/>
                <w:szCs w:val="24"/>
              </w:rPr>
            </w:pPr>
            <w:r w:rsidRPr="00D03CBB">
              <w:rPr>
                <w:rFonts w:ascii="Arial" w:eastAsia="Times New Roman" w:hAnsi="Arial" w:cs="Arial"/>
                <w:sz w:val="20"/>
                <w:szCs w:val="24"/>
              </w:rPr>
              <w:t>$0</w:t>
            </w:r>
          </w:p>
        </w:tc>
      </w:tr>
    </w:tbl>
    <w:p w:rsidR="00231E6D" w:rsidRPr="00231E6D" w:rsidRDefault="00231E6D" w:rsidP="00D03CBB">
      <w:pPr>
        <w:tabs>
          <w:tab w:val="left" w:pos="1440"/>
        </w:tabs>
        <w:spacing w:after="0" w:line="240" w:lineRule="auto"/>
        <w:ind w:left="720"/>
        <w:rPr>
          <w:rFonts w:ascii="Arial" w:eastAsia="Times New Roman" w:hAnsi="Arial" w:cs="Arial"/>
          <w:sz w:val="20"/>
          <w:szCs w:val="24"/>
        </w:rPr>
      </w:pPr>
    </w:p>
    <w:p w:rsidR="00231E6D" w:rsidRPr="00231E6D" w:rsidRDefault="00231E6D" w:rsidP="00231E6D">
      <w:pPr>
        <w:tabs>
          <w:tab w:val="num" w:pos="720"/>
          <w:tab w:val="left" w:pos="1440"/>
        </w:tabs>
        <w:spacing w:after="0" w:line="240" w:lineRule="auto"/>
        <w:ind w:left="720" w:hanging="720"/>
        <w:rPr>
          <w:rFonts w:ascii="Arial" w:eastAsia="Times New Roman" w:hAnsi="Arial" w:cs="Arial"/>
          <w:sz w:val="20"/>
          <w:szCs w:val="24"/>
        </w:rPr>
      </w:pPr>
    </w:p>
    <w:p w:rsidR="00231E6D" w:rsidRPr="00231E6D" w:rsidRDefault="00231E6D" w:rsidP="00822123">
      <w:pPr>
        <w:numPr>
          <w:ilvl w:val="0"/>
          <w:numId w:val="1"/>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Provide institutional curriculum committee review/approval date for proposed distance technology program.</w:t>
      </w:r>
      <w:r w:rsidR="00D03CBB">
        <w:rPr>
          <w:rFonts w:ascii="Arial" w:eastAsia="Times New Roman" w:hAnsi="Arial" w:cs="Arial"/>
          <w:sz w:val="20"/>
          <w:szCs w:val="24"/>
        </w:rPr>
        <w:br/>
      </w:r>
      <w:r w:rsidR="00D03CBB">
        <w:rPr>
          <w:rFonts w:ascii="Arial" w:eastAsia="Times New Roman" w:hAnsi="Arial" w:cs="Arial"/>
          <w:sz w:val="20"/>
          <w:szCs w:val="24"/>
        </w:rPr>
        <w:br/>
      </w:r>
      <w:r w:rsidR="00D03CBB" w:rsidRPr="00D03CBB">
        <w:rPr>
          <w:rFonts w:ascii="Arial" w:eastAsia="Times New Roman" w:hAnsi="Arial" w:cs="Arial"/>
          <w:color w:val="FF0000"/>
          <w:sz w:val="20"/>
          <w:szCs w:val="24"/>
        </w:rPr>
        <w:t>NEED</w:t>
      </w:r>
    </w:p>
    <w:p w:rsidR="00231E6D" w:rsidRPr="00231E6D" w:rsidRDefault="00231E6D" w:rsidP="00231E6D">
      <w:pPr>
        <w:tabs>
          <w:tab w:val="num" w:pos="720"/>
          <w:tab w:val="left" w:pos="1440"/>
        </w:tabs>
        <w:spacing w:after="0" w:line="240" w:lineRule="auto"/>
        <w:ind w:left="720" w:hanging="720"/>
        <w:rPr>
          <w:rFonts w:ascii="Arial" w:eastAsia="Times New Roman" w:hAnsi="Arial" w:cs="Arial"/>
          <w:sz w:val="20"/>
          <w:szCs w:val="24"/>
        </w:rPr>
      </w:pPr>
    </w:p>
    <w:p w:rsidR="00231E6D" w:rsidRPr="00231E6D" w:rsidRDefault="00231E6D" w:rsidP="00822123">
      <w:pPr>
        <w:numPr>
          <w:ilvl w:val="0"/>
          <w:numId w:val="1"/>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Provide documentation that proposed program has been reviewed/approved for distance technology delivery by licensure/certification board/agency, if required. [HLC review must follow ADHE review and AHECB program approval.]</w:t>
      </w:r>
      <w:r w:rsidR="00D03CBB">
        <w:rPr>
          <w:rFonts w:ascii="Arial" w:eastAsia="Times New Roman" w:hAnsi="Arial" w:cs="Arial"/>
          <w:sz w:val="20"/>
          <w:szCs w:val="24"/>
        </w:rPr>
        <w:br/>
      </w:r>
      <w:r w:rsidR="00D03CBB">
        <w:rPr>
          <w:rFonts w:ascii="Arial" w:eastAsia="Times New Roman" w:hAnsi="Arial" w:cs="Arial"/>
          <w:sz w:val="20"/>
          <w:szCs w:val="24"/>
        </w:rPr>
        <w:br/>
      </w:r>
      <w:r w:rsidR="001C359C">
        <w:rPr>
          <w:rFonts w:ascii="Arial" w:eastAsia="Times New Roman" w:hAnsi="Arial" w:cs="Arial"/>
          <w:sz w:val="20"/>
          <w:szCs w:val="24"/>
        </w:rPr>
        <w:t>N/A</w:t>
      </w:r>
      <w:r w:rsidR="00D03CBB" w:rsidRPr="001C359C">
        <w:rPr>
          <w:rFonts w:ascii="Arial" w:eastAsia="Times New Roman" w:hAnsi="Arial" w:cs="Arial"/>
          <w:sz w:val="20"/>
          <w:szCs w:val="24"/>
        </w:rPr>
        <w:t xml:space="preserve">  </w:t>
      </w:r>
    </w:p>
    <w:p w:rsidR="00231E6D" w:rsidRPr="00231E6D" w:rsidRDefault="00231E6D" w:rsidP="00231E6D">
      <w:pPr>
        <w:tabs>
          <w:tab w:val="num" w:pos="720"/>
          <w:tab w:val="left" w:pos="1440"/>
        </w:tabs>
        <w:spacing w:after="0" w:line="240" w:lineRule="auto"/>
        <w:ind w:left="720" w:hanging="720"/>
        <w:rPr>
          <w:rFonts w:ascii="Arial" w:eastAsia="Times New Roman" w:hAnsi="Arial" w:cs="Arial"/>
          <w:sz w:val="20"/>
          <w:szCs w:val="24"/>
        </w:rPr>
      </w:pPr>
    </w:p>
    <w:p w:rsidR="00231E6D" w:rsidRPr="00231E6D" w:rsidRDefault="00231E6D" w:rsidP="00822123">
      <w:pPr>
        <w:numPr>
          <w:ilvl w:val="0"/>
          <w:numId w:val="1"/>
        </w:numPr>
        <w:tabs>
          <w:tab w:val="left"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Provide additional program information if requested by ADHE staff.</w:t>
      </w:r>
    </w:p>
    <w:p w:rsidR="00231E6D" w:rsidRPr="00231E6D" w:rsidRDefault="00231E6D" w:rsidP="00231E6D">
      <w:pPr>
        <w:tabs>
          <w:tab w:val="num" w:pos="720"/>
        </w:tabs>
        <w:spacing w:after="0" w:line="240" w:lineRule="auto"/>
        <w:ind w:left="720" w:hanging="720"/>
        <w:rPr>
          <w:rFonts w:ascii="Arial" w:eastAsia="Times New Roman" w:hAnsi="Arial" w:cs="Arial"/>
          <w:sz w:val="20"/>
          <w:szCs w:val="24"/>
        </w:rPr>
      </w:pPr>
    </w:p>
    <w:p w:rsidR="00231E6D" w:rsidRPr="00231E6D" w:rsidRDefault="00231E6D" w:rsidP="00231E6D">
      <w:pPr>
        <w:keepNext/>
        <w:tabs>
          <w:tab w:val="left" w:pos="4842"/>
        </w:tabs>
        <w:spacing w:after="0" w:line="240" w:lineRule="auto"/>
        <w:ind w:left="57"/>
        <w:jc w:val="center"/>
        <w:outlineLvl w:val="0"/>
        <w:rPr>
          <w:rFonts w:ascii="Arial" w:eastAsia="Times New Roman" w:hAnsi="Arial" w:cs="Arial"/>
          <w:b/>
          <w:sz w:val="20"/>
          <w:szCs w:val="24"/>
        </w:rPr>
      </w:pPr>
    </w:p>
    <w:p w:rsidR="00231E6D" w:rsidRPr="00231E6D" w:rsidRDefault="00231E6D" w:rsidP="00231E6D">
      <w:pPr>
        <w:spacing w:after="0" w:line="240" w:lineRule="auto"/>
        <w:rPr>
          <w:rFonts w:ascii="Arial" w:eastAsia="Times New Roman" w:hAnsi="Arial" w:cs="Arial"/>
          <w:sz w:val="20"/>
          <w:szCs w:val="24"/>
        </w:rPr>
      </w:pPr>
    </w:p>
    <w:p w:rsidR="00231E6D" w:rsidRPr="00231E6D" w:rsidRDefault="00231E6D" w:rsidP="00231E6D">
      <w:pPr>
        <w:spacing w:after="0" w:line="240" w:lineRule="auto"/>
        <w:rPr>
          <w:rFonts w:ascii="Arial" w:eastAsia="Times New Roman" w:hAnsi="Arial" w:cs="Arial"/>
          <w:sz w:val="20"/>
          <w:szCs w:val="24"/>
        </w:rPr>
      </w:pPr>
      <w:r w:rsidRPr="00231E6D">
        <w:rPr>
          <w:rFonts w:ascii="Arial" w:eastAsia="Times New Roman" w:hAnsi="Arial" w:cs="Arial"/>
          <w:sz w:val="20"/>
          <w:szCs w:val="24"/>
        </w:rPr>
        <w:t>President/Chancellor Approval Date:</w:t>
      </w:r>
    </w:p>
    <w:p w:rsidR="00231E6D" w:rsidRPr="00231E6D" w:rsidRDefault="00231E6D" w:rsidP="00231E6D">
      <w:pPr>
        <w:tabs>
          <w:tab w:val="left" w:pos="456"/>
        </w:tabs>
        <w:spacing w:after="0" w:line="240" w:lineRule="auto"/>
        <w:rPr>
          <w:rFonts w:ascii="Arial" w:eastAsia="Times New Roman" w:hAnsi="Arial" w:cs="Arial"/>
          <w:sz w:val="20"/>
          <w:szCs w:val="24"/>
        </w:rPr>
      </w:pPr>
    </w:p>
    <w:p w:rsidR="00231E6D" w:rsidRPr="00231E6D" w:rsidRDefault="00231E6D" w:rsidP="00231E6D">
      <w:pPr>
        <w:tabs>
          <w:tab w:val="left" w:pos="456"/>
        </w:tabs>
        <w:spacing w:after="0" w:line="240" w:lineRule="auto"/>
        <w:rPr>
          <w:rFonts w:ascii="Arial" w:eastAsia="Times New Roman" w:hAnsi="Arial" w:cs="Arial"/>
          <w:sz w:val="20"/>
          <w:szCs w:val="24"/>
        </w:rPr>
      </w:pPr>
      <w:r w:rsidRPr="00231E6D">
        <w:rPr>
          <w:rFonts w:ascii="Arial" w:eastAsia="Times New Roman" w:hAnsi="Arial" w:cs="Arial"/>
          <w:sz w:val="20"/>
          <w:szCs w:val="24"/>
        </w:rPr>
        <w:t>Board of Trustees Notification Date:</w:t>
      </w:r>
    </w:p>
    <w:p w:rsidR="00231E6D" w:rsidRPr="00231E6D" w:rsidRDefault="00231E6D" w:rsidP="00231E6D">
      <w:pPr>
        <w:spacing w:after="0" w:line="240" w:lineRule="auto"/>
        <w:rPr>
          <w:rFonts w:ascii="Arial" w:eastAsia="Times New Roman" w:hAnsi="Arial" w:cs="Arial"/>
          <w:sz w:val="20"/>
          <w:szCs w:val="24"/>
        </w:rPr>
      </w:pPr>
    </w:p>
    <w:p w:rsidR="00231E6D" w:rsidRPr="00231E6D" w:rsidRDefault="00231E6D" w:rsidP="00231E6D">
      <w:pPr>
        <w:spacing w:after="0" w:line="240" w:lineRule="auto"/>
        <w:rPr>
          <w:rFonts w:ascii="Arial" w:eastAsia="Times New Roman" w:hAnsi="Arial" w:cs="Arial"/>
          <w:b/>
          <w:bCs/>
          <w:sz w:val="20"/>
          <w:szCs w:val="24"/>
        </w:rPr>
      </w:pPr>
      <w:r w:rsidRPr="00231E6D">
        <w:rPr>
          <w:rFonts w:ascii="Arial" w:eastAsia="Times New Roman" w:hAnsi="Arial" w:cs="Arial"/>
          <w:sz w:val="20"/>
          <w:szCs w:val="24"/>
        </w:rPr>
        <w:t>Chief Academic Officer:</w:t>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t>Date:</w:t>
      </w:r>
    </w:p>
    <w:p w:rsidR="002B59C7" w:rsidRDefault="002B59C7" w:rsidP="00231E6D">
      <w:pPr>
        <w:tabs>
          <w:tab w:val="left" w:pos="360"/>
          <w:tab w:val="left" w:pos="720"/>
        </w:tabs>
        <w:spacing w:after="120"/>
        <w:rPr>
          <w:rFonts w:asciiTheme="majorHAnsi" w:hAnsiTheme="majorHAnsi" w:cs="Arial"/>
          <w:sz w:val="20"/>
          <w:szCs w:val="20"/>
        </w:rPr>
      </w:pPr>
    </w:p>
    <w:p w:rsidR="00D03CBB" w:rsidRDefault="00D03CBB">
      <w:pPr>
        <w:rPr>
          <w:rFonts w:asciiTheme="majorHAnsi" w:hAnsiTheme="majorHAnsi" w:cs="Arial"/>
          <w:sz w:val="20"/>
          <w:szCs w:val="20"/>
        </w:rPr>
      </w:pPr>
      <w:r>
        <w:rPr>
          <w:rFonts w:asciiTheme="majorHAnsi" w:hAnsiTheme="majorHAnsi" w:cs="Arial"/>
          <w:sz w:val="20"/>
          <w:szCs w:val="20"/>
        </w:rPr>
        <w:br w:type="page"/>
      </w:r>
    </w:p>
    <w:p w:rsidR="00D03CBB" w:rsidRPr="00D03CBB" w:rsidRDefault="00D03CBB" w:rsidP="00D03CBB">
      <w:pPr>
        <w:spacing w:after="0" w:line="240" w:lineRule="auto"/>
        <w:ind w:firstLine="720"/>
        <w:jc w:val="center"/>
        <w:rPr>
          <w:rFonts w:ascii="Arial" w:eastAsia="Times New Roman" w:hAnsi="Arial" w:cs="Arial"/>
          <w:sz w:val="24"/>
          <w:szCs w:val="24"/>
          <w:u w:val="single"/>
        </w:rPr>
      </w:pPr>
      <w:r w:rsidRPr="00D03CBB">
        <w:rPr>
          <w:rFonts w:ascii="Arial" w:eastAsia="Times New Roman" w:hAnsi="Arial" w:cs="Arial"/>
          <w:sz w:val="24"/>
          <w:szCs w:val="24"/>
          <w:u w:val="single"/>
        </w:rPr>
        <w:lastRenderedPageBreak/>
        <w:t>APPENDIX A</w:t>
      </w:r>
    </w:p>
    <w:p w:rsidR="00D03CBB" w:rsidRPr="00D03CBB" w:rsidRDefault="00D03CBB" w:rsidP="00D03CBB">
      <w:pPr>
        <w:spacing w:after="0" w:line="240" w:lineRule="auto"/>
        <w:ind w:left="720"/>
        <w:rPr>
          <w:rFonts w:ascii="Arial" w:eastAsia="Times New Roman" w:hAnsi="Arial" w:cs="Arial"/>
          <w:sz w:val="24"/>
          <w:szCs w:val="24"/>
        </w:rPr>
      </w:pPr>
    </w:p>
    <w:p w:rsidR="00D03CBB" w:rsidRPr="00D03CBB" w:rsidRDefault="00D03CBB" w:rsidP="00D03CBB">
      <w:pPr>
        <w:spacing w:after="0" w:line="240" w:lineRule="auto"/>
        <w:jc w:val="center"/>
        <w:rPr>
          <w:rFonts w:ascii="Times New Roman" w:eastAsia="Times New Roman" w:hAnsi="Times New Roman" w:cs="Times New Roman"/>
          <w:b/>
          <w:sz w:val="24"/>
          <w:szCs w:val="24"/>
        </w:rPr>
      </w:pPr>
      <w:r w:rsidRPr="00D03CBB">
        <w:rPr>
          <w:rFonts w:ascii="Times New Roman" w:eastAsia="Times New Roman" w:hAnsi="Times New Roman" w:cs="Times New Roman"/>
          <w:b/>
          <w:sz w:val="24"/>
          <w:szCs w:val="24"/>
        </w:rPr>
        <w:t>Arkansas State University</w:t>
      </w:r>
    </w:p>
    <w:p w:rsidR="00D03CBB" w:rsidRPr="00D03CBB" w:rsidRDefault="00D03CBB" w:rsidP="00D03CBB">
      <w:pPr>
        <w:spacing w:after="0" w:line="240" w:lineRule="auto"/>
        <w:jc w:val="center"/>
        <w:rPr>
          <w:rFonts w:ascii="Times New Roman" w:eastAsia="Times New Roman" w:hAnsi="Times New Roman" w:cs="Times New Roman"/>
          <w:b/>
          <w:sz w:val="24"/>
          <w:szCs w:val="24"/>
        </w:rPr>
      </w:pPr>
      <w:r w:rsidRPr="00D03CBB">
        <w:rPr>
          <w:rFonts w:ascii="Times New Roman" w:eastAsia="Times New Roman" w:hAnsi="Times New Roman" w:cs="Times New Roman"/>
          <w:b/>
          <w:sz w:val="24"/>
          <w:szCs w:val="24"/>
        </w:rPr>
        <w:t>College of Education</w:t>
      </w:r>
    </w:p>
    <w:p w:rsidR="00D03CBB" w:rsidRPr="00D03CBB" w:rsidRDefault="00D03CBB" w:rsidP="00D03CBB">
      <w:pPr>
        <w:spacing w:after="0" w:line="240" w:lineRule="auto"/>
        <w:jc w:val="center"/>
        <w:rPr>
          <w:rFonts w:ascii="Times New Roman" w:eastAsia="Times New Roman" w:hAnsi="Times New Roman" w:cs="Times New Roman"/>
          <w:b/>
          <w:sz w:val="24"/>
          <w:szCs w:val="24"/>
        </w:rPr>
      </w:pPr>
      <w:r w:rsidRPr="00D03CBB">
        <w:rPr>
          <w:rFonts w:ascii="Times New Roman" w:eastAsia="Times New Roman" w:hAnsi="Times New Roman" w:cs="Times New Roman"/>
          <w:b/>
          <w:sz w:val="24"/>
          <w:szCs w:val="24"/>
        </w:rPr>
        <w:t>Department of Psychology and Counseling</w:t>
      </w:r>
    </w:p>
    <w:p w:rsidR="00D03CBB" w:rsidRPr="00D03CBB" w:rsidRDefault="00D03CBB" w:rsidP="00D03CBB">
      <w:pPr>
        <w:spacing w:after="0" w:line="240" w:lineRule="auto"/>
        <w:jc w:val="center"/>
        <w:rPr>
          <w:rFonts w:ascii="Times New Roman" w:eastAsia="Times New Roman" w:hAnsi="Times New Roman" w:cs="Times New Roman"/>
          <w:b/>
          <w:sz w:val="24"/>
          <w:szCs w:val="24"/>
        </w:rPr>
      </w:pPr>
      <w:r w:rsidRPr="00D03CBB">
        <w:rPr>
          <w:rFonts w:ascii="Times New Roman" w:eastAsia="Times New Roman" w:hAnsi="Times New Roman" w:cs="Times New Roman"/>
          <w:b/>
          <w:sz w:val="24"/>
          <w:szCs w:val="24"/>
        </w:rPr>
        <w:t>COUN6013-Introduction to School Counseling</w:t>
      </w:r>
    </w:p>
    <w:p w:rsidR="00D03CBB" w:rsidRPr="00D03CBB" w:rsidRDefault="00D03CBB" w:rsidP="00D03CBB">
      <w:pPr>
        <w:spacing w:after="0" w:line="240" w:lineRule="auto"/>
        <w:rPr>
          <w:rFonts w:ascii="Times New Roman" w:eastAsia="Times New Roman" w:hAnsi="Times New Roman" w:cs="Times New Roman"/>
          <w:b/>
          <w:sz w:val="24"/>
          <w:szCs w:val="24"/>
        </w:rPr>
      </w:pPr>
      <w:r w:rsidRPr="00D03CBB">
        <w:rPr>
          <w:rFonts w:ascii="Times New Roman" w:eastAsia="Times New Roman" w:hAnsi="Times New Roman" w:cs="Times New Roman"/>
          <w:b/>
          <w:sz w:val="24"/>
          <w:szCs w:val="24"/>
        </w:rPr>
        <w:t>Instructor: Carrie Skipper  Email:  carrie_skipper@hotmail.com</w:t>
      </w:r>
    </w:p>
    <w:p w:rsidR="00D03CBB" w:rsidRPr="00D03CBB" w:rsidRDefault="00D03CBB" w:rsidP="00D03CBB">
      <w:pPr>
        <w:spacing w:after="0" w:line="240" w:lineRule="auto"/>
        <w:rPr>
          <w:rFonts w:ascii="Times New Roman" w:eastAsia="Times New Roman" w:hAnsi="Times New Roman" w:cs="Times New Roman"/>
          <w:b/>
          <w:sz w:val="24"/>
          <w:szCs w:val="24"/>
        </w:rPr>
      </w:pPr>
      <w:r w:rsidRPr="00D03CBB">
        <w:rPr>
          <w:rFonts w:ascii="Times New Roman" w:eastAsia="Times New Roman" w:hAnsi="Times New Roman" w:cs="Times New Roman"/>
          <w:b/>
          <w:sz w:val="24"/>
          <w:szCs w:val="24"/>
        </w:rPr>
        <w:t>Class Meeting Days/Time:</w:t>
      </w:r>
      <w:r w:rsidRPr="00D03CBB">
        <w:rPr>
          <w:rFonts w:ascii="Times New Roman" w:eastAsia="Times New Roman" w:hAnsi="Times New Roman" w:cs="Times New Roman"/>
          <w:b/>
          <w:sz w:val="24"/>
          <w:szCs w:val="24"/>
        </w:rPr>
        <w:tab/>
        <w:t>Phone:  870-243-7018</w:t>
      </w: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Online</w:t>
      </w:r>
    </w:p>
    <w:p w:rsidR="00D03CBB" w:rsidRPr="00D03CBB" w:rsidRDefault="00D03CBB" w:rsidP="00D03CBB">
      <w:pPr>
        <w:spacing w:after="0" w:line="240" w:lineRule="auto"/>
        <w:rPr>
          <w:rFonts w:ascii="Times New Roman" w:eastAsia="Times New Roman" w:hAnsi="Times New Roman" w:cs="Times New Roman"/>
          <w:b/>
          <w:sz w:val="24"/>
          <w:szCs w:val="24"/>
        </w:rPr>
      </w:pPr>
      <w:r w:rsidRPr="00D03CBB">
        <w:rPr>
          <w:rFonts w:ascii="Times New Roman" w:eastAsia="Times New Roman" w:hAnsi="Times New Roman" w:cs="Times New Roman"/>
          <w:b/>
          <w:sz w:val="24"/>
          <w:szCs w:val="24"/>
        </w:rPr>
        <w:t>Classroom: EDUC Bldg. Rm. 102</w:t>
      </w:r>
    </w:p>
    <w:p w:rsidR="00D03CBB" w:rsidRPr="00D03CBB" w:rsidRDefault="00D03CBB" w:rsidP="00D03CBB">
      <w:pPr>
        <w:spacing w:after="0" w:line="240" w:lineRule="auto"/>
        <w:rPr>
          <w:rFonts w:ascii="Times New Roman" w:eastAsia="Times New Roman" w:hAnsi="Times New Roman" w:cs="Times New Roman"/>
          <w:b/>
          <w:sz w:val="24"/>
          <w:szCs w:val="24"/>
        </w:rPr>
      </w:pPr>
      <w:r w:rsidRPr="00D03CBB">
        <w:rPr>
          <w:rFonts w:ascii="Times New Roman" w:eastAsia="Times New Roman" w:hAnsi="Times New Roman" w:cs="Times New Roman"/>
          <w:b/>
          <w:sz w:val="24"/>
          <w:szCs w:val="24"/>
        </w:rPr>
        <w:t>Course Reference Number: 61056</w:t>
      </w:r>
    </w:p>
    <w:p w:rsidR="00D03CBB" w:rsidRPr="00D03CBB" w:rsidRDefault="00D03CBB" w:rsidP="00D03CBB">
      <w:pPr>
        <w:spacing w:after="0" w:line="240" w:lineRule="auto"/>
        <w:rPr>
          <w:rFonts w:ascii="Times New Roman" w:eastAsia="Times New Roman" w:hAnsi="Times New Roman" w:cs="Times New Roman"/>
          <w:b/>
          <w:sz w:val="24"/>
          <w:szCs w:val="24"/>
        </w:rPr>
      </w:pPr>
    </w:p>
    <w:p w:rsidR="00D03CBB" w:rsidRPr="00D03CBB" w:rsidRDefault="00D03CBB" w:rsidP="00822123">
      <w:pPr>
        <w:numPr>
          <w:ilvl w:val="0"/>
          <w:numId w:val="2"/>
        </w:numPr>
        <w:spacing w:after="0" w:line="240" w:lineRule="auto"/>
        <w:contextualSpacing/>
        <w:rPr>
          <w:rFonts w:ascii="Times New Roman" w:eastAsia="Calibri" w:hAnsi="Times New Roman" w:cs="Times New Roman"/>
          <w:b/>
          <w:color w:val="0A0575"/>
          <w:sz w:val="24"/>
          <w:szCs w:val="24"/>
        </w:rPr>
      </w:pPr>
      <w:r w:rsidRPr="00D03CBB">
        <w:rPr>
          <w:rFonts w:ascii="Times New Roman" w:eastAsia="Calibri" w:hAnsi="Times New Roman" w:cs="Times New Roman"/>
          <w:b/>
          <w:color w:val="0A0575"/>
          <w:sz w:val="24"/>
          <w:szCs w:val="24"/>
        </w:rPr>
        <w:t>Primary Text</w:t>
      </w:r>
    </w:p>
    <w:p w:rsidR="00D03CBB" w:rsidRPr="00D03CBB" w:rsidRDefault="00D03CBB" w:rsidP="00D03CBB">
      <w:pPr>
        <w:spacing w:after="0" w:line="240" w:lineRule="auto"/>
        <w:ind w:left="360"/>
        <w:rPr>
          <w:rFonts w:ascii="Times New Roman" w:eastAsia="Times New Roman" w:hAnsi="Times New Roman" w:cs="Times New Roman"/>
          <w:sz w:val="24"/>
          <w:szCs w:val="24"/>
        </w:rPr>
      </w:pPr>
      <w:r w:rsidRPr="00D03CBB">
        <w:rPr>
          <w:rFonts w:ascii="Times New Roman" w:eastAsia="Times New Roman" w:hAnsi="Times New Roman" w:cs="Times New Roman"/>
          <w:b/>
          <w:sz w:val="24"/>
          <w:szCs w:val="24"/>
        </w:rPr>
        <w:t xml:space="preserve">Dahir, C. A. and Bishop Stone, C. (2012). </w:t>
      </w:r>
      <w:r w:rsidRPr="00D03CBB">
        <w:rPr>
          <w:rFonts w:ascii="Times New Roman" w:eastAsia="Times New Roman" w:hAnsi="Times New Roman" w:cs="Times New Roman"/>
          <w:i/>
          <w:sz w:val="24"/>
          <w:szCs w:val="24"/>
        </w:rPr>
        <w:t xml:space="preserve">The Transformed School Counselor </w:t>
      </w:r>
      <w:r w:rsidRPr="00D03CBB">
        <w:rPr>
          <w:rFonts w:ascii="Times New Roman" w:eastAsia="Times New Roman" w:hAnsi="Times New Roman" w:cs="Times New Roman"/>
          <w:sz w:val="24"/>
          <w:szCs w:val="24"/>
        </w:rPr>
        <w:t>(2</w:t>
      </w:r>
      <w:r w:rsidRPr="00D03CBB">
        <w:rPr>
          <w:rFonts w:ascii="Times New Roman" w:eastAsia="Times New Roman" w:hAnsi="Times New Roman" w:cs="Times New Roman"/>
          <w:sz w:val="24"/>
          <w:szCs w:val="24"/>
          <w:vertAlign w:val="superscript"/>
        </w:rPr>
        <w:t>nd</w:t>
      </w:r>
      <w:r w:rsidRPr="00D03CBB">
        <w:rPr>
          <w:rFonts w:ascii="Times New Roman" w:eastAsia="Times New Roman" w:hAnsi="Times New Roman" w:cs="Times New Roman"/>
          <w:sz w:val="24"/>
          <w:szCs w:val="24"/>
        </w:rPr>
        <w:t xml:space="preserve"> ed.). Belmont: Brooks/Cole. Cengage Learning.</w:t>
      </w:r>
    </w:p>
    <w:p w:rsidR="00D03CBB" w:rsidRPr="00D03CBB" w:rsidRDefault="00D03CBB" w:rsidP="00822123">
      <w:pPr>
        <w:numPr>
          <w:ilvl w:val="0"/>
          <w:numId w:val="2"/>
        </w:numPr>
        <w:spacing w:after="0" w:line="240" w:lineRule="auto"/>
        <w:contextualSpacing/>
        <w:rPr>
          <w:rFonts w:ascii="Times New Roman" w:eastAsia="Calibri" w:hAnsi="Times New Roman" w:cs="Times New Roman"/>
          <w:b/>
          <w:color w:val="0A0575"/>
          <w:sz w:val="24"/>
          <w:szCs w:val="24"/>
        </w:rPr>
      </w:pPr>
      <w:r w:rsidRPr="00D03CBB">
        <w:rPr>
          <w:rFonts w:ascii="Times New Roman" w:eastAsia="Calibri" w:hAnsi="Times New Roman" w:cs="Times New Roman"/>
          <w:b/>
          <w:color w:val="0A0575"/>
          <w:sz w:val="24"/>
          <w:szCs w:val="24"/>
        </w:rPr>
        <w:t>Other Resources</w:t>
      </w:r>
    </w:p>
    <w:p w:rsidR="00D03CBB" w:rsidRPr="00D03CBB" w:rsidRDefault="00D03CBB" w:rsidP="00D03CBB">
      <w:pPr>
        <w:spacing w:after="0" w:line="240" w:lineRule="auto"/>
        <w:ind w:left="360"/>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xml:space="preserve">American Psychological Association (2010). </w:t>
      </w:r>
      <w:r w:rsidRPr="00D03CBB">
        <w:rPr>
          <w:rFonts w:ascii="Times New Roman" w:eastAsia="Times New Roman" w:hAnsi="Times New Roman" w:cs="Times New Roman"/>
          <w:i/>
          <w:sz w:val="24"/>
          <w:szCs w:val="24"/>
        </w:rPr>
        <w:t xml:space="preserve">Publication manual of the American Psychological Association </w:t>
      </w:r>
      <w:r w:rsidRPr="00D03CBB">
        <w:rPr>
          <w:rFonts w:ascii="Times New Roman" w:eastAsia="Times New Roman" w:hAnsi="Times New Roman" w:cs="Times New Roman"/>
          <w:sz w:val="24"/>
          <w:szCs w:val="24"/>
        </w:rPr>
        <w:t>(6</w:t>
      </w:r>
      <w:r w:rsidRPr="00D03CBB">
        <w:rPr>
          <w:rFonts w:ascii="Times New Roman" w:eastAsia="Times New Roman" w:hAnsi="Times New Roman" w:cs="Times New Roman"/>
          <w:sz w:val="24"/>
          <w:szCs w:val="24"/>
          <w:vertAlign w:val="superscript"/>
        </w:rPr>
        <w:t>th</w:t>
      </w:r>
      <w:r w:rsidRPr="00D03CBB">
        <w:rPr>
          <w:rFonts w:ascii="Times New Roman" w:eastAsia="Times New Roman" w:hAnsi="Times New Roman" w:cs="Times New Roman"/>
          <w:sz w:val="24"/>
          <w:szCs w:val="24"/>
        </w:rPr>
        <w:t xml:space="preserve"> ed.) Washington, DC: American Psychological Association.</w:t>
      </w:r>
    </w:p>
    <w:p w:rsidR="00D03CBB" w:rsidRPr="00D03CBB" w:rsidRDefault="00D03CBB" w:rsidP="00D03CBB">
      <w:pPr>
        <w:spacing w:after="0" w:line="240" w:lineRule="auto"/>
        <w:rPr>
          <w:rFonts w:ascii="Times New Roman" w:eastAsia="Times New Roman" w:hAnsi="Times New Roman" w:cs="Times New Roman"/>
          <w:b/>
          <w:sz w:val="24"/>
          <w:szCs w:val="24"/>
        </w:rPr>
      </w:pPr>
      <w:r w:rsidRPr="00D03CBB">
        <w:rPr>
          <w:rFonts w:ascii="Times New Roman" w:eastAsia="Times New Roman" w:hAnsi="Times New Roman" w:cs="Times New Roman"/>
          <w:b/>
          <w:sz w:val="24"/>
          <w:szCs w:val="24"/>
        </w:rPr>
        <w:t>Course Description:</w:t>
      </w: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xml:space="preserve">The purpose of this course is to actively engage candidates in a study of professional roles and functions of the school counselor. Goals and objectives of a comprehensive guidance program within a public school setting will be explored by candidates. Introductory exposure to professional organizations and associations along with history and trends will be studied. Ethical, legal, and professional development standards along with credentialing of the school counselor are explored.  Challenges of the school improvement and school counseling reform agenda of the past 20 years will be delineated. Theoretical foundations are explored that are foundational to counseling techniques and skills. Individual and group counseling dimensions are examined along with classroom guidance curriculum standards. Candidates will be introduced to social and cultural diversity which impacts the educational and familial systems. Counseling theory in schools and practice will enable the candidate to build upon a foundation to enhance the comprehensive guidance program. A professional orientation embedded in exemplary ethical and legal practices will be a part of each topic studied in this course. This course will offer a general introduction to the candidates of school counseling research and program evaluation.  Candidates will become familiar with the ASCA National Model. Candidates will become aware of the influences and trends that are driving the evolving professional orientation of school counselors. </w:t>
      </w:r>
    </w:p>
    <w:p w:rsidR="00D03CBB" w:rsidRPr="00D03CBB" w:rsidRDefault="00D03CBB" w:rsidP="00D03CBB">
      <w:pPr>
        <w:spacing w:after="0" w:line="240" w:lineRule="auto"/>
        <w:rPr>
          <w:rFonts w:ascii="Times New Roman" w:eastAsia="Times New Roman" w:hAnsi="Times New Roman" w:cs="Times New Roman"/>
          <w:b/>
          <w:sz w:val="24"/>
          <w:szCs w:val="24"/>
        </w:rPr>
      </w:pPr>
      <w:r w:rsidRPr="00D03CBB">
        <w:rPr>
          <w:rFonts w:ascii="Times New Roman" w:eastAsia="Times New Roman" w:hAnsi="Times New Roman" w:cs="Times New Roman"/>
          <w:b/>
          <w:sz w:val="24"/>
          <w:szCs w:val="24"/>
        </w:rPr>
        <w:t>Course Goals and Objectives:</w:t>
      </w: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Students will be able to:</w:t>
      </w:r>
    </w:p>
    <w:p w:rsidR="00D03CBB" w:rsidRPr="00D03CBB" w:rsidRDefault="00D03CBB" w:rsidP="00822123">
      <w:pPr>
        <w:numPr>
          <w:ilvl w:val="0"/>
          <w:numId w:val="3"/>
        </w:numPr>
        <w:spacing w:after="0" w:line="240" w:lineRule="auto"/>
        <w:contextualSpacing/>
        <w:rPr>
          <w:rFonts w:ascii="Times New Roman" w:eastAsia="Calibri" w:hAnsi="Times New Roman" w:cs="Times New Roman"/>
          <w:color w:val="0A0575"/>
          <w:sz w:val="24"/>
          <w:szCs w:val="24"/>
        </w:rPr>
      </w:pPr>
      <w:r w:rsidRPr="00D03CBB">
        <w:rPr>
          <w:rFonts w:ascii="Times New Roman" w:eastAsia="Calibri" w:hAnsi="Times New Roman" w:cs="Times New Roman"/>
          <w:color w:val="0A0575"/>
          <w:sz w:val="24"/>
          <w:szCs w:val="24"/>
        </w:rPr>
        <w:t xml:space="preserve">Demonstrate a foundational knowledge of counseling theories and application of these theories </w:t>
      </w:r>
    </w:p>
    <w:p w:rsidR="00D03CBB" w:rsidRPr="00D03CBB" w:rsidRDefault="00D03CBB" w:rsidP="00822123">
      <w:pPr>
        <w:numPr>
          <w:ilvl w:val="0"/>
          <w:numId w:val="3"/>
        </w:numPr>
        <w:spacing w:after="0" w:line="240" w:lineRule="auto"/>
        <w:contextualSpacing/>
        <w:rPr>
          <w:rFonts w:ascii="Times New Roman" w:eastAsia="Calibri" w:hAnsi="Times New Roman" w:cs="Times New Roman"/>
          <w:color w:val="0A0575"/>
          <w:sz w:val="24"/>
          <w:szCs w:val="24"/>
        </w:rPr>
      </w:pPr>
      <w:r w:rsidRPr="00D03CBB">
        <w:rPr>
          <w:rFonts w:ascii="Times New Roman" w:eastAsia="Calibri" w:hAnsi="Times New Roman" w:cs="Times New Roman"/>
          <w:color w:val="0A0575"/>
          <w:sz w:val="24"/>
          <w:szCs w:val="24"/>
        </w:rPr>
        <w:t xml:space="preserve">Obtain a general understanding of the history of school counseling and the impact of this profession in the future. </w:t>
      </w:r>
    </w:p>
    <w:p w:rsidR="00D03CBB" w:rsidRPr="00D03CBB" w:rsidRDefault="00D03CBB" w:rsidP="00822123">
      <w:pPr>
        <w:numPr>
          <w:ilvl w:val="0"/>
          <w:numId w:val="3"/>
        </w:numPr>
        <w:spacing w:after="0" w:line="240" w:lineRule="auto"/>
        <w:contextualSpacing/>
        <w:rPr>
          <w:rFonts w:ascii="Times New Roman" w:eastAsia="Calibri" w:hAnsi="Times New Roman" w:cs="Times New Roman"/>
          <w:color w:val="0A0575"/>
          <w:sz w:val="24"/>
          <w:szCs w:val="24"/>
        </w:rPr>
      </w:pPr>
      <w:r w:rsidRPr="00D03CBB">
        <w:rPr>
          <w:rFonts w:ascii="Times New Roman" w:eastAsia="Calibri" w:hAnsi="Times New Roman" w:cs="Times New Roman"/>
          <w:color w:val="0A0575"/>
          <w:sz w:val="24"/>
          <w:szCs w:val="24"/>
        </w:rPr>
        <w:t xml:space="preserve">Examine the various roles and functions of school counselors and how these roles impact individuals involved in the school setting. </w:t>
      </w:r>
    </w:p>
    <w:p w:rsidR="00D03CBB" w:rsidRPr="00D03CBB" w:rsidRDefault="00D03CBB" w:rsidP="00822123">
      <w:pPr>
        <w:numPr>
          <w:ilvl w:val="0"/>
          <w:numId w:val="3"/>
        </w:numPr>
        <w:spacing w:after="0" w:line="240" w:lineRule="auto"/>
        <w:contextualSpacing/>
        <w:rPr>
          <w:rFonts w:ascii="Times New Roman" w:eastAsia="Calibri" w:hAnsi="Times New Roman" w:cs="Times New Roman"/>
          <w:color w:val="0A0575"/>
          <w:sz w:val="24"/>
          <w:szCs w:val="24"/>
        </w:rPr>
      </w:pPr>
      <w:r w:rsidRPr="00D03CBB">
        <w:rPr>
          <w:rFonts w:ascii="Times New Roman" w:eastAsia="Calibri" w:hAnsi="Times New Roman" w:cs="Times New Roman"/>
          <w:color w:val="0A0575"/>
          <w:sz w:val="24"/>
          <w:szCs w:val="24"/>
        </w:rPr>
        <w:t xml:space="preserve">Develop an appreciation for professional associations and networking with other school counselors. </w:t>
      </w:r>
    </w:p>
    <w:p w:rsidR="00D03CBB" w:rsidRPr="00D03CBB" w:rsidRDefault="00D03CBB" w:rsidP="00822123">
      <w:pPr>
        <w:numPr>
          <w:ilvl w:val="0"/>
          <w:numId w:val="3"/>
        </w:numPr>
        <w:spacing w:after="0" w:line="240" w:lineRule="auto"/>
        <w:contextualSpacing/>
        <w:rPr>
          <w:rFonts w:ascii="Times New Roman" w:eastAsia="Calibri" w:hAnsi="Times New Roman" w:cs="Times New Roman"/>
          <w:color w:val="0A0575"/>
          <w:sz w:val="24"/>
          <w:szCs w:val="24"/>
        </w:rPr>
      </w:pPr>
      <w:r w:rsidRPr="00D03CBB">
        <w:rPr>
          <w:rFonts w:ascii="Times New Roman" w:eastAsia="Calibri" w:hAnsi="Times New Roman" w:cs="Times New Roman"/>
          <w:color w:val="0A0575"/>
          <w:sz w:val="24"/>
          <w:szCs w:val="24"/>
        </w:rPr>
        <w:t xml:space="preserve">Become familiar with the goals and objectives of a comprehensive guidance program. </w:t>
      </w:r>
    </w:p>
    <w:p w:rsidR="00D03CBB" w:rsidRPr="00D03CBB" w:rsidRDefault="00D03CBB" w:rsidP="00822123">
      <w:pPr>
        <w:numPr>
          <w:ilvl w:val="0"/>
          <w:numId w:val="3"/>
        </w:numPr>
        <w:spacing w:after="0" w:line="240" w:lineRule="auto"/>
        <w:contextualSpacing/>
        <w:rPr>
          <w:rFonts w:ascii="Times New Roman" w:eastAsia="Calibri" w:hAnsi="Times New Roman" w:cs="Times New Roman"/>
          <w:color w:val="0A0575"/>
          <w:sz w:val="24"/>
          <w:szCs w:val="24"/>
        </w:rPr>
      </w:pPr>
      <w:r w:rsidRPr="00D03CBB">
        <w:rPr>
          <w:rFonts w:ascii="Times New Roman" w:eastAsia="Calibri" w:hAnsi="Times New Roman" w:cs="Times New Roman"/>
          <w:color w:val="0A0575"/>
          <w:sz w:val="24"/>
          <w:szCs w:val="24"/>
        </w:rPr>
        <w:t xml:space="preserve">Demonstrate a dedication to exemplary legal and ethical standards within the profession. </w:t>
      </w:r>
    </w:p>
    <w:p w:rsidR="00D03CBB" w:rsidRPr="00D03CBB" w:rsidRDefault="00D03CBB" w:rsidP="00822123">
      <w:pPr>
        <w:numPr>
          <w:ilvl w:val="0"/>
          <w:numId w:val="3"/>
        </w:numPr>
        <w:spacing w:after="0" w:line="240" w:lineRule="auto"/>
        <w:contextualSpacing/>
        <w:rPr>
          <w:rFonts w:ascii="Times New Roman" w:eastAsia="Calibri" w:hAnsi="Times New Roman" w:cs="Times New Roman"/>
          <w:color w:val="0A0575"/>
          <w:sz w:val="24"/>
          <w:szCs w:val="24"/>
        </w:rPr>
      </w:pPr>
      <w:r w:rsidRPr="00D03CBB">
        <w:rPr>
          <w:rFonts w:ascii="Times New Roman" w:eastAsia="Calibri" w:hAnsi="Times New Roman" w:cs="Times New Roman"/>
          <w:color w:val="0A0575"/>
          <w:sz w:val="24"/>
          <w:szCs w:val="24"/>
        </w:rPr>
        <w:t xml:space="preserve">Understand the importance of the ASCA National Model and the importance of this model to the profession of school counseling. </w:t>
      </w:r>
    </w:p>
    <w:p w:rsidR="00D03CBB" w:rsidRPr="00D03CBB" w:rsidRDefault="00D03CBB" w:rsidP="00822123">
      <w:pPr>
        <w:numPr>
          <w:ilvl w:val="0"/>
          <w:numId w:val="3"/>
        </w:numPr>
        <w:spacing w:after="0" w:line="240" w:lineRule="auto"/>
        <w:contextualSpacing/>
        <w:rPr>
          <w:rFonts w:ascii="Times New Roman" w:eastAsia="Calibri" w:hAnsi="Times New Roman" w:cs="Times New Roman"/>
          <w:color w:val="0A0575"/>
          <w:sz w:val="24"/>
          <w:szCs w:val="24"/>
        </w:rPr>
      </w:pPr>
      <w:r w:rsidRPr="00D03CBB">
        <w:rPr>
          <w:rFonts w:ascii="Times New Roman" w:eastAsia="Calibri" w:hAnsi="Times New Roman" w:cs="Times New Roman"/>
          <w:color w:val="0A0575"/>
          <w:sz w:val="24"/>
          <w:szCs w:val="24"/>
        </w:rPr>
        <w:lastRenderedPageBreak/>
        <w:t xml:space="preserve">Distinguish the various roles of a school counselor which include, but are not limited to,  collaborate leaders, advocates, consultants and resource managers within the school system. </w:t>
      </w:r>
    </w:p>
    <w:p w:rsidR="00D03CBB" w:rsidRPr="00D03CBB" w:rsidRDefault="00D03CBB" w:rsidP="00D03CBB">
      <w:pPr>
        <w:spacing w:after="0" w:line="240" w:lineRule="auto"/>
        <w:rPr>
          <w:rFonts w:ascii="Times New Roman" w:eastAsia="Calibri" w:hAnsi="Times New Roman" w:cs="Times New Roman"/>
          <w:color w:val="0A0575"/>
          <w:sz w:val="24"/>
          <w:szCs w:val="24"/>
        </w:rPr>
      </w:pPr>
    </w:p>
    <w:p w:rsidR="00D03CBB" w:rsidRPr="00D03CBB" w:rsidRDefault="00D03CBB" w:rsidP="00D03CBB">
      <w:pPr>
        <w:spacing w:after="0" w:line="240" w:lineRule="auto"/>
        <w:jc w:val="center"/>
        <w:rPr>
          <w:rFonts w:ascii="Times New Roman" w:eastAsia="Times New Roman" w:hAnsi="Times New Roman" w:cs="Times New Roman"/>
          <w:b/>
          <w:sz w:val="24"/>
          <w:szCs w:val="24"/>
        </w:rPr>
      </w:pPr>
    </w:p>
    <w:p w:rsidR="00D03CBB" w:rsidRPr="00D03CBB" w:rsidRDefault="00D03CBB" w:rsidP="00D03CBB">
      <w:pPr>
        <w:spacing w:after="0" w:line="240" w:lineRule="auto"/>
        <w:jc w:val="center"/>
        <w:rPr>
          <w:rFonts w:ascii="Times New Roman" w:eastAsia="Times New Roman" w:hAnsi="Times New Roman" w:cs="Times New Roman"/>
          <w:b/>
          <w:sz w:val="24"/>
          <w:szCs w:val="24"/>
          <w:u w:val="single"/>
        </w:rPr>
      </w:pPr>
      <w:r w:rsidRPr="00D03CBB">
        <w:rPr>
          <w:rFonts w:ascii="Times New Roman" w:eastAsia="Times New Roman" w:hAnsi="Times New Roman" w:cs="Times New Roman"/>
          <w:b/>
          <w:sz w:val="24"/>
          <w:szCs w:val="24"/>
          <w:u w:val="single"/>
        </w:rPr>
        <w:t>Evaluation Methods</w:t>
      </w:r>
    </w:p>
    <w:p w:rsidR="00D03CBB" w:rsidRPr="00D03CBB" w:rsidRDefault="00D03CBB" w:rsidP="00D03CBB">
      <w:pPr>
        <w:spacing w:after="0" w:line="240" w:lineRule="auto"/>
        <w:rPr>
          <w:rFonts w:ascii="Times New Roman" w:eastAsia="Times New Roman" w:hAnsi="Times New Roman" w:cs="Times New Roman"/>
          <w:b/>
          <w:sz w:val="24"/>
          <w:szCs w:val="24"/>
          <w:u w:val="single"/>
        </w:rPr>
      </w:pPr>
      <w:r w:rsidRPr="00D03CBB">
        <w:rPr>
          <w:rFonts w:ascii="Times New Roman" w:eastAsia="Times New Roman" w:hAnsi="Times New Roman" w:cs="Times New Roman"/>
          <w:b/>
          <w:sz w:val="24"/>
          <w:szCs w:val="24"/>
          <w:u w:val="single"/>
        </w:rPr>
        <w:t>Evaluation Criteria:</w:t>
      </w:r>
      <w:r w:rsidRPr="00D03CBB">
        <w:rPr>
          <w:rFonts w:ascii="Times New Roman" w:eastAsia="Times New Roman" w:hAnsi="Times New Roman" w:cs="Times New Roman"/>
          <w:b/>
          <w:sz w:val="24"/>
          <w:szCs w:val="24"/>
        </w:rPr>
        <w:tab/>
      </w:r>
      <w:r w:rsidRPr="00D03CBB">
        <w:rPr>
          <w:rFonts w:ascii="Times New Roman" w:eastAsia="Times New Roman" w:hAnsi="Times New Roman" w:cs="Times New Roman"/>
          <w:b/>
          <w:sz w:val="24"/>
          <w:szCs w:val="24"/>
        </w:rPr>
        <w:tab/>
      </w:r>
      <w:r w:rsidRPr="00D03CBB">
        <w:rPr>
          <w:rFonts w:ascii="Times New Roman" w:eastAsia="Times New Roman" w:hAnsi="Times New Roman" w:cs="Times New Roman"/>
          <w:b/>
          <w:sz w:val="24"/>
          <w:szCs w:val="24"/>
        </w:rPr>
        <w:tab/>
      </w:r>
      <w:r w:rsidRPr="00D03CBB">
        <w:rPr>
          <w:rFonts w:ascii="Times New Roman" w:eastAsia="Times New Roman" w:hAnsi="Times New Roman" w:cs="Times New Roman"/>
          <w:b/>
          <w:sz w:val="24"/>
          <w:szCs w:val="24"/>
        </w:rPr>
        <w:tab/>
      </w:r>
      <w:r w:rsidRPr="00D03CBB">
        <w:rPr>
          <w:rFonts w:ascii="Times New Roman" w:eastAsia="Times New Roman" w:hAnsi="Times New Roman" w:cs="Times New Roman"/>
          <w:b/>
          <w:sz w:val="24"/>
          <w:szCs w:val="24"/>
        </w:rPr>
        <w:tab/>
      </w:r>
      <w:r w:rsidRPr="00D03CBB">
        <w:rPr>
          <w:rFonts w:ascii="Times New Roman" w:eastAsia="Times New Roman" w:hAnsi="Times New Roman" w:cs="Times New Roman"/>
          <w:b/>
          <w:sz w:val="24"/>
          <w:szCs w:val="24"/>
        </w:rPr>
        <w:tab/>
      </w:r>
      <w:r w:rsidRPr="00D03CBB">
        <w:rPr>
          <w:rFonts w:ascii="Times New Roman" w:eastAsia="Times New Roman" w:hAnsi="Times New Roman" w:cs="Times New Roman"/>
          <w:b/>
          <w:sz w:val="24"/>
          <w:szCs w:val="24"/>
        </w:rPr>
        <w:tab/>
      </w:r>
      <w:r w:rsidRPr="00D03CBB">
        <w:rPr>
          <w:rFonts w:ascii="Times New Roman" w:eastAsia="Times New Roman" w:hAnsi="Times New Roman" w:cs="Times New Roman"/>
          <w:b/>
          <w:sz w:val="24"/>
          <w:szCs w:val="24"/>
        </w:rPr>
        <w:tab/>
      </w:r>
      <w:r w:rsidRPr="00D03CBB">
        <w:rPr>
          <w:rFonts w:ascii="Times New Roman" w:eastAsia="Times New Roman" w:hAnsi="Times New Roman" w:cs="Times New Roman"/>
          <w:b/>
          <w:sz w:val="24"/>
          <w:szCs w:val="24"/>
          <w:u w:val="single"/>
        </w:rPr>
        <w:t>Points     % of grade</w:t>
      </w: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Independent Work/Discussion Board Participation</w:t>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t>100</w:t>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t>13%</w:t>
      </w: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School Counseling…My Vision, My Voice (Advocacy, Professionalism)   100</w:t>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t>11%</w:t>
      </w: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xml:space="preserve">Exam #1 and Final </w:t>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t xml:space="preserve">200 </w:t>
      </w:r>
      <w:r w:rsidRPr="00D03CBB">
        <w:rPr>
          <w:rFonts w:ascii="Times New Roman" w:eastAsia="Times New Roman" w:hAnsi="Times New Roman" w:cs="Times New Roman"/>
          <w:sz w:val="16"/>
          <w:szCs w:val="16"/>
        </w:rPr>
        <w:t xml:space="preserve">(100pts. ea) </w:t>
      </w:r>
      <w:r w:rsidRPr="00D03CBB">
        <w:rPr>
          <w:rFonts w:ascii="Times New Roman" w:eastAsia="Times New Roman" w:hAnsi="Times New Roman" w:cs="Times New Roman"/>
          <w:sz w:val="16"/>
          <w:szCs w:val="16"/>
        </w:rPr>
        <w:tab/>
      </w:r>
      <w:r w:rsidRPr="00D03CBB">
        <w:rPr>
          <w:rFonts w:ascii="Times New Roman" w:eastAsia="Times New Roman" w:hAnsi="Times New Roman" w:cs="Times New Roman"/>
          <w:sz w:val="24"/>
          <w:szCs w:val="24"/>
        </w:rPr>
        <w:t>22%</w:t>
      </w: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Advocacy PowerPoint Presentation</w:t>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t>100</w:t>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t>11%</w:t>
      </w: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Interview with a School Counselor</w:t>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t>100</w:t>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t>11%</w:t>
      </w:r>
      <w:r w:rsidRPr="00D03CBB">
        <w:rPr>
          <w:rFonts w:ascii="Times New Roman" w:eastAsia="Times New Roman" w:hAnsi="Times New Roman" w:cs="Times New Roman"/>
          <w:sz w:val="24"/>
          <w:szCs w:val="24"/>
        </w:rPr>
        <w:tab/>
      </w: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Counselor Connections-Brochure</w:t>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t xml:space="preserve">  50</w:t>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t xml:space="preserve"> 5%</w:t>
      </w: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Weekly log of class topics (reflection)</w:t>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t>100</w:t>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t>11%</w:t>
      </w: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ADE Regional Counselor’s Meeting (</w:t>
      </w:r>
      <w:r w:rsidRPr="00D03CBB">
        <w:rPr>
          <w:rFonts w:ascii="Times New Roman" w:eastAsia="Times New Roman" w:hAnsi="Times New Roman" w:cs="Times New Roman"/>
          <w:sz w:val="24"/>
          <w:szCs w:val="24"/>
        </w:rPr>
        <w:tab/>
        <w:t>Reflective Paper)</w:t>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t>100</w:t>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t>11%</w:t>
      </w:r>
    </w:p>
    <w:p w:rsidR="00D03CBB" w:rsidRPr="00D03CBB" w:rsidRDefault="00D03CBB" w:rsidP="00D03CBB">
      <w:pPr>
        <w:spacing w:after="0" w:line="240" w:lineRule="auto"/>
        <w:rPr>
          <w:rFonts w:ascii="Times New Roman" w:eastAsia="Times New Roman" w:hAnsi="Times New Roman" w:cs="Times New Roman"/>
          <w:sz w:val="24"/>
          <w:szCs w:val="24"/>
          <w:u w:val="single"/>
        </w:rPr>
      </w:pPr>
      <w:r w:rsidRPr="00D03CBB">
        <w:rPr>
          <w:rFonts w:ascii="Times New Roman" w:eastAsia="Times New Roman" w:hAnsi="Times New Roman" w:cs="Times New Roman"/>
          <w:sz w:val="24"/>
          <w:szCs w:val="24"/>
          <w:u w:val="single"/>
        </w:rPr>
        <w:t>Two professional article summary reports</w:t>
      </w:r>
      <w:r w:rsidRPr="00D03CBB">
        <w:rPr>
          <w:rFonts w:ascii="Times New Roman" w:eastAsia="Times New Roman" w:hAnsi="Times New Roman" w:cs="Times New Roman"/>
          <w:sz w:val="24"/>
          <w:szCs w:val="24"/>
          <w:u w:val="single"/>
        </w:rPr>
        <w:tab/>
      </w:r>
      <w:r w:rsidRPr="00D03CBB">
        <w:rPr>
          <w:rFonts w:ascii="Times New Roman" w:eastAsia="Times New Roman" w:hAnsi="Times New Roman" w:cs="Times New Roman"/>
          <w:sz w:val="24"/>
          <w:szCs w:val="24"/>
          <w:u w:val="single"/>
        </w:rPr>
        <w:tab/>
      </w:r>
      <w:r w:rsidRPr="00D03CBB">
        <w:rPr>
          <w:rFonts w:ascii="Times New Roman" w:eastAsia="Times New Roman" w:hAnsi="Times New Roman" w:cs="Times New Roman"/>
          <w:sz w:val="24"/>
          <w:szCs w:val="24"/>
          <w:u w:val="single"/>
        </w:rPr>
        <w:tab/>
      </w:r>
      <w:r w:rsidRPr="00D03CBB">
        <w:rPr>
          <w:rFonts w:ascii="Times New Roman" w:eastAsia="Times New Roman" w:hAnsi="Times New Roman" w:cs="Times New Roman"/>
          <w:sz w:val="24"/>
          <w:szCs w:val="24"/>
          <w:u w:val="single"/>
        </w:rPr>
        <w:tab/>
      </w:r>
      <w:r w:rsidRPr="00D03CBB">
        <w:rPr>
          <w:rFonts w:ascii="Times New Roman" w:eastAsia="Times New Roman" w:hAnsi="Times New Roman" w:cs="Times New Roman"/>
          <w:sz w:val="24"/>
          <w:szCs w:val="24"/>
          <w:u w:val="single"/>
        </w:rPr>
        <w:tab/>
        <w:t xml:space="preserve"> 50 (</w:t>
      </w:r>
      <w:r w:rsidRPr="00D03CBB">
        <w:rPr>
          <w:rFonts w:ascii="Times New Roman" w:eastAsia="Times New Roman" w:hAnsi="Times New Roman" w:cs="Times New Roman"/>
          <w:sz w:val="16"/>
          <w:szCs w:val="16"/>
          <w:u w:val="single"/>
        </w:rPr>
        <w:t>25 pts. ea</w:t>
      </w:r>
      <w:r w:rsidRPr="00D03CBB">
        <w:rPr>
          <w:rFonts w:ascii="Times New Roman" w:eastAsia="Times New Roman" w:hAnsi="Times New Roman" w:cs="Times New Roman"/>
          <w:sz w:val="24"/>
          <w:szCs w:val="24"/>
          <w:u w:val="single"/>
        </w:rPr>
        <w:t>)       5%</w:t>
      </w: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Total Possible Points</w:t>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t>900 points</w:t>
      </w:r>
    </w:p>
    <w:p w:rsidR="00D03CBB" w:rsidRPr="00D03CBB" w:rsidRDefault="00D03CBB" w:rsidP="00D03CBB">
      <w:pPr>
        <w:spacing w:after="0" w:line="240" w:lineRule="auto"/>
        <w:rPr>
          <w:rFonts w:ascii="Times New Roman" w:eastAsia="Times New Roman" w:hAnsi="Times New Roman" w:cs="Times New Roman"/>
          <w:b/>
          <w:sz w:val="24"/>
          <w:szCs w:val="24"/>
        </w:rPr>
      </w:pPr>
      <w:r w:rsidRPr="00D03CBB">
        <w:rPr>
          <w:rFonts w:ascii="Times New Roman" w:eastAsia="Times New Roman" w:hAnsi="Times New Roman" w:cs="Times New Roman"/>
          <w:b/>
          <w:sz w:val="24"/>
          <w:szCs w:val="24"/>
        </w:rPr>
        <w:t>Assignment Instructions:</w:t>
      </w:r>
    </w:p>
    <w:p w:rsidR="00D03CBB" w:rsidRPr="00D03CBB" w:rsidRDefault="00D03CBB" w:rsidP="00822123">
      <w:pPr>
        <w:numPr>
          <w:ilvl w:val="0"/>
          <w:numId w:val="4"/>
        </w:numPr>
        <w:spacing w:after="0" w:line="240" w:lineRule="auto"/>
        <w:contextualSpacing/>
        <w:rPr>
          <w:rFonts w:ascii="Times New Roman" w:eastAsia="Calibri" w:hAnsi="Times New Roman" w:cs="Times New Roman"/>
          <w:b/>
          <w:color w:val="0A0575"/>
          <w:sz w:val="24"/>
          <w:szCs w:val="24"/>
          <w:u w:val="single"/>
        </w:rPr>
      </w:pPr>
      <w:r w:rsidRPr="00D03CBB">
        <w:rPr>
          <w:rFonts w:ascii="Times New Roman" w:eastAsia="Calibri" w:hAnsi="Times New Roman" w:cs="Times New Roman"/>
          <w:b/>
          <w:color w:val="0A0575"/>
          <w:sz w:val="24"/>
          <w:szCs w:val="24"/>
        </w:rPr>
        <w:t xml:space="preserve"> </w:t>
      </w:r>
      <w:r w:rsidRPr="00D03CBB">
        <w:rPr>
          <w:rFonts w:ascii="Times New Roman" w:eastAsia="Calibri" w:hAnsi="Times New Roman" w:cs="Times New Roman"/>
          <w:b/>
          <w:color w:val="0A0575"/>
          <w:sz w:val="24"/>
          <w:szCs w:val="24"/>
          <w:u w:val="single"/>
        </w:rPr>
        <w:t xml:space="preserve">My Vision, My Voice </w:t>
      </w:r>
      <w:r w:rsidRPr="00D03CBB">
        <w:rPr>
          <w:rFonts w:ascii="Times New Roman" w:eastAsia="Calibri" w:hAnsi="Times New Roman" w:cs="Times New Roman"/>
          <w:color w:val="0A0575"/>
          <w:sz w:val="24"/>
          <w:szCs w:val="24"/>
        </w:rPr>
        <w:t>The purpose of this assignment is for you to reflect upon the reasons you are entering the profession of school counseling.  Discuss your personal and professional qualities that will enable you to be effective and empathetic as you become a professional school counselor.  Provide specific examples of how you will advocate for the various roles involved in your profession.</w:t>
      </w:r>
    </w:p>
    <w:p w:rsidR="00D03CBB" w:rsidRPr="00D03CBB" w:rsidRDefault="00D03CBB" w:rsidP="00822123">
      <w:pPr>
        <w:numPr>
          <w:ilvl w:val="0"/>
          <w:numId w:val="4"/>
        </w:numPr>
        <w:spacing w:after="0" w:line="240" w:lineRule="auto"/>
        <w:contextualSpacing/>
        <w:rPr>
          <w:rFonts w:ascii="Times New Roman" w:eastAsia="Calibri" w:hAnsi="Times New Roman" w:cs="Times New Roman"/>
          <w:b/>
          <w:color w:val="0A0575"/>
          <w:sz w:val="24"/>
          <w:szCs w:val="24"/>
          <w:u w:val="single"/>
        </w:rPr>
      </w:pPr>
      <w:r w:rsidRPr="00D03CBB">
        <w:rPr>
          <w:rFonts w:ascii="Times New Roman" w:eastAsia="Calibri" w:hAnsi="Times New Roman" w:cs="Times New Roman"/>
          <w:b/>
          <w:color w:val="0A0575"/>
          <w:sz w:val="24"/>
          <w:szCs w:val="24"/>
          <w:u w:val="single"/>
        </w:rPr>
        <w:t>Advocacy PowerPoint Presentation</w:t>
      </w:r>
      <w:r w:rsidRPr="00D03CBB">
        <w:rPr>
          <w:rFonts w:ascii="Times New Roman" w:eastAsia="Calibri" w:hAnsi="Times New Roman" w:cs="Times New Roman"/>
          <w:color w:val="0A0575"/>
          <w:sz w:val="24"/>
          <w:szCs w:val="24"/>
        </w:rPr>
        <w:t xml:space="preserve"> The “We Don’t Understand Counselors’ Roles”  School District Parent Teacher Association (PTA) has invited you to explain the school counseling program at an open meeting.  The PTA president has explained that the members seem to be supportive of the counseling program but really don’t understand it. Presentation is limited to no more than 10 slides.  </w:t>
      </w:r>
    </w:p>
    <w:p w:rsidR="00D03CBB" w:rsidRPr="00D03CBB" w:rsidRDefault="00D03CBB" w:rsidP="00822123">
      <w:pPr>
        <w:numPr>
          <w:ilvl w:val="0"/>
          <w:numId w:val="4"/>
        </w:numPr>
        <w:spacing w:after="0" w:line="240" w:lineRule="auto"/>
        <w:contextualSpacing/>
        <w:rPr>
          <w:rFonts w:ascii="Times New Roman" w:eastAsia="Calibri" w:hAnsi="Times New Roman" w:cs="Times New Roman"/>
          <w:b/>
          <w:color w:val="0A0575"/>
          <w:sz w:val="24"/>
          <w:szCs w:val="24"/>
          <w:u w:val="single"/>
        </w:rPr>
      </w:pPr>
      <w:r w:rsidRPr="00D03CBB">
        <w:rPr>
          <w:rFonts w:ascii="Times New Roman" w:eastAsia="Calibri" w:hAnsi="Times New Roman" w:cs="Times New Roman"/>
          <w:b/>
          <w:color w:val="0A0575"/>
          <w:sz w:val="24"/>
          <w:szCs w:val="24"/>
          <w:u w:val="single"/>
        </w:rPr>
        <w:t xml:space="preserve">Interview with a School Counselor </w:t>
      </w:r>
      <w:r w:rsidRPr="00D03CBB">
        <w:rPr>
          <w:rFonts w:ascii="Times New Roman" w:eastAsia="Calibri" w:hAnsi="Times New Roman" w:cs="Times New Roman"/>
          <w:color w:val="0A0575"/>
          <w:sz w:val="24"/>
          <w:szCs w:val="24"/>
        </w:rPr>
        <w:t>Connect with a school counselor in your area.  See me for contact information of counselors in your area.  Questions will be furnished to you and you will create some of your own that you wish to ask your interviewee.  You will turn in a narrative paper describing this experience.</w:t>
      </w:r>
    </w:p>
    <w:p w:rsidR="00D03CBB" w:rsidRPr="00D03CBB" w:rsidRDefault="00D03CBB" w:rsidP="00822123">
      <w:pPr>
        <w:numPr>
          <w:ilvl w:val="0"/>
          <w:numId w:val="4"/>
        </w:numPr>
        <w:spacing w:after="0" w:line="240" w:lineRule="auto"/>
        <w:contextualSpacing/>
        <w:rPr>
          <w:rFonts w:ascii="Times New Roman" w:eastAsia="Calibri" w:hAnsi="Times New Roman" w:cs="Times New Roman"/>
          <w:b/>
          <w:color w:val="0A0575"/>
          <w:sz w:val="24"/>
          <w:szCs w:val="24"/>
          <w:u w:val="single"/>
        </w:rPr>
      </w:pPr>
      <w:r w:rsidRPr="00D03CBB">
        <w:rPr>
          <w:rFonts w:ascii="Times New Roman" w:eastAsia="Calibri" w:hAnsi="Times New Roman" w:cs="Times New Roman"/>
          <w:b/>
          <w:color w:val="0A0575"/>
          <w:sz w:val="24"/>
          <w:szCs w:val="24"/>
          <w:u w:val="single"/>
        </w:rPr>
        <w:t xml:space="preserve">Counselor Connections Brochure </w:t>
      </w:r>
      <w:r w:rsidRPr="00D03CBB">
        <w:rPr>
          <w:rFonts w:ascii="Times New Roman" w:eastAsia="Calibri" w:hAnsi="Times New Roman" w:cs="Times New Roman"/>
          <w:color w:val="0A0575"/>
          <w:sz w:val="24"/>
          <w:szCs w:val="24"/>
        </w:rPr>
        <w:t>Utilize modern technology and create a brochure that will “connect” your school counseling program with the stakeholders in your specified or imaginary school district.  I wish for this brochure to be used by you at public meetings, open house meetings, parent/teacher conferences, or other meetings during your school year to advertise the benefits of your school counseling services.  ADVOCATE!! ADVOCATE!! ADVOCATE!!</w:t>
      </w:r>
    </w:p>
    <w:p w:rsidR="00D03CBB" w:rsidRPr="00D03CBB" w:rsidRDefault="00D03CBB" w:rsidP="00822123">
      <w:pPr>
        <w:numPr>
          <w:ilvl w:val="0"/>
          <w:numId w:val="4"/>
        </w:numPr>
        <w:spacing w:after="0" w:line="240" w:lineRule="auto"/>
        <w:contextualSpacing/>
        <w:rPr>
          <w:rFonts w:ascii="Times New Roman" w:eastAsia="Calibri" w:hAnsi="Times New Roman" w:cs="Times New Roman"/>
          <w:b/>
          <w:color w:val="0A0575"/>
          <w:sz w:val="24"/>
          <w:szCs w:val="24"/>
          <w:u w:val="single"/>
        </w:rPr>
      </w:pPr>
      <w:r w:rsidRPr="00D03CBB">
        <w:rPr>
          <w:rFonts w:ascii="Times New Roman" w:eastAsia="Calibri" w:hAnsi="Times New Roman" w:cs="Times New Roman"/>
          <w:b/>
          <w:color w:val="0A0575"/>
          <w:sz w:val="24"/>
          <w:szCs w:val="24"/>
          <w:u w:val="single"/>
        </w:rPr>
        <w:t xml:space="preserve">Weekly log of class activities </w:t>
      </w:r>
      <w:r w:rsidRPr="00D03CBB">
        <w:rPr>
          <w:rFonts w:ascii="Times New Roman" w:eastAsia="Calibri" w:hAnsi="Times New Roman" w:cs="Times New Roman"/>
          <w:color w:val="0A0575"/>
          <w:sz w:val="24"/>
          <w:szCs w:val="24"/>
        </w:rPr>
        <w:t>This assignment is an informal journal of each weekly class meeting.  This is designed to be a quick reference for you to use in the future, as well as a way to remember various class objectives during the fall semester.</w:t>
      </w:r>
    </w:p>
    <w:p w:rsidR="00D03CBB" w:rsidRPr="00D03CBB" w:rsidRDefault="00D03CBB" w:rsidP="00822123">
      <w:pPr>
        <w:numPr>
          <w:ilvl w:val="0"/>
          <w:numId w:val="4"/>
        </w:numPr>
        <w:spacing w:after="0" w:line="240" w:lineRule="auto"/>
        <w:contextualSpacing/>
        <w:rPr>
          <w:rFonts w:ascii="Times New Roman" w:eastAsia="Calibri" w:hAnsi="Times New Roman" w:cs="Times New Roman"/>
          <w:b/>
          <w:color w:val="0A0575"/>
          <w:sz w:val="24"/>
          <w:szCs w:val="24"/>
          <w:u w:val="single"/>
        </w:rPr>
      </w:pPr>
      <w:r w:rsidRPr="00D03CBB">
        <w:rPr>
          <w:rFonts w:ascii="Times New Roman" w:eastAsia="Calibri" w:hAnsi="Times New Roman" w:cs="Times New Roman"/>
          <w:b/>
          <w:color w:val="0A0575"/>
          <w:sz w:val="24"/>
          <w:szCs w:val="24"/>
          <w:u w:val="single"/>
        </w:rPr>
        <w:t>Attendance at ADE Regional Counselor’s Meetings-</w:t>
      </w:r>
      <w:r w:rsidRPr="00D03CBB">
        <w:rPr>
          <w:rFonts w:ascii="Times New Roman" w:eastAsia="Calibri" w:hAnsi="Times New Roman" w:cs="Times New Roman"/>
          <w:color w:val="0A0575"/>
          <w:sz w:val="24"/>
          <w:szCs w:val="24"/>
        </w:rPr>
        <w:t>Attend this meeting in October  at your local educational cooperative and compose a summary of the day’s activities.  We will discuss this assignment in detail during our first class meeting.</w:t>
      </w:r>
    </w:p>
    <w:p w:rsidR="00D03CBB" w:rsidRPr="00D03CBB" w:rsidRDefault="00D03CBB" w:rsidP="00822123">
      <w:pPr>
        <w:numPr>
          <w:ilvl w:val="0"/>
          <w:numId w:val="4"/>
        </w:numPr>
        <w:spacing w:after="0" w:line="240" w:lineRule="auto"/>
        <w:contextualSpacing/>
        <w:rPr>
          <w:rFonts w:ascii="Times New Roman" w:eastAsia="Calibri" w:hAnsi="Times New Roman" w:cs="Times New Roman"/>
          <w:b/>
          <w:color w:val="0A0575"/>
          <w:sz w:val="24"/>
          <w:szCs w:val="24"/>
          <w:u w:val="single"/>
        </w:rPr>
      </w:pPr>
      <w:r w:rsidRPr="00D03CBB">
        <w:rPr>
          <w:rFonts w:ascii="Times New Roman" w:eastAsia="Calibri" w:hAnsi="Times New Roman" w:cs="Times New Roman"/>
          <w:b/>
          <w:color w:val="0A0575"/>
          <w:sz w:val="24"/>
          <w:szCs w:val="24"/>
          <w:u w:val="single"/>
        </w:rPr>
        <w:t>Article summaries-</w:t>
      </w:r>
      <w:r w:rsidRPr="00D03CBB">
        <w:rPr>
          <w:rFonts w:ascii="Times New Roman" w:eastAsia="Calibri" w:hAnsi="Times New Roman" w:cs="Times New Roman"/>
          <w:color w:val="0A0575"/>
          <w:sz w:val="24"/>
          <w:szCs w:val="24"/>
        </w:rPr>
        <w:t>These articles should be of a special interest you have in the field of school counseling.  For example, I am interested in strategies to instill academic success for students experiencing poverty.  The article critique that you will turn in must be professionally published and research or practice based.  I will discuss this at length during our first class meeting. One article summary/critique is due on September 8 and the other article summary/critique will be due on November 3.  A copy of the article must be turned in with your critique.</w:t>
      </w:r>
    </w:p>
    <w:p w:rsidR="00D03CBB" w:rsidRPr="00D03CBB" w:rsidRDefault="00D03CBB" w:rsidP="00D03CBB">
      <w:pPr>
        <w:spacing w:after="0" w:line="240" w:lineRule="auto"/>
        <w:ind w:left="720"/>
        <w:rPr>
          <w:rFonts w:ascii="Times New Roman" w:eastAsia="Calibri" w:hAnsi="Times New Roman" w:cs="Times New Roman"/>
          <w:b/>
          <w:color w:val="0A0575"/>
          <w:sz w:val="24"/>
          <w:szCs w:val="24"/>
          <w:u w:val="single"/>
        </w:rPr>
      </w:pPr>
    </w:p>
    <w:p w:rsidR="00D03CBB" w:rsidRPr="00D03CBB" w:rsidRDefault="00D03CBB" w:rsidP="00D03CBB">
      <w:pPr>
        <w:spacing w:after="0" w:line="240" w:lineRule="auto"/>
        <w:ind w:left="720"/>
        <w:jc w:val="center"/>
        <w:rPr>
          <w:rFonts w:ascii="Times New Roman" w:eastAsia="Calibri" w:hAnsi="Times New Roman" w:cs="Times New Roman"/>
          <w:b/>
          <w:color w:val="0A0575"/>
          <w:sz w:val="24"/>
          <w:szCs w:val="24"/>
          <w:u w:val="single"/>
        </w:rPr>
      </w:pPr>
      <w:r w:rsidRPr="00D03CBB">
        <w:rPr>
          <w:rFonts w:ascii="Times New Roman" w:eastAsia="Calibri" w:hAnsi="Times New Roman" w:cs="Times New Roman"/>
          <w:b/>
          <w:color w:val="0A0575"/>
          <w:sz w:val="24"/>
          <w:szCs w:val="24"/>
          <w:u w:val="single"/>
        </w:rPr>
        <w:t>Participation</w:t>
      </w:r>
    </w:p>
    <w:p w:rsidR="00D03CBB" w:rsidRPr="00D03CBB" w:rsidRDefault="00D03CBB" w:rsidP="00D03CBB">
      <w:pPr>
        <w:spacing w:after="0" w:line="240" w:lineRule="auto"/>
        <w:ind w:left="720"/>
        <w:rPr>
          <w:rFonts w:ascii="Times New Roman" w:eastAsia="Calibri" w:hAnsi="Times New Roman" w:cs="Times New Roman"/>
          <w:color w:val="0A0575"/>
          <w:sz w:val="24"/>
          <w:szCs w:val="24"/>
        </w:rPr>
      </w:pPr>
      <w:r w:rsidRPr="00D03CBB">
        <w:rPr>
          <w:rFonts w:ascii="Times New Roman" w:eastAsia="Calibri" w:hAnsi="Times New Roman" w:cs="Times New Roman"/>
          <w:color w:val="0A0575"/>
          <w:sz w:val="24"/>
          <w:szCs w:val="24"/>
        </w:rPr>
        <w:t>Participation is expected and encouraged. It is my expectation that you will stay current with all assignments and readings.</w:t>
      </w:r>
    </w:p>
    <w:p w:rsidR="00D03CBB" w:rsidRPr="00D03CBB" w:rsidRDefault="00D03CBB" w:rsidP="00D03CBB">
      <w:pPr>
        <w:spacing w:after="0" w:line="240" w:lineRule="auto"/>
        <w:ind w:left="720"/>
        <w:rPr>
          <w:rFonts w:ascii="Times New Roman" w:eastAsia="Calibri" w:hAnsi="Times New Roman" w:cs="Times New Roman"/>
          <w:color w:val="0A0575"/>
          <w:sz w:val="24"/>
          <w:szCs w:val="24"/>
        </w:rPr>
      </w:pPr>
    </w:p>
    <w:p w:rsidR="00D03CBB" w:rsidRPr="00D03CBB" w:rsidRDefault="00D03CBB" w:rsidP="00D03CBB">
      <w:pPr>
        <w:spacing w:after="0" w:line="240" w:lineRule="auto"/>
        <w:ind w:left="720"/>
        <w:rPr>
          <w:rFonts w:ascii="Times New Roman" w:eastAsia="Calibri" w:hAnsi="Times New Roman" w:cs="Times New Roman"/>
          <w:color w:val="0A0575"/>
          <w:sz w:val="24"/>
          <w:szCs w:val="24"/>
        </w:rPr>
      </w:pPr>
    </w:p>
    <w:p w:rsidR="00D03CBB" w:rsidRPr="00D03CBB" w:rsidRDefault="00D03CBB" w:rsidP="00D03CBB">
      <w:pPr>
        <w:spacing w:after="0" w:line="240" w:lineRule="auto"/>
        <w:ind w:left="720"/>
        <w:jc w:val="center"/>
        <w:rPr>
          <w:rFonts w:ascii="Times New Roman" w:eastAsia="Calibri" w:hAnsi="Times New Roman" w:cs="Times New Roman"/>
          <w:b/>
          <w:color w:val="0A0575"/>
          <w:sz w:val="24"/>
          <w:szCs w:val="24"/>
          <w:u w:val="single"/>
        </w:rPr>
      </w:pPr>
      <w:r w:rsidRPr="00D03CBB">
        <w:rPr>
          <w:rFonts w:ascii="Times New Roman" w:eastAsia="Calibri" w:hAnsi="Times New Roman" w:cs="Times New Roman"/>
          <w:b/>
          <w:color w:val="0A0575"/>
          <w:sz w:val="24"/>
          <w:szCs w:val="24"/>
          <w:u w:val="single"/>
        </w:rPr>
        <w:t>Assignment Due-Date Policy</w:t>
      </w:r>
    </w:p>
    <w:p w:rsidR="00D03CBB" w:rsidRPr="00D03CBB" w:rsidRDefault="00D03CBB" w:rsidP="00D03CBB">
      <w:pPr>
        <w:spacing w:after="0" w:line="240" w:lineRule="auto"/>
        <w:ind w:left="720"/>
        <w:rPr>
          <w:rFonts w:ascii="Times New Roman" w:eastAsia="Calibri" w:hAnsi="Times New Roman" w:cs="Times New Roman"/>
          <w:color w:val="0A0575"/>
          <w:sz w:val="24"/>
          <w:szCs w:val="24"/>
        </w:rPr>
      </w:pPr>
      <w:r w:rsidRPr="00D03CBB">
        <w:rPr>
          <w:rFonts w:ascii="Times New Roman" w:eastAsia="Calibri" w:hAnsi="Times New Roman" w:cs="Times New Roman"/>
          <w:color w:val="0A0575"/>
          <w:sz w:val="24"/>
          <w:szCs w:val="24"/>
        </w:rPr>
        <w:t xml:space="preserve">Make up work is not accepted unless there is a severe emergency.  The instructor will have the discretion as to whether to accept late work due to emergency situations.  If there is a situation that is unavoidable and class must be missed, please notify me.  Any work/class missed due to professional development must have been prearranged prior to the meeting. </w:t>
      </w:r>
    </w:p>
    <w:p w:rsidR="00D03CBB" w:rsidRPr="00D03CBB" w:rsidRDefault="00D03CBB" w:rsidP="00D03CBB">
      <w:pPr>
        <w:spacing w:after="0" w:line="240" w:lineRule="auto"/>
        <w:ind w:left="720"/>
        <w:jc w:val="center"/>
        <w:rPr>
          <w:rFonts w:ascii="Times New Roman" w:eastAsia="Calibri" w:hAnsi="Times New Roman" w:cs="Times New Roman"/>
          <w:b/>
          <w:color w:val="0A0575"/>
          <w:sz w:val="24"/>
          <w:szCs w:val="24"/>
          <w:u w:val="single"/>
        </w:rPr>
      </w:pPr>
      <w:r w:rsidRPr="00D03CBB">
        <w:rPr>
          <w:rFonts w:ascii="Times New Roman" w:eastAsia="Calibri" w:hAnsi="Times New Roman" w:cs="Times New Roman"/>
          <w:b/>
          <w:color w:val="0A0575"/>
          <w:sz w:val="24"/>
          <w:szCs w:val="24"/>
          <w:u w:val="single"/>
        </w:rPr>
        <w:t>Flexibility Clause</w:t>
      </w:r>
    </w:p>
    <w:p w:rsidR="00D03CBB" w:rsidRPr="00D03CBB" w:rsidRDefault="00D03CBB" w:rsidP="00D03CBB">
      <w:pPr>
        <w:spacing w:after="0" w:line="240" w:lineRule="auto"/>
        <w:ind w:left="720"/>
        <w:rPr>
          <w:rFonts w:ascii="Times New Roman" w:eastAsia="Calibri" w:hAnsi="Times New Roman" w:cs="Times New Roman"/>
          <w:color w:val="0A0575"/>
          <w:sz w:val="24"/>
          <w:szCs w:val="24"/>
        </w:rPr>
      </w:pPr>
      <w:r w:rsidRPr="00D03CBB">
        <w:rPr>
          <w:rFonts w:ascii="Times New Roman" w:eastAsia="Calibri" w:hAnsi="Times New Roman" w:cs="Times New Roman"/>
          <w:color w:val="0A0575"/>
          <w:sz w:val="24"/>
          <w:szCs w:val="24"/>
        </w:rPr>
        <w:t xml:space="preserve">Circumstances which require alteration of this syllabus may arise.  So, </w:t>
      </w:r>
      <w:r w:rsidRPr="00D03CBB">
        <w:rPr>
          <w:rFonts w:ascii="Times New Roman" w:eastAsia="Calibri" w:hAnsi="Times New Roman" w:cs="Times New Roman"/>
          <w:color w:val="0A0575"/>
          <w:sz w:val="24"/>
          <w:szCs w:val="24"/>
          <w:u w:val="single"/>
        </w:rPr>
        <w:t xml:space="preserve">schedule or class contents are subject to change at the instructor’s discretion. </w:t>
      </w:r>
      <w:r w:rsidRPr="00D03CBB">
        <w:rPr>
          <w:rFonts w:ascii="Times New Roman" w:eastAsia="Calibri" w:hAnsi="Times New Roman" w:cs="Times New Roman"/>
          <w:color w:val="0A0575"/>
          <w:sz w:val="24"/>
          <w:szCs w:val="24"/>
        </w:rPr>
        <w:t xml:space="preserve"> Students will be given appropriate notice of any modifications. </w:t>
      </w:r>
    </w:p>
    <w:p w:rsidR="00D03CBB" w:rsidRPr="00D03CBB" w:rsidRDefault="00D03CBB" w:rsidP="00D03CBB">
      <w:pPr>
        <w:spacing w:after="0" w:line="240" w:lineRule="auto"/>
        <w:ind w:left="720"/>
        <w:rPr>
          <w:rFonts w:ascii="Times New Roman" w:eastAsia="Calibri" w:hAnsi="Times New Roman" w:cs="Times New Roman"/>
          <w:color w:val="0A0575"/>
          <w:sz w:val="24"/>
          <w:szCs w:val="24"/>
        </w:rPr>
      </w:pPr>
    </w:p>
    <w:p w:rsidR="00D03CBB" w:rsidRPr="00D03CBB" w:rsidRDefault="00D03CBB" w:rsidP="00D03CBB">
      <w:pPr>
        <w:spacing w:after="0" w:line="240" w:lineRule="auto"/>
        <w:ind w:left="720"/>
        <w:jc w:val="center"/>
        <w:rPr>
          <w:rFonts w:ascii="Times New Roman" w:eastAsia="Calibri" w:hAnsi="Times New Roman" w:cs="Times New Roman"/>
          <w:b/>
          <w:color w:val="0A0575"/>
          <w:sz w:val="24"/>
          <w:szCs w:val="24"/>
          <w:u w:val="single"/>
        </w:rPr>
      </w:pPr>
      <w:r w:rsidRPr="00D03CBB">
        <w:rPr>
          <w:rFonts w:ascii="Times New Roman" w:eastAsia="Calibri" w:hAnsi="Times New Roman" w:cs="Times New Roman"/>
          <w:b/>
          <w:color w:val="0A0575"/>
          <w:sz w:val="24"/>
          <w:szCs w:val="24"/>
          <w:u w:val="single"/>
        </w:rPr>
        <w:t>Disability and Support Services</w:t>
      </w:r>
    </w:p>
    <w:p w:rsidR="00D03CBB" w:rsidRPr="00D03CBB" w:rsidRDefault="00D03CBB" w:rsidP="00D03CBB">
      <w:pPr>
        <w:spacing w:after="0" w:line="240" w:lineRule="auto"/>
        <w:ind w:left="720"/>
        <w:rPr>
          <w:rFonts w:ascii="Times New Roman" w:eastAsia="Calibri" w:hAnsi="Times New Roman" w:cs="Times New Roman"/>
          <w:color w:val="0A0575"/>
          <w:sz w:val="24"/>
          <w:szCs w:val="24"/>
        </w:rPr>
      </w:pPr>
      <w:r w:rsidRPr="00D03CBB">
        <w:rPr>
          <w:rFonts w:ascii="Times New Roman" w:eastAsia="Calibri" w:hAnsi="Times New Roman" w:cs="Times New Roman"/>
          <w:color w:val="0A0575"/>
          <w:sz w:val="24"/>
          <w:szCs w:val="24"/>
        </w:rPr>
        <w:t xml:space="preserve">Students who require academic adjustments in the classroom or by way of the web due to a disability must first register with ASU Disability Services. Following registration and within the first two weeks of class, please contact me to discuss appropriate academic accommodations, technology requirements, software and hardware specifics and requirements.  Appropriate arrangements can be made to ensure equal access to this course.  Any student in this course who has a disability that may prevent him/her from fully participating in this course should contact Disability Services at (870) 972-3964 or visit the website located at the following address: </w:t>
      </w:r>
      <w:hyperlink r:id="rId15" w:history="1">
        <w:r w:rsidRPr="00D03CBB">
          <w:rPr>
            <w:rFonts w:ascii="Times New Roman" w:eastAsia="Calibri" w:hAnsi="Times New Roman" w:cs="Times New Roman"/>
            <w:color w:val="0000FF"/>
            <w:sz w:val="24"/>
            <w:szCs w:val="24"/>
            <w:u w:val="single"/>
          </w:rPr>
          <w:t>http://www2astate.edu/disability/</w:t>
        </w:r>
      </w:hyperlink>
      <w:r w:rsidRPr="00D03CBB">
        <w:rPr>
          <w:rFonts w:ascii="Times New Roman" w:eastAsia="Calibri" w:hAnsi="Times New Roman" w:cs="Times New Roman"/>
          <w:color w:val="0A0575"/>
          <w:sz w:val="24"/>
          <w:szCs w:val="24"/>
        </w:rPr>
        <w:t xml:space="preserve"> .</w:t>
      </w:r>
    </w:p>
    <w:p w:rsidR="00D03CBB" w:rsidRPr="00D03CBB" w:rsidRDefault="00D03CBB" w:rsidP="00D03CBB">
      <w:pPr>
        <w:spacing w:after="0" w:line="240" w:lineRule="auto"/>
        <w:ind w:left="720"/>
        <w:rPr>
          <w:rFonts w:ascii="Times New Roman" w:eastAsia="Calibri" w:hAnsi="Times New Roman" w:cs="Times New Roman"/>
          <w:color w:val="0A0575"/>
          <w:sz w:val="24"/>
          <w:szCs w:val="24"/>
        </w:rPr>
      </w:pPr>
    </w:p>
    <w:p w:rsidR="00D03CBB" w:rsidRPr="00D03CBB" w:rsidRDefault="00D03CBB" w:rsidP="00D03CBB">
      <w:pPr>
        <w:spacing w:after="0" w:line="240" w:lineRule="auto"/>
        <w:ind w:left="720"/>
        <w:jc w:val="center"/>
        <w:rPr>
          <w:rFonts w:ascii="Times New Roman" w:eastAsia="Calibri" w:hAnsi="Times New Roman" w:cs="Times New Roman"/>
          <w:b/>
          <w:color w:val="0A0575"/>
          <w:sz w:val="24"/>
          <w:szCs w:val="24"/>
          <w:u w:val="single"/>
        </w:rPr>
      </w:pPr>
      <w:r w:rsidRPr="00D03CBB">
        <w:rPr>
          <w:rFonts w:ascii="Times New Roman" w:eastAsia="Calibri" w:hAnsi="Times New Roman" w:cs="Times New Roman"/>
          <w:b/>
          <w:color w:val="0A0575"/>
          <w:sz w:val="24"/>
          <w:szCs w:val="24"/>
          <w:u w:val="single"/>
        </w:rPr>
        <w:t>Academic Dishonesty Policy</w:t>
      </w:r>
    </w:p>
    <w:p w:rsidR="00D03CBB" w:rsidRPr="00D03CBB" w:rsidRDefault="00D03CBB" w:rsidP="00D03CBB">
      <w:pPr>
        <w:spacing w:after="0" w:line="240" w:lineRule="auto"/>
        <w:ind w:left="720"/>
        <w:rPr>
          <w:rFonts w:ascii="Times New Roman" w:eastAsia="Calibri" w:hAnsi="Times New Roman" w:cs="Times New Roman"/>
          <w:b/>
          <w:i/>
          <w:color w:val="0A0575"/>
          <w:sz w:val="24"/>
          <w:szCs w:val="24"/>
        </w:rPr>
      </w:pPr>
      <w:r w:rsidRPr="00D03CBB">
        <w:rPr>
          <w:rFonts w:ascii="Times New Roman" w:eastAsia="Calibri" w:hAnsi="Times New Roman" w:cs="Times New Roman"/>
          <w:b/>
          <w:i/>
          <w:color w:val="0A0575"/>
          <w:sz w:val="24"/>
          <w:szCs w:val="24"/>
        </w:rPr>
        <w:t>Plagiarism:</w:t>
      </w:r>
    </w:p>
    <w:p w:rsidR="00D03CBB" w:rsidRPr="00D03CBB" w:rsidRDefault="00D03CBB" w:rsidP="00D03CBB">
      <w:pPr>
        <w:spacing w:after="0" w:line="240" w:lineRule="auto"/>
        <w:ind w:left="720"/>
        <w:rPr>
          <w:rFonts w:ascii="Times New Roman" w:eastAsia="Calibri" w:hAnsi="Times New Roman" w:cs="Times New Roman"/>
          <w:color w:val="0A0575"/>
          <w:sz w:val="24"/>
          <w:szCs w:val="24"/>
        </w:rPr>
      </w:pPr>
      <w:r w:rsidRPr="00D03CBB">
        <w:rPr>
          <w:rFonts w:ascii="Times New Roman" w:eastAsia="Calibri" w:hAnsi="Times New Roman" w:cs="Times New Roman"/>
          <w:color w:val="0A0575"/>
          <w:sz w:val="24"/>
          <w:szCs w:val="24"/>
        </w:rPr>
        <w:t>Violations of this policy are considered as serious misconduct and may result in disciplinary action and severe penalties.  Plagiarism is the act of taking and/or using the ideas, work, and/or writings of another person as one’s own.  Faculty members may respond to cases of plagiarism in any of the following ways:</w:t>
      </w:r>
    </w:p>
    <w:p w:rsidR="00D03CBB" w:rsidRPr="00D03CBB" w:rsidRDefault="00D03CBB" w:rsidP="00822123">
      <w:pPr>
        <w:numPr>
          <w:ilvl w:val="0"/>
          <w:numId w:val="5"/>
        </w:numPr>
        <w:spacing w:after="0" w:line="240" w:lineRule="auto"/>
        <w:contextualSpacing/>
        <w:rPr>
          <w:rFonts w:ascii="Times New Roman" w:eastAsia="Calibri" w:hAnsi="Times New Roman" w:cs="Times New Roman"/>
          <w:color w:val="0A0575"/>
          <w:sz w:val="24"/>
          <w:szCs w:val="24"/>
        </w:rPr>
      </w:pPr>
      <w:r w:rsidRPr="00D03CBB">
        <w:rPr>
          <w:rFonts w:ascii="Times New Roman" w:eastAsia="Calibri" w:hAnsi="Times New Roman" w:cs="Times New Roman"/>
          <w:color w:val="0A0575"/>
          <w:sz w:val="24"/>
          <w:szCs w:val="24"/>
        </w:rPr>
        <w:t>Return the paper or other item for rewriting; the grade may be lowered.</w:t>
      </w:r>
    </w:p>
    <w:p w:rsidR="00D03CBB" w:rsidRPr="00D03CBB" w:rsidRDefault="00D03CBB" w:rsidP="00822123">
      <w:pPr>
        <w:numPr>
          <w:ilvl w:val="0"/>
          <w:numId w:val="5"/>
        </w:numPr>
        <w:spacing w:after="0" w:line="240" w:lineRule="auto"/>
        <w:contextualSpacing/>
        <w:rPr>
          <w:rFonts w:ascii="Times New Roman" w:eastAsia="Calibri" w:hAnsi="Times New Roman" w:cs="Times New Roman"/>
          <w:color w:val="0A0575"/>
          <w:sz w:val="24"/>
          <w:szCs w:val="24"/>
        </w:rPr>
      </w:pPr>
      <w:r w:rsidRPr="00D03CBB">
        <w:rPr>
          <w:rFonts w:ascii="Times New Roman" w:eastAsia="Calibri" w:hAnsi="Times New Roman" w:cs="Times New Roman"/>
          <w:color w:val="0A0575"/>
          <w:sz w:val="24"/>
          <w:szCs w:val="24"/>
        </w:rPr>
        <w:t>Giving a failing grade on the paper or other item- “F” if a letter grade is used or zero if a numerical grade is used.</w:t>
      </w:r>
    </w:p>
    <w:p w:rsidR="00D03CBB" w:rsidRPr="00D03CBB" w:rsidRDefault="00D03CBB" w:rsidP="00822123">
      <w:pPr>
        <w:numPr>
          <w:ilvl w:val="0"/>
          <w:numId w:val="5"/>
        </w:numPr>
        <w:spacing w:after="0" w:line="240" w:lineRule="auto"/>
        <w:contextualSpacing/>
        <w:rPr>
          <w:rFonts w:ascii="Times New Roman" w:eastAsia="Calibri" w:hAnsi="Times New Roman" w:cs="Times New Roman"/>
          <w:color w:val="0A0575"/>
          <w:sz w:val="24"/>
          <w:szCs w:val="24"/>
        </w:rPr>
      </w:pPr>
      <w:r w:rsidRPr="00D03CBB">
        <w:rPr>
          <w:rFonts w:ascii="Times New Roman" w:eastAsia="Calibri" w:hAnsi="Times New Roman" w:cs="Times New Roman"/>
          <w:color w:val="0A0575"/>
          <w:sz w:val="24"/>
          <w:szCs w:val="24"/>
        </w:rPr>
        <w:t>Give the student who plagiarized a failing grade in the course.</w:t>
      </w:r>
    </w:p>
    <w:p w:rsidR="00D03CBB" w:rsidRPr="00D03CBB" w:rsidRDefault="00D03CBB" w:rsidP="00822123">
      <w:pPr>
        <w:numPr>
          <w:ilvl w:val="0"/>
          <w:numId w:val="5"/>
        </w:numPr>
        <w:spacing w:after="0" w:line="240" w:lineRule="auto"/>
        <w:contextualSpacing/>
        <w:rPr>
          <w:rFonts w:ascii="Times New Roman" w:eastAsia="Calibri" w:hAnsi="Times New Roman" w:cs="Times New Roman"/>
          <w:color w:val="0A0575"/>
          <w:sz w:val="24"/>
          <w:szCs w:val="24"/>
        </w:rPr>
      </w:pPr>
      <w:r w:rsidRPr="00D03CBB">
        <w:rPr>
          <w:rFonts w:ascii="Times New Roman" w:eastAsia="Calibri" w:hAnsi="Times New Roman" w:cs="Times New Roman"/>
          <w:color w:val="0A0575"/>
          <w:sz w:val="24"/>
          <w:szCs w:val="24"/>
        </w:rPr>
        <w:t>Recommend sanctions, including disciplinary expulsion from the university.  All cases should be referred to the student conduct system.</w:t>
      </w:r>
    </w:p>
    <w:p w:rsidR="00D03CBB" w:rsidRPr="00D03CBB" w:rsidRDefault="00D03CBB" w:rsidP="00D03CBB">
      <w:pPr>
        <w:spacing w:after="0" w:line="240" w:lineRule="auto"/>
        <w:rPr>
          <w:rFonts w:ascii="Times New Roman" w:eastAsia="Times New Roman" w:hAnsi="Times New Roman" w:cs="Times New Roman"/>
          <w:b/>
          <w:i/>
          <w:sz w:val="24"/>
          <w:szCs w:val="24"/>
        </w:rPr>
      </w:pPr>
      <w:r w:rsidRPr="00D03CBB">
        <w:rPr>
          <w:rFonts w:ascii="Times New Roman" w:eastAsia="Times New Roman" w:hAnsi="Times New Roman" w:cs="Times New Roman"/>
          <w:sz w:val="24"/>
          <w:szCs w:val="24"/>
        </w:rPr>
        <w:t xml:space="preserve">          </w:t>
      </w:r>
      <w:r w:rsidRPr="00D03CBB">
        <w:rPr>
          <w:rFonts w:ascii="Times New Roman" w:eastAsia="Times New Roman" w:hAnsi="Times New Roman" w:cs="Times New Roman"/>
          <w:b/>
          <w:i/>
          <w:sz w:val="24"/>
          <w:szCs w:val="24"/>
        </w:rPr>
        <w:t>Cheating</w:t>
      </w: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b/>
          <w:i/>
          <w:sz w:val="24"/>
          <w:szCs w:val="24"/>
        </w:rPr>
        <w:t xml:space="preserve">         </w:t>
      </w:r>
      <w:r w:rsidRPr="00D03CBB">
        <w:rPr>
          <w:rFonts w:ascii="Times New Roman" w:eastAsia="Times New Roman" w:hAnsi="Times New Roman" w:cs="Times New Roman"/>
          <w:sz w:val="24"/>
          <w:szCs w:val="24"/>
        </w:rPr>
        <w:t xml:space="preserve">Cheating is an act of dishonesty with the intention of obtaining and/or using information in a fraudulent manner. Faculty members may respond to cases of cheating in any of the following ways:             </w:t>
      </w:r>
    </w:p>
    <w:p w:rsidR="00D03CBB" w:rsidRPr="00D03CBB" w:rsidRDefault="00D03CBB" w:rsidP="00822123">
      <w:pPr>
        <w:numPr>
          <w:ilvl w:val="0"/>
          <w:numId w:val="6"/>
        </w:numPr>
        <w:spacing w:after="0" w:line="240" w:lineRule="auto"/>
        <w:contextualSpacing/>
        <w:rPr>
          <w:rFonts w:ascii="Times New Roman" w:eastAsia="Calibri" w:hAnsi="Times New Roman" w:cs="Times New Roman"/>
          <w:color w:val="0A0575"/>
          <w:sz w:val="24"/>
          <w:szCs w:val="24"/>
        </w:rPr>
      </w:pPr>
      <w:r w:rsidRPr="00D03CBB">
        <w:rPr>
          <w:rFonts w:ascii="Times New Roman" w:eastAsia="Calibri" w:hAnsi="Times New Roman" w:cs="Times New Roman"/>
          <w:color w:val="0A0575"/>
          <w:sz w:val="24"/>
          <w:szCs w:val="24"/>
        </w:rPr>
        <w:t>Allow the testing to progress without interruption, informing the offending student about the offense and award a failing grade on the test- “F” if a letter grade is used or zero if a numerical grade is used.</w:t>
      </w:r>
    </w:p>
    <w:p w:rsidR="00D03CBB" w:rsidRPr="00D03CBB" w:rsidRDefault="00D03CBB" w:rsidP="00822123">
      <w:pPr>
        <w:numPr>
          <w:ilvl w:val="0"/>
          <w:numId w:val="6"/>
        </w:numPr>
        <w:spacing w:after="0" w:line="240" w:lineRule="auto"/>
        <w:contextualSpacing/>
        <w:rPr>
          <w:rFonts w:ascii="Times New Roman" w:eastAsia="Calibri" w:hAnsi="Times New Roman" w:cs="Times New Roman"/>
          <w:color w:val="0A0575"/>
          <w:sz w:val="24"/>
          <w:szCs w:val="24"/>
        </w:rPr>
      </w:pPr>
      <w:r w:rsidRPr="00D03CBB">
        <w:rPr>
          <w:rFonts w:ascii="Times New Roman" w:eastAsia="Calibri" w:hAnsi="Times New Roman" w:cs="Times New Roman"/>
          <w:color w:val="0A0575"/>
          <w:sz w:val="24"/>
          <w:szCs w:val="24"/>
        </w:rPr>
        <w:t>Seize the test of the offending student and give a failing grade on the paper.</w:t>
      </w:r>
    </w:p>
    <w:p w:rsidR="00D03CBB" w:rsidRPr="00D03CBB" w:rsidRDefault="00D03CBB" w:rsidP="00822123">
      <w:pPr>
        <w:numPr>
          <w:ilvl w:val="0"/>
          <w:numId w:val="6"/>
        </w:numPr>
        <w:spacing w:after="0" w:line="240" w:lineRule="auto"/>
        <w:contextualSpacing/>
        <w:rPr>
          <w:rFonts w:ascii="Times New Roman" w:eastAsia="Calibri" w:hAnsi="Times New Roman" w:cs="Times New Roman"/>
          <w:color w:val="0A0575"/>
          <w:sz w:val="24"/>
          <w:szCs w:val="24"/>
        </w:rPr>
      </w:pPr>
      <w:r w:rsidRPr="00D03CBB">
        <w:rPr>
          <w:rFonts w:ascii="Times New Roman" w:eastAsia="Calibri" w:hAnsi="Times New Roman" w:cs="Times New Roman"/>
          <w:color w:val="0A0575"/>
          <w:sz w:val="24"/>
          <w:szCs w:val="24"/>
        </w:rPr>
        <w:t>Give the offending student a failing grade in the course.</w:t>
      </w:r>
    </w:p>
    <w:p w:rsidR="00D03CBB" w:rsidRPr="00D03CBB" w:rsidRDefault="00D03CBB" w:rsidP="00822123">
      <w:pPr>
        <w:numPr>
          <w:ilvl w:val="0"/>
          <w:numId w:val="6"/>
        </w:numPr>
        <w:spacing w:after="0" w:line="240" w:lineRule="auto"/>
        <w:contextualSpacing/>
        <w:rPr>
          <w:rFonts w:ascii="Times New Roman" w:eastAsia="Calibri" w:hAnsi="Times New Roman" w:cs="Times New Roman"/>
          <w:color w:val="0A0575"/>
          <w:sz w:val="24"/>
          <w:szCs w:val="24"/>
        </w:rPr>
      </w:pPr>
      <w:r w:rsidRPr="00D03CBB">
        <w:rPr>
          <w:rFonts w:ascii="Times New Roman" w:eastAsia="Calibri" w:hAnsi="Times New Roman" w:cs="Times New Roman"/>
          <w:color w:val="0A0575"/>
          <w:sz w:val="24"/>
          <w:szCs w:val="24"/>
        </w:rPr>
        <w:t>Recommend sanctions, including disciplinary expulsion from the university.  All Cases should be referred to the student conduct system.</w:t>
      </w:r>
    </w:p>
    <w:p w:rsidR="00D03CBB" w:rsidRPr="00D03CBB" w:rsidRDefault="00D03CBB" w:rsidP="00D03CBB">
      <w:pPr>
        <w:spacing w:after="0" w:line="240" w:lineRule="auto"/>
        <w:ind w:left="720"/>
        <w:rPr>
          <w:rFonts w:ascii="Times New Roman" w:eastAsia="Calibri" w:hAnsi="Times New Roman" w:cs="Times New Roman"/>
          <w:color w:val="0A0575"/>
          <w:sz w:val="24"/>
          <w:szCs w:val="24"/>
        </w:rPr>
      </w:pPr>
    </w:p>
    <w:p w:rsidR="00D03CBB" w:rsidRPr="00D03CBB" w:rsidRDefault="00D03CBB" w:rsidP="00D03CBB">
      <w:pPr>
        <w:spacing w:after="0" w:line="240" w:lineRule="auto"/>
        <w:ind w:left="720"/>
        <w:jc w:val="center"/>
        <w:rPr>
          <w:rFonts w:ascii="Times New Roman" w:eastAsia="Calibri" w:hAnsi="Times New Roman" w:cs="Times New Roman"/>
          <w:b/>
          <w:color w:val="0A0575"/>
          <w:sz w:val="24"/>
          <w:szCs w:val="24"/>
          <w:u w:val="single"/>
        </w:rPr>
      </w:pPr>
      <w:r w:rsidRPr="00D03CBB">
        <w:rPr>
          <w:rFonts w:ascii="Times New Roman" w:eastAsia="Calibri" w:hAnsi="Times New Roman" w:cs="Times New Roman"/>
          <w:b/>
          <w:color w:val="0A0575"/>
          <w:sz w:val="24"/>
          <w:szCs w:val="24"/>
          <w:u w:val="single"/>
        </w:rPr>
        <w:lastRenderedPageBreak/>
        <w:t>Instructor Policies</w:t>
      </w: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xml:space="preserve">It is my hope and expectation that the information that will be disseminated in this course will be carried with you as you enter the awesome profession of school counseling.  My expectations for you are extremely high and I wish to emphasize that dedicated academic strategies such as focused attentiveness, enthusiasm for learning, critical thinking, and cooperative learning must occur.  The more you prepare and participate in class, the more you will take away from this class at the end of the fall semester.  Professionalism will abound in this class at all times.  I consider it both a privilege and a huge responsibility to be the instructor in this class.  As students, I expect you to realize that you are responsible for your learning and all of the activities and requirements that result in a favorable graduate student experience.   The future will be a bit, and I believe, a whole lot brighter because you have made the decision to become or already are a professional school counselor! </w:t>
      </w: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b/>
          <w:i/>
          <w:sz w:val="24"/>
          <w:szCs w:val="24"/>
        </w:rPr>
        <w:t xml:space="preserve">        </w:t>
      </w:r>
      <w:r w:rsidRPr="00D03CBB">
        <w:rPr>
          <w:rFonts w:ascii="Times New Roman" w:eastAsia="Times New Roman" w:hAnsi="Times New Roman" w:cs="Times New Roman"/>
          <w:sz w:val="24"/>
          <w:szCs w:val="24"/>
        </w:rPr>
        <w:t xml:space="preserve">           </w:t>
      </w:r>
    </w:p>
    <w:p w:rsidR="00D03CBB" w:rsidRPr="00D03CBB" w:rsidRDefault="00D03CBB" w:rsidP="00D03CBB">
      <w:pPr>
        <w:spacing w:after="0" w:line="240" w:lineRule="auto"/>
        <w:jc w:val="center"/>
        <w:rPr>
          <w:rFonts w:ascii="Times New Roman" w:eastAsia="Times New Roman" w:hAnsi="Times New Roman" w:cs="Times New Roman"/>
          <w:b/>
          <w:sz w:val="24"/>
          <w:szCs w:val="24"/>
          <w:u w:val="single"/>
        </w:rPr>
      </w:pPr>
      <w:r w:rsidRPr="00D03CBB">
        <w:rPr>
          <w:rFonts w:ascii="Times New Roman" w:eastAsia="Times New Roman" w:hAnsi="Times New Roman" w:cs="Times New Roman"/>
          <w:b/>
          <w:sz w:val="24"/>
          <w:szCs w:val="24"/>
          <w:u w:val="single"/>
        </w:rPr>
        <w:t>Course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tblGrid>
      <w:tr w:rsidR="00D03CBB" w:rsidRPr="00D03CBB" w:rsidTr="00D03CBB">
        <w:tc>
          <w:tcPr>
            <w:tcW w:w="2394" w:type="dxa"/>
            <w:shd w:val="clear" w:color="auto" w:fill="auto"/>
          </w:tcPr>
          <w:p w:rsidR="00D03CBB" w:rsidRPr="00D03CBB" w:rsidRDefault="00D03CBB" w:rsidP="00D03CBB">
            <w:pPr>
              <w:spacing w:after="0" w:line="240" w:lineRule="auto"/>
              <w:jc w:val="center"/>
              <w:rPr>
                <w:rFonts w:ascii="Times New Roman" w:eastAsia="Times New Roman" w:hAnsi="Times New Roman" w:cs="Times New Roman"/>
                <w:b/>
                <w:sz w:val="24"/>
                <w:szCs w:val="24"/>
              </w:rPr>
            </w:pPr>
            <w:r w:rsidRPr="00D03CBB">
              <w:rPr>
                <w:rFonts w:ascii="Times New Roman" w:eastAsia="Times New Roman" w:hAnsi="Times New Roman" w:cs="Times New Roman"/>
                <w:b/>
                <w:sz w:val="24"/>
                <w:szCs w:val="24"/>
              </w:rPr>
              <w:t>Module</w:t>
            </w:r>
          </w:p>
        </w:tc>
        <w:tc>
          <w:tcPr>
            <w:tcW w:w="2394" w:type="dxa"/>
            <w:shd w:val="clear" w:color="auto" w:fill="auto"/>
          </w:tcPr>
          <w:p w:rsidR="00D03CBB" w:rsidRPr="00D03CBB" w:rsidRDefault="00D03CBB" w:rsidP="00D03CBB">
            <w:pPr>
              <w:spacing w:after="0" w:line="240" w:lineRule="auto"/>
              <w:jc w:val="center"/>
              <w:rPr>
                <w:rFonts w:ascii="Times New Roman" w:eastAsia="Times New Roman" w:hAnsi="Times New Roman" w:cs="Times New Roman"/>
                <w:b/>
                <w:sz w:val="24"/>
                <w:szCs w:val="24"/>
              </w:rPr>
            </w:pPr>
            <w:r w:rsidRPr="00D03CBB">
              <w:rPr>
                <w:rFonts w:ascii="Times New Roman" w:eastAsia="Times New Roman" w:hAnsi="Times New Roman" w:cs="Times New Roman"/>
                <w:b/>
                <w:sz w:val="24"/>
                <w:szCs w:val="24"/>
              </w:rPr>
              <w:t>Topics</w:t>
            </w:r>
          </w:p>
        </w:tc>
        <w:tc>
          <w:tcPr>
            <w:tcW w:w="2394" w:type="dxa"/>
            <w:shd w:val="clear" w:color="auto" w:fill="auto"/>
          </w:tcPr>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b/>
                <w:sz w:val="24"/>
                <w:szCs w:val="24"/>
              </w:rPr>
              <w:t>Assignments Due</w:t>
            </w:r>
          </w:p>
        </w:tc>
      </w:tr>
      <w:tr w:rsidR="00D03CBB" w:rsidRPr="00D03CBB" w:rsidTr="00D03CBB">
        <w:tc>
          <w:tcPr>
            <w:tcW w:w="2394" w:type="dxa"/>
            <w:shd w:val="clear" w:color="auto" w:fill="auto"/>
          </w:tcPr>
          <w:p w:rsidR="00D03CBB" w:rsidRPr="00D03CBB" w:rsidRDefault="00D03CBB" w:rsidP="00D03CBB">
            <w:pPr>
              <w:spacing w:after="0" w:line="240" w:lineRule="auto"/>
              <w:jc w:val="center"/>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1</w:t>
            </w:r>
          </w:p>
        </w:tc>
        <w:tc>
          <w:tcPr>
            <w:tcW w:w="2394" w:type="dxa"/>
            <w:shd w:val="clear" w:color="auto" w:fill="auto"/>
          </w:tcPr>
          <w:p w:rsidR="00D03CBB" w:rsidRPr="00D03CBB" w:rsidRDefault="00D03CBB" w:rsidP="00D03CBB">
            <w:pPr>
              <w:spacing w:after="0" w:line="240" w:lineRule="auto"/>
              <w:jc w:val="center"/>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Introduction and Requirements</w:t>
            </w:r>
          </w:p>
        </w:tc>
        <w:tc>
          <w:tcPr>
            <w:tcW w:w="2394" w:type="dxa"/>
            <w:shd w:val="clear" w:color="auto" w:fill="auto"/>
          </w:tcPr>
          <w:p w:rsidR="00D03CBB" w:rsidRPr="00D03CBB" w:rsidRDefault="00D03CBB" w:rsidP="00D03CBB">
            <w:pPr>
              <w:spacing w:after="0" w:line="240" w:lineRule="auto"/>
              <w:rPr>
                <w:rFonts w:ascii="Times New Roman" w:eastAsia="Times New Roman" w:hAnsi="Times New Roman" w:cs="Times New Roman"/>
                <w:sz w:val="24"/>
                <w:szCs w:val="24"/>
              </w:rPr>
            </w:pPr>
          </w:p>
        </w:tc>
      </w:tr>
      <w:tr w:rsidR="00D03CBB" w:rsidRPr="00D03CBB" w:rsidTr="00D03CBB">
        <w:tc>
          <w:tcPr>
            <w:tcW w:w="2394" w:type="dxa"/>
            <w:shd w:val="clear" w:color="auto" w:fill="auto"/>
          </w:tcPr>
          <w:p w:rsidR="00D03CBB" w:rsidRPr="00D03CBB" w:rsidRDefault="00D03CBB" w:rsidP="00D03CBB">
            <w:pPr>
              <w:spacing w:after="0" w:line="240" w:lineRule="auto"/>
              <w:jc w:val="center"/>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2</w:t>
            </w:r>
          </w:p>
        </w:tc>
        <w:tc>
          <w:tcPr>
            <w:tcW w:w="2394" w:type="dxa"/>
            <w:shd w:val="clear" w:color="auto" w:fill="auto"/>
          </w:tcPr>
          <w:p w:rsidR="00D03CBB" w:rsidRPr="00D03CBB" w:rsidRDefault="00D03CBB" w:rsidP="00D03CBB">
            <w:pPr>
              <w:spacing w:after="0" w:line="240" w:lineRule="auto"/>
              <w:jc w:val="center"/>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21</w:t>
            </w:r>
            <w:r w:rsidRPr="00D03CBB">
              <w:rPr>
                <w:rFonts w:ascii="Times New Roman" w:eastAsia="Times New Roman" w:hAnsi="Times New Roman" w:cs="Times New Roman"/>
                <w:sz w:val="24"/>
                <w:szCs w:val="24"/>
                <w:vertAlign w:val="superscript"/>
              </w:rPr>
              <w:t>st</w:t>
            </w:r>
            <w:r w:rsidRPr="00D03CBB">
              <w:rPr>
                <w:rFonts w:ascii="Times New Roman" w:eastAsia="Times New Roman" w:hAnsi="Times New Roman" w:cs="Times New Roman"/>
                <w:sz w:val="24"/>
                <w:szCs w:val="24"/>
              </w:rPr>
              <w:t xml:space="preserve"> Century Counseling (Ch.1)</w:t>
            </w:r>
          </w:p>
        </w:tc>
        <w:tc>
          <w:tcPr>
            <w:tcW w:w="2394" w:type="dxa"/>
            <w:shd w:val="clear" w:color="auto" w:fill="auto"/>
          </w:tcPr>
          <w:p w:rsidR="00D03CBB" w:rsidRPr="00D03CBB" w:rsidRDefault="00D03CBB" w:rsidP="00D03CBB">
            <w:pPr>
              <w:spacing w:after="0" w:line="240" w:lineRule="auto"/>
              <w:jc w:val="center"/>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“WHY” Reflective Paper</w:t>
            </w:r>
          </w:p>
        </w:tc>
      </w:tr>
      <w:tr w:rsidR="00D03CBB" w:rsidRPr="00D03CBB" w:rsidTr="00D03CBB">
        <w:tc>
          <w:tcPr>
            <w:tcW w:w="2394" w:type="dxa"/>
            <w:shd w:val="clear" w:color="auto" w:fill="auto"/>
          </w:tcPr>
          <w:p w:rsidR="00D03CBB" w:rsidRPr="00D03CBB" w:rsidRDefault="00D03CBB" w:rsidP="00D03CBB">
            <w:pPr>
              <w:spacing w:after="0" w:line="240" w:lineRule="auto"/>
              <w:jc w:val="center"/>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3</w:t>
            </w:r>
          </w:p>
        </w:tc>
        <w:tc>
          <w:tcPr>
            <w:tcW w:w="2394" w:type="dxa"/>
            <w:shd w:val="clear" w:color="auto" w:fill="auto"/>
          </w:tcPr>
          <w:p w:rsidR="00D03CBB" w:rsidRPr="00D03CBB" w:rsidRDefault="00D03CBB" w:rsidP="00D03CBB">
            <w:pPr>
              <w:spacing w:after="0" w:line="240" w:lineRule="auto"/>
              <w:jc w:val="center"/>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LABOR DAY</w:t>
            </w:r>
          </w:p>
        </w:tc>
        <w:tc>
          <w:tcPr>
            <w:tcW w:w="2394" w:type="dxa"/>
            <w:shd w:val="clear" w:color="auto" w:fill="auto"/>
          </w:tcPr>
          <w:p w:rsidR="00D03CBB" w:rsidRPr="00D03CBB" w:rsidRDefault="00D03CBB" w:rsidP="00D03CBB">
            <w:pPr>
              <w:spacing w:after="0" w:line="240" w:lineRule="auto"/>
              <w:rPr>
                <w:rFonts w:ascii="Times New Roman" w:eastAsia="Times New Roman" w:hAnsi="Times New Roman" w:cs="Times New Roman"/>
                <w:sz w:val="24"/>
                <w:szCs w:val="24"/>
              </w:rPr>
            </w:pPr>
          </w:p>
        </w:tc>
      </w:tr>
      <w:tr w:rsidR="00D03CBB" w:rsidRPr="00D03CBB" w:rsidTr="00D03CBB">
        <w:tc>
          <w:tcPr>
            <w:tcW w:w="2394" w:type="dxa"/>
            <w:shd w:val="clear" w:color="auto" w:fill="auto"/>
          </w:tcPr>
          <w:p w:rsidR="00D03CBB" w:rsidRPr="00D03CBB" w:rsidRDefault="00D03CBB" w:rsidP="00D03CBB">
            <w:pPr>
              <w:spacing w:after="0" w:line="240" w:lineRule="auto"/>
              <w:jc w:val="center"/>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4</w:t>
            </w:r>
          </w:p>
        </w:tc>
        <w:tc>
          <w:tcPr>
            <w:tcW w:w="2394" w:type="dxa"/>
            <w:shd w:val="clear" w:color="auto" w:fill="auto"/>
          </w:tcPr>
          <w:p w:rsidR="00D03CBB" w:rsidRPr="00D03CBB" w:rsidRDefault="00D03CBB" w:rsidP="00D03CBB">
            <w:pPr>
              <w:spacing w:after="0" w:line="240" w:lineRule="auto"/>
              <w:jc w:val="center"/>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Counseling Theory (Ch. 2)</w:t>
            </w:r>
          </w:p>
        </w:tc>
        <w:tc>
          <w:tcPr>
            <w:tcW w:w="2394" w:type="dxa"/>
            <w:shd w:val="clear" w:color="auto" w:fill="auto"/>
          </w:tcPr>
          <w:p w:rsidR="00D03CBB" w:rsidRPr="00D03CBB" w:rsidRDefault="00D03CBB" w:rsidP="00822123">
            <w:pPr>
              <w:numPr>
                <w:ilvl w:val="0"/>
                <w:numId w:val="7"/>
              </w:numPr>
              <w:spacing w:after="0" w:line="240" w:lineRule="auto"/>
              <w:contextualSpacing/>
              <w:rPr>
                <w:rFonts w:ascii="Times New Roman" w:eastAsia="Calibri" w:hAnsi="Times New Roman" w:cs="Times New Roman"/>
                <w:color w:val="0A0575"/>
                <w:sz w:val="24"/>
                <w:szCs w:val="24"/>
              </w:rPr>
            </w:pPr>
            <w:r w:rsidRPr="00D03CBB">
              <w:rPr>
                <w:rFonts w:ascii="Times New Roman" w:eastAsia="Calibri" w:hAnsi="Times New Roman" w:cs="Times New Roman"/>
                <w:color w:val="0A0575"/>
                <w:sz w:val="24"/>
                <w:szCs w:val="24"/>
              </w:rPr>
              <w:t>Article Critique #1</w:t>
            </w:r>
          </w:p>
          <w:p w:rsidR="00D03CBB" w:rsidRPr="00D03CBB" w:rsidRDefault="00D03CBB" w:rsidP="00822123">
            <w:pPr>
              <w:numPr>
                <w:ilvl w:val="0"/>
                <w:numId w:val="7"/>
              </w:numPr>
              <w:spacing w:after="0" w:line="240" w:lineRule="auto"/>
              <w:contextualSpacing/>
              <w:rPr>
                <w:rFonts w:ascii="Times New Roman" w:eastAsia="Calibri" w:hAnsi="Times New Roman" w:cs="Times New Roman"/>
                <w:color w:val="0A0575"/>
                <w:sz w:val="24"/>
                <w:szCs w:val="24"/>
              </w:rPr>
            </w:pPr>
            <w:r w:rsidRPr="00D03CBB">
              <w:rPr>
                <w:rFonts w:ascii="Times New Roman" w:eastAsia="Calibri" w:hAnsi="Times New Roman" w:cs="Times New Roman"/>
                <w:color w:val="0A0575"/>
                <w:sz w:val="24"/>
                <w:szCs w:val="24"/>
              </w:rPr>
              <w:t>Exercise 2 and 7 on pp. 27, 28</w:t>
            </w:r>
          </w:p>
        </w:tc>
      </w:tr>
      <w:tr w:rsidR="00D03CBB" w:rsidRPr="00D03CBB" w:rsidTr="00D03CBB">
        <w:tc>
          <w:tcPr>
            <w:tcW w:w="2394" w:type="dxa"/>
            <w:shd w:val="clear" w:color="auto" w:fill="auto"/>
          </w:tcPr>
          <w:p w:rsidR="00D03CBB" w:rsidRPr="00D03CBB" w:rsidRDefault="00D03CBB" w:rsidP="00D03CBB">
            <w:pPr>
              <w:spacing w:after="0" w:line="240" w:lineRule="auto"/>
              <w:jc w:val="center"/>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5</w:t>
            </w:r>
          </w:p>
        </w:tc>
        <w:tc>
          <w:tcPr>
            <w:tcW w:w="2394" w:type="dxa"/>
            <w:shd w:val="clear" w:color="auto" w:fill="auto"/>
          </w:tcPr>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Counseling Practice in Schools (Ch. 3)</w:t>
            </w:r>
          </w:p>
        </w:tc>
        <w:tc>
          <w:tcPr>
            <w:tcW w:w="2394" w:type="dxa"/>
            <w:shd w:val="clear" w:color="auto" w:fill="auto"/>
          </w:tcPr>
          <w:p w:rsidR="00D03CBB" w:rsidRPr="00D03CBB" w:rsidRDefault="00D03CBB" w:rsidP="00822123">
            <w:pPr>
              <w:numPr>
                <w:ilvl w:val="0"/>
                <w:numId w:val="8"/>
              </w:numPr>
              <w:spacing w:after="0" w:line="240" w:lineRule="auto"/>
              <w:contextualSpacing/>
              <w:rPr>
                <w:rFonts w:ascii="Times New Roman" w:eastAsia="Calibri" w:hAnsi="Times New Roman" w:cs="Times New Roman"/>
                <w:color w:val="0A0575"/>
                <w:sz w:val="24"/>
                <w:szCs w:val="24"/>
              </w:rPr>
            </w:pPr>
            <w:r w:rsidRPr="00D03CBB">
              <w:rPr>
                <w:rFonts w:ascii="Times New Roman" w:eastAsia="Calibri" w:hAnsi="Times New Roman" w:cs="Times New Roman"/>
                <w:color w:val="0A0575"/>
                <w:sz w:val="24"/>
                <w:szCs w:val="24"/>
              </w:rPr>
              <w:t>Personal Counseling Theory Paper</w:t>
            </w:r>
          </w:p>
          <w:p w:rsidR="00D03CBB" w:rsidRPr="00D03CBB" w:rsidRDefault="00D03CBB" w:rsidP="00822123">
            <w:pPr>
              <w:numPr>
                <w:ilvl w:val="0"/>
                <w:numId w:val="8"/>
              </w:numPr>
              <w:spacing w:after="0" w:line="240" w:lineRule="auto"/>
              <w:contextualSpacing/>
              <w:rPr>
                <w:rFonts w:ascii="Times New Roman" w:eastAsia="Calibri" w:hAnsi="Times New Roman" w:cs="Times New Roman"/>
                <w:color w:val="0A0575"/>
                <w:sz w:val="24"/>
                <w:szCs w:val="24"/>
              </w:rPr>
            </w:pPr>
            <w:r w:rsidRPr="00D03CBB">
              <w:rPr>
                <w:rFonts w:ascii="Times New Roman" w:eastAsia="Calibri" w:hAnsi="Times New Roman" w:cs="Times New Roman"/>
                <w:color w:val="0A0575"/>
                <w:sz w:val="24"/>
                <w:szCs w:val="24"/>
              </w:rPr>
              <w:t>Exercises 2 and 4 on p. 61</w:t>
            </w:r>
          </w:p>
        </w:tc>
      </w:tr>
      <w:tr w:rsidR="00D03CBB" w:rsidRPr="00D03CBB" w:rsidTr="00D03CBB">
        <w:tc>
          <w:tcPr>
            <w:tcW w:w="2394" w:type="dxa"/>
            <w:shd w:val="clear" w:color="auto" w:fill="auto"/>
          </w:tcPr>
          <w:p w:rsidR="00D03CBB" w:rsidRPr="00D03CBB" w:rsidRDefault="00D03CBB" w:rsidP="00D03CBB">
            <w:pPr>
              <w:spacing w:after="0" w:line="240" w:lineRule="auto"/>
              <w:jc w:val="center"/>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6</w:t>
            </w:r>
          </w:p>
        </w:tc>
        <w:tc>
          <w:tcPr>
            <w:tcW w:w="2394" w:type="dxa"/>
            <w:shd w:val="clear" w:color="auto" w:fill="auto"/>
          </w:tcPr>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School Counselors as Leaders (Ch. 4)</w:t>
            </w:r>
          </w:p>
        </w:tc>
        <w:tc>
          <w:tcPr>
            <w:tcW w:w="2394" w:type="dxa"/>
            <w:shd w:val="clear" w:color="auto" w:fill="auto"/>
          </w:tcPr>
          <w:p w:rsidR="00D03CBB" w:rsidRPr="00D03CBB" w:rsidRDefault="00D03CBB" w:rsidP="00822123">
            <w:pPr>
              <w:numPr>
                <w:ilvl w:val="0"/>
                <w:numId w:val="9"/>
              </w:numPr>
              <w:spacing w:after="0" w:line="240" w:lineRule="auto"/>
              <w:contextualSpacing/>
              <w:rPr>
                <w:rFonts w:ascii="Times New Roman" w:eastAsia="Calibri" w:hAnsi="Times New Roman" w:cs="Times New Roman"/>
                <w:color w:val="0A0575"/>
                <w:sz w:val="24"/>
                <w:szCs w:val="24"/>
              </w:rPr>
            </w:pPr>
            <w:r w:rsidRPr="00D03CBB">
              <w:rPr>
                <w:rFonts w:ascii="Times New Roman" w:eastAsia="Calibri" w:hAnsi="Times New Roman" w:cs="Times New Roman"/>
                <w:color w:val="0A0575"/>
                <w:sz w:val="24"/>
                <w:szCs w:val="24"/>
              </w:rPr>
              <w:t>School Counselor Voice and Vision Video-Reflective Paper</w:t>
            </w:r>
          </w:p>
          <w:p w:rsidR="00D03CBB" w:rsidRPr="00D03CBB" w:rsidRDefault="00D03CBB" w:rsidP="00822123">
            <w:pPr>
              <w:numPr>
                <w:ilvl w:val="0"/>
                <w:numId w:val="9"/>
              </w:numPr>
              <w:spacing w:after="0" w:line="240" w:lineRule="auto"/>
              <w:contextualSpacing/>
              <w:rPr>
                <w:rFonts w:ascii="Times New Roman" w:eastAsia="Calibri" w:hAnsi="Times New Roman" w:cs="Times New Roman"/>
                <w:color w:val="0A0575"/>
                <w:sz w:val="24"/>
                <w:szCs w:val="24"/>
              </w:rPr>
            </w:pPr>
            <w:r w:rsidRPr="00D03CBB">
              <w:rPr>
                <w:rFonts w:ascii="Times New Roman" w:eastAsia="Calibri" w:hAnsi="Times New Roman" w:cs="Times New Roman"/>
                <w:color w:val="0A0575"/>
                <w:sz w:val="24"/>
                <w:szCs w:val="24"/>
              </w:rPr>
              <w:t>Exercises 4 and 7 on p. 94</w:t>
            </w:r>
          </w:p>
        </w:tc>
      </w:tr>
      <w:tr w:rsidR="00D03CBB" w:rsidRPr="00D03CBB" w:rsidTr="00D03CBB">
        <w:tc>
          <w:tcPr>
            <w:tcW w:w="2394" w:type="dxa"/>
            <w:shd w:val="clear" w:color="auto" w:fill="auto"/>
          </w:tcPr>
          <w:p w:rsidR="00D03CBB" w:rsidRPr="00D03CBB" w:rsidRDefault="00D03CBB" w:rsidP="00D03CBB">
            <w:pPr>
              <w:spacing w:after="0" w:line="240" w:lineRule="auto"/>
              <w:jc w:val="center"/>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7</w:t>
            </w:r>
          </w:p>
        </w:tc>
        <w:tc>
          <w:tcPr>
            <w:tcW w:w="2394" w:type="dxa"/>
            <w:shd w:val="clear" w:color="auto" w:fill="auto"/>
          </w:tcPr>
          <w:p w:rsidR="00D03CBB" w:rsidRPr="00D03CBB" w:rsidRDefault="00D03CBB" w:rsidP="00D03CBB">
            <w:pPr>
              <w:spacing w:after="0" w:line="240" w:lineRule="auto"/>
              <w:jc w:val="center"/>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Guest Speaker/Advocacy (Ch. 5)</w:t>
            </w:r>
          </w:p>
        </w:tc>
        <w:tc>
          <w:tcPr>
            <w:tcW w:w="2394" w:type="dxa"/>
            <w:shd w:val="clear" w:color="auto" w:fill="auto"/>
          </w:tcPr>
          <w:p w:rsidR="00D03CBB" w:rsidRPr="00D03CBB" w:rsidRDefault="00D03CBB" w:rsidP="00D03CBB">
            <w:pPr>
              <w:spacing w:after="0" w:line="240" w:lineRule="auto"/>
              <w:jc w:val="center"/>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Exercise 4—p. 21</w:t>
            </w:r>
          </w:p>
          <w:p w:rsidR="00D03CBB" w:rsidRPr="00D03CBB" w:rsidRDefault="00D03CBB" w:rsidP="00D03CBB">
            <w:pPr>
              <w:spacing w:after="0" w:line="240" w:lineRule="auto"/>
              <w:jc w:val="center"/>
              <w:rPr>
                <w:rFonts w:ascii="Times New Roman" w:eastAsia="Times New Roman" w:hAnsi="Times New Roman" w:cs="Times New Roman"/>
                <w:sz w:val="24"/>
                <w:szCs w:val="24"/>
              </w:rPr>
            </w:pPr>
          </w:p>
        </w:tc>
      </w:tr>
      <w:tr w:rsidR="00D03CBB" w:rsidRPr="00D03CBB" w:rsidTr="00D03CBB">
        <w:tc>
          <w:tcPr>
            <w:tcW w:w="2394" w:type="dxa"/>
            <w:shd w:val="clear" w:color="auto" w:fill="auto"/>
          </w:tcPr>
          <w:p w:rsidR="00D03CBB" w:rsidRPr="00D03CBB" w:rsidRDefault="00D03CBB" w:rsidP="00D03CBB">
            <w:pPr>
              <w:spacing w:after="0" w:line="240" w:lineRule="auto"/>
              <w:jc w:val="center"/>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8</w:t>
            </w:r>
          </w:p>
        </w:tc>
        <w:tc>
          <w:tcPr>
            <w:tcW w:w="2394" w:type="dxa"/>
            <w:shd w:val="clear" w:color="auto" w:fill="auto"/>
          </w:tcPr>
          <w:p w:rsidR="00D03CBB" w:rsidRPr="00D03CBB" w:rsidRDefault="00D03CBB" w:rsidP="00D03CBB">
            <w:pPr>
              <w:spacing w:after="0" w:line="240" w:lineRule="auto"/>
              <w:jc w:val="center"/>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Legal and Ethical Issues (Ch. 6)</w:t>
            </w:r>
          </w:p>
        </w:tc>
        <w:tc>
          <w:tcPr>
            <w:tcW w:w="2394" w:type="dxa"/>
            <w:shd w:val="clear" w:color="auto" w:fill="auto"/>
          </w:tcPr>
          <w:p w:rsidR="00D03CBB" w:rsidRPr="00D03CBB" w:rsidRDefault="00D03CBB" w:rsidP="00D03CBB">
            <w:pPr>
              <w:spacing w:after="0" w:line="240" w:lineRule="auto"/>
              <w:jc w:val="center"/>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School Counselor Interview Presentations</w:t>
            </w:r>
          </w:p>
          <w:p w:rsidR="00D03CBB" w:rsidRPr="00D03CBB" w:rsidRDefault="00D03CBB" w:rsidP="00D03CBB">
            <w:pPr>
              <w:spacing w:after="0" w:line="240" w:lineRule="auto"/>
              <w:jc w:val="center"/>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*MID-TERM*</w:t>
            </w:r>
          </w:p>
        </w:tc>
      </w:tr>
      <w:tr w:rsidR="00D03CBB" w:rsidRPr="00D03CBB" w:rsidTr="00D03CBB">
        <w:tc>
          <w:tcPr>
            <w:tcW w:w="2394" w:type="dxa"/>
            <w:shd w:val="clear" w:color="auto" w:fill="auto"/>
          </w:tcPr>
          <w:p w:rsidR="00D03CBB" w:rsidRPr="00D03CBB" w:rsidRDefault="00D03CBB" w:rsidP="00D03CBB">
            <w:pPr>
              <w:spacing w:after="0" w:line="240" w:lineRule="auto"/>
              <w:jc w:val="center"/>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9</w:t>
            </w:r>
          </w:p>
        </w:tc>
        <w:tc>
          <w:tcPr>
            <w:tcW w:w="2394" w:type="dxa"/>
            <w:shd w:val="clear" w:color="auto" w:fill="auto"/>
          </w:tcPr>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Legal and Ethical Issues (cont.)</w:t>
            </w:r>
          </w:p>
        </w:tc>
        <w:tc>
          <w:tcPr>
            <w:tcW w:w="2394" w:type="dxa"/>
            <w:shd w:val="clear" w:color="auto" w:fill="auto"/>
          </w:tcPr>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Exercise #1 p. 176</w:t>
            </w:r>
          </w:p>
        </w:tc>
      </w:tr>
      <w:tr w:rsidR="00D03CBB" w:rsidRPr="00D03CBB" w:rsidTr="00D03CBB">
        <w:tc>
          <w:tcPr>
            <w:tcW w:w="2394" w:type="dxa"/>
            <w:shd w:val="clear" w:color="auto" w:fill="auto"/>
          </w:tcPr>
          <w:p w:rsidR="00D03CBB" w:rsidRPr="00D03CBB" w:rsidRDefault="00D03CBB" w:rsidP="00D03CBB">
            <w:pPr>
              <w:spacing w:after="0" w:line="240" w:lineRule="auto"/>
              <w:jc w:val="center"/>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10</w:t>
            </w:r>
          </w:p>
        </w:tc>
        <w:tc>
          <w:tcPr>
            <w:tcW w:w="2394" w:type="dxa"/>
            <w:shd w:val="clear" w:color="auto" w:fill="auto"/>
          </w:tcPr>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ASCA National Model (Ch. 7)</w:t>
            </w:r>
          </w:p>
        </w:tc>
        <w:tc>
          <w:tcPr>
            <w:tcW w:w="2394" w:type="dxa"/>
            <w:shd w:val="clear" w:color="auto" w:fill="auto"/>
          </w:tcPr>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Summary of ADE Counselor’s Workshop—Reflective Paper</w:t>
            </w:r>
          </w:p>
        </w:tc>
      </w:tr>
      <w:tr w:rsidR="00D03CBB" w:rsidRPr="00D03CBB" w:rsidTr="00D03CBB">
        <w:tc>
          <w:tcPr>
            <w:tcW w:w="2394" w:type="dxa"/>
            <w:shd w:val="clear" w:color="auto" w:fill="auto"/>
          </w:tcPr>
          <w:p w:rsidR="00D03CBB" w:rsidRPr="00D03CBB" w:rsidRDefault="00D03CBB" w:rsidP="00D03CBB">
            <w:pPr>
              <w:spacing w:after="0" w:line="240" w:lineRule="auto"/>
              <w:jc w:val="center"/>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lastRenderedPageBreak/>
              <w:t>11</w:t>
            </w:r>
          </w:p>
        </w:tc>
        <w:tc>
          <w:tcPr>
            <w:tcW w:w="2394" w:type="dxa"/>
            <w:shd w:val="clear" w:color="auto" w:fill="auto"/>
          </w:tcPr>
          <w:p w:rsidR="00D03CBB" w:rsidRPr="00D03CBB" w:rsidRDefault="00D03CBB" w:rsidP="00D03CBB">
            <w:pPr>
              <w:spacing w:after="0" w:line="240" w:lineRule="auto"/>
              <w:jc w:val="center"/>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Accountability (Ch. 8)</w:t>
            </w:r>
          </w:p>
        </w:tc>
        <w:tc>
          <w:tcPr>
            <w:tcW w:w="2394" w:type="dxa"/>
            <w:shd w:val="clear" w:color="auto" w:fill="auto"/>
          </w:tcPr>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Advocacy PowerPoint Presentation</w:t>
            </w:r>
          </w:p>
        </w:tc>
      </w:tr>
      <w:tr w:rsidR="00D03CBB" w:rsidRPr="00D03CBB" w:rsidTr="00D03CBB">
        <w:tc>
          <w:tcPr>
            <w:tcW w:w="2394" w:type="dxa"/>
            <w:shd w:val="clear" w:color="auto" w:fill="auto"/>
          </w:tcPr>
          <w:p w:rsidR="00D03CBB" w:rsidRPr="00D03CBB" w:rsidRDefault="00D03CBB" w:rsidP="00D03CBB">
            <w:pPr>
              <w:spacing w:after="0" w:line="240" w:lineRule="auto"/>
              <w:jc w:val="center"/>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12</w:t>
            </w:r>
          </w:p>
        </w:tc>
        <w:tc>
          <w:tcPr>
            <w:tcW w:w="2394" w:type="dxa"/>
            <w:shd w:val="clear" w:color="auto" w:fill="auto"/>
          </w:tcPr>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Diversity (Ch. 9)</w:t>
            </w:r>
          </w:p>
        </w:tc>
        <w:tc>
          <w:tcPr>
            <w:tcW w:w="2394" w:type="dxa"/>
            <w:shd w:val="clear" w:color="auto" w:fill="auto"/>
          </w:tcPr>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Article #2-Critique</w:t>
            </w:r>
          </w:p>
          <w:p w:rsidR="00D03CBB" w:rsidRPr="00D03CBB" w:rsidRDefault="00D03CBB" w:rsidP="00D03CBB">
            <w:pPr>
              <w:spacing w:after="0" w:line="240" w:lineRule="auto"/>
              <w:rPr>
                <w:rFonts w:ascii="Times New Roman" w:eastAsia="Times New Roman" w:hAnsi="Times New Roman" w:cs="Times New Roman"/>
                <w:sz w:val="24"/>
                <w:szCs w:val="24"/>
              </w:rPr>
            </w:pPr>
          </w:p>
        </w:tc>
      </w:tr>
      <w:tr w:rsidR="00D03CBB" w:rsidRPr="00D03CBB" w:rsidTr="00D03CBB">
        <w:tc>
          <w:tcPr>
            <w:tcW w:w="2394" w:type="dxa"/>
            <w:shd w:val="clear" w:color="auto" w:fill="auto"/>
          </w:tcPr>
          <w:p w:rsidR="00D03CBB" w:rsidRPr="00D03CBB" w:rsidRDefault="00D03CBB" w:rsidP="00D03CBB">
            <w:pPr>
              <w:spacing w:after="0" w:line="240" w:lineRule="auto"/>
              <w:jc w:val="center"/>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13</w:t>
            </w:r>
          </w:p>
        </w:tc>
        <w:tc>
          <w:tcPr>
            <w:tcW w:w="2394" w:type="dxa"/>
            <w:shd w:val="clear" w:color="auto" w:fill="auto"/>
          </w:tcPr>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Special Needs (Ch. 10)</w:t>
            </w:r>
          </w:p>
          <w:p w:rsidR="00D03CBB" w:rsidRPr="00D03CBB" w:rsidRDefault="00D03CBB" w:rsidP="00D03CBB">
            <w:pPr>
              <w:spacing w:after="0" w:line="240" w:lineRule="auto"/>
              <w:rPr>
                <w:rFonts w:ascii="Times New Roman" w:eastAsia="Times New Roman" w:hAnsi="Times New Roman" w:cs="Times New Roman"/>
                <w:sz w:val="24"/>
                <w:szCs w:val="24"/>
              </w:rPr>
            </w:pPr>
          </w:p>
        </w:tc>
        <w:tc>
          <w:tcPr>
            <w:tcW w:w="2394" w:type="dxa"/>
            <w:shd w:val="clear" w:color="auto" w:fill="auto"/>
          </w:tcPr>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Melting Pot or Salad Bowl—Dynamic Diversity Activities</w:t>
            </w: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p. 283 # 10</w:t>
            </w:r>
          </w:p>
        </w:tc>
      </w:tr>
      <w:tr w:rsidR="00D03CBB" w:rsidRPr="00D03CBB" w:rsidTr="00D03CBB">
        <w:tc>
          <w:tcPr>
            <w:tcW w:w="2394" w:type="dxa"/>
            <w:shd w:val="clear" w:color="auto" w:fill="auto"/>
          </w:tcPr>
          <w:p w:rsidR="00D03CBB" w:rsidRPr="00D03CBB" w:rsidRDefault="00D03CBB" w:rsidP="00D03CBB">
            <w:pPr>
              <w:spacing w:after="0" w:line="240" w:lineRule="auto"/>
              <w:rPr>
                <w:rFonts w:ascii="Times New Roman" w:eastAsia="Times New Roman" w:hAnsi="Times New Roman" w:cs="Times New Roman"/>
                <w:sz w:val="24"/>
                <w:szCs w:val="24"/>
              </w:rPr>
            </w:pPr>
          </w:p>
        </w:tc>
        <w:tc>
          <w:tcPr>
            <w:tcW w:w="2394" w:type="dxa"/>
            <w:shd w:val="clear" w:color="auto" w:fill="auto"/>
          </w:tcPr>
          <w:p w:rsidR="00D03CBB" w:rsidRPr="00D03CBB" w:rsidRDefault="00D03CBB" w:rsidP="00D03CBB">
            <w:pPr>
              <w:spacing w:after="0" w:line="240" w:lineRule="auto"/>
              <w:rPr>
                <w:rFonts w:ascii="Times New Roman" w:eastAsia="Times New Roman" w:hAnsi="Times New Roman" w:cs="Times New Roman"/>
                <w:sz w:val="24"/>
                <w:szCs w:val="24"/>
              </w:rPr>
            </w:pPr>
          </w:p>
        </w:tc>
        <w:tc>
          <w:tcPr>
            <w:tcW w:w="2394" w:type="dxa"/>
            <w:shd w:val="clear" w:color="auto" w:fill="auto"/>
          </w:tcPr>
          <w:p w:rsidR="00D03CBB" w:rsidRPr="00D03CBB" w:rsidRDefault="00D03CBB" w:rsidP="00D03CBB">
            <w:pPr>
              <w:spacing w:after="0" w:line="240" w:lineRule="auto"/>
              <w:rPr>
                <w:rFonts w:ascii="Times New Roman" w:eastAsia="Times New Roman" w:hAnsi="Times New Roman" w:cs="Times New Roman"/>
                <w:sz w:val="24"/>
                <w:szCs w:val="24"/>
              </w:rPr>
            </w:pPr>
          </w:p>
        </w:tc>
      </w:tr>
      <w:tr w:rsidR="00D03CBB" w:rsidRPr="00D03CBB" w:rsidTr="00D03CBB">
        <w:tc>
          <w:tcPr>
            <w:tcW w:w="2394" w:type="dxa"/>
            <w:shd w:val="clear" w:color="auto" w:fill="auto"/>
          </w:tcPr>
          <w:p w:rsidR="00D03CBB" w:rsidRPr="00D03CBB" w:rsidRDefault="00D03CBB" w:rsidP="00D03CBB">
            <w:pPr>
              <w:spacing w:after="0" w:line="240" w:lineRule="auto"/>
              <w:jc w:val="center"/>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14</w:t>
            </w:r>
          </w:p>
        </w:tc>
        <w:tc>
          <w:tcPr>
            <w:tcW w:w="2394" w:type="dxa"/>
            <w:shd w:val="clear" w:color="auto" w:fill="auto"/>
          </w:tcPr>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Safe and Supportive Schools</w:t>
            </w:r>
          </w:p>
        </w:tc>
        <w:tc>
          <w:tcPr>
            <w:tcW w:w="2394" w:type="dxa"/>
            <w:shd w:val="clear" w:color="auto" w:fill="auto"/>
          </w:tcPr>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p. 320 #9</w:t>
            </w:r>
          </w:p>
        </w:tc>
      </w:tr>
      <w:tr w:rsidR="00D03CBB" w:rsidRPr="00D03CBB" w:rsidTr="00D03CBB">
        <w:tc>
          <w:tcPr>
            <w:tcW w:w="2394" w:type="dxa"/>
            <w:shd w:val="clear" w:color="auto" w:fill="auto"/>
          </w:tcPr>
          <w:p w:rsidR="00D03CBB" w:rsidRPr="00D03CBB" w:rsidRDefault="00D03CBB" w:rsidP="00D03CBB">
            <w:pPr>
              <w:spacing w:after="0" w:line="240" w:lineRule="auto"/>
              <w:jc w:val="center"/>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15</w:t>
            </w:r>
          </w:p>
        </w:tc>
        <w:tc>
          <w:tcPr>
            <w:tcW w:w="2394" w:type="dxa"/>
            <w:shd w:val="clear" w:color="auto" w:fill="auto"/>
          </w:tcPr>
          <w:p w:rsidR="00D03CBB" w:rsidRPr="00D03CBB" w:rsidRDefault="00D03CBB" w:rsidP="00D03CBB">
            <w:pPr>
              <w:spacing w:after="0" w:line="240" w:lineRule="auto"/>
              <w:jc w:val="center"/>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Counselors as Consultants</w:t>
            </w:r>
          </w:p>
        </w:tc>
        <w:tc>
          <w:tcPr>
            <w:tcW w:w="2394" w:type="dxa"/>
            <w:shd w:val="clear" w:color="auto" w:fill="auto"/>
          </w:tcPr>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Crisis Plan Discussion</w:t>
            </w: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Class Log is due</w:t>
            </w: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Counselor’s Brochure</w:t>
            </w:r>
          </w:p>
        </w:tc>
      </w:tr>
      <w:tr w:rsidR="00D03CBB" w:rsidRPr="00D03CBB" w:rsidTr="00D03CBB">
        <w:tc>
          <w:tcPr>
            <w:tcW w:w="2394" w:type="dxa"/>
            <w:shd w:val="clear" w:color="auto" w:fill="auto"/>
          </w:tcPr>
          <w:p w:rsidR="00D03CBB" w:rsidRPr="00D03CBB" w:rsidRDefault="00D03CBB" w:rsidP="00D03CBB">
            <w:pPr>
              <w:spacing w:after="0" w:line="240" w:lineRule="auto"/>
              <w:jc w:val="center"/>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16</w:t>
            </w:r>
          </w:p>
        </w:tc>
        <w:tc>
          <w:tcPr>
            <w:tcW w:w="2394" w:type="dxa"/>
            <w:shd w:val="clear" w:color="auto" w:fill="auto"/>
          </w:tcPr>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FINAL EXAM</w:t>
            </w:r>
          </w:p>
        </w:tc>
        <w:tc>
          <w:tcPr>
            <w:tcW w:w="2394" w:type="dxa"/>
            <w:shd w:val="clear" w:color="auto" w:fill="auto"/>
          </w:tcPr>
          <w:p w:rsidR="00D03CBB" w:rsidRPr="00D03CBB" w:rsidRDefault="00D03CBB" w:rsidP="00D03CBB">
            <w:pPr>
              <w:spacing w:after="0" w:line="240" w:lineRule="auto"/>
              <w:rPr>
                <w:rFonts w:ascii="Times New Roman" w:eastAsia="Times New Roman" w:hAnsi="Times New Roman" w:cs="Times New Roman"/>
                <w:sz w:val="24"/>
                <w:szCs w:val="24"/>
              </w:rPr>
            </w:pPr>
          </w:p>
          <w:p w:rsidR="00D03CBB" w:rsidRPr="00D03CBB" w:rsidRDefault="00D03CBB" w:rsidP="00D03CBB">
            <w:pPr>
              <w:spacing w:after="0" w:line="240" w:lineRule="auto"/>
              <w:rPr>
                <w:rFonts w:ascii="Times New Roman" w:eastAsia="Times New Roman" w:hAnsi="Times New Roman" w:cs="Times New Roman"/>
                <w:sz w:val="24"/>
                <w:szCs w:val="24"/>
              </w:rPr>
            </w:pPr>
          </w:p>
          <w:p w:rsidR="00D03CBB" w:rsidRPr="00D03CBB" w:rsidRDefault="00D03CBB" w:rsidP="00D03CBB">
            <w:pPr>
              <w:spacing w:after="0" w:line="240" w:lineRule="auto"/>
              <w:jc w:val="center"/>
              <w:rPr>
                <w:rFonts w:ascii="Times New Roman" w:eastAsia="Times New Roman" w:hAnsi="Times New Roman" w:cs="Times New Roman"/>
                <w:sz w:val="24"/>
                <w:szCs w:val="24"/>
              </w:rPr>
            </w:pPr>
          </w:p>
        </w:tc>
      </w:tr>
    </w:tbl>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r>
    </w:p>
    <w:p w:rsidR="00D03CBB" w:rsidRPr="00D03CBB" w:rsidRDefault="00D03CBB" w:rsidP="00D03CBB">
      <w:pPr>
        <w:spacing w:after="0" w:line="288" w:lineRule="auto"/>
        <w:jc w:val="center"/>
        <w:rPr>
          <w:rFonts w:ascii="Times New Roman" w:eastAsia="Times New Roman" w:hAnsi="Times New Roman" w:cs="Times New Roman"/>
          <w:b/>
          <w:color w:val="000000"/>
          <w:sz w:val="24"/>
          <w:szCs w:val="24"/>
          <w:shd w:val="solid" w:color="FFFFFF" w:fill="auto"/>
          <w:lang w:val="ru-RU" w:eastAsia="ru-RU"/>
        </w:rPr>
      </w:pPr>
      <w:r w:rsidRPr="00D03CBB">
        <w:rPr>
          <w:rFonts w:ascii="Arial" w:eastAsia="Times New Roman" w:hAnsi="Arial" w:cs="Arial"/>
          <w:sz w:val="24"/>
          <w:szCs w:val="24"/>
        </w:rPr>
        <w:br w:type="page"/>
      </w:r>
      <w:r w:rsidRPr="00D03CBB">
        <w:rPr>
          <w:rFonts w:ascii="Times New Roman" w:eastAsia="Times New Roman" w:hAnsi="Times New Roman" w:cs="Times New Roman"/>
          <w:b/>
          <w:color w:val="000000"/>
          <w:sz w:val="24"/>
          <w:szCs w:val="24"/>
          <w:shd w:val="solid" w:color="FFFFFF" w:fill="auto"/>
          <w:lang w:val="ru-RU" w:eastAsia="ru-RU"/>
        </w:rPr>
        <w:lastRenderedPageBreak/>
        <w:t>Arkansas State University</w:t>
      </w:r>
    </w:p>
    <w:p w:rsidR="00D03CBB" w:rsidRPr="00D03CBB" w:rsidRDefault="00D03CBB" w:rsidP="00D03CBB">
      <w:pPr>
        <w:shd w:val="solid" w:color="FFFFFF" w:fill="auto"/>
        <w:spacing w:after="0" w:line="288" w:lineRule="auto"/>
        <w:jc w:val="center"/>
        <w:rPr>
          <w:rFonts w:ascii="Times New Roman" w:eastAsia="Times New Roman" w:hAnsi="Times New Roman" w:cs="Times New Roman"/>
          <w:b/>
          <w:color w:val="000000"/>
          <w:sz w:val="24"/>
          <w:szCs w:val="24"/>
          <w:shd w:val="solid" w:color="FFFFFF" w:fill="auto"/>
          <w:lang w:val="ru-RU" w:eastAsia="ru-RU"/>
        </w:rPr>
      </w:pPr>
      <w:r w:rsidRPr="00D03CBB">
        <w:rPr>
          <w:rFonts w:ascii="Times New Roman" w:eastAsia="Times New Roman" w:hAnsi="Times New Roman" w:cs="Times New Roman"/>
          <w:b/>
          <w:color w:val="000000"/>
          <w:sz w:val="24"/>
          <w:szCs w:val="24"/>
          <w:shd w:val="solid" w:color="FFFFFF" w:fill="auto"/>
          <w:lang w:val="ru-RU" w:eastAsia="ru-RU"/>
        </w:rPr>
        <w:t>College of Education</w:t>
      </w:r>
    </w:p>
    <w:p w:rsidR="00D03CBB" w:rsidRPr="00D03CBB" w:rsidRDefault="00D03CBB" w:rsidP="00D03CBB">
      <w:pPr>
        <w:shd w:val="solid" w:color="FFFFFF" w:fill="auto"/>
        <w:spacing w:after="0" w:line="288" w:lineRule="auto"/>
        <w:jc w:val="center"/>
        <w:rPr>
          <w:rFonts w:ascii="Times New Roman" w:eastAsia="Times New Roman" w:hAnsi="Times New Roman" w:cs="Times New Roman"/>
          <w:b/>
          <w:color w:val="000000"/>
          <w:sz w:val="24"/>
          <w:szCs w:val="24"/>
          <w:shd w:val="solid" w:color="FFFFFF" w:fill="auto"/>
          <w:lang w:val="ru-RU" w:eastAsia="ru-RU"/>
        </w:rPr>
      </w:pPr>
      <w:r w:rsidRPr="00D03CBB">
        <w:rPr>
          <w:rFonts w:ascii="Times New Roman" w:eastAsia="Times New Roman" w:hAnsi="Times New Roman" w:cs="Times New Roman"/>
          <w:b/>
          <w:color w:val="000000"/>
          <w:sz w:val="24"/>
          <w:szCs w:val="24"/>
          <w:shd w:val="solid" w:color="FFFFFF" w:fill="auto"/>
          <w:lang w:val="ru-RU" w:eastAsia="ru-RU"/>
        </w:rPr>
        <w:t>Department of Psychology and Counseling</w:t>
      </w:r>
    </w:p>
    <w:p w:rsidR="00D03CBB" w:rsidRPr="00D03CBB" w:rsidRDefault="00D03CBB" w:rsidP="00D03CBB">
      <w:pPr>
        <w:shd w:val="solid" w:color="FFFFFF" w:fill="auto"/>
        <w:spacing w:after="0" w:line="288" w:lineRule="auto"/>
        <w:jc w:val="center"/>
        <w:rPr>
          <w:rFonts w:ascii="Times New Roman" w:eastAsia="Times New Roman" w:hAnsi="Times New Roman" w:cs="Times New Roman"/>
          <w:b/>
          <w:color w:val="000000"/>
          <w:sz w:val="24"/>
          <w:szCs w:val="24"/>
          <w:shd w:val="solid" w:color="FFFFFF" w:fill="auto"/>
          <w:lang w:val="ru-RU" w:eastAsia="ru-RU"/>
        </w:rPr>
      </w:pPr>
      <w:r w:rsidRPr="00D03CBB">
        <w:rPr>
          <w:rFonts w:ascii="Times New Roman" w:eastAsia="Times New Roman" w:hAnsi="Times New Roman" w:cs="Times New Roman"/>
          <w:b/>
          <w:color w:val="000000"/>
          <w:sz w:val="24"/>
          <w:szCs w:val="24"/>
          <w:shd w:val="solid" w:color="FFFFFF" w:fill="auto"/>
          <w:lang w:val="ru-RU" w:eastAsia="ru-RU"/>
        </w:rPr>
        <w:t>COUN 60</w:t>
      </w:r>
      <w:r w:rsidRPr="00D03CBB">
        <w:rPr>
          <w:rFonts w:ascii="Times New Roman" w:eastAsia="Times New Roman" w:hAnsi="Times New Roman" w:cs="Times New Roman"/>
          <w:b/>
          <w:color w:val="000000"/>
          <w:sz w:val="24"/>
          <w:szCs w:val="24"/>
          <w:shd w:val="solid" w:color="FFFFFF" w:fill="auto"/>
          <w:lang w:eastAsia="ru-RU"/>
        </w:rPr>
        <w:t>4</w:t>
      </w:r>
      <w:r w:rsidRPr="00D03CBB">
        <w:rPr>
          <w:rFonts w:ascii="Times New Roman" w:eastAsia="Times New Roman" w:hAnsi="Times New Roman" w:cs="Times New Roman"/>
          <w:b/>
          <w:color w:val="000000"/>
          <w:sz w:val="24"/>
          <w:szCs w:val="24"/>
          <w:shd w:val="solid" w:color="FFFFFF" w:fill="auto"/>
          <w:lang w:val="ru-RU" w:eastAsia="ru-RU"/>
        </w:rPr>
        <w:t>3</w:t>
      </w:r>
      <w:r w:rsidRPr="00D03CBB">
        <w:rPr>
          <w:rFonts w:ascii="Times New Roman" w:eastAsia="Times New Roman" w:hAnsi="Times New Roman" w:cs="Times New Roman"/>
          <w:b/>
          <w:color w:val="000000"/>
          <w:sz w:val="24"/>
          <w:szCs w:val="24"/>
          <w:shd w:val="solid" w:color="FFFFFF" w:fill="auto"/>
          <w:lang w:eastAsia="ru-RU"/>
        </w:rPr>
        <w:t>-001</w:t>
      </w:r>
      <w:r w:rsidRPr="00D03CBB">
        <w:rPr>
          <w:rFonts w:ascii="Times New Roman" w:eastAsia="Times New Roman" w:hAnsi="Times New Roman" w:cs="Times New Roman"/>
          <w:b/>
          <w:color w:val="000000"/>
          <w:sz w:val="24"/>
          <w:szCs w:val="24"/>
          <w:shd w:val="solid" w:color="FFFFFF" w:fill="auto"/>
          <w:lang w:val="ru-RU" w:eastAsia="ru-RU"/>
        </w:rPr>
        <w:t xml:space="preserve"> </w:t>
      </w:r>
      <w:r w:rsidRPr="00D03CBB">
        <w:rPr>
          <w:rFonts w:ascii="Times New Roman" w:eastAsia="Times New Roman" w:hAnsi="Times New Roman" w:cs="Times New Roman"/>
          <w:b/>
          <w:color w:val="000000"/>
          <w:sz w:val="24"/>
          <w:szCs w:val="24"/>
          <w:shd w:val="solid" w:color="FFFFFF" w:fill="auto"/>
          <w:lang w:eastAsia="ru-RU"/>
        </w:rPr>
        <w:t>Career Development and Services</w:t>
      </w:r>
    </w:p>
    <w:p w:rsidR="00D03CBB" w:rsidRPr="00D03CBB" w:rsidRDefault="00D03CBB" w:rsidP="00D03CBB">
      <w:pPr>
        <w:shd w:val="solid" w:color="FFFFFF" w:fill="auto"/>
        <w:spacing w:after="0" w:line="288" w:lineRule="auto"/>
        <w:jc w:val="center"/>
        <w:rPr>
          <w:rFonts w:ascii="Times New Roman" w:eastAsia="Times New Roman" w:hAnsi="Times New Roman" w:cs="Times New Roman"/>
          <w:b/>
          <w:color w:val="000000"/>
          <w:sz w:val="24"/>
          <w:szCs w:val="24"/>
          <w:shd w:val="solid" w:color="FFFFFF" w:fill="auto"/>
          <w:lang w:eastAsia="ru-RU"/>
        </w:rPr>
      </w:pPr>
      <w:r w:rsidRPr="00D03CBB">
        <w:rPr>
          <w:rFonts w:ascii="Times New Roman" w:eastAsia="Times New Roman" w:hAnsi="Times New Roman" w:cs="Times New Roman"/>
          <w:b/>
          <w:color w:val="000000"/>
          <w:sz w:val="24"/>
          <w:szCs w:val="24"/>
          <w:shd w:val="solid" w:color="FFFFFF" w:fill="auto"/>
          <w:lang w:eastAsia="ru-RU"/>
        </w:rPr>
        <w:t xml:space="preserve">Summer II </w:t>
      </w:r>
      <w:r w:rsidRPr="00D03CBB">
        <w:rPr>
          <w:rFonts w:ascii="Times New Roman" w:eastAsia="Times New Roman" w:hAnsi="Times New Roman" w:cs="Times New Roman"/>
          <w:b/>
          <w:color w:val="000000"/>
          <w:sz w:val="24"/>
          <w:szCs w:val="24"/>
          <w:shd w:val="solid" w:color="FFFFFF" w:fill="auto"/>
          <w:lang w:val="ru-RU" w:eastAsia="ru-RU"/>
        </w:rPr>
        <w:t>201</w:t>
      </w:r>
      <w:r w:rsidRPr="00D03CBB">
        <w:rPr>
          <w:rFonts w:ascii="Times New Roman" w:eastAsia="Times New Roman" w:hAnsi="Times New Roman" w:cs="Times New Roman"/>
          <w:b/>
          <w:color w:val="000000"/>
          <w:sz w:val="24"/>
          <w:szCs w:val="24"/>
          <w:shd w:val="solid" w:color="FFFFFF" w:fill="auto"/>
          <w:lang w:eastAsia="ru-RU"/>
        </w:rPr>
        <w:t>6</w:t>
      </w:r>
    </w:p>
    <w:p w:rsidR="00D03CBB" w:rsidRPr="00D03CBB" w:rsidRDefault="00D03CBB" w:rsidP="00D03CBB">
      <w:pPr>
        <w:shd w:val="solid" w:color="FFFFFF" w:fill="auto"/>
        <w:spacing w:after="0" w:line="288" w:lineRule="auto"/>
        <w:rPr>
          <w:rFonts w:ascii="Times New Roman" w:eastAsia="Times New Roman" w:hAnsi="Times New Roman" w:cs="Times New Roman"/>
          <w:color w:val="000000"/>
          <w:sz w:val="24"/>
          <w:szCs w:val="24"/>
          <w:shd w:val="solid" w:color="FFFFFF" w:fill="auto"/>
          <w:lang w:val="ru-RU" w:eastAsia="ru-RU"/>
        </w:rPr>
      </w:pPr>
    </w:p>
    <w:p w:rsidR="00D03CBB" w:rsidRPr="00D03CBB" w:rsidRDefault="00D03CBB" w:rsidP="00D03CBB">
      <w:pPr>
        <w:shd w:val="solid" w:color="FFFFFF" w:fill="auto"/>
        <w:spacing w:after="0" w:line="288" w:lineRule="auto"/>
        <w:rPr>
          <w:rFonts w:ascii="Times New Roman" w:eastAsia="Times New Roman" w:hAnsi="Times New Roman" w:cs="Times New Roman"/>
          <w:color w:val="000000"/>
          <w:sz w:val="24"/>
          <w:szCs w:val="24"/>
          <w:shd w:val="solid" w:color="FFFFFF" w:fill="auto"/>
          <w:lang w:eastAsia="ru-RU"/>
        </w:rPr>
      </w:pPr>
      <w:r w:rsidRPr="00D03CBB">
        <w:rPr>
          <w:rFonts w:ascii="Times New Roman" w:eastAsia="Times New Roman" w:hAnsi="Times New Roman" w:cs="Times New Roman"/>
          <w:b/>
          <w:color w:val="000000"/>
          <w:sz w:val="24"/>
          <w:szCs w:val="24"/>
          <w:shd w:val="solid" w:color="FFFFFF" w:fill="auto"/>
          <w:lang w:eastAsia="ru-RU"/>
        </w:rPr>
        <w:t>Professor:</w:t>
      </w:r>
      <w:r w:rsidRPr="00D03CBB">
        <w:rPr>
          <w:rFonts w:ascii="Times New Roman" w:eastAsia="Times New Roman" w:hAnsi="Times New Roman" w:cs="Times New Roman"/>
          <w:color w:val="000000"/>
          <w:sz w:val="24"/>
          <w:szCs w:val="24"/>
          <w:shd w:val="solid" w:color="FFFFFF" w:fill="auto"/>
          <w:lang w:eastAsia="ru-RU"/>
        </w:rPr>
        <w:t xml:space="preserve"> Dr. Sharon J. Davis</w:t>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t xml:space="preserve">                                    </w:t>
      </w:r>
      <w:r w:rsidRPr="00D03CBB">
        <w:rPr>
          <w:rFonts w:ascii="Times New Roman" w:eastAsia="Times New Roman" w:hAnsi="Times New Roman" w:cs="Times New Roman"/>
          <w:b/>
          <w:color w:val="000000"/>
          <w:sz w:val="24"/>
          <w:szCs w:val="24"/>
          <w:shd w:val="solid" w:color="FFFFFF" w:fill="auto"/>
          <w:lang w:eastAsia="ru-RU"/>
        </w:rPr>
        <w:t xml:space="preserve">Office: </w:t>
      </w:r>
      <w:r w:rsidRPr="00D03CBB">
        <w:rPr>
          <w:rFonts w:ascii="Times New Roman" w:eastAsia="Times New Roman" w:hAnsi="Times New Roman" w:cs="Times New Roman"/>
          <w:color w:val="000000"/>
          <w:sz w:val="24"/>
          <w:szCs w:val="24"/>
          <w:shd w:val="solid" w:color="FFFFFF" w:fill="auto"/>
          <w:lang w:eastAsia="ru-RU"/>
        </w:rPr>
        <w:t>EDUC 322</w:t>
      </w:r>
    </w:p>
    <w:p w:rsidR="00D03CBB" w:rsidRPr="00D03CBB" w:rsidRDefault="00D03CBB" w:rsidP="00D03CBB">
      <w:pPr>
        <w:shd w:val="solid" w:color="FFFFFF" w:fill="auto"/>
        <w:spacing w:after="0" w:line="288" w:lineRule="auto"/>
        <w:rPr>
          <w:rFonts w:ascii="Times New Roman" w:eastAsia="Times New Roman" w:hAnsi="Times New Roman" w:cs="Times New Roman"/>
          <w:b/>
          <w:color w:val="000000"/>
          <w:sz w:val="24"/>
          <w:szCs w:val="24"/>
          <w:shd w:val="solid" w:color="FFFFFF" w:fill="auto"/>
          <w:lang w:eastAsia="ru-RU"/>
        </w:rPr>
      </w:pPr>
      <w:r w:rsidRPr="00D03CBB">
        <w:rPr>
          <w:rFonts w:ascii="Times New Roman" w:eastAsia="Times New Roman" w:hAnsi="Times New Roman" w:cs="Times New Roman"/>
          <w:b/>
          <w:color w:val="000000"/>
          <w:sz w:val="24"/>
          <w:szCs w:val="24"/>
          <w:shd w:val="solid" w:color="FFFFFF" w:fill="auto"/>
          <w:lang w:eastAsia="ru-RU"/>
        </w:rPr>
        <w:t>Class Meeting Days/Time:</w:t>
      </w:r>
      <w:r w:rsidRPr="00D03CBB">
        <w:rPr>
          <w:rFonts w:ascii="Times New Roman" w:eastAsia="Times New Roman" w:hAnsi="Times New Roman" w:cs="Times New Roman"/>
          <w:b/>
          <w:color w:val="000000"/>
          <w:sz w:val="24"/>
          <w:szCs w:val="24"/>
          <w:shd w:val="solid" w:color="FFFFFF" w:fill="auto"/>
          <w:lang w:eastAsia="ru-RU"/>
        </w:rPr>
        <w:tab/>
        <w:t>M-R 2:30-4:30</w:t>
      </w:r>
      <w:r w:rsidRPr="00D03CBB">
        <w:rPr>
          <w:rFonts w:ascii="Times New Roman" w:eastAsia="Times New Roman" w:hAnsi="Times New Roman" w:cs="Times New Roman"/>
          <w:b/>
          <w:color w:val="000000"/>
          <w:sz w:val="24"/>
          <w:szCs w:val="24"/>
          <w:shd w:val="solid" w:color="FFFFFF" w:fill="auto"/>
          <w:lang w:eastAsia="ru-RU"/>
        </w:rPr>
        <w:tab/>
      </w:r>
      <w:r w:rsidRPr="00D03CBB">
        <w:rPr>
          <w:rFonts w:ascii="Times New Roman" w:eastAsia="Times New Roman" w:hAnsi="Times New Roman" w:cs="Times New Roman"/>
          <w:b/>
          <w:color w:val="000000"/>
          <w:sz w:val="24"/>
          <w:szCs w:val="24"/>
          <w:shd w:val="solid" w:color="FFFFFF" w:fill="auto"/>
          <w:lang w:eastAsia="ru-RU"/>
        </w:rPr>
        <w:tab/>
      </w:r>
      <w:r w:rsidRPr="00D03CBB">
        <w:rPr>
          <w:rFonts w:ascii="Times New Roman" w:eastAsia="Times New Roman" w:hAnsi="Times New Roman" w:cs="Times New Roman"/>
          <w:b/>
          <w:color w:val="000000"/>
          <w:sz w:val="24"/>
          <w:szCs w:val="24"/>
          <w:shd w:val="solid" w:color="FFFFFF" w:fill="auto"/>
          <w:lang w:eastAsia="ru-RU"/>
        </w:rPr>
        <w:tab/>
      </w:r>
      <w:r w:rsidRPr="00D03CBB">
        <w:rPr>
          <w:rFonts w:ascii="Times New Roman" w:eastAsia="Times New Roman" w:hAnsi="Times New Roman" w:cs="Times New Roman"/>
          <w:b/>
          <w:color w:val="000000"/>
          <w:sz w:val="24"/>
          <w:szCs w:val="24"/>
          <w:shd w:val="solid" w:color="FFFFFF" w:fill="auto"/>
          <w:lang w:eastAsia="ru-RU"/>
        </w:rPr>
        <w:tab/>
      </w:r>
      <w:r w:rsidRPr="00D03CBB">
        <w:rPr>
          <w:rFonts w:ascii="Times New Roman" w:eastAsia="Times New Roman" w:hAnsi="Times New Roman" w:cs="Times New Roman"/>
          <w:b/>
          <w:color w:val="000000"/>
          <w:sz w:val="24"/>
          <w:szCs w:val="24"/>
          <w:shd w:val="solid" w:color="FFFFFF" w:fill="auto"/>
          <w:lang w:eastAsia="ru-RU"/>
        </w:rPr>
        <w:tab/>
      </w:r>
    </w:p>
    <w:p w:rsidR="00D03CBB" w:rsidRPr="00D03CBB" w:rsidRDefault="00D03CBB" w:rsidP="00D03CBB">
      <w:pPr>
        <w:shd w:val="solid" w:color="FFFFFF" w:fill="auto"/>
        <w:spacing w:after="0" w:line="288" w:lineRule="auto"/>
        <w:rPr>
          <w:rFonts w:ascii="Times New Roman" w:eastAsia="Times New Roman" w:hAnsi="Times New Roman" w:cs="Times New Roman"/>
          <w:color w:val="000000"/>
          <w:sz w:val="24"/>
          <w:szCs w:val="24"/>
          <w:shd w:val="solid" w:color="FFFFFF" w:fill="auto"/>
          <w:lang w:eastAsia="ru-RU"/>
        </w:rPr>
      </w:pPr>
      <w:r w:rsidRPr="00D03CBB">
        <w:rPr>
          <w:rFonts w:ascii="Times New Roman" w:eastAsia="Times New Roman" w:hAnsi="Times New Roman" w:cs="Times New Roman"/>
          <w:b/>
          <w:color w:val="000000"/>
          <w:sz w:val="24"/>
          <w:szCs w:val="24"/>
          <w:shd w:val="solid" w:color="FFFFFF" w:fill="auto"/>
          <w:lang w:eastAsia="ru-RU"/>
        </w:rPr>
        <w:t>Email: sharondavis@astate.edu</w:t>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b/>
          <w:color w:val="000000"/>
          <w:sz w:val="24"/>
          <w:szCs w:val="24"/>
          <w:shd w:val="solid" w:color="FFFFFF" w:fill="auto"/>
          <w:lang w:eastAsia="ru-RU"/>
        </w:rPr>
        <w:t>Office Hours:</w:t>
      </w:r>
    </w:p>
    <w:p w:rsidR="00D03CBB" w:rsidRPr="00D03CBB" w:rsidRDefault="00D03CBB" w:rsidP="00D03CBB">
      <w:pPr>
        <w:shd w:val="solid" w:color="FFFFFF" w:fill="auto"/>
        <w:spacing w:after="0" w:line="288" w:lineRule="auto"/>
        <w:rPr>
          <w:rFonts w:ascii="Times New Roman" w:eastAsia="Times New Roman" w:hAnsi="Times New Roman" w:cs="Times New Roman"/>
          <w:b/>
          <w:color w:val="000000"/>
          <w:sz w:val="24"/>
          <w:szCs w:val="24"/>
          <w:shd w:val="solid" w:color="FFFFFF" w:fill="auto"/>
          <w:lang w:eastAsia="ru-RU"/>
        </w:rPr>
      </w:pPr>
      <w:r w:rsidRPr="00D03CBB">
        <w:rPr>
          <w:rFonts w:ascii="Times New Roman" w:eastAsia="Times New Roman" w:hAnsi="Times New Roman" w:cs="Times New Roman"/>
          <w:b/>
          <w:color w:val="000000"/>
          <w:sz w:val="24"/>
          <w:szCs w:val="24"/>
          <w:shd w:val="solid" w:color="FFFFFF" w:fill="auto"/>
          <w:lang w:eastAsia="ru-RU"/>
        </w:rPr>
        <w:t xml:space="preserve">Classroom: </w:t>
      </w:r>
      <w:r w:rsidRPr="00D03CBB">
        <w:rPr>
          <w:rFonts w:ascii="Times New Roman" w:eastAsia="Times New Roman" w:hAnsi="Times New Roman" w:cs="Times New Roman"/>
          <w:color w:val="000000"/>
          <w:sz w:val="24"/>
          <w:szCs w:val="24"/>
          <w:shd w:val="solid" w:color="FFFFFF" w:fill="auto"/>
          <w:lang w:eastAsia="ru-RU"/>
        </w:rPr>
        <w:t>EDUC Bldg., Rm 208</w:t>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t>Mon./Tue. 11-12</w:t>
      </w:r>
    </w:p>
    <w:p w:rsidR="00D03CBB" w:rsidRPr="00D03CBB" w:rsidRDefault="00D03CBB" w:rsidP="00D03CBB">
      <w:pPr>
        <w:shd w:val="solid" w:color="FFFFFF" w:fill="auto"/>
        <w:spacing w:after="0" w:line="288" w:lineRule="auto"/>
        <w:rPr>
          <w:rFonts w:ascii="Times New Roman" w:eastAsia="Times New Roman" w:hAnsi="Times New Roman" w:cs="Times New Roman"/>
          <w:color w:val="000000"/>
          <w:sz w:val="24"/>
          <w:szCs w:val="24"/>
          <w:shd w:val="solid" w:color="FFFFFF" w:fill="auto"/>
          <w:lang w:eastAsia="ru-RU"/>
        </w:rPr>
      </w:pPr>
      <w:r w:rsidRPr="00D03CBB">
        <w:rPr>
          <w:rFonts w:ascii="Times New Roman" w:eastAsia="Times New Roman" w:hAnsi="Times New Roman" w:cs="Times New Roman"/>
          <w:b/>
          <w:color w:val="000000"/>
          <w:sz w:val="24"/>
          <w:szCs w:val="24"/>
          <w:shd w:val="solid" w:color="FFFFFF" w:fill="auto"/>
          <w:lang w:eastAsia="ru-RU"/>
        </w:rPr>
        <w:t xml:space="preserve">Course Reference Number: </w:t>
      </w:r>
      <w:r w:rsidRPr="00D03CBB">
        <w:rPr>
          <w:rFonts w:ascii="Times New Roman" w:eastAsia="Times New Roman" w:hAnsi="Times New Roman" w:cs="Times New Roman"/>
          <w:color w:val="000000"/>
          <w:sz w:val="24"/>
          <w:szCs w:val="24"/>
          <w:shd w:val="solid" w:color="FFFFFF" w:fill="auto"/>
          <w:lang w:eastAsia="ru-RU"/>
        </w:rPr>
        <w:t>30005</w:t>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t>or by appointment</w:t>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val="ru-RU" w:eastAsia="ru-RU"/>
        </w:rPr>
        <w:tab/>
      </w:r>
    </w:p>
    <w:p w:rsidR="00D03CBB" w:rsidRPr="00D03CBB" w:rsidRDefault="00D03CBB" w:rsidP="00D03CBB">
      <w:pPr>
        <w:shd w:val="solid" w:color="FFFFFF" w:fill="auto"/>
        <w:spacing w:after="0" w:line="288" w:lineRule="auto"/>
        <w:contextualSpacing/>
        <w:rPr>
          <w:rFonts w:ascii="Times New Roman" w:eastAsia="Times New Roman" w:hAnsi="Times New Roman" w:cs="Times New Roman"/>
          <w:b/>
          <w:color w:val="000000"/>
          <w:sz w:val="24"/>
          <w:szCs w:val="24"/>
          <w:shd w:val="solid" w:color="FFFFFF" w:fill="auto"/>
          <w:lang w:val="ru-RU" w:eastAsia="ru-RU"/>
        </w:rPr>
      </w:pPr>
      <w:r w:rsidRPr="00D03CBB">
        <w:rPr>
          <w:rFonts w:ascii="Times New Roman" w:eastAsia="Times New Roman" w:hAnsi="Times New Roman" w:cs="Times New Roman"/>
          <w:b/>
          <w:color w:val="000000"/>
          <w:sz w:val="24"/>
          <w:szCs w:val="24"/>
          <w:shd w:val="solid" w:color="FFFFFF" w:fill="auto"/>
          <w:lang w:val="ru-RU" w:eastAsia="ru-RU"/>
        </w:rPr>
        <w:t>A. Primary Text</w:t>
      </w:r>
    </w:p>
    <w:p w:rsidR="00D03CBB" w:rsidRPr="00D03CBB" w:rsidRDefault="00D03CBB" w:rsidP="00D03CBB">
      <w:pPr>
        <w:shd w:val="solid" w:color="FFFFFF" w:fill="auto"/>
        <w:spacing w:after="0" w:line="288" w:lineRule="auto"/>
        <w:ind w:left="480" w:hangingChars="200" w:hanging="480"/>
        <w:rPr>
          <w:rFonts w:ascii="Times New Roman" w:eastAsia="Times New Roman" w:hAnsi="Times New Roman" w:cs="Times New Roman"/>
          <w:color w:val="000000"/>
          <w:sz w:val="24"/>
          <w:szCs w:val="24"/>
          <w:shd w:val="solid" w:color="FFFFFF" w:fill="auto"/>
          <w:lang w:eastAsia="ru-RU"/>
        </w:rPr>
      </w:pPr>
      <w:r w:rsidRPr="00D03CBB">
        <w:rPr>
          <w:rFonts w:ascii="Times New Roman" w:eastAsia="Times New Roman" w:hAnsi="Times New Roman" w:cs="Times New Roman"/>
          <w:color w:val="000000"/>
          <w:sz w:val="24"/>
          <w:szCs w:val="24"/>
          <w:shd w:val="solid" w:color="FFFFFF" w:fill="auto"/>
          <w:lang w:eastAsia="ru-RU"/>
        </w:rPr>
        <w:t>Zunker, V.G., (2016). Career Counseling: A Holistic Approach 9</w:t>
      </w:r>
      <w:r w:rsidRPr="00D03CBB">
        <w:rPr>
          <w:rFonts w:ascii="Times New Roman" w:eastAsia="Times New Roman" w:hAnsi="Times New Roman" w:cs="Times New Roman"/>
          <w:color w:val="000000"/>
          <w:sz w:val="24"/>
          <w:szCs w:val="24"/>
          <w:shd w:val="solid" w:color="FFFFFF" w:fill="auto"/>
          <w:vertAlign w:val="superscript"/>
          <w:lang w:eastAsia="ru-RU"/>
        </w:rPr>
        <w:t>th</w:t>
      </w:r>
      <w:r w:rsidRPr="00D03CBB">
        <w:rPr>
          <w:rFonts w:ascii="Times New Roman" w:eastAsia="Times New Roman" w:hAnsi="Times New Roman" w:cs="Times New Roman"/>
          <w:color w:val="000000"/>
          <w:sz w:val="24"/>
          <w:szCs w:val="24"/>
          <w:shd w:val="solid" w:color="FFFFFF" w:fill="auto"/>
          <w:lang w:eastAsia="ru-RU"/>
        </w:rPr>
        <w:t xml:space="preserve"> Ed. Brooks/Cole; Belmont, CA</w:t>
      </w:r>
      <w:r w:rsidRPr="00D03CBB">
        <w:rPr>
          <w:rFonts w:ascii="Times New Roman" w:eastAsia="Times New Roman" w:hAnsi="Times New Roman" w:cs="Times New Roman"/>
          <w:color w:val="000000"/>
          <w:sz w:val="24"/>
          <w:szCs w:val="24"/>
          <w:shd w:val="solid" w:color="FFFFFF" w:fill="auto"/>
          <w:lang w:val="ru-RU" w:eastAsia="ru-RU"/>
        </w:rPr>
        <w:t xml:space="preserve"> </w:t>
      </w:r>
    </w:p>
    <w:p w:rsidR="00D03CBB" w:rsidRPr="00D03CBB" w:rsidRDefault="00D03CBB" w:rsidP="00D03CBB">
      <w:pPr>
        <w:shd w:val="solid" w:color="FFFFFF" w:fill="auto"/>
        <w:spacing w:after="0" w:line="288" w:lineRule="auto"/>
        <w:ind w:left="480" w:hangingChars="200" w:hanging="480"/>
        <w:rPr>
          <w:rFonts w:ascii="Times New Roman" w:eastAsia="Times New Roman" w:hAnsi="Times New Roman" w:cs="Times New Roman"/>
          <w:color w:val="000000"/>
          <w:sz w:val="24"/>
          <w:szCs w:val="24"/>
          <w:shd w:val="solid" w:color="FFFFFF" w:fill="auto"/>
          <w:lang w:eastAsia="ru-RU"/>
        </w:rPr>
      </w:pPr>
      <w:r w:rsidRPr="00D03CBB">
        <w:rPr>
          <w:rFonts w:ascii="Times New Roman" w:eastAsia="Times New Roman" w:hAnsi="Times New Roman" w:cs="Times New Roman"/>
          <w:color w:val="000000"/>
          <w:sz w:val="24"/>
          <w:szCs w:val="24"/>
          <w:shd w:val="solid" w:color="FFFFFF" w:fill="auto"/>
          <w:lang w:eastAsia="ru-RU"/>
        </w:rPr>
        <w:t xml:space="preserve">American Psychological Association. (2010). </w:t>
      </w:r>
      <w:r w:rsidRPr="00D03CBB">
        <w:rPr>
          <w:rFonts w:ascii="Times New Roman" w:eastAsia="Times New Roman" w:hAnsi="Times New Roman" w:cs="Times New Roman"/>
          <w:i/>
          <w:color w:val="000000"/>
          <w:sz w:val="24"/>
          <w:szCs w:val="24"/>
          <w:shd w:val="solid" w:color="FFFFFF" w:fill="auto"/>
          <w:lang w:eastAsia="ru-RU"/>
        </w:rPr>
        <w:t>Publication manual of the American Psychological Association</w:t>
      </w:r>
      <w:r w:rsidRPr="00D03CBB">
        <w:rPr>
          <w:rFonts w:ascii="Times New Roman" w:eastAsia="Times New Roman" w:hAnsi="Times New Roman" w:cs="Times New Roman"/>
          <w:color w:val="000000"/>
          <w:sz w:val="24"/>
          <w:szCs w:val="24"/>
          <w:shd w:val="solid" w:color="FFFFFF" w:fill="auto"/>
          <w:lang w:eastAsia="ru-RU"/>
        </w:rPr>
        <w:t xml:space="preserve"> (6</w:t>
      </w:r>
      <w:r w:rsidRPr="00D03CBB">
        <w:rPr>
          <w:rFonts w:ascii="Times New Roman" w:eastAsia="Times New Roman" w:hAnsi="Times New Roman" w:cs="Times New Roman"/>
          <w:color w:val="000000"/>
          <w:sz w:val="24"/>
          <w:szCs w:val="24"/>
          <w:shd w:val="solid" w:color="FFFFFF" w:fill="auto"/>
          <w:vertAlign w:val="superscript"/>
          <w:lang w:eastAsia="ru-RU"/>
        </w:rPr>
        <w:t>th</w:t>
      </w:r>
      <w:r w:rsidRPr="00D03CBB">
        <w:rPr>
          <w:rFonts w:ascii="Times New Roman" w:eastAsia="Times New Roman" w:hAnsi="Times New Roman" w:cs="Times New Roman"/>
          <w:color w:val="000000"/>
          <w:sz w:val="24"/>
          <w:szCs w:val="24"/>
          <w:shd w:val="solid" w:color="FFFFFF" w:fill="auto"/>
          <w:lang w:eastAsia="ru-RU"/>
        </w:rPr>
        <w:t xml:space="preserve"> ed.). Washington , DC: American Psychological Association.</w:t>
      </w:r>
    </w:p>
    <w:p w:rsidR="00D03CBB" w:rsidRPr="00D03CBB" w:rsidRDefault="00D03CBB" w:rsidP="00D03CBB">
      <w:pPr>
        <w:shd w:val="solid" w:color="FFFFFF" w:fill="auto"/>
        <w:spacing w:after="0" w:line="288" w:lineRule="auto"/>
        <w:ind w:left="720" w:hanging="720"/>
        <w:rPr>
          <w:rFonts w:ascii="Times New Roman" w:eastAsia="Times New Roman" w:hAnsi="Times New Roman" w:cs="Times New Roman"/>
          <w:b/>
          <w:color w:val="000000"/>
          <w:shd w:val="solid" w:color="FFFFFF" w:fill="auto"/>
          <w:lang w:eastAsia="ru-RU"/>
        </w:rPr>
      </w:pPr>
      <w:r w:rsidRPr="00D03CBB">
        <w:rPr>
          <w:rFonts w:ascii="Times New Roman" w:eastAsia="Times New Roman" w:hAnsi="Times New Roman" w:cs="Times New Roman"/>
          <w:b/>
          <w:color w:val="000000"/>
          <w:shd w:val="solid" w:color="FFFFFF" w:fill="auto"/>
          <w:lang w:val="ru-RU" w:eastAsia="ru-RU"/>
        </w:rPr>
        <w:t>B.</w:t>
      </w:r>
      <w:r w:rsidRPr="00D03CBB">
        <w:rPr>
          <w:rFonts w:ascii="Times New Roman" w:eastAsia="Times New Roman" w:hAnsi="Times New Roman" w:cs="Times New Roman"/>
          <w:b/>
          <w:color w:val="000000"/>
          <w:shd w:val="solid" w:color="FFFFFF" w:fill="auto"/>
          <w:lang w:eastAsia="ru-RU"/>
        </w:rPr>
        <w:t xml:space="preserve"> Other Resources</w:t>
      </w:r>
      <w:r w:rsidRPr="00D03CBB">
        <w:rPr>
          <w:rFonts w:ascii="Times New Roman" w:eastAsia="Times New Roman" w:hAnsi="Times New Roman" w:cs="Times New Roman"/>
          <w:b/>
          <w:color w:val="000000"/>
          <w:shd w:val="solid" w:color="FFFFFF" w:fill="auto"/>
          <w:lang w:val="ru-RU" w:eastAsia="ru-RU"/>
        </w:rPr>
        <w:t xml:space="preserve"> </w:t>
      </w:r>
    </w:p>
    <w:p w:rsidR="00D03CBB" w:rsidRPr="00D03CBB" w:rsidRDefault="00D03CBB" w:rsidP="00D03CBB">
      <w:pPr>
        <w:shd w:val="solid" w:color="FFFFFF" w:fill="auto"/>
        <w:spacing w:after="0" w:line="288" w:lineRule="auto"/>
        <w:ind w:left="720" w:hanging="720"/>
        <w:rPr>
          <w:rFonts w:ascii="Times New Roman" w:eastAsia="Times New Roman" w:hAnsi="Times New Roman" w:cs="Times New Roman"/>
          <w:color w:val="000000"/>
          <w:shd w:val="solid" w:color="FFFFFF" w:fill="auto"/>
          <w:lang w:val="ru-RU" w:eastAsia="ru-RU"/>
        </w:rPr>
      </w:pPr>
      <w:r w:rsidRPr="00D03CBB">
        <w:rPr>
          <w:rFonts w:ascii="Times New Roman" w:eastAsia="Times New Roman" w:hAnsi="Times New Roman" w:cs="Times New Roman"/>
          <w:color w:val="000000"/>
          <w:shd w:val="solid" w:color="FFFFFF" w:fill="auto"/>
          <w:lang w:val="ru-RU" w:eastAsia="ru-RU"/>
        </w:rPr>
        <w:t xml:space="preserve">National Career Development Association. (2003). </w:t>
      </w:r>
      <w:r w:rsidRPr="00D03CBB">
        <w:rPr>
          <w:rFonts w:ascii="Times New Roman" w:eastAsia="Times New Roman" w:hAnsi="Times New Roman" w:cs="Times New Roman"/>
          <w:i/>
          <w:color w:val="000000"/>
          <w:shd w:val="solid" w:color="FFFFFF" w:fill="auto"/>
          <w:lang w:val="ru-RU" w:eastAsia="ru-RU"/>
        </w:rPr>
        <w:t>Ethical standards.</w:t>
      </w:r>
      <w:r w:rsidRPr="00D03CBB">
        <w:rPr>
          <w:rFonts w:ascii="Times New Roman" w:eastAsia="Times New Roman" w:hAnsi="Times New Roman" w:cs="Times New Roman"/>
          <w:color w:val="000000"/>
          <w:shd w:val="solid" w:color="FFFFFF" w:fill="auto"/>
          <w:lang w:val="ru-RU" w:eastAsia="ru-RU"/>
        </w:rPr>
        <w:t xml:space="preserve"> Broken Arrow, OK: Author. </w:t>
      </w:r>
      <w:hyperlink r:id="rId16" w:history="1">
        <w:r w:rsidRPr="00D03CBB">
          <w:rPr>
            <w:rFonts w:ascii="Times New Roman" w:eastAsia="Times New Roman" w:hAnsi="Times New Roman" w:cs="Times New Roman"/>
            <w:color w:val="0000FF"/>
            <w:u w:val="single"/>
            <w:shd w:val="solid" w:color="FFFFFF" w:fill="auto"/>
            <w:lang w:val="ru-RU" w:eastAsia="ru-RU"/>
          </w:rPr>
          <w:t>http://www.ncda.org/pdf/EthicalStandards.pdf</w:t>
        </w:r>
      </w:hyperlink>
      <w:r w:rsidRPr="00D03CBB">
        <w:rPr>
          <w:rFonts w:ascii="Times New Roman" w:eastAsia="Times New Roman" w:hAnsi="Times New Roman" w:cs="Times New Roman"/>
          <w:color w:val="000000"/>
          <w:shd w:val="solid" w:color="FFFFFF" w:fill="auto"/>
          <w:lang w:val="ru-RU" w:eastAsia="ru-RU"/>
        </w:rPr>
        <w:t xml:space="preserve">  </w:t>
      </w:r>
    </w:p>
    <w:p w:rsidR="00D03CBB" w:rsidRPr="00D03CBB" w:rsidRDefault="00D03CBB" w:rsidP="00D03CBB">
      <w:pPr>
        <w:shd w:val="solid" w:color="FFFFFF" w:fill="auto"/>
        <w:spacing w:after="0" w:line="288" w:lineRule="auto"/>
        <w:ind w:left="720" w:hanging="720"/>
        <w:rPr>
          <w:rFonts w:ascii="Times New Roman" w:eastAsia="Times New Roman" w:hAnsi="Times New Roman" w:cs="Times New Roman"/>
          <w:color w:val="000000"/>
          <w:shd w:val="solid" w:color="FFFFFF" w:fill="auto"/>
          <w:lang w:val="ru-RU" w:eastAsia="ru-RU"/>
        </w:rPr>
      </w:pPr>
      <w:r w:rsidRPr="00D03CBB">
        <w:rPr>
          <w:rFonts w:ascii="Times New Roman" w:eastAsia="Times New Roman" w:hAnsi="Times New Roman" w:cs="Times New Roman"/>
          <w:color w:val="000000"/>
          <w:shd w:val="solid" w:color="FFFFFF" w:fill="auto"/>
          <w:lang w:val="ru-RU" w:eastAsia="ru-RU"/>
        </w:rPr>
        <w:t xml:space="preserve">National Career Development Association. (1997). </w:t>
      </w:r>
      <w:r w:rsidRPr="00D03CBB">
        <w:rPr>
          <w:rFonts w:ascii="Times New Roman" w:eastAsia="Times New Roman" w:hAnsi="Times New Roman" w:cs="Times New Roman"/>
          <w:i/>
          <w:color w:val="000000"/>
          <w:shd w:val="solid" w:color="FFFFFF" w:fill="auto"/>
          <w:lang w:val="ru-RU" w:eastAsia="ru-RU"/>
        </w:rPr>
        <w:t>Career counseling competencies</w:t>
      </w:r>
      <w:r w:rsidRPr="00D03CBB">
        <w:rPr>
          <w:rFonts w:ascii="Times New Roman" w:eastAsia="Times New Roman" w:hAnsi="Times New Roman" w:cs="Times New Roman"/>
          <w:color w:val="000000"/>
          <w:shd w:val="solid" w:color="FFFFFF" w:fill="auto"/>
          <w:lang w:val="ru-RU" w:eastAsia="ru-RU"/>
        </w:rPr>
        <w:t xml:space="preserve">. Broken Arrow, OK: Author. </w:t>
      </w:r>
      <w:hyperlink r:id="rId17" w:history="1">
        <w:r w:rsidRPr="00D03CBB">
          <w:rPr>
            <w:rFonts w:ascii="Times New Roman" w:eastAsia="Times New Roman" w:hAnsi="Times New Roman" w:cs="Times New Roman"/>
            <w:color w:val="0000FF"/>
            <w:u w:val="single"/>
            <w:shd w:val="solid" w:color="FFFFFF" w:fill="auto"/>
            <w:lang w:val="ru-RU" w:eastAsia="ru-RU"/>
          </w:rPr>
          <w:t>http://www.ncda.org/pdf/counselingcompetencies.pdf</w:t>
        </w:r>
      </w:hyperlink>
      <w:r w:rsidRPr="00D03CBB">
        <w:rPr>
          <w:rFonts w:ascii="Times New Roman" w:eastAsia="Times New Roman" w:hAnsi="Times New Roman" w:cs="Times New Roman"/>
          <w:color w:val="000000"/>
          <w:shd w:val="solid" w:color="FFFFFF" w:fill="auto"/>
          <w:lang w:val="ru-RU" w:eastAsia="ru-RU"/>
        </w:rPr>
        <w:t xml:space="preserve">  </w:t>
      </w:r>
    </w:p>
    <w:p w:rsidR="00D03CBB" w:rsidRPr="00D03CBB" w:rsidRDefault="00D03CBB" w:rsidP="00D03CBB">
      <w:pPr>
        <w:shd w:val="solid" w:color="FFFFFF" w:fill="auto"/>
        <w:spacing w:after="0" w:line="288" w:lineRule="auto"/>
        <w:ind w:left="720" w:hanging="720"/>
        <w:rPr>
          <w:rFonts w:ascii="Times New Roman" w:eastAsia="Times New Roman" w:hAnsi="Times New Roman" w:cs="Times New Roman"/>
          <w:color w:val="000000"/>
          <w:shd w:val="solid" w:color="FFFFFF" w:fill="auto"/>
          <w:lang w:val="ru-RU" w:eastAsia="ru-RU"/>
        </w:rPr>
      </w:pPr>
      <w:r w:rsidRPr="00D03CBB">
        <w:rPr>
          <w:rFonts w:ascii="Times New Roman" w:eastAsia="Times New Roman" w:hAnsi="Times New Roman" w:cs="Times New Roman"/>
          <w:color w:val="000000"/>
          <w:shd w:val="solid" w:color="FFFFFF" w:fill="auto"/>
          <w:lang w:val="ru-RU" w:eastAsia="ru-RU"/>
        </w:rPr>
        <w:t xml:space="preserve">National Career Development Association. (1997). </w:t>
      </w:r>
      <w:r w:rsidRPr="00D03CBB">
        <w:rPr>
          <w:rFonts w:ascii="Times New Roman" w:eastAsia="Times New Roman" w:hAnsi="Times New Roman" w:cs="Times New Roman"/>
          <w:i/>
          <w:color w:val="000000"/>
          <w:shd w:val="solid" w:color="FFFFFF" w:fill="auto"/>
          <w:lang w:val="ru-RU" w:eastAsia="ru-RU"/>
        </w:rPr>
        <w:t>Guidelines for the use of the Internet for provision of career information and planning services</w:t>
      </w:r>
      <w:r w:rsidRPr="00D03CBB">
        <w:rPr>
          <w:rFonts w:ascii="Times New Roman" w:eastAsia="Times New Roman" w:hAnsi="Times New Roman" w:cs="Times New Roman"/>
          <w:color w:val="000000"/>
          <w:shd w:val="solid" w:color="FFFFFF" w:fill="auto"/>
          <w:lang w:val="ru-RU" w:eastAsia="ru-RU"/>
        </w:rPr>
        <w:t xml:space="preserve">. Broken Arrow, OK: Author. </w:t>
      </w:r>
      <w:hyperlink r:id="rId18" w:history="1">
        <w:r w:rsidRPr="00D03CBB">
          <w:rPr>
            <w:rFonts w:ascii="Times New Roman" w:eastAsia="Times New Roman" w:hAnsi="Times New Roman" w:cs="Times New Roman"/>
            <w:color w:val="0000FF"/>
            <w:u w:val="single"/>
            <w:shd w:val="solid" w:color="FFFFFF" w:fill="auto"/>
            <w:lang w:val="ru-RU" w:eastAsia="ru-RU"/>
          </w:rPr>
          <w:t>http://www.ncda.org/</w:t>
        </w:r>
      </w:hyperlink>
      <w:r w:rsidRPr="00D03CBB">
        <w:rPr>
          <w:rFonts w:ascii="Times New Roman" w:eastAsia="Times New Roman" w:hAnsi="Times New Roman" w:cs="Times New Roman"/>
          <w:color w:val="000000"/>
          <w:shd w:val="solid" w:color="FFFFFF" w:fill="auto"/>
          <w:lang w:val="ru-RU" w:eastAsia="ru-RU"/>
        </w:rPr>
        <w:t xml:space="preserve">   </w:t>
      </w:r>
    </w:p>
    <w:p w:rsidR="00D03CBB" w:rsidRPr="00D03CBB" w:rsidRDefault="00D03CBB" w:rsidP="00D03CBB">
      <w:pPr>
        <w:shd w:val="solid" w:color="FFFFFF" w:fill="auto"/>
        <w:spacing w:after="0" w:line="288" w:lineRule="auto"/>
        <w:ind w:left="720" w:hanging="720"/>
        <w:rPr>
          <w:rFonts w:ascii="Times New Roman" w:eastAsia="Times New Roman" w:hAnsi="Times New Roman" w:cs="Times New Roman"/>
          <w:color w:val="000000"/>
          <w:shd w:val="solid" w:color="FFFFFF" w:fill="auto"/>
          <w:lang w:val="ru-RU" w:eastAsia="ru-RU"/>
        </w:rPr>
      </w:pPr>
      <w:r w:rsidRPr="00D03CBB">
        <w:rPr>
          <w:rFonts w:ascii="Times New Roman" w:eastAsia="Times New Roman" w:hAnsi="Times New Roman" w:cs="Times New Roman"/>
          <w:color w:val="000000"/>
          <w:shd w:val="solid" w:color="FFFFFF" w:fill="auto"/>
          <w:lang w:val="ru-RU" w:eastAsia="ru-RU"/>
        </w:rPr>
        <w:t xml:space="preserve">America’s Career Resource Network (2005). </w:t>
      </w:r>
      <w:r w:rsidRPr="00D03CBB">
        <w:rPr>
          <w:rFonts w:ascii="Times New Roman" w:eastAsia="Times New Roman" w:hAnsi="Times New Roman" w:cs="Times New Roman"/>
          <w:i/>
          <w:color w:val="000000"/>
          <w:shd w:val="solid" w:color="FFFFFF" w:fill="auto"/>
          <w:lang w:val="ru-RU" w:eastAsia="ru-RU"/>
        </w:rPr>
        <w:t>National career development guidelines.</w:t>
      </w:r>
      <w:r w:rsidRPr="00D03CBB">
        <w:rPr>
          <w:rFonts w:ascii="Times New Roman" w:eastAsia="Times New Roman" w:hAnsi="Times New Roman" w:cs="Times New Roman"/>
          <w:color w:val="000000"/>
          <w:shd w:val="solid" w:color="FFFFFF" w:fill="auto"/>
          <w:lang w:val="ru-RU" w:eastAsia="ru-RU"/>
        </w:rPr>
        <w:t xml:space="preserve"> Arlington, VA: Author. </w:t>
      </w:r>
      <w:hyperlink r:id="rId19" w:history="1">
        <w:r w:rsidRPr="00D03CBB">
          <w:rPr>
            <w:rFonts w:ascii="Times New Roman" w:eastAsia="Times New Roman" w:hAnsi="Times New Roman" w:cs="Times New Roman"/>
            <w:color w:val="0000FF"/>
            <w:u w:val="single"/>
            <w:shd w:val="solid" w:color="FFFFFF" w:fill="auto"/>
            <w:lang w:val="ru-RU" w:eastAsia="ru-RU"/>
          </w:rPr>
          <w:t>http://www.acrnetwork.org/ncdg.htm</w:t>
        </w:r>
      </w:hyperlink>
      <w:r w:rsidRPr="00D03CBB">
        <w:rPr>
          <w:rFonts w:ascii="Times New Roman" w:eastAsia="Times New Roman" w:hAnsi="Times New Roman" w:cs="Times New Roman"/>
          <w:color w:val="000000"/>
          <w:shd w:val="solid" w:color="FFFFFF" w:fill="auto"/>
          <w:lang w:val="ru-RU" w:eastAsia="ru-RU"/>
        </w:rPr>
        <w:t xml:space="preserve">  </w:t>
      </w:r>
    </w:p>
    <w:p w:rsidR="00D03CBB" w:rsidRPr="00D03CBB" w:rsidRDefault="00D03CBB" w:rsidP="00D03CBB">
      <w:pPr>
        <w:shd w:val="solid" w:color="FFFFFF" w:fill="auto"/>
        <w:spacing w:after="0" w:line="288" w:lineRule="auto"/>
        <w:contextualSpacing/>
        <w:rPr>
          <w:rFonts w:ascii="Times New Roman" w:eastAsia="Times New Roman" w:hAnsi="Times New Roman" w:cs="Times New Roman"/>
          <w:b/>
          <w:bCs/>
          <w:color w:val="000000"/>
          <w:shd w:val="solid" w:color="FFFFFF" w:fill="auto"/>
          <w:lang w:eastAsia="ru-RU"/>
        </w:rPr>
      </w:pPr>
    </w:p>
    <w:p w:rsidR="00D03CBB" w:rsidRPr="00D03CBB" w:rsidRDefault="00D03CBB" w:rsidP="00D03CBB">
      <w:pPr>
        <w:shd w:val="solid" w:color="FFFFFF" w:fill="auto"/>
        <w:spacing w:after="0" w:line="288" w:lineRule="auto"/>
        <w:jc w:val="both"/>
        <w:rPr>
          <w:rFonts w:ascii="Times New Roman" w:eastAsia="Times New Roman" w:hAnsi="Times New Roman" w:cs="Times New Roman"/>
          <w:b/>
          <w:sz w:val="24"/>
          <w:szCs w:val="24"/>
          <w:shd w:val="solid" w:color="FFFFFF" w:fill="auto"/>
          <w:lang w:eastAsia="ru-RU"/>
        </w:rPr>
      </w:pPr>
      <w:r w:rsidRPr="00D03CBB">
        <w:rPr>
          <w:rFonts w:ascii="Times New Roman" w:eastAsia="Times New Roman" w:hAnsi="Times New Roman" w:cs="Times New Roman"/>
          <w:b/>
          <w:sz w:val="24"/>
          <w:szCs w:val="24"/>
          <w:shd w:val="solid" w:color="FFFFFF" w:fill="auto"/>
          <w:lang w:eastAsia="ru-RU"/>
        </w:rPr>
        <w:t>Course Description:</w:t>
      </w:r>
    </w:p>
    <w:p w:rsidR="00D03CBB" w:rsidRPr="00D03CBB" w:rsidRDefault="00D03CBB" w:rsidP="00D03CBB">
      <w:pPr>
        <w:shd w:val="solid" w:color="FFFFFF" w:fill="auto"/>
        <w:spacing w:after="0" w:line="288" w:lineRule="auto"/>
        <w:jc w:val="both"/>
        <w:rPr>
          <w:rFonts w:ascii="Times New Roman" w:eastAsia="Times New Roman" w:hAnsi="Times New Roman" w:cs="Times New Roman"/>
          <w:sz w:val="24"/>
          <w:szCs w:val="24"/>
          <w:shd w:val="solid" w:color="FFFFFF" w:fill="auto"/>
          <w:lang w:eastAsia="ru-RU"/>
        </w:rPr>
      </w:pPr>
      <w:r w:rsidRPr="00D03CBB">
        <w:rPr>
          <w:rFonts w:ascii="Times New Roman" w:eastAsia="Times New Roman" w:hAnsi="Times New Roman" w:cs="Times New Roman"/>
          <w:sz w:val="24"/>
          <w:szCs w:val="24"/>
          <w:shd w:val="solid" w:color="FFFFFF" w:fill="auto"/>
          <w:lang w:eastAsia="ru-RU"/>
        </w:rPr>
        <w:t>This course will provide a</w:t>
      </w:r>
      <w:r w:rsidRPr="00D03CBB">
        <w:rPr>
          <w:rFonts w:ascii="Times New Roman" w:eastAsia="Times New Roman" w:hAnsi="Times New Roman" w:cs="Times New Roman"/>
          <w:sz w:val="24"/>
          <w:szCs w:val="24"/>
          <w:shd w:val="solid" w:color="FFFFFF" w:fill="auto"/>
          <w:lang w:val="ru-RU" w:eastAsia="ru-RU"/>
        </w:rPr>
        <w:t xml:space="preserve"> study of career development theories, and lifestyle and career decision making models</w:t>
      </w:r>
      <w:r w:rsidRPr="00D03CBB">
        <w:rPr>
          <w:rFonts w:ascii="Times New Roman" w:eastAsia="Times New Roman" w:hAnsi="Times New Roman" w:cs="Times New Roman"/>
          <w:sz w:val="24"/>
          <w:szCs w:val="24"/>
          <w:shd w:val="solid" w:color="FFFFFF" w:fill="auto"/>
          <w:lang w:eastAsia="ru-RU"/>
        </w:rPr>
        <w:t xml:space="preserve"> in an ever-changing world.</w:t>
      </w:r>
      <w:r w:rsidRPr="00D03CBB">
        <w:rPr>
          <w:rFonts w:ascii="Times New Roman" w:eastAsia="Times New Roman" w:hAnsi="Times New Roman" w:cs="Times New Roman"/>
          <w:sz w:val="24"/>
          <w:szCs w:val="24"/>
          <w:shd w:val="solid" w:color="FFFFFF" w:fill="auto"/>
          <w:lang w:val="ru-RU" w:eastAsia="ru-RU"/>
        </w:rPr>
        <w:t xml:space="preserve"> We will cover application of the theories and models across the lifespan and populations utilizing occupational information, assessment instruments and computer/internet resources as they relate to the application of professional counseling. </w:t>
      </w:r>
      <w:r w:rsidRPr="00D03CBB">
        <w:rPr>
          <w:rFonts w:ascii="Times New Roman" w:eastAsia="Times New Roman" w:hAnsi="Times New Roman" w:cs="Times New Roman"/>
          <w:sz w:val="24"/>
          <w:szCs w:val="24"/>
          <w:shd w:val="solid" w:color="FFFFFF" w:fill="auto"/>
          <w:lang w:eastAsia="ru-RU"/>
        </w:rPr>
        <w:t>There will be special emphasis on not separating career and personal concerns, but rather integrating them into a holistic counseling approach.</w:t>
      </w:r>
    </w:p>
    <w:p w:rsidR="00D03CBB" w:rsidRPr="00D03CBB" w:rsidRDefault="00D03CBB" w:rsidP="00D03CBB">
      <w:pPr>
        <w:shd w:val="solid" w:color="FFFFFF" w:fill="auto"/>
        <w:adjustRightInd w:val="0"/>
        <w:spacing w:after="0" w:line="288" w:lineRule="auto"/>
        <w:rPr>
          <w:rFonts w:ascii="Times New Roman" w:eastAsia="Times New Roman" w:hAnsi="Times New Roman" w:cs="Times New Roman"/>
          <w:sz w:val="24"/>
          <w:szCs w:val="24"/>
          <w:shd w:val="solid" w:color="FFFFFF" w:fill="auto"/>
          <w:lang w:eastAsia="ru-RU"/>
        </w:rPr>
      </w:pPr>
      <w:r w:rsidRPr="00D03CBB">
        <w:rPr>
          <w:rFonts w:ascii="Times New Roman" w:eastAsia="Times New Roman" w:hAnsi="Times New Roman" w:cs="Times New Roman"/>
          <w:b/>
          <w:bCs/>
          <w:color w:val="000000"/>
          <w:sz w:val="24"/>
          <w:szCs w:val="24"/>
          <w:shd w:val="solid" w:color="FFFFFF" w:fill="auto"/>
          <w:lang w:eastAsia="ru-RU"/>
        </w:rPr>
        <w:t>Course Goals and Objective:</w:t>
      </w:r>
    </w:p>
    <w:p w:rsidR="00D03CBB" w:rsidRPr="00D03CBB" w:rsidRDefault="00D03CBB" w:rsidP="00D03CBB">
      <w:pPr>
        <w:shd w:val="solid" w:color="FFFFFF" w:fill="auto"/>
        <w:adjustRightInd w:val="0"/>
        <w:spacing w:after="0" w:line="288" w:lineRule="auto"/>
        <w:rPr>
          <w:rFonts w:ascii="Times New Roman" w:eastAsia="Times New Roman" w:hAnsi="Times New Roman" w:cs="Times New Roman"/>
          <w:sz w:val="24"/>
          <w:szCs w:val="24"/>
          <w:shd w:val="solid" w:color="FFFFFF" w:fill="auto"/>
          <w:lang w:eastAsia="ru-RU"/>
        </w:rPr>
      </w:pPr>
      <w:r w:rsidRPr="00D03CBB">
        <w:rPr>
          <w:rFonts w:ascii="Times New Roman" w:eastAsia="Times New Roman" w:hAnsi="Times New Roman" w:cs="Times New Roman"/>
          <w:sz w:val="24"/>
          <w:szCs w:val="24"/>
          <w:shd w:val="solid" w:color="FFFFFF" w:fill="auto"/>
          <w:lang w:eastAsia="ru-RU"/>
        </w:rPr>
        <w:t>Students will gain an understanding of career development and related life factors, including all of the following:</w:t>
      </w:r>
    </w:p>
    <w:p w:rsidR="00D03CBB" w:rsidRPr="00D03CBB" w:rsidRDefault="00D03CBB" w:rsidP="00822123">
      <w:pPr>
        <w:numPr>
          <w:ilvl w:val="0"/>
          <w:numId w:val="10"/>
        </w:numPr>
        <w:shd w:val="solid" w:color="FFFFFF" w:fill="auto"/>
        <w:adjustRightInd w:val="0"/>
        <w:spacing w:after="0" w:line="288" w:lineRule="auto"/>
        <w:contextualSpacing/>
        <w:rPr>
          <w:rFonts w:ascii="Times New Roman" w:eastAsia="Times New Roman" w:hAnsi="Times New Roman" w:cs="Times New Roman"/>
          <w:color w:val="000000"/>
          <w:sz w:val="24"/>
          <w:szCs w:val="24"/>
          <w:shd w:val="solid" w:color="FFFFFF" w:fill="auto"/>
          <w:lang w:eastAsia="ru-RU"/>
        </w:rPr>
      </w:pPr>
      <w:r w:rsidRPr="00D03CBB">
        <w:rPr>
          <w:rFonts w:ascii="Times New Roman" w:eastAsia="Times New Roman" w:hAnsi="Times New Roman" w:cs="Times New Roman"/>
          <w:color w:val="000000"/>
          <w:sz w:val="24"/>
          <w:szCs w:val="24"/>
          <w:shd w:val="solid" w:color="FFFFFF" w:fill="auto"/>
          <w:lang w:val="ru-RU" w:eastAsia="ru-RU"/>
        </w:rPr>
        <w:t>career development theories and decision-making models</w:t>
      </w:r>
    </w:p>
    <w:p w:rsidR="00D03CBB" w:rsidRPr="00D03CBB" w:rsidRDefault="00D03CBB" w:rsidP="00822123">
      <w:pPr>
        <w:numPr>
          <w:ilvl w:val="0"/>
          <w:numId w:val="10"/>
        </w:numPr>
        <w:shd w:val="solid" w:color="FFFFFF" w:fill="auto"/>
        <w:spacing w:after="0" w:line="240" w:lineRule="auto"/>
        <w:contextualSpacing/>
        <w:rPr>
          <w:rFonts w:ascii="Times New Roman" w:eastAsia="Times New Roman" w:hAnsi="Times New Roman" w:cs="Times New Roman"/>
          <w:color w:val="000000"/>
          <w:sz w:val="24"/>
          <w:szCs w:val="24"/>
          <w:shd w:val="solid" w:color="FFFFFF" w:fill="auto"/>
          <w:lang w:val="ru-RU" w:eastAsia="ru-RU"/>
        </w:rPr>
      </w:pPr>
      <w:r w:rsidRPr="00D03CBB">
        <w:rPr>
          <w:rFonts w:ascii="Times New Roman" w:eastAsia="Times New Roman" w:hAnsi="Times New Roman" w:cs="Times New Roman"/>
          <w:color w:val="000000"/>
          <w:sz w:val="24"/>
          <w:szCs w:val="24"/>
          <w:shd w:val="solid" w:color="FFFFFF" w:fill="auto"/>
          <w:lang w:val="ru-RU" w:eastAsia="ru-RU"/>
        </w:rPr>
        <w:t>career, a</w:t>
      </w:r>
      <w:r w:rsidRPr="00D03CBB">
        <w:rPr>
          <w:rFonts w:ascii="Times New Roman" w:eastAsia="Times New Roman" w:hAnsi="Times New Roman" w:cs="Times New Roman"/>
          <w:color w:val="000000"/>
          <w:sz w:val="24"/>
          <w:szCs w:val="24"/>
          <w:shd w:val="solid" w:color="FFFFFF" w:fill="auto"/>
          <w:lang w:eastAsia="ru-RU"/>
        </w:rPr>
        <w:t xml:space="preserve"> </w:t>
      </w:r>
      <w:r w:rsidRPr="00D03CBB">
        <w:rPr>
          <w:rFonts w:ascii="Times New Roman" w:eastAsia="Times New Roman" w:hAnsi="Times New Roman" w:cs="Times New Roman"/>
          <w:color w:val="000000"/>
          <w:sz w:val="24"/>
          <w:szCs w:val="24"/>
          <w:shd w:val="solid" w:color="FFFFFF" w:fill="auto"/>
          <w:lang w:val="ru-RU" w:eastAsia="ru-RU"/>
        </w:rPr>
        <w:t>vocational, educational, occupational and labor market information resources, and career information systems</w:t>
      </w:r>
      <w:r w:rsidRPr="00D03CBB">
        <w:rPr>
          <w:rFonts w:ascii="Times New Roman" w:eastAsia="Times New Roman" w:hAnsi="Times New Roman" w:cs="Times New Roman"/>
          <w:color w:val="000000"/>
          <w:sz w:val="24"/>
          <w:szCs w:val="24"/>
          <w:shd w:val="solid" w:color="FFFFFF" w:fill="auto"/>
          <w:lang w:eastAsia="ru-RU"/>
        </w:rPr>
        <w:t xml:space="preserve"> </w:t>
      </w:r>
    </w:p>
    <w:p w:rsidR="00D03CBB" w:rsidRPr="00D03CBB" w:rsidRDefault="00D03CBB" w:rsidP="00822123">
      <w:pPr>
        <w:numPr>
          <w:ilvl w:val="0"/>
          <w:numId w:val="10"/>
        </w:numPr>
        <w:shd w:val="solid" w:color="FFFFFF" w:fill="auto"/>
        <w:adjustRightInd w:val="0"/>
        <w:spacing w:after="0" w:line="288" w:lineRule="auto"/>
        <w:contextualSpacing/>
        <w:rPr>
          <w:rFonts w:ascii="Times New Roman" w:eastAsia="Times New Roman" w:hAnsi="Times New Roman" w:cs="Times New Roman"/>
          <w:sz w:val="24"/>
          <w:szCs w:val="24"/>
          <w:shd w:val="solid" w:color="FFFFFF" w:fill="auto"/>
          <w:lang w:eastAsia="ru-RU"/>
        </w:rPr>
      </w:pPr>
      <w:r w:rsidRPr="00D03CBB">
        <w:rPr>
          <w:rFonts w:ascii="Times New Roman" w:eastAsia="Times New Roman" w:hAnsi="Times New Roman" w:cs="Times New Roman"/>
          <w:color w:val="000000"/>
          <w:sz w:val="24"/>
          <w:szCs w:val="24"/>
          <w:shd w:val="solid" w:color="FFFFFF" w:fill="auto"/>
          <w:lang w:val="ru-RU" w:eastAsia="ru-RU"/>
        </w:rPr>
        <w:t xml:space="preserve">career development program planning, organization, implementation, administration, </w:t>
      </w:r>
    </w:p>
    <w:p w:rsidR="00D03CBB" w:rsidRPr="00D03CBB" w:rsidRDefault="00D03CBB" w:rsidP="00822123">
      <w:pPr>
        <w:numPr>
          <w:ilvl w:val="0"/>
          <w:numId w:val="10"/>
        </w:numPr>
        <w:shd w:val="solid" w:color="FFFFFF" w:fill="auto"/>
        <w:adjustRightInd w:val="0"/>
        <w:spacing w:after="0" w:line="288" w:lineRule="auto"/>
        <w:contextualSpacing/>
        <w:rPr>
          <w:rFonts w:ascii="Times New Roman" w:eastAsia="Times New Roman" w:hAnsi="Times New Roman" w:cs="Times New Roman"/>
          <w:sz w:val="24"/>
          <w:szCs w:val="24"/>
          <w:shd w:val="solid" w:color="FFFFFF" w:fill="auto"/>
          <w:lang w:eastAsia="ru-RU"/>
        </w:rPr>
      </w:pPr>
      <w:r w:rsidRPr="00D03CBB">
        <w:rPr>
          <w:rFonts w:ascii="Times New Roman" w:eastAsia="Times New Roman" w:hAnsi="Times New Roman" w:cs="Times New Roman"/>
          <w:color w:val="000000"/>
          <w:sz w:val="24"/>
          <w:szCs w:val="24"/>
          <w:shd w:val="solid" w:color="FFFFFF" w:fill="auto"/>
          <w:lang w:val="ru-RU" w:eastAsia="ru-RU"/>
        </w:rPr>
        <w:lastRenderedPageBreak/>
        <w:t>interrelationships among and between work, family, and other life roles and factors, including the role of multicultural issues in career development</w:t>
      </w:r>
      <w:r w:rsidRPr="00D03CBB">
        <w:rPr>
          <w:rFonts w:ascii="Times New Roman" w:eastAsia="Times New Roman" w:hAnsi="Times New Roman" w:cs="Times New Roman"/>
          <w:color w:val="000000"/>
          <w:sz w:val="24"/>
          <w:szCs w:val="24"/>
          <w:shd w:val="solid" w:color="FFFFFF" w:fill="auto"/>
          <w:lang w:eastAsia="ru-RU"/>
        </w:rPr>
        <w:t xml:space="preserve"> (School Co. Standard E2, E4)</w:t>
      </w:r>
    </w:p>
    <w:p w:rsidR="00D03CBB" w:rsidRPr="00D03CBB" w:rsidRDefault="00D03CBB" w:rsidP="00822123">
      <w:pPr>
        <w:numPr>
          <w:ilvl w:val="0"/>
          <w:numId w:val="10"/>
        </w:numPr>
        <w:shd w:val="solid" w:color="FFFFFF" w:fill="auto"/>
        <w:adjustRightInd w:val="0"/>
        <w:spacing w:after="0" w:line="288" w:lineRule="auto"/>
        <w:contextualSpacing/>
        <w:rPr>
          <w:rFonts w:ascii="Times New Roman" w:eastAsia="Times New Roman" w:hAnsi="Times New Roman" w:cs="Times New Roman"/>
          <w:sz w:val="24"/>
          <w:szCs w:val="24"/>
          <w:shd w:val="solid" w:color="FFFFFF" w:fill="auto"/>
          <w:lang w:eastAsia="ru-RU"/>
        </w:rPr>
      </w:pPr>
      <w:r w:rsidRPr="00D03CBB">
        <w:rPr>
          <w:rFonts w:ascii="Times New Roman" w:eastAsia="Times New Roman" w:hAnsi="Times New Roman" w:cs="Times New Roman"/>
          <w:color w:val="000000"/>
          <w:sz w:val="24"/>
          <w:szCs w:val="24"/>
          <w:shd w:val="solid" w:color="FFFFFF" w:fill="auto"/>
          <w:lang w:val="ru-RU" w:eastAsia="ru-RU"/>
        </w:rPr>
        <w:t>career and educational planning, placement, follow-up, and evaluation</w:t>
      </w:r>
      <w:r w:rsidRPr="00D03CBB">
        <w:rPr>
          <w:rFonts w:ascii="Times New Roman" w:eastAsia="Times New Roman" w:hAnsi="Times New Roman" w:cs="Times New Roman"/>
          <w:color w:val="000000"/>
          <w:sz w:val="24"/>
          <w:szCs w:val="24"/>
          <w:shd w:val="solid" w:color="FFFFFF" w:fill="auto"/>
          <w:lang w:eastAsia="ru-RU"/>
        </w:rPr>
        <w:t xml:space="preserve"> (School Co. Standard A5, C. 4 use of ASCA model)</w:t>
      </w:r>
    </w:p>
    <w:p w:rsidR="00D03CBB" w:rsidRPr="00D03CBB" w:rsidRDefault="00D03CBB" w:rsidP="00822123">
      <w:pPr>
        <w:numPr>
          <w:ilvl w:val="0"/>
          <w:numId w:val="10"/>
        </w:numPr>
        <w:shd w:val="solid" w:color="FFFFFF" w:fill="auto"/>
        <w:adjustRightInd w:val="0"/>
        <w:spacing w:after="0" w:line="288" w:lineRule="auto"/>
        <w:contextualSpacing/>
        <w:rPr>
          <w:rFonts w:ascii="Times New Roman" w:eastAsia="Times New Roman" w:hAnsi="Times New Roman" w:cs="Times New Roman"/>
          <w:sz w:val="24"/>
          <w:szCs w:val="24"/>
          <w:shd w:val="solid" w:color="FFFFFF" w:fill="auto"/>
          <w:lang w:eastAsia="ru-RU"/>
        </w:rPr>
      </w:pPr>
      <w:r w:rsidRPr="00D03CBB">
        <w:rPr>
          <w:rFonts w:ascii="Times New Roman" w:eastAsia="Times New Roman" w:hAnsi="Times New Roman" w:cs="Times New Roman"/>
          <w:color w:val="000000"/>
          <w:sz w:val="24"/>
          <w:szCs w:val="24"/>
          <w:shd w:val="solid" w:color="FFFFFF" w:fill="auto"/>
          <w:lang w:val="ru-RU" w:eastAsia="ru-RU"/>
        </w:rPr>
        <w:t>assessment instruments and techniques relevant to career planning and decision making</w:t>
      </w:r>
      <w:r w:rsidRPr="00D03CBB">
        <w:rPr>
          <w:rFonts w:ascii="Times New Roman" w:eastAsia="Times New Roman" w:hAnsi="Times New Roman" w:cs="Times New Roman"/>
          <w:color w:val="000000"/>
          <w:sz w:val="24"/>
          <w:szCs w:val="24"/>
          <w:shd w:val="solid" w:color="FFFFFF" w:fill="auto"/>
          <w:lang w:eastAsia="ru-RU"/>
        </w:rPr>
        <w:t xml:space="preserve"> (School Co. Standard C3, C4)</w:t>
      </w:r>
    </w:p>
    <w:p w:rsidR="00D03CBB" w:rsidRPr="00D03CBB" w:rsidRDefault="00D03CBB" w:rsidP="00822123">
      <w:pPr>
        <w:numPr>
          <w:ilvl w:val="0"/>
          <w:numId w:val="10"/>
        </w:numPr>
        <w:shd w:val="solid" w:color="FFFFFF" w:fill="auto"/>
        <w:adjustRightInd w:val="0"/>
        <w:spacing w:after="0" w:line="288" w:lineRule="auto"/>
        <w:contextualSpacing/>
        <w:rPr>
          <w:rFonts w:ascii="Times New Roman" w:eastAsia="Times New Roman" w:hAnsi="Times New Roman" w:cs="Times New Roman"/>
          <w:sz w:val="24"/>
          <w:szCs w:val="24"/>
          <w:shd w:val="solid" w:color="FFFFFF" w:fill="auto"/>
          <w:lang w:eastAsia="ru-RU"/>
        </w:rPr>
      </w:pPr>
      <w:r w:rsidRPr="00D03CBB">
        <w:rPr>
          <w:rFonts w:ascii="Times New Roman" w:eastAsia="Times New Roman" w:hAnsi="Times New Roman" w:cs="Times New Roman"/>
          <w:color w:val="000000"/>
          <w:sz w:val="24"/>
          <w:szCs w:val="24"/>
          <w:shd w:val="solid" w:color="FFFFFF" w:fill="auto"/>
          <w:lang w:val="ru-RU" w:eastAsia="ru-RU"/>
        </w:rPr>
        <w:t>career counseling processes, techniques, and resources, including those applicable to specific populations in a global economy</w:t>
      </w:r>
      <w:r w:rsidRPr="00D03CBB">
        <w:rPr>
          <w:rFonts w:ascii="Times New Roman" w:eastAsia="Times New Roman" w:hAnsi="Times New Roman" w:cs="Times New Roman"/>
          <w:color w:val="000000"/>
          <w:sz w:val="24"/>
          <w:szCs w:val="24"/>
          <w:shd w:val="solid" w:color="FFFFFF" w:fill="auto"/>
          <w:lang w:eastAsia="ru-RU"/>
        </w:rPr>
        <w:t xml:space="preserve"> </w:t>
      </w:r>
    </w:p>
    <w:p w:rsidR="00D03CBB" w:rsidRPr="00D03CBB" w:rsidRDefault="00D03CBB" w:rsidP="00D03CBB">
      <w:pPr>
        <w:shd w:val="solid" w:color="FFFFFF" w:fill="auto"/>
        <w:adjustRightInd w:val="0"/>
        <w:spacing w:after="0" w:line="288" w:lineRule="auto"/>
        <w:ind w:left="720" w:hanging="720"/>
        <w:rPr>
          <w:rFonts w:ascii="Times New Roman" w:eastAsia="Times New Roman" w:hAnsi="Times New Roman" w:cs="Times New Roman"/>
          <w:b/>
          <w:shd w:val="solid" w:color="FFFFFF" w:fill="auto"/>
          <w:lang w:eastAsia="ru-RU"/>
        </w:rPr>
      </w:pPr>
      <w:r w:rsidRPr="00D03CBB">
        <w:rPr>
          <w:rFonts w:ascii="Times New Roman" w:eastAsia="Times New Roman" w:hAnsi="Times New Roman" w:cs="Times New Roman"/>
          <w:i/>
          <w:shd w:val="solid" w:color="FFFFFF" w:fill="auto"/>
          <w:lang w:val="ru-RU" w:eastAsia="ru-RU"/>
        </w:rPr>
        <w:t> </w:t>
      </w:r>
      <w:r w:rsidRPr="00D03CBB">
        <w:rPr>
          <w:rFonts w:ascii="Times New Roman" w:eastAsia="Times New Roman" w:hAnsi="Times New Roman" w:cs="Times New Roman"/>
          <w:shd w:val="solid" w:color="FFFFFF" w:fill="auto"/>
          <w:lang w:val="ru-RU" w:eastAsia="ru-RU"/>
        </w:rPr>
        <w:t xml:space="preserve"> </w:t>
      </w:r>
    </w:p>
    <w:p w:rsidR="00D03CBB" w:rsidRPr="00D03CBB" w:rsidRDefault="00D03CBB" w:rsidP="00D03CBB">
      <w:pPr>
        <w:shd w:val="solid" w:color="FFFFFF" w:fill="auto"/>
        <w:spacing w:after="0" w:line="288" w:lineRule="auto"/>
        <w:jc w:val="center"/>
        <w:rPr>
          <w:rFonts w:ascii="Times New Roman" w:eastAsia="Times New Roman" w:hAnsi="Times New Roman" w:cs="Times New Roman"/>
          <w:b/>
          <w:sz w:val="24"/>
          <w:szCs w:val="24"/>
          <w:u w:val="single"/>
          <w:shd w:val="solid" w:color="FFFFFF" w:fill="auto"/>
          <w:lang w:eastAsia="ru-RU"/>
        </w:rPr>
      </w:pPr>
      <w:r w:rsidRPr="00D03CBB">
        <w:rPr>
          <w:rFonts w:ascii="Times New Roman" w:eastAsia="Times New Roman" w:hAnsi="Times New Roman" w:cs="Times New Roman"/>
          <w:b/>
          <w:sz w:val="24"/>
          <w:szCs w:val="24"/>
          <w:u w:val="single"/>
          <w:shd w:val="solid" w:color="FFFFFF" w:fill="auto"/>
          <w:lang w:eastAsia="ru-RU"/>
        </w:rPr>
        <w:t>Evaluation Methods</w:t>
      </w:r>
    </w:p>
    <w:p w:rsidR="00D03CBB" w:rsidRPr="00D03CBB" w:rsidRDefault="00D03CBB" w:rsidP="00D03CBB">
      <w:pPr>
        <w:shd w:val="solid" w:color="FFFFFF" w:fill="auto"/>
        <w:spacing w:after="0" w:line="288" w:lineRule="auto"/>
        <w:rPr>
          <w:rFonts w:ascii="Times New Roman" w:eastAsia="Times New Roman" w:hAnsi="Times New Roman" w:cs="Times New Roman"/>
          <w:sz w:val="24"/>
          <w:szCs w:val="24"/>
          <w:shd w:val="solid" w:color="FFFFFF" w:fill="auto"/>
          <w:lang w:eastAsia="ru-RU"/>
        </w:rPr>
      </w:pPr>
      <w:r w:rsidRPr="00D03CBB">
        <w:rPr>
          <w:rFonts w:ascii="Times New Roman" w:eastAsia="Times New Roman" w:hAnsi="Times New Roman" w:cs="Times New Roman"/>
          <w:sz w:val="24"/>
          <w:szCs w:val="24"/>
          <w:shd w:val="solid" w:color="FFFFFF" w:fill="auto"/>
          <w:lang w:eastAsia="ru-RU"/>
        </w:rPr>
        <w:t xml:space="preserve">Grading: Grading will be awarded based on the percentage of possible points attained by each student. </w:t>
      </w:r>
    </w:p>
    <w:p w:rsidR="00D03CBB" w:rsidRPr="00D03CBB" w:rsidRDefault="00D03CBB" w:rsidP="00D03CBB">
      <w:pPr>
        <w:shd w:val="solid" w:color="FFFFFF" w:fill="auto"/>
        <w:spacing w:after="0" w:line="288" w:lineRule="auto"/>
        <w:rPr>
          <w:rFonts w:ascii="Times New Roman" w:eastAsia="Times New Roman" w:hAnsi="Times New Roman" w:cs="Times New Roman"/>
          <w:sz w:val="24"/>
          <w:szCs w:val="24"/>
          <w:shd w:val="solid" w:color="FFFFFF" w:fill="auto"/>
          <w:lang w:eastAsia="ru-RU"/>
        </w:rPr>
      </w:pPr>
    </w:p>
    <w:p w:rsidR="00D03CBB" w:rsidRPr="00D03CBB" w:rsidRDefault="00D03CBB" w:rsidP="00D03CBB">
      <w:pPr>
        <w:shd w:val="solid" w:color="FFFFFF" w:fill="auto"/>
        <w:spacing w:after="0" w:line="288" w:lineRule="auto"/>
        <w:rPr>
          <w:rFonts w:ascii="Times New Roman" w:eastAsia="Times New Roman" w:hAnsi="Times New Roman" w:cs="Times New Roman"/>
          <w:b/>
          <w:sz w:val="24"/>
          <w:szCs w:val="24"/>
          <w:shd w:val="solid" w:color="FFFFFF" w:fill="auto"/>
          <w:lang w:eastAsia="ru-RU"/>
        </w:rPr>
      </w:pPr>
      <w:r w:rsidRPr="00D03CBB">
        <w:rPr>
          <w:rFonts w:ascii="Times New Roman" w:eastAsia="Times New Roman" w:hAnsi="Times New Roman" w:cs="Times New Roman"/>
          <w:b/>
          <w:sz w:val="24"/>
          <w:szCs w:val="24"/>
          <w:u w:val="single"/>
          <w:shd w:val="solid" w:color="FFFFFF" w:fill="auto"/>
          <w:lang w:eastAsia="ru-RU"/>
        </w:rPr>
        <w:t xml:space="preserve">Evaluation Criteria: </w:t>
      </w:r>
      <w:r w:rsidRPr="00D03CBB">
        <w:rPr>
          <w:rFonts w:ascii="Times New Roman" w:eastAsia="Times New Roman" w:hAnsi="Times New Roman" w:cs="Times New Roman"/>
          <w:b/>
          <w:sz w:val="24"/>
          <w:szCs w:val="24"/>
          <w:shd w:val="solid" w:color="FFFFFF" w:fill="auto"/>
          <w:lang w:eastAsia="ru-RU"/>
        </w:rPr>
        <w:tab/>
      </w:r>
      <w:r w:rsidRPr="00D03CBB">
        <w:rPr>
          <w:rFonts w:ascii="Times New Roman" w:eastAsia="Times New Roman" w:hAnsi="Times New Roman" w:cs="Times New Roman"/>
          <w:b/>
          <w:sz w:val="24"/>
          <w:szCs w:val="24"/>
          <w:shd w:val="solid" w:color="FFFFFF" w:fill="auto"/>
          <w:lang w:eastAsia="ru-RU"/>
        </w:rPr>
        <w:tab/>
      </w:r>
      <w:r w:rsidRPr="00D03CBB">
        <w:rPr>
          <w:rFonts w:ascii="Times New Roman" w:eastAsia="Times New Roman" w:hAnsi="Times New Roman" w:cs="Times New Roman"/>
          <w:b/>
          <w:sz w:val="24"/>
          <w:szCs w:val="24"/>
          <w:shd w:val="solid" w:color="FFFFFF" w:fill="auto"/>
          <w:lang w:eastAsia="ru-RU"/>
        </w:rPr>
        <w:tab/>
      </w:r>
      <w:r w:rsidRPr="00D03CBB">
        <w:rPr>
          <w:rFonts w:ascii="Times New Roman" w:eastAsia="Times New Roman" w:hAnsi="Times New Roman" w:cs="Times New Roman"/>
          <w:b/>
          <w:sz w:val="24"/>
          <w:szCs w:val="24"/>
          <w:shd w:val="solid" w:color="FFFFFF" w:fill="auto"/>
          <w:lang w:eastAsia="ru-RU"/>
        </w:rPr>
        <w:tab/>
      </w:r>
      <w:r w:rsidRPr="00D03CBB">
        <w:rPr>
          <w:rFonts w:ascii="Times New Roman" w:eastAsia="Times New Roman" w:hAnsi="Times New Roman" w:cs="Times New Roman"/>
          <w:b/>
          <w:sz w:val="24"/>
          <w:szCs w:val="24"/>
          <w:shd w:val="solid" w:color="FFFFFF" w:fill="auto"/>
          <w:lang w:eastAsia="ru-RU"/>
        </w:rPr>
        <w:tab/>
      </w:r>
      <w:r w:rsidRPr="00D03CBB">
        <w:rPr>
          <w:rFonts w:ascii="Times New Roman" w:eastAsia="Times New Roman" w:hAnsi="Times New Roman" w:cs="Times New Roman"/>
          <w:b/>
          <w:sz w:val="24"/>
          <w:szCs w:val="24"/>
          <w:shd w:val="solid" w:color="FFFFFF" w:fill="auto"/>
          <w:lang w:eastAsia="ru-RU"/>
        </w:rPr>
        <w:tab/>
      </w:r>
      <w:r w:rsidRPr="00D03CBB">
        <w:rPr>
          <w:rFonts w:ascii="Times New Roman" w:eastAsia="Times New Roman" w:hAnsi="Times New Roman" w:cs="Times New Roman"/>
          <w:b/>
          <w:sz w:val="24"/>
          <w:szCs w:val="24"/>
          <w:shd w:val="solid" w:color="FFFFFF" w:fill="auto"/>
          <w:lang w:eastAsia="ru-RU"/>
        </w:rPr>
        <w:tab/>
      </w:r>
      <w:r w:rsidRPr="00D03CBB">
        <w:rPr>
          <w:rFonts w:ascii="Times New Roman" w:eastAsia="Times New Roman" w:hAnsi="Times New Roman" w:cs="Times New Roman"/>
          <w:b/>
          <w:sz w:val="24"/>
          <w:szCs w:val="24"/>
          <w:u w:val="single"/>
          <w:shd w:val="solid" w:color="FFFFFF" w:fill="auto"/>
          <w:lang w:eastAsia="ru-RU"/>
        </w:rPr>
        <w:t>Points:</w:t>
      </w:r>
    </w:p>
    <w:p w:rsidR="00D03CBB" w:rsidRPr="00D03CBB" w:rsidRDefault="00D03CBB" w:rsidP="00D03CBB">
      <w:pPr>
        <w:shd w:val="solid" w:color="FFFFFF" w:fill="auto"/>
        <w:spacing w:after="0" w:line="288" w:lineRule="auto"/>
        <w:rPr>
          <w:rFonts w:ascii="Times New Roman" w:eastAsia="Times New Roman" w:hAnsi="Times New Roman" w:cs="Times New Roman"/>
          <w:sz w:val="24"/>
          <w:szCs w:val="24"/>
          <w:shd w:val="solid" w:color="FFFFFF" w:fill="auto"/>
          <w:lang w:eastAsia="ru-RU"/>
        </w:rPr>
      </w:pPr>
      <w:r w:rsidRPr="00D03CBB">
        <w:rPr>
          <w:rFonts w:ascii="Times New Roman" w:eastAsia="Times New Roman" w:hAnsi="Times New Roman" w:cs="Times New Roman"/>
          <w:sz w:val="24"/>
          <w:szCs w:val="24"/>
          <w:shd w:val="solid" w:color="FFFFFF" w:fill="auto"/>
          <w:lang w:eastAsia="ru-RU"/>
        </w:rPr>
        <w:t>Career Assessment Project</w:t>
      </w:r>
      <w:r w:rsidRPr="00D03CBB">
        <w:rPr>
          <w:rFonts w:ascii="Times New Roman" w:eastAsia="Times New Roman" w:hAnsi="Times New Roman" w:cs="Times New Roman"/>
          <w:sz w:val="24"/>
          <w:szCs w:val="24"/>
          <w:shd w:val="solid" w:color="FFFFFF" w:fill="auto"/>
          <w:lang w:eastAsia="ru-RU"/>
        </w:rPr>
        <w:tab/>
      </w:r>
      <w:r w:rsidRPr="00D03CBB">
        <w:rPr>
          <w:rFonts w:ascii="Times New Roman" w:eastAsia="Times New Roman" w:hAnsi="Times New Roman" w:cs="Times New Roman"/>
          <w:sz w:val="24"/>
          <w:szCs w:val="24"/>
          <w:shd w:val="solid" w:color="FFFFFF" w:fill="auto"/>
          <w:lang w:eastAsia="ru-RU"/>
        </w:rPr>
        <w:tab/>
      </w:r>
      <w:r w:rsidRPr="00D03CBB">
        <w:rPr>
          <w:rFonts w:ascii="Times New Roman" w:eastAsia="Times New Roman" w:hAnsi="Times New Roman" w:cs="Times New Roman"/>
          <w:sz w:val="24"/>
          <w:szCs w:val="24"/>
          <w:shd w:val="solid" w:color="FFFFFF" w:fill="auto"/>
          <w:lang w:eastAsia="ru-RU"/>
        </w:rPr>
        <w:tab/>
      </w:r>
      <w:r w:rsidRPr="00D03CBB">
        <w:rPr>
          <w:rFonts w:ascii="Times New Roman" w:eastAsia="Times New Roman" w:hAnsi="Times New Roman" w:cs="Times New Roman"/>
          <w:sz w:val="24"/>
          <w:szCs w:val="24"/>
          <w:shd w:val="solid" w:color="FFFFFF" w:fill="auto"/>
          <w:lang w:eastAsia="ru-RU"/>
        </w:rPr>
        <w:tab/>
      </w:r>
      <w:r w:rsidRPr="00D03CBB">
        <w:rPr>
          <w:rFonts w:ascii="Times New Roman" w:eastAsia="Times New Roman" w:hAnsi="Times New Roman" w:cs="Times New Roman"/>
          <w:sz w:val="24"/>
          <w:szCs w:val="24"/>
          <w:shd w:val="solid" w:color="FFFFFF" w:fill="auto"/>
          <w:lang w:eastAsia="ru-RU"/>
        </w:rPr>
        <w:tab/>
      </w:r>
      <w:r w:rsidRPr="00D03CBB">
        <w:rPr>
          <w:rFonts w:ascii="Times New Roman" w:eastAsia="Times New Roman" w:hAnsi="Times New Roman" w:cs="Times New Roman"/>
          <w:sz w:val="24"/>
          <w:szCs w:val="24"/>
          <w:shd w:val="solid" w:color="FFFFFF" w:fill="auto"/>
          <w:lang w:eastAsia="ru-RU"/>
        </w:rPr>
        <w:tab/>
        <w:t xml:space="preserve"> 30</w:t>
      </w:r>
    </w:p>
    <w:p w:rsidR="00D03CBB" w:rsidRPr="00D03CBB" w:rsidRDefault="00D03CBB" w:rsidP="00D03CBB">
      <w:pPr>
        <w:shd w:val="solid" w:color="FFFFFF" w:fill="auto"/>
        <w:spacing w:after="0" w:line="288" w:lineRule="auto"/>
        <w:rPr>
          <w:rFonts w:ascii="Times New Roman" w:eastAsia="Times New Roman" w:hAnsi="Times New Roman" w:cs="Times New Roman"/>
          <w:sz w:val="24"/>
          <w:szCs w:val="24"/>
          <w:shd w:val="solid" w:color="FFFFFF" w:fill="auto"/>
          <w:lang w:eastAsia="ru-RU"/>
        </w:rPr>
      </w:pPr>
      <w:r w:rsidRPr="00D03CBB">
        <w:rPr>
          <w:rFonts w:ascii="Times New Roman" w:eastAsia="Times New Roman" w:hAnsi="Times New Roman" w:cs="Times New Roman"/>
          <w:sz w:val="24"/>
          <w:szCs w:val="24"/>
          <w:shd w:val="solid" w:color="FFFFFF" w:fill="auto"/>
          <w:lang w:eastAsia="ru-RU"/>
        </w:rPr>
        <w:t>Career Autobiography</w:t>
      </w:r>
      <w:r w:rsidRPr="00D03CBB">
        <w:rPr>
          <w:rFonts w:ascii="Times New Roman" w:eastAsia="Times New Roman" w:hAnsi="Times New Roman" w:cs="Times New Roman"/>
          <w:sz w:val="24"/>
          <w:szCs w:val="24"/>
          <w:shd w:val="solid" w:color="FFFFFF" w:fill="auto"/>
          <w:lang w:eastAsia="ru-RU"/>
        </w:rPr>
        <w:tab/>
      </w:r>
      <w:r w:rsidRPr="00D03CBB">
        <w:rPr>
          <w:rFonts w:ascii="Times New Roman" w:eastAsia="Times New Roman" w:hAnsi="Times New Roman" w:cs="Times New Roman"/>
          <w:sz w:val="24"/>
          <w:szCs w:val="24"/>
          <w:shd w:val="solid" w:color="FFFFFF" w:fill="auto"/>
          <w:lang w:eastAsia="ru-RU"/>
        </w:rPr>
        <w:tab/>
      </w:r>
      <w:r w:rsidRPr="00D03CBB">
        <w:rPr>
          <w:rFonts w:ascii="Times New Roman" w:eastAsia="Times New Roman" w:hAnsi="Times New Roman" w:cs="Times New Roman"/>
          <w:sz w:val="24"/>
          <w:szCs w:val="24"/>
          <w:shd w:val="solid" w:color="FFFFFF" w:fill="auto"/>
          <w:lang w:eastAsia="ru-RU"/>
        </w:rPr>
        <w:tab/>
      </w:r>
      <w:r w:rsidRPr="00D03CBB">
        <w:rPr>
          <w:rFonts w:ascii="Times New Roman" w:eastAsia="Times New Roman" w:hAnsi="Times New Roman" w:cs="Times New Roman"/>
          <w:sz w:val="24"/>
          <w:szCs w:val="24"/>
          <w:shd w:val="solid" w:color="FFFFFF" w:fill="auto"/>
          <w:lang w:eastAsia="ru-RU"/>
        </w:rPr>
        <w:tab/>
      </w:r>
      <w:r w:rsidRPr="00D03CBB">
        <w:rPr>
          <w:rFonts w:ascii="Times New Roman" w:eastAsia="Times New Roman" w:hAnsi="Times New Roman" w:cs="Times New Roman"/>
          <w:sz w:val="24"/>
          <w:szCs w:val="24"/>
          <w:shd w:val="solid" w:color="FFFFFF" w:fill="auto"/>
          <w:lang w:eastAsia="ru-RU"/>
        </w:rPr>
        <w:tab/>
      </w:r>
      <w:r w:rsidRPr="00D03CBB">
        <w:rPr>
          <w:rFonts w:ascii="Times New Roman" w:eastAsia="Times New Roman" w:hAnsi="Times New Roman" w:cs="Times New Roman"/>
          <w:sz w:val="24"/>
          <w:szCs w:val="24"/>
          <w:shd w:val="solid" w:color="FFFFFF" w:fill="auto"/>
          <w:lang w:eastAsia="ru-RU"/>
        </w:rPr>
        <w:tab/>
      </w:r>
      <w:r w:rsidRPr="00D03CBB">
        <w:rPr>
          <w:rFonts w:ascii="Times New Roman" w:eastAsia="Times New Roman" w:hAnsi="Times New Roman" w:cs="Times New Roman"/>
          <w:sz w:val="24"/>
          <w:szCs w:val="24"/>
          <w:shd w:val="solid" w:color="FFFFFF" w:fill="auto"/>
          <w:lang w:eastAsia="ru-RU"/>
        </w:rPr>
        <w:tab/>
        <w:t xml:space="preserve"> 30</w:t>
      </w:r>
    </w:p>
    <w:p w:rsidR="00D03CBB" w:rsidRPr="00D03CBB" w:rsidRDefault="00D03CBB" w:rsidP="00D03CBB">
      <w:pPr>
        <w:shd w:val="solid" w:color="FFFFFF" w:fill="auto"/>
        <w:spacing w:after="0" w:line="288" w:lineRule="auto"/>
        <w:rPr>
          <w:rFonts w:ascii="Times New Roman" w:eastAsia="Times New Roman" w:hAnsi="Times New Roman" w:cs="Times New Roman"/>
          <w:sz w:val="24"/>
          <w:szCs w:val="24"/>
          <w:shd w:val="solid" w:color="FFFFFF" w:fill="auto"/>
          <w:lang w:eastAsia="ru-RU"/>
        </w:rPr>
      </w:pPr>
      <w:r w:rsidRPr="00D03CBB">
        <w:rPr>
          <w:rFonts w:ascii="Times New Roman" w:eastAsia="Times New Roman" w:hAnsi="Times New Roman" w:cs="Times New Roman"/>
          <w:sz w:val="24"/>
          <w:szCs w:val="24"/>
          <w:shd w:val="solid" w:color="FFFFFF" w:fill="auto"/>
          <w:lang w:eastAsia="ru-RU"/>
        </w:rPr>
        <w:t>Mid-term Exam</w:t>
      </w:r>
      <w:r w:rsidRPr="00D03CBB">
        <w:rPr>
          <w:rFonts w:ascii="Times New Roman" w:eastAsia="Times New Roman" w:hAnsi="Times New Roman" w:cs="Times New Roman"/>
          <w:sz w:val="24"/>
          <w:szCs w:val="24"/>
          <w:shd w:val="solid" w:color="FFFFFF" w:fill="auto"/>
          <w:lang w:eastAsia="ru-RU"/>
        </w:rPr>
        <w:tab/>
      </w:r>
      <w:r w:rsidRPr="00D03CBB">
        <w:rPr>
          <w:rFonts w:ascii="Times New Roman" w:eastAsia="Times New Roman" w:hAnsi="Times New Roman" w:cs="Times New Roman"/>
          <w:sz w:val="24"/>
          <w:szCs w:val="24"/>
          <w:shd w:val="solid" w:color="FFFFFF" w:fill="auto"/>
          <w:lang w:eastAsia="ru-RU"/>
        </w:rPr>
        <w:tab/>
      </w:r>
      <w:r w:rsidRPr="00D03CBB">
        <w:rPr>
          <w:rFonts w:ascii="Times New Roman" w:eastAsia="Times New Roman" w:hAnsi="Times New Roman" w:cs="Times New Roman"/>
          <w:sz w:val="24"/>
          <w:szCs w:val="24"/>
          <w:shd w:val="solid" w:color="FFFFFF" w:fill="auto"/>
          <w:lang w:eastAsia="ru-RU"/>
        </w:rPr>
        <w:tab/>
      </w:r>
      <w:r w:rsidRPr="00D03CBB">
        <w:rPr>
          <w:rFonts w:ascii="Times New Roman" w:eastAsia="Times New Roman" w:hAnsi="Times New Roman" w:cs="Times New Roman"/>
          <w:sz w:val="24"/>
          <w:szCs w:val="24"/>
          <w:shd w:val="solid" w:color="FFFFFF" w:fill="auto"/>
          <w:lang w:eastAsia="ru-RU"/>
        </w:rPr>
        <w:tab/>
      </w:r>
      <w:r w:rsidRPr="00D03CBB">
        <w:rPr>
          <w:rFonts w:ascii="Times New Roman" w:eastAsia="Times New Roman" w:hAnsi="Times New Roman" w:cs="Times New Roman"/>
          <w:sz w:val="24"/>
          <w:szCs w:val="24"/>
          <w:shd w:val="solid" w:color="FFFFFF" w:fill="auto"/>
          <w:lang w:eastAsia="ru-RU"/>
        </w:rPr>
        <w:tab/>
      </w:r>
      <w:r w:rsidRPr="00D03CBB">
        <w:rPr>
          <w:rFonts w:ascii="Times New Roman" w:eastAsia="Times New Roman" w:hAnsi="Times New Roman" w:cs="Times New Roman"/>
          <w:sz w:val="24"/>
          <w:szCs w:val="24"/>
          <w:shd w:val="solid" w:color="FFFFFF" w:fill="auto"/>
          <w:lang w:eastAsia="ru-RU"/>
        </w:rPr>
        <w:tab/>
        <w:t xml:space="preserve">          </w:t>
      </w:r>
      <w:r w:rsidRPr="00D03CBB">
        <w:rPr>
          <w:rFonts w:ascii="Times New Roman" w:eastAsia="Times New Roman" w:hAnsi="Times New Roman" w:cs="Times New Roman"/>
          <w:sz w:val="24"/>
          <w:szCs w:val="24"/>
          <w:shd w:val="solid" w:color="FFFFFF" w:fill="auto"/>
          <w:lang w:eastAsia="ru-RU"/>
        </w:rPr>
        <w:tab/>
        <w:t xml:space="preserve"> 50</w:t>
      </w:r>
    </w:p>
    <w:p w:rsidR="00D03CBB" w:rsidRPr="00D03CBB" w:rsidRDefault="00D03CBB" w:rsidP="00D03CBB">
      <w:pPr>
        <w:shd w:val="solid" w:color="FFFFFF" w:fill="auto"/>
        <w:tabs>
          <w:tab w:val="left" w:pos="6360"/>
          <w:tab w:val="left" w:pos="6465"/>
        </w:tabs>
        <w:spacing w:after="0" w:line="288" w:lineRule="auto"/>
        <w:rPr>
          <w:rFonts w:ascii="Times New Roman" w:eastAsia="Times New Roman" w:hAnsi="Times New Roman" w:cs="Times New Roman"/>
          <w:sz w:val="24"/>
          <w:szCs w:val="24"/>
          <w:shd w:val="solid" w:color="FFFFFF" w:fill="auto"/>
          <w:lang w:eastAsia="ru-RU"/>
        </w:rPr>
      </w:pPr>
      <w:r w:rsidRPr="00D03CBB">
        <w:rPr>
          <w:rFonts w:ascii="Times New Roman" w:eastAsia="Times New Roman" w:hAnsi="Times New Roman" w:cs="Times New Roman"/>
          <w:sz w:val="24"/>
          <w:szCs w:val="24"/>
          <w:shd w:val="solid" w:color="FFFFFF" w:fill="auto"/>
          <w:lang w:eastAsia="ru-RU"/>
        </w:rPr>
        <w:t>Career Case Studies (3- 10 points each)</w:t>
      </w:r>
      <w:r w:rsidRPr="00D03CBB">
        <w:rPr>
          <w:rFonts w:ascii="Times New Roman" w:eastAsia="Times New Roman" w:hAnsi="Times New Roman" w:cs="Times New Roman"/>
          <w:sz w:val="24"/>
          <w:szCs w:val="24"/>
          <w:shd w:val="solid" w:color="FFFFFF" w:fill="auto"/>
          <w:lang w:eastAsia="ru-RU"/>
        </w:rPr>
        <w:tab/>
      </w:r>
      <w:r w:rsidRPr="00D03CBB">
        <w:rPr>
          <w:rFonts w:ascii="Times New Roman" w:eastAsia="Times New Roman" w:hAnsi="Times New Roman" w:cs="Times New Roman"/>
          <w:sz w:val="24"/>
          <w:szCs w:val="24"/>
          <w:shd w:val="solid" w:color="FFFFFF" w:fill="auto"/>
          <w:lang w:eastAsia="ru-RU"/>
        </w:rPr>
        <w:tab/>
      </w:r>
      <w:r w:rsidRPr="00D03CBB">
        <w:rPr>
          <w:rFonts w:ascii="Times New Roman" w:eastAsia="Times New Roman" w:hAnsi="Times New Roman" w:cs="Times New Roman"/>
          <w:sz w:val="24"/>
          <w:szCs w:val="24"/>
          <w:shd w:val="solid" w:color="FFFFFF" w:fill="auto"/>
          <w:lang w:eastAsia="ru-RU"/>
        </w:rPr>
        <w:tab/>
        <w:t>30</w:t>
      </w:r>
    </w:p>
    <w:p w:rsidR="00D03CBB" w:rsidRPr="00D03CBB" w:rsidRDefault="00D03CBB" w:rsidP="00D03CBB">
      <w:pPr>
        <w:shd w:val="solid" w:color="FFFFFF" w:fill="auto"/>
        <w:spacing w:after="0" w:line="288" w:lineRule="auto"/>
        <w:rPr>
          <w:rFonts w:ascii="Times New Roman" w:eastAsia="Times New Roman" w:hAnsi="Times New Roman" w:cs="Times New Roman"/>
          <w:sz w:val="24"/>
          <w:szCs w:val="24"/>
          <w:u w:val="single"/>
          <w:shd w:val="solid" w:color="FFFFFF" w:fill="auto"/>
          <w:lang w:eastAsia="ru-RU"/>
        </w:rPr>
      </w:pPr>
      <w:r w:rsidRPr="00D03CBB">
        <w:rPr>
          <w:rFonts w:ascii="Times New Roman" w:eastAsia="Times New Roman" w:hAnsi="Times New Roman" w:cs="Times New Roman"/>
          <w:sz w:val="24"/>
          <w:szCs w:val="24"/>
          <w:u w:val="single"/>
          <w:shd w:val="solid" w:color="FFFFFF" w:fill="auto"/>
          <w:lang w:eastAsia="ru-RU"/>
        </w:rPr>
        <w:t>Final Exam___________________________________________ _</w:t>
      </w:r>
      <w:r w:rsidRPr="00D03CBB">
        <w:rPr>
          <w:rFonts w:ascii="Times New Roman" w:eastAsia="Times New Roman" w:hAnsi="Times New Roman" w:cs="Times New Roman"/>
          <w:sz w:val="24"/>
          <w:szCs w:val="24"/>
          <w:u w:val="single"/>
          <w:shd w:val="solid" w:color="FFFFFF" w:fill="auto"/>
          <w:lang w:eastAsia="ru-RU"/>
        </w:rPr>
        <w:tab/>
        <w:t>50</w:t>
      </w:r>
    </w:p>
    <w:p w:rsidR="00D03CBB" w:rsidRPr="00D03CBB" w:rsidRDefault="00D03CBB" w:rsidP="00D03CBB">
      <w:pPr>
        <w:shd w:val="solid" w:color="FFFFFF" w:fill="auto"/>
        <w:spacing w:after="0" w:line="288" w:lineRule="auto"/>
        <w:rPr>
          <w:rFonts w:ascii="Times New Roman" w:eastAsia="Times New Roman" w:hAnsi="Times New Roman" w:cs="Times New Roman"/>
          <w:b/>
          <w:sz w:val="24"/>
          <w:szCs w:val="24"/>
          <w:shd w:val="solid" w:color="FFFFFF" w:fill="auto"/>
          <w:lang w:eastAsia="ru-RU"/>
        </w:rPr>
      </w:pPr>
      <w:r w:rsidRPr="00D03CBB">
        <w:rPr>
          <w:rFonts w:ascii="Times New Roman" w:eastAsia="Times New Roman" w:hAnsi="Times New Roman" w:cs="Times New Roman"/>
          <w:b/>
          <w:sz w:val="24"/>
          <w:szCs w:val="24"/>
          <w:shd w:val="solid" w:color="FFFFFF" w:fill="auto"/>
          <w:lang w:eastAsia="ru-RU"/>
        </w:rPr>
        <w:t xml:space="preserve">Total Possible Points: </w:t>
      </w:r>
      <w:r w:rsidRPr="00D03CBB">
        <w:rPr>
          <w:rFonts w:ascii="Times New Roman" w:eastAsia="Times New Roman" w:hAnsi="Times New Roman" w:cs="Times New Roman"/>
          <w:b/>
          <w:sz w:val="24"/>
          <w:szCs w:val="24"/>
          <w:shd w:val="solid" w:color="FFFFFF" w:fill="auto"/>
          <w:lang w:eastAsia="ru-RU"/>
        </w:rPr>
        <w:tab/>
      </w:r>
      <w:r w:rsidRPr="00D03CBB">
        <w:rPr>
          <w:rFonts w:ascii="Times New Roman" w:eastAsia="Times New Roman" w:hAnsi="Times New Roman" w:cs="Times New Roman"/>
          <w:b/>
          <w:sz w:val="24"/>
          <w:szCs w:val="24"/>
          <w:shd w:val="solid" w:color="FFFFFF" w:fill="auto"/>
          <w:lang w:eastAsia="ru-RU"/>
        </w:rPr>
        <w:tab/>
      </w:r>
      <w:r w:rsidRPr="00D03CBB">
        <w:rPr>
          <w:rFonts w:ascii="Times New Roman" w:eastAsia="Times New Roman" w:hAnsi="Times New Roman" w:cs="Times New Roman"/>
          <w:b/>
          <w:sz w:val="24"/>
          <w:szCs w:val="24"/>
          <w:shd w:val="solid" w:color="FFFFFF" w:fill="auto"/>
          <w:lang w:eastAsia="ru-RU"/>
        </w:rPr>
        <w:tab/>
      </w:r>
      <w:r w:rsidRPr="00D03CBB">
        <w:rPr>
          <w:rFonts w:ascii="Times New Roman" w:eastAsia="Times New Roman" w:hAnsi="Times New Roman" w:cs="Times New Roman"/>
          <w:b/>
          <w:sz w:val="24"/>
          <w:szCs w:val="24"/>
          <w:shd w:val="solid" w:color="FFFFFF" w:fill="auto"/>
          <w:lang w:eastAsia="ru-RU"/>
        </w:rPr>
        <w:tab/>
      </w:r>
      <w:r w:rsidRPr="00D03CBB">
        <w:rPr>
          <w:rFonts w:ascii="Times New Roman" w:eastAsia="Times New Roman" w:hAnsi="Times New Roman" w:cs="Times New Roman"/>
          <w:b/>
          <w:sz w:val="24"/>
          <w:szCs w:val="24"/>
          <w:shd w:val="solid" w:color="FFFFFF" w:fill="auto"/>
          <w:lang w:eastAsia="ru-RU"/>
        </w:rPr>
        <w:tab/>
        <w:t xml:space="preserve">            210</w:t>
      </w:r>
    </w:p>
    <w:p w:rsidR="00D03CBB" w:rsidRPr="00D03CBB" w:rsidRDefault="00D03CBB" w:rsidP="00D03CBB">
      <w:pPr>
        <w:shd w:val="solid" w:color="FFFFFF" w:fill="auto"/>
        <w:spacing w:after="0" w:line="264" w:lineRule="auto"/>
        <w:rPr>
          <w:rFonts w:ascii="Times New Roman" w:eastAsia="Times New Roman" w:hAnsi="Times New Roman" w:cs="Times New Roman"/>
          <w:shd w:val="solid" w:color="FFFFFF" w:fill="auto"/>
          <w:lang w:val="ru-RU" w:eastAsia="ru-RU"/>
        </w:rPr>
      </w:pPr>
    </w:p>
    <w:p w:rsidR="00D03CBB" w:rsidRPr="00D03CBB" w:rsidRDefault="00D03CBB" w:rsidP="00D03CBB">
      <w:pPr>
        <w:shd w:val="solid" w:color="FFFFFF" w:fill="auto"/>
        <w:spacing w:after="0" w:line="264" w:lineRule="auto"/>
        <w:contextualSpacing/>
        <w:jc w:val="center"/>
        <w:rPr>
          <w:rFonts w:ascii="Times New Roman" w:eastAsia="Times New Roman" w:hAnsi="Times New Roman" w:cs="Times New Roman"/>
          <w:b/>
          <w:bCs/>
          <w:color w:val="000000"/>
          <w:sz w:val="24"/>
          <w:szCs w:val="24"/>
          <w:u w:val="single"/>
          <w:shd w:val="solid" w:color="FFFFFF" w:fill="auto"/>
          <w:lang w:eastAsia="ru-RU"/>
        </w:rPr>
      </w:pPr>
      <w:r w:rsidRPr="00D03CBB">
        <w:rPr>
          <w:rFonts w:ascii="Times New Roman" w:eastAsia="Times New Roman" w:hAnsi="Times New Roman" w:cs="Times New Roman"/>
          <w:b/>
          <w:bCs/>
          <w:color w:val="000000"/>
          <w:sz w:val="24"/>
          <w:szCs w:val="24"/>
          <w:u w:val="single"/>
          <w:shd w:val="solid" w:color="FFFFFF" w:fill="auto"/>
          <w:lang w:eastAsia="ru-RU"/>
        </w:rPr>
        <w:t>Attendance and</w:t>
      </w:r>
      <w:r w:rsidRPr="00D03CBB">
        <w:rPr>
          <w:rFonts w:ascii="Times New Roman" w:eastAsia="Times New Roman" w:hAnsi="Times New Roman" w:cs="Times New Roman"/>
          <w:b/>
          <w:bCs/>
          <w:color w:val="000000"/>
          <w:sz w:val="24"/>
          <w:szCs w:val="24"/>
          <w:u w:val="single"/>
          <w:shd w:val="solid" w:color="FFFFFF" w:fill="auto"/>
          <w:lang w:val="ru-RU" w:eastAsia="ru-RU"/>
        </w:rPr>
        <w:t xml:space="preserve"> </w:t>
      </w:r>
      <w:r w:rsidRPr="00D03CBB">
        <w:rPr>
          <w:rFonts w:ascii="Times New Roman" w:eastAsia="Times New Roman" w:hAnsi="Times New Roman" w:cs="Times New Roman"/>
          <w:b/>
          <w:bCs/>
          <w:color w:val="000000"/>
          <w:sz w:val="24"/>
          <w:szCs w:val="24"/>
          <w:u w:val="single"/>
          <w:shd w:val="solid" w:color="FFFFFF" w:fill="auto"/>
          <w:lang w:eastAsia="ru-RU"/>
        </w:rPr>
        <w:t>Participation</w:t>
      </w:r>
    </w:p>
    <w:p w:rsidR="00D03CBB" w:rsidRPr="00D03CBB" w:rsidRDefault="00D03CBB" w:rsidP="00D03CBB">
      <w:pPr>
        <w:shd w:val="solid" w:color="FFFFFF" w:fill="auto"/>
        <w:spacing w:after="0" w:line="264" w:lineRule="auto"/>
        <w:rPr>
          <w:rFonts w:ascii="Times New Roman" w:eastAsia="Times New Roman" w:hAnsi="Times New Roman" w:cs="Times New Roman"/>
          <w:color w:val="000000"/>
          <w:sz w:val="24"/>
          <w:szCs w:val="24"/>
          <w:shd w:val="solid" w:color="FFFFFF" w:fill="auto"/>
          <w:lang w:eastAsia="ru-RU"/>
        </w:rPr>
      </w:pPr>
      <w:r w:rsidRPr="00D03CBB">
        <w:rPr>
          <w:rFonts w:ascii="Times New Roman" w:eastAsia="Times New Roman" w:hAnsi="Times New Roman" w:cs="Times New Roman"/>
          <w:color w:val="000000"/>
          <w:sz w:val="24"/>
          <w:szCs w:val="24"/>
          <w:shd w:val="solid" w:color="FFFFFF" w:fill="auto"/>
          <w:lang w:eastAsia="ru-RU"/>
        </w:rPr>
        <w:t>Class attendance is required. Student attendance consists of arriving to class on time and being prepared. For any classes missed, students are responsible for obtaining lecture notes, announcements or assignments. Students are expected to actively participate in class in order to increase their comprehension and learning of material. Student participation is requested in all class discussions, activities, and assignments. Participation also includes attentiveness.</w:t>
      </w:r>
    </w:p>
    <w:p w:rsidR="00D03CBB" w:rsidRPr="00D03CBB" w:rsidRDefault="00D03CBB" w:rsidP="00D03CBB">
      <w:pPr>
        <w:shd w:val="solid" w:color="FFFFFF" w:fill="auto"/>
        <w:spacing w:after="0" w:line="264" w:lineRule="auto"/>
        <w:rPr>
          <w:rFonts w:ascii="Times New Roman" w:eastAsia="Times New Roman" w:hAnsi="Times New Roman" w:cs="Times New Roman"/>
          <w:color w:val="000000"/>
          <w:sz w:val="24"/>
          <w:szCs w:val="24"/>
          <w:shd w:val="solid" w:color="FFFFFF" w:fill="auto"/>
          <w:lang w:eastAsia="ru-RU"/>
        </w:rPr>
      </w:pPr>
    </w:p>
    <w:p w:rsidR="00D03CBB" w:rsidRPr="00D03CBB" w:rsidRDefault="00D03CBB" w:rsidP="00D03CBB">
      <w:pPr>
        <w:shd w:val="solid" w:color="FFFFFF" w:fill="auto"/>
        <w:spacing w:after="0" w:line="264" w:lineRule="auto"/>
        <w:jc w:val="center"/>
        <w:rPr>
          <w:rFonts w:ascii="Times New Roman" w:eastAsia="Times New Roman" w:hAnsi="Times New Roman" w:cs="Times New Roman"/>
          <w:b/>
          <w:color w:val="000000"/>
          <w:sz w:val="24"/>
          <w:szCs w:val="24"/>
          <w:u w:val="single"/>
          <w:shd w:val="solid" w:color="FFFFFF" w:fill="auto"/>
          <w:lang w:eastAsia="ru-RU"/>
        </w:rPr>
      </w:pPr>
      <w:r w:rsidRPr="00D03CBB">
        <w:rPr>
          <w:rFonts w:ascii="Times New Roman" w:eastAsia="Times New Roman" w:hAnsi="Times New Roman" w:cs="Times New Roman"/>
          <w:b/>
          <w:color w:val="000000"/>
          <w:sz w:val="24"/>
          <w:szCs w:val="24"/>
          <w:u w:val="single"/>
          <w:shd w:val="solid" w:color="FFFFFF" w:fill="auto"/>
          <w:lang w:eastAsia="ru-RU"/>
        </w:rPr>
        <w:t>Inclement Weather Policy</w:t>
      </w:r>
    </w:p>
    <w:p w:rsidR="00D03CBB" w:rsidRPr="00D03CBB" w:rsidRDefault="00D03CBB" w:rsidP="00D03CBB">
      <w:pPr>
        <w:shd w:val="solid" w:color="FFFFFF" w:fill="auto"/>
        <w:spacing w:after="0" w:line="264" w:lineRule="auto"/>
        <w:rPr>
          <w:rFonts w:ascii="Times New Roman" w:eastAsia="Times New Roman" w:hAnsi="Times New Roman" w:cs="Times New Roman"/>
          <w:color w:val="000000"/>
          <w:sz w:val="24"/>
          <w:szCs w:val="24"/>
          <w:shd w:val="solid" w:color="FFFFFF" w:fill="auto"/>
          <w:lang w:eastAsia="ru-RU"/>
        </w:rPr>
      </w:pPr>
      <w:r w:rsidRPr="00D03CBB">
        <w:rPr>
          <w:rFonts w:ascii="Times New Roman" w:eastAsia="Times New Roman" w:hAnsi="Times New Roman" w:cs="Times New Roman"/>
          <w:color w:val="000000"/>
          <w:sz w:val="24"/>
          <w:szCs w:val="24"/>
          <w:shd w:val="solid" w:color="FFFFFF" w:fill="auto"/>
          <w:lang w:eastAsia="ru-RU"/>
        </w:rPr>
        <w:t>The university remains open for academic classes and all other services during inclement weather except in extreme circumstances determined solely by the president of the university. Regional and local news media will publicize the closing, Commuter students are encouraged to use good judgment in deciding whether to drive to campus during inclement weather. In those cases where the decision is made not to travel to campus under this policy, it is the responsibility of the student to immediately contact each of his/her professors upon return to explain the circumstances and to determine the need to complete any missed assignments. The student is responsible for all missed assignments during inclement weather within a time frame to be determined by the instructor.</w:t>
      </w:r>
    </w:p>
    <w:p w:rsidR="00D03CBB" w:rsidRPr="00D03CBB" w:rsidRDefault="00D03CBB" w:rsidP="00D03CBB">
      <w:pPr>
        <w:shd w:val="solid" w:color="FFFFFF" w:fill="auto"/>
        <w:spacing w:after="0" w:line="264" w:lineRule="auto"/>
        <w:rPr>
          <w:rFonts w:ascii="Times New Roman" w:eastAsia="Times New Roman" w:hAnsi="Times New Roman" w:cs="Times New Roman"/>
          <w:color w:val="000000"/>
          <w:sz w:val="24"/>
          <w:szCs w:val="24"/>
          <w:shd w:val="solid" w:color="FFFFFF" w:fill="auto"/>
          <w:lang w:eastAsia="ru-RU"/>
        </w:rPr>
      </w:pPr>
    </w:p>
    <w:p w:rsidR="00D03CBB" w:rsidRPr="00D03CBB" w:rsidRDefault="00D03CBB" w:rsidP="00D03CBB">
      <w:pPr>
        <w:shd w:val="solid" w:color="FFFFFF" w:fill="auto"/>
        <w:spacing w:after="0" w:line="288" w:lineRule="auto"/>
        <w:contextualSpacing/>
        <w:jc w:val="center"/>
        <w:rPr>
          <w:rFonts w:ascii="Times New Roman" w:eastAsia="Times New Roman" w:hAnsi="Times New Roman" w:cs="Times New Roman"/>
          <w:b/>
          <w:bCs/>
          <w:color w:val="000000"/>
          <w:sz w:val="24"/>
          <w:szCs w:val="24"/>
          <w:u w:val="single"/>
          <w:shd w:val="solid" w:color="FFFFFF" w:fill="auto"/>
          <w:lang w:eastAsia="ru-RU"/>
        </w:rPr>
      </w:pPr>
      <w:r w:rsidRPr="00D03CBB">
        <w:rPr>
          <w:rFonts w:ascii="Times New Roman" w:eastAsia="Times New Roman" w:hAnsi="Times New Roman" w:cs="Times New Roman"/>
          <w:b/>
          <w:bCs/>
          <w:color w:val="000000"/>
          <w:sz w:val="24"/>
          <w:szCs w:val="24"/>
          <w:u w:val="single"/>
          <w:shd w:val="solid" w:color="FFFFFF" w:fill="auto"/>
          <w:lang w:eastAsia="ru-RU"/>
        </w:rPr>
        <w:t>Assignment Due-Date Policy</w:t>
      </w:r>
    </w:p>
    <w:p w:rsidR="00D03CBB" w:rsidRPr="00D03CBB" w:rsidRDefault="00D03CBB" w:rsidP="00D03CBB">
      <w:pPr>
        <w:shd w:val="solid" w:color="FFFFFF" w:fill="auto"/>
        <w:spacing w:after="0" w:line="264" w:lineRule="auto"/>
        <w:rPr>
          <w:rFonts w:ascii="Times New Roman" w:eastAsia="Times New Roman" w:hAnsi="Times New Roman" w:cs="Times New Roman"/>
          <w:color w:val="000000"/>
          <w:sz w:val="24"/>
          <w:szCs w:val="24"/>
          <w:shd w:val="solid" w:color="FFFFFF" w:fill="auto"/>
          <w:lang w:eastAsia="ru-RU"/>
        </w:rPr>
      </w:pPr>
      <w:r w:rsidRPr="00D03CBB">
        <w:rPr>
          <w:rFonts w:ascii="Times New Roman" w:eastAsia="Times New Roman" w:hAnsi="Times New Roman" w:cs="Times New Roman"/>
          <w:color w:val="000000"/>
          <w:sz w:val="24"/>
          <w:szCs w:val="24"/>
          <w:shd w:val="solid" w:color="FFFFFF" w:fill="auto"/>
          <w:lang w:val="ru-RU" w:eastAsia="ru-RU"/>
        </w:rPr>
        <w:t xml:space="preserve">Please note that </w:t>
      </w:r>
      <w:r w:rsidRPr="00D03CBB">
        <w:rPr>
          <w:rFonts w:ascii="Times New Roman" w:eastAsia="Times New Roman" w:hAnsi="Times New Roman" w:cs="Times New Roman"/>
          <w:b/>
          <w:i/>
          <w:color w:val="000000"/>
          <w:sz w:val="24"/>
          <w:szCs w:val="24"/>
          <w:u w:val="single"/>
          <w:shd w:val="solid" w:color="FFFFFF" w:fill="auto"/>
          <w:lang w:val="ru-RU" w:eastAsia="ru-RU"/>
        </w:rPr>
        <w:t>except under extreme circumstances</w:t>
      </w:r>
      <w:r w:rsidRPr="00D03CBB">
        <w:rPr>
          <w:rFonts w:ascii="Times New Roman" w:eastAsia="Times New Roman" w:hAnsi="Times New Roman" w:cs="Times New Roman"/>
          <w:color w:val="000000"/>
          <w:sz w:val="24"/>
          <w:szCs w:val="24"/>
          <w:shd w:val="solid" w:color="FFFFFF" w:fill="auto"/>
          <w:lang w:val="ru-RU" w:eastAsia="ru-RU"/>
        </w:rPr>
        <w:t>, NO</w:t>
      </w:r>
      <w:r w:rsidRPr="00D03CBB">
        <w:rPr>
          <w:rFonts w:ascii="Times New Roman" w:eastAsia="Times New Roman" w:hAnsi="Times New Roman" w:cs="Times New Roman"/>
          <w:b/>
          <w:color w:val="000000"/>
          <w:sz w:val="24"/>
          <w:szCs w:val="24"/>
          <w:shd w:val="solid" w:color="FFFFFF" w:fill="auto"/>
          <w:lang w:val="ru-RU" w:eastAsia="ru-RU"/>
        </w:rPr>
        <w:t xml:space="preserve"> </w:t>
      </w:r>
      <w:r w:rsidRPr="00D03CBB">
        <w:rPr>
          <w:rFonts w:ascii="Times New Roman" w:eastAsia="Times New Roman" w:hAnsi="Times New Roman" w:cs="Times New Roman"/>
          <w:color w:val="000000"/>
          <w:sz w:val="24"/>
          <w:szCs w:val="24"/>
          <w:shd w:val="solid" w:color="FFFFFF" w:fill="auto"/>
          <w:lang w:val="ru-RU" w:eastAsia="ru-RU"/>
        </w:rPr>
        <w:t xml:space="preserve">make-up </w:t>
      </w:r>
      <w:r w:rsidRPr="00D03CBB">
        <w:rPr>
          <w:rFonts w:ascii="Times New Roman" w:eastAsia="Times New Roman" w:hAnsi="Times New Roman" w:cs="Times New Roman"/>
          <w:color w:val="000000"/>
          <w:sz w:val="24"/>
          <w:szCs w:val="24"/>
          <w:shd w:val="solid" w:color="FFFFFF" w:fill="auto"/>
          <w:lang w:eastAsia="ru-RU"/>
        </w:rPr>
        <w:t>work</w:t>
      </w:r>
      <w:r w:rsidRPr="00D03CBB">
        <w:rPr>
          <w:rFonts w:ascii="Times New Roman" w:eastAsia="Times New Roman" w:hAnsi="Times New Roman" w:cs="Times New Roman"/>
          <w:color w:val="000000"/>
          <w:sz w:val="24"/>
          <w:szCs w:val="24"/>
          <w:shd w:val="solid" w:color="FFFFFF" w:fill="auto"/>
          <w:lang w:val="ru-RU" w:eastAsia="ru-RU"/>
        </w:rPr>
        <w:t xml:space="preserve"> will be </w:t>
      </w:r>
      <w:r w:rsidRPr="00D03CBB">
        <w:rPr>
          <w:rFonts w:ascii="Times New Roman" w:eastAsia="Times New Roman" w:hAnsi="Times New Roman" w:cs="Times New Roman"/>
          <w:color w:val="000000"/>
          <w:sz w:val="24"/>
          <w:szCs w:val="24"/>
          <w:shd w:val="solid" w:color="FFFFFF" w:fill="auto"/>
          <w:lang w:eastAsia="ru-RU"/>
        </w:rPr>
        <w:t>accepted</w:t>
      </w:r>
      <w:r w:rsidRPr="00D03CBB">
        <w:rPr>
          <w:rFonts w:ascii="Times New Roman" w:eastAsia="Times New Roman" w:hAnsi="Times New Roman" w:cs="Times New Roman"/>
          <w:color w:val="000000"/>
          <w:sz w:val="24"/>
          <w:szCs w:val="24"/>
          <w:shd w:val="solid" w:color="FFFFFF" w:fill="auto"/>
          <w:lang w:val="ru-RU" w:eastAsia="ru-RU"/>
        </w:rPr>
        <w:t xml:space="preserve">. If the extreme circumstance is predictable, please inform me </w:t>
      </w:r>
      <w:r w:rsidRPr="00D03CBB">
        <w:rPr>
          <w:rFonts w:ascii="Times New Roman" w:eastAsia="Times New Roman" w:hAnsi="Times New Roman" w:cs="Times New Roman"/>
          <w:b/>
          <w:color w:val="000000"/>
          <w:sz w:val="24"/>
          <w:szCs w:val="24"/>
          <w:shd w:val="solid" w:color="FFFFFF" w:fill="auto"/>
          <w:lang w:val="ru-RU" w:eastAsia="ru-RU"/>
        </w:rPr>
        <w:t xml:space="preserve">prior to </w:t>
      </w:r>
      <w:r w:rsidRPr="00D03CBB">
        <w:rPr>
          <w:rFonts w:ascii="Times New Roman" w:eastAsia="Times New Roman" w:hAnsi="Times New Roman" w:cs="Times New Roman"/>
          <w:color w:val="000000"/>
          <w:sz w:val="24"/>
          <w:szCs w:val="24"/>
          <w:shd w:val="solid" w:color="FFFFFF" w:fill="auto"/>
          <w:lang w:val="ru-RU" w:eastAsia="ru-RU"/>
        </w:rPr>
        <w:t>the ex</w:t>
      </w:r>
      <w:r w:rsidRPr="00D03CBB">
        <w:rPr>
          <w:rFonts w:ascii="Times New Roman" w:eastAsia="Times New Roman" w:hAnsi="Times New Roman" w:cs="Times New Roman"/>
          <w:color w:val="000000"/>
          <w:sz w:val="24"/>
          <w:szCs w:val="24"/>
          <w:shd w:val="solid" w:color="FFFFFF" w:fill="auto"/>
          <w:lang w:eastAsia="ru-RU"/>
        </w:rPr>
        <w:t>am or due date</w:t>
      </w:r>
      <w:r w:rsidRPr="00D03CBB">
        <w:rPr>
          <w:rFonts w:ascii="Times New Roman" w:eastAsia="Times New Roman" w:hAnsi="Times New Roman" w:cs="Times New Roman"/>
          <w:color w:val="000000"/>
          <w:sz w:val="24"/>
          <w:szCs w:val="24"/>
          <w:shd w:val="solid" w:color="FFFFFF" w:fill="auto"/>
          <w:lang w:val="ru-RU" w:eastAsia="ru-RU"/>
        </w:rPr>
        <w:t xml:space="preserve"> and you may be offered the opportunity to take </w:t>
      </w:r>
      <w:r w:rsidRPr="00D03CBB">
        <w:rPr>
          <w:rFonts w:ascii="Times New Roman" w:eastAsia="Times New Roman" w:hAnsi="Times New Roman" w:cs="Times New Roman"/>
          <w:color w:val="000000"/>
          <w:sz w:val="24"/>
          <w:szCs w:val="24"/>
          <w:shd w:val="solid" w:color="FFFFFF" w:fill="auto"/>
          <w:lang w:eastAsia="ru-RU"/>
        </w:rPr>
        <w:t>an</w:t>
      </w:r>
      <w:r w:rsidRPr="00D03CBB">
        <w:rPr>
          <w:rFonts w:ascii="Times New Roman" w:eastAsia="Times New Roman" w:hAnsi="Times New Roman" w:cs="Times New Roman"/>
          <w:color w:val="000000"/>
          <w:sz w:val="24"/>
          <w:szCs w:val="24"/>
          <w:shd w:val="solid" w:color="FFFFFF" w:fill="auto"/>
          <w:lang w:val="ru-RU" w:eastAsia="ru-RU"/>
        </w:rPr>
        <w:t xml:space="preserve"> exam </w:t>
      </w:r>
      <w:r w:rsidRPr="00D03CBB">
        <w:rPr>
          <w:rFonts w:ascii="Times New Roman" w:eastAsia="Times New Roman" w:hAnsi="Times New Roman" w:cs="Times New Roman"/>
          <w:b/>
          <w:color w:val="000000"/>
          <w:sz w:val="24"/>
          <w:szCs w:val="24"/>
          <w:shd w:val="solid" w:color="FFFFFF" w:fill="auto"/>
          <w:lang w:val="ru-RU" w:eastAsia="ru-RU"/>
        </w:rPr>
        <w:t>prior to</w:t>
      </w:r>
      <w:r w:rsidRPr="00D03CBB">
        <w:rPr>
          <w:rFonts w:ascii="Times New Roman" w:eastAsia="Times New Roman" w:hAnsi="Times New Roman" w:cs="Times New Roman"/>
          <w:color w:val="000000"/>
          <w:sz w:val="24"/>
          <w:szCs w:val="24"/>
          <w:shd w:val="solid" w:color="FFFFFF" w:fill="auto"/>
          <w:lang w:val="ru-RU" w:eastAsia="ru-RU"/>
        </w:rPr>
        <w:t xml:space="preserve"> it being offered in class. If you miss an </w:t>
      </w:r>
      <w:r w:rsidRPr="00D03CBB">
        <w:rPr>
          <w:rFonts w:ascii="Times New Roman" w:eastAsia="Times New Roman" w:hAnsi="Times New Roman" w:cs="Times New Roman"/>
          <w:color w:val="000000"/>
          <w:sz w:val="24"/>
          <w:szCs w:val="24"/>
          <w:shd w:val="solid" w:color="FFFFFF" w:fill="auto"/>
          <w:lang w:val="ru-RU" w:eastAsia="ru-RU"/>
        </w:rPr>
        <w:lastRenderedPageBreak/>
        <w:t xml:space="preserve">exam without prior authorization by your instructor, you will receive </w:t>
      </w:r>
      <w:r w:rsidRPr="00D03CBB">
        <w:rPr>
          <w:rFonts w:ascii="Times New Roman" w:eastAsia="Times New Roman" w:hAnsi="Times New Roman" w:cs="Times New Roman"/>
          <w:b/>
          <w:color w:val="000000"/>
          <w:sz w:val="24"/>
          <w:szCs w:val="24"/>
          <w:shd w:val="solid" w:color="FFFFFF" w:fill="auto"/>
          <w:lang w:val="ru-RU" w:eastAsia="ru-RU"/>
        </w:rPr>
        <w:t>zero</w:t>
      </w:r>
      <w:r w:rsidRPr="00D03CBB">
        <w:rPr>
          <w:rFonts w:ascii="Times New Roman" w:eastAsia="Times New Roman" w:hAnsi="Times New Roman" w:cs="Times New Roman"/>
          <w:color w:val="000000"/>
          <w:sz w:val="24"/>
          <w:szCs w:val="24"/>
          <w:shd w:val="solid" w:color="FFFFFF" w:fill="auto"/>
          <w:lang w:val="ru-RU" w:eastAsia="ru-RU"/>
        </w:rPr>
        <w:t xml:space="preserve"> for that particular exam.</w:t>
      </w:r>
      <w:r w:rsidRPr="00D03CBB">
        <w:rPr>
          <w:rFonts w:ascii="Times New Roman" w:eastAsia="Times New Roman" w:hAnsi="Times New Roman" w:cs="Times New Roman"/>
          <w:color w:val="000000"/>
          <w:sz w:val="24"/>
          <w:szCs w:val="24"/>
          <w:shd w:val="solid" w:color="FFFFFF" w:fill="auto"/>
          <w:lang w:eastAsia="ru-RU"/>
        </w:rPr>
        <w:t xml:space="preserve"> No emailed or late assignments will be accepted. </w:t>
      </w:r>
    </w:p>
    <w:p w:rsidR="00D03CBB" w:rsidRPr="00D03CBB" w:rsidRDefault="00D03CBB" w:rsidP="00D03CBB">
      <w:pPr>
        <w:shd w:val="solid" w:color="FFFFFF" w:fill="auto"/>
        <w:spacing w:after="0" w:line="264" w:lineRule="auto"/>
        <w:rPr>
          <w:rFonts w:ascii="Times New Roman" w:eastAsia="Times New Roman" w:hAnsi="Times New Roman" w:cs="Times New Roman"/>
          <w:color w:val="000000"/>
          <w:sz w:val="24"/>
          <w:szCs w:val="24"/>
          <w:shd w:val="solid" w:color="FFFFFF" w:fill="auto"/>
          <w:lang w:eastAsia="ru-RU"/>
        </w:rPr>
      </w:pPr>
    </w:p>
    <w:p w:rsidR="00D03CBB" w:rsidRPr="00D03CBB" w:rsidRDefault="00D03CBB" w:rsidP="00D03CBB">
      <w:pPr>
        <w:shd w:val="solid" w:color="FFFFFF" w:fill="auto"/>
        <w:tabs>
          <w:tab w:val="left" w:pos="1335"/>
        </w:tabs>
        <w:spacing w:after="0" w:line="264" w:lineRule="auto"/>
        <w:contextualSpacing/>
        <w:jc w:val="center"/>
        <w:rPr>
          <w:rFonts w:ascii="Times New Roman" w:eastAsia="Times New Roman" w:hAnsi="Times New Roman" w:cs="Times New Roman"/>
          <w:b/>
          <w:color w:val="000000"/>
          <w:sz w:val="24"/>
          <w:szCs w:val="24"/>
          <w:u w:val="single"/>
          <w:shd w:val="solid" w:color="FFFFFF" w:fill="auto"/>
          <w:lang w:val="ru-RU" w:eastAsia="ru-RU"/>
        </w:rPr>
      </w:pPr>
      <w:r w:rsidRPr="00D03CBB">
        <w:rPr>
          <w:rFonts w:ascii="Times New Roman" w:eastAsia="Times New Roman" w:hAnsi="Times New Roman" w:cs="Times New Roman"/>
          <w:b/>
          <w:color w:val="000000"/>
          <w:sz w:val="24"/>
          <w:szCs w:val="24"/>
          <w:u w:val="single"/>
          <w:shd w:val="solid" w:color="FFFFFF" w:fill="auto"/>
          <w:lang w:val="ru-RU" w:eastAsia="ru-RU"/>
        </w:rPr>
        <w:t>Flexibility Clause</w:t>
      </w:r>
    </w:p>
    <w:p w:rsidR="00D03CBB" w:rsidRPr="00D03CBB" w:rsidRDefault="00D03CBB" w:rsidP="00D03CBB">
      <w:pPr>
        <w:shd w:val="solid" w:color="FFFFFF" w:fill="auto"/>
        <w:spacing w:after="0" w:line="264" w:lineRule="auto"/>
        <w:contextualSpacing/>
        <w:rPr>
          <w:rFonts w:ascii="Times New Roman" w:eastAsia="Times New Roman" w:hAnsi="Times New Roman" w:cs="Times New Roman"/>
          <w:color w:val="000000"/>
          <w:sz w:val="24"/>
          <w:szCs w:val="24"/>
          <w:shd w:val="solid" w:color="FFFFFF" w:fill="auto"/>
          <w:lang w:val="ru-RU" w:eastAsia="ru-RU"/>
        </w:rPr>
      </w:pPr>
      <w:r w:rsidRPr="00D03CBB">
        <w:rPr>
          <w:rFonts w:ascii="Times New Roman" w:eastAsia="Times New Roman" w:hAnsi="Times New Roman" w:cs="Times New Roman"/>
          <w:color w:val="000000"/>
          <w:sz w:val="24"/>
          <w:szCs w:val="24"/>
          <w:shd w:val="solid" w:color="FFFFFF" w:fill="auto"/>
          <w:lang w:val="ru-RU" w:eastAsia="ru-RU"/>
        </w:rPr>
        <w:t xml:space="preserve">Circumstances which require alteration of this syllabus may arise. So, </w:t>
      </w:r>
      <w:r w:rsidRPr="00D03CBB">
        <w:rPr>
          <w:rFonts w:ascii="Times New Roman" w:eastAsia="Times New Roman" w:hAnsi="Times New Roman" w:cs="Times New Roman"/>
          <w:color w:val="000000"/>
          <w:sz w:val="24"/>
          <w:szCs w:val="24"/>
          <w:u w:val="single"/>
          <w:shd w:val="solid" w:color="FFFFFF" w:fill="auto"/>
          <w:lang w:val="ru-RU" w:eastAsia="ru-RU"/>
        </w:rPr>
        <w:t>schedule or contents are subject to change at instructor’s discretion</w:t>
      </w:r>
      <w:r w:rsidRPr="00D03CBB">
        <w:rPr>
          <w:rFonts w:ascii="Times New Roman" w:eastAsia="Times New Roman" w:hAnsi="Times New Roman" w:cs="Times New Roman"/>
          <w:color w:val="000000"/>
          <w:sz w:val="24"/>
          <w:szCs w:val="24"/>
          <w:shd w:val="solid" w:color="FFFFFF" w:fill="auto"/>
          <w:lang w:val="ru-RU" w:eastAsia="ru-RU"/>
        </w:rPr>
        <w:t>. Students will be given appropriate notice of any modifications.</w:t>
      </w:r>
    </w:p>
    <w:p w:rsidR="00D03CBB" w:rsidRPr="00D03CBB" w:rsidRDefault="00D03CBB" w:rsidP="00D03CBB">
      <w:pPr>
        <w:shd w:val="solid" w:color="FFFFFF" w:fill="auto"/>
        <w:spacing w:after="0" w:line="264" w:lineRule="auto"/>
        <w:rPr>
          <w:rFonts w:ascii="Times New Roman" w:eastAsia="Times New Roman" w:hAnsi="Times New Roman" w:cs="Times New Roman"/>
          <w:color w:val="000000"/>
          <w:sz w:val="24"/>
          <w:szCs w:val="24"/>
          <w:shd w:val="solid" w:color="FFFFFF" w:fill="auto"/>
          <w:lang w:eastAsia="ru-RU"/>
        </w:rPr>
      </w:pPr>
    </w:p>
    <w:p w:rsidR="00D03CBB" w:rsidRPr="00D03CBB" w:rsidRDefault="00D03CBB" w:rsidP="00D03CBB">
      <w:pPr>
        <w:shd w:val="solid" w:color="FFFFFF" w:fill="auto"/>
        <w:spacing w:after="0" w:line="264" w:lineRule="auto"/>
        <w:jc w:val="center"/>
        <w:rPr>
          <w:rFonts w:ascii="Times New Roman" w:eastAsia="Times New Roman" w:hAnsi="Times New Roman" w:cs="Times New Roman"/>
          <w:b/>
          <w:color w:val="000000"/>
          <w:sz w:val="24"/>
          <w:szCs w:val="24"/>
          <w:u w:val="single"/>
          <w:shd w:val="solid" w:color="FFFFFF" w:fill="auto"/>
          <w:lang w:eastAsia="ru-RU"/>
        </w:rPr>
      </w:pPr>
      <w:r w:rsidRPr="00D03CBB">
        <w:rPr>
          <w:rFonts w:ascii="Times New Roman" w:eastAsia="Times New Roman" w:hAnsi="Times New Roman" w:cs="Times New Roman"/>
          <w:b/>
          <w:color w:val="000000"/>
          <w:sz w:val="24"/>
          <w:szCs w:val="24"/>
          <w:u w:val="single"/>
          <w:shd w:val="solid" w:color="FFFFFF" w:fill="auto"/>
          <w:lang w:eastAsia="ru-RU"/>
        </w:rPr>
        <w:t>Questions and Concerns</w:t>
      </w:r>
    </w:p>
    <w:p w:rsidR="00D03CBB" w:rsidRPr="00D03CBB" w:rsidRDefault="00D03CBB" w:rsidP="00D03CBB">
      <w:pPr>
        <w:shd w:val="solid" w:color="FFFFFF" w:fill="auto"/>
        <w:spacing w:after="0" w:line="264" w:lineRule="auto"/>
        <w:rPr>
          <w:rFonts w:ascii="Times New Roman" w:eastAsia="Times New Roman" w:hAnsi="Times New Roman" w:cs="Times New Roman"/>
          <w:color w:val="000000"/>
          <w:sz w:val="24"/>
          <w:szCs w:val="24"/>
          <w:shd w:val="solid" w:color="FFFFFF" w:fill="auto"/>
          <w:lang w:eastAsia="ru-RU"/>
        </w:rPr>
      </w:pPr>
      <w:r w:rsidRPr="00D03CBB">
        <w:rPr>
          <w:rFonts w:ascii="Times New Roman" w:eastAsia="Times New Roman" w:hAnsi="Times New Roman" w:cs="Times New Roman"/>
          <w:color w:val="000000"/>
          <w:sz w:val="24"/>
          <w:szCs w:val="24"/>
          <w:shd w:val="solid" w:color="FFFFFF" w:fill="auto"/>
          <w:lang w:eastAsia="ru-RU"/>
        </w:rPr>
        <w:t>Please feel free to talk with me if you have follow-up issues to discuss, if you feel there is a problem or a misunderstanding, or if you have a question or concern. Sign up for office hours whenever possible, and if my office door is open, stop in. Email is usually a great way to get in touch with me, although I may not respond over the weekends.</w:t>
      </w:r>
    </w:p>
    <w:p w:rsidR="00D03CBB" w:rsidRPr="00D03CBB" w:rsidRDefault="00D03CBB" w:rsidP="00D03CBB">
      <w:pPr>
        <w:shd w:val="solid" w:color="FFFFFF" w:fill="auto"/>
        <w:spacing w:after="0" w:line="264" w:lineRule="auto"/>
        <w:rPr>
          <w:rFonts w:ascii="Times New Roman" w:eastAsia="Times New Roman" w:hAnsi="Times New Roman" w:cs="Times New Roman"/>
          <w:color w:val="000000"/>
          <w:sz w:val="24"/>
          <w:szCs w:val="24"/>
          <w:shd w:val="solid" w:color="FFFFFF" w:fill="auto"/>
          <w:lang w:eastAsia="ru-RU"/>
        </w:rPr>
      </w:pPr>
    </w:p>
    <w:p w:rsidR="00D03CBB" w:rsidRPr="00D03CBB" w:rsidRDefault="00D03CBB" w:rsidP="00D03CBB">
      <w:pPr>
        <w:shd w:val="solid" w:color="FFFFFF" w:fill="auto"/>
        <w:spacing w:after="0" w:line="264" w:lineRule="auto"/>
        <w:jc w:val="center"/>
        <w:rPr>
          <w:rFonts w:ascii="Times New Roman" w:eastAsia="Times New Roman" w:hAnsi="Times New Roman" w:cs="Times New Roman"/>
          <w:b/>
          <w:color w:val="000000"/>
          <w:sz w:val="24"/>
          <w:szCs w:val="24"/>
          <w:u w:val="single"/>
          <w:shd w:val="solid" w:color="FFFFFF" w:fill="auto"/>
          <w:lang w:eastAsia="ru-RU"/>
        </w:rPr>
      </w:pPr>
      <w:r w:rsidRPr="00D03CBB">
        <w:rPr>
          <w:rFonts w:ascii="Times New Roman" w:eastAsia="Times New Roman" w:hAnsi="Times New Roman" w:cs="Times New Roman"/>
          <w:b/>
          <w:color w:val="000000"/>
          <w:sz w:val="24"/>
          <w:szCs w:val="24"/>
          <w:u w:val="single"/>
          <w:shd w:val="solid" w:color="FFFFFF" w:fill="auto"/>
          <w:lang w:eastAsia="ru-RU"/>
        </w:rPr>
        <w:t>Cell Phones</w:t>
      </w:r>
    </w:p>
    <w:p w:rsidR="00D03CBB" w:rsidRPr="00D03CBB" w:rsidRDefault="00D03CBB" w:rsidP="00D03CBB">
      <w:pPr>
        <w:shd w:val="solid" w:color="FFFFFF" w:fill="auto"/>
        <w:spacing w:after="0" w:line="264" w:lineRule="auto"/>
        <w:rPr>
          <w:rFonts w:ascii="Times New Roman" w:eastAsia="Times New Roman" w:hAnsi="Times New Roman" w:cs="Times New Roman"/>
          <w:color w:val="000000"/>
          <w:sz w:val="24"/>
          <w:szCs w:val="24"/>
          <w:shd w:val="solid" w:color="FFFFFF" w:fill="auto"/>
          <w:lang w:eastAsia="ru-RU"/>
        </w:rPr>
      </w:pPr>
      <w:r w:rsidRPr="00D03CBB">
        <w:rPr>
          <w:rFonts w:ascii="Times New Roman" w:eastAsia="Times New Roman" w:hAnsi="Times New Roman" w:cs="Times New Roman"/>
          <w:color w:val="000000"/>
          <w:sz w:val="24"/>
          <w:szCs w:val="24"/>
          <w:shd w:val="solid" w:color="FFFFFF" w:fill="auto"/>
          <w:lang w:eastAsia="ru-RU"/>
        </w:rPr>
        <w:t xml:space="preserve">Please be sure that all cell phones, pagers. etc. are turned off or placed on silent or vibrate prior to class. If you </w:t>
      </w:r>
      <w:r w:rsidRPr="00D03CBB">
        <w:rPr>
          <w:rFonts w:ascii="Times New Roman" w:eastAsia="Times New Roman" w:hAnsi="Times New Roman" w:cs="Times New Roman"/>
          <w:b/>
          <w:color w:val="000000"/>
          <w:sz w:val="24"/>
          <w:szCs w:val="24"/>
          <w:shd w:val="solid" w:color="FFFFFF" w:fill="auto"/>
          <w:lang w:eastAsia="ru-RU"/>
        </w:rPr>
        <w:t>must</w:t>
      </w:r>
      <w:r w:rsidRPr="00D03CBB">
        <w:rPr>
          <w:rFonts w:ascii="Times New Roman" w:eastAsia="Times New Roman" w:hAnsi="Times New Roman" w:cs="Times New Roman"/>
          <w:color w:val="000000"/>
          <w:sz w:val="24"/>
          <w:szCs w:val="24"/>
          <w:shd w:val="solid" w:color="FFFFFF" w:fill="auto"/>
          <w:lang w:eastAsia="ru-RU"/>
        </w:rPr>
        <w:t xml:space="preserve"> carry an electronic device for employment or parenting purposes, turn it to a non-audible signaling mode, sit near the door, and leave the room completely before answering.</w:t>
      </w:r>
    </w:p>
    <w:p w:rsidR="00D03CBB" w:rsidRPr="00D03CBB" w:rsidRDefault="00D03CBB" w:rsidP="00D03CBB">
      <w:pPr>
        <w:shd w:val="solid" w:color="FFFFFF" w:fill="auto"/>
        <w:spacing w:after="0" w:line="264" w:lineRule="auto"/>
        <w:rPr>
          <w:rFonts w:ascii="Times New Roman" w:eastAsia="Times New Roman" w:hAnsi="Times New Roman" w:cs="Times New Roman"/>
          <w:color w:val="000000"/>
          <w:sz w:val="24"/>
          <w:szCs w:val="24"/>
          <w:shd w:val="solid" w:color="FFFFFF" w:fill="auto"/>
          <w:lang w:eastAsia="ru-RU"/>
        </w:rPr>
      </w:pPr>
    </w:p>
    <w:p w:rsidR="00D03CBB" w:rsidRPr="00D03CBB" w:rsidRDefault="00D03CBB" w:rsidP="00D03CBB">
      <w:pPr>
        <w:shd w:val="solid" w:color="FFFFFF" w:fill="auto"/>
        <w:spacing w:after="0" w:line="264" w:lineRule="auto"/>
        <w:jc w:val="center"/>
        <w:rPr>
          <w:rFonts w:ascii="Times New Roman" w:eastAsia="Times New Roman" w:hAnsi="Times New Roman" w:cs="Times New Roman"/>
          <w:b/>
          <w:color w:val="000000"/>
          <w:sz w:val="24"/>
          <w:szCs w:val="24"/>
          <w:u w:val="single"/>
          <w:shd w:val="solid" w:color="FFFFFF" w:fill="auto"/>
          <w:lang w:eastAsia="ru-RU"/>
        </w:rPr>
      </w:pPr>
      <w:r w:rsidRPr="00D03CBB">
        <w:rPr>
          <w:rFonts w:ascii="Times New Roman" w:eastAsia="Times New Roman" w:hAnsi="Times New Roman" w:cs="Times New Roman"/>
          <w:b/>
          <w:color w:val="000000"/>
          <w:sz w:val="24"/>
          <w:szCs w:val="24"/>
          <w:u w:val="single"/>
          <w:shd w:val="solid" w:color="FFFFFF" w:fill="auto"/>
          <w:lang w:eastAsia="ru-RU"/>
        </w:rPr>
        <w:t>Disability and Support Services</w:t>
      </w:r>
    </w:p>
    <w:p w:rsidR="00D03CBB" w:rsidRPr="00D03CBB" w:rsidRDefault="00D03CBB" w:rsidP="00D03CBB">
      <w:pPr>
        <w:shd w:val="solid" w:color="FFFFFF" w:fill="auto"/>
        <w:spacing w:after="0" w:line="264" w:lineRule="auto"/>
        <w:rPr>
          <w:rFonts w:ascii="Times New Roman" w:eastAsia="Times New Roman" w:hAnsi="Times New Roman" w:cs="Times New Roman"/>
          <w:color w:val="000000"/>
          <w:sz w:val="24"/>
          <w:szCs w:val="24"/>
          <w:shd w:val="solid" w:color="FFFFFF" w:fill="auto"/>
          <w:lang w:eastAsia="ru-RU"/>
        </w:rPr>
      </w:pPr>
      <w:r w:rsidRPr="00D03CBB">
        <w:rPr>
          <w:rFonts w:ascii="Times New Roman" w:eastAsia="Times New Roman" w:hAnsi="Times New Roman" w:cs="Times New Roman"/>
          <w:color w:val="000000"/>
          <w:sz w:val="24"/>
          <w:szCs w:val="24"/>
          <w:shd w:val="solid" w:color="FFFFFF" w:fill="auto"/>
          <w:lang w:eastAsia="ru-RU"/>
        </w:rPr>
        <w:t xml:space="preserve">Students who require academic adjustments in the classroom or by way of the web due to a disability must first register with ASU Disability Services. Following registration and within the first two weeks of class, please contact me to discuss appropriate academic accommodations, technology requirements, software and hardware specifics and requirements. Appropriate arrangements can be made to ensure equal access to this course. Any student in this course who has a disability that may prevent him/her from fully participating in this course should contact Disability Services as (870)972-3964 or visit the website located at the following address: </w:t>
      </w:r>
      <w:hyperlink r:id="rId20" w:history="1">
        <w:r w:rsidRPr="00D03CBB">
          <w:rPr>
            <w:rFonts w:ascii="Times New Roman" w:eastAsia="Times New Roman" w:hAnsi="Times New Roman" w:cs="Times New Roman"/>
            <w:color w:val="0000FF"/>
            <w:sz w:val="24"/>
            <w:szCs w:val="24"/>
            <w:u w:val="single"/>
            <w:shd w:val="solid" w:color="FFFFFF" w:fill="auto"/>
            <w:lang w:eastAsia="ru-RU"/>
          </w:rPr>
          <w:t>http://www2.astate.edu/disability/</w:t>
        </w:r>
      </w:hyperlink>
      <w:r w:rsidRPr="00D03CBB">
        <w:rPr>
          <w:rFonts w:ascii="Times New Roman" w:eastAsia="Times New Roman" w:hAnsi="Times New Roman" w:cs="Times New Roman"/>
          <w:color w:val="000000"/>
          <w:sz w:val="24"/>
          <w:szCs w:val="24"/>
          <w:shd w:val="solid" w:color="FFFFFF" w:fill="auto"/>
          <w:lang w:eastAsia="ru-RU"/>
        </w:rPr>
        <w:t>.</w:t>
      </w:r>
    </w:p>
    <w:p w:rsidR="00D03CBB" w:rsidRPr="00D03CBB" w:rsidRDefault="00D03CBB" w:rsidP="00D03CBB">
      <w:pPr>
        <w:shd w:val="solid" w:color="FFFFFF" w:fill="auto"/>
        <w:spacing w:after="0" w:line="264" w:lineRule="auto"/>
        <w:rPr>
          <w:rFonts w:ascii="Times New Roman" w:eastAsia="Times New Roman" w:hAnsi="Times New Roman" w:cs="Times New Roman"/>
          <w:color w:val="000000"/>
          <w:sz w:val="24"/>
          <w:szCs w:val="24"/>
          <w:shd w:val="solid" w:color="FFFFFF" w:fill="auto"/>
          <w:lang w:eastAsia="ru-RU"/>
        </w:rPr>
      </w:pPr>
    </w:p>
    <w:p w:rsidR="00D03CBB" w:rsidRPr="00D03CBB" w:rsidRDefault="00D03CBB" w:rsidP="00D03CBB">
      <w:pPr>
        <w:shd w:val="solid" w:color="FFFFFF" w:fill="auto"/>
        <w:spacing w:after="0" w:line="264" w:lineRule="auto"/>
        <w:jc w:val="center"/>
        <w:rPr>
          <w:rFonts w:ascii="Times New Roman" w:eastAsia="Times New Roman" w:hAnsi="Times New Roman" w:cs="Times New Roman"/>
          <w:b/>
          <w:color w:val="000000"/>
          <w:sz w:val="24"/>
          <w:szCs w:val="24"/>
          <w:u w:val="single"/>
          <w:shd w:val="solid" w:color="FFFFFF" w:fill="auto"/>
          <w:lang w:eastAsia="ru-RU"/>
        </w:rPr>
      </w:pPr>
      <w:r w:rsidRPr="00D03CBB">
        <w:rPr>
          <w:rFonts w:ascii="Times New Roman" w:eastAsia="Times New Roman" w:hAnsi="Times New Roman" w:cs="Times New Roman"/>
          <w:b/>
          <w:color w:val="000000"/>
          <w:sz w:val="24"/>
          <w:szCs w:val="24"/>
          <w:u w:val="single"/>
          <w:shd w:val="solid" w:color="FFFFFF" w:fill="auto"/>
          <w:lang w:eastAsia="ru-RU"/>
        </w:rPr>
        <w:t>Academic Dishonesty Policy</w:t>
      </w:r>
    </w:p>
    <w:p w:rsidR="00D03CBB" w:rsidRPr="00D03CBB" w:rsidRDefault="00D03CBB" w:rsidP="00D03CBB">
      <w:pPr>
        <w:shd w:val="solid" w:color="FFFFFF" w:fill="auto"/>
        <w:spacing w:after="0" w:line="264" w:lineRule="auto"/>
        <w:rPr>
          <w:rFonts w:ascii="Times New Roman" w:eastAsia="Times New Roman" w:hAnsi="Times New Roman" w:cs="Times New Roman"/>
          <w:color w:val="000000"/>
          <w:sz w:val="24"/>
          <w:szCs w:val="24"/>
          <w:shd w:val="solid" w:color="FFFFFF" w:fill="auto"/>
          <w:lang w:eastAsia="ru-RU"/>
        </w:rPr>
      </w:pPr>
    </w:p>
    <w:p w:rsidR="00D03CBB" w:rsidRPr="00D03CBB" w:rsidRDefault="00D03CBB" w:rsidP="00D03CBB">
      <w:pPr>
        <w:shd w:val="solid" w:color="FFFFFF" w:fill="auto"/>
        <w:spacing w:after="0" w:line="264" w:lineRule="auto"/>
        <w:rPr>
          <w:rFonts w:ascii="Times New Roman" w:eastAsia="Times New Roman" w:hAnsi="Times New Roman" w:cs="Times New Roman"/>
          <w:b/>
          <w:i/>
          <w:color w:val="000000"/>
          <w:sz w:val="24"/>
          <w:szCs w:val="24"/>
          <w:shd w:val="solid" w:color="FFFFFF" w:fill="auto"/>
          <w:lang w:eastAsia="ru-RU"/>
        </w:rPr>
      </w:pPr>
      <w:r w:rsidRPr="00D03CBB">
        <w:rPr>
          <w:rFonts w:ascii="Times New Roman" w:eastAsia="Times New Roman" w:hAnsi="Times New Roman" w:cs="Times New Roman"/>
          <w:b/>
          <w:i/>
          <w:color w:val="000000"/>
          <w:sz w:val="24"/>
          <w:szCs w:val="24"/>
          <w:shd w:val="solid" w:color="FFFFFF" w:fill="auto"/>
          <w:lang w:eastAsia="ru-RU"/>
        </w:rPr>
        <w:t>Plagiarism:</w:t>
      </w:r>
    </w:p>
    <w:p w:rsidR="00D03CBB" w:rsidRPr="00D03CBB" w:rsidRDefault="00D03CBB" w:rsidP="00D03CBB">
      <w:pPr>
        <w:shd w:val="solid" w:color="FFFFFF" w:fill="auto"/>
        <w:spacing w:after="0" w:line="264" w:lineRule="auto"/>
        <w:rPr>
          <w:rFonts w:ascii="Times New Roman" w:eastAsia="Times New Roman" w:hAnsi="Times New Roman" w:cs="Times New Roman"/>
          <w:color w:val="000000"/>
          <w:sz w:val="24"/>
          <w:szCs w:val="24"/>
          <w:shd w:val="solid" w:color="FFFFFF" w:fill="auto"/>
          <w:lang w:eastAsia="ru-RU"/>
        </w:rPr>
      </w:pPr>
      <w:r w:rsidRPr="00D03CBB">
        <w:rPr>
          <w:rFonts w:ascii="Times New Roman" w:eastAsia="Times New Roman" w:hAnsi="Times New Roman" w:cs="Times New Roman"/>
          <w:color w:val="000000"/>
          <w:sz w:val="24"/>
          <w:szCs w:val="24"/>
          <w:shd w:val="solid" w:color="FFFFFF" w:fill="auto"/>
          <w:lang w:eastAsia="ru-RU"/>
        </w:rPr>
        <w:t>Violations of this policy are considered as serious misconduct and may result in disciplinary action and severe penalties. Plagiarism is the act of taking and/or using the ideas, work, and/or writings of another person as one’s own. Faculty members may respond to cases of plagiarism in any of the following ways:</w:t>
      </w:r>
    </w:p>
    <w:p w:rsidR="00D03CBB" w:rsidRPr="00D03CBB" w:rsidRDefault="00D03CBB" w:rsidP="00822123">
      <w:pPr>
        <w:numPr>
          <w:ilvl w:val="0"/>
          <w:numId w:val="11"/>
        </w:numPr>
        <w:shd w:val="solid" w:color="FFFFFF" w:fill="auto"/>
        <w:spacing w:after="0" w:line="264" w:lineRule="auto"/>
        <w:contextualSpacing/>
        <w:rPr>
          <w:rFonts w:ascii="Times New Roman" w:eastAsia="Times New Roman" w:hAnsi="Times New Roman" w:cs="Times New Roman"/>
          <w:color w:val="000000"/>
          <w:sz w:val="24"/>
          <w:szCs w:val="24"/>
          <w:shd w:val="solid" w:color="FFFFFF" w:fill="auto"/>
          <w:lang w:eastAsia="ru-RU"/>
        </w:rPr>
      </w:pPr>
      <w:r w:rsidRPr="00D03CBB">
        <w:rPr>
          <w:rFonts w:ascii="Times New Roman" w:eastAsia="Times New Roman" w:hAnsi="Times New Roman" w:cs="Times New Roman"/>
          <w:color w:val="000000"/>
          <w:sz w:val="24"/>
          <w:szCs w:val="24"/>
          <w:shd w:val="solid" w:color="FFFFFF" w:fill="auto"/>
          <w:lang w:eastAsia="ru-RU"/>
        </w:rPr>
        <w:t>Return the paper or other item for rewriting; the grade may be lowered.</w:t>
      </w:r>
    </w:p>
    <w:p w:rsidR="00D03CBB" w:rsidRPr="00D03CBB" w:rsidRDefault="00D03CBB" w:rsidP="00822123">
      <w:pPr>
        <w:numPr>
          <w:ilvl w:val="0"/>
          <w:numId w:val="11"/>
        </w:numPr>
        <w:shd w:val="solid" w:color="FFFFFF" w:fill="auto"/>
        <w:spacing w:after="0" w:line="264" w:lineRule="auto"/>
        <w:contextualSpacing/>
        <w:rPr>
          <w:rFonts w:ascii="Times New Roman" w:eastAsia="Times New Roman" w:hAnsi="Times New Roman" w:cs="Times New Roman"/>
          <w:color w:val="000000"/>
          <w:sz w:val="24"/>
          <w:szCs w:val="24"/>
          <w:shd w:val="solid" w:color="FFFFFF" w:fill="auto"/>
          <w:lang w:eastAsia="ru-RU"/>
        </w:rPr>
      </w:pPr>
      <w:r w:rsidRPr="00D03CBB">
        <w:rPr>
          <w:rFonts w:ascii="Times New Roman" w:eastAsia="Times New Roman" w:hAnsi="Times New Roman" w:cs="Times New Roman"/>
          <w:color w:val="000000"/>
          <w:sz w:val="24"/>
          <w:szCs w:val="24"/>
          <w:shd w:val="solid" w:color="FFFFFF" w:fill="auto"/>
          <w:lang w:eastAsia="ru-RU"/>
        </w:rPr>
        <w:t>Give a failing grade on the paper or other item- “F” if a letter grade is used or zero if a numerical grade is used.</w:t>
      </w:r>
    </w:p>
    <w:p w:rsidR="00D03CBB" w:rsidRPr="00D03CBB" w:rsidRDefault="00D03CBB" w:rsidP="00822123">
      <w:pPr>
        <w:numPr>
          <w:ilvl w:val="0"/>
          <w:numId w:val="11"/>
        </w:numPr>
        <w:shd w:val="solid" w:color="FFFFFF" w:fill="auto"/>
        <w:spacing w:after="0" w:line="264" w:lineRule="auto"/>
        <w:contextualSpacing/>
        <w:rPr>
          <w:rFonts w:ascii="Times New Roman" w:eastAsia="Times New Roman" w:hAnsi="Times New Roman" w:cs="Times New Roman"/>
          <w:color w:val="000000"/>
          <w:sz w:val="24"/>
          <w:szCs w:val="24"/>
          <w:shd w:val="solid" w:color="FFFFFF" w:fill="auto"/>
          <w:lang w:eastAsia="ru-RU"/>
        </w:rPr>
      </w:pPr>
      <w:r w:rsidRPr="00D03CBB">
        <w:rPr>
          <w:rFonts w:ascii="Times New Roman" w:eastAsia="Times New Roman" w:hAnsi="Times New Roman" w:cs="Times New Roman"/>
          <w:color w:val="000000"/>
          <w:sz w:val="24"/>
          <w:szCs w:val="24"/>
          <w:shd w:val="solid" w:color="FFFFFF" w:fill="auto"/>
          <w:lang w:eastAsia="ru-RU"/>
        </w:rPr>
        <w:t>Give the student who plagiarized a failing grade in the course.</w:t>
      </w:r>
    </w:p>
    <w:p w:rsidR="00D03CBB" w:rsidRPr="00D03CBB" w:rsidRDefault="00D03CBB" w:rsidP="00822123">
      <w:pPr>
        <w:numPr>
          <w:ilvl w:val="0"/>
          <w:numId w:val="11"/>
        </w:numPr>
        <w:shd w:val="solid" w:color="FFFFFF" w:fill="auto"/>
        <w:spacing w:after="0" w:line="264" w:lineRule="auto"/>
        <w:contextualSpacing/>
        <w:rPr>
          <w:rFonts w:ascii="Times New Roman" w:eastAsia="Times New Roman" w:hAnsi="Times New Roman" w:cs="Times New Roman"/>
          <w:color w:val="000000"/>
          <w:sz w:val="24"/>
          <w:szCs w:val="24"/>
          <w:shd w:val="solid" w:color="FFFFFF" w:fill="auto"/>
          <w:lang w:eastAsia="ru-RU"/>
        </w:rPr>
      </w:pPr>
      <w:r w:rsidRPr="00D03CBB">
        <w:rPr>
          <w:rFonts w:ascii="Times New Roman" w:eastAsia="Times New Roman" w:hAnsi="Times New Roman" w:cs="Times New Roman"/>
          <w:color w:val="000000"/>
          <w:sz w:val="24"/>
          <w:szCs w:val="24"/>
          <w:shd w:val="solid" w:color="FFFFFF" w:fill="auto"/>
          <w:lang w:eastAsia="ru-RU"/>
        </w:rPr>
        <w:t>Recommend sanctions, including disciplinary expulsion from the university. All cases should be referred to the student conduct system.</w:t>
      </w:r>
    </w:p>
    <w:p w:rsidR="00D03CBB" w:rsidRPr="00D03CBB" w:rsidRDefault="00D03CBB" w:rsidP="00D03CBB">
      <w:pPr>
        <w:shd w:val="solid" w:color="FFFFFF" w:fill="auto"/>
        <w:spacing w:after="0" w:line="264" w:lineRule="auto"/>
        <w:rPr>
          <w:rFonts w:ascii="Times New Roman" w:eastAsia="Times New Roman" w:hAnsi="Times New Roman" w:cs="Times New Roman"/>
          <w:color w:val="000000"/>
          <w:sz w:val="24"/>
          <w:szCs w:val="24"/>
          <w:shd w:val="solid" w:color="FFFFFF" w:fill="auto"/>
          <w:lang w:eastAsia="ru-RU"/>
        </w:rPr>
      </w:pPr>
    </w:p>
    <w:p w:rsidR="00D03CBB" w:rsidRPr="00D03CBB" w:rsidRDefault="00D03CBB" w:rsidP="00D03CBB">
      <w:pPr>
        <w:shd w:val="solid" w:color="FFFFFF" w:fill="auto"/>
        <w:spacing w:after="0" w:line="264" w:lineRule="auto"/>
        <w:jc w:val="center"/>
        <w:rPr>
          <w:rFonts w:ascii="Times New Roman" w:eastAsia="Times New Roman" w:hAnsi="Times New Roman" w:cs="Times New Roman"/>
          <w:b/>
          <w:color w:val="000000"/>
          <w:sz w:val="24"/>
          <w:szCs w:val="24"/>
          <w:u w:val="single"/>
          <w:shd w:val="solid" w:color="FFFFFF" w:fill="auto"/>
          <w:lang w:eastAsia="ru-RU"/>
        </w:rPr>
      </w:pPr>
    </w:p>
    <w:p w:rsidR="00D03CBB" w:rsidRPr="00D03CBB" w:rsidRDefault="00D03CBB" w:rsidP="00D03CBB">
      <w:pPr>
        <w:shd w:val="solid" w:color="FFFFFF" w:fill="auto"/>
        <w:spacing w:after="0" w:line="264" w:lineRule="auto"/>
        <w:rPr>
          <w:rFonts w:ascii="Times New Roman" w:eastAsia="Times New Roman" w:hAnsi="Times New Roman" w:cs="Times New Roman"/>
          <w:b/>
          <w:color w:val="000000"/>
          <w:sz w:val="24"/>
          <w:szCs w:val="24"/>
          <w:u w:val="single"/>
          <w:shd w:val="solid" w:color="FFFFFF" w:fill="auto"/>
          <w:lang w:eastAsia="ru-RU"/>
        </w:rPr>
      </w:pPr>
    </w:p>
    <w:p w:rsidR="00D03CBB" w:rsidRPr="00D03CBB" w:rsidRDefault="00D03CBB" w:rsidP="00D03CBB">
      <w:pPr>
        <w:shd w:val="solid" w:color="FFFFFF" w:fill="auto"/>
        <w:spacing w:after="0" w:line="264" w:lineRule="auto"/>
        <w:jc w:val="center"/>
        <w:rPr>
          <w:rFonts w:ascii="Times New Roman" w:eastAsia="Times New Roman" w:hAnsi="Times New Roman" w:cs="Times New Roman"/>
          <w:b/>
          <w:color w:val="000000"/>
          <w:sz w:val="24"/>
          <w:szCs w:val="24"/>
          <w:u w:val="single"/>
          <w:shd w:val="solid" w:color="FFFFFF" w:fill="auto"/>
          <w:lang w:eastAsia="ru-RU"/>
        </w:rPr>
      </w:pPr>
    </w:p>
    <w:p w:rsidR="00D03CBB" w:rsidRPr="00D03CBB" w:rsidRDefault="00D03CBB" w:rsidP="00D03CBB">
      <w:pPr>
        <w:shd w:val="solid" w:color="FFFFFF" w:fill="auto"/>
        <w:spacing w:after="0" w:line="264" w:lineRule="auto"/>
        <w:jc w:val="center"/>
        <w:rPr>
          <w:rFonts w:ascii="Times New Roman" w:eastAsia="Times New Roman" w:hAnsi="Times New Roman" w:cs="Times New Roman"/>
          <w:b/>
          <w:color w:val="000000"/>
          <w:sz w:val="24"/>
          <w:szCs w:val="24"/>
          <w:u w:val="single"/>
          <w:shd w:val="solid" w:color="FFFFFF" w:fill="auto"/>
          <w:lang w:eastAsia="ru-RU"/>
        </w:rPr>
      </w:pPr>
      <w:r w:rsidRPr="00D03CBB">
        <w:rPr>
          <w:rFonts w:ascii="Times New Roman" w:eastAsia="Times New Roman" w:hAnsi="Times New Roman" w:cs="Times New Roman"/>
          <w:b/>
          <w:color w:val="000000"/>
          <w:sz w:val="24"/>
          <w:szCs w:val="24"/>
          <w:u w:val="single"/>
          <w:shd w:val="solid" w:color="FFFFFF" w:fill="auto"/>
          <w:lang w:eastAsia="ru-RU"/>
        </w:rPr>
        <w:t>Academic Calendar</w:t>
      </w:r>
    </w:p>
    <w:p w:rsidR="00D03CBB" w:rsidRPr="00D03CBB" w:rsidRDefault="00D03CBB" w:rsidP="00D03CBB">
      <w:pPr>
        <w:shd w:val="solid" w:color="FFFFFF" w:fill="auto"/>
        <w:spacing w:after="0" w:line="264" w:lineRule="auto"/>
        <w:rPr>
          <w:rFonts w:ascii="Times New Roman" w:eastAsia="Times New Roman" w:hAnsi="Times New Roman" w:cs="Times New Roman"/>
          <w:b/>
          <w:color w:val="000000"/>
          <w:sz w:val="24"/>
          <w:szCs w:val="24"/>
          <w:u w:val="single"/>
          <w:shd w:val="solid" w:color="FFFFFF" w:fill="auto"/>
          <w:lang w:eastAsia="ru-RU"/>
        </w:rPr>
      </w:pPr>
    </w:p>
    <w:p w:rsidR="00D03CBB" w:rsidRPr="00D03CBB" w:rsidRDefault="00D03CBB" w:rsidP="00D03CBB">
      <w:pPr>
        <w:shd w:val="solid" w:color="FFFFFF" w:fill="auto"/>
        <w:spacing w:after="0" w:line="240" w:lineRule="auto"/>
        <w:rPr>
          <w:rFonts w:ascii="Times New Roman" w:eastAsia="Times New Roman" w:hAnsi="Times New Roman" w:cs="Times New Roman"/>
          <w:b/>
          <w:color w:val="000000"/>
          <w:sz w:val="24"/>
          <w:szCs w:val="24"/>
          <w:u w:val="single"/>
          <w:shd w:val="solid" w:color="FFFFFF" w:fill="auto"/>
          <w:lang w:eastAsia="ru-RU"/>
        </w:rPr>
      </w:pPr>
      <w:r w:rsidRPr="00D03CBB">
        <w:rPr>
          <w:rFonts w:ascii="Times New Roman" w:eastAsia="Times New Roman" w:hAnsi="Times New Roman" w:cs="Times New Roman"/>
          <w:b/>
          <w:color w:val="000000"/>
          <w:sz w:val="24"/>
          <w:szCs w:val="24"/>
          <w:u w:val="single"/>
          <w:shd w:val="solid" w:color="FFFFFF" w:fill="auto"/>
          <w:lang w:eastAsia="ru-RU"/>
        </w:rPr>
        <w:t>Date</w:t>
      </w:r>
      <w:r w:rsidRPr="00D03CBB">
        <w:rPr>
          <w:rFonts w:ascii="Times New Roman" w:eastAsia="Times New Roman" w:hAnsi="Times New Roman" w:cs="Times New Roman"/>
          <w:b/>
          <w:color w:val="000000"/>
          <w:sz w:val="24"/>
          <w:szCs w:val="24"/>
          <w:u w:val="single"/>
          <w:shd w:val="solid" w:color="FFFFFF" w:fill="auto"/>
          <w:lang w:eastAsia="ru-RU"/>
        </w:rPr>
        <w:tab/>
      </w:r>
      <w:r w:rsidRPr="00D03CBB">
        <w:rPr>
          <w:rFonts w:ascii="Times New Roman" w:eastAsia="Times New Roman" w:hAnsi="Times New Roman" w:cs="Times New Roman"/>
          <w:b/>
          <w:color w:val="000000"/>
          <w:sz w:val="24"/>
          <w:szCs w:val="24"/>
          <w:u w:val="single"/>
          <w:shd w:val="solid" w:color="FFFFFF" w:fill="auto"/>
          <w:lang w:eastAsia="ru-RU"/>
        </w:rPr>
        <w:tab/>
      </w:r>
      <w:r w:rsidRPr="00D03CBB">
        <w:rPr>
          <w:rFonts w:ascii="Times New Roman" w:eastAsia="Times New Roman" w:hAnsi="Times New Roman" w:cs="Times New Roman"/>
          <w:b/>
          <w:color w:val="000000"/>
          <w:sz w:val="24"/>
          <w:szCs w:val="24"/>
          <w:u w:val="single"/>
          <w:shd w:val="solid" w:color="FFFFFF" w:fill="auto"/>
          <w:lang w:eastAsia="ru-RU"/>
        </w:rPr>
        <w:tab/>
      </w:r>
      <w:r w:rsidRPr="00D03CBB">
        <w:rPr>
          <w:rFonts w:ascii="Times New Roman" w:eastAsia="Times New Roman" w:hAnsi="Times New Roman" w:cs="Times New Roman"/>
          <w:b/>
          <w:color w:val="000000"/>
          <w:sz w:val="24"/>
          <w:szCs w:val="24"/>
          <w:u w:val="single"/>
          <w:shd w:val="solid" w:color="FFFFFF" w:fill="auto"/>
          <w:lang w:eastAsia="ru-RU"/>
        </w:rPr>
        <w:tab/>
      </w:r>
      <w:r w:rsidRPr="00D03CBB">
        <w:rPr>
          <w:rFonts w:ascii="Times New Roman" w:eastAsia="Times New Roman" w:hAnsi="Times New Roman" w:cs="Times New Roman"/>
          <w:b/>
          <w:color w:val="000000"/>
          <w:sz w:val="24"/>
          <w:szCs w:val="24"/>
          <w:u w:val="single"/>
          <w:shd w:val="solid" w:color="FFFFFF" w:fill="auto"/>
          <w:lang w:eastAsia="ru-RU"/>
        </w:rPr>
        <w:tab/>
        <w:t>Topic</w:t>
      </w:r>
      <w:r w:rsidRPr="00D03CBB">
        <w:rPr>
          <w:rFonts w:ascii="Times New Roman" w:eastAsia="Times New Roman" w:hAnsi="Times New Roman" w:cs="Times New Roman"/>
          <w:b/>
          <w:color w:val="000000"/>
          <w:sz w:val="24"/>
          <w:szCs w:val="24"/>
          <w:u w:val="single"/>
          <w:shd w:val="solid" w:color="FFFFFF" w:fill="auto"/>
          <w:lang w:eastAsia="ru-RU"/>
        </w:rPr>
        <w:tab/>
      </w:r>
      <w:r w:rsidRPr="00D03CBB">
        <w:rPr>
          <w:rFonts w:ascii="Times New Roman" w:eastAsia="Times New Roman" w:hAnsi="Times New Roman" w:cs="Times New Roman"/>
          <w:b/>
          <w:color w:val="000000"/>
          <w:sz w:val="24"/>
          <w:szCs w:val="24"/>
          <w:u w:val="single"/>
          <w:shd w:val="solid" w:color="FFFFFF" w:fill="auto"/>
          <w:lang w:eastAsia="ru-RU"/>
        </w:rPr>
        <w:tab/>
      </w:r>
      <w:r w:rsidRPr="00D03CBB">
        <w:rPr>
          <w:rFonts w:ascii="Times New Roman" w:eastAsia="Times New Roman" w:hAnsi="Times New Roman" w:cs="Times New Roman"/>
          <w:b/>
          <w:color w:val="000000"/>
          <w:sz w:val="24"/>
          <w:szCs w:val="24"/>
          <w:u w:val="single"/>
          <w:shd w:val="solid" w:color="FFFFFF" w:fill="auto"/>
          <w:lang w:eastAsia="ru-RU"/>
        </w:rPr>
        <w:tab/>
      </w:r>
      <w:r w:rsidRPr="00D03CBB">
        <w:rPr>
          <w:rFonts w:ascii="Times New Roman" w:eastAsia="Times New Roman" w:hAnsi="Times New Roman" w:cs="Times New Roman"/>
          <w:b/>
          <w:color w:val="000000"/>
          <w:sz w:val="24"/>
          <w:szCs w:val="24"/>
          <w:u w:val="single"/>
          <w:shd w:val="solid" w:color="FFFFFF" w:fill="auto"/>
          <w:lang w:eastAsia="ru-RU"/>
        </w:rPr>
        <w:tab/>
      </w:r>
      <w:r w:rsidRPr="00D03CBB">
        <w:rPr>
          <w:rFonts w:ascii="Times New Roman" w:eastAsia="Times New Roman" w:hAnsi="Times New Roman" w:cs="Times New Roman"/>
          <w:b/>
          <w:color w:val="000000"/>
          <w:sz w:val="24"/>
          <w:szCs w:val="24"/>
          <w:u w:val="single"/>
          <w:shd w:val="solid" w:color="FFFFFF" w:fill="auto"/>
          <w:lang w:eastAsia="ru-RU"/>
        </w:rPr>
        <w:tab/>
        <w:t>Reading</w:t>
      </w:r>
    </w:p>
    <w:p w:rsidR="00D03CBB" w:rsidRPr="00D03CBB" w:rsidRDefault="00D03CBB" w:rsidP="00D03CBB">
      <w:pPr>
        <w:shd w:val="solid" w:color="FFFFFF" w:fill="auto"/>
        <w:spacing w:after="0" w:line="240" w:lineRule="auto"/>
        <w:rPr>
          <w:rFonts w:ascii="Times New Roman" w:eastAsia="Times New Roman" w:hAnsi="Times New Roman" w:cs="Times New Roman"/>
          <w:color w:val="000000"/>
          <w:sz w:val="24"/>
          <w:szCs w:val="24"/>
          <w:shd w:val="solid" w:color="FFFFFF" w:fill="auto"/>
          <w:lang w:eastAsia="ru-RU"/>
        </w:rPr>
      </w:pPr>
      <w:r w:rsidRPr="00D03CBB">
        <w:rPr>
          <w:rFonts w:ascii="Times New Roman" w:eastAsia="Times New Roman" w:hAnsi="Times New Roman" w:cs="Times New Roman"/>
          <w:color w:val="000000"/>
          <w:sz w:val="24"/>
          <w:szCs w:val="24"/>
          <w:shd w:val="solid" w:color="FFFFFF" w:fill="auto"/>
          <w:lang w:eastAsia="ru-RU"/>
        </w:rPr>
        <w:t>July 3</w:t>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t>Syllabus/Introduction</w:t>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t xml:space="preserve"> </w:t>
      </w:r>
    </w:p>
    <w:p w:rsidR="00D03CBB" w:rsidRPr="00D03CBB" w:rsidRDefault="00D03CBB" w:rsidP="00D03CBB">
      <w:pPr>
        <w:shd w:val="solid" w:color="FFFFFF" w:fill="auto"/>
        <w:spacing w:after="0" w:line="240" w:lineRule="auto"/>
        <w:rPr>
          <w:rFonts w:ascii="Times New Roman" w:eastAsia="Times New Roman" w:hAnsi="Times New Roman" w:cs="Times New Roman"/>
          <w:color w:val="000000"/>
          <w:sz w:val="24"/>
          <w:szCs w:val="24"/>
          <w:shd w:val="solid" w:color="FFFFFF" w:fill="auto"/>
          <w:lang w:eastAsia="ru-RU"/>
        </w:rPr>
      </w:pPr>
    </w:p>
    <w:p w:rsidR="00D03CBB" w:rsidRPr="00D03CBB" w:rsidRDefault="00D03CBB" w:rsidP="00D03CBB">
      <w:pPr>
        <w:shd w:val="solid" w:color="FFFFFF" w:fill="auto"/>
        <w:spacing w:after="0" w:line="240" w:lineRule="auto"/>
        <w:rPr>
          <w:rFonts w:ascii="Times New Roman" w:eastAsia="Times New Roman" w:hAnsi="Times New Roman" w:cs="Times New Roman"/>
          <w:color w:val="000000"/>
          <w:sz w:val="24"/>
          <w:szCs w:val="24"/>
          <w:shd w:val="solid" w:color="FFFFFF" w:fill="auto"/>
          <w:lang w:eastAsia="ru-RU"/>
        </w:rPr>
      </w:pPr>
      <w:r w:rsidRPr="00D03CBB">
        <w:rPr>
          <w:rFonts w:ascii="Times New Roman" w:eastAsia="Times New Roman" w:hAnsi="Times New Roman" w:cs="Times New Roman"/>
          <w:color w:val="000000"/>
          <w:sz w:val="24"/>
          <w:szCs w:val="24"/>
          <w:shd w:val="solid" w:color="FFFFFF" w:fill="auto"/>
          <w:lang w:eastAsia="ru-RU"/>
        </w:rPr>
        <w:t xml:space="preserve">July 4 </w:t>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t>No class</w:t>
      </w:r>
    </w:p>
    <w:p w:rsidR="00D03CBB" w:rsidRPr="00D03CBB" w:rsidRDefault="00D03CBB" w:rsidP="00D03CBB">
      <w:pPr>
        <w:shd w:val="solid" w:color="FFFFFF" w:fill="auto"/>
        <w:spacing w:after="0" w:line="240" w:lineRule="auto"/>
        <w:rPr>
          <w:rFonts w:ascii="Times New Roman" w:eastAsia="Times New Roman" w:hAnsi="Times New Roman" w:cs="Times New Roman"/>
          <w:color w:val="000000"/>
          <w:sz w:val="24"/>
          <w:szCs w:val="24"/>
          <w:shd w:val="solid" w:color="FFFFFF" w:fill="auto"/>
          <w:lang w:eastAsia="ru-RU"/>
        </w:rPr>
      </w:pPr>
      <w:r w:rsidRPr="00D03CBB">
        <w:rPr>
          <w:rFonts w:ascii="Times New Roman" w:eastAsia="Times New Roman" w:hAnsi="Times New Roman" w:cs="Times New Roman"/>
          <w:color w:val="000000"/>
          <w:sz w:val="24"/>
          <w:szCs w:val="24"/>
          <w:shd w:val="solid" w:color="FFFFFF" w:fill="auto"/>
          <w:lang w:eastAsia="ru-RU"/>
        </w:rPr>
        <w:t>July 5</w:t>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t>History &amp; Issues</w:t>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t>Ch. 1</w:t>
      </w:r>
    </w:p>
    <w:p w:rsidR="00D03CBB" w:rsidRPr="00D03CBB" w:rsidRDefault="00D03CBB" w:rsidP="00D03CBB">
      <w:pPr>
        <w:shd w:val="solid" w:color="FFFFFF" w:fill="auto"/>
        <w:spacing w:after="0" w:line="240" w:lineRule="auto"/>
        <w:rPr>
          <w:rFonts w:ascii="Times New Roman" w:eastAsia="Times New Roman" w:hAnsi="Times New Roman" w:cs="Times New Roman"/>
          <w:color w:val="000000"/>
          <w:sz w:val="24"/>
          <w:szCs w:val="24"/>
          <w:shd w:val="solid" w:color="FFFFFF" w:fill="auto"/>
          <w:lang w:eastAsia="ru-RU"/>
        </w:rPr>
      </w:pPr>
    </w:p>
    <w:p w:rsidR="00D03CBB" w:rsidRPr="00D03CBB" w:rsidRDefault="00D03CBB" w:rsidP="00D03CBB">
      <w:pPr>
        <w:shd w:val="solid" w:color="FFFFFF" w:fill="auto"/>
        <w:spacing w:after="0" w:line="240" w:lineRule="auto"/>
        <w:rPr>
          <w:rFonts w:ascii="Times New Roman" w:eastAsia="Times New Roman" w:hAnsi="Times New Roman" w:cs="Times New Roman"/>
          <w:color w:val="000000"/>
          <w:sz w:val="24"/>
          <w:szCs w:val="24"/>
          <w:shd w:val="solid" w:color="FFFFFF" w:fill="auto"/>
          <w:lang w:eastAsia="ru-RU"/>
        </w:rPr>
      </w:pPr>
      <w:r w:rsidRPr="00D03CBB">
        <w:rPr>
          <w:rFonts w:ascii="Times New Roman" w:eastAsia="Times New Roman" w:hAnsi="Times New Roman" w:cs="Times New Roman"/>
          <w:color w:val="000000"/>
          <w:sz w:val="24"/>
          <w:szCs w:val="24"/>
          <w:shd w:val="solid" w:color="FFFFFF" w:fill="auto"/>
          <w:lang w:eastAsia="ru-RU"/>
        </w:rPr>
        <w:t>July 6</w:t>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t xml:space="preserve">Case Study </w:t>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t>p. 17</w:t>
      </w:r>
    </w:p>
    <w:p w:rsidR="00D03CBB" w:rsidRPr="00D03CBB" w:rsidRDefault="00D03CBB" w:rsidP="00D03CBB">
      <w:pPr>
        <w:shd w:val="solid" w:color="FFFFFF" w:fill="auto"/>
        <w:spacing w:after="0" w:line="240" w:lineRule="auto"/>
        <w:rPr>
          <w:rFonts w:ascii="Times New Roman" w:eastAsia="Times New Roman" w:hAnsi="Times New Roman" w:cs="Times New Roman"/>
          <w:color w:val="000000"/>
          <w:sz w:val="24"/>
          <w:szCs w:val="24"/>
          <w:shd w:val="solid" w:color="FFFFFF" w:fill="auto"/>
          <w:lang w:eastAsia="ru-RU"/>
        </w:rPr>
      </w:pPr>
    </w:p>
    <w:p w:rsidR="00D03CBB" w:rsidRPr="00D03CBB" w:rsidRDefault="00D03CBB" w:rsidP="00D03CBB">
      <w:pPr>
        <w:shd w:val="solid" w:color="FFFFFF" w:fill="auto"/>
        <w:spacing w:after="0" w:line="240" w:lineRule="auto"/>
        <w:rPr>
          <w:rFonts w:ascii="Times New Roman" w:eastAsia="Times New Roman" w:hAnsi="Times New Roman" w:cs="Times New Roman"/>
          <w:color w:val="000000"/>
          <w:sz w:val="24"/>
          <w:szCs w:val="24"/>
          <w:shd w:val="solid" w:color="FFFFFF" w:fill="auto"/>
          <w:lang w:eastAsia="ru-RU"/>
        </w:rPr>
      </w:pPr>
      <w:r w:rsidRPr="00D03CBB">
        <w:rPr>
          <w:rFonts w:ascii="Times New Roman" w:eastAsia="Times New Roman" w:hAnsi="Times New Roman" w:cs="Times New Roman"/>
          <w:color w:val="000000"/>
          <w:sz w:val="24"/>
          <w:szCs w:val="24"/>
          <w:shd w:val="solid" w:color="FFFFFF" w:fill="auto"/>
          <w:lang w:eastAsia="ru-RU"/>
        </w:rPr>
        <w:t>July 10</w:t>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t>Blackboard Discussion</w:t>
      </w:r>
    </w:p>
    <w:p w:rsidR="00D03CBB" w:rsidRPr="00D03CBB" w:rsidRDefault="00D03CBB" w:rsidP="00D03CBB">
      <w:pPr>
        <w:shd w:val="solid" w:color="FFFFFF" w:fill="auto"/>
        <w:spacing w:after="0" w:line="240" w:lineRule="auto"/>
        <w:rPr>
          <w:rFonts w:ascii="Times New Roman" w:eastAsia="Times New Roman" w:hAnsi="Times New Roman" w:cs="Times New Roman"/>
          <w:color w:val="000000"/>
          <w:sz w:val="24"/>
          <w:szCs w:val="24"/>
          <w:shd w:val="solid" w:color="FFFFFF" w:fill="auto"/>
          <w:lang w:eastAsia="ru-RU"/>
        </w:rPr>
      </w:pPr>
    </w:p>
    <w:p w:rsidR="00D03CBB" w:rsidRPr="00D03CBB" w:rsidRDefault="00D03CBB" w:rsidP="00D03CBB">
      <w:pPr>
        <w:shd w:val="solid" w:color="FFFFFF" w:fill="auto"/>
        <w:spacing w:after="0" w:line="240" w:lineRule="auto"/>
        <w:rPr>
          <w:rFonts w:ascii="Times New Roman" w:eastAsia="Times New Roman" w:hAnsi="Times New Roman" w:cs="Times New Roman"/>
          <w:color w:val="000000"/>
          <w:sz w:val="24"/>
          <w:szCs w:val="24"/>
          <w:shd w:val="solid" w:color="FFFFFF" w:fill="auto"/>
          <w:lang w:eastAsia="ru-RU"/>
        </w:rPr>
      </w:pPr>
      <w:r w:rsidRPr="00D03CBB">
        <w:rPr>
          <w:rFonts w:ascii="Times New Roman" w:eastAsia="Times New Roman" w:hAnsi="Times New Roman" w:cs="Times New Roman"/>
          <w:color w:val="000000"/>
          <w:sz w:val="24"/>
          <w:szCs w:val="24"/>
          <w:shd w:val="solid" w:color="FFFFFF" w:fill="auto"/>
          <w:lang w:eastAsia="ru-RU"/>
        </w:rPr>
        <w:t>July 11</w:t>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t>Career Development Theories</w:t>
      </w:r>
      <w:r w:rsidRPr="00D03CBB">
        <w:rPr>
          <w:rFonts w:ascii="Times New Roman" w:eastAsia="Times New Roman" w:hAnsi="Times New Roman" w:cs="Times New Roman"/>
          <w:color w:val="000000"/>
          <w:sz w:val="24"/>
          <w:szCs w:val="24"/>
          <w:shd w:val="solid" w:color="FFFFFF" w:fill="auto"/>
          <w:lang w:eastAsia="ru-RU"/>
        </w:rPr>
        <w:tab/>
        <w:t>Ch. 2</w:t>
      </w:r>
    </w:p>
    <w:p w:rsidR="00D03CBB" w:rsidRPr="00D03CBB" w:rsidRDefault="00D03CBB" w:rsidP="00D03CBB">
      <w:pPr>
        <w:shd w:val="solid" w:color="FFFFFF" w:fill="auto"/>
        <w:spacing w:after="0" w:line="240" w:lineRule="auto"/>
        <w:rPr>
          <w:rFonts w:ascii="Times New Roman" w:eastAsia="Times New Roman" w:hAnsi="Times New Roman" w:cs="Times New Roman"/>
          <w:color w:val="000000"/>
          <w:sz w:val="24"/>
          <w:szCs w:val="24"/>
          <w:shd w:val="solid" w:color="FFFFFF" w:fill="auto"/>
          <w:lang w:eastAsia="ru-RU"/>
        </w:rPr>
      </w:pPr>
      <w:r w:rsidRPr="00D03CBB">
        <w:rPr>
          <w:rFonts w:ascii="Times New Roman" w:eastAsia="Times New Roman" w:hAnsi="Times New Roman" w:cs="Times New Roman"/>
          <w:i/>
          <w:color w:val="000000"/>
          <w:sz w:val="24"/>
          <w:szCs w:val="24"/>
          <w:shd w:val="solid" w:color="FFFFFF" w:fill="auto"/>
          <w:lang w:eastAsia="ru-RU"/>
        </w:rPr>
        <w:t>Autobiography Due</w:t>
      </w:r>
    </w:p>
    <w:p w:rsidR="00D03CBB" w:rsidRPr="00D03CBB" w:rsidRDefault="00D03CBB" w:rsidP="00D03CBB">
      <w:pPr>
        <w:shd w:val="solid" w:color="FFFFFF" w:fill="auto"/>
        <w:spacing w:after="0" w:line="240" w:lineRule="auto"/>
        <w:rPr>
          <w:rFonts w:ascii="Times New Roman" w:eastAsia="Times New Roman" w:hAnsi="Times New Roman" w:cs="Times New Roman"/>
          <w:color w:val="000000"/>
          <w:sz w:val="24"/>
          <w:szCs w:val="24"/>
          <w:shd w:val="solid" w:color="FFFFFF" w:fill="auto"/>
          <w:lang w:eastAsia="ru-RU"/>
        </w:rPr>
      </w:pPr>
      <w:r w:rsidRPr="00D03CBB">
        <w:rPr>
          <w:rFonts w:ascii="Times New Roman" w:eastAsia="Times New Roman" w:hAnsi="Times New Roman" w:cs="Times New Roman"/>
          <w:color w:val="000000"/>
          <w:sz w:val="24"/>
          <w:szCs w:val="24"/>
          <w:shd w:val="solid" w:color="FFFFFF" w:fill="auto"/>
          <w:lang w:eastAsia="ru-RU"/>
        </w:rPr>
        <w:t>July 12</w:t>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t>Career Counseling Models</w:t>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t>Ch. 3</w:t>
      </w:r>
    </w:p>
    <w:p w:rsidR="00D03CBB" w:rsidRPr="00D03CBB" w:rsidRDefault="00D03CBB" w:rsidP="00D03CBB">
      <w:pPr>
        <w:shd w:val="solid" w:color="FFFFFF" w:fill="auto"/>
        <w:spacing w:after="0" w:line="240" w:lineRule="auto"/>
        <w:rPr>
          <w:rFonts w:ascii="Times New Roman" w:eastAsia="Times New Roman" w:hAnsi="Times New Roman" w:cs="Times New Roman"/>
          <w:color w:val="000000"/>
          <w:sz w:val="24"/>
          <w:szCs w:val="24"/>
          <w:shd w:val="solid" w:color="FFFFFF" w:fill="auto"/>
          <w:lang w:eastAsia="ru-RU"/>
        </w:rPr>
      </w:pPr>
    </w:p>
    <w:p w:rsidR="00D03CBB" w:rsidRPr="00D03CBB" w:rsidRDefault="00D03CBB" w:rsidP="00D03CBB">
      <w:pPr>
        <w:shd w:val="solid" w:color="FFFFFF" w:fill="auto"/>
        <w:spacing w:after="0" w:line="240" w:lineRule="auto"/>
        <w:rPr>
          <w:rFonts w:ascii="Times New Roman" w:eastAsia="Times New Roman" w:hAnsi="Times New Roman" w:cs="Times New Roman"/>
          <w:color w:val="000000"/>
          <w:sz w:val="24"/>
          <w:szCs w:val="24"/>
          <w:shd w:val="solid" w:color="FFFFFF" w:fill="auto"/>
          <w:lang w:eastAsia="ru-RU"/>
        </w:rPr>
      </w:pPr>
      <w:r w:rsidRPr="00D03CBB">
        <w:rPr>
          <w:rFonts w:ascii="Times New Roman" w:eastAsia="Times New Roman" w:hAnsi="Times New Roman" w:cs="Times New Roman"/>
          <w:color w:val="000000"/>
          <w:sz w:val="24"/>
          <w:szCs w:val="24"/>
          <w:shd w:val="solid" w:color="FFFFFF" w:fill="auto"/>
          <w:lang w:eastAsia="ru-RU"/>
        </w:rPr>
        <w:t>July 13</w:t>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t>Exam 1</w:t>
      </w:r>
    </w:p>
    <w:p w:rsidR="00D03CBB" w:rsidRPr="00D03CBB" w:rsidRDefault="00D03CBB" w:rsidP="00D03CBB">
      <w:pPr>
        <w:shd w:val="solid" w:color="FFFFFF" w:fill="auto"/>
        <w:spacing w:after="0" w:line="240" w:lineRule="auto"/>
        <w:rPr>
          <w:rFonts w:ascii="Times New Roman" w:eastAsia="Times New Roman" w:hAnsi="Times New Roman" w:cs="Times New Roman"/>
          <w:color w:val="000000"/>
          <w:sz w:val="24"/>
          <w:szCs w:val="24"/>
          <w:shd w:val="solid" w:color="FFFFFF" w:fill="auto"/>
          <w:lang w:eastAsia="ru-RU"/>
        </w:rPr>
      </w:pPr>
    </w:p>
    <w:p w:rsidR="00D03CBB" w:rsidRPr="00D03CBB" w:rsidRDefault="00D03CBB" w:rsidP="00D03CBB">
      <w:pPr>
        <w:shd w:val="solid" w:color="FFFFFF" w:fill="auto"/>
        <w:spacing w:after="0" w:line="240" w:lineRule="auto"/>
        <w:rPr>
          <w:rFonts w:ascii="Times New Roman" w:eastAsia="Times New Roman" w:hAnsi="Times New Roman" w:cs="Times New Roman"/>
          <w:color w:val="000000"/>
          <w:sz w:val="24"/>
          <w:szCs w:val="24"/>
          <w:shd w:val="solid" w:color="FFFFFF" w:fill="auto"/>
          <w:lang w:eastAsia="ru-RU"/>
        </w:rPr>
      </w:pPr>
      <w:r w:rsidRPr="00D03CBB">
        <w:rPr>
          <w:rFonts w:ascii="Times New Roman" w:eastAsia="Times New Roman" w:hAnsi="Times New Roman" w:cs="Times New Roman"/>
          <w:color w:val="000000"/>
          <w:sz w:val="24"/>
          <w:szCs w:val="24"/>
          <w:shd w:val="solid" w:color="FFFFFF" w:fill="auto"/>
          <w:lang w:eastAsia="ru-RU"/>
        </w:rPr>
        <w:t>July 17</w:t>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t>Self-Directed Search</w:t>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p>
    <w:p w:rsidR="00D03CBB" w:rsidRPr="00D03CBB" w:rsidRDefault="00D03CBB" w:rsidP="00D03CBB">
      <w:pPr>
        <w:shd w:val="solid" w:color="FFFFFF" w:fill="auto"/>
        <w:spacing w:after="0" w:line="240" w:lineRule="auto"/>
        <w:rPr>
          <w:rFonts w:ascii="Times New Roman" w:eastAsia="Times New Roman" w:hAnsi="Times New Roman" w:cs="Times New Roman"/>
          <w:color w:val="000000"/>
          <w:sz w:val="24"/>
          <w:szCs w:val="24"/>
          <w:shd w:val="solid" w:color="FFFFFF" w:fill="auto"/>
          <w:lang w:eastAsia="ru-RU"/>
        </w:rPr>
      </w:pPr>
    </w:p>
    <w:p w:rsidR="00D03CBB" w:rsidRPr="00D03CBB" w:rsidRDefault="00D03CBB" w:rsidP="00D03CBB">
      <w:pPr>
        <w:shd w:val="solid" w:color="FFFFFF" w:fill="auto"/>
        <w:spacing w:after="0" w:line="240" w:lineRule="auto"/>
        <w:rPr>
          <w:rFonts w:ascii="Times New Roman" w:eastAsia="Times New Roman" w:hAnsi="Times New Roman" w:cs="Times New Roman"/>
          <w:color w:val="000000"/>
          <w:sz w:val="24"/>
          <w:szCs w:val="24"/>
          <w:shd w:val="solid" w:color="FFFFFF" w:fill="auto"/>
          <w:lang w:eastAsia="ru-RU"/>
        </w:rPr>
      </w:pPr>
    </w:p>
    <w:p w:rsidR="00D03CBB" w:rsidRPr="00D03CBB" w:rsidRDefault="00D03CBB" w:rsidP="00D03CBB">
      <w:pPr>
        <w:shd w:val="solid" w:color="FFFFFF" w:fill="auto"/>
        <w:spacing w:after="0" w:line="240" w:lineRule="auto"/>
        <w:rPr>
          <w:rFonts w:ascii="Times New Roman" w:eastAsia="Times New Roman" w:hAnsi="Times New Roman" w:cs="Times New Roman"/>
          <w:color w:val="000000"/>
          <w:sz w:val="24"/>
          <w:szCs w:val="24"/>
          <w:shd w:val="solid" w:color="FFFFFF" w:fill="auto"/>
          <w:lang w:eastAsia="ru-RU"/>
        </w:rPr>
      </w:pPr>
      <w:r w:rsidRPr="00D03CBB">
        <w:rPr>
          <w:rFonts w:ascii="Times New Roman" w:eastAsia="Times New Roman" w:hAnsi="Times New Roman" w:cs="Times New Roman"/>
          <w:color w:val="000000"/>
          <w:sz w:val="24"/>
          <w:szCs w:val="24"/>
          <w:shd w:val="solid" w:color="FFFFFF" w:fill="auto"/>
          <w:lang w:eastAsia="ru-RU"/>
        </w:rPr>
        <w:t>July 18</w:t>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t>Integrating Career &amp; Personal</w:t>
      </w:r>
      <w:r w:rsidRPr="00D03CBB">
        <w:rPr>
          <w:rFonts w:ascii="Times New Roman" w:eastAsia="Times New Roman" w:hAnsi="Times New Roman" w:cs="Times New Roman"/>
          <w:color w:val="000000"/>
          <w:sz w:val="24"/>
          <w:szCs w:val="24"/>
          <w:shd w:val="solid" w:color="FFFFFF" w:fill="auto"/>
          <w:lang w:eastAsia="ru-RU"/>
        </w:rPr>
        <w:tab/>
        <w:t>Ch. 4</w:t>
      </w:r>
    </w:p>
    <w:p w:rsidR="00D03CBB" w:rsidRPr="00D03CBB" w:rsidRDefault="00D03CBB" w:rsidP="00D03CBB">
      <w:pPr>
        <w:shd w:val="solid" w:color="FFFFFF" w:fill="auto"/>
        <w:spacing w:after="0" w:line="240" w:lineRule="auto"/>
        <w:rPr>
          <w:rFonts w:ascii="Times New Roman" w:eastAsia="Times New Roman" w:hAnsi="Times New Roman" w:cs="Times New Roman"/>
          <w:color w:val="000000"/>
          <w:sz w:val="24"/>
          <w:szCs w:val="24"/>
          <w:shd w:val="solid" w:color="FFFFFF" w:fill="auto"/>
          <w:lang w:eastAsia="ru-RU"/>
        </w:rPr>
      </w:pP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t xml:space="preserve">Counseling, Case Study </w:t>
      </w:r>
    </w:p>
    <w:p w:rsidR="00D03CBB" w:rsidRPr="00D03CBB" w:rsidRDefault="00D03CBB" w:rsidP="00D03CBB">
      <w:pPr>
        <w:shd w:val="solid" w:color="FFFFFF" w:fill="auto"/>
        <w:spacing w:after="0" w:line="240" w:lineRule="auto"/>
        <w:rPr>
          <w:rFonts w:ascii="Times New Roman" w:eastAsia="Times New Roman" w:hAnsi="Times New Roman" w:cs="Times New Roman"/>
          <w:color w:val="000000"/>
          <w:sz w:val="24"/>
          <w:szCs w:val="24"/>
          <w:shd w:val="solid" w:color="FFFFFF" w:fill="auto"/>
          <w:lang w:eastAsia="ru-RU"/>
        </w:rPr>
      </w:pPr>
    </w:p>
    <w:p w:rsidR="00D03CBB" w:rsidRPr="00D03CBB" w:rsidRDefault="00D03CBB" w:rsidP="00D03CBB">
      <w:pPr>
        <w:shd w:val="solid" w:color="FFFFFF" w:fill="auto"/>
        <w:spacing w:after="0" w:line="240" w:lineRule="auto"/>
        <w:rPr>
          <w:rFonts w:ascii="Times New Roman" w:eastAsia="Times New Roman" w:hAnsi="Times New Roman" w:cs="Times New Roman"/>
          <w:color w:val="000000"/>
          <w:sz w:val="24"/>
          <w:szCs w:val="24"/>
          <w:shd w:val="solid" w:color="FFFFFF" w:fill="auto"/>
          <w:lang w:eastAsia="ru-RU"/>
        </w:rPr>
      </w:pPr>
      <w:r w:rsidRPr="00D03CBB">
        <w:rPr>
          <w:rFonts w:ascii="Times New Roman" w:eastAsia="Times New Roman" w:hAnsi="Times New Roman" w:cs="Times New Roman"/>
          <w:color w:val="000000"/>
          <w:sz w:val="24"/>
          <w:szCs w:val="24"/>
          <w:shd w:val="solid" w:color="FFFFFF" w:fill="auto"/>
          <w:lang w:eastAsia="ru-RU"/>
        </w:rPr>
        <w:t>July 19</w:t>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t>Intake Interview</w:t>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t>Ch. 5</w:t>
      </w:r>
    </w:p>
    <w:p w:rsidR="00D03CBB" w:rsidRPr="00D03CBB" w:rsidRDefault="00D03CBB" w:rsidP="00D03CBB">
      <w:pPr>
        <w:shd w:val="solid" w:color="FFFFFF" w:fill="auto"/>
        <w:spacing w:after="0" w:line="240" w:lineRule="auto"/>
        <w:rPr>
          <w:rFonts w:ascii="Times New Roman" w:eastAsia="Times New Roman" w:hAnsi="Times New Roman" w:cs="Times New Roman"/>
          <w:color w:val="000000"/>
          <w:sz w:val="24"/>
          <w:szCs w:val="24"/>
          <w:shd w:val="solid" w:color="FFFFFF" w:fill="auto"/>
          <w:lang w:eastAsia="ru-RU"/>
        </w:rPr>
      </w:pPr>
    </w:p>
    <w:p w:rsidR="00D03CBB" w:rsidRPr="00D03CBB" w:rsidRDefault="00D03CBB" w:rsidP="00D03CBB">
      <w:pPr>
        <w:shd w:val="solid" w:color="FFFFFF" w:fill="auto"/>
        <w:spacing w:after="0" w:line="240" w:lineRule="auto"/>
        <w:rPr>
          <w:rFonts w:ascii="Times New Roman" w:eastAsia="Times New Roman" w:hAnsi="Times New Roman" w:cs="Times New Roman"/>
          <w:color w:val="000000"/>
          <w:sz w:val="24"/>
          <w:szCs w:val="24"/>
          <w:shd w:val="solid" w:color="FFFFFF" w:fill="auto"/>
          <w:lang w:eastAsia="ru-RU"/>
        </w:rPr>
      </w:pPr>
      <w:r w:rsidRPr="00D03CBB">
        <w:rPr>
          <w:rFonts w:ascii="Times New Roman" w:eastAsia="Times New Roman" w:hAnsi="Times New Roman" w:cs="Times New Roman"/>
          <w:color w:val="000000"/>
          <w:sz w:val="24"/>
          <w:szCs w:val="24"/>
          <w:shd w:val="solid" w:color="FFFFFF" w:fill="auto"/>
          <w:lang w:eastAsia="ru-RU"/>
        </w:rPr>
        <w:t>July 20</w:t>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t>Strong Interest Inventory</w:t>
      </w:r>
    </w:p>
    <w:p w:rsidR="00D03CBB" w:rsidRPr="00D03CBB" w:rsidRDefault="00D03CBB" w:rsidP="00D03CBB">
      <w:pPr>
        <w:shd w:val="solid" w:color="FFFFFF" w:fill="auto"/>
        <w:spacing w:after="0" w:line="240" w:lineRule="auto"/>
        <w:rPr>
          <w:rFonts w:ascii="Times New Roman" w:eastAsia="Times New Roman" w:hAnsi="Times New Roman" w:cs="Times New Roman"/>
          <w:color w:val="000000"/>
          <w:sz w:val="24"/>
          <w:szCs w:val="24"/>
          <w:shd w:val="solid" w:color="FFFFFF" w:fill="auto"/>
          <w:lang w:eastAsia="ru-RU"/>
        </w:rPr>
      </w:pPr>
    </w:p>
    <w:p w:rsidR="00D03CBB" w:rsidRPr="00D03CBB" w:rsidRDefault="00D03CBB" w:rsidP="00D03CBB">
      <w:pPr>
        <w:shd w:val="solid" w:color="FFFFFF" w:fill="auto"/>
        <w:spacing w:after="0" w:line="240" w:lineRule="auto"/>
        <w:rPr>
          <w:rFonts w:ascii="Times New Roman" w:eastAsia="Times New Roman" w:hAnsi="Times New Roman" w:cs="Times New Roman"/>
          <w:color w:val="000000"/>
          <w:sz w:val="24"/>
          <w:szCs w:val="24"/>
          <w:shd w:val="solid" w:color="FFFFFF" w:fill="auto"/>
          <w:lang w:eastAsia="ru-RU"/>
        </w:rPr>
      </w:pPr>
      <w:r w:rsidRPr="00D03CBB">
        <w:rPr>
          <w:rFonts w:ascii="Times New Roman" w:eastAsia="Times New Roman" w:hAnsi="Times New Roman" w:cs="Times New Roman"/>
          <w:color w:val="000000"/>
          <w:sz w:val="24"/>
          <w:szCs w:val="24"/>
          <w:shd w:val="solid" w:color="FFFFFF" w:fill="auto"/>
          <w:lang w:eastAsia="ru-RU"/>
        </w:rPr>
        <w:t xml:space="preserve">July 24 </w:t>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t>Blackboard Discussion</w:t>
      </w:r>
    </w:p>
    <w:p w:rsidR="00D03CBB" w:rsidRPr="00D03CBB" w:rsidRDefault="00D03CBB" w:rsidP="00D03CBB">
      <w:pPr>
        <w:shd w:val="solid" w:color="FFFFFF" w:fill="auto"/>
        <w:spacing w:after="0" w:line="240" w:lineRule="auto"/>
        <w:rPr>
          <w:rFonts w:ascii="Times New Roman" w:eastAsia="Times New Roman" w:hAnsi="Times New Roman" w:cs="Times New Roman"/>
          <w:color w:val="000000"/>
          <w:sz w:val="24"/>
          <w:szCs w:val="24"/>
          <w:shd w:val="solid" w:color="FFFFFF" w:fill="auto"/>
          <w:lang w:eastAsia="ru-RU"/>
        </w:rPr>
      </w:pPr>
    </w:p>
    <w:p w:rsidR="00D03CBB" w:rsidRPr="00D03CBB" w:rsidRDefault="00D03CBB" w:rsidP="00D03CBB">
      <w:pPr>
        <w:shd w:val="solid" w:color="FFFFFF" w:fill="auto"/>
        <w:spacing w:after="0" w:line="240" w:lineRule="auto"/>
        <w:rPr>
          <w:rFonts w:ascii="Times New Roman" w:eastAsia="Times New Roman" w:hAnsi="Times New Roman" w:cs="Times New Roman"/>
          <w:color w:val="000000"/>
          <w:sz w:val="24"/>
          <w:szCs w:val="24"/>
          <w:shd w:val="solid" w:color="FFFFFF" w:fill="auto"/>
          <w:lang w:eastAsia="ru-RU"/>
        </w:rPr>
      </w:pPr>
      <w:r w:rsidRPr="00D03CBB">
        <w:rPr>
          <w:rFonts w:ascii="Times New Roman" w:eastAsia="Times New Roman" w:hAnsi="Times New Roman" w:cs="Times New Roman"/>
          <w:color w:val="000000"/>
          <w:sz w:val="24"/>
          <w:szCs w:val="24"/>
          <w:shd w:val="solid" w:color="FFFFFF" w:fill="auto"/>
          <w:lang w:eastAsia="ru-RU"/>
        </w:rPr>
        <w:t>July 25</w:t>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t>Multicultural &amp; Gender Issues</w:t>
      </w:r>
      <w:r w:rsidRPr="00D03CBB">
        <w:rPr>
          <w:rFonts w:ascii="Times New Roman" w:eastAsia="Times New Roman" w:hAnsi="Times New Roman" w:cs="Times New Roman"/>
          <w:color w:val="000000"/>
          <w:sz w:val="24"/>
          <w:szCs w:val="24"/>
          <w:shd w:val="solid" w:color="FFFFFF" w:fill="auto"/>
          <w:lang w:eastAsia="ru-RU"/>
        </w:rPr>
        <w:tab/>
        <w:t>Ch. 9 &amp; 10</w:t>
      </w:r>
    </w:p>
    <w:p w:rsidR="00D03CBB" w:rsidRPr="00D03CBB" w:rsidRDefault="00D03CBB" w:rsidP="00D03CBB">
      <w:pPr>
        <w:shd w:val="solid" w:color="FFFFFF" w:fill="auto"/>
        <w:spacing w:after="0" w:line="240" w:lineRule="auto"/>
        <w:rPr>
          <w:rFonts w:ascii="Times New Roman" w:eastAsia="Times New Roman" w:hAnsi="Times New Roman" w:cs="Times New Roman"/>
          <w:i/>
          <w:color w:val="000000"/>
          <w:sz w:val="24"/>
          <w:szCs w:val="24"/>
          <w:shd w:val="solid" w:color="FFFFFF" w:fill="auto"/>
          <w:lang w:eastAsia="ru-RU"/>
        </w:rPr>
      </w:pPr>
      <w:r w:rsidRPr="00D03CBB">
        <w:rPr>
          <w:rFonts w:ascii="Times New Roman" w:eastAsia="Times New Roman" w:hAnsi="Times New Roman" w:cs="Times New Roman"/>
          <w:i/>
          <w:color w:val="000000"/>
          <w:sz w:val="24"/>
          <w:szCs w:val="24"/>
          <w:shd w:val="solid" w:color="FFFFFF" w:fill="auto"/>
          <w:lang w:eastAsia="ru-RU"/>
        </w:rPr>
        <w:t>Assessment Paper Due</w:t>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p>
    <w:p w:rsidR="00D03CBB" w:rsidRPr="00D03CBB" w:rsidRDefault="00D03CBB" w:rsidP="00D03CBB">
      <w:pPr>
        <w:shd w:val="solid" w:color="FFFFFF" w:fill="auto"/>
        <w:spacing w:after="0" w:line="240" w:lineRule="auto"/>
        <w:rPr>
          <w:rFonts w:ascii="Times New Roman" w:eastAsia="Times New Roman" w:hAnsi="Times New Roman" w:cs="Times New Roman"/>
          <w:color w:val="000000"/>
          <w:sz w:val="24"/>
          <w:szCs w:val="24"/>
          <w:shd w:val="solid" w:color="FFFFFF" w:fill="auto"/>
          <w:lang w:eastAsia="ru-RU"/>
        </w:rPr>
      </w:pPr>
      <w:r w:rsidRPr="00D03CBB">
        <w:rPr>
          <w:rFonts w:ascii="Times New Roman" w:eastAsia="Times New Roman" w:hAnsi="Times New Roman" w:cs="Times New Roman"/>
          <w:color w:val="000000"/>
          <w:sz w:val="24"/>
          <w:szCs w:val="24"/>
          <w:shd w:val="solid" w:color="FFFFFF" w:fill="auto"/>
          <w:lang w:eastAsia="ru-RU"/>
        </w:rPr>
        <w:t>July 26</w:t>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t>Ethics and Legislation</w:t>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t>Ch. 8 &amp; 12</w:t>
      </w:r>
    </w:p>
    <w:p w:rsidR="00D03CBB" w:rsidRPr="00D03CBB" w:rsidRDefault="00D03CBB" w:rsidP="00D03CBB">
      <w:pPr>
        <w:shd w:val="solid" w:color="FFFFFF" w:fill="auto"/>
        <w:spacing w:after="0" w:line="240" w:lineRule="auto"/>
        <w:rPr>
          <w:rFonts w:ascii="Times New Roman" w:eastAsia="Times New Roman" w:hAnsi="Times New Roman" w:cs="Times New Roman"/>
          <w:color w:val="000000"/>
          <w:sz w:val="24"/>
          <w:szCs w:val="24"/>
          <w:shd w:val="solid" w:color="FFFFFF" w:fill="auto"/>
          <w:lang w:eastAsia="ru-RU"/>
        </w:rPr>
      </w:pPr>
    </w:p>
    <w:p w:rsidR="00D03CBB" w:rsidRPr="00D03CBB" w:rsidRDefault="00D03CBB" w:rsidP="00D03CBB">
      <w:pPr>
        <w:shd w:val="solid" w:color="FFFFFF" w:fill="auto"/>
        <w:spacing w:after="0" w:line="240" w:lineRule="auto"/>
        <w:rPr>
          <w:rFonts w:ascii="Times New Roman" w:eastAsia="Times New Roman" w:hAnsi="Times New Roman" w:cs="Times New Roman"/>
          <w:color w:val="000000"/>
          <w:sz w:val="24"/>
          <w:szCs w:val="24"/>
          <w:shd w:val="solid" w:color="FFFFFF" w:fill="auto"/>
          <w:lang w:eastAsia="ru-RU"/>
        </w:rPr>
      </w:pPr>
      <w:r w:rsidRPr="00D03CBB">
        <w:rPr>
          <w:rFonts w:ascii="Times New Roman" w:eastAsia="Times New Roman" w:hAnsi="Times New Roman" w:cs="Times New Roman"/>
          <w:color w:val="000000"/>
          <w:sz w:val="24"/>
          <w:szCs w:val="24"/>
          <w:shd w:val="solid" w:color="FFFFFF" w:fill="auto"/>
          <w:lang w:eastAsia="ru-RU"/>
        </w:rPr>
        <w:t>July 27</w:t>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t>Case Study</w:t>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t xml:space="preserve"> p. 219 </w:t>
      </w:r>
      <w:r w:rsidRPr="00D03CBB">
        <w:rPr>
          <w:rFonts w:ascii="Times New Roman" w:eastAsia="Times New Roman" w:hAnsi="Times New Roman" w:cs="Times New Roman"/>
          <w:color w:val="000000"/>
          <w:sz w:val="24"/>
          <w:szCs w:val="24"/>
          <w:shd w:val="solid" w:color="FFFFFF" w:fill="auto"/>
          <w:lang w:eastAsia="ru-RU"/>
        </w:rPr>
        <w:tab/>
      </w:r>
    </w:p>
    <w:p w:rsidR="00D03CBB" w:rsidRPr="00D03CBB" w:rsidRDefault="00D03CBB" w:rsidP="00D03CBB">
      <w:pPr>
        <w:shd w:val="solid" w:color="FFFFFF" w:fill="auto"/>
        <w:spacing w:after="0" w:line="240" w:lineRule="auto"/>
        <w:rPr>
          <w:rFonts w:ascii="Times New Roman" w:eastAsia="Times New Roman" w:hAnsi="Times New Roman" w:cs="Times New Roman"/>
          <w:color w:val="000000"/>
          <w:sz w:val="24"/>
          <w:szCs w:val="24"/>
          <w:shd w:val="solid" w:color="FFFFFF" w:fill="auto"/>
          <w:lang w:eastAsia="ru-RU"/>
        </w:rPr>
      </w:pPr>
    </w:p>
    <w:p w:rsidR="00D03CBB" w:rsidRPr="00D03CBB" w:rsidRDefault="00D03CBB" w:rsidP="00D03CBB">
      <w:pPr>
        <w:shd w:val="solid" w:color="FFFFFF" w:fill="auto"/>
        <w:spacing w:after="0" w:line="240" w:lineRule="auto"/>
        <w:rPr>
          <w:rFonts w:ascii="Times New Roman" w:eastAsia="Times New Roman" w:hAnsi="Times New Roman" w:cs="Times New Roman"/>
          <w:color w:val="000000"/>
          <w:sz w:val="24"/>
          <w:szCs w:val="24"/>
          <w:shd w:val="solid" w:color="FFFFFF" w:fill="auto"/>
          <w:lang w:eastAsia="ru-RU"/>
        </w:rPr>
      </w:pPr>
      <w:r w:rsidRPr="00D03CBB">
        <w:rPr>
          <w:rFonts w:ascii="Times New Roman" w:eastAsia="Times New Roman" w:hAnsi="Times New Roman" w:cs="Times New Roman"/>
          <w:color w:val="000000"/>
          <w:sz w:val="24"/>
          <w:szCs w:val="24"/>
          <w:shd w:val="solid" w:color="FFFFFF" w:fill="auto"/>
          <w:lang w:eastAsia="ru-RU"/>
        </w:rPr>
        <w:t>July 31</w:t>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t>Vocational Evaluation &amp; People</w:t>
      </w:r>
    </w:p>
    <w:p w:rsidR="00D03CBB" w:rsidRPr="00D03CBB" w:rsidRDefault="00D03CBB" w:rsidP="00D03CBB">
      <w:pPr>
        <w:shd w:val="solid" w:color="FFFFFF" w:fill="auto"/>
        <w:spacing w:after="0" w:line="240" w:lineRule="auto"/>
        <w:rPr>
          <w:rFonts w:ascii="Times New Roman" w:eastAsia="Times New Roman" w:hAnsi="Times New Roman" w:cs="Times New Roman"/>
          <w:color w:val="000000"/>
          <w:sz w:val="24"/>
          <w:szCs w:val="24"/>
          <w:shd w:val="solid" w:color="FFFFFF" w:fill="auto"/>
          <w:lang w:eastAsia="ru-RU"/>
        </w:rPr>
      </w:pP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t>With Disabilities, work samples</w:t>
      </w:r>
    </w:p>
    <w:p w:rsidR="00D03CBB" w:rsidRPr="00D03CBB" w:rsidRDefault="00D03CBB" w:rsidP="00D03CBB">
      <w:pPr>
        <w:shd w:val="solid" w:color="FFFFFF" w:fill="auto"/>
        <w:spacing w:after="0" w:line="240" w:lineRule="auto"/>
        <w:rPr>
          <w:rFonts w:ascii="Times New Roman" w:eastAsia="Times New Roman" w:hAnsi="Times New Roman" w:cs="Times New Roman"/>
          <w:color w:val="000000"/>
          <w:sz w:val="24"/>
          <w:szCs w:val="24"/>
          <w:shd w:val="solid" w:color="FFFFFF" w:fill="auto"/>
          <w:lang w:eastAsia="ru-RU"/>
        </w:rPr>
      </w:pPr>
    </w:p>
    <w:p w:rsidR="00D03CBB" w:rsidRPr="00D03CBB" w:rsidRDefault="00D03CBB" w:rsidP="00D03CBB">
      <w:pPr>
        <w:shd w:val="solid" w:color="FFFFFF" w:fill="auto"/>
        <w:spacing w:after="0" w:line="240" w:lineRule="auto"/>
        <w:rPr>
          <w:rFonts w:ascii="Times New Roman" w:eastAsia="Times New Roman" w:hAnsi="Times New Roman" w:cs="Times New Roman"/>
          <w:color w:val="000000"/>
          <w:sz w:val="24"/>
          <w:szCs w:val="24"/>
          <w:shd w:val="solid" w:color="FFFFFF" w:fill="auto"/>
          <w:lang w:eastAsia="ru-RU"/>
        </w:rPr>
      </w:pPr>
      <w:r w:rsidRPr="00D03CBB">
        <w:rPr>
          <w:rFonts w:ascii="Times New Roman" w:eastAsia="Times New Roman" w:hAnsi="Times New Roman" w:cs="Times New Roman"/>
          <w:color w:val="000000"/>
          <w:sz w:val="24"/>
          <w:szCs w:val="24"/>
          <w:shd w:val="solid" w:color="FFFFFF" w:fill="auto"/>
          <w:lang w:eastAsia="ru-RU"/>
        </w:rPr>
        <w:t>Aug 3</w:t>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r>
      <w:r w:rsidRPr="00D03CBB">
        <w:rPr>
          <w:rFonts w:ascii="Times New Roman" w:eastAsia="Times New Roman" w:hAnsi="Times New Roman" w:cs="Times New Roman"/>
          <w:color w:val="000000"/>
          <w:sz w:val="24"/>
          <w:szCs w:val="24"/>
          <w:shd w:val="solid" w:color="FFFFFF" w:fill="auto"/>
          <w:lang w:eastAsia="ru-RU"/>
        </w:rPr>
        <w:tab/>
        <w:t>Final Exam Due</w:t>
      </w:r>
    </w:p>
    <w:p w:rsidR="00D03CBB" w:rsidRPr="00D03CBB" w:rsidRDefault="00D03CBB" w:rsidP="00D03CBB">
      <w:pPr>
        <w:shd w:val="solid" w:color="FFFFFF" w:fill="auto"/>
        <w:spacing w:after="0" w:line="240" w:lineRule="auto"/>
        <w:rPr>
          <w:rFonts w:ascii="Times New Roman" w:eastAsia="Times New Roman" w:hAnsi="Times New Roman" w:cs="Times New Roman"/>
          <w:color w:val="000000"/>
          <w:sz w:val="24"/>
          <w:szCs w:val="24"/>
          <w:shd w:val="solid" w:color="FFFFFF" w:fill="auto"/>
          <w:lang w:eastAsia="ru-RU"/>
        </w:rPr>
      </w:pPr>
    </w:p>
    <w:p w:rsidR="00D03CBB" w:rsidRPr="00D03CBB" w:rsidRDefault="00D03CBB" w:rsidP="00D03CBB">
      <w:pPr>
        <w:shd w:val="solid" w:color="FFFFFF" w:fill="auto"/>
        <w:spacing w:after="0" w:line="264" w:lineRule="auto"/>
        <w:rPr>
          <w:rFonts w:ascii="Times New Roman" w:eastAsia="Times New Roman" w:hAnsi="Times New Roman" w:cs="Times New Roman"/>
          <w:color w:val="000000"/>
          <w:sz w:val="24"/>
          <w:szCs w:val="24"/>
          <w:shd w:val="solid" w:color="FFFFFF" w:fill="auto"/>
          <w:lang w:eastAsia="ru-RU"/>
        </w:rPr>
      </w:pPr>
    </w:p>
    <w:p w:rsidR="00D03CBB" w:rsidRPr="00D03CBB" w:rsidRDefault="00D03CBB" w:rsidP="00D03CBB">
      <w:pPr>
        <w:shd w:val="solid" w:color="FFFFFF" w:fill="auto"/>
        <w:spacing w:after="0" w:line="264" w:lineRule="auto"/>
        <w:rPr>
          <w:rFonts w:ascii="Times New Roman" w:eastAsia="Times New Roman" w:hAnsi="Times New Roman" w:cs="Times New Roman"/>
          <w:color w:val="000000"/>
          <w:sz w:val="24"/>
          <w:szCs w:val="24"/>
          <w:shd w:val="solid" w:color="FFFFFF" w:fill="auto"/>
          <w:lang w:eastAsia="ru-RU"/>
        </w:rPr>
      </w:pPr>
    </w:p>
    <w:p w:rsidR="00D03CBB" w:rsidRPr="00D03CBB" w:rsidRDefault="00D03CBB" w:rsidP="00D03CBB">
      <w:pPr>
        <w:shd w:val="solid" w:color="FFFFFF" w:fill="auto"/>
        <w:spacing w:after="0" w:line="264" w:lineRule="auto"/>
        <w:rPr>
          <w:rFonts w:ascii="Times New Roman" w:eastAsia="Times New Roman" w:hAnsi="Times New Roman" w:cs="Times New Roman"/>
          <w:color w:val="000000"/>
          <w:sz w:val="24"/>
          <w:szCs w:val="24"/>
          <w:shd w:val="solid" w:color="FFFFFF" w:fill="auto"/>
          <w:lang w:eastAsia="ru-RU"/>
        </w:rPr>
      </w:pPr>
    </w:p>
    <w:p w:rsidR="00D03CBB" w:rsidRPr="00D03CBB" w:rsidRDefault="00D03CBB" w:rsidP="00D03CBB">
      <w:pPr>
        <w:shd w:val="solid" w:color="FFFFFF" w:fill="auto"/>
        <w:spacing w:after="0" w:line="264" w:lineRule="auto"/>
        <w:rPr>
          <w:rFonts w:ascii="Times New Roman" w:eastAsia="Times New Roman" w:hAnsi="Times New Roman" w:cs="Times New Roman"/>
          <w:color w:val="000000"/>
          <w:sz w:val="24"/>
          <w:szCs w:val="24"/>
          <w:shd w:val="solid" w:color="FFFFFF" w:fill="auto"/>
          <w:lang w:eastAsia="ru-RU"/>
        </w:rPr>
      </w:pPr>
    </w:p>
    <w:p w:rsidR="00D03CBB" w:rsidRPr="00D03CBB" w:rsidRDefault="00D03CBB" w:rsidP="00D03CBB">
      <w:pPr>
        <w:shd w:val="solid" w:color="FFFFFF" w:fill="auto"/>
        <w:spacing w:after="0" w:line="264" w:lineRule="auto"/>
        <w:rPr>
          <w:rFonts w:ascii="Times New Roman" w:eastAsia="Times New Roman" w:hAnsi="Times New Roman" w:cs="Times New Roman"/>
          <w:color w:val="000000"/>
          <w:sz w:val="24"/>
          <w:szCs w:val="24"/>
          <w:shd w:val="solid" w:color="FFFFFF" w:fill="auto"/>
          <w:lang w:eastAsia="ru-RU"/>
        </w:rPr>
      </w:pPr>
    </w:p>
    <w:p w:rsidR="00D03CBB" w:rsidRPr="00D03CBB" w:rsidRDefault="00D03CBB" w:rsidP="00D03CBB">
      <w:pPr>
        <w:shd w:val="solid" w:color="FFFFFF" w:fill="auto"/>
        <w:spacing w:after="0" w:line="264" w:lineRule="auto"/>
        <w:rPr>
          <w:rFonts w:ascii="Times New Roman" w:eastAsia="Times New Roman" w:hAnsi="Times New Roman" w:cs="Times New Roman"/>
          <w:color w:val="000000"/>
          <w:sz w:val="24"/>
          <w:szCs w:val="24"/>
          <w:shd w:val="solid" w:color="FFFFFF" w:fill="auto"/>
          <w:lang w:eastAsia="ru-RU"/>
        </w:rPr>
      </w:pPr>
    </w:p>
    <w:p w:rsidR="00D03CBB" w:rsidRPr="00D03CBB" w:rsidRDefault="00D03CBB" w:rsidP="00D03CBB">
      <w:pPr>
        <w:shd w:val="solid" w:color="FFFFFF" w:fill="auto"/>
        <w:spacing w:after="0" w:line="264" w:lineRule="auto"/>
        <w:rPr>
          <w:rFonts w:ascii="Times New Roman" w:eastAsia="Times New Roman" w:hAnsi="Times New Roman" w:cs="Times New Roman"/>
          <w:color w:val="000000"/>
          <w:sz w:val="24"/>
          <w:szCs w:val="24"/>
          <w:shd w:val="solid" w:color="FFFFFF" w:fill="auto"/>
          <w:lang w:eastAsia="ru-RU"/>
        </w:rPr>
      </w:pPr>
    </w:p>
    <w:p w:rsidR="00D03CBB" w:rsidRPr="00D03CBB" w:rsidRDefault="00D03CBB" w:rsidP="00D03CBB">
      <w:pPr>
        <w:shd w:val="solid" w:color="FFFFFF" w:fill="auto"/>
        <w:spacing w:after="0" w:line="264" w:lineRule="auto"/>
        <w:rPr>
          <w:rFonts w:ascii="Times New Roman" w:eastAsia="Times New Roman" w:hAnsi="Times New Roman" w:cs="Times New Roman"/>
          <w:color w:val="000000"/>
          <w:sz w:val="24"/>
          <w:szCs w:val="24"/>
          <w:shd w:val="solid" w:color="FFFFFF" w:fill="auto"/>
          <w:lang w:eastAsia="ru-RU"/>
        </w:rPr>
      </w:pPr>
    </w:p>
    <w:p w:rsidR="00D03CBB" w:rsidRPr="00D03CBB" w:rsidRDefault="00D03CBB" w:rsidP="00D03CBB">
      <w:pPr>
        <w:spacing w:after="0" w:line="240" w:lineRule="auto"/>
        <w:contextualSpacing/>
        <w:jc w:val="center"/>
        <w:rPr>
          <w:rFonts w:ascii="Arial" w:eastAsia="Times New Roman" w:hAnsi="Arial" w:cs="Arial"/>
          <w:sz w:val="24"/>
          <w:szCs w:val="24"/>
        </w:rPr>
      </w:pPr>
      <w:r w:rsidRPr="00D03CBB">
        <w:rPr>
          <w:rFonts w:ascii="Arial" w:eastAsia="Times New Roman" w:hAnsi="Arial" w:cs="Arial"/>
          <w:b/>
          <w:sz w:val="24"/>
          <w:szCs w:val="24"/>
        </w:rPr>
        <w:lastRenderedPageBreak/>
        <w:t>Arkansas State University</w:t>
      </w:r>
      <w:r w:rsidRPr="00D03CBB">
        <w:rPr>
          <w:rFonts w:ascii="Arial" w:eastAsia="Times New Roman" w:hAnsi="Arial" w:cs="Arial"/>
          <w:sz w:val="24"/>
          <w:szCs w:val="24"/>
        </w:rPr>
        <w:t xml:space="preserve"> </w:t>
      </w:r>
    </w:p>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b/>
          <w:sz w:val="24"/>
          <w:szCs w:val="24"/>
        </w:rPr>
        <w:t>Department of Psychology and Counseling</w:t>
      </w:r>
      <w:r w:rsidRPr="00D03CBB">
        <w:rPr>
          <w:rFonts w:ascii="Arial" w:eastAsia="Times New Roman" w:hAnsi="Arial" w:cs="Arial"/>
          <w:sz w:val="24"/>
          <w:szCs w:val="24"/>
        </w:rPr>
        <w:t xml:space="preserve"> </w:t>
      </w:r>
    </w:p>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 xml:space="preserve">COUN 6073, Program Development, Implementation and Evaluation in School </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  </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INSTRUCTOR:              To Be Announced</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PHONE:                            870-972-3064              </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TIME:                               Online</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EMAIL:                            </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  </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sz w:val="24"/>
          <w:szCs w:val="24"/>
        </w:rPr>
        <w:t xml:space="preserve">REQUIRED TEXTS: TBA                        </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  </w:t>
      </w:r>
    </w:p>
    <w:p w:rsidR="00D03CBB" w:rsidRPr="00D03CBB" w:rsidRDefault="00D03CBB" w:rsidP="00D03CBB">
      <w:pPr>
        <w:spacing w:after="0" w:line="240" w:lineRule="auto"/>
        <w:ind w:left="2160"/>
        <w:rPr>
          <w:rFonts w:ascii="Arial" w:eastAsia="Times New Roman" w:hAnsi="Arial" w:cs="Arial"/>
          <w:sz w:val="24"/>
          <w:szCs w:val="24"/>
        </w:rPr>
      </w:pPr>
      <w:r w:rsidRPr="00D03CBB">
        <w:rPr>
          <w:rFonts w:ascii="Arial" w:eastAsia="Times New Roman" w:hAnsi="Arial" w:cs="Arial"/>
          <w:sz w:val="24"/>
          <w:szCs w:val="24"/>
        </w:rPr>
        <w:t xml:space="preserve">  </w:t>
      </w:r>
    </w:p>
    <w:p w:rsidR="00D03CBB" w:rsidRPr="00D03CBB" w:rsidRDefault="00D03CBB" w:rsidP="00D03CBB">
      <w:pPr>
        <w:keepNext/>
        <w:tabs>
          <w:tab w:val="left" w:pos="456"/>
        </w:tabs>
        <w:spacing w:after="0" w:line="240" w:lineRule="auto"/>
        <w:jc w:val="center"/>
        <w:outlineLvl w:val="1"/>
        <w:rPr>
          <w:rFonts w:ascii="Arial" w:eastAsia="Times New Roman" w:hAnsi="Arial" w:cs="Arial"/>
          <w:b/>
          <w:bCs/>
          <w:sz w:val="28"/>
          <w:szCs w:val="24"/>
        </w:rPr>
      </w:pPr>
      <w:r w:rsidRPr="00D03CBB">
        <w:rPr>
          <w:rFonts w:ascii="Arial" w:eastAsia="Times New Roman" w:hAnsi="Arial" w:cs="Arial"/>
          <w:b/>
          <w:bCs/>
          <w:sz w:val="24"/>
          <w:szCs w:val="24"/>
        </w:rPr>
        <w:t>PURPOSE OF THE COURSE</w:t>
      </w:r>
      <w:r w:rsidRPr="00D03CBB">
        <w:rPr>
          <w:rFonts w:ascii="Arial" w:eastAsia="Times New Roman" w:hAnsi="Arial" w:cs="Arial"/>
          <w:b/>
          <w:bCs/>
          <w:sz w:val="28"/>
          <w:szCs w:val="24"/>
        </w:rPr>
        <w:t xml:space="preserve"> </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  </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This course is intended to provide students with advanced course content related to planning, organizing, and coordinating a comprehensive developmental school counseling program, including principles and applications of needs assessment and program evaluation. </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  </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sz w:val="24"/>
          <w:szCs w:val="24"/>
        </w:rPr>
        <w:t>COURSE OBJECTIVES</w:t>
      </w:r>
      <w:r w:rsidRPr="00D03CBB">
        <w:rPr>
          <w:rFonts w:ascii="Arial" w:eastAsia="Times New Roman" w:hAnsi="Arial" w:cs="Arial"/>
          <w:sz w:val="24"/>
          <w:szCs w:val="24"/>
        </w:rPr>
        <w:t xml:space="preserve"> </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sz w:val="24"/>
          <w:szCs w:val="24"/>
        </w:rPr>
        <w:t> </w:t>
      </w:r>
      <w:r w:rsidRPr="00D03CBB">
        <w:rPr>
          <w:rFonts w:ascii="Arial" w:eastAsia="Times New Roman" w:hAnsi="Arial" w:cs="Arial"/>
          <w:sz w:val="24"/>
          <w:szCs w:val="24"/>
        </w:rPr>
        <w:t xml:space="preserve"> </w:t>
      </w:r>
    </w:p>
    <w:p w:rsidR="00D03CBB" w:rsidRPr="00D03CBB" w:rsidRDefault="00D03CBB" w:rsidP="00D03CBB">
      <w:pPr>
        <w:spacing w:after="0" w:line="240" w:lineRule="auto"/>
        <w:ind w:left="720"/>
        <w:rPr>
          <w:rFonts w:ascii="Arial" w:eastAsia="Times New Roman" w:hAnsi="Arial" w:cs="Arial"/>
          <w:sz w:val="24"/>
          <w:szCs w:val="24"/>
        </w:rPr>
      </w:pPr>
      <w:r w:rsidRPr="00D03CBB">
        <w:rPr>
          <w:rFonts w:ascii="Arial" w:eastAsia="Times New Roman" w:hAnsi="Arial" w:cs="Arial"/>
          <w:sz w:val="24"/>
          <w:szCs w:val="24"/>
        </w:rPr>
        <w:t xml:space="preserve">1.    Students will demonstrate understanding of the nature of comprehensive developmental school counseling programs.  </w:t>
      </w:r>
    </w:p>
    <w:p w:rsidR="00D03CBB" w:rsidRPr="00D03CBB" w:rsidRDefault="00D03CBB" w:rsidP="00D03CBB">
      <w:pPr>
        <w:spacing w:after="0" w:line="240" w:lineRule="auto"/>
        <w:ind w:left="720"/>
        <w:rPr>
          <w:rFonts w:ascii="Arial" w:eastAsia="Times New Roman" w:hAnsi="Arial" w:cs="Arial"/>
          <w:sz w:val="24"/>
          <w:szCs w:val="24"/>
        </w:rPr>
      </w:pPr>
      <w:r w:rsidRPr="00D03CBB">
        <w:rPr>
          <w:rFonts w:ascii="Arial" w:eastAsia="Times New Roman" w:hAnsi="Arial" w:cs="Arial"/>
          <w:sz w:val="24"/>
          <w:szCs w:val="24"/>
        </w:rPr>
        <w:t xml:space="preserve">2.    Students will demonstrate understanding of appropriate allocation of time to the basic counseling interventions.  </w:t>
      </w:r>
    </w:p>
    <w:p w:rsidR="00D03CBB" w:rsidRPr="00D03CBB" w:rsidRDefault="00D03CBB" w:rsidP="00D03CBB">
      <w:pPr>
        <w:spacing w:after="0" w:line="240" w:lineRule="auto"/>
        <w:ind w:left="720"/>
        <w:rPr>
          <w:rFonts w:ascii="Arial" w:eastAsia="Times New Roman" w:hAnsi="Arial" w:cs="Arial"/>
          <w:sz w:val="24"/>
          <w:szCs w:val="24"/>
        </w:rPr>
      </w:pPr>
      <w:r w:rsidRPr="00D03CBB">
        <w:rPr>
          <w:rFonts w:ascii="Arial" w:eastAsia="Times New Roman" w:hAnsi="Arial" w:cs="Arial"/>
          <w:sz w:val="24"/>
          <w:szCs w:val="24"/>
        </w:rPr>
        <w:t xml:space="preserve">3.    Students will demonstrate understanding of the personal, social, educational and occupational components of comprehensive developmental school counseling programs.  </w:t>
      </w:r>
    </w:p>
    <w:p w:rsidR="00D03CBB" w:rsidRPr="00D03CBB" w:rsidRDefault="00D03CBB" w:rsidP="00D03CBB">
      <w:pPr>
        <w:spacing w:after="0" w:line="240" w:lineRule="auto"/>
        <w:ind w:left="720"/>
        <w:rPr>
          <w:rFonts w:ascii="Arial" w:eastAsia="Times New Roman" w:hAnsi="Arial" w:cs="Arial"/>
          <w:sz w:val="24"/>
          <w:szCs w:val="24"/>
        </w:rPr>
      </w:pPr>
      <w:r w:rsidRPr="00D03CBB">
        <w:rPr>
          <w:rFonts w:ascii="Arial" w:eastAsia="Times New Roman" w:hAnsi="Arial" w:cs="Arial"/>
          <w:sz w:val="24"/>
          <w:szCs w:val="24"/>
        </w:rPr>
        <w:t xml:space="preserve">4.    Students will demonstrate ability to plan, design, implement, and evaluate comprehensive developmental school counseling programs (e.g., ASCA National Model)  </w:t>
      </w:r>
    </w:p>
    <w:p w:rsidR="00D03CBB" w:rsidRPr="00D03CBB" w:rsidRDefault="00D03CBB" w:rsidP="00D03CBB">
      <w:pPr>
        <w:spacing w:after="0" w:line="240" w:lineRule="auto"/>
        <w:ind w:left="720"/>
        <w:rPr>
          <w:rFonts w:ascii="Arial" w:eastAsia="Times New Roman" w:hAnsi="Arial" w:cs="Arial"/>
          <w:sz w:val="24"/>
          <w:szCs w:val="24"/>
        </w:rPr>
      </w:pPr>
      <w:r w:rsidRPr="00D03CBB">
        <w:rPr>
          <w:rFonts w:ascii="Arial" w:eastAsia="Times New Roman" w:hAnsi="Arial" w:cs="Arial"/>
          <w:sz w:val="24"/>
          <w:szCs w:val="24"/>
        </w:rPr>
        <w:t xml:space="preserve">5.    Students will demonstrate understanding of the ethical and legal considerations for counselors in developing, implementing, and evaluating comprehensive developmental school counseling programs. </w:t>
      </w:r>
    </w:p>
    <w:p w:rsidR="00D03CBB" w:rsidRPr="00D03CBB" w:rsidRDefault="00D03CBB" w:rsidP="00D03CBB">
      <w:pPr>
        <w:spacing w:after="0" w:line="240" w:lineRule="auto"/>
        <w:ind w:left="720"/>
        <w:rPr>
          <w:rFonts w:ascii="Arial" w:eastAsia="Times New Roman" w:hAnsi="Arial" w:cs="Arial"/>
          <w:sz w:val="24"/>
          <w:szCs w:val="24"/>
        </w:rPr>
      </w:pPr>
      <w:r w:rsidRPr="00D03CBB">
        <w:rPr>
          <w:rFonts w:ascii="Arial" w:eastAsia="Times New Roman" w:hAnsi="Arial" w:cs="Arial"/>
          <w:sz w:val="24"/>
          <w:szCs w:val="24"/>
        </w:rPr>
        <w:t>6.    Students will demonstrate understanding of role and responsibilities in crisis and trauma related events and experiences.</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color w:val="0000FF"/>
          <w:sz w:val="24"/>
          <w:szCs w:val="24"/>
        </w:rPr>
        <w:t> </w:t>
      </w:r>
      <w:r w:rsidRPr="00D03CBB">
        <w:rPr>
          <w:rFonts w:ascii="Arial" w:eastAsia="Times New Roman" w:hAnsi="Arial" w:cs="Arial"/>
          <w:sz w:val="24"/>
          <w:szCs w:val="24"/>
        </w:rPr>
        <w:t xml:space="preserve"> </w:t>
      </w:r>
    </w:p>
    <w:p w:rsidR="00D03CBB" w:rsidRPr="00D03CBB" w:rsidRDefault="00D03CBB" w:rsidP="00D03CBB">
      <w:pPr>
        <w:keepNext/>
        <w:tabs>
          <w:tab w:val="left" w:pos="456"/>
        </w:tabs>
        <w:spacing w:after="0" w:line="240" w:lineRule="auto"/>
        <w:jc w:val="center"/>
        <w:outlineLvl w:val="1"/>
        <w:rPr>
          <w:rFonts w:ascii="Arial" w:eastAsia="Times New Roman" w:hAnsi="Arial" w:cs="Arial"/>
          <w:b/>
          <w:bCs/>
          <w:sz w:val="28"/>
          <w:szCs w:val="24"/>
        </w:rPr>
      </w:pPr>
      <w:r w:rsidRPr="00D03CBB">
        <w:rPr>
          <w:rFonts w:ascii="Arial" w:eastAsia="Times New Roman" w:hAnsi="Arial" w:cs="Arial"/>
          <w:b/>
          <w:bCs/>
          <w:sz w:val="24"/>
          <w:szCs w:val="24"/>
        </w:rPr>
        <w:t>COURSE REQUIREMENTS</w:t>
      </w:r>
      <w:r w:rsidRPr="00D03CBB">
        <w:rPr>
          <w:rFonts w:ascii="Arial" w:eastAsia="Times New Roman" w:hAnsi="Arial" w:cs="Arial"/>
          <w:b/>
          <w:bCs/>
          <w:sz w:val="28"/>
          <w:szCs w:val="24"/>
        </w:rPr>
        <w:t xml:space="preserve"> </w:t>
      </w:r>
    </w:p>
    <w:p w:rsidR="00D03CBB" w:rsidRPr="00D03CBB" w:rsidRDefault="00D03CBB" w:rsidP="00D03CBB">
      <w:pPr>
        <w:spacing w:after="0" w:line="240" w:lineRule="auto"/>
        <w:rPr>
          <w:rFonts w:ascii="Arial" w:eastAsia="Times New Roman" w:hAnsi="Arial" w:cs="Arial"/>
          <w:sz w:val="24"/>
          <w:szCs w:val="24"/>
        </w:rPr>
      </w:pPr>
      <w:r w:rsidRPr="00D03CBB">
        <w:rPr>
          <w:rFonts w:ascii="Tahoma" w:eastAsia="Tahoma" w:hAnsi="Tahoma" w:cs="Tahoma"/>
          <w:sz w:val="24"/>
          <w:szCs w:val="24"/>
        </w:rPr>
        <w:t> </w:t>
      </w:r>
      <w:r w:rsidRPr="00D03CBB">
        <w:rPr>
          <w:rFonts w:ascii="Arial" w:eastAsia="Times New Roman" w:hAnsi="Arial" w:cs="Arial"/>
          <w:sz w:val="24"/>
          <w:szCs w:val="24"/>
        </w:rPr>
        <w:t xml:space="preserve"> </w:t>
      </w:r>
    </w:p>
    <w:p w:rsidR="00D03CBB" w:rsidRPr="00D03CBB" w:rsidRDefault="00D03CBB" w:rsidP="00D03CBB">
      <w:pPr>
        <w:spacing w:after="0" w:line="240" w:lineRule="auto"/>
        <w:ind w:left="720"/>
        <w:rPr>
          <w:rFonts w:ascii="Arial" w:eastAsia="Times New Roman" w:hAnsi="Arial" w:cs="Arial"/>
          <w:sz w:val="24"/>
          <w:szCs w:val="24"/>
        </w:rPr>
      </w:pPr>
      <w:r w:rsidRPr="00D03CBB">
        <w:rPr>
          <w:rFonts w:ascii="Arial" w:eastAsia="Times New Roman" w:hAnsi="Arial" w:cs="Arial"/>
          <w:b/>
          <w:sz w:val="24"/>
          <w:szCs w:val="24"/>
        </w:rPr>
        <w:t>3.</w:t>
      </w:r>
      <w:r w:rsidRPr="00D03CBB">
        <w:rPr>
          <w:rFonts w:ascii="Arial" w:eastAsia="Times New Roman" w:hAnsi="Arial" w:cs="Arial"/>
          <w:sz w:val="24"/>
          <w:szCs w:val="24"/>
        </w:rPr>
        <w:t xml:space="preserve">    </w:t>
      </w:r>
      <w:r w:rsidRPr="00D03CBB">
        <w:rPr>
          <w:rFonts w:ascii="Arial" w:eastAsia="Times New Roman" w:hAnsi="Arial" w:cs="Arial"/>
          <w:b/>
          <w:sz w:val="24"/>
          <w:szCs w:val="24"/>
        </w:rPr>
        <w:t>COMPREHENSIVE DEVELOPMENTAL SCHOOL COUNSELING PROGRAM</w:t>
      </w:r>
      <w:r w:rsidRPr="00D03CBB">
        <w:rPr>
          <w:rFonts w:ascii="Arial" w:eastAsia="Times New Roman" w:hAnsi="Arial" w:cs="Arial"/>
          <w:sz w:val="24"/>
          <w:szCs w:val="24"/>
        </w:rPr>
        <w:t xml:space="preserve">: Students will formulate a comprehensive developmental plan uniquely suited to a designated school setting.  This plan will include the following: </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  </w:t>
      </w:r>
    </w:p>
    <w:p w:rsidR="00D03CBB" w:rsidRPr="00D03CBB" w:rsidRDefault="00D03CBB" w:rsidP="00D03CBB">
      <w:pPr>
        <w:spacing w:after="0" w:line="240" w:lineRule="auto"/>
        <w:ind w:left="720"/>
        <w:rPr>
          <w:rFonts w:ascii="Arial" w:eastAsia="Times New Roman" w:hAnsi="Arial" w:cs="Arial"/>
          <w:sz w:val="24"/>
          <w:szCs w:val="24"/>
        </w:rPr>
      </w:pPr>
      <w:r w:rsidRPr="00D03CBB">
        <w:rPr>
          <w:rFonts w:ascii="Arial" w:eastAsia="Times New Roman" w:hAnsi="Arial" w:cs="Arial"/>
          <w:sz w:val="24"/>
          <w:szCs w:val="24"/>
        </w:rPr>
        <w:t xml:space="preserve">(Section A.) title page and committee representatives; mission statement (25); </w:t>
      </w:r>
    </w:p>
    <w:p w:rsidR="00D03CBB" w:rsidRPr="00D03CBB" w:rsidRDefault="00D03CBB" w:rsidP="00D03CBB">
      <w:pPr>
        <w:spacing w:after="0" w:line="240" w:lineRule="auto"/>
        <w:ind w:left="1440"/>
        <w:rPr>
          <w:rFonts w:ascii="Arial" w:eastAsia="Times New Roman" w:hAnsi="Arial" w:cs="Arial"/>
          <w:sz w:val="24"/>
          <w:szCs w:val="24"/>
        </w:rPr>
      </w:pPr>
      <w:r w:rsidRPr="00D03CBB">
        <w:rPr>
          <w:rFonts w:ascii="Arial" w:eastAsia="Times New Roman" w:hAnsi="Arial" w:cs="Arial"/>
          <w:sz w:val="24"/>
          <w:szCs w:val="24"/>
        </w:rPr>
        <w:t xml:space="preserve">(Section B) needs assessment for your assigned level (parent/student/teacher- separated by domain); community and school demographic data (25);  </w:t>
      </w:r>
    </w:p>
    <w:p w:rsidR="00D03CBB" w:rsidRPr="00D03CBB" w:rsidRDefault="00D03CBB" w:rsidP="00D03CBB">
      <w:pPr>
        <w:spacing w:after="0" w:line="240" w:lineRule="auto"/>
        <w:ind w:left="1440"/>
        <w:rPr>
          <w:rFonts w:ascii="Arial" w:eastAsia="Times New Roman" w:hAnsi="Arial" w:cs="Arial"/>
          <w:sz w:val="24"/>
          <w:szCs w:val="24"/>
        </w:rPr>
      </w:pPr>
      <w:r w:rsidRPr="00D03CBB">
        <w:rPr>
          <w:rFonts w:ascii="Arial" w:eastAsia="Times New Roman" w:hAnsi="Arial" w:cs="Arial"/>
          <w:sz w:val="24"/>
          <w:szCs w:val="24"/>
        </w:rPr>
        <w:t xml:space="preserve">(Section C*) framework of a model comprehensive guidance program which includes a scope and sequence with sample activities; sample </w:t>
      </w:r>
      <w:r w:rsidRPr="00D03CBB">
        <w:rPr>
          <w:rFonts w:ascii="Arial" w:eastAsia="Times New Roman" w:hAnsi="Arial" w:cs="Arial"/>
          <w:sz w:val="24"/>
          <w:szCs w:val="24"/>
        </w:rPr>
        <w:lastRenderedPageBreak/>
        <w:t xml:space="preserve">weekly/monthly plan for your assigned level (75 points) and a student outcome evaluation (25 points); and </w:t>
      </w:r>
    </w:p>
    <w:p w:rsidR="00D03CBB" w:rsidRPr="00D03CBB" w:rsidRDefault="00D03CBB" w:rsidP="00D03CBB">
      <w:pPr>
        <w:spacing w:after="0" w:line="240" w:lineRule="auto"/>
        <w:ind w:left="1440"/>
        <w:rPr>
          <w:rFonts w:ascii="Arial" w:eastAsia="Times New Roman" w:hAnsi="Arial" w:cs="Arial"/>
          <w:sz w:val="24"/>
          <w:szCs w:val="24"/>
        </w:rPr>
      </w:pPr>
      <w:r w:rsidRPr="00D03CBB">
        <w:rPr>
          <w:rFonts w:ascii="Arial" w:eastAsia="Times New Roman" w:hAnsi="Arial" w:cs="Arial"/>
          <w:sz w:val="24"/>
          <w:szCs w:val="24"/>
        </w:rPr>
        <w:t xml:space="preserve">(Section D) Program evaluation (50 points). </w:t>
      </w:r>
    </w:p>
    <w:p w:rsidR="00D03CBB" w:rsidRPr="00D03CBB" w:rsidRDefault="00D03CBB" w:rsidP="00D03CBB">
      <w:pPr>
        <w:spacing w:after="0" w:line="240" w:lineRule="auto"/>
        <w:ind w:left="720"/>
        <w:rPr>
          <w:rFonts w:ascii="Arial" w:eastAsia="Times New Roman" w:hAnsi="Arial" w:cs="Arial"/>
          <w:sz w:val="24"/>
          <w:szCs w:val="24"/>
        </w:rPr>
      </w:pPr>
      <w:r w:rsidRPr="00D03CBB">
        <w:rPr>
          <w:rFonts w:ascii="Arial" w:eastAsia="Times New Roman" w:hAnsi="Arial" w:cs="Arial"/>
          <w:sz w:val="24"/>
          <w:szCs w:val="24"/>
        </w:rPr>
        <w:t>(</w:t>
      </w:r>
      <w:r w:rsidRPr="00D03CBB">
        <w:rPr>
          <w:rFonts w:ascii="Arial" w:eastAsia="Times New Roman" w:hAnsi="Arial" w:cs="Arial"/>
          <w:b/>
          <w:sz w:val="24"/>
          <w:szCs w:val="24"/>
        </w:rPr>
        <w:t>total points 200 points</w:t>
      </w:r>
      <w:r w:rsidRPr="00D03CBB">
        <w:rPr>
          <w:rFonts w:ascii="Arial" w:eastAsia="Times New Roman" w:hAnsi="Arial" w:cs="Arial"/>
          <w:sz w:val="24"/>
          <w:szCs w:val="24"/>
        </w:rPr>
        <w:t xml:space="preserve">) </w:t>
      </w:r>
    </w:p>
    <w:p w:rsidR="00D03CBB" w:rsidRPr="00D03CBB" w:rsidRDefault="00D03CBB" w:rsidP="00D03CBB">
      <w:pPr>
        <w:spacing w:after="0" w:line="240" w:lineRule="auto"/>
        <w:ind w:left="1440"/>
        <w:rPr>
          <w:rFonts w:ascii="Arial" w:eastAsia="Times New Roman" w:hAnsi="Arial" w:cs="Arial"/>
          <w:sz w:val="24"/>
          <w:szCs w:val="24"/>
        </w:rPr>
      </w:pPr>
      <w:r w:rsidRPr="00D03CBB">
        <w:rPr>
          <w:rFonts w:ascii="Arial" w:eastAsia="Times New Roman" w:hAnsi="Arial" w:cs="Arial"/>
          <w:i/>
          <w:sz w:val="24"/>
          <w:szCs w:val="24"/>
        </w:rPr>
        <w:t>*Section C-Scope and sequence will include a nine-month school year (6 months must include guidance lessons).  Each domain must be addressed and aligned with ASCA model.  12 guidance lessons must be submitted.  Include a daily schedule.</w:t>
      </w:r>
      <w:r w:rsidRPr="00D03CBB">
        <w:rPr>
          <w:rFonts w:ascii="Arial" w:eastAsia="Times New Roman" w:hAnsi="Arial" w:cs="Arial"/>
          <w:sz w:val="24"/>
          <w:szCs w:val="24"/>
        </w:rPr>
        <w:t xml:space="preserve"> </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  </w:t>
      </w:r>
    </w:p>
    <w:p w:rsidR="00D03CBB" w:rsidRPr="00D03CBB" w:rsidRDefault="00D03CBB" w:rsidP="00D03CBB">
      <w:pPr>
        <w:spacing w:after="0" w:line="240" w:lineRule="auto"/>
        <w:ind w:left="720"/>
        <w:rPr>
          <w:rFonts w:ascii="Arial" w:eastAsia="Times New Roman" w:hAnsi="Arial" w:cs="Arial"/>
          <w:sz w:val="24"/>
          <w:szCs w:val="24"/>
        </w:rPr>
      </w:pPr>
      <w:r w:rsidRPr="00D03CBB">
        <w:rPr>
          <w:rFonts w:ascii="Arial" w:eastAsia="Times New Roman" w:hAnsi="Arial" w:cs="Arial"/>
          <w:b/>
          <w:sz w:val="24"/>
          <w:szCs w:val="24"/>
        </w:rPr>
        <w:t>4.</w:t>
      </w:r>
      <w:r w:rsidRPr="00D03CBB">
        <w:rPr>
          <w:rFonts w:ascii="Arial" w:eastAsia="Times New Roman" w:hAnsi="Arial" w:cs="Arial"/>
          <w:sz w:val="24"/>
          <w:szCs w:val="24"/>
        </w:rPr>
        <w:t xml:space="preserve">    </w:t>
      </w:r>
      <w:r w:rsidRPr="00D03CBB">
        <w:rPr>
          <w:rFonts w:ascii="Arial" w:eastAsia="Times New Roman" w:hAnsi="Arial" w:cs="Arial"/>
          <w:b/>
          <w:sz w:val="24"/>
          <w:szCs w:val="24"/>
        </w:rPr>
        <w:t>CRISIS PLAN:</w:t>
      </w:r>
      <w:r w:rsidRPr="00D03CBB">
        <w:rPr>
          <w:rFonts w:ascii="Arial" w:eastAsia="Times New Roman" w:hAnsi="Arial" w:cs="Arial"/>
          <w:sz w:val="24"/>
          <w:szCs w:val="24"/>
        </w:rPr>
        <w:t xml:space="preserve">  Crisis plan, emergency phone numbers, district phone numbers, agency phone numbers in your area, release of records form, referral form, school counselor program brochure.  </w:t>
      </w:r>
      <w:r w:rsidRPr="00D03CBB">
        <w:rPr>
          <w:rFonts w:ascii="Arial" w:eastAsia="Times New Roman" w:hAnsi="Arial" w:cs="Arial"/>
          <w:b/>
          <w:sz w:val="24"/>
          <w:szCs w:val="24"/>
        </w:rPr>
        <w:t>(25 points)</w:t>
      </w:r>
      <w:r w:rsidRPr="00D03CBB">
        <w:rPr>
          <w:rFonts w:ascii="Arial" w:eastAsia="Times New Roman" w:hAnsi="Arial" w:cs="Arial"/>
          <w:sz w:val="24"/>
          <w:szCs w:val="24"/>
        </w:rPr>
        <w:t xml:space="preserve"> </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  </w:t>
      </w:r>
    </w:p>
    <w:p w:rsidR="00D03CBB" w:rsidRPr="00D03CBB" w:rsidRDefault="00D03CBB" w:rsidP="00D03CBB">
      <w:pPr>
        <w:spacing w:after="0" w:line="240" w:lineRule="auto"/>
        <w:ind w:left="720"/>
        <w:rPr>
          <w:rFonts w:ascii="Arial" w:eastAsia="Times New Roman" w:hAnsi="Arial" w:cs="Arial"/>
          <w:sz w:val="24"/>
          <w:szCs w:val="24"/>
        </w:rPr>
      </w:pPr>
      <w:r w:rsidRPr="00D03CBB">
        <w:rPr>
          <w:rFonts w:ascii="Arial" w:eastAsia="Times New Roman" w:hAnsi="Arial" w:cs="Arial"/>
          <w:b/>
          <w:sz w:val="24"/>
          <w:szCs w:val="24"/>
        </w:rPr>
        <w:t>5.</w:t>
      </w:r>
      <w:r w:rsidRPr="00D03CBB">
        <w:rPr>
          <w:rFonts w:ascii="Arial" w:eastAsia="Times New Roman" w:hAnsi="Arial" w:cs="Arial"/>
          <w:sz w:val="24"/>
          <w:szCs w:val="24"/>
        </w:rPr>
        <w:t xml:space="preserve">    </w:t>
      </w:r>
      <w:r w:rsidRPr="00D03CBB">
        <w:rPr>
          <w:rFonts w:ascii="Arial" w:eastAsia="Times New Roman" w:hAnsi="Arial" w:cs="Arial"/>
          <w:b/>
          <w:sz w:val="24"/>
          <w:szCs w:val="24"/>
        </w:rPr>
        <w:t>EXAMS:</w:t>
      </w:r>
      <w:r w:rsidRPr="00D03CBB">
        <w:rPr>
          <w:rFonts w:ascii="Arial" w:eastAsia="Times New Roman" w:hAnsi="Arial" w:cs="Arial"/>
          <w:sz w:val="24"/>
          <w:szCs w:val="24"/>
        </w:rPr>
        <w:t xml:space="preserve"> There will be </w:t>
      </w:r>
      <w:r w:rsidRPr="00D03CBB">
        <w:rPr>
          <w:rFonts w:ascii="Arial" w:eastAsia="Times New Roman" w:hAnsi="Arial" w:cs="Arial"/>
          <w:sz w:val="24"/>
          <w:szCs w:val="24"/>
          <w:u w:val="single"/>
        </w:rPr>
        <w:t>two</w:t>
      </w:r>
      <w:r w:rsidRPr="00D03CBB">
        <w:rPr>
          <w:rFonts w:ascii="Arial" w:eastAsia="Times New Roman" w:hAnsi="Arial" w:cs="Arial"/>
          <w:sz w:val="24"/>
          <w:szCs w:val="24"/>
        </w:rPr>
        <w:t xml:space="preserve"> exams.  </w:t>
      </w:r>
      <w:r w:rsidRPr="00D03CBB">
        <w:rPr>
          <w:rFonts w:ascii="Arial" w:eastAsia="Times New Roman" w:hAnsi="Arial" w:cs="Arial"/>
          <w:b/>
          <w:sz w:val="24"/>
          <w:szCs w:val="24"/>
        </w:rPr>
        <w:t>(50 points each for a total of 100 points</w:t>
      </w:r>
      <w:r w:rsidRPr="00D03CBB">
        <w:rPr>
          <w:rFonts w:ascii="Arial" w:eastAsia="Times New Roman" w:hAnsi="Arial" w:cs="Arial"/>
          <w:sz w:val="24"/>
          <w:szCs w:val="24"/>
        </w:rPr>
        <w:t xml:space="preserve">) </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  </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  </w:t>
      </w:r>
    </w:p>
    <w:p w:rsidR="00D03CBB" w:rsidRPr="00D03CBB" w:rsidRDefault="00D03CBB" w:rsidP="00D03CBB">
      <w:pPr>
        <w:keepNext/>
        <w:tabs>
          <w:tab w:val="left" w:pos="456"/>
        </w:tabs>
        <w:spacing w:after="0" w:line="240" w:lineRule="auto"/>
        <w:jc w:val="center"/>
        <w:outlineLvl w:val="1"/>
        <w:rPr>
          <w:rFonts w:ascii="Arial" w:eastAsia="Times New Roman" w:hAnsi="Arial" w:cs="Arial"/>
          <w:b/>
          <w:bCs/>
          <w:sz w:val="28"/>
          <w:szCs w:val="24"/>
        </w:rPr>
      </w:pPr>
      <w:r w:rsidRPr="00D03CBB">
        <w:rPr>
          <w:rFonts w:ascii="Arial" w:eastAsia="Times New Roman" w:hAnsi="Arial" w:cs="Arial"/>
          <w:b/>
          <w:bCs/>
          <w:sz w:val="24"/>
          <w:szCs w:val="24"/>
        </w:rPr>
        <w:t>EVALUATION METHODS</w:t>
      </w:r>
      <w:r w:rsidRPr="00D03CBB">
        <w:rPr>
          <w:rFonts w:ascii="Arial" w:eastAsia="Times New Roman" w:hAnsi="Arial" w:cs="Arial"/>
          <w:b/>
          <w:bCs/>
          <w:sz w:val="28"/>
          <w:szCs w:val="24"/>
        </w:rPr>
        <w:t xml:space="preserve"> </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  </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u w:val="single"/>
        </w:rPr>
        <w:t>Assignments</w:t>
      </w:r>
      <w:r w:rsidRPr="00D03CBB">
        <w:rPr>
          <w:rFonts w:ascii="Arial" w:eastAsia="Times New Roman" w:hAnsi="Arial" w:cs="Arial"/>
          <w:sz w:val="24"/>
          <w:szCs w:val="24"/>
        </w:rPr>
        <w:t xml:space="preserve">                                                                                                  </w:t>
      </w:r>
      <w:r w:rsidRPr="00D03CBB">
        <w:rPr>
          <w:rFonts w:ascii="Arial" w:eastAsia="Times New Roman" w:hAnsi="Arial" w:cs="Arial"/>
          <w:sz w:val="24"/>
          <w:szCs w:val="24"/>
          <w:u w:val="single"/>
        </w:rPr>
        <w:t>Points</w:t>
      </w:r>
      <w:r w:rsidRPr="00D03CBB">
        <w:rPr>
          <w:rFonts w:ascii="Arial" w:eastAsia="Times New Roman" w:hAnsi="Arial" w:cs="Arial"/>
          <w:sz w:val="24"/>
          <w:szCs w:val="24"/>
        </w:rPr>
        <w:t xml:space="preserve"> </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Comprehensive Developmental Guidance Plan                                             200                               </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Crisis plan                                                                                                         25 </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Exams                                                                                                             </w:t>
      </w:r>
      <w:r w:rsidRPr="00D03CBB">
        <w:rPr>
          <w:rFonts w:ascii="Arial" w:eastAsia="Times New Roman" w:hAnsi="Arial" w:cs="Arial"/>
          <w:sz w:val="24"/>
          <w:szCs w:val="24"/>
          <w:u w:val="single"/>
        </w:rPr>
        <w:t>100</w:t>
      </w:r>
      <w:r w:rsidRPr="00D03CBB">
        <w:rPr>
          <w:rFonts w:ascii="Arial" w:eastAsia="Times New Roman" w:hAnsi="Arial" w:cs="Arial"/>
          <w:sz w:val="24"/>
          <w:szCs w:val="24"/>
        </w:rPr>
        <w:t xml:space="preserve"> </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                                                                                                                        325              </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sz w:val="24"/>
          <w:szCs w:val="24"/>
        </w:rPr>
        <w:t xml:space="preserve">Final Grade:  </w:t>
      </w:r>
      <w:r w:rsidRPr="00D03CBB">
        <w:rPr>
          <w:rFonts w:ascii="Arial" w:eastAsia="Times New Roman" w:hAnsi="Arial" w:cs="Arial"/>
          <w:sz w:val="24"/>
          <w:szCs w:val="24"/>
        </w:rPr>
        <w:t xml:space="preserve">Identify % value such as: </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              A…..90%-100% of all possible points                                          </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              B…..80%-89% of all possible points                                          </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              C…..70%-79% of all possible points                                          </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              D…..60%-69% of all possible points                                          </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  </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sz w:val="24"/>
          <w:szCs w:val="24"/>
          <w:u w:val="single"/>
        </w:rPr>
        <w:t>Make up exams</w:t>
      </w:r>
      <w:r w:rsidRPr="00D03CBB">
        <w:rPr>
          <w:rFonts w:ascii="Arial" w:eastAsia="Times New Roman" w:hAnsi="Arial" w:cs="Arial"/>
          <w:sz w:val="24"/>
          <w:szCs w:val="24"/>
          <w:u w:val="single"/>
        </w:rPr>
        <w:t>:</w:t>
      </w:r>
      <w:r w:rsidRPr="00D03CBB">
        <w:rPr>
          <w:rFonts w:ascii="Arial" w:eastAsia="Times New Roman" w:hAnsi="Arial" w:cs="Arial"/>
          <w:sz w:val="24"/>
          <w:szCs w:val="24"/>
        </w:rPr>
        <w:t xml:space="preserve"> My general policy is that there are NO makeup exams. However, in the event of an excused absence, or due to some catastrophic event in the student’s life, I will allow for a makeup exam on the day prior to final examination week. You must contact me and arrange to make up any missed exam regardless of the reason. If the missed exam is due to an illness, a Dr.’s excuse may be required.</w:t>
      </w:r>
    </w:p>
    <w:p w:rsidR="00D03CBB" w:rsidRPr="00D03CBB" w:rsidRDefault="00D03CBB" w:rsidP="00D03CBB">
      <w:pPr>
        <w:spacing w:after="0" w:line="240" w:lineRule="auto"/>
        <w:rPr>
          <w:rFonts w:ascii="Arial" w:eastAsia="Times New Roman" w:hAnsi="Arial" w:cs="Arial"/>
          <w:sz w:val="24"/>
          <w:szCs w:val="24"/>
          <w:u w:val="single"/>
        </w:rPr>
      </w:pP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sz w:val="24"/>
          <w:szCs w:val="24"/>
          <w:u w:val="single"/>
        </w:rPr>
        <w:t>Accommodations</w:t>
      </w:r>
      <w:r w:rsidRPr="00D03CBB">
        <w:rPr>
          <w:rFonts w:ascii="Arial" w:eastAsia="Times New Roman" w:hAnsi="Arial" w:cs="Arial"/>
          <w:b/>
          <w:sz w:val="24"/>
          <w:szCs w:val="24"/>
        </w:rPr>
        <w:t>:</w:t>
      </w:r>
      <w:r w:rsidRPr="00D03CBB">
        <w:rPr>
          <w:rFonts w:ascii="Arial" w:eastAsia="Times New Roman" w:hAnsi="Arial" w:cs="Arial"/>
          <w:sz w:val="24"/>
          <w:szCs w:val="24"/>
        </w:rPr>
        <w:t xml:space="preserve"> Students who eligible for reasonable accommodations under the Americans with Disabilities Act and/or Section 504 of the Rehabilitation Act of 1973, and amendments thereto, are encouraged to contact the instructor as soon as possible. Before accommodations can be made, students must register with Disability Services (Phone: 870-972-3964; location Chickasaw Building, Room 410).</w:t>
      </w: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  </w:t>
      </w: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D03CBB">
      <w:pPr>
        <w:spacing w:after="0" w:line="240" w:lineRule="auto"/>
        <w:jc w:val="center"/>
        <w:rPr>
          <w:rFonts w:ascii="Times New Roman" w:eastAsia="Times New Roman" w:hAnsi="Times New Roman" w:cs="Times New Roman"/>
          <w:b/>
          <w:sz w:val="28"/>
          <w:szCs w:val="28"/>
        </w:rPr>
      </w:pPr>
      <w:r w:rsidRPr="00D03CBB">
        <w:rPr>
          <w:rFonts w:ascii="Times New Roman" w:eastAsia="Times New Roman" w:hAnsi="Times New Roman" w:cs="Times New Roman"/>
          <w:b/>
          <w:sz w:val="28"/>
          <w:szCs w:val="28"/>
          <w:lang w:val="en-CA"/>
        </w:rPr>
        <w:lastRenderedPageBreak/>
        <w:fldChar w:fldCharType="begin"/>
      </w:r>
      <w:r w:rsidRPr="00D03CBB">
        <w:rPr>
          <w:rFonts w:ascii="Times New Roman" w:eastAsia="Times New Roman" w:hAnsi="Times New Roman" w:cs="Times New Roman"/>
          <w:b/>
          <w:sz w:val="28"/>
          <w:szCs w:val="28"/>
          <w:lang w:val="en-CA"/>
        </w:rPr>
        <w:instrText xml:space="preserve"> SEQ CHAPTER \h \r 1</w:instrText>
      </w:r>
      <w:r w:rsidRPr="00D03CBB">
        <w:rPr>
          <w:rFonts w:ascii="Times New Roman" w:eastAsia="Times New Roman" w:hAnsi="Times New Roman" w:cs="Times New Roman"/>
          <w:b/>
          <w:sz w:val="28"/>
          <w:szCs w:val="28"/>
          <w:lang w:val="en-CA"/>
        </w:rPr>
        <w:fldChar w:fldCharType="end"/>
      </w:r>
      <w:r w:rsidRPr="00D03CBB">
        <w:rPr>
          <w:rFonts w:ascii="Times New Roman" w:eastAsia="Times New Roman" w:hAnsi="Times New Roman" w:cs="Times New Roman"/>
          <w:b/>
          <w:sz w:val="28"/>
          <w:szCs w:val="28"/>
        </w:rPr>
        <w:t>GROUP COUNSELING—COUN 6123-001</w:t>
      </w:r>
    </w:p>
    <w:p w:rsidR="00D03CBB" w:rsidRPr="00D03CBB" w:rsidRDefault="00D03CBB" w:rsidP="00D03CBB">
      <w:pPr>
        <w:spacing w:after="0" w:line="240" w:lineRule="auto"/>
        <w:jc w:val="center"/>
        <w:rPr>
          <w:rFonts w:ascii="Times New Roman" w:eastAsia="Times New Roman" w:hAnsi="Times New Roman" w:cs="Times New Roman"/>
          <w:b/>
          <w:sz w:val="28"/>
          <w:szCs w:val="28"/>
        </w:rPr>
      </w:pPr>
    </w:p>
    <w:p w:rsidR="00D03CBB" w:rsidRPr="00D03CBB" w:rsidRDefault="00D03CBB" w:rsidP="00D03CBB">
      <w:pPr>
        <w:spacing w:after="0" w:line="240" w:lineRule="auto"/>
        <w:rPr>
          <w:rFonts w:ascii="Times New Roman" w:eastAsia="Times New Roman" w:hAnsi="Times New Roman" w:cs="Times New Roman"/>
          <w:sz w:val="24"/>
          <w:szCs w:val="24"/>
        </w:rPr>
      </w:pPr>
    </w:p>
    <w:tbl>
      <w:tblPr>
        <w:tblW w:w="9606" w:type="dxa"/>
        <w:tblLook w:val="0000" w:firstRow="0" w:lastRow="0" w:firstColumn="0" w:lastColumn="0" w:noHBand="0" w:noVBand="0"/>
      </w:tblPr>
      <w:tblGrid>
        <w:gridCol w:w="4803"/>
        <w:gridCol w:w="4803"/>
      </w:tblGrid>
      <w:tr w:rsidR="00D03CBB" w:rsidRPr="00D03CBB" w:rsidTr="00D03CBB">
        <w:trPr>
          <w:trHeight w:val="267"/>
        </w:trPr>
        <w:tc>
          <w:tcPr>
            <w:tcW w:w="4803" w:type="dxa"/>
            <w:tcBorders>
              <w:top w:val="nil"/>
              <w:left w:val="nil"/>
              <w:bottom w:val="nil"/>
              <w:right w:val="nil"/>
            </w:tcBorders>
          </w:tcPr>
          <w:p w:rsidR="00D03CBB" w:rsidRPr="00D03CBB" w:rsidRDefault="00D03CBB" w:rsidP="00D03CBB">
            <w:pPr>
              <w:spacing w:after="0" w:line="240" w:lineRule="auto"/>
              <w:rPr>
                <w:rFonts w:ascii="Times New Roman" w:eastAsia="Times New Roman" w:hAnsi="Times New Roman" w:cs="Times New Roman"/>
                <w:sz w:val="26"/>
                <w:szCs w:val="26"/>
              </w:rPr>
            </w:pPr>
            <w:r w:rsidRPr="00D03CBB">
              <w:rPr>
                <w:rFonts w:ascii="Times New Roman" w:eastAsia="Times New Roman" w:hAnsi="Times New Roman" w:cs="Times New Roman"/>
                <w:sz w:val="26"/>
                <w:szCs w:val="26"/>
              </w:rPr>
              <w:t>Asher Pimpleton, Ph.D.</w:t>
            </w:r>
          </w:p>
        </w:tc>
        <w:tc>
          <w:tcPr>
            <w:tcW w:w="4803" w:type="dxa"/>
            <w:tcBorders>
              <w:top w:val="nil"/>
              <w:left w:val="nil"/>
              <w:bottom w:val="nil"/>
              <w:right w:val="nil"/>
            </w:tcBorders>
          </w:tcPr>
          <w:p w:rsidR="00D03CBB" w:rsidRPr="00D03CBB" w:rsidRDefault="00D03CBB" w:rsidP="00D03CBB">
            <w:pPr>
              <w:spacing w:after="0" w:line="240" w:lineRule="auto"/>
              <w:rPr>
                <w:rFonts w:ascii="Times New Roman" w:eastAsia="Times New Roman" w:hAnsi="Times New Roman" w:cs="Times New Roman"/>
                <w:sz w:val="26"/>
                <w:szCs w:val="26"/>
              </w:rPr>
            </w:pPr>
            <w:r w:rsidRPr="00D03CBB">
              <w:rPr>
                <w:rFonts w:ascii="Times New Roman" w:eastAsia="Times New Roman" w:hAnsi="Times New Roman" w:cs="Times New Roman"/>
                <w:sz w:val="26"/>
                <w:szCs w:val="26"/>
              </w:rPr>
              <w:t>Arkansas State University</w:t>
            </w:r>
          </w:p>
        </w:tc>
      </w:tr>
      <w:tr w:rsidR="00D03CBB" w:rsidRPr="00D03CBB" w:rsidTr="00D03CBB">
        <w:trPr>
          <w:trHeight w:val="282"/>
        </w:trPr>
        <w:tc>
          <w:tcPr>
            <w:tcW w:w="4803" w:type="dxa"/>
            <w:tcBorders>
              <w:top w:val="nil"/>
              <w:left w:val="nil"/>
              <w:bottom w:val="nil"/>
              <w:right w:val="nil"/>
            </w:tcBorders>
          </w:tcPr>
          <w:p w:rsidR="00D03CBB" w:rsidRPr="00D03CBB" w:rsidRDefault="00D03CBB" w:rsidP="00D03CBB">
            <w:pPr>
              <w:spacing w:after="0" w:line="240" w:lineRule="auto"/>
              <w:rPr>
                <w:rFonts w:ascii="Times New Roman" w:eastAsia="Times New Roman" w:hAnsi="Times New Roman" w:cs="Times New Roman"/>
                <w:sz w:val="26"/>
                <w:szCs w:val="26"/>
              </w:rPr>
            </w:pPr>
            <w:r w:rsidRPr="00D03CBB">
              <w:rPr>
                <w:rFonts w:ascii="Times New Roman" w:eastAsia="Times New Roman" w:hAnsi="Times New Roman" w:cs="Times New Roman"/>
                <w:sz w:val="26"/>
                <w:szCs w:val="26"/>
              </w:rPr>
              <w:t xml:space="preserve">Office: </w:t>
            </w:r>
            <w:r w:rsidRPr="00D03CBB">
              <w:rPr>
                <w:rFonts w:ascii="Times New Roman" w:eastAsia="Times New Roman" w:hAnsi="Times New Roman" w:cs="Times New Roman"/>
                <w:sz w:val="24"/>
                <w:szCs w:val="24"/>
              </w:rPr>
              <w:t>Educ. Bldg. 317</w:t>
            </w:r>
          </w:p>
        </w:tc>
        <w:tc>
          <w:tcPr>
            <w:tcW w:w="4803" w:type="dxa"/>
            <w:tcBorders>
              <w:top w:val="nil"/>
              <w:left w:val="nil"/>
              <w:bottom w:val="nil"/>
              <w:right w:val="nil"/>
            </w:tcBorders>
          </w:tcPr>
          <w:p w:rsidR="00D03CBB" w:rsidRPr="00D03CBB" w:rsidRDefault="00D03CBB" w:rsidP="00D03CBB">
            <w:pPr>
              <w:spacing w:after="0" w:line="240" w:lineRule="auto"/>
              <w:rPr>
                <w:rFonts w:ascii="Times New Roman" w:eastAsia="Times New Roman" w:hAnsi="Times New Roman" w:cs="Times New Roman"/>
                <w:sz w:val="26"/>
                <w:szCs w:val="26"/>
              </w:rPr>
            </w:pPr>
            <w:r w:rsidRPr="00D03CBB">
              <w:rPr>
                <w:rFonts w:ascii="Times New Roman" w:eastAsia="Times New Roman" w:hAnsi="Times New Roman" w:cs="Times New Roman"/>
                <w:sz w:val="26"/>
                <w:szCs w:val="26"/>
              </w:rPr>
              <w:t>Department of Psychology and Counseling</w:t>
            </w:r>
          </w:p>
        </w:tc>
      </w:tr>
      <w:tr w:rsidR="00D03CBB" w:rsidRPr="00D03CBB" w:rsidTr="00D03CBB">
        <w:trPr>
          <w:trHeight w:val="267"/>
        </w:trPr>
        <w:tc>
          <w:tcPr>
            <w:tcW w:w="4803" w:type="dxa"/>
            <w:tcBorders>
              <w:top w:val="nil"/>
              <w:left w:val="nil"/>
              <w:bottom w:val="nil"/>
              <w:right w:val="nil"/>
            </w:tcBorders>
          </w:tcPr>
          <w:p w:rsidR="00D03CBB" w:rsidRPr="00D03CBB" w:rsidRDefault="00D03CBB" w:rsidP="00D03CBB">
            <w:pPr>
              <w:spacing w:after="0" w:line="240" w:lineRule="auto"/>
              <w:rPr>
                <w:rFonts w:ascii="Times New Roman" w:eastAsia="Times New Roman" w:hAnsi="Times New Roman" w:cs="Times New Roman"/>
                <w:sz w:val="26"/>
                <w:szCs w:val="26"/>
              </w:rPr>
            </w:pPr>
            <w:r w:rsidRPr="00D03CBB">
              <w:rPr>
                <w:rFonts w:ascii="Times New Roman" w:eastAsia="Times New Roman" w:hAnsi="Times New Roman" w:cs="Times New Roman"/>
                <w:sz w:val="26"/>
                <w:szCs w:val="26"/>
              </w:rPr>
              <w:t xml:space="preserve">E-mail: </w:t>
            </w:r>
            <w:hyperlink r:id="rId21" w:history="1">
              <w:r w:rsidRPr="00D03CBB">
                <w:rPr>
                  <w:rFonts w:ascii="Times New Roman" w:eastAsia="Times New Roman" w:hAnsi="Times New Roman" w:cs="Times New Roman"/>
                  <w:color w:val="0000FF"/>
                  <w:sz w:val="26"/>
                  <w:szCs w:val="26"/>
                  <w:u w:val="single"/>
                </w:rPr>
                <w:t>Apimpleton@astate.edu</w:t>
              </w:r>
            </w:hyperlink>
          </w:p>
          <w:p w:rsidR="00D03CBB" w:rsidRPr="00D03CBB" w:rsidRDefault="00D03CBB" w:rsidP="00D03CBB">
            <w:pPr>
              <w:spacing w:after="0" w:line="240" w:lineRule="auto"/>
              <w:rPr>
                <w:rFonts w:ascii="Times New Roman" w:eastAsia="Times New Roman" w:hAnsi="Times New Roman" w:cs="Times New Roman"/>
                <w:sz w:val="26"/>
                <w:szCs w:val="26"/>
              </w:rPr>
            </w:pPr>
            <w:r w:rsidRPr="00D03CBB">
              <w:rPr>
                <w:rFonts w:ascii="Times New Roman" w:eastAsia="Times New Roman" w:hAnsi="Times New Roman" w:cs="Times New Roman"/>
                <w:sz w:val="26"/>
                <w:szCs w:val="26"/>
              </w:rPr>
              <w:t xml:space="preserve">Phone: (870) 680-8410   </w:t>
            </w:r>
          </w:p>
          <w:p w:rsidR="00D03CBB" w:rsidRPr="00D03CBB" w:rsidRDefault="00D03CBB" w:rsidP="00D03CBB">
            <w:pPr>
              <w:spacing w:after="0" w:line="240" w:lineRule="auto"/>
              <w:rPr>
                <w:rFonts w:ascii="Times New Roman" w:eastAsia="Times New Roman" w:hAnsi="Times New Roman" w:cs="Times New Roman"/>
                <w:sz w:val="26"/>
                <w:szCs w:val="26"/>
              </w:rPr>
            </w:pPr>
            <w:r w:rsidRPr="00D03CBB">
              <w:rPr>
                <w:rFonts w:ascii="Times New Roman" w:eastAsia="Times New Roman" w:hAnsi="Times New Roman" w:cs="Times New Roman"/>
                <w:sz w:val="26"/>
                <w:szCs w:val="26"/>
              </w:rPr>
              <w:t>Course Reference Number: 12453</w:t>
            </w:r>
          </w:p>
        </w:tc>
        <w:tc>
          <w:tcPr>
            <w:tcW w:w="4803" w:type="dxa"/>
            <w:tcBorders>
              <w:top w:val="nil"/>
              <w:left w:val="nil"/>
              <w:bottom w:val="nil"/>
              <w:right w:val="nil"/>
            </w:tcBorders>
          </w:tcPr>
          <w:p w:rsidR="00D03CBB" w:rsidRPr="00D03CBB" w:rsidRDefault="00D03CBB" w:rsidP="00D03CBB">
            <w:pPr>
              <w:spacing w:after="0" w:line="240" w:lineRule="auto"/>
              <w:rPr>
                <w:rFonts w:ascii="Times New Roman" w:eastAsia="Times New Roman" w:hAnsi="Times New Roman" w:cs="Times New Roman"/>
                <w:sz w:val="26"/>
                <w:szCs w:val="26"/>
              </w:rPr>
            </w:pPr>
            <w:r w:rsidRPr="00D03CBB">
              <w:rPr>
                <w:rFonts w:ascii="Times New Roman" w:eastAsia="Times New Roman" w:hAnsi="Times New Roman" w:cs="Times New Roman"/>
                <w:sz w:val="26"/>
                <w:szCs w:val="26"/>
              </w:rPr>
              <w:t xml:space="preserve">Jonesboro, AR 72401 </w:t>
            </w:r>
          </w:p>
          <w:p w:rsidR="00D03CBB" w:rsidRPr="00D03CBB" w:rsidRDefault="00D03CBB" w:rsidP="00D03CBB">
            <w:pPr>
              <w:spacing w:after="0" w:line="240" w:lineRule="auto"/>
              <w:rPr>
                <w:rFonts w:ascii="Times New Roman" w:eastAsia="Times New Roman" w:hAnsi="Times New Roman" w:cs="Times New Roman"/>
                <w:sz w:val="26"/>
                <w:szCs w:val="26"/>
              </w:rPr>
            </w:pPr>
            <w:r w:rsidRPr="00D03CBB">
              <w:rPr>
                <w:rFonts w:ascii="Times New Roman" w:eastAsia="Times New Roman" w:hAnsi="Times New Roman" w:cs="Times New Roman"/>
                <w:sz w:val="26"/>
                <w:szCs w:val="26"/>
              </w:rPr>
              <w:t>Office Hours: Tuesdays 12:00-4 p.m. or by appointment.</w:t>
            </w:r>
          </w:p>
        </w:tc>
      </w:tr>
      <w:tr w:rsidR="00D03CBB" w:rsidRPr="00D03CBB" w:rsidTr="00D03CBB">
        <w:trPr>
          <w:trHeight w:val="282"/>
        </w:trPr>
        <w:tc>
          <w:tcPr>
            <w:tcW w:w="4803" w:type="dxa"/>
            <w:tcBorders>
              <w:top w:val="nil"/>
              <w:left w:val="nil"/>
              <w:bottom w:val="nil"/>
              <w:right w:val="nil"/>
            </w:tcBorders>
          </w:tcPr>
          <w:p w:rsidR="00D03CBB" w:rsidRPr="00D03CBB" w:rsidRDefault="00D03CBB" w:rsidP="00D03CBB">
            <w:pPr>
              <w:spacing w:after="0" w:line="240" w:lineRule="auto"/>
              <w:rPr>
                <w:rFonts w:ascii="Times New Roman" w:eastAsia="Times New Roman" w:hAnsi="Times New Roman" w:cs="Times New Roman"/>
                <w:sz w:val="26"/>
                <w:szCs w:val="26"/>
              </w:rPr>
            </w:pPr>
          </w:p>
        </w:tc>
        <w:tc>
          <w:tcPr>
            <w:tcW w:w="4803" w:type="dxa"/>
            <w:tcBorders>
              <w:top w:val="nil"/>
              <w:left w:val="nil"/>
              <w:bottom w:val="nil"/>
              <w:right w:val="nil"/>
            </w:tcBorders>
          </w:tcPr>
          <w:p w:rsidR="00D03CBB" w:rsidRPr="00D03CBB" w:rsidRDefault="00D03CBB" w:rsidP="00D03CBB">
            <w:pPr>
              <w:spacing w:after="0" w:line="240" w:lineRule="auto"/>
              <w:rPr>
                <w:rFonts w:ascii="Times New Roman" w:eastAsia="Times New Roman" w:hAnsi="Times New Roman" w:cs="Times New Roman"/>
                <w:sz w:val="26"/>
                <w:szCs w:val="26"/>
              </w:rPr>
            </w:pPr>
          </w:p>
        </w:tc>
      </w:tr>
      <w:tr w:rsidR="00D03CBB" w:rsidRPr="00D03CBB" w:rsidTr="00D03CBB">
        <w:trPr>
          <w:trHeight w:val="282"/>
        </w:trPr>
        <w:tc>
          <w:tcPr>
            <w:tcW w:w="4803" w:type="dxa"/>
            <w:tcBorders>
              <w:top w:val="nil"/>
              <w:left w:val="nil"/>
              <w:bottom w:val="nil"/>
              <w:right w:val="nil"/>
            </w:tcBorders>
          </w:tcPr>
          <w:p w:rsidR="00D03CBB" w:rsidRPr="00D03CBB" w:rsidRDefault="00D03CBB" w:rsidP="00D03CBB">
            <w:pPr>
              <w:spacing w:after="0" w:line="240" w:lineRule="auto"/>
              <w:rPr>
                <w:rFonts w:ascii="Times New Roman" w:eastAsia="Times New Roman" w:hAnsi="Times New Roman" w:cs="Times New Roman"/>
                <w:sz w:val="28"/>
                <w:szCs w:val="28"/>
              </w:rPr>
            </w:pPr>
          </w:p>
        </w:tc>
        <w:tc>
          <w:tcPr>
            <w:tcW w:w="4803" w:type="dxa"/>
            <w:tcBorders>
              <w:top w:val="nil"/>
              <w:left w:val="nil"/>
              <w:bottom w:val="nil"/>
              <w:right w:val="nil"/>
            </w:tcBorders>
          </w:tcPr>
          <w:p w:rsidR="00D03CBB" w:rsidRPr="00D03CBB" w:rsidRDefault="00D03CBB" w:rsidP="00D03CBB">
            <w:pPr>
              <w:spacing w:after="0" w:line="240" w:lineRule="auto"/>
              <w:rPr>
                <w:rFonts w:ascii="Times New Roman" w:eastAsia="Times New Roman" w:hAnsi="Times New Roman" w:cs="Times New Roman"/>
                <w:sz w:val="24"/>
                <w:szCs w:val="24"/>
              </w:rPr>
            </w:pPr>
          </w:p>
        </w:tc>
      </w:tr>
    </w:tbl>
    <w:p w:rsidR="00D03CBB" w:rsidRPr="00D03CBB" w:rsidRDefault="00D03CBB" w:rsidP="00D03CBB">
      <w:pPr>
        <w:spacing w:after="0" w:line="240" w:lineRule="auto"/>
        <w:jc w:val="center"/>
        <w:rPr>
          <w:rFonts w:ascii="Times New Roman" w:eastAsia="Times New Roman" w:hAnsi="Times New Roman" w:cs="Times New Roman"/>
          <w:b/>
          <w:sz w:val="26"/>
          <w:szCs w:val="26"/>
          <w:u w:val="single"/>
        </w:rPr>
      </w:pPr>
      <w:r w:rsidRPr="00D03CBB">
        <w:rPr>
          <w:rFonts w:ascii="Times New Roman" w:eastAsia="Times New Roman" w:hAnsi="Times New Roman" w:cs="Times New Roman"/>
          <w:b/>
          <w:sz w:val="26"/>
          <w:szCs w:val="26"/>
          <w:u w:val="single"/>
        </w:rPr>
        <w:t>Group Facilitators:</w:t>
      </w:r>
    </w:p>
    <w:p w:rsidR="00D03CBB" w:rsidRPr="00D03CBB" w:rsidRDefault="00D03CBB" w:rsidP="00D03CBB">
      <w:pPr>
        <w:spacing w:after="0" w:line="240" w:lineRule="auto"/>
        <w:jc w:val="center"/>
        <w:rPr>
          <w:rFonts w:ascii="Times New Roman" w:eastAsia="Times New Roman" w:hAnsi="Times New Roman" w:cs="Times New Roman"/>
          <w:b/>
          <w:sz w:val="26"/>
          <w:szCs w:val="26"/>
          <w:u w:val="single"/>
        </w:rPr>
      </w:pPr>
    </w:p>
    <w:p w:rsidR="00D03CBB" w:rsidRPr="00D03CBB" w:rsidRDefault="00D03CBB" w:rsidP="00D03CBB">
      <w:pPr>
        <w:spacing w:after="0" w:line="240" w:lineRule="auto"/>
        <w:rPr>
          <w:rFonts w:ascii="Times New Roman" w:eastAsia="Times New Roman" w:hAnsi="Times New Roman" w:cs="Times New Roman"/>
          <w:sz w:val="26"/>
          <w:szCs w:val="26"/>
        </w:rPr>
      </w:pPr>
      <w:r w:rsidRPr="00D03CBB">
        <w:rPr>
          <w:rFonts w:ascii="Times New Roman" w:eastAsia="Times New Roman" w:hAnsi="Times New Roman" w:cs="Times New Roman"/>
          <w:sz w:val="26"/>
          <w:szCs w:val="26"/>
        </w:rPr>
        <w:t xml:space="preserve">          Jeanie Clements</w:t>
      </w:r>
      <w:r w:rsidRPr="00D03CBB">
        <w:rPr>
          <w:rFonts w:ascii="Times New Roman" w:eastAsia="Times New Roman" w:hAnsi="Times New Roman" w:cs="Times New Roman"/>
          <w:sz w:val="26"/>
          <w:szCs w:val="26"/>
        </w:rPr>
        <w:tab/>
      </w:r>
      <w:r w:rsidRPr="00D03CBB">
        <w:rPr>
          <w:rFonts w:ascii="Times New Roman" w:eastAsia="Times New Roman" w:hAnsi="Times New Roman" w:cs="Times New Roman"/>
          <w:sz w:val="26"/>
          <w:szCs w:val="26"/>
        </w:rPr>
        <w:tab/>
      </w:r>
      <w:r w:rsidRPr="00D03CBB">
        <w:rPr>
          <w:rFonts w:ascii="Times New Roman" w:eastAsia="Times New Roman" w:hAnsi="Times New Roman" w:cs="Times New Roman"/>
          <w:sz w:val="26"/>
          <w:szCs w:val="26"/>
        </w:rPr>
        <w:tab/>
        <w:t xml:space="preserve">    </w:t>
      </w:r>
      <w:r w:rsidRPr="00D03CBB">
        <w:rPr>
          <w:rFonts w:ascii="Times New Roman" w:eastAsia="Times New Roman" w:hAnsi="Times New Roman" w:cs="Times New Roman"/>
          <w:sz w:val="26"/>
          <w:szCs w:val="26"/>
        </w:rPr>
        <w:tab/>
        <w:t xml:space="preserve">                 Audrey Booth</w:t>
      </w:r>
      <w:r w:rsidRPr="00D03CBB">
        <w:rPr>
          <w:rFonts w:ascii="Times New Roman" w:eastAsia="Times New Roman" w:hAnsi="Times New Roman" w:cs="Times New Roman"/>
          <w:sz w:val="26"/>
          <w:szCs w:val="26"/>
        </w:rPr>
        <w:tab/>
        <w:t xml:space="preserve">                    </w:t>
      </w:r>
    </w:p>
    <w:p w:rsidR="00D03CBB" w:rsidRPr="00D03CBB" w:rsidRDefault="00C758AB" w:rsidP="00D03CBB">
      <w:pPr>
        <w:spacing w:after="0" w:line="240" w:lineRule="auto"/>
        <w:rPr>
          <w:rFonts w:ascii="Times New Roman" w:eastAsia="Times New Roman" w:hAnsi="Times New Roman" w:cs="Times New Roman"/>
          <w:sz w:val="26"/>
          <w:szCs w:val="26"/>
        </w:rPr>
      </w:pPr>
      <w:hyperlink r:id="rId22" w:history="1">
        <w:r w:rsidR="00D03CBB" w:rsidRPr="00D03CBB">
          <w:rPr>
            <w:rFonts w:ascii="Times New Roman" w:eastAsia="Times New Roman" w:hAnsi="Times New Roman" w:cs="Times New Roman"/>
            <w:color w:val="0000FF"/>
            <w:sz w:val="26"/>
            <w:szCs w:val="26"/>
            <w:u w:val="single"/>
          </w:rPr>
          <w:t>jeanie.clements@smail.astate.edu</w:t>
        </w:r>
      </w:hyperlink>
      <w:r w:rsidR="00D03CBB" w:rsidRPr="00D03CBB">
        <w:rPr>
          <w:rFonts w:ascii="Times New Roman" w:eastAsia="Times New Roman" w:hAnsi="Times New Roman" w:cs="Times New Roman"/>
          <w:sz w:val="26"/>
          <w:szCs w:val="26"/>
        </w:rPr>
        <w:t xml:space="preserve"> </w:t>
      </w:r>
      <w:r w:rsidR="00D03CBB" w:rsidRPr="00D03CBB">
        <w:rPr>
          <w:rFonts w:ascii="Times New Roman" w:eastAsia="Times New Roman" w:hAnsi="Times New Roman" w:cs="Times New Roman"/>
          <w:sz w:val="26"/>
          <w:szCs w:val="26"/>
        </w:rPr>
        <w:tab/>
        <w:t xml:space="preserve">    </w:t>
      </w:r>
      <w:r w:rsidR="00D03CBB" w:rsidRPr="00D03CBB">
        <w:rPr>
          <w:rFonts w:ascii="Times New Roman" w:eastAsia="Times New Roman" w:hAnsi="Times New Roman" w:cs="Times New Roman"/>
          <w:sz w:val="26"/>
          <w:szCs w:val="26"/>
        </w:rPr>
        <w:tab/>
        <w:t xml:space="preserve">             </w:t>
      </w:r>
      <w:hyperlink r:id="rId23" w:history="1">
        <w:r w:rsidR="00D03CBB" w:rsidRPr="00D03CBB">
          <w:rPr>
            <w:rFonts w:ascii="Times New Roman" w:eastAsia="Times New Roman" w:hAnsi="Times New Roman" w:cs="Times New Roman"/>
            <w:color w:val="0000FF"/>
            <w:sz w:val="26"/>
            <w:szCs w:val="26"/>
            <w:u w:val="single"/>
          </w:rPr>
          <w:t>audrey.booth@smail.astate.edu</w:t>
        </w:r>
      </w:hyperlink>
      <w:r w:rsidR="00D03CBB" w:rsidRPr="00D03CBB">
        <w:rPr>
          <w:rFonts w:ascii="Times New Roman" w:eastAsia="Times New Roman" w:hAnsi="Times New Roman" w:cs="Times New Roman"/>
          <w:sz w:val="26"/>
          <w:szCs w:val="26"/>
        </w:rPr>
        <w:t xml:space="preserve">  </w:t>
      </w:r>
    </w:p>
    <w:p w:rsidR="00D03CBB" w:rsidRPr="00D03CBB" w:rsidRDefault="00D03CBB" w:rsidP="00D03CBB">
      <w:pPr>
        <w:spacing w:after="0" w:line="240" w:lineRule="auto"/>
        <w:rPr>
          <w:rFonts w:ascii="Times New Roman" w:eastAsia="Times New Roman" w:hAnsi="Times New Roman" w:cs="Times New Roman"/>
          <w:sz w:val="26"/>
          <w:szCs w:val="26"/>
        </w:rPr>
      </w:pPr>
    </w:p>
    <w:p w:rsidR="00D03CBB" w:rsidRPr="00D03CBB" w:rsidRDefault="00D03CBB" w:rsidP="00D03CBB">
      <w:pPr>
        <w:spacing w:after="0" w:line="240" w:lineRule="auto"/>
        <w:ind w:left="2880" w:firstLine="720"/>
        <w:rPr>
          <w:rFonts w:ascii="Times New Roman" w:eastAsia="Times New Roman" w:hAnsi="Times New Roman" w:cs="Times New Roman"/>
          <w:sz w:val="26"/>
          <w:szCs w:val="26"/>
        </w:rPr>
      </w:pPr>
      <w:r w:rsidRPr="00D03CBB">
        <w:rPr>
          <w:rFonts w:ascii="Times New Roman" w:eastAsia="Times New Roman" w:hAnsi="Times New Roman" w:cs="Times New Roman"/>
          <w:sz w:val="26"/>
          <w:szCs w:val="26"/>
        </w:rPr>
        <w:t>Stephanie Hampton</w:t>
      </w: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t xml:space="preserve">  </w:t>
      </w:r>
      <w:hyperlink r:id="rId24" w:history="1">
        <w:r w:rsidRPr="00D03CBB">
          <w:rPr>
            <w:rFonts w:ascii="Times New Roman" w:eastAsia="Times New Roman" w:hAnsi="Times New Roman" w:cs="Times New Roman"/>
            <w:color w:val="0000FF"/>
            <w:sz w:val="24"/>
            <w:szCs w:val="24"/>
            <w:u w:val="single"/>
          </w:rPr>
          <w:t>stephanie.stephens@smail.astate.edu</w:t>
        </w:r>
      </w:hyperlink>
      <w:r w:rsidRPr="00D03CBB">
        <w:rPr>
          <w:rFonts w:ascii="Times New Roman" w:eastAsia="Times New Roman" w:hAnsi="Times New Roman" w:cs="Times New Roman"/>
          <w:sz w:val="24"/>
          <w:szCs w:val="24"/>
        </w:rPr>
        <w:t xml:space="preserve"> </w:t>
      </w: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u w:val="single"/>
        </w:rPr>
        <w:t>Course description:</w:t>
      </w: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Group Dynamics focuses on the theory, functions, and techniques of group procedures appropriately applied to decision-making, problem solving and resolution of conflict. Major emphasis is given to the dynamics of group behavior, the social-psychological interaction of small groups and their applications to group counseling. Dual emphasis is placed upon interpersonal self-understanding and the familiarity with group procedures.</w:t>
      </w: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ab/>
        <w:t xml:space="preserve">  </w:t>
      </w:r>
    </w:p>
    <w:p w:rsidR="00D03CBB" w:rsidRPr="00D03CBB" w:rsidRDefault="00D03CBB" w:rsidP="00D03CBB">
      <w:pPr>
        <w:spacing w:after="0" w:line="240" w:lineRule="auto"/>
        <w:rPr>
          <w:rFonts w:ascii="Times New Roman" w:eastAsia="Times New Roman" w:hAnsi="Times New Roman" w:cs="Times New Roman"/>
          <w:sz w:val="24"/>
          <w:szCs w:val="24"/>
          <w:u w:val="single"/>
        </w:rPr>
      </w:pPr>
      <w:r w:rsidRPr="00D03CBB">
        <w:rPr>
          <w:rFonts w:ascii="Times New Roman" w:eastAsia="Times New Roman" w:hAnsi="Times New Roman" w:cs="Times New Roman"/>
          <w:sz w:val="24"/>
          <w:szCs w:val="24"/>
          <w:u w:val="single"/>
        </w:rPr>
        <w:t>Course Objectives:</w:t>
      </w: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xml:space="preserve">The purpose of this course is to introduce the theory and practice of group work, and self-understanding within small group process. The course is comprised of didactic (lectures, in-class work) and experiential (small group work) learning experiences. In addition, considerable out-of-class time must be dedicated to assignments. Reading assignments, homework and projects are designed to enhance didactic and experiential learning. </w:t>
      </w:r>
    </w:p>
    <w:p w:rsidR="00D03CBB" w:rsidRPr="00D03CBB" w:rsidRDefault="00D03CBB" w:rsidP="00D03CBB">
      <w:pPr>
        <w:spacing w:after="0" w:line="240" w:lineRule="auto"/>
        <w:rPr>
          <w:rFonts w:ascii="Times New Roman" w:eastAsia="Times New Roman" w:hAnsi="Times New Roman" w:cs="Times New Roman"/>
          <w:sz w:val="24"/>
          <w:szCs w:val="24"/>
        </w:rPr>
      </w:pPr>
    </w:p>
    <w:p w:rsidR="00D03CBB" w:rsidRPr="00D03CBB" w:rsidRDefault="00D03CBB" w:rsidP="00D03CBB">
      <w:pPr>
        <w:spacing w:after="0" w:line="240" w:lineRule="auto"/>
        <w:rPr>
          <w:rFonts w:ascii="Times New Roman" w:eastAsia="Times New Roman" w:hAnsi="Times New Roman" w:cs="Times New Roman"/>
          <w:sz w:val="24"/>
          <w:szCs w:val="24"/>
          <w:u w:val="single"/>
        </w:rPr>
      </w:pPr>
      <w:r w:rsidRPr="00D03CBB">
        <w:rPr>
          <w:rFonts w:ascii="Times New Roman" w:eastAsia="Times New Roman" w:hAnsi="Times New Roman" w:cs="Times New Roman"/>
          <w:sz w:val="24"/>
          <w:szCs w:val="24"/>
          <w:u w:val="single"/>
        </w:rPr>
        <w:t>Assignment Due Date Policy:</w:t>
      </w:r>
    </w:p>
    <w:p w:rsidR="00D03CBB" w:rsidRPr="00D03CBB" w:rsidRDefault="00D03CBB" w:rsidP="00D03CBB">
      <w:pPr>
        <w:spacing w:after="0" w:line="240" w:lineRule="auto"/>
        <w:rPr>
          <w:rFonts w:ascii="Times New Roman" w:eastAsia="Times New Roman" w:hAnsi="Times New Roman" w:cs="Times New Roman"/>
          <w:b/>
          <w:i/>
          <w:sz w:val="24"/>
          <w:szCs w:val="24"/>
          <w:u w:val="single"/>
        </w:rPr>
      </w:pPr>
      <w:r w:rsidRPr="00D03CBB">
        <w:rPr>
          <w:rFonts w:ascii="Times New Roman" w:eastAsia="Times New Roman" w:hAnsi="Times New Roman" w:cs="Times New Roman"/>
          <w:sz w:val="24"/>
          <w:szCs w:val="24"/>
        </w:rPr>
        <w:t xml:space="preserve">Assignments are expected to be turned in on time. Late assignments will be penalized by 10 percent of total points per day unless prior arrangements have been made with the instructor. </w:t>
      </w:r>
      <w:r w:rsidRPr="00D03CBB">
        <w:rPr>
          <w:rFonts w:ascii="Times New Roman" w:eastAsia="Times New Roman" w:hAnsi="Times New Roman" w:cs="Times New Roman"/>
          <w:b/>
          <w:i/>
          <w:sz w:val="24"/>
          <w:szCs w:val="24"/>
          <w:u w:val="single"/>
        </w:rPr>
        <w:t xml:space="preserve">All assignments must be completed in order to pass the class. </w:t>
      </w:r>
    </w:p>
    <w:p w:rsidR="00D03CBB" w:rsidRPr="00D03CBB" w:rsidRDefault="00D03CBB" w:rsidP="00D03CBB">
      <w:pPr>
        <w:spacing w:after="0" w:line="240" w:lineRule="auto"/>
        <w:rPr>
          <w:rFonts w:ascii="Times New Roman" w:eastAsia="Times New Roman" w:hAnsi="Times New Roman" w:cs="Times New Roman"/>
          <w:sz w:val="24"/>
          <w:szCs w:val="24"/>
        </w:rPr>
      </w:pPr>
    </w:p>
    <w:p w:rsidR="00D03CBB" w:rsidRPr="00D03CBB" w:rsidRDefault="00D03CBB" w:rsidP="00D03CBB">
      <w:pPr>
        <w:spacing w:after="0" w:line="240" w:lineRule="auto"/>
        <w:rPr>
          <w:rFonts w:ascii="Times New Roman" w:eastAsia="Times New Roman" w:hAnsi="Times New Roman" w:cs="Times New Roman"/>
          <w:sz w:val="24"/>
          <w:szCs w:val="24"/>
          <w:u w:val="single"/>
        </w:rPr>
      </w:pPr>
      <w:r w:rsidRPr="00D03CBB">
        <w:rPr>
          <w:rFonts w:ascii="Times New Roman" w:eastAsia="Times New Roman" w:hAnsi="Times New Roman" w:cs="Times New Roman"/>
          <w:sz w:val="24"/>
          <w:szCs w:val="24"/>
          <w:u w:val="single"/>
        </w:rPr>
        <w:t>Questions and Concerns:</w:t>
      </w: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xml:space="preserve">Please feel free to talk with me if you have follow-up issues to discuss, if you feel there is a problem or a misunderstanding, or if you have a question or concern. Sign up for office hours whenever possible, and if my office door is open, stop in. Email is usually a great way to get in touch with me, although I may not respond over the weekends. </w:t>
      </w:r>
    </w:p>
    <w:p w:rsidR="00D03CBB" w:rsidRPr="00D03CBB" w:rsidRDefault="00D03CBB" w:rsidP="00D03CBB">
      <w:pPr>
        <w:spacing w:after="0" w:line="240" w:lineRule="auto"/>
        <w:rPr>
          <w:rFonts w:ascii="Times New Roman" w:eastAsia="Times New Roman" w:hAnsi="Times New Roman" w:cs="Times New Roman"/>
          <w:sz w:val="24"/>
          <w:szCs w:val="24"/>
        </w:rPr>
      </w:pP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u w:val="single"/>
        </w:rPr>
        <w:t>Course Evaluation &amp; Assignments:</w:t>
      </w:r>
      <w:r w:rsidRPr="00D03CBB">
        <w:rPr>
          <w:rFonts w:ascii="Times New Roman" w:eastAsia="Times New Roman" w:hAnsi="Times New Roman" w:cs="Times New Roman"/>
          <w:sz w:val="24"/>
          <w:szCs w:val="24"/>
        </w:rPr>
        <w:tab/>
      </w:r>
    </w:p>
    <w:p w:rsidR="00D03CBB" w:rsidRPr="00D03CBB" w:rsidRDefault="00D03CBB" w:rsidP="00822123">
      <w:pPr>
        <w:widowControl w:val="0"/>
        <w:numPr>
          <w:ilvl w:val="0"/>
          <w:numId w:val="12"/>
        </w:numPr>
        <w:autoSpaceDE w:val="0"/>
        <w:autoSpaceDN w:val="0"/>
        <w:adjustRightInd w:val="0"/>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xml:space="preserve">Small Group Research Article Reviews &amp; Summary (150 points) </w:t>
      </w:r>
    </w:p>
    <w:p w:rsidR="00D03CBB" w:rsidRPr="00D03CBB" w:rsidRDefault="00D03CBB" w:rsidP="00822123">
      <w:pPr>
        <w:widowControl w:val="0"/>
        <w:numPr>
          <w:ilvl w:val="0"/>
          <w:numId w:val="12"/>
        </w:numPr>
        <w:autoSpaceDE w:val="0"/>
        <w:autoSpaceDN w:val="0"/>
        <w:adjustRightInd w:val="0"/>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Group Proposal &amp; Manual (350 points)</w:t>
      </w:r>
    </w:p>
    <w:p w:rsidR="00D03CBB" w:rsidRPr="00D03CBB" w:rsidRDefault="00D03CBB" w:rsidP="00822123">
      <w:pPr>
        <w:widowControl w:val="0"/>
        <w:numPr>
          <w:ilvl w:val="0"/>
          <w:numId w:val="12"/>
        </w:numPr>
        <w:autoSpaceDE w:val="0"/>
        <w:autoSpaceDN w:val="0"/>
        <w:adjustRightInd w:val="0"/>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Group Proposal Presentation (50 points)</w:t>
      </w:r>
    </w:p>
    <w:p w:rsidR="00D03CBB" w:rsidRPr="00D03CBB" w:rsidRDefault="00D03CBB" w:rsidP="00822123">
      <w:pPr>
        <w:widowControl w:val="0"/>
        <w:numPr>
          <w:ilvl w:val="0"/>
          <w:numId w:val="12"/>
        </w:numPr>
        <w:autoSpaceDE w:val="0"/>
        <w:autoSpaceDN w:val="0"/>
        <w:adjustRightInd w:val="0"/>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xml:space="preserve">Session Reflection logs (8/9 due, max 2 pages each; 5 x 8= 40 points). </w:t>
      </w:r>
    </w:p>
    <w:p w:rsidR="00D03CBB" w:rsidRPr="00D03CBB" w:rsidRDefault="00D03CBB" w:rsidP="00822123">
      <w:pPr>
        <w:widowControl w:val="0"/>
        <w:numPr>
          <w:ilvl w:val="0"/>
          <w:numId w:val="12"/>
        </w:numPr>
        <w:autoSpaceDE w:val="0"/>
        <w:autoSpaceDN w:val="0"/>
        <w:adjustRightInd w:val="0"/>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Final Course Summary and Analysis Paper (50 points)</w:t>
      </w:r>
    </w:p>
    <w:p w:rsidR="00D03CBB" w:rsidRPr="00D03CBB" w:rsidRDefault="00D03CBB" w:rsidP="00D03CBB">
      <w:pPr>
        <w:spacing w:after="0" w:line="240" w:lineRule="auto"/>
        <w:ind w:left="720"/>
        <w:rPr>
          <w:rFonts w:ascii="Times New Roman" w:eastAsia="Times New Roman" w:hAnsi="Times New Roman" w:cs="Times New Roman"/>
          <w:b/>
          <w:sz w:val="24"/>
          <w:szCs w:val="24"/>
        </w:rPr>
      </w:pPr>
      <w:r w:rsidRPr="00D03CBB">
        <w:rPr>
          <w:rFonts w:ascii="Times New Roman" w:eastAsia="Times New Roman" w:hAnsi="Times New Roman" w:cs="Times New Roman"/>
          <w:b/>
          <w:sz w:val="24"/>
          <w:szCs w:val="24"/>
        </w:rPr>
        <w:t>Total Number of Points: 640</w:t>
      </w:r>
    </w:p>
    <w:p w:rsidR="00D03CBB" w:rsidRPr="00D03CBB" w:rsidRDefault="00D03CBB" w:rsidP="00D03CBB">
      <w:pPr>
        <w:spacing w:after="0" w:line="240" w:lineRule="auto"/>
        <w:ind w:left="720"/>
        <w:rPr>
          <w:rFonts w:ascii="Times New Roman" w:eastAsia="Times New Roman" w:hAnsi="Times New Roman" w:cs="Times New Roman"/>
          <w:sz w:val="24"/>
          <w:szCs w:val="24"/>
        </w:rPr>
      </w:pPr>
    </w:p>
    <w:tbl>
      <w:tblPr>
        <w:tblW w:w="4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2228"/>
      </w:tblGrid>
      <w:tr w:rsidR="00D03CBB" w:rsidRPr="00D03CBB" w:rsidTr="00D03CBB">
        <w:trPr>
          <w:trHeight w:val="370"/>
        </w:trPr>
        <w:tc>
          <w:tcPr>
            <w:tcW w:w="2228" w:type="dxa"/>
            <w:shd w:val="clear" w:color="auto" w:fill="auto"/>
          </w:tcPr>
          <w:p w:rsidR="00D03CBB" w:rsidRPr="00D03CBB" w:rsidRDefault="00D03CBB" w:rsidP="00D03CBB">
            <w:pPr>
              <w:spacing w:after="0" w:line="240" w:lineRule="auto"/>
              <w:jc w:val="center"/>
              <w:rPr>
                <w:rFonts w:ascii="Times New Roman" w:eastAsia="Times New Roman" w:hAnsi="Times New Roman" w:cs="Times New Roman"/>
                <w:b/>
                <w:sz w:val="24"/>
                <w:szCs w:val="24"/>
              </w:rPr>
            </w:pPr>
            <w:r w:rsidRPr="00D03CBB">
              <w:rPr>
                <w:rFonts w:ascii="Times New Roman" w:eastAsia="Times New Roman" w:hAnsi="Times New Roman" w:cs="Times New Roman"/>
                <w:b/>
                <w:sz w:val="24"/>
                <w:szCs w:val="24"/>
              </w:rPr>
              <w:t>Percentage</w:t>
            </w:r>
          </w:p>
        </w:tc>
        <w:tc>
          <w:tcPr>
            <w:tcW w:w="2228" w:type="dxa"/>
            <w:shd w:val="clear" w:color="auto" w:fill="auto"/>
          </w:tcPr>
          <w:p w:rsidR="00D03CBB" w:rsidRPr="00D03CBB" w:rsidRDefault="00D03CBB" w:rsidP="00D03CBB">
            <w:pPr>
              <w:spacing w:after="0" w:line="240" w:lineRule="auto"/>
              <w:jc w:val="center"/>
              <w:rPr>
                <w:rFonts w:ascii="Times New Roman" w:eastAsia="Times New Roman" w:hAnsi="Times New Roman" w:cs="Times New Roman"/>
                <w:b/>
                <w:sz w:val="24"/>
                <w:szCs w:val="24"/>
              </w:rPr>
            </w:pPr>
            <w:r w:rsidRPr="00D03CBB">
              <w:rPr>
                <w:rFonts w:ascii="Times New Roman" w:eastAsia="Times New Roman" w:hAnsi="Times New Roman" w:cs="Times New Roman"/>
                <w:b/>
                <w:sz w:val="24"/>
                <w:szCs w:val="24"/>
              </w:rPr>
              <w:t>Grade</w:t>
            </w:r>
          </w:p>
        </w:tc>
      </w:tr>
      <w:tr w:rsidR="00D03CBB" w:rsidRPr="00D03CBB" w:rsidTr="00D03CBB">
        <w:trPr>
          <w:trHeight w:val="345"/>
        </w:trPr>
        <w:tc>
          <w:tcPr>
            <w:tcW w:w="2228" w:type="dxa"/>
            <w:shd w:val="clear" w:color="auto" w:fill="auto"/>
          </w:tcPr>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100-90</w:t>
            </w:r>
          </w:p>
        </w:tc>
        <w:tc>
          <w:tcPr>
            <w:tcW w:w="2228" w:type="dxa"/>
            <w:shd w:val="clear" w:color="auto" w:fill="auto"/>
          </w:tcPr>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A</w:t>
            </w:r>
          </w:p>
        </w:tc>
      </w:tr>
      <w:tr w:rsidR="00D03CBB" w:rsidRPr="00D03CBB" w:rsidTr="00D03CBB">
        <w:trPr>
          <w:trHeight w:val="370"/>
        </w:trPr>
        <w:tc>
          <w:tcPr>
            <w:tcW w:w="2228" w:type="dxa"/>
            <w:shd w:val="clear" w:color="auto" w:fill="auto"/>
          </w:tcPr>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89-80</w:t>
            </w:r>
          </w:p>
        </w:tc>
        <w:tc>
          <w:tcPr>
            <w:tcW w:w="2228" w:type="dxa"/>
            <w:shd w:val="clear" w:color="auto" w:fill="auto"/>
          </w:tcPr>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B</w:t>
            </w:r>
          </w:p>
        </w:tc>
      </w:tr>
      <w:tr w:rsidR="00D03CBB" w:rsidRPr="00D03CBB" w:rsidTr="00D03CBB">
        <w:trPr>
          <w:trHeight w:val="345"/>
        </w:trPr>
        <w:tc>
          <w:tcPr>
            <w:tcW w:w="2228" w:type="dxa"/>
            <w:shd w:val="clear" w:color="auto" w:fill="auto"/>
          </w:tcPr>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79-70</w:t>
            </w:r>
          </w:p>
        </w:tc>
        <w:tc>
          <w:tcPr>
            <w:tcW w:w="2228" w:type="dxa"/>
            <w:shd w:val="clear" w:color="auto" w:fill="auto"/>
          </w:tcPr>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C</w:t>
            </w:r>
          </w:p>
        </w:tc>
      </w:tr>
      <w:tr w:rsidR="00D03CBB" w:rsidRPr="00D03CBB" w:rsidTr="00D03CBB">
        <w:trPr>
          <w:trHeight w:val="370"/>
        </w:trPr>
        <w:tc>
          <w:tcPr>
            <w:tcW w:w="2228" w:type="dxa"/>
            <w:shd w:val="clear" w:color="auto" w:fill="auto"/>
          </w:tcPr>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69-0</w:t>
            </w:r>
          </w:p>
        </w:tc>
        <w:tc>
          <w:tcPr>
            <w:tcW w:w="2228" w:type="dxa"/>
            <w:shd w:val="clear" w:color="auto" w:fill="auto"/>
          </w:tcPr>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F</w:t>
            </w:r>
          </w:p>
        </w:tc>
      </w:tr>
    </w:tbl>
    <w:p w:rsidR="00D03CBB" w:rsidRPr="00D03CBB" w:rsidRDefault="00D03CBB" w:rsidP="00D03CBB">
      <w:pPr>
        <w:spacing w:after="0" w:line="240" w:lineRule="auto"/>
        <w:rPr>
          <w:rFonts w:ascii="Times New Roman" w:eastAsia="Times New Roman" w:hAnsi="Times New Roman" w:cs="Times New Roman"/>
          <w:sz w:val="24"/>
          <w:szCs w:val="24"/>
          <w:u w:val="single"/>
        </w:rPr>
      </w:pPr>
    </w:p>
    <w:p w:rsidR="00D03CBB" w:rsidRPr="00D03CBB" w:rsidRDefault="00D03CBB" w:rsidP="00D03CBB">
      <w:pPr>
        <w:spacing w:after="0" w:line="240" w:lineRule="auto"/>
        <w:rPr>
          <w:rFonts w:ascii="Times New Roman" w:eastAsia="Times New Roman" w:hAnsi="Times New Roman" w:cs="Times New Roman"/>
          <w:sz w:val="24"/>
          <w:szCs w:val="24"/>
          <w:u w:val="single"/>
        </w:rPr>
      </w:pPr>
      <w:r w:rsidRPr="00D03CBB">
        <w:rPr>
          <w:rFonts w:ascii="Times New Roman" w:eastAsia="Times New Roman" w:hAnsi="Times New Roman" w:cs="Times New Roman"/>
          <w:sz w:val="24"/>
          <w:szCs w:val="24"/>
          <w:u w:val="single"/>
        </w:rPr>
        <w:t>Participation:</w:t>
      </w:r>
    </w:p>
    <w:p w:rsidR="00D03CBB" w:rsidRPr="00D03CBB" w:rsidRDefault="00D03CBB" w:rsidP="00D03CBB">
      <w:pPr>
        <w:spacing w:after="0" w:line="240" w:lineRule="auto"/>
        <w:rPr>
          <w:rFonts w:ascii="Times New Roman" w:eastAsia="Times New Roman" w:hAnsi="Times New Roman" w:cs="Times New Roman"/>
          <w:b/>
          <w:i/>
          <w:sz w:val="24"/>
          <w:szCs w:val="24"/>
          <w:u w:val="single"/>
        </w:rPr>
      </w:pPr>
      <w:r w:rsidRPr="00D03CBB">
        <w:rPr>
          <w:rFonts w:ascii="Times New Roman" w:eastAsia="Times New Roman" w:hAnsi="Times New Roman" w:cs="Times New Roman"/>
          <w:sz w:val="24"/>
          <w:szCs w:val="24"/>
        </w:rPr>
        <w:t>In this course, perhaps as in few others, individual learning can only happen within the context of the interpersonal relationships among class/group members. Because both the small group experience and the co-leader skill development components require commitment from all concerned in order to be effective learning opportunities, regular participation is expected. Lack of preparation and participation will adversely affect your grade. Students missing more than two training groups will be given a grade of “</w:t>
      </w:r>
      <w:r w:rsidRPr="00D03CBB">
        <w:rPr>
          <w:rFonts w:ascii="Times New Roman" w:eastAsia="Times New Roman" w:hAnsi="Times New Roman" w:cs="Times New Roman"/>
          <w:b/>
          <w:i/>
          <w:sz w:val="24"/>
          <w:szCs w:val="24"/>
        </w:rPr>
        <w:t>Incomplete</w:t>
      </w:r>
      <w:r w:rsidRPr="00D03CBB">
        <w:rPr>
          <w:rFonts w:ascii="Times New Roman" w:eastAsia="Times New Roman" w:hAnsi="Times New Roman" w:cs="Times New Roman"/>
          <w:sz w:val="24"/>
          <w:szCs w:val="24"/>
        </w:rPr>
        <w:t xml:space="preserve">”, required to complete an additional semester of T-group sessions and will have one academic year to do so. </w:t>
      </w:r>
      <w:r w:rsidRPr="00D03CBB">
        <w:rPr>
          <w:rFonts w:ascii="Times New Roman" w:eastAsia="Times New Roman" w:hAnsi="Times New Roman" w:cs="Times New Roman"/>
          <w:b/>
          <w:i/>
          <w:sz w:val="24"/>
          <w:szCs w:val="24"/>
          <w:highlight w:val="yellow"/>
          <w:u w:val="single"/>
        </w:rPr>
        <w:t>Failure to complete the additional semester of t-group sessions within this time frame may result in a failing grade.</w:t>
      </w:r>
      <w:r w:rsidRPr="00D03CBB">
        <w:rPr>
          <w:rFonts w:ascii="Times New Roman" w:eastAsia="Times New Roman" w:hAnsi="Times New Roman" w:cs="Times New Roman"/>
          <w:b/>
          <w:i/>
          <w:sz w:val="24"/>
          <w:szCs w:val="24"/>
          <w:u w:val="single"/>
        </w:rPr>
        <w:t xml:space="preserve"> </w:t>
      </w:r>
    </w:p>
    <w:p w:rsidR="00D03CBB" w:rsidRPr="00D03CBB" w:rsidRDefault="00D03CBB" w:rsidP="00D03CBB">
      <w:pPr>
        <w:spacing w:after="0" w:line="240" w:lineRule="auto"/>
        <w:rPr>
          <w:rFonts w:ascii="Times New Roman" w:eastAsia="Times New Roman" w:hAnsi="Times New Roman" w:cs="Times New Roman"/>
          <w:sz w:val="24"/>
          <w:szCs w:val="24"/>
        </w:rPr>
      </w:pPr>
    </w:p>
    <w:p w:rsidR="00D03CBB" w:rsidRPr="00D03CBB" w:rsidRDefault="00D03CBB" w:rsidP="00D03CBB">
      <w:pPr>
        <w:spacing w:after="0" w:line="240" w:lineRule="auto"/>
        <w:rPr>
          <w:rFonts w:ascii="Times New Roman" w:eastAsia="Times New Roman" w:hAnsi="Times New Roman" w:cs="Times New Roman"/>
          <w:sz w:val="24"/>
          <w:szCs w:val="24"/>
          <w:u w:val="single"/>
        </w:rPr>
      </w:pPr>
      <w:r w:rsidRPr="00D03CBB">
        <w:rPr>
          <w:rFonts w:ascii="Times New Roman" w:eastAsia="Times New Roman" w:hAnsi="Times New Roman" w:cs="Times New Roman"/>
          <w:sz w:val="24"/>
          <w:szCs w:val="24"/>
          <w:u w:val="single"/>
        </w:rPr>
        <w:t xml:space="preserve">Scholarly writing &amp; Format: </w:t>
      </w: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Use APA style (6th ed.): double space, 1 inch margins, 1.5 margin on left if bound, 12 pt. type (10 cpi), left justification, two spaces following all punctuation, and hanging indent for references (check the style manual carefully for additional requirements).  See variations approved for the group manual. Spelling errors are not acceptable.</w:t>
      </w:r>
    </w:p>
    <w:p w:rsidR="00D03CBB" w:rsidRPr="00D03CBB" w:rsidRDefault="00D03CBB" w:rsidP="00D03CBB">
      <w:pPr>
        <w:spacing w:after="0" w:line="240" w:lineRule="auto"/>
        <w:rPr>
          <w:rFonts w:ascii="Times New Roman" w:eastAsia="Times New Roman" w:hAnsi="Times New Roman" w:cs="Times New Roman"/>
          <w:sz w:val="24"/>
          <w:szCs w:val="24"/>
        </w:rPr>
      </w:pP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u w:val="single"/>
        </w:rPr>
        <w:t>Texts</w:t>
      </w:r>
      <w:r w:rsidRPr="00D03CBB">
        <w:rPr>
          <w:rFonts w:ascii="Times New Roman" w:eastAsia="Times New Roman" w:hAnsi="Times New Roman" w:cs="Times New Roman"/>
          <w:sz w:val="24"/>
          <w:szCs w:val="24"/>
        </w:rPr>
        <w:t>:</w:t>
      </w:r>
      <w:r w:rsidRPr="00D03CBB">
        <w:rPr>
          <w:rFonts w:ascii="Times New Roman" w:eastAsia="Times New Roman" w:hAnsi="Times New Roman" w:cs="Times New Roman"/>
          <w:sz w:val="24"/>
          <w:szCs w:val="24"/>
        </w:rPr>
        <w:tab/>
      </w:r>
    </w:p>
    <w:p w:rsidR="00D03CBB" w:rsidRPr="00D03CBB" w:rsidRDefault="00D03CBB" w:rsidP="00D03CBB">
      <w:pPr>
        <w:spacing w:after="0" w:line="240" w:lineRule="auto"/>
        <w:ind w:left="450" w:hanging="450"/>
        <w:rPr>
          <w:rFonts w:ascii="Times New Roman" w:eastAsia="ヒラギノ角ゴ Pro W3" w:hAnsi="Times New Roman" w:cs="Times New Roman"/>
          <w:color w:val="000000"/>
          <w:sz w:val="24"/>
          <w:szCs w:val="24"/>
        </w:rPr>
      </w:pPr>
    </w:p>
    <w:p w:rsidR="00D03CBB" w:rsidRPr="00D03CBB" w:rsidRDefault="00D03CBB" w:rsidP="00D03CBB">
      <w:pPr>
        <w:spacing w:after="0" w:line="240" w:lineRule="auto"/>
        <w:ind w:left="450" w:hanging="450"/>
        <w:rPr>
          <w:rFonts w:ascii="Times New Roman" w:eastAsia="ヒラギノ角ゴ Pro W3" w:hAnsi="Times New Roman" w:cs="Times New Roman"/>
          <w:color w:val="000000"/>
          <w:sz w:val="24"/>
          <w:szCs w:val="24"/>
        </w:rPr>
      </w:pPr>
      <w:r w:rsidRPr="00D03CBB">
        <w:rPr>
          <w:rFonts w:ascii="Times New Roman" w:eastAsia="ヒラギノ角ゴ Pro W3" w:hAnsi="Times New Roman" w:cs="Times New Roman"/>
          <w:color w:val="000000"/>
          <w:sz w:val="24"/>
          <w:szCs w:val="24"/>
        </w:rPr>
        <w:t xml:space="preserve">Yalom, I.D.  &amp; Leszcz, M. (2005). </w:t>
      </w:r>
      <w:r w:rsidRPr="00D03CBB">
        <w:rPr>
          <w:rFonts w:ascii="Times New Roman" w:eastAsia="ヒラギノ角ゴ Pro W3" w:hAnsi="Times New Roman" w:cs="Times New Roman"/>
          <w:i/>
          <w:iCs/>
          <w:color w:val="000000"/>
          <w:sz w:val="24"/>
          <w:szCs w:val="24"/>
        </w:rPr>
        <w:t>Theory and practice of group psychotherapy</w:t>
      </w:r>
      <w:r w:rsidRPr="00D03CBB">
        <w:rPr>
          <w:rFonts w:ascii="Times New Roman" w:eastAsia="ヒラギノ角ゴ Pro W3" w:hAnsi="Times New Roman" w:cs="Times New Roman"/>
          <w:color w:val="000000"/>
          <w:sz w:val="24"/>
          <w:szCs w:val="24"/>
        </w:rPr>
        <w:t xml:space="preserve"> (5th ed.). New York: Basic Books.</w:t>
      </w:r>
    </w:p>
    <w:p w:rsidR="00D03CBB" w:rsidRPr="00D03CBB" w:rsidRDefault="00D03CBB" w:rsidP="00D03CBB">
      <w:pPr>
        <w:spacing w:after="0" w:line="240" w:lineRule="auto"/>
        <w:ind w:left="450" w:hanging="450"/>
        <w:rPr>
          <w:rFonts w:ascii="Times New Roman" w:eastAsia="ヒラギノ角ゴ Pro W3" w:hAnsi="Times New Roman" w:cs="Times New Roman"/>
          <w:color w:val="000000"/>
          <w:sz w:val="24"/>
          <w:szCs w:val="24"/>
        </w:rPr>
      </w:pPr>
    </w:p>
    <w:p w:rsidR="00D03CBB" w:rsidRPr="00D03CBB" w:rsidRDefault="00D03CBB" w:rsidP="00D03CBB">
      <w:pPr>
        <w:spacing w:after="0" w:line="240" w:lineRule="auto"/>
        <w:ind w:left="450" w:hanging="450"/>
        <w:rPr>
          <w:rFonts w:ascii="Times New Roman" w:eastAsia="ヒラギノ角ゴ Pro W3" w:hAnsi="Times New Roman" w:cs="Times New Roman"/>
          <w:color w:val="000000"/>
          <w:sz w:val="24"/>
          <w:szCs w:val="24"/>
        </w:rPr>
      </w:pPr>
      <w:r w:rsidRPr="00D03CBB">
        <w:rPr>
          <w:rFonts w:ascii="Times New Roman" w:eastAsia="ヒラギノ角ゴ Pro W3" w:hAnsi="Times New Roman" w:cs="Times New Roman"/>
          <w:color w:val="000000"/>
          <w:sz w:val="24"/>
          <w:szCs w:val="24"/>
        </w:rPr>
        <w:t xml:space="preserve">Kline, W. (2003). </w:t>
      </w:r>
      <w:r w:rsidRPr="00D03CBB">
        <w:rPr>
          <w:rFonts w:ascii="Times New Roman" w:eastAsia="ヒラギノ角ゴ Pro W3" w:hAnsi="Times New Roman" w:cs="Times New Roman"/>
          <w:i/>
          <w:color w:val="000000"/>
          <w:sz w:val="24"/>
          <w:szCs w:val="24"/>
        </w:rPr>
        <w:t>Interactive Group Counseling &amp; Therapy</w:t>
      </w:r>
      <w:r w:rsidRPr="00D03CBB">
        <w:rPr>
          <w:rFonts w:ascii="Times New Roman" w:eastAsia="ヒラギノ角ゴ Pro W3" w:hAnsi="Times New Roman" w:cs="Times New Roman"/>
          <w:color w:val="000000"/>
          <w:sz w:val="24"/>
          <w:szCs w:val="24"/>
        </w:rPr>
        <w:t xml:space="preserve">. Upper Saddle River, NJ: </w:t>
      </w:r>
    </w:p>
    <w:p w:rsidR="00D03CBB" w:rsidRPr="00D03CBB" w:rsidRDefault="00D03CBB" w:rsidP="00D03CBB">
      <w:pPr>
        <w:spacing w:after="0" w:line="240" w:lineRule="auto"/>
        <w:ind w:left="450" w:hanging="450"/>
        <w:rPr>
          <w:rFonts w:ascii="Times New Roman" w:eastAsia="ヒラギノ角ゴ Pro W3" w:hAnsi="Times New Roman" w:cs="Times New Roman"/>
          <w:color w:val="000000"/>
          <w:sz w:val="24"/>
          <w:szCs w:val="24"/>
        </w:rPr>
      </w:pPr>
      <w:r w:rsidRPr="00D03CBB">
        <w:rPr>
          <w:rFonts w:ascii="Times New Roman" w:eastAsia="ヒラギノ角ゴ Pro W3" w:hAnsi="Times New Roman" w:cs="Times New Roman"/>
          <w:color w:val="000000"/>
          <w:sz w:val="24"/>
          <w:szCs w:val="24"/>
        </w:rPr>
        <w:tab/>
        <w:t xml:space="preserve">Prentice-Hall. </w:t>
      </w:r>
      <w:r w:rsidRPr="00D03CBB">
        <w:rPr>
          <w:rFonts w:ascii="Times New Roman" w:eastAsia="ヒラギノ角ゴ Pro W3" w:hAnsi="Times New Roman" w:cs="Times New Roman"/>
          <w:b/>
          <w:i/>
          <w:color w:val="000000"/>
          <w:sz w:val="24"/>
          <w:szCs w:val="24"/>
        </w:rPr>
        <w:t>(***Excerpts will be provided)</w:t>
      </w:r>
      <w:r w:rsidRPr="00D03CBB">
        <w:rPr>
          <w:rFonts w:ascii="Times New Roman" w:eastAsia="ヒラギノ角ゴ Pro W3" w:hAnsi="Times New Roman" w:cs="Times New Roman"/>
          <w:b/>
          <w:i/>
          <w:color w:val="000000"/>
          <w:sz w:val="24"/>
          <w:szCs w:val="24"/>
        </w:rPr>
        <w:tab/>
      </w:r>
    </w:p>
    <w:p w:rsidR="00D03CBB" w:rsidRPr="00D03CBB" w:rsidRDefault="00D03CBB" w:rsidP="00D03CBB">
      <w:pPr>
        <w:spacing w:after="0" w:line="240" w:lineRule="auto"/>
        <w:rPr>
          <w:rFonts w:ascii="Times New Roman" w:eastAsia="ヒラギノ角ゴ Pro W3" w:hAnsi="Times New Roman" w:cs="Times New Roman"/>
          <w:color w:val="000000"/>
          <w:sz w:val="24"/>
          <w:szCs w:val="24"/>
        </w:rPr>
      </w:pPr>
    </w:p>
    <w:p w:rsidR="00D03CBB" w:rsidRPr="00D03CBB" w:rsidRDefault="00D03CBB" w:rsidP="00D03CBB">
      <w:pPr>
        <w:spacing w:after="0" w:line="240" w:lineRule="auto"/>
        <w:jc w:val="center"/>
        <w:rPr>
          <w:rFonts w:ascii="Times New Roman" w:eastAsia="Times New Roman" w:hAnsi="Times New Roman" w:cs="Times New Roman"/>
          <w:b/>
          <w:sz w:val="24"/>
          <w:szCs w:val="24"/>
          <w:u w:val="single"/>
        </w:rPr>
      </w:pPr>
      <w:r w:rsidRPr="00D03CBB">
        <w:rPr>
          <w:rFonts w:ascii="Times New Roman" w:eastAsia="Times New Roman" w:hAnsi="Times New Roman" w:cs="Times New Roman"/>
          <w:b/>
          <w:sz w:val="24"/>
          <w:szCs w:val="24"/>
          <w:u w:val="single"/>
        </w:rPr>
        <w:t>Descriptions &amp; Guidelines for Assignments</w:t>
      </w:r>
    </w:p>
    <w:p w:rsidR="00D03CBB" w:rsidRPr="00D03CBB" w:rsidRDefault="00D03CBB" w:rsidP="00D03CBB">
      <w:pPr>
        <w:spacing w:after="0" w:line="240" w:lineRule="auto"/>
        <w:rPr>
          <w:rFonts w:ascii="Times New Roman" w:eastAsia="Times New Roman" w:hAnsi="Times New Roman" w:cs="Times New Roman"/>
          <w:sz w:val="24"/>
          <w:szCs w:val="24"/>
          <w:u w:val="single"/>
        </w:rPr>
      </w:pP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b/>
          <w:sz w:val="24"/>
          <w:szCs w:val="24"/>
        </w:rPr>
        <w:t>1) Small Group Research Article Reviews &amp; Summary</w:t>
      </w:r>
      <w:r w:rsidRPr="00D03CBB">
        <w:rPr>
          <w:rFonts w:ascii="Times New Roman" w:eastAsia="Times New Roman" w:hAnsi="Times New Roman" w:cs="Times New Roman"/>
          <w:sz w:val="24"/>
          <w:szCs w:val="24"/>
        </w:rPr>
        <w:t xml:space="preserve">: </w:t>
      </w:r>
      <w:r w:rsidRPr="00D03CBB">
        <w:rPr>
          <w:rFonts w:ascii="Times New Roman" w:eastAsia="Times New Roman" w:hAnsi="Times New Roman" w:cs="Times New Roman"/>
          <w:b/>
          <w:sz w:val="24"/>
          <w:szCs w:val="24"/>
        </w:rPr>
        <w:t>(50 points)</w:t>
      </w: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xml:space="preserve">An integral part of effective group planning is knowledge of current relevant research. This assignment is designed to introduce you to small group research with the goal that you may integrate what you learn into your planned group. </w:t>
      </w:r>
    </w:p>
    <w:p w:rsidR="00D03CBB" w:rsidRPr="00D03CBB" w:rsidRDefault="00D03CBB" w:rsidP="00822123">
      <w:pPr>
        <w:widowControl w:val="0"/>
        <w:numPr>
          <w:ilvl w:val="0"/>
          <w:numId w:val="13"/>
        </w:numPr>
        <w:autoSpaceDE w:val="0"/>
        <w:autoSpaceDN w:val="0"/>
        <w:adjustRightInd w:val="0"/>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xml:space="preserve">Review four articles related to group work published in </w:t>
      </w:r>
      <w:r w:rsidRPr="00D03CBB">
        <w:rPr>
          <w:rFonts w:ascii="Times New Roman" w:eastAsia="Times New Roman" w:hAnsi="Times New Roman" w:cs="Times New Roman"/>
          <w:sz w:val="24"/>
          <w:szCs w:val="24"/>
          <w:u w:val="single"/>
        </w:rPr>
        <w:t>peer reviewed professional journals</w:t>
      </w:r>
      <w:r w:rsidRPr="00D03CBB">
        <w:rPr>
          <w:rFonts w:ascii="Times New Roman" w:eastAsia="Times New Roman" w:hAnsi="Times New Roman" w:cs="Times New Roman"/>
          <w:sz w:val="24"/>
          <w:szCs w:val="24"/>
        </w:rPr>
        <w:t xml:space="preserve">. At least two articles must present research and at least one must be theoretical or descriptive in nature. </w:t>
      </w:r>
      <w:r w:rsidRPr="00D03CBB">
        <w:rPr>
          <w:rFonts w:ascii="Times New Roman" w:eastAsia="Times New Roman" w:hAnsi="Times New Roman" w:cs="Times New Roman"/>
          <w:i/>
          <w:sz w:val="24"/>
          <w:szCs w:val="24"/>
        </w:rPr>
        <w:t>(Research articles present systematic inquiry (either quantitative or qualitative) into a specific aspect of group work (most commonly effectiveness or outcome).</w:t>
      </w:r>
      <w:r w:rsidRPr="00D03CBB">
        <w:rPr>
          <w:rFonts w:ascii="Times New Roman" w:eastAsia="Times New Roman" w:hAnsi="Times New Roman" w:cs="Times New Roman"/>
          <w:sz w:val="24"/>
          <w:szCs w:val="24"/>
        </w:rPr>
        <w:t xml:space="preserve"> </w:t>
      </w:r>
      <w:r w:rsidRPr="00D03CBB">
        <w:rPr>
          <w:rFonts w:ascii="Times New Roman" w:eastAsia="Times New Roman" w:hAnsi="Times New Roman" w:cs="Times New Roman"/>
          <w:i/>
          <w:sz w:val="24"/>
          <w:szCs w:val="24"/>
        </w:rPr>
        <w:t>Descriptive/theoretical articles do not contain research per se; instead, these articles may describe a particular type of group or group work with a specific population, a unique or creative approach.)</w:t>
      </w:r>
      <w:r w:rsidRPr="00D03CBB">
        <w:rPr>
          <w:rFonts w:ascii="Times New Roman" w:eastAsia="Times New Roman" w:hAnsi="Times New Roman" w:cs="Times New Roman"/>
          <w:sz w:val="24"/>
          <w:szCs w:val="24"/>
        </w:rPr>
        <w:t xml:space="preserve">Write a </w:t>
      </w:r>
      <w:r w:rsidRPr="00D03CBB">
        <w:rPr>
          <w:rFonts w:ascii="Times New Roman" w:eastAsia="Times New Roman" w:hAnsi="Times New Roman" w:cs="Times New Roman"/>
          <w:sz w:val="24"/>
          <w:szCs w:val="24"/>
          <w:u w:val="single"/>
        </w:rPr>
        <w:t xml:space="preserve">brief </w:t>
      </w:r>
      <w:r w:rsidRPr="00D03CBB">
        <w:rPr>
          <w:rFonts w:ascii="Times New Roman" w:eastAsia="Times New Roman" w:hAnsi="Times New Roman" w:cs="Times New Roman"/>
          <w:sz w:val="24"/>
          <w:szCs w:val="24"/>
        </w:rPr>
        <w:t xml:space="preserve">synopsis of </w:t>
      </w:r>
      <w:r w:rsidRPr="00D03CBB">
        <w:rPr>
          <w:rFonts w:ascii="Times New Roman" w:eastAsia="Times New Roman" w:hAnsi="Times New Roman" w:cs="Times New Roman"/>
          <w:sz w:val="24"/>
          <w:szCs w:val="24"/>
          <w:u w:val="single"/>
        </w:rPr>
        <w:t>each</w:t>
      </w:r>
      <w:r w:rsidRPr="00D03CBB">
        <w:rPr>
          <w:rFonts w:ascii="Times New Roman" w:eastAsia="Times New Roman" w:hAnsi="Times New Roman" w:cs="Times New Roman"/>
          <w:sz w:val="24"/>
          <w:szCs w:val="24"/>
        </w:rPr>
        <w:t xml:space="preserve"> article, including the type of article, the article’s focus or purpose, any research findings, and/or authors’ conclusions. For each review, identify and apply what you have learned to date in class about group work, including development, dynamics, therapeutic factors, type, etc. </w:t>
      </w:r>
    </w:p>
    <w:p w:rsidR="00D03CBB" w:rsidRPr="00D03CBB" w:rsidRDefault="00D03CBB" w:rsidP="00822123">
      <w:pPr>
        <w:widowControl w:val="0"/>
        <w:numPr>
          <w:ilvl w:val="0"/>
          <w:numId w:val="13"/>
        </w:numPr>
        <w:autoSpaceDE w:val="0"/>
        <w:autoSpaceDN w:val="0"/>
        <w:adjustRightInd w:val="0"/>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xml:space="preserve">Summary. Following your four article synopses and brief discussions, describe what </w:t>
      </w:r>
      <w:r w:rsidRPr="00D03CBB">
        <w:rPr>
          <w:rFonts w:ascii="Times New Roman" w:eastAsia="Times New Roman" w:hAnsi="Times New Roman" w:cs="Times New Roman"/>
          <w:sz w:val="24"/>
          <w:szCs w:val="24"/>
        </w:rPr>
        <w:lastRenderedPageBreak/>
        <w:t xml:space="preserve">you have learned about group work and small group research as a result of conducting these reviews. What are the implications of this research for your future professional work? How might you incorporate the articles’ ideas into your professional practice and why? A thoughtful consideration of these questions is necessary for full points. </w:t>
      </w:r>
    </w:p>
    <w:p w:rsidR="00D03CBB" w:rsidRPr="00D03CBB" w:rsidRDefault="00D03CBB" w:rsidP="00822123">
      <w:pPr>
        <w:widowControl w:val="0"/>
        <w:numPr>
          <w:ilvl w:val="0"/>
          <w:numId w:val="13"/>
        </w:numPr>
        <w:autoSpaceDE w:val="0"/>
        <w:autoSpaceDN w:val="0"/>
        <w:adjustRightInd w:val="0"/>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xml:space="preserve">Papers should be typed, double-spaced, 1-inch margins, use APA style and appropriate language, and include an abstract, as well as title and reference pages. A rough estimate of length might be 5-6 pages per article review, plus more for your summary. </w:t>
      </w:r>
      <w:r w:rsidRPr="00D03CBB">
        <w:rPr>
          <w:rFonts w:ascii="Times New Roman" w:eastAsia="Times New Roman" w:hAnsi="Times New Roman" w:cs="Times New Roman"/>
          <w:b/>
          <w:sz w:val="24"/>
          <w:szCs w:val="24"/>
        </w:rPr>
        <w:t>Note: These reviews can be included in Chapter 1 of your Group Manual.</w:t>
      </w:r>
      <w:r w:rsidRPr="00D03CBB">
        <w:rPr>
          <w:rFonts w:ascii="Times New Roman" w:eastAsia="Times New Roman" w:hAnsi="Times New Roman" w:cs="Times New Roman"/>
          <w:sz w:val="24"/>
          <w:szCs w:val="24"/>
        </w:rPr>
        <w:t xml:space="preserve"> </w:t>
      </w:r>
    </w:p>
    <w:p w:rsidR="00D03CBB" w:rsidRPr="00D03CBB" w:rsidRDefault="00D03CBB" w:rsidP="00D03CBB">
      <w:pPr>
        <w:spacing w:after="0" w:line="240" w:lineRule="auto"/>
        <w:rPr>
          <w:rFonts w:ascii="Times New Roman" w:eastAsia="Times New Roman" w:hAnsi="Times New Roman" w:cs="Times New Roman"/>
          <w:sz w:val="24"/>
          <w:szCs w:val="24"/>
        </w:rPr>
      </w:pP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b/>
          <w:sz w:val="24"/>
          <w:szCs w:val="24"/>
        </w:rPr>
        <w:t>2)</w:t>
      </w:r>
      <w:r w:rsidRPr="00D03CBB">
        <w:rPr>
          <w:rFonts w:ascii="Times New Roman" w:eastAsia="Times New Roman" w:hAnsi="Times New Roman" w:cs="Times New Roman"/>
          <w:sz w:val="24"/>
          <w:szCs w:val="24"/>
        </w:rPr>
        <w:t xml:space="preserve"> </w:t>
      </w:r>
      <w:r w:rsidRPr="00D03CBB">
        <w:rPr>
          <w:rFonts w:ascii="Times New Roman" w:eastAsia="Times New Roman" w:hAnsi="Times New Roman" w:cs="Times New Roman"/>
          <w:b/>
          <w:sz w:val="24"/>
          <w:szCs w:val="24"/>
        </w:rPr>
        <w:t xml:space="preserve">Group Proposal &amp; Manual: </w:t>
      </w: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xml:space="preserve">For this assignment, you will develop a comprehensive manual detailing a small group (type and topic of your choosing). After selecting a theme and age level for your group design, and having examined current research, you are ready to develop a structured group manual. </w:t>
      </w:r>
    </w:p>
    <w:p w:rsidR="00D03CBB" w:rsidRPr="00D03CBB" w:rsidRDefault="00D03CBB" w:rsidP="00D03CBB">
      <w:pPr>
        <w:spacing w:after="0" w:line="240" w:lineRule="auto"/>
        <w:rPr>
          <w:rFonts w:ascii="Times New Roman" w:eastAsia="Times New Roman" w:hAnsi="Times New Roman" w:cs="Times New Roman"/>
          <w:sz w:val="24"/>
          <w:szCs w:val="24"/>
        </w:rPr>
      </w:pP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The manual should be functional and appropriate for 12, 2-hour sessions. If 12, 2-hour sessions are not appropriate for your design (i.e., young children), see me for approved alternatives. Information contained within the manual should be practical and written in an explicit manner others could read and understand for implementing the group. The group manual should have three chapters (Introduction, Session Outlines: 1 - 12, and Evaluation), References, and an Appendix.</w:t>
      </w:r>
    </w:p>
    <w:p w:rsidR="00D03CBB" w:rsidRPr="00D03CBB" w:rsidRDefault="00D03CBB" w:rsidP="00D03CBB">
      <w:pPr>
        <w:spacing w:after="0" w:line="240" w:lineRule="auto"/>
        <w:rPr>
          <w:rFonts w:ascii="Times New Roman" w:eastAsia="Times New Roman" w:hAnsi="Times New Roman" w:cs="Times New Roman"/>
          <w:sz w:val="24"/>
          <w:szCs w:val="24"/>
        </w:rPr>
      </w:pP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A.</w:t>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b/>
          <w:sz w:val="24"/>
          <w:szCs w:val="24"/>
        </w:rPr>
        <w:t>Chapter One: Introduction.</w:t>
      </w:r>
      <w:r w:rsidRPr="00D03CBB">
        <w:rPr>
          <w:rFonts w:ascii="Times New Roman" w:eastAsia="Times New Roman" w:hAnsi="Times New Roman" w:cs="Times New Roman"/>
          <w:sz w:val="24"/>
          <w:szCs w:val="24"/>
        </w:rPr>
        <w:t xml:space="preserve"> This chapter includes a review of previous research, all decisions made prior to the first group meeting, and justification for decisions using references. A minimum of 10 references, which support your design, should be used. Please refer to the following guidelines while assembling the contents of the first chapter:</w:t>
      </w:r>
    </w:p>
    <w:p w:rsidR="00D03CBB" w:rsidRPr="00D03CBB" w:rsidRDefault="00D03CBB" w:rsidP="00D03CBB">
      <w:pPr>
        <w:spacing w:after="0" w:line="240" w:lineRule="auto"/>
        <w:rPr>
          <w:rFonts w:ascii="Times New Roman" w:eastAsia="Times New Roman" w:hAnsi="Times New Roman" w:cs="Times New Roman"/>
          <w:sz w:val="24"/>
          <w:szCs w:val="24"/>
        </w:rPr>
      </w:pPr>
    </w:p>
    <w:p w:rsidR="00D03CBB" w:rsidRPr="00D03CBB" w:rsidRDefault="00D03CBB" w:rsidP="00D03CBB">
      <w:pPr>
        <w:spacing w:after="0" w:line="240" w:lineRule="auto"/>
        <w:ind w:left="720" w:hanging="720"/>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ab/>
        <w:t>1.</w:t>
      </w:r>
      <w:r w:rsidRPr="00D03CBB">
        <w:rPr>
          <w:rFonts w:ascii="Times New Roman" w:eastAsia="Times New Roman" w:hAnsi="Times New Roman" w:cs="Times New Roman"/>
          <w:sz w:val="24"/>
          <w:szCs w:val="24"/>
        </w:rPr>
        <w:tab/>
        <w:t xml:space="preserve">Explain the </w:t>
      </w:r>
      <w:r w:rsidRPr="00D03CBB">
        <w:rPr>
          <w:rFonts w:ascii="Times New Roman" w:eastAsia="Times New Roman" w:hAnsi="Times New Roman" w:cs="Times New Roman"/>
          <w:sz w:val="24"/>
          <w:szCs w:val="24"/>
          <w:u w:val="single"/>
        </w:rPr>
        <w:t>purpose</w:t>
      </w:r>
      <w:r w:rsidRPr="00D03CBB">
        <w:rPr>
          <w:rFonts w:ascii="Times New Roman" w:eastAsia="Times New Roman" w:hAnsi="Times New Roman" w:cs="Times New Roman"/>
          <w:sz w:val="24"/>
          <w:szCs w:val="24"/>
        </w:rPr>
        <w:t xml:space="preserve"> of the group?</w:t>
      </w:r>
    </w:p>
    <w:p w:rsidR="00D03CBB" w:rsidRPr="00D03CBB" w:rsidRDefault="00D03CBB" w:rsidP="00D03CBB">
      <w:pPr>
        <w:spacing w:after="0" w:line="240" w:lineRule="auto"/>
        <w:ind w:left="720" w:hanging="720"/>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ab/>
        <w:t xml:space="preserve">2. </w:t>
      </w:r>
      <w:r w:rsidRPr="00D03CBB">
        <w:rPr>
          <w:rFonts w:ascii="Times New Roman" w:eastAsia="Times New Roman" w:hAnsi="Times New Roman" w:cs="Times New Roman"/>
          <w:sz w:val="24"/>
          <w:szCs w:val="24"/>
        </w:rPr>
        <w:tab/>
        <w:t xml:space="preserve">Critique previous research (studies and theory) as it applies to this type of group. </w:t>
      </w:r>
    </w:p>
    <w:p w:rsidR="00D03CBB" w:rsidRPr="00D03CBB" w:rsidRDefault="00D03CBB" w:rsidP="00D03CBB">
      <w:pPr>
        <w:spacing w:after="0" w:line="240" w:lineRule="auto"/>
        <w:ind w:left="720" w:firstLine="720"/>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Describe the nature of the research and results.</w:t>
      </w:r>
    </w:p>
    <w:p w:rsidR="00D03CBB" w:rsidRPr="00D03CBB" w:rsidRDefault="00D03CBB" w:rsidP="00D03CBB">
      <w:pPr>
        <w:spacing w:after="0" w:line="240" w:lineRule="auto"/>
        <w:ind w:left="720" w:hanging="720"/>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ab/>
        <w:t>3.</w:t>
      </w:r>
      <w:r w:rsidRPr="00D03CBB">
        <w:rPr>
          <w:rFonts w:ascii="Times New Roman" w:eastAsia="Times New Roman" w:hAnsi="Times New Roman" w:cs="Times New Roman"/>
          <w:sz w:val="24"/>
          <w:szCs w:val="24"/>
        </w:rPr>
        <w:tab/>
        <w:t xml:space="preserve">How does research support decisions for this design? </w:t>
      </w:r>
    </w:p>
    <w:p w:rsidR="00D03CBB" w:rsidRPr="00D03CBB" w:rsidRDefault="00D03CBB" w:rsidP="00D03CBB">
      <w:pPr>
        <w:spacing w:after="0" w:line="240" w:lineRule="auto"/>
        <w:ind w:left="720" w:hanging="720"/>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ab/>
        <w:t>4.</w:t>
      </w:r>
      <w:r w:rsidRPr="00D03CBB">
        <w:rPr>
          <w:rFonts w:ascii="Times New Roman" w:eastAsia="Times New Roman" w:hAnsi="Times New Roman" w:cs="Times New Roman"/>
          <w:sz w:val="24"/>
          <w:szCs w:val="24"/>
        </w:rPr>
        <w:tab/>
        <w:t xml:space="preserve">What are the </w:t>
      </w:r>
      <w:r w:rsidRPr="00D03CBB">
        <w:rPr>
          <w:rFonts w:ascii="Times New Roman" w:eastAsia="Times New Roman" w:hAnsi="Times New Roman" w:cs="Times New Roman"/>
          <w:sz w:val="24"/>
          <w:szCs w:val="24"/>
          <w:u w:val="single"/>
        </w:rPr>
        <w:t>goals</w:t>
      </w:r>
      <w:r w:rsidRPr="00D03CBB">
        <w:rPr>
          <w:rFonts w:ascii="Times New Roman" w:eastAsia="Times New Roman" w:hAnsi="Times New Roman" w:cs="Times New Roman"/>
          <w:sz w:val="24"/>
          <w:szCs w:val="24"/>
        </w:rPr>
        <w:t xml:space="preserve"> for the group (what do you expect to accomplish in 12 weeks)? </w:t>
      </w:r>
    </w:p>
    <w:p w:rsidR="00D03CBB" w:rsidRPr="00D03CBB" w:rsidRDefault="00D03CBB" w:rsidP="00D03CBB">
      <w:pPr>
        <w:spacing w:after="0" w:line="240" w:lineRule="auto"/>
        <w:ind w:left="720" w:firstLine="720"/>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xml:space="preserve">Goals should reflect your purpose statement. </w:t>
      </w:r>
    </w:p>
    <w:p w:rsidR="00D03CBB" w:rsidRPr="00D03CBB" w:rsidRDefault="00D03CBB" w:rsidP="00D03CBB">
      <w:pPr>
        <w:spacing w:after="0" w:line="240" w:lineRule="auto"/>
        <w:ind w:left="720" w:hanging="720"/>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ab/>
        <w:t xml:space="preserve">5. </w:t>
      </w:r>
      <w:r w:rsidRPr="00D03CBB">
        <w:rPr>
          <w:rFonts w:ascii="Times New Roman" w:eastAsia="Times New Roman" w:hAnsi="Times New Roman" w:cs="Times New Roman"/>
          <w:sz w:val="24"/>
          <w:szCs w:val="24"/>
        </w:rPr>
        <w:tab/>
        <w:t xml:space="preserve">Introduce pre-post assessment instruments and explain how your assessment </w:t>
      </w:r>
    </w:p>
    <w:p w:rsidR="00D03CBB" w:rsidRPr="00D03CBB" w:rsidRDefault="00D03CBB" w:rsidP="00D03CBB">
      <w:pPr>
        <w:spacing w:after="0" w:line="240" w:lineRule="auto"/>
        <w:ind w:left="720" w:firstLine="720"/>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methods will determine if the goals have been reached.</w:t>
      </w:r>
    </w:p>
    <w:p w:rsidR="00D03CBB" w:rsidRPr="00D03CBB" w:rsidRDefault="00D03CBB" w:rsidP="00D03CBB">
      <w:pPr>
        <w:spacing w:after="0" w:line="240" w:lineRule="auto"/>
        <w:ind w:left="1440" w:hanging="720"/>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6.</w:t>
      </w:r>
      <w:r w:rsidRPr="00D03CBB">
        <w:rPr>
          <w:rFonts w:ascii="Times New Roman" w:eastAsia="Times New Roman" w:hAnsi="Times New Roman" w:cs="Times New Roman"/>
          <w:sz w:val="24"/>
          <w:szCs w:val="24"/>
        </w:rPr>
        <w:tab/>
        <w:t>Who are the members? How were they referred (i.e., self-referral, agency referral, court mandate, etc.)? What kind of information is relevant to member selection? Is a pre-session interview preferred for selection?</w:t>
      </w:r>
    </w:p>
    <w:p w:rsidR="00D03CBB" w:rsidRPr="00D03CBB" w:rsidRDefault="00D03CBB" w:rsidP="00D03CBB">
      <w:pPr>
        <w:spacing w:after="0" w:line="240" w:lineRule="auto"/>
        <w:ind w:left="720" w:hanging="720"/>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ab/>
        <w:t>7.</w:t>
      </w:r>
      <w:r w:rsidRPr="00D03CBB">
        <w:rPr>
          <w:rFonts w:ascii="Times New Roman" w:eastAsia="Times New Roman" w:hAnsi="Times New Roman" w:cs="Times New Roman"/>
          <w:sz w:val="24"/>
          <w:szCs w:val="24"/>
        </w:rPr>
        <w:tab/>
        <w:t>How many members? This decision should be supported by the literature.</w:t>
      </w:r>
    </w:p>
    <w:p w:rsidR="00D03CBB" w:rsidRPr="00D03CBB" w:rsidRDefault="00D03CBB" w:rsidP="00D03CBB">
      <w:pPr>
        <w:spacing w:after="0" w:line="240" w:lineRule="auto"/>
        <w:ind w:left="720" w:hanging="720"/>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ab/>
        <w:t>8.</w:t>
      </w:r>
      <w:r w:rsidRPr="00D03CBB">
        <w:rPr>
          <w:rFonts w:ascii="Times New Roman" w:eastAsia="Times New Roman" w:hAnsi="Times New Roman" w:cs="Times New Roman"/>
          <w:sz w:val="24"/>
          <w:szCs w:val="24"/>
        </w:rPr>
        <w:tab/>
        <w:t xml:space="preserve">What are the preferred member characteristics? Heterogeneous? Homogeneous? </w:t>
      </w:r>
    </w:p>
    <w:p w:rsidR="00D03CBB" w:rsidRPr="00D03CBB" w:rsidRDefault="00D03CBB" w:rsidP="00D03CBB">
      <w:pPr>
        <w:spacing w:after="0" w:line="240" w:lineRule="auto"/>
        <w:ind w:left="1440"/>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What is your rationale for member selection? Examples of member characteristics can be used.</w:t>
      </w:r>
    </w:p>
    <w:p w:rsidR="00D03CBB" w:rsidRPr="00D03CBB" w:rsidRDefault="00D03CBB" w:rsidP="00D03CBB">
      <w:pPr>
        <w:spacing w:after="0" w:line="240" w:lineRule="auto"/>
        <w:ind w:left="720" w:hanging="720"/>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ab/>
        <w:t xml:space="preserve">9. </w:t>
      </w:r>
      <w:r w:rsidRPr="00D03CBB">
        <w:rPr>
          <w:rFonts w:ascii="Times New Roman" w:eastAsia="Times New Roman" w:hAnsi="Times New Roman" w:cs="Times New Roman"/>
          <w:sz w:val="24"/>
          <w:szCs w:val="24"/>
        </w:rPr>
        <w:tab/>
        <w:t>How are members prepared for the group?</w:t>
      </w:r>
    </w:p>
    <w:p w:rsidR="00D03CBB" w:rsidRPr="00D03CBB" w:rsidRDefault="00D03CBB" w:rsidP="00D03CBB">
      <w:pPr>
        <w:spacing w:after="0" w:line="240" w:lineRule="auto"/>
        <w:ind w:left="720" w:hanging="720"/>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xml:space="preserve">      </w:t>
      </w:r>
      <w:r w:rsidRPr="00D03CBB">
        <w:rPr>
          <w:rFonts w:ascii="Times New Roman" w:eastAsia="Times New Roman" w:hAnsi="Times New Roman" w:cs="Times New Roman"/>
          <w:sz w:val="24"/>
          <w:szCs w:val="24"/>
        </w:rPr>
        <w:tab/>
        <w:t>10.</w:t>
      </w:r>
      <w:r w:rsidRPr="00D03CBB">
        <w:rPr>
          <w:rFonts w:ascii="Times New Roman" w:eastAsia="Times New Roman" w:hAnsi="Times New Roman" w:cs="Times New Roman"/>
          <w:sz w:val="24"/>
          <w:szCs w:val="24"/>
        </w:rPr>
        <w:tab/>
        <w:t>Who is/are the facilitator(s)? Male/Female? One/Two? Training/Experience?</w:t>
      </w:r>
    </w:p>
    <w:p w:rsidR="00D03CBB" w:rsidRPr="00D03CBB" w:rsidRDefault="00D03CBB" w:rsidP="00D03CBB">
      <w:pPr>
        <w:spacing w:after="0" w:line="240" w:lineRule="auto"/>
        <w:ind w:left="720" w:hanging="720"/>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xml:space="preserve">      </w:t>
      </w:r>
      <w:r w:rsidRPr="00D03CBB">
        <w:rPr>
          <w:rFonts w:ascii="Times New Roman" w:eastAsia="Times New Roman" w:hAnsi="Times New Roman" w:cs="Times New Roman"/>
          <w:sz w:val="24"/>
          <w:szCs w:val="24"/>
        </w:rPr>
        <w:tab/>
        <w:t>11.</w:t>
      </w:r>
      <w:r w:rsidRPr="00D03CBB">
        <w:rPr>
          <w:rFonts w:ascii="Times New Roman" w:eastAsia="Times New Roman" w:hAnsi="Times New Roman" w:cs="Times New Roman"/>
          <w:sz w:val="24"/>
          <w:szCs w:val="24"/>
        </w:rPr>
        <w:tab/>
        <w:t>When and where will the sessions be held?</w:t>
      </w:r>
    </w:p>
    <w:p w:rsidR="00D03CBB" w:rsidRPr="00D03CBB" w:rsidRDefault="00D03CBB" w:rsidP="00D03CBB">
      <w:pPr>
        <w:spacing w:after="0" w:line="240" w:lineRule="auto"/>
        <w:ind w:left="720" w:hanging="720"/>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xml:space="preserve">     </w:t>
      </w:r>
      <w:r w:rsidRPr="00D03CBB">
        <w:rPr>
          <w:rFonts w:ascii="Times New Roman" w:eastAsia="Times New Roman" w:hAnsi="Times New Roman" w:cs="Times New Roman"/>
          <w:sz w:val="24"/>
          <w:szCs w:val="24"/>
        </w:rPr>
        <w:tab/>
        <w:t xml:space="preserve">12. </w:t>
      </w:r>
      <w:r w:rsidRPr="00D03CBB">
        <w:rPr>
          <w:rFonts w:ascii="Times New Roman" w:eastAsia="Times New Roman" w:hAnsi="Times New Roman" w:cs="Times New Roman"/>
          <w:sz w:val="24"/>
          <w:szCs w:val="24"/>
        </w:rPr>
        <w:tab/>
        <w:t>Any additional information important for the reader of this manual.</w:t>
      </w:r>
    </w:p>
    <w:p w:rsidR="00D03CBB" w:rsidRPr="00D03CBB" w:rsidRDefault="00D03CBB" w:rsidP="00D03CBB">
      <w:pPr>
        <w:spacing w:after="0" w:line="240" w:lineRule="auto"/>
        <w:rPr>
          <w:rFonts w:ascii="Times New Roman" w:eastAsia="Times New Roman" w:hAnsi="Times New Roman" w:cs="Times New Roman"/>
          <w:sz w:val="24"/>
          <w:szCs w:val="24"/>
        </w:rPr>
      </w:pP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B.</w:t>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b/>
          <w:sz w:val="24"/>
          <w:szCs w:val="24"/>
        </w:rPr>
        <w:t>Chapter Two: Session Outlines.</w:t>
      </w:r>
      <w:r w:rsidRPr="00D03CBB">
        <w:rPr>
          <w:rFonts w:ascii="Times New Roman" w:eastAsia="Times New Roman" w:hAnsi="Times New Roman" w:cs="Times New Roman"/>
          <w:sz w:val="24"/>
          <w:szCs w:val="24"/>
        </w:rPr>
        <w:t xml:space="preserve">  For each of the 12 sessions include the following:</w:t>
      </w:r>
    </w:p>
    <w:p w:rsidR="00D03CBB" w:rsidRPr="00D03CBB" w:rsidRDefault="00D03CBB" w:rsidP="00D03CBB">
      <w:pPr>
        <w:spacing w:after="0" w:line="240" w:lineRule="auto"/>
        <w:rPr>
          <w:rFonts w:ascii="Times New Roman" w:eastAsia="Times New Roman" w:hAnsi="Times New Roman" w:cs="Times New Roman"/>
          <w:sz w:val="24"/>
          <w:szCs w:val="24"/>
        </w:rPr>
      </w:pPr>
    </w:p>
    <w:p w:rsidR="00D03CBB" w:rsidRPr="00D03CBB" w:rsidRDefault="00D03CBB" w:rsidP="00822123">
      <w:pPr>
        <w:widowControl w:val="0"/>
        <w:numPr>
          <w:ilvl w:val="0"/>
          <w:numId w:val="14"/>
        </w:numPr>
        <w:autoSpaceDE w:val="0"/>
        <w:autoSpaceDN w:val="0"/>
        <w:adjustRightInd w:val="0"/>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u w:val="single"/>
        </w:rPr>
        <w:t>Objectives and Behavioral Outcomes</w:t>
      </w:r>
      <w:r w:rsidRPr="00D03CBB">
        <w:rPr>
          <w:rFonts w:ascii="Times New Roman" w:eastAsia="Times New Roman" w:hAnsi="Times New Roman" w:cs="Times New Roman"/>
          <w:sz w:val="24"/>
          <w:szCs w:val="24"/>
        </w:rPr>
        <w:t xml:space="preserve">: Objectives should be "member-oriented." </w:t>
      </w:r>
    </w:p>
    <w:p w:rsidR="00D03CBB" w:rsidRPr="00D03CBB" w:rsidRDefault="00D03CBB" w:rsidP="00D03CBB">
      <w:pPr>
        <w:spacing w:after="0" w:line="240" w:lineRule="auto"/>
        <w:ind w:left="1440"/>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lastRenderedPageBreak/>
        <w:t>Member-oriented, instructional objectives are simple sentences stating what members are expected to learn in the session. Your objectives should allow for development of behavioral indicators (behavior outcomes) to determine if the objective has been met. Most sessions should contain objectives, which address group process as well as theme content. See illustration for suggested format.</w:t>
      </w:r>
    </w:p>
    <w:p w:rsidR="00D03CBB" w:rsidRPr="00D03CBB" w:rsidRDefault="00D03CBB" w:rsidP="00D03CBB">
      <w:pPr>
        <w:spacing w:after="0" w:line="240" w:lineRule="auto"/>
        <w:rPr>
          <w:rFonts w:ascii="Times New Roman" w:eastAsia="Times New Roman" w:hAnsi="Times New Roman" w:cs="Times New Roman"/>
          <w:sz w:val="24"/>
          <w:szCs w:val="24"/>
        </w:rPr>
      </w:pPr>
    </w:p>
    <w:p w:rsidR="00D03CBB" w:rsidRPr="00D03CBB" w:rsidRDefault="00D03CBB" w:rsidP="00D03CBB">
      <w:pPr>
        <w:spacing w:after="0" w:line="240" w:lineRule="auto"/>
        <w:ind w:left="1440" w:hanging="720"/>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2.</w:t>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u w:val="single"/>
        </w:rPr>
        <w:t>Activities</w:t>
      </w:r>
      <w:r w:rsidRPr="00D03CBB">
        <w:rPr>
          <w:rFonts w:ascii="Times New Roman" w:eastAsia="Times New Roman" w:hAnsi="Times New Roman" w:cs="Times New Roman"/>
          <w:sz w:val="24"/>
          <w:szCs w:val="24"/>
        </w:rPr>
        <w:t>: To meet session objectives, each session will contain structured activities. Activities are listed in order of event with the appropriate time line identified. Each activity should be briefly described within the text, followed by a list of three or four process questions. Activity process questions for activities should pertain to content of the activity (what did members learn). It is important to keep in mind the behavioral outcomes you wish to observe. Remember process questions are unique for each activity. Specific details, procedures, and materials for activities should be included in an appendix in the back of the manual. Be sure all information in the appendices is easy to locate.</w:t>
      </w:r>
    </w:p>
    <w:p w:rsidR="00D03CBB" w:rsidRPr="00D03CBB" w:rsidRDefault="00D03CBB" w:rsidP="00D03CBB">
      <w:pPr>
        <w:spacing w:after="0" w:line="240" w:lineRule="auto"/>
        <w:rPr>
          <w:rFonts w:ascii="Times New Roman" w:eastAsia="Times New Roman" w:hAnsi="Times New Roman" w:cs="Times New Roman"/>
          <w:sz w:val="24"/>
          <w:szCs w:val="24"/>
        </w:rPr>
      </w:pPr>
    </w:p>
    <w:p w:rsidR="00D03CBB" w:rsidRPr="00D03CBB" w:rsidRDefault="00D03CBB" w:rsidP="00D03CBB">
      <w:pPr>
        <w:spacing w:after="0" w:line="240" w:lineRule="auto"/>
        <w:ind w:left="1440" w:hanging="720"/>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3.</w:t>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u w:val="single"/>
        </w:rPr>
        <w:t>Session Processing</w:t>
      </w:r>
      <w:r w:rsidRPr="00D03CBB">
        <w:rPr>
          <w:rFonts w:ascii="Times New Roman" w:eastAsia="Times New Roman" w:hAnsi="Times New Roman" w:cs="Times New Roman"/>
          <w:sz w:val="24"/>
          <w:szCs w:val="24"/>
        </w:rPr>
        <w:t>: In addition to processing each activity, the final 10 minutes are used to process the full session. List three or four process questions related to session objectives and behavioral outcomes. These are important because they help members tell you what they learned in the session and how they are progressing toward group goals.</w:t>
      </w:r>
    </w:p>
    <w:p w:rsidR="00D03CBB" w:rsidRPr="00D03CBB" w:rsidRDefault="00D03CBB" w:rsidP="00D03CBB">
      <w:pPr>
        <w:spacing w:after="0" w:line="240" w:lineRule="auto"/>
        <w:rPr>
          <w:rFonts w:ascii="Times New Roman" w:eastAsia="Times New Roman" w:hAnsi="Times New Roman" w:cs="Times New Roman"/>
          <w:sz w:val="24"/>
          <w:szCs w:val="24"/>
        </w:rPr>
      </w:pPr>
    </w:p>
    <w:p w:rsidR="00D03CBB" w:rsidRPr="00D03CBB" w:rsidRDefault="00D03CBB" w:rsidP="00D03CBB">
      <w:pPr>
        <w:spacing w:after="0" w:line="240" w:lineRule="auto"/>
        <w:ind w:left="1440" w:hanging="720"/>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4.</w:t>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u w:val="single"/>
        </w:rPr>
        <w:t>Rationale</w:t>
      </w:r>
      <w:r w:rsidRPr="00D03CBB">
        <w:rPr>
          <w:rFonts w:ascii="Times New Roman" w:eastAsia="Times New Roman" w:hAnsi="Times New Roman" w:cs="Times New Roman"/>
          <w:sz w:val="24"/>
          <w:szCs w:val="24"/>
        </w:rPr>
        <w:t>: The rationale explains why sessions and activities are selected and sequenced in some logical order. For example, group norms are established in the first session (as opposed to the fourth session) to lay the necessary foundation for important future group work. If group norms were not discussed early, feelings of anxiety and fear will develop rather than a sense of group cohesion, universality, and trust. Further, discuss the order of information presented for learning. How do member characteristics influence the topic order? (See model session outline)</w:t>
      </w:r>
    </w:p>
    <w:p w:rsidR="00D03CBB" w:rsidRPr="00D03CBB" w:rsidRDefault="00D03CBB" w:rsidP="00D03CBB">
      <w:pPr>
        <w:spacing w:after="0" w:line="240" w:lineRule="auto"/>
        <w:rPr>
          <w:rFonts w:ascii="Times New Roman" w:eastAsia="Times New Roman" w:hAnsi="Times New Roman" w:cs="Times New Roman"/>
          <w:sz w:val="24"/>
          <w:szCs w:val="24"/>
        </w:rPr>
      </w:pPr>
    </w:p>
    <w:p w:rsidR="00D03CBB" w:rsidRPr="00D03CBB" w:rsidRDefault="00D03CBB" w:rsidP="00D03CBB">
      <w:pPr>
        <w:spacing w:after="0" w:line="240" w:lineRule="auto"/>
        <w:rPr>
          <w:rFonts w:ascii="Times New Roman" w:eastAsia="Times New Roman" w:hAnsi="Times New Roman" w:cs="Times New Roman"/>
          <w:b/>
          <w:i/>
          <w:sz w:val="24"/>
          <w:szCs w:val="24"/>
        </w:rPr>
      </w:pPr>
      <w:r w:rsidRPr="00D03CBB">
        <w:rPr>
          <w:rFonts w:ascii="Times New Roman" w:eastAsia="Times New Roman" w:hAnsi="Times New Roman" w:cs="Times New Roman"/>
          <w:b/>
          <w:i/>
          <w:sz w:val="24"/>
          <w:szCs w:val="24"/>
        </w:rPr>
        <w:t>Additional Comments on Session Outlines:</w:t>
      </w:r>
    </w:p>
    <w:p w:rsidR="00D03CBB" w:rsidRPr="00D03CBB" w:rsidRDefault="00D03CBB" w:rsidP="00D03CBB">
      <w:pPr>
        <w:spacing w:after="0" w:line="240" w:lineRule="auto"/>
        <w:rPr>
          <w:rFonts w:ascii="Times New Roman" w:eastAsia="Times New Roman" w:hAnsi="Times New Roman" w:cs="Times New Roman"/>
          <w:i/>
          <w:sz w:val="24"/>
          <w:szCs w:val="24"/>
        </w:rPr>
      </w:pPr>
    </w:p>
    <w:p w:rsidR="00D03CBB" w:rsidRPr="00D03CBB" w:rsidRDefault="00D03CBB" w:rsidP="00D03CBB">
      <w:pPr>
        <w:spacing w:after="0" w:line="240" w:lineRule="auto"/>
        <w:rPr>
          <w:rFonts w:ascii="Times New Roman" w:eastAsia="Times New Roman" w:hAnsi="Times New Roman" w:cs="Times New Roman"/>
          <w:i/>
          <w:sz w:val="24"/>
          <w:szCs w:val="24"/>
        </w:rPr>
      </w:pPr>
      <w:r w:rsidRPr="00D03CBB">
        <w:rPr>
          <w:rFonts w:ascii="Times New Roman" w:eastAsia="Times New Roman" w:hAnsi="Times New Roman" w:cs="Times New Roman"/>
          <w:i/>
          <w:sz w:val="24"/>
          <w:szCs w:val="24"/>
        </w:rPr>
        <w:t>Contrary to Chapters One or Three, Chapter Two may be typed using single space with double space to separate for clarity and ease of reading.  Also, type may be dropped to 10 or 11 point and margins may be adjusted to help you present information in an effective manner. Eliminating spelling errors requires reading your work. Spell check is not sufficient.</w:t>
      </w:r>
    </w:p>
    <w:p w:rsidR="00D03CBB" w:rsidRPr="00D03CBB" w:rsidRDefault="00D03CBB" w:rsidP="00D03CBB">
      <w:pPr>
        <w:spacing w:after="0" w:line="240" w:lineRule="auto"/>
        <w:rPr>
          <w:rFonts w:ascii="Times New Roman" w:eastAsia="Times New Roman" w:hAnsi="Times New Roman" w:cs="Times New Roman"/>
          <w:i/>
          <w:sz w:val="24"/>
          <w:szCs w:val="24"/>
        </w:rPr>
      </w:pPr>
    </w:p>
    <w:p w:rsidR="00D03CBB" w:rsidRPr="00D03CBB" w:rsidRDefault="00D03CBB" w:rsidP="00D03CBB">
      <w:pPr>
        <w:spacing w:after="0" w:line="240" w:lineRule="auto"/>
        <w:rPr>
          <w:rFonts w:ascii="Times New Roman" w:eastAsia="Times New Roman" w:hAnsi="Times New Roman" w:cs="Times New Roman"/>
          <w:i/>
          <w:sz w:val="24"/>
          <w:szCs w:val="24"/>
        </w:rPr>
      </w:pPr>
      <w:r w:rsidRPr="00D03CBB">
        <w:rPr>
          <w:rFonts w:ascii="Times New Roman" w:eastAsia="Times New Roman" w:hAnsi="Times New Roman" w:cs="Times New Roman"/>
          <w:i/>
          <w:sz w:val="24"/>
          <w:szCs w:val="24"/>
        </w:rPr>
        <w:t>The session theme should communicate the main idea of the session. It is a general conceptual organizer. This does not mean that other topics must be omitted. You may need to carry over a topic from the previous session.</w:t>
      </w:r>
    </w:p>
    <w:p w:rsidR="00D03CBB" w:rsidRPr="00D03CBB" w:rsidRDefault="00D03CBB" w:rsidP="00D03CBB">
      <w:pPr>
        <w:spacing w:after="0" w:line="240" w:lineRule="auto"/>
        <w:rPr>
          <w:rFonts w:ascii="Times New Roman" w:eastAsia="Times New Roman" w:hAnsi="Times New Roman" w:cs="Times New Roman"/>
          <w:i/>
          <w:sz w:val="24"/>
          <w:szCs w:val="24"/>
        </w:rPr>
      </w:pPr>
    </w:p>
    <w:p w:rsidR="00D03CBB" w:rsidRPr="00D03CBB" w:rsidRDefault="00D03CBB" w:rsidP="00D03CBB">
      <w:pPr>
        <w:spacing w:after="0" w:line="240" w:lineRule="auto"/>
        <w:rPr>
          <w:rFonts w:ascii="Times New Roman" w:eastAsia="Times New Roman" w:hAnsi="Times New Roman" w:cs="Times New Roman"/>
          <w:i/>
          <w:sz w:val="24"/>
          <w:szCs w:val="24"/>
        </w:rPr>
      </w:pPr>
      <w:r w:rsidRPr="00D03CBB">
        <w:rPr>
          <w:rFonts w:ascii="Times New Roman" w:eastAsia="Times New Roman" w:hAnsi="Times New Roman" w:cs="Times New Roman"/>
          <w:i/>
          <w:sz w:val="24"/>
          <w:szCs w:val="24"/>
        </w:rPr>
        <w:t>Objectives are your conceptual organizers. They should identify what you want the members to learn and communicate a conceptual organization from session 1 to 12 as you move toward the overall goal(s) of the group. You will notice in the model sessions that the verb used may or may not be followed by observable behavior. The important question is whether you will be able to identify behavioral outcomes that go with the objective? Your behavioral outcome statement(s) will identify observable behavior to determine whether the objective is reached. Also, use a verb in your objective that best communicates the level of learning you want to occur.</w:t>
      </w:r>
    </w:p>
    <w:p w:rsidR="00D03CBB" w:rsidRPr="00D03CBB" w:rsidRDefault="00D03CBB" w:rsidP="00D03CBB">
      <w:pPr>
        <w:spacing w:after="0" w:line="240" w:lineRule="auto"/>
        <w:rPr>
          <w:rFonts w:ascii="Times New Roman" w:eastAsia="Times New Roman" w:hAnsi="Times New Roman" w:cs="Times New Roman"/>
          <w:i/>
          <w:sz w:val="24"/>
          <w:szCs w:val="24"/>
        </w:rPr>
      </w:pPr>
    </w:p>
    <w:p w:rsidR="00D03CBB" w:rsidRPr="00D03CBB" w:rsidRDefault="00D03CBB" w:rsidP="00D03CBB">
      <w:pPr>
        <w:spacing w:after="0" w:line="240" w:lineRule="auto"/>
        <w:rPr>
          <w:rFonts w:ascii="Times New Roman" w:eastAsia="Times New Roman" w:hAnsi="Times New Roman" w:cs="Times New Roman"/>
          <w:i/>
          <w:sz w:val="24"/>
          <w:szCs w:val="24"/>
        </w:rPr>
      </w:pPr>
      <w:r w:rsidRPr="00D03CBB">
        <w:rPr>
          <w:rFonts w:ascii="Times New Roman" w:eastAsia="Times New Roman" w:hAnsi="Times New Roman" w:cs="Times New Roman"/>
          <w:i/>
          <w:sz w:val="24"/>
          <w:szCs w:val="24"/>
        </w:rPr>
        <w:t xml:space="preserve">Behavioral outcomes are descriptions of observable behavior you will look for to determine if the objective has been reached. They help you make assumptions about learning explicit and </w:t>
      </w:r>
      <w:r w:rsidRPr="00D03CBB">
        <w:rPr>
          <w:rFonts w:ascii="Times New Roman" w:eastAsia="Times New Roman" w:hAnsi="Times New Roman" w:cs="Times New Roman"/>
          <w:i/>
          <w:sz w:val="24"/>
          <w:szCs w:val="24"/>
        </w:rPr>
        <w:lastRenderedPageBreak/>
        <w:t>concrete. You will want more than one behavioral outcome for an objective if they help you track member learning. Check the behavior you describe to make sure it is observable.</w:t>
      </w:r>
    </w:p>
    <w:p w:rsidR="00D03CBB" w:rsidRPr="00D03CBB" w:rsidRDefault="00D03CBB" w:rsidP="00D03CBB">
      <w:pPr>
        <w:spacing w:after="0" w:line="240" w:lineRule="auto"/>
        <w:rPr>
          <w:rFonts w:ascii="Times New Roman" w:eastAsia="Times New Roman" w:hAnsi="Times New Roman" w:cs="Times New Roman"/>
          <w:i/>
          <w:sz w:val="24"/>
          <w:szCs w:val="24"/>
        </w:rPr>
      </w:pPr>
    </w:p>
    <w:p w:rsidR="00D03CBB" w:rsidRPr="00D03CBB" w:rsidRDefault="00D03CBB" w:rsidP="00D03CBB">
      <w:pPr>
        <w:spacing w:after="0" w:line="240" w:lineRule="auto"/>
        <w:rPr>
          <w:rFonts w:ascii="Times New Roman" w:eastAsia="Times New Roman" w:hAnsi="Times New Roman" w:cs="Times New Roman"/>
          <w:i/>
          <w:sz w:val="24"/>
          <w:szCs w:val="24"/>
        </w:rPr>
      </w:pPr>
      <w:r w:rsidRPr="00D03CBB">
        <w:rPr>
          <w:rFonts w:ascii="Times New Roman" w:eastAsia="Times New Roman" w:hAnsi="Times New Roman" w:cs="Times New Roman"/>
          <w:i/>
          <w:sz w:val="24"/>
          <w:szCs w:val="24"/>
        </w:rPr>
        <w:t>Activity descriptions should be briefly included in the outline so the reader can follow the flow of the session. A more detailed description goes in the appendix. At times, greater description of the process will help make the activity clear. Notice in the sample session outlines, only the Party Game is described. Other comments related to the flow of the session provide sufficient information. It is not necessary to write every word the leader would use during an activity or for purposes of linking activities. Just include the main conceptual ideas needed to flow through the session. Please include linkage comments between activities.</w:t>
      </w:r>
    </w:p>
    <w:p w:rsidR="00D03CBB" w:rsidRPr="00D03CBB" w:rsidRDefault="00D03CBB" w:rsidP="00D03CBB">
      <w:pPr>
        <w:spacing w:after="0" w:line="240" w:lineRule="auto"/>
        <w:rPr>
          <w:rFonts w:ascii="Times New Roman" w:eastAsia="Times New Roman" w:hAnsi="Times New Roman" w:cs="Times New Roman"/>
          <w:i/>
          <w:sz w:val="24"/>
          <w:szCs w:val="24"/>
        </w:rPr>
      </w:pPr>
    </w:p>
    <w:p w:rsidR="00D03CBB" w:rsidRPr="00D03CBB" w:rsidRDefault="00D03CBB" w:rsidP="00D03CBB">
      <w:pPr>
        <w:spacing w:after="0" w:line="240" w:lineRule="auto"/>
        <w:rPr>
          <w:rFonts w:ascii="Times New Roman" w:eastAsia="Times New Roman" w:hAnsi="Times New Roman" w:cs="Times New Roman"/>
          <w:i/>
          <w:sz w:val="24"/>
          <w:szCs w:val="24"/>
        </w:rPr>
      </w:pPr>
      <w:r w:rsidRPr="00D03CBB">
        <w:rPr>
          <w:rFonts w:ascii="Times New Roman" w:eastAsia="Times New Roman" w:hAnsi="Times New Roman" w:cs="Times New Roman"/>
          <w:i/>
          <w:sz w:val="24"/>
          <w:szCs w:val="24"/>
        </w:rPr>
        <w:t xml:space="preserve">Processing questions are used to enhance learning. Some of the most effective questions for learning ask members for similarities and differences. These encourage members to evaluate and organize their thinking on a subject. Process questions also ask for the type of information you need to verify behavioral outcomes and whether objectives seem to have been reached. As you think about what type of learning you want, decide whether a cognitive or feeling question would be best. </w:t>
      </w:r>
      <w:r w:rsidRPr="00D03CBB">
        <w:rPr>
          <w:rFonts w:ascii="Times New Roman" w:eastAsia="Times New Roman" w:hAnsi="Times New Roman" w:cs="Times New Roman"/>
          <w:b/>
          <w:i/>
          <w:sz w:val="24"/>
          <w:szCs w:val="24"/>
          <w:u w:val="single"/>
        </w:rPr>
        <w:t>Do not ask members how they feel if you want to know what they think</w:t>
      </w:r>
      <w:r w:rsidRPr="00D03CBB">
        <w:rPr>
          <w:rFonts w:ascii="Times New Roman" w:eastAsia="Times New Roman" w:hAnsi="Times New Roman" w:cs="Times New Roman"/>
          <w:i/>
          <w:sz w:val="24"/>
          <w:szCs w:val="24"/>
        </w:rPr>
        <w:t>. Process questions should be open questions. A closed question should only be used for a valid reason.</w:t>
      </w:r>
    </w:p>
    <w:p w:rsidR="00D03CBB" w:rsidRPr="00D03CBB" w:rsidRDefault="00D03CBB" w:rsidP="00D03CBB">
      <w:pPr>
        <w:spacing w:after="0" w:line="240" w:lineRule="auto"/>
        <w:rPr>
          <w:rFonts w:ascii="Times New Roman" w:eastAsia="Times New Roman" w:hAnsi="Times New Roman" w:cs="Times New Roman"/>
          <w:i/>
          <w:sz w:val="24"/>
          <w:szCs w:val="24"/>
        </w:rPr>
      </w:pPr>
    </w:p>
    <w:p w:rsidR="00D03CBB" w:rsidRPr="00D03CBB" w:rsidRDefault="00D03CBB" w:rsidP="00D03CBB">
      <w:pPr>
        <w:spacing w:after="0" w:line="240" w:lineRule="auto"/>
        <w:rPr>
          <w:rFonts w:ascii="Times New Roman" w:eastAsia="Times New Roman" w:hAnsi="Times New Roman" w:cs="Times New Roman"/>
          <w:i/>
          <w:sz w:val="24"/>
          <w:szCs w:val="24"/>
        </w:rPr>
      </w:pPr>
      <w:r w:rsidRPr="00D03CBB">
        <w:rPr>
          <w:rFonts w:ascii="Times New Roman" w:eastAsia="Times New Roman" w:hAnsi="Times New Roman" w:cs="Times New Roman"/>
          <w:i/>
          <w:sz w:val="24"/>
          <w:szCs w:val="24"/>
        </w:rPr>
        <w:t>Setups and links are important tools to help members be prepared for the next activity and session. They assist members to focus their attention and follow the conceptual flow.  Setups and links connect activities and sessions. Connections can be made to previous sessions and activities or future sessions and activities. They should also serve to energize and motivate–increase the desire to learn. When actually leading groups your voice tone and enthusiasm will also help to motivate.</w:t>
      </w:r>
    </w:p>
    <w:p w:rsidR="00D03CBB" w:rsidRPr="00D03CBB" w:rsidRDefault="00D03CBB" w:rsidP="00D03CBB">
      <w:pPr>
        <w:spacing w:after="0" w:line="240" w:lineRule="auto"/>
        <w:rPr>
          <w:rFonts w:ascii="Times New Roman" w:eastAsia="Times New Roman" w:hAnsi="Times New Roman" w:cs="Times New Roman"/>
          <w:i/>
          <w:sz w:val="24"/>
          <w:szCs w:val="24"/>
        </w:rPr>
      </w:pPr>
    </w:p>
    <w:p w:rsidR="00D03CBB" w:rsidRPr="00D03CBB" w:rsidRDefault="00D03CBB" w:rsidP="00D03CBB">
      <w:pPr>
        <w:spacing w:after="0" w:line="240" w:lineRule="auto"/>
        <w:rPr>
          <w:rFonts w:ascii="Times New Roman" w:eastAsia="Times New Roman" w:hAnsi="Times New Roman" w:cs="Times New Roman"/>
          <w:i/>
          <w:sz w:val="24"/>
          <w:szCs w:val="24"/>
        </w:rPr>
      </w:pPr>
      <w:r w:rsidRPr="00D03CBB">
        <w:rPr>
          <w:rFonts w:ascii="Times New Roman" w:eastAsia="Times New Roman" w:hAnsi="Times New Roman" w:cs="Times New Roman"/>
          <w:i/>
          <w:sz w:val="24"/>
          <w:szCs w:val="24"/>
        </w:rPr>
        <w:t>The session outline format was developed to help you succeed. It was developed to help students understand the conceptual flow needed for group work. Stay with the same format!!</w:t>
      </w:r>
    </w:p>
    <w:p w:rsidR="00D03CBB" w:rsidRPr="00D03CBB" w:rsidRDefault="00D03CBB" w:rsidP="00D03CBB">
      <w:pPr>
        <w:spacing w:after="0" w:line="240" w:lineRule="auto"/>
        <w:rPr>
          <w:rFonts w:ascii="Times New Roman" w:eastAsia="Times New Roman" w:hAnsi="Times New Roman" w:cs="Times New Roman"/>
          <w:i/>
          <w:sz w:val="24"/>
          <w:szCs w:val="24"/>
        </w:rPr>
      </w:pP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b/>
          <w:sz w:val="24"/>
          <w:szCs w:val="24"/>
        </w:rPr>
        <w:t>Yes, this is a lot of work</w:t>
      </w:r>
      <w:r w:rsidRPr="00D03CBB">
        <w:rPr>
          <w:rFonts w:ascii="Times New Roman" w:eastAsia="Times New Roman" w:hAnsi="Times New Roman" w:cs="Times New Roman"/>
          <w:sz w:val="24"/>
          <w:szCs w:val="24"/>
        </w:rPr>
        <w:t xml:space="preserve">. The actual job of typing the session outlines is easy, </w:t>
      </w:r>
      <w:r w:rsidRPr="00D03CBB">
        <w:rPr>
          <w:rFonts w:ascii="Times New Roman" w:eastAsia="Times New Roman" w:hAnsi="Times New Roman" w:cs="Times New Roman"/>
          <w:b/>
          <w:sz w:val="24"/>
          <w:szCs w:val="24"/>
        </w:rPr>
        <w:t>but the thought process going into the work takes much more time than you expect and you will need to revisit the outlines several times to have them organized in the way you want.</w:t>
      </w:r>
      <w:r w:rsidRPr="00D03CBB">
        <w:rPr>
          <w:rFonts w:ascii="Times New Roman" w:eastAsia="Times New Roman" w:hAnsi="Times New Roman" w:cs="Times New Roman"/>
          <w:sz w:val="24"/>
          <w:szCs w:val="24"/>
        </w:rPr>
        <w:t xml:space="preserve"> Give yourself a break and start early. Because group work is quite complex, it may seem overwhelming at first. Just hang on and go with the process. The next time you design a group it will be much easier. I will be available to review examples of your session outlines.</w:t>
      </w:r>
    </w:p>
    <w:p w:rsidR="00D03CBB" w:rsidRPr="00D03CBB" w:rsidRDefault="00D03CBB" w:rsidP="00D03CBB">
      <w:pPr>
        <w:spacing w:after="0" w:line="240" w:lineRule="auto"/>
        <w:rPr>
          <w:rFonts w:ascii="Times New Roman" w:eastAsia="Times New Roman" w:hAnsi="Times New Roman" w:cs="Times New Roman"/>
          <w:sz w:val="24"/>
          <w:szCs w:val="24"/>
        </w:rPr>
      </w:pP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C.</w:t>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b/>
          <w:sz w:val="24"/>
          <w:szCs w:val="24"/>
        </w:rPr>
        <w:t>Chapter Three: Evaluation.</w:t>
      </w:r>
      <w:r w:rsidRPr="00D03CBB">
        <w:rPr>
          <w:rFonts w:ascii="Times New Roman" w:eastAsia="Times New Roman" w:hAnsi="Times New Roman" w:cs="Times New Roman"/>
          <w:sz w:val="24"/>
          <w:szCs w:val="24"/>
        </w:rPr>
        <w:t xml:space="preserve"> The purpose of evaluation is to determine if the group was effective. To determine effectiveness, pretests and post-tests are used to measure change. In this chapter all instruments and/or methods used to measure change are discussed. </w:t>
      </w:r>
      <w:r w:rsidRPr="00D03CBB">
        <w:rPr>
          <w:rFonts w:ascii="Times New Roman" w:eastAsia="Times New Roman" w:hAnsi="Times New Roman" w:cs="Times New Roman"/>
          <w:b/>
          <w:sz w:val="24"/>
          <w:szCs w:val="24"/>
          <w:u w:val="single"/>
        </w:rPr>
        <w:t>It is important that more than one instrument/method be used.</w:t>
      </w:r>
      <w:r w:rsidRPr="00D03CBB">
        <w:rPr>
          <w:rFonts w:ascii="Times New Roman" w:eastAsia="Times New Roman" w:hAnsi="Times New Roman" w:cs="Times New Roman"/>
          <w:b/>
          <w:sz w:val="24"/>
          <w:szCs w:val="24"/>
        </w:rPr>
        <w:t xml:space="preserve"> </w:t>
      </w:r>
      <w:r w:rsidRPr="00D03CBB">
        <w:rPr>
          <w:rFonts w:ascii="Times New Roman" w:eastAsia="Times New Roman" w:hAnsi="Times New Roman" w:cs="Times New Roman"/>
          <w:sz w:val="24"/>
          <w:szCs w:val="24"/>
        </w:rPr>
        <w:t xml:space="preserve">For this task, at least one standardized instrument should be used (if possible) for comparison to a normative sample. </w:t>
      </w: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a.</w:t>
      </w:r>
      <w:r w:rsidRPr="00D03CBB">
        <w:rPr>
          <w:rFonts w:ascii="Times New Roman" w:eastAsia="Times New Roman" w:hAnsi="Times New Roman" w:cs="Times New Roman"/>
          <w:sz w:val="24"/>
          <w:szCs w:val="24"/>
        </w:rPr>
        <w:tab/>
        <w:t xml:space="preserve">Comparison to a normative sample can tell you how your group members compare to the normative sample. Explain your rationale for instrument selection. Why is this instrument suitable for use with your population? How is it relevant to your group goals? Consider the functioning level of group members. Samples of test items should be used in the discussion to verify face/content validity or instrument appropriateness. </w:t>
      </w: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b.</w:t>
      </w:r>
      <w:r w:rsidRPr="00D03CBB">
        <w:rPr>
          <w:rFonts w:ascii="Times New Roman" w:eastAsia="Times New Roman" w:hAnsi="Times New Roman" w:cs="Times New Roman"/>
          <w:sz w:val="24"/>
          <w:szCs w:val="24"/>
        </w:rPr>
        <w:tab/>
        <w:t>When possible include a copy of instruments in the appendix. Further, information on validity and reliability should be included (see instrument manual, Mental Measurements Yearbook, etc...). In addition, other non-standardized indices, such as rating scales or check lists, can be used to provide a quantifiable measure of behavior.</w:t>
      </w:r>
    </w:p>
    <w:p w:rsidR="00D03CBB" w:rsidRPr="00D03CBB" w:rsidRDefault="00D03CBB" w:rsidP="00D03CBB">
      <w:pPr>
        <w:spacing w:after="0" w:line="240" w:lineRule="auto"/>
        <w:rPr>
          <w:rFonts w:ascii="Times New Roman" w:eastAsia="Times New Roman" w:hAnsi="Times New Roman" w:cs="Times New Roman"/>
          <w:sz w:val="24"/>
          <w:szCs w:val="24"/>
        </w:rPr>
      </w:pPr>
    </w:p>
    <w:p w:rsidR="00D03CBB" w:rsidRPr="00D03CBB" w:rsidRDefault="00D03CBB" w:rsidP="00D03CBB">
      <w:pPr>
        <w:spacing w:after="0" w:line="240" w:lineRule="auto"/>
        <w:rPr>
          <w:rFonts w:ascii="Times New Roman" w:eastAsia="Times New Roman" w:hAnsi="Times New Roman" w:cs="Times New Roman"/>
          <w:b/>
          <w:sz w:val="24"/>
          <w:szCs w:val="24"/>
        </w:rPr>
      </w:pPr>
      <w:r w:rsidRPr="00D03CBB">
        <w:rPr>
          <w:rFonts w:ascii="Times New Roman" w:eastAsia="Times New Roman" w:hAnsi="Times New Roman" w:cs="Times New Roman"/>
          <w:b/>
          <w:sz w:val="24"/>
          <w:szCs w:val="24"/>
        </w:rPr>
        <w:lastRenderedPageBreak/>
        <w:t>Final Order of the manual: Title page, Table of Contents, Chapter 1 (Literature Review), Chapter 2 (Session Outlines), Chapter 3 (Evaluation), References, and Appendices.</w:t>
      </w:r>
    </w:p>
    <w:p w:rsidR="00D03CBB" w:rsidRPr="00D03CBB" w:rsidRDefault="00D03CBB" w:rsidP="00D03CBB">
      <w:pPr>
        <w:spacing w:after="0" w:line="240" w:lineRule="auto"/>
        <w:rPr>
          <w:rFonts w:ascii="Times New Roman" w:eastAsia="Times New Roman" w:hAnsi="Times New Roman" w:cs="Times New Roman"/>
          <w:sz w:val="24"/>
          <w:szCs w:val="24"/>
        </w:rPr>
      </w:pP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xml:space="preserve">3) </w:t>
      </w:r>
      <w:r w:rsidRPr="00D03CBB">
        <w:rPr>
          <w:rFonts w:ascii="Times New Roman" w:eastAsia="Times New Roman" w:hAnsi="Times New Roman" w:cs="Times New Roman"/>
          <w:b/>
          <w:sz w:val="24"/>
          <w:szCs w:val="24"/>
        </w:rPr>
        <w:t>Group Proposal Presentations:</w:t>
      </w:r>
      <w:r w:rsidRPr="00D03CBB">
        <w:rPr>
          <w:rFonts w:ascii="Times New Roman" w:eastAsia="Times New Roman" w:hAnsi="Times New Roman" w:cs="Times New Roman"/>
          <w:sz w:val="24"/>
          <w:szCs w:val="24"/>
        </w:rPr>
        <w:t xml:space="preserve"> </w:t>
      </w:r>
    </w:p>
    <w:p w:rsidR="00D03CBB" w:rsidRPr="00D03CBB" w:rsidRDefault="00D03CBB" w:rsidP="00D03CBB">
      <w:pPr>
        <w:spacing w:after="0" w:line="240" w:lineRule="auto"/>
        <w:rPr>
          <w:rFonts w:ascii="Times New Roman" w:eastAsia="Times New Roman" w:hAnsi="Times New Roman" w:cs="Times New Roman"/>
          <w:b/>
          <w:sz w:val="24"/>
          <w:szCs w:val="24"/>
        </w:rPr>
      </w:pPr>
      <w:r w:rsidRPr="00D03CBB">
        <w:rPr>
          <w:rFonts w:ascii="Times New Roman" w:eastAsia="Times New Roman" w:hAnsi="Times New Roman" w:cs="Times New Roman"/>
          <w:sz w:val="24"/>
          <w:szCs w:val="24"/>
        </w:rPr>
        <w:t xml:space="preserve">This assignment is designed to provide you with an opportunity to share your proposed Small Group with your classmates. In addition to giving you a forum to share your creativity and hard work with your peers, this presentation also gives you the chance to receive feedback to aid in further refinement and development of your work before turning it in for a final grade. </w:t>
      </w:r>
      <w:r w:rsidRPr="00D03CBB">
        <w:rPr>
          <w:rFonts w:ascii="Times New Roman" w:eastAsia="Times New Roman" w:hAnsi="Times New Roman" w:cs="Times New Roman"/>
          <w:b/>
          <w:sz w:val="24"/>
          <w:szCs w:val="24"/>
        </w:rPr>
        <w:t>MORE DETAILS TO BE ANNOUNCED.</w:t>
      </w:r>
    </w:p>
    <w:p w:rsidR="00D03CBB" w:rsidRPr="00D03CBB" w:rsidRDefault="00D03CBB" w:rsidP="00D03CBB">
      <w:pPr>
        <w:spacing w:after="0" w:line="240" w:lineRule="auto"/>
        <w:rPr>
          <w:rFonts w:ascii="Times New Roman" w:eastAsia="Times New Roman" w:hAnsi="Times New Roman" w:cs="Times New Roman"/>
          <w:sz w:val="24"/>
          <w:szCs w:val="24"/>
        </w:rPr>
      </w:pP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xml:space="preserve">4) </w:t>
      </w:r>
      <w:r w:rsidRPr="00D03CBB">
        <w:rPr>
          <w:rFonts w:ascii="Times New Roman" w:eastAsia="Times New Roman" w:hAnsi="Times New Roman" w:cs="Times New Roman"/>
          <w:b/>
          <w:sz w:val="24"/>
          <w:szCs w:val="24"/>
        </w:rPr>
        <w:t>Final Course Summary &amp; Group Analysis Paper</w:t>
      </w: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xml:space="preserve">This paper will contain three distinct sections: An analysis of your T-Group, a summary of your group experience, and a reflection on your future role as a group leader. </w:t>
      </w:r>
    </w:p>
    <w:p w:rsidR="00D03CBB" w:rsidRPr="00D03CBB" w:rsidRDefault="00D03CBB" w:rsidP="00D03CBB">
      <w:pPr>
        <w:spacing w:after="0" w:line="240" w:lineRule="auto"/>
        <w:rPr>
          <w:rFonts w:ascii="Times New Roman" w:eastAsia="Times New Roman" w:hAnsi="Times New Roman" w:cs="Times New Roman"/>
          <w:iCs/>
          <w:sz w:val="24"/>
          <w:szCs w:val="24"/>
        </w:rPr>
      </w:pPr>
    </w:p>
    <w:p w:rsidR="00D03CBB" w:rsidRPr="00D03CBB" w:rsidRDefault="00D03CBB" w:rsidP="00D03CBB">
      <w:pPr>
        <w:spacing w:after="0" w:line="240" w:lineRule="auto"/>
        <w:jc w:val="center"/>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u w:val="single"/>
        </w:rPr>
        <w:t>Section I: Analysis of Training Group</w:t>
      </w:r>
      <w:r w:rsidRPr="00D03CBB">
        <w:rPr>
          <w:rFonts w:ascii="Times New Roman" w:eastAsia="Times New Roman" w:hAnsi="Times New Roman" w:cs="Times New Roman"/>
          <w:sz w:val="24"/>
          <w:szCs w:val="24"/>
        </w:rPr>
        <w:t>:</w:t>
      </w: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The purpose of this requirement is to foster integration and application of knowledge about small group process. It requests you to maintain objectivity about the group in which you are participating, just as group leaders must maintain objectivity. Maintain confidentiality of your group members: do not include member names or identifying information in your paper.</w:t>
      </w:r>
    </w:p>
    <w:p w:rsidR="00D03CBB" w:rsidRPr="00D03CBB" w:rsidRDefault="00D03CBB" w:rsidP="00D03CBB">
      <w:pPr>
        <w:spacing w:after="0" w:line="240" w:lineRule="auto"/>
        <w:rPr>
          <w:rFonts w:ascii="Times New Roman" w:eastAsia="Times New Roman" w:hAnsi="Times New Roman" w:cs="Times New Roman"/>
          <w:sz w:val="24"/>
          <w:szCs w:val="24"/>
        </w:rPr>
      </w:pP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The analysis will be graded based on your ability to identify group processes that have been addressed in the textbooks, handouts, or class lecture as they apply to your group. No other references are required, but you have the option of using other references. Analysis entries in your log will help you recognize the group process across sessions. Utilize the developmental progression, and apply a group development theory, in your T-group as the basic structure for analysis. Other considerations in grading will be identification of theory/process elements that link with one another, how characteristics change over time, and appropriate application of group process theory, group language and vocabulary. Use specific incidents in group to illustrate and back up your process observations. The analysis should clearly communicate how your training group was unique as it developed over time, yet not be a session-by-session account.</w:t>
      </w:r>
    </w:p>
    <w:p w:rsidR="00D03CBB" w:rsidRPr="00D03CBB" w:rsidRDefault="00D03CBB" w:rsidP="00D03CBB">
      <w:pPr>
        <w:spacing w:after="0" w:line="240" w:lineRule="auto"/>
        <w:rPr>
          <w:rFonts w:ascii="Times New Roman" w:eastAsia="Times New Roman" w:hAnsi="Times New Roman" w:cs="Times New Roman"/>
          <w:sz w:val="24"/>
          <w:szCs w:val="24"/>
        </w:rPr>
      </w:pP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xml:space="preserve">Begin with an introductory paragraph to provide a frame of reference for how the paper is organized, but this shouldn't be long. It is not helpful to review Yalom's work as an introduction!! Analyses should be written in third person (avoid using personal pronouns such as "we" or "I"). The use of personal pronouns encourages writers to be subjective rather than objective. </w:t>
      </w:r>
    </w:p>
    <w:p w:rsidR="00D03CBB" w:rsidRPr="00D03CBB" w:rsidRDefault="00D03CBB" w:rsidP="00D03CBB">
      <w:pPr>
        <w:spacing w:after="0" w:line="240" w:lineRule="auto"/>
        <w:rPr>
          <w:rFonts w:ascii="Times New Roman" w:eastAsia="Times New Roman" w:hAnsi="Times New Roman" w:cs="Times New Roman"/>
          <w:sz w:val="24"/>
          <w:szCs w:val="24"/>
        </w:rPr>
      </w:pP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xml:space="preserve">Other prompting questions include: Identify changes in relationships. How are the events or concepts linked? How sessions are connected? What elements of group work (i.e., predominate themes, member participation and interaction) are continued across sessions? How do members interact with the facilitator and with each other? Are there dependency issues? What power issues are present in the group? How is conflict addressed or avoided? What roles are implemented by the facilitator(s)? How do facilitator roles change across sessions? What is the general flow of group across sessions? What did the leader/facilitator do to help the group move through developmental stages? What did the leader do to move the group toward the next stage? Discuss the leadership style of your leader. What atmosphere did they establish?  How did the group respond? What pressures were put on the leader and how did s/he respond? Finally, if the group were to continue with you as the leader, what would you wish to accomplish? </w:t>
      </w:r>
    </w:p>
    <w:p w:rsidR="00D03CBB" w:rsidRPr="00D03CBB" w:rsidRDefault="00D03CBB" w:rsidP="00D03CBB">
      <w:pPr>
        <w:spacing w:after="0" w:line="240" w:lineRule="auto"/>
        <w:rPr>
          <w:rFonts w:ascii="Times New Roman" w:eastAsia="Times New Roman" w:hAnsi="Times New Roman" w:cs="Times New Roman"/>
          <w:sz w:val="24"/>
          <w:szCs w:val="24"/>
        </w:rPr>
      </w:pPr>
    </w:p>
    <w:p w:rsidR="00D03CBB" w:rsidRPr="00D03CBB" w:rsidRDefault="00D03CBB" w:rsidP="00D03CBB">
      <w:pPr>
        <w:spacing w:after="0" w:line="240" w:lineRule="auto"/>
        <w:jc w:val="center"/>
        <w:rPr>
          <w:rFonts w:ascii="Times New Roman" w:eastAsia="Times New Roman" w:hAnsi="Times New Roman" w:cs="Times New Roman"/>
          <w:sz w:val="24"/>
          <w:szCs w:val="24"/>
          <w:u w:val="single"/>
        </w:rPr>
      </w:pPr>
      <w:r w:rsidRPr="00D03CBB">
        <w:rPr>
          <w:rFonts w:ascii="Times New Roman" w:eastAsia="Times New Roman" w:hAnsi="Times New Roman" w:cs="Times New Roman"/>
          <w:sz w:val="24"/>
          <w:szCs w:val="24"/>
          <w:u w:val="single"/>
        </w:rPr>
        <w:t>Section II: Summarize your Group Theories experience:</w:t>
      </w: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lastRenderedPageBreak/>
        <w:t xml:space="preserve">This is your opportunity to pull together all you have learned into a comprehensive document describing your future role as a group leader. Consider what you have learned in the didactic portion of the course (class discussions, lectures, theories, videos etc), as well as what you have learned in your Small Group experiences (the ‘lived experience’ of group dynamics, any self-awareness, etc.) in light of your future profession. </w:t>
      </w:r>
    </w:p>
    <w:p w:rsidR="00D03CBB" w:rsidRPr="00D03CBB" w:rsidRDefault="00D03CBB" w:rsidP="00D03CBB">
      <w:pPr>
        <w:spacing w:after="0" w:line="240" w:lineRule="auto"/>
        <w:rPr>
          <w:rFonts w:ascii="Times New Roman" w:eastAsia="Times New Roman" w:hAnsi="Times New Roman" w:cs="Times New Roman"/>
          <w:sz w:val="24"/>
          <w:szCs w:val="24"/>
        </w:rPr>
      </w:pPr>
    </w:p>
    <w:p w:rsidR="00D03CBB" w:rsidRPr="00D03CBB" w:rsidRDefault="00D03CBB" w:rsidP="00D03CBB">
      <w:pPr>
        <w:spacing w:after="0" w:line="240" w:lineRule="auto"/>
        <w:ind w:firstLine="720"/>
        <w:jc w:val="center"/>
        <w:rPr>
          <w:rFonts w:ascii="Times New Roman" w:eastAsia="Times New Roman" w:hAnsi="Times New Roman" w:cs="Times New Roman"/>
          <w:sz w:val="24"/>
          <w:szCs w:val="24"/>
          <w:u w:val="single"/>
        </w:rPr>
      </w:pPr>
      <w:r w:rsidRPr="00D03CBB">
        <w:rPr>
          <w:rFonts w:ascii="Times New Roman" w:eastAsia="Times New Roman" w:hAnsi="Times New Roman" w:cs="Times New Roman"/>
          <w:sz w:val="24"/>
          <w:szCs w:val="24"/>
          <w:u w:val="single"/>
        </w:rPr>
        <w:t>Section III: Reflections of a (future) group leader:</w:t>
      </w: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xml:space="preserve">Knowing what you now know about group and yourself, describe how what you have learned will impact your future group leadership. What will you be sure to do? How will you work to create an atmosphere of trust and safety? How will you encourage members to meet their goals? What thoughts do you have about group work/leadership when considering your future professional role, the purpose of group, and the developmental stages of your future clients? What predictions or expectations do you have about your own group leadership? What will you be like as a leader/facilitator? What will be your strengths? What will be challenging for you? What goals do you have for continuing to develop as a group worker and how will you accomplish this? </w:t>
      </w:r>
    </w:p>
    <w:p w:rsidR="00D03CBB" w:rsidRPr="00D03CBB" w:rsidRDefault="00D03CBB" w:rsidP="00D03CBB">
      <w:pPr>
        <w:spacing w:after="0" w:line="240" w:lineRule="auto"/>
        <w:rPr>
          <w:rFonts w:ascii="Times New Roman" w:eastAsia="Times New Roman" w:hAnsi="Times New Roman" w:cs="Times New Roman"/>
          <w:sz w:val="24"/>
          <w:szCs w:val="24"/>
          <w:u w:val="single"/>
        </w:rPr>
      </w:pP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xml:space="preserve">5)  </w:t>
      </w:r>
      <w:r w:rsidRPr="00D03CBB">
        <w:rPr>
          <w:rFonts w:ascii="Times New Roman" w:eastAsia="Times New Roman" w:hAnsi="Times New Roman" w:cs="Times New Roman"/>
          <w:b/>
          <w:sz w:val="24"/>
          <w:szCs w:val="24"/>
        </w:rPr>
        <w:t>Session Reflection Papers</w:t>
      </w: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xml:space="preserve">Maintain a written log after each training group session. This log will be read by the group facilitator(s). Only include information you are comfortable sharing. Each session should have entries divided into (a) personal experience and (b) process analysis. To maintain objectivity toward analyzing mass group process you should not use group member’s names in your log or analysis papers, however, using initials is permissible. </w:t>
      </w:r>
    </w:p>
    <w:p w:rsidR="00D03CBB" w:rsidRPr="00D03CBB" w:rsidRDefault="00D03CBB" w:rsidP="00D03CBB">
      <w:pPr>
        <w:spacing w:after="0" w:line="240" w:lineRule="auto"/>
        <w:rPr>
          <w:rFonts w:ascii="Times New Roman" w:eastAsia="Times New Roman" w:hAnsi="Times New Roman" w:cs="Times New Roman"/>
          <w:sz w:val="24"/>
          <w:szCs w:val="24"/>
          <w:u w:val="single"/>
        </w:rPr>
      </w:pPr>
    </w:p>
    <w:p w:rsidR="00D03CBB" w:rsidRPr="00D03CBB" w:rsidRDefault="00D03CBB" w:rsidP="00D03CBB">
      <w:pPr>
        <w:spacing w:after="0" w:line="240" w:lineRule="auto"/>
        <w:rPr>
          <w:rFonts w:ascii="Times New Roman" w:eastAsia="Times New Roman" w:hAnsi="Times New Roman" w:cs="Times New Roman"/>
          <w:sz w:val="24"/>
          <w:szCs w:val="24"/>
          <w:u w:val="single"/>
        </w:rPr>
      </w:pPr>
      <w:r w:rsidRPr="00D03CBB">
        <w:rPr>
          <w:rFonts w:ascii="Times New Roman" w:eastAsia="Times New Roman" w:hAnsi="Times New Roman" w:cs="Times New Roman"/>
          <w:sz w:val="24"/>
          <w:szCs w:val="24"/>
          <w:u w:val="single"/>
        </w:rPr>
        <w:t>****************************************************************************</w:t>
      </w:r>
    </w:p>
    <w:p w:rsidR="00D03CBB" w:rsidRPr="00D03CBB" w:rsidRDefault="00D03CBB" w:rsidP="00D03CBB">
      <w:pPr>
        <w:spacing w:after="0" w:line="240" w:lineRule="auto"/>
        <w:jc w:val="center"/>
        <w:rPr>
          <w:rFonts w:ascii="Times New Roman" w:eastAsia="Times New Roman" w:hAnsi="Times New Roman" w:cs="Times New Roman"/>
          <w:b/>
          <w:sz w:val="24"/>
          <w:szCs w:val="24"/>
          <w:u w:val="single"/>
        </w:rPr>
      </w:pPr>
      <w:r w:rsidRPr="00D03CBB">
        <w:rPr>
          <w:rFonts w:ascii="Times New Roman" w:eastAsia="Times New Roman" w:hAnsi="Times New Roman" w:cs="Times New Roman"/>
          <w:b/>
          <w:sz w:val="24"/>
          <w:szCs w:val="24"/>
          <w:u w:val="single"/>
        </w:rPr>
        <w:t>The T-Group (or Small Group) Experience</w:t>
      </w:r>
    </w:p>
    <w:p w:rsidR="00D03CBB" w:rsidRPr="00D03CBB" w:rsidRDefault="00D03CBB" w:rsidP="00D03CBB">
      <w:pPr>
        <w:spacing w:after="0" w:line="240" w:lineRule="auto"/>
        <w:rPr>
          <w:rFonts w:ascii="Times New Roman" w:eastAsia="Times New Roman" w:hAnsi="Times New Roman" w:cs="Times New Roman"/>
          <w:sz w:val="24"/>
          <w:szCs w:val="24"/>
          <w:u w:val="single"/>
        </w:rPr>
      </w:pPr>
    </w:p>
    <w:p w:rsidR="00D03CBB" w:rsidRPr="00D03CBB" w:rsidRDefault="00D03CBB" w:rsidP="00D03CBB">
      <w:pPr>
        <w:spacing w:after="0" w:line="240" w:lineRule="auto"/>
        <w:rPr>
          <w:rFonts w:ascii="Times New Roman" w:eastAsia="Times New Roman" w:hAnsi="Times New Roman" w:cs="Times New Roman"/>
          <w:i/>
          <w:sz w:val="24"/>
          <w:szCs w:val="24"/>
        </w:rPr>
      </w:pPr>
      <w:r w:rsidRPr="00D03CBB">
        <w:rPr>
          <w:rFonts w:ascii="Times New Roman" w:eastAsia="Times New Roman" w:hAnsi="Times New Roman" w:cs="Times New Roman"/>
          <w:i/>
          <w:sz w:val="24"/>
          <w:szCs w:val="24"/>
        </w:rPr>
        <w:t>The power of the group lies in the space between members</w:t>
      </w:r>
    </w:p>
    <w:p w:rsidR="00D03CBB" w:rsidRPr="00D03CBB" w:rsidRDefault="00D03CBB" w:rsidP="00D03CBB">
      <w:pPr>
        <w:spacing w:after="0" w:line="240" w:lineRule="auto"/>
        <w:rPr>
          <w:rFonts w:ascii="Times New Roman" w:eastAsia="Times New Roman" w:hAnsi="Times New Roman" w:cs="Times New Roman"/>
          <w:sz w:val="24"/>
          <w:szCs w:val="24"/>
          <w:u w:val="single"/>
        </w:rPr>
      </w:pP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u w:val="single"/>
        </w:rPr>
        <w:t>Training Groups:</w:t>
      </w: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xml:space="preserve">The small group in this class is called a training or T-group. The purpose of the group is to provide counselors-in-training with the ‘lived experience’ of participation in a small group. The T-group experience provides future group leaders with invaluable opportunity to learn first-hand what group members experience, and provides us, as students of group work, unparalleled opportunity to study communication and small group process. The skill of using feedback and immediacy in the here-and-now of the group describes much of the group focus; therefore, one group goal is to discuss how you are experiencing the group and to explore the process of the group. You will also have the option of learning about yourself within the small group process. Your participation in the training group will not be evaluated as part of your grade for this class. Please note that a T-group is not a counseling or therapy group: There is no assumption that anyone’s needs or desires will change, nor will you be expected to disclose anything about your “there and then” life outside of the group. </w:t>
      </w:r>
    </w:p>
    <w:p w:rsidR="00D03CBB" w:rsidRPr="00D03CBB" w:rsidRDefault="00D03CBB" w:rsidP="00D03CBB">
      <w:pPr>
        <w:spacing w:after="0" w:line="240" w:lineRule="auto"/>
        <w:rPr>
          <w:rFonts w:ascii="Times New Roman" w:eastAsia="Times New Roman" w:hAnsi="Times New Roman" w:cs="Times New Roman"/>
          <w:sz w:val="24"/>
          <w:szCs w:val="24"/>
        </w:rPr>
      </w:pP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xml:space="preserve">A rule of thumb is that anything you mention regarding your “there and then” life should be framed </w:t>
      </w:r>
      <w:r w:rsidRPr="00D03CBB">
        <w:rPr>
          <w:rFonts w:ascii="Times New Roman" w:eastAsia="Times New Roman" w:hAnsi="Times New Roman" w:cs="Times New Roman"/>
          <w:b/>
          <w:sz w:val="24"/>
          <w:szCs w:val="24"/>
        </w:rPr>
        <w:t>as it relates to how you are experiencing the group in this moment.</w:t>
      </w:r>
      <w:r w:rsidRPr="00D03CBB">
        <w:rPr>
          <w:rFonts w:ascii="Times New Roman" w:eastAsia="Times New Roman" w:hAnsi="Times New Roman" w:cs="Times New Roman"/>
          <w:sz w:val="24"/>
          <w:szCs w:val="24"/>
        </w:rPr>
        <w:t xml:space="preserve"> The “here and now life of the group” includes times together within the group, and within the EPSY 543 class. Rules and norms for how this will “look” in practice will evolve as the life of the group unfolds. However, many counseling students report their small group experience was among the most meaningful experiences of their counselor education. </w:t>
      </w:r>
    </w:p>
    <w:p w:rsidR="00D03CBB" w:rsidRPr="00D03CBB" w:rsidRDefault="00D03CBB" w:rsidP="00D03CBB">
      <w:pPr>
        <w:spacing w:after="0" w:line="240" w:lineRule="auto"/>
        <w:rPr>
          <w:rFonts w:ascii="Times New Roman" w:eastAsia="Times New Roman" w:hAnsi="Times New Roman" w:cs="Times New Roman"/>
          <w:sz w:val="24"/>
          <w:szCs w:val="24"/>
        </w:rPr>
      </w:pPr>
    </w:p>
    <w:p w:rsidR="00D03CBB" w:rsidRPr="00D03CBB" w:rsidRDefault="00D03CBB" w:rsidP="00D03CBB">
      <w:pPr>
        <w:spacing w:after="0" w:line="240" w:lineRule="auto"/>
        <w:rPr>
          <w:rFonts w:ascii="Times New Roman" w:eastAsia="Times New Roman" w:hAnsi="Times New Roman" w:cs="Times New Roman"/>
          <w:b/>
          <w:sz w:val="24"/>
          <w:szCs w:val="24"/>
        </w:rPr>
      </w:pPr>
      <w:r w:rsidRPr="00D03CBB">
        <w:rPr>
          <w:rFonts w:ascii="Times New Roman" w:eastAsia="Times New Roman" w:hAnsi="Times New Roman" w:cs="Times New Roman"/>
          <w:sz w:val="24"/>
          <w:szCs w:val="24"/>
        </w:rPr>
        <w:lastRenderedPageBreak/>
        <w:t xml:space="preserve">Successful and meaningful small group experiences depend on members’ active engagement and consistent participation. However, you are in charge of your level of disclosure in small group. Deep self-disclosure is not necessary. For this reason, you will always have the option to pass or ask to be off focus at a particular time </w:t>
      </w:r>
      <w:r w:rsidRPr="00D03CBB">
        <w:rPr>
          <w:rFonts w:ascii="Times New Roman" w:eastAsia="Times New Roman" w:hAnsi="Times New Roman" w:cs="Times New Roman"/>
          <w:b/>
          <w:sz w:val="24"/>
          <w:szCs w:val="24"/>
        </w:rPr>
        <w:t>(but not all of the time).</w:t>
      </w:r>
      <w:r w:rsidRPr="00D03CBB">
        <w:rPr>
          <w:rFonts w:ascii="Times New Roman" w:eastAsia="Times New Roman" w:hAnsi="Times New Roman" w:cs="Times New Roman"/>
          <w:sz w:val="24"/>
          <w:szCs w:val="24"/>
        </w:rPr>
        <w:t xml:space="preserve"> However, students typically learn more about groups when actively participating. </w:t>
      </w:r>
      <w:r w:rsidRPr="00D03CBB">
        <w:rPr>
          <w:rFonts w:ascii="Times New Roman" w:eastAsia="Times New Roman" w:hAnsi="Times New Roman" w:cs="Times New Roman"/>
          <w:b/>
          <w:sz w:val="24"/>
          <w:szCs w:val="24"/>
        </w:rPr>
        <w:t>I hope you do not interpret this right to be off focus as permission not to participate throughout the group sessions. Other members will need your help to make the group work.</w:t>
      </w:r>
    </w:p>
    <w:p w:rsidR="00D03CBB" w:rsidRPr="00D03CBB" w:rsidRDefault="00D03CBB" w:rsidP="00D03CBB">
      <w:pPr>
        <w:spacing w:after="0" w:line="240" w:lineRule="auto"/>
        <w:rPr>
          <w:rFonts w:ascii="Times New Roman" w:eastAsia="Times New Roman" w:hAnsi="Times New Roman" w:cs="Times New Roman"/>
          <w:sz w:val="24"/>
          <w:szCs w:val="24"/>
        </w:rPr>
      </w:pP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xml:space="preserve">One cannot learn to be an effective group leader without having been a group member. The purpose of the group is educational, to help you become better prepared to function within groups as well as lead groups. If you are anything like other students who have taken similar graduate courses, you will learn about your communication style and some of the roles you normally take on in group. Additionally, the group can provide support in your development and growth as a professional counselor. It is not uncommon for graduate students to rate participation in Small Groups as one of the best components of their graduate education. There is some risk of emotional discomfort in self-disclosing your experiencing of the here and now interaction, but the potential for personal and professional growth is far greater. </w:t>
      </w:r>
    </w:p>
    <w:p w:rsidR="00D03CBB" w:rsidRPr="00D03CBB" w:rsidRDefault="00D03CBB" w:rsidP="00D03CBB">
      <w:pPr>
        <w:spacing w:after="0" w:line="240" w:lineRule="auto"/>
        <w:rPr>
          <w:rFonts w:ascii="Times New Roman" w:eastAsia="Times New Roman" w:hAnsi="Times New Roman" w:cs="Times New Roman"/>
          <w:sz w:val="24"/>
          <w:szCs w:val="24"/>
        </w:rPr>
      </w:pPr>
    </w:p>
    <w:p w:rsidR="00D03CBB" w:rsidRPr="00D03CBB" w:rsidRDefault="00D03CBB" w:rsidP="00D03CBB">
      <w:pPr>
        <w:spacing w:after="0" w:line="240" w:lineRule="auto"/>
        <w:rPr>
          <w:rFonts w:ascii="Times New Roman" w:eastAsia="Times New Roman" w:hAnsi="Times New Roman" w:cs="Times New Roman"/>
          <w:sz w:val="24"/>
          <w:szCs w:val="24"/>
          <w:highlight w:val="yellow"/>
        </w:rPr>
      </w:pPr>
      <w:r w:rsidRPr="00D03CBB">
        <w:rPr>
          <w:rFonts w:ascii="Times New Roman" w:eastAsia="Times New Roman" w:hAnsi="Times New Roman" w:cs="Times New Roman"/>
          <w:i/>
          <w:iCs/>
          <w:sz w:val="24"/>
          <w:szCs w:val="24"/>
        </w:rPr>
        <w:t>Confidentiality and Limits</w:t>
      </w:r>
      <w:r w:rsidRPr="00D03CBB">
        <w:rPr>
          <w:rFonts w:ascii="Times New Roman" w:eastAsia="Times New Roman" w:hAnsi="Times New Roman" w:cs="Times New Roman"/>
          <w:sz w:val="24"/>
          <w:szCs w:val="24"/>
        </w:rPr>
        <w:t xml:space="preserve">- Students are fully responsible for what and how much they choose to share. As with any group, confidentiality is critical for the development of trust, yet it cannot be guaranteed. Information shared in Small Groups remains, by and large, confidential; leaders do not report session content to the course instructor </w:t>
      </w:r>
      <w:r w:rsidRPr="00D03CBB">
        <w:rPr>
          <w:rFonts w:ascii="Times New Roman" w:eastAsia="Times New Roman" w:hAnsi="Times New Roman" w:cs="Times New Roman"/>
          <w:i/>
          <w:iCs/>
          <w:sz w:val="24"/>
          <w:szCs w:val="24"/>
        </w:rPr>
        <w:t>unless there is cause for concern regarding a student’s ability to work with vulnerable populations</w:t>
      </w:r>
      <w:r w:rsidRPr="00D03CBB">
        <w:rPr>
          <w:rFonts w:ascii="Times New Roman" w:eastAsia="Times New Roman" w:hAnsi="Times New Roman" w:cs="Times New Roman"/>
          <w:sz w:val="24"/>
          <w:szCs w:val="24"/>
        </w:rPr>
        <w:t xml:space="preserve">. </w:t>
      </w:r>
    </w:p>
    <w:p w:rsidR="00D03CBB" w:rsidRPr="00D03CBB" w:rsidRDefault="00D03CBB" w:rsidP="00D03CBB">
      <w:pPr>
        <w:spacing w:after="0" w:line="240" w:lineRule="auto"/>
        <w:rPr>
          <w:rFonts w:ascii="Times New Roman" w:eastAsia="Times New Roman" w:hAnsi="Times New Roman" w:cs="Times New Roman"/>
          <w:sz w:val="24"/>
          <w:szCs w:val="24"/>
          <w:highlight w:val="yellow"/>
        </w:rPr>
      </w:pPr>
    </w:p>
    <w:p w:rsidR="00D03CBB" w:rsidRPr="00D03CBB" w:rsidRDefault="00D03CBB" w:rsidP="00D03CBB">
      <w:pPr>
        <w:spacing w:after="0" w:line="240" w:lineRule="auto"/>
        <w:rPr>
          <w:rFonts w:ascii="Times New Roman" w:eastAsia="Times New Roman" w:hAnsi="Times New Roman" w:cs="Times New Roman"/>
          <w:i/>
          <w:iCs/>
          <w:color w:val="FFFF00"/>
          <w:sz w:val="24"/>
          <w:szCs w:val="24"/>
        </w:rPr>
      </w:pPr>
      <w:r w:rsidRPr="00D03CBB">
        <w:rPr>
          <w:rFonts w:ascii="Times New Roman" w:eastAsia="Times New Roman" w:hAnsi="Times New Roman" w:cs="Times New Roman"/>
          <w:i/>
          <w:iCs/>
          <w:sz w:val="24"/>
          <w:szCs w:val="24"/>
        </w:rPr>
        <w:t xml:space="preserve">Note that confidentiality does not apply to anything that you disclose in class, nor does it apply to your Small Group leader if he or she perceives something about you that is not endorsable in a counselor-in-training. </w:t>
      </w:r>
      <w:r w:rsidRPr="00D03CBB">
        <w:rPr>
          <w:rFonts w:ascii="Times New Roman" w:eastAsia="Times New Roman" w:hAnsi="Times New Roman" w:cs="Times New Roman"/>
          <w:b/>
          <w:i/>
          <w:iCs/>
          <w:sz w:val="24"/>
          <w:szCs w:val="24"/>
          <w:u w:val="single"/>
        </w:rPr>
        <w:t>In other words, you have only limited Small Group confidentiality.</w:t>
      </w:r>
      <w:r w:rsidRPr="00D03CBB">
        <w:rPr>
          <w:rFonts w:ascii="Times New Roman" w:eastAsia="Times New Roman" w:hAnsi="Times New Roman" w:cs="Times New Roman"/>
          <w:i/>
          <w:iCs/>
          <w:color w:val="FFFF00"/>
          <w:sz w:val="24"/>
          <w:szCs w:val="24"/>
        </w:rPr>
        <w:t xml:space="preserve"> </w:t>
      </w: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xml:space="preserve">In keeping with the aims of a counselor education program, the instructor will be providing supervision to the student facilitating the Small Group experience. Supervision may include extended discussion and/or observation of audio-visual recordings of group sessions. </w:t>
      </w:r>
    </w:p>
    <w:p w:rsidR="00D03CBB" w:rsidRPr="00D03CBB" w:rsidRDefault="00D03CBB" w:rsidP="00D03CBB">
      <w:pPr>
        <w:spacing w:after="0" w:line="240" w:lineRule="auto"/>
        <w:rPr>
          <w:rFonts w:ascii="Times New Roman" w:eastAsia="Times New Roman" w:hAnsi="Times New Roman" w:cs="Times New Roman"/>
          <w:sz w:val="24"/>
          <w:szCs w:val="24"/>
        </w:rPr>
      </w:pP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xml:space="preserve">During the first weeks of class, I will talk with you about the ethical issue of dual relationships, along with other ethical concerns that are unique to group work. Concern with a dual relationship recognizes that I am in a position to evaluate you at the same time you are being asked to participate and share information about your experience. It is important that we work together to ensure that communication in this class is open, but appropriate. Please feel free to ask me to clarify any questions you may have about dual relationships and your rights as a student. </w:t>
      </w:r>
    </w:p>
    <w:p w:rsidR="00D03CBB" w:rsidRPr="00D03CBB" w:rsidRDefault="00D03CBB" w:rsidP="00D03CBB">
      <w:pPr>
        <w:spacing w:after="0" w:line="240" w:lineRule="auto"/>
        <w:rPr>
          <w:rFonts w:ascii="Times New Roman" w:eastAsia="Times New Roman" w:hAnsi="Times New Roman" w:cs="Times New Roman"/>
          <w:sz w:val="24"/>
          <w:szCs w:val="24"/>
          <w:u w:val="single"/>
        </w:rPr>
      </w:pP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r>
    </w:p>
    <w:p w:rsidR="00D03CBB" w:rsidRPr="00D03CBB" w:rsidRDefault="00D03CBB" w:rsidP="00D03CBB">
      <w:pPr>
        <w:spacing w:after="0" w:line="240" w:lineRule="auto"/>
        <w:rPr>
          <w:rFonts w:ascii="Times New Roman" w:eastAsia="Times New Roman" w:hAnsi="Times New Roman" w:cs="Times New Roman"/>
          <w:b/>
          <w:sz w:val="24"/>
          <w:szCs w:val="24"/>
        </w:rPr>
      </w:pPr>
    </w:p>
    <w:p w:rsidR="00D03CBB" w:rsidRPr="00D03CBB" w:rsidRDefault="00D03CBB" w:rsidP="00D03CBB">
      <w:pPr>
        <w:spacing w:after="0" w:line="240" w:lineRule="auto"/>
        <w:rPr>
          <w:rFonts w:ascii="Times New Roman" w:eastAsia="Times New Roman" w:hAnsi="Times New Roman" w:cs="Times New Roman"/>
          <w:b/>
          <w:sz w:val="24"/>
          <w:szCs w:val="24"/>
        </w:rPr>
      </w:pPr>
      <w:r w:rsidRPr="00D03CBB">
        <w:rPr>
          <w:rFonts w:ascii="Times New Roman" w:eastAsia="Times New Roman" w:hAnsi="Times New Roman" w:cs="Times New Roman"/>
          <w:b/>
          <w:sz w:val="24"/>
          <w:szCs w:val="24"/>
        </w:rPr>
        <w:t>References:</w:t>
      </w: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Brown, B. (2005). Course Syllabus. Group theory and practice.</w:t>
      </w: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Harrawood, L. (2007). Course Syllabus. Group theory and practice.</w:t>
      </w: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xml:space="preserve">Mieling, G. (2008). Course Syllabus. Group theory and practice. </w:t>
      </w:r>
    </w:p>
    <w:p w:rsidR="00D03CBB" w:rsidRPr="00D03CBB" w:rsidRDefault="00D03CBB" w:rsidP="00D03CBB">
      <w:pPr>
        <w:spacing w:after="0" w:line="240" w:lineRule="auto"/>
        <w:rPr>
          <w:rFonts w:ascii="Times New Roman" w:eastAsia="Times New Roman" w:hAnsi="Times New Roman" w:cs="Times New Roman"/>
          <w:sz w:val="24"/>
          <w:szCs w:val="24"/>
        </w:rPr>
      </w:pP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b/>
          <w:sz w:val="24"/>
          <w:szCs w:val="24"/>
        </w:rPr>
        <w:t>Recommended Reading:</w:t>
      </w:r>
    </w:p>
    <w:p w:rsidR="00D03CBB" w:rsidRPr="00D03CBB" w:rsidRDefault="00D03CBB" w:rsidP="00D03CBB">
      <w:pPr>
        <w:spacing w:after="0" w:line="240" w:lineRule="auto"/>
        <w:ind w:left="720" w:hanging="720"/>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xml:space="preserve">Akos, P. (2000). Building empathic skills in elementary school children through group work. </w:t>
      </w:r>
      <w:r w:rsidRPr="00D03CBB">
        <w:rPr>
          <w:rFonts w:ascii="Times New Roman" w:eastAsia="Times New Roman" w:hAnsi="Times New Roman" w:cs="Times New Roman"/>
          <w:i/>
          <w:sz w:val="24"/>
          <w:szCs w:val="24"/>
        </w:rPr>
        <w:t>Journal for Specialists in Group Work, 25</w:t>
      </w:r>
      <w:r w:rsidRPr="00D03CBB">
        <w:rPr>
          <w:rFonts w:ascii="Times New Roman" w:eastAsia="Times New Roman" w:hAnsi="Times New Roman" w:cs="Times New Roman"/>
          <w:sz w:val="24"/>
          <w:szCs w:val="24"/>
        </w:rPr>
        <w:t xml:space="preserve">, 214-223. </w:t>
      </w:r>
    </w:p>
    <w:p w:rsidR="00D03CBB" w:rsidRPr="00D03CBB" w:rsidRDefault="00D03CBB" w:rsidP="00D03CBB">
      <w:pPr>
        <w:spacing w:after="0" w:line="240" w:lineRule="auto"/>
        <w:ind w:left="720" w:hanging="720"/>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xml:space="preserve">Bemak, F., Chung, R.C., &amp; Siroskey-Sabdo, L.A. (2005). Empowerment groups for academic success: An innovative approach to prevent high school failure for at-risk, urban African American students. </w:t>
      </w:r>
      <w:r w:rsidRPr="00D03CBB">
        <w:rPr>
          <w:rFonts w:ascii="Times New Roman" w:eastAsia="Times New Roman" w:hAnsi="Times New Roman" w:cs="Times New Roman"/>
          <w:i/>
          <w:sz w:val="24"/>
          <w:szCs w:val="24"/>
        </w:rPr>
        <w:t>Professional School Counseling,</w:t>
      </w:r>
      <w:r w:rsidRPr="00D03CBB">
        <w:rPr>
          <w:rFonts w:ascii="Times New Roman" w:eastAsia="Times New Roman" w:hAnsi="Times New Roman" w:cs="Times New Roman"/>
          <w:sz w:val="24"/>
          <w:szCs w:val="24"/>
        </w:rPr>
        <w:t xml:space="preserve"> 8(5), 377-389.</w:t>
      </w:r>
    </w:p>
    <w:p w:rsidR="00D03CBB" w:rsidRPr="00D03CBB" w:rsidRDefault="00D03CBB" w:rsidP="00D03CBB">
      <w:pPr>
        <w:spacing w:after="0" w:line="240" w:lineRule="auto"/>
        <w:ind w:left="720" w:hanging="720"/>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xml:space="preserve">Berger, M. (2002). Envy and generosity between co-therapists. </w:t>
      </w:r>
      <w:r w:rsidRPr="00D03CBB">
        <w:rPr>
          <w:rFonts w:ascii="Times New Roman" w:eastAsia="Times New Roman" w:hAnsi="Times New Roman" w:cs="Times New Roman"/>
          <w:i/>
          <w:iCs/>
          <w:sz w:val="24"/>
          <w:szCs w:val="24"/>
        </w:rPr>
        <w:t>Group, 26</w:t>
      </w:r>
      <w:r w:rsidRPr="00D03CBB">
        <w:rPr>
          <w:rFonts w:ascii="Times New Roman" w:eastAsia="Times New Roman" w:hAnsi="Times New Roman" w:cs="Times New Roman"/>
          <w:sz w:val="24"/>
          <w:szCs w:val="24"/>
        </w:rPr>
        <w:t>, 107-121.</w:t>
      </w:r>
    </w:p>
    <w:p w:rsidR="00D03CBB" w:rsidRPr="00D03CBB" w:rsidRDefault="00D03CBB" w:rsidP="00D03CBB">
      <w:pPr>
        <w:spacing w:after="0" w:line="240" w:lineRule="auto"/>
        <w:ind w:left="720" w:hanging="720"/>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lastRenderedPageBreak/>
        <w:t xml:space="preserve">Conyne, R.K., Strum, P.R., Fishbach-Goodman, E.A., &amp; Rand, J.M. (1995). Ideal-real discrepancies for the beginning group worker: Four case situations. </w:t>
      </w:r>
      <w:r w:rsidRPr="00D03CBB">
        <w:rPr>
          <w:rFonts w:ascii="Times New Roman" w:eastAsia="Times New Roman" w:hAnsi="Times New Roman" w:cs="Times New Roman"/>
          <w:i/>
          <w:sz w:val="24"/>
          <w:szCs w:val="24"/>
        </w:rPr>
        <w:t>Journal for Specialists in Group Work, 20</w:t>
      </w:r>
      <w:r w:rsidRPr="00D03CBB">
        <w:rPr>
          <w:rFonts w:ascii="Times New Roman" w:eastAsia="Times New Roman" w:hAnsi="Times New Roman" w:cs="Times New Roman"/>
          <w:sz w:val="24"/>
          <w:szCs w:val="24"/>
        </w:rPr>
        <w:t xml:space="preserve">, 200-206. </w:t>
      </w:r>
    </w:p>
    <w:p w:rsidR="00D03CBB" w:rsidRPr="00D03CBB" w:rsidRDefault="00D03CBB" w:rsidP="00D03CBB">
      <w:pPr>
        <w:spacing w:after="0" w:line="240" w:lineRule="auto"/>
        <w:ind w:left="720" w:hanging="720"/>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xml:space="preserve">Corey, M.S., &amp; Corey, G. (2006). </w:t>
      </w:r>
      <w:r w:rsidRPr="00D03CBB">
        <w:rPr>
          <w:rFonts w:ascii="Times New Roman" w:eastAsia="Times New Roman" w:hAnsi="Times New Roman" w:cs="Times New Roman"/>
          <w:i/>
          <w:sz w:val="24"/>
          <w:szCs w:val="24"/>
        </w:rPr>
        <w:t>Groups: Process and Practice</w:t>
      </w:r>
      <w:r w:rsidRPr="00D03CBB">
        <w:rPr>
          <w:rFonts w:ascii="Times New Roman" w:eastAsia="Times New Roman" w:hAnsi="Times New Roman" w:cs="Times New Roman"/>
          <w:sz w:val="24"/>
          <w:szCs w:val="24"/>
        </w:rPr>
        <w:t>, (7</w:t>
      </w:r>
      <w:r w:rsidRPr="00D03CBB">
        <w:rPr>
          <w:rFonts w:ascii="Times New Roman" w:eastAsia="Times New Roman" w:hAnsi="Times New Roman" w:cs="Times New Roman"/>
          <w:sz w:val="24"/>
          <w:szCs w:val="24"/>
          <w:vertAlign w:val="superscript"/>
        </w:rPr>
        <w:t>th</w:t>
      </w:r>
      <w:r w:rsidRPr="00D03CBB">
        <w:rPr>
          <w:rFonts w:ascii="Times New Roman" w:eastAsia="Times New Roman" w:hAnsi="Times New Roman" w:cs="Times New Roman"/>
          <w:sz w:val="24"/>
          <w:szCs w:val="24"/>
        </w:rPr>
        <w:t xml:space="preserve"> ed.). CA: Brooks/Cole. </w:t>
      </w:r>
    </w:p>
    <w:p w:rsidR="00D03CBB" w:rsidRPr="00D03CBB" w:rsidRDefault="00D03CBB" w:rsidP="00D03CBB">
      <w:pPr>
        <w:spacing w:after="0" w:line="240" w:lineRule="auto"/>
        <w:ind w:left="720" w:hanging="720"/>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xml:space="preserve">DeLucia-Waack, J.L., &amp; Gerrity, D. (2001). Effective group work for elementary school-age children whose parents are divorcing. </w:t>
      </w:r>
      <w:r w:rsidRPr="00D03CBB">
        <w:rPr>
          <w:rFonts w:ascii="Times New Roman" w:eastAsia="Times New Roman" w:hAnsi="Times New Roman" w:cs="Times New Roman"/>
          <w:i/>
          <w:sz w:val="24"/>
          <w:szCs w:val="24"/>
        </w:rPr>
        <w:t>Family Journal, 9</w:t>
      </w:r>
      <w:r w:rsidRPr="00D03CBB">
        <w:rPr>
          <w:rFonts w:ascii="Times New Roman" w:eastAsia="Times New Roman" w:hAnsi="Times New Roman" w:cs="Times New Roman"/>
          <w:sz w:val="24"/>
          <w:szCs w:val="24"/>
        </w:rPr>
        <w:t>, 273-285.</w:t>
      </w:r>
    </w:p>
    <w:p w:rsidR="00D03CBB" w:rsidRPr="00D03CBB" w:rsidRDefault="00D03CBB" w:rsidP="00D03CBB">
      <w:pPr>
        <w:spacing w:after="0" w:line="240" w:lineRule="auto"/>
        <w:ind w:left="720" w:hanging="720"/>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xml:space="preserve">Horne, A.M., &amp; Rosenthal, R. (1997). Research in group work: How did we get where we are? </w:t>
      </w:r>
      <w:r w:rsidRPr="00D03CBB">
        <w:rPr>
          <w:rFonts w:ascii="Times New Roman" w:eastAsia="Times New Roman" w:hAnsi="Times New Roman" w:cs="Times New Roman"/>
          <w:i/>
          <w:sz w:val="24"/>
          <w:szCs w:val="24"/>
        </w:rPr>
        <w:t>Journal for Specialists in Group Work, 22</w:t>
      </w:r>
      <w:r w:rsidRPr="00D03CBB">
        <w:rPr>
          <w:rFonts w:ascii="Times New Roman" w:eastAsia="Times New Roman" w:hAnsi="Times New Roman" w:cs="Times New Roman"/>
          <w:sz w:val="24"/>
          <w:szCs w:val="24"/>
        </w:rPr>
        <w:t xml:space="preserve">, 228-240. </w:t>
      </w:r>
    </w:p>
    <w:p w:rsidR="00D03CBB" w:rsidRPr="00D03CBB" w:rsidRDefault="00D03CBB" w:rsidP="00D03CBB">
      <w:pPr>
        <w:spacing w:after="0" w:line="240" w:lineRule="auto"/>
        <w:ind w:left="720" w:hanging="720"/>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xml:space="preserve">Letendre, J, &amp; Davis, K. (2004). What really happens in violence prevention groups? A content analysis of leader behaviors and children responses in a school-based violence prevention project. </w:t>
      </w:r>
      <w:r w:rsidRPr="00D03CBB">
        <w:rPr>
          <w:rFonts w:ascii="Times New Roman" w:eastAsia="Times New Roman" w:hAnsi="Times New Roman" w:cs="Times New Roman"/>
          <w:i/>
          <w:sz w:val="24"/>
          <w:szCs w:val="24"/>
        </w:rPr>
        <w:t>Small Group Research, 35</w:t>
      </w:r>
      <w:r w:rsidRPr="00D03CBB">
        <w:rPr>
          <w:rFonts w:ascii="Times New Roman" w:eastAsia="Times New Roman" w:hAnsi="Times New Roman" w:cs="Times New Roman"/>
          <w:sz w:val="24"/>
          <w:szCs w:val="24"/>
        </w:rPr>
        <w:t xml:space="preserve">, 367-387. </w:t>
      </w:r>
    </w:p>
    <w:p w:rsidR="00D03CBB" w:rsidRPr="00D03CBB" w:rsidRDefault="00D03CBB" w:rsidP="00D03CBB">
      <w:pPr>
        <w:spacing w:after="0" w:line="240" w:lineRule="auto"/>
        <w:ind w:left="720" w:hanging="720"/>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xml:space="preserve">Morgan, B, &amp; Hensley, L. (1998). Supporting working mothers through group work: A multimodal psychoeducational approach. </w:t>
      </w:r>
      <w:r w:rsidRPr="00D03CBB">
        <w:rPr>
          <w:rFonts w:ascii="Times New Roman" w:eastAsia="Times New Roman" w:hAnsi="Times New Roman" w:cs="Times New Roman"/>
          <w:i/>
          <w:sz w:val="24"/>
          <w:szCs w:val="24"/>
        </w:rPr>
        <w:t>Journal for Specialists in Group Work, 23</w:t>
      </w:r>
      <w:r w:rsidRPr="00D03CBB">
        <w:rPr>
          <w:rFonts w:ascii="Times New Roman" w:eastAsia="Times New Roman" w:hAnsi="Times New Roman" w:cs="Times New Roman"/>
          <w:sz w:val="24"/>
          <w:szCs w:val="24"/>
        </w:rPr>
        <w:t xml:space="preserve">, 298-311. </w:t>
      </w:r>
    </w:p>
    <w:p w:rsidR="00D03CBB" w:rsidRPr="00D03CBB" w:rsidRDefault="00D03CBB" w:rsidP="00D03CBB">
      <w:pPr>
        <w:spacing w:after="0" w:line="240" w:lineRule="auto"/>
        <w:ind w:left="720" w:hanging="720"/>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xml:space="preserve">Nakkab, S., &amp; Hernandez, M. (1998). Group psychotherapy in the context of cultural diversity. </w:t>
      </w:r>
      <w:r w:rsidRPr="00D03CBB">
        <w:rPr>
          <w:rFonts w:ascii="Times New Roman" w:eastAsia="Times New Roman" w:hAnsi="Times New Roman" w:cs="Times New Roman"/>
          <w:i/>
          <w:iCs/>
          <w:sz w:val="24"/>
          <w:szCs w:val="24"/>
        </w:rPr>
        <w:t>Group, 22</w:t>
      </w:r>
      <w:r w:rsidRPr="00D03CBB">
        <w:rPr>
          <w:rFonts w:ascii="Times New Roman" w:eastAsia="Times New Roman" w:hAnsi="Times New Roman" w:cs="Times New Roman"/>
          <w:sz w:val="24"/>
          <w:szCs w:val="24"/>
        </w:rPr>
        <w:t xml:space="preserve">, 95-103. </w:t>
      </w:r>
    </w:p>
    <w:p w:rsidR="00D03CBB" w:rsidRPr="00D03CBB" w:rsidRDefault="00D03CBB" w:rsidP="00D03CBB">
      <w:pPr>
        <w:spacing w:after="0" w:line="240" w:lineRule="auto"/>
        <w:ind w:left="720" w:hanging="720"/>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xml:space="preserve">Okech, J.E.A., &amp; Kline, W.B. (2006). A qualitative exploration of group co-leader relationships. </w:t>
      </w:r>
      <w:r w:rsidRPr="00D03CBB">
        <w:rPr>
          <w:rFonts w:ascii="Times New Roman" w:eastAsia="Times New Roman" w:hAnsi="Times New Roman" w:cs="Times New Roman"/>
          <w:i/>
          <w:sz w:val="24"/>
          <w:szCs w:val="24"/>
        </w:rPr>
        <w:t>Journal for Specialists in Group Work.</w:t>
      </w:r>
      <w:r w:rsidRPr="00D03CBB">
        <w:rPr>
          <w:rFonts w:ascii="Times New Roman" w:eastAsia="Times New Roman" w:hAnsi="Times New Roman" w:cs="Times New Roman"/>
          <w:sz w:val="24"/>
          <w:szCs w:val="24"/>
        </w:rPr>
        <w:t xml:space="preserve"> </w:t>
      </w:r>
    </w:p>
    <w:p w:rsidR="00D03CBB" w:rsidRPr="00D03CBB" w:rsidRDefault="00D03CBB" w:rsidP="00D03CBB">
      <w:pPr>
        <w:spacing w:after="0" w:line="240" w:lineRule="auto"/>
        <w:ind w:left="720" w:hanging="720"/>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xml:space="preserve">Ripley, V.V., &amp; Goodnough, G.E. (2001). Planning and implementing group counseling in a high school. </w:t>
      </w:r>
      <w:r w:rsidRPr="00D03CBB">
        <w:rPr>
          <w:rFonts w:ascii="Times New Roman" w:eastAsia="Times New Roman" w:hAnsi="Times New Roman" w:cs="Times New Roman"/>
          <w:i/>
          <w:iCs/>
          <w:sz w:val="24"/>
          <w:szCs w:val="24"/>
        </w:rPr>
        <w:t>Professional School Counseling, 5</w:t>
      </w:r>
      <w:r w:rsidRPr="00D03CBB">
        <w:rPr>
          <w:rFonts w:ascii="Times New Roman" w:eastAsia="Times New Roman" w:hAnsi="Times New Roman" w:cs="Times New Roman"/>
          <w:sz w:val="24"/>
          <w:szCs w:val="24"/>
        </w:rPr>
        <w:t xml:space="preserve">, 62-66. </w:t>
      </w:r>
    </w:p>
    <w:p w:rsidR="00D03CBB" w:rsidRPr="00D03CBB" w:rsidRDefault="00D03CBB" w:rsidP="00D03CBB">
      <w:pPr>
        <w:spacing w:after="0" w:line="240" w:lineRule="auto"/>
        <w:ind w:left="720" w:hanging="720"/>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xml:space="preserve">Ritchie, M.H., &amp; Norris-Huss, S. (2000). Recruitment and screening of minors for group counseling. </w:t>
      </w:r>
      <w:r w:rsidRPr="00D03CBB">
        <w:rPr>
          <w:rFonts w:ascii="Times New Roman" w:eastAsia="Times New Roman" w:hAnsi="Times New Roman" w:cs="Times New Roman"/>
          <w:i/>
          <w:sz w:val="24"/>
          <w:szCs w:val="24"/>
        </w:rPr>
        <w:t>Journal for Specialists in Group Work, 25</w:t>
      </w:r>
      <w:r w:rsidRPr="00D03CBB">
        <w:rPr>
          <w:rFonts w:ascii="Times New Roman" w:eastAsia="Times New Roman" w:hAnsi="Times New Roman" w:cs="Times New Roman"/>
          <w:sz w:val="24"/>
          <w:szCs w:val="24"/>
        </w:rPr>
        <w:t xml:space="preserve">, 145-156. </w:t>
      </w:r>
    </w:p>
    <w:p w:rsidR="00D03CBB" w:rsidRPr="00D03CBB" w:rsidRDefault="00D03CBB" w:rsidP="00D03CBB">
      <w:pPr>
        <w:spacing w:after="0" w:line="240" w:lineRule="auto"/>
        <w:ind w:left="720" w:hanging="720"/>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xml:space="preserve">Rollins, J. (2005). Before and after: Examining ways to help students prevent school violence and deal with its aftermath. </w:t>
      </w:r>
      <w:r w:rsidRPr="00D03CBB">
        <w:rPr>
          <w:rFonts w:ascii="Times New Roman" w:eastAsia="Times New Roman" w:hAnsi="Times New Roman" w:cs="Times New Roman"/>
          <w:i/>
          <w:sz w:val="24"/>
          <w:szCs w:val="24"/>
        </w:rPr>
        <w:t>Counseling Today</w:t>
      </w:r>
      <w:r w:rsidRPr="00D03CBB">
        <w:rPr>
          <w:rFonts w:ascii="Times New Roman" w:eastAsia="Times New Roman" w:hAnsi="Times New Roman" w:cs="Times New Roman"/>
          <w:sz w:val="24"/>
          <w:szCs w:val="24"/>
        </w:rPr>
        <w:t xml:space="preserve">. Washington, DC: American Counseling Association. </w:t>
      </w:r>
    </w:p>
    <w:p w:rsidR="00D03CBB" w:rsidRPr="00D03CBB" w:rsidRDefault="00D03CBB" w:rsidP="00D03CBB">
      <w:pPr>
        <w:spacing w:after="0" w:line="240" w:lineRule="auto"/>
        <w:ind w:left="720" w:hanging="720"/>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xml:space="preserve">Roy, V., Turcotte, D., Montminy, L., &amp; Lindsay, J. (2005). Therapeutic factors at the beginning of the intervention process in groups for men who batter. </w:t>
      </w:r>
      <w:r w:rsidRPr="00D03CBB">
        <w:rPr>
          <w:rFonts w:ascii="Times New Roman" w:eastAsia="Times New Roman" w:hAnsi="Times New Roman" w:cs="Times New Roman"/>
          <w:i/>
          <w:sz w:val="24"/>
          <w:szCs w:val="24"/>
        </w:rPr>
        <w:t>Small Group Research, 36</w:t>
      </w:r>
      <w:r w:rsidRPr="00D03CBB">
        <w:rPr>
          <w:rFonts w:ascii="Times New Roman" w:eastAsia="Times New Roman" w:hAnsi="Times New Roman" w:cs="Times New Roman"/>
          <w:sz w:val="24"/>
          <w:szCs w:val="24"/>
        </w:rPr>
        <w:t xml:space="preserve">, 106-133. </w:t>
      </w:r>
    </w:p>
    <w:p w:rsidR="00D03CBB" w:rsidRPr="00D03CBB" w:rsidRDefault="00D03CBB" w:rsidP="00D03CBB">
      <w:pPr>
        <w:spacing w:after="0" w:line="240" w:lineRule="auto"/>
        <w:ind w:left="720" w:hanging="720"/>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xml:space="preserve">Shechtman, Z. &amp; Gluk, O. (2005). An investigation of therapeutic factors in children’s groups.  </w:t>
      </w:r>
      <w:r w:rsidRPr="00D03CBB">
        <w:rPr>
          <w:rFonts w:ascii="Times New Roman" w:eastAsia="Times New Roman" w:hAnsi="Times New Roman" w:cs="Times New Roman"/>
          <w:i/>
          <w:sz w:val="24"/>
          <w:szCs w:val="24"/>
        </w:rPr>
        <w:t>Group Dynamics: Theory, Research, and Practice, 9,</w:t>
      </w:r>
      <w:r w:rsidRPr="00D03CBB">
        <w:rPr>
          <w:rFonts w:ascii="Times New Roman" w:eastAsia="Times New Roman" w:hAnsi="Times New Roman" w:cs="Times New Roman"/>
          <w:sz w:val="24"/>
          <w:szCs w:val="24"/>
        </w:rPr>
        <w:t xml:space="preserve"> 127-134.</w:t>
      </w:r>
    </w:p>
    <w:p w:rsidR="00D03CBB" w:rsidRPr="00D03CBB" w:rsidRDefault="00D03CBB" w:rsidP="00D03CBB">
      <w:pPr>
        <w:spacing w:after="0" w:line="240" w:lineRule="auto"/>
        <w:ind w:left="720" w:hanging="720"/>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xml:space="preserve">Villalba, J.A. (2003). A psychoeducational group for limited-English proficient Latino/Latina children. </w:t>
      </w:r>
      <w:r w:rsidRPr="00D03CBB">
        <w:rPr>
          <w:rFonts w:ascii="Times New Roman" w:eastAsia="Times New Roman" w:hAnsi="Times New Roman" w:cs="Times New Roman"/>
          <w:i/>
          <w:sz w:val="24"/>
          <w:szCs w:val="24"/>
        </w:rPr>
        <w:t>Journal for Specialists in Group Work, 28</w:t>
      </w:r>
      <w:r w:rsidRPr="00D03CBB">
        <w:rPr>
          <w:rFonts w:ascii="Times New Roman" w:eastAsia="Times New Roman" w:hAnsi="Times New Roman" w:cs="Times New Roman"/>
          <w:sz w:val="24"/>
          <w:szCs w:val="24"/>
        </w:rPr>
        <w:t xml:space="preserve">, 261-276. </w:t>
      </w:r>
    </w:p>
    <w:p w:rsidR="00D03CBB" w:rsidRPr="00D03CBB" w:rsidRDefault="00D03CBB" w:rsidP="00D03CBB">
      <w:pPr>
        <w:spacing w:after="0" w:line="240" w:lineRule="auto"/>
        <w:ind w:left="720" w:hanging="720"/>
        <w:rPr>
          <w:rFonts w:ascii="Times New Roman" w:eastAsia="Times New Roman" w:hAnsi="Times New Roman" w:cs="Times New Roman"/>
          <w:sz w:val="24"/>
          <w:szCs w:val="24"/>
        </w:rPr>
      </w:pPr>
    </w:p>
    <w:p w:rsidR="00D03CBB" w:rsidRPr="00D03CBB" w:rsidRDefault="00D03CBB" w:rsidP="00D03CBB">
      <w:pPr>
        <w:spacing w:after="0" w:line="240" w:lineRule="auto"/>
        <w:rPr>
          <w:rFonts w:ascii="Times New Roman" w:eastAsia="Times New Roman" w:hAnsi="Times New Roman" w:cs="Times New Roman"/>
          <w:sz w:val="24"/>
          <w:szCs w:val="24"/>
        </w:rPr>
      </w:pPr>
    </w:p>
    <w:p w:rsidR="00D03CBB" w:rsidRPr="00D03CBB" w:rsidRDefault="00D03CBB" w:rsidP="00D03CBB">
      <w:pPr>
        <w:spacing w:after="0" w:line="240" w:lineRule="auto"/>
        <w:rPr>
          <w:rFonts w:ascii="Times New Roman" w:eastAsia="Times New Roman" w:hAnsi="Times New Roman" w:cs="Times New Roman"/>
          <w:sz w:val="24"/>
          <w:szCs w:val="24"/>
        </w:rPr>
      </w:pPr>
    </w:p>
    <w:p w:rsidR="00D03CBB" w:rsidRPr="00D03CBB" w:rsidRDefault="00D03CBB" w:rsidP="00D03CBB">
      <w:pPr>
        <w:spacing w:after="0" w:line="240" w:lineRule="auto"/>
        <w:rPr>
          <w:rFonts w:ascii="Times New Roman" w:eastAsia="Times New Roman" w:hAnsi="Times New Roman" w:cs="Times New Roman"/>
          <w:sz w:val="24"/>
          <w:szCs w:val="24"/>
        </w:rPr>
      </w:pPr>
    </w:p>
    <w:p w:rsidR="00D03CBB" w:rsidRPr="00D03CBB" w:rsidRDefault="00D03CBB" w:rsidP="00D03CBB">
      <w:pPr>
        <w:autoSpaceDE w:val="0"/>
        <w:autoSpaceDN w:val="0"/>
        <w:adjustRightInd w:val="0"/>
        <w:spacing w:after="100" w:line="240" w:lineRule="auto"/>
        <w:contextualSpacing/>
        <w:jc w:val="center"/>
        <w:rPr>
          <w:rFonts w:ascii="Times New Roman" w:eastAsia="Batang" w:hAnsi="Times New Roman" w:cs="Times New Roman"/>
          <w:b/>
          <w:bCs/>
          <w:color w:val="000000"/>
          <w:sz w:val="24"/>
          <w:szCs w:val="24"/>
          <w:u w:val="single"/>
          <w:lang w:eastAsia="ko-KR"/>
        </w:rPr>
      </w:pPr>
      <w:r w:rsidRPr="00D03CBB">
        <w:rPr>
          <w:rFonts w:ascii="Times New Roman" w:eastAsia="Batang" w:hAnsi="Times New Roman" w:cs="Times New Roman"/>
          <w:b/>
          <w:bCs/>
          <w:color w:val="000000"/>
          <w:sz w:val="24"/>
          <w:szCs w:val="24"/>
          <w:u w:val="single"/>
          <w:lang w:eastAsia="ko-KR"/>
        </w:rPr>
        <w:t>Inclement Weather Policy</w:t>
      </w:r>
    </w:p>
    <w:p w:rsidR="00D03CBB" w:rsidRPr="00D03CBB" w:rsidRDefault="00D03CBB" w:rsidP="00D03CBB">
      <w:pPr>
        <w:autoSpaceDE w:val="0"/>
        <w:autoSpaceDN w:val="0"/>
        <w:adjustRightInd w:val="0"/>
        <w:spacing w:after="100" w:line="240" w:lineRule="auto"/>
        <w:contextualSpacing/>
        <w:rPr>
          <w:rFonts w:ascii="Times New Roman" w:eastAsia="Batang" w:hAnsi="Times New Roman" w:cs="Times New Roman"/>
          <w:bCs/>
          <w:color w:val="000000"/>
          <w:sz w:val="24"/>
          <w:szCs w:val="24"/>
          <w:lang w:eastAsia="ko-KR"/>
        </w:rPr>
      </w:pPr>
      <w:r w:rsidRPr="00D03CBB">
        <w:rPr>
          <w:rFonts w:ascii="Times New Roman" w:eastAsia="Batang" w:hAnsi="Times New Roman" w:cs="Times New Roman"/>
          <w:bCs/>
          <w:color w:val="000000"/>
          <w:sz w:val="24"/>
          <w:szCs w:val="24"/>
          <w:lang w:eastAsia="ko-KR"/>
        </w:rPr>
        <w:t>The university remains open for academic classes and all other services during inclement weather except in extreme circumstances determined solely by the president of the university. Regional and local news media will publicize the closing. Commuter students are encouraged to use good judgment in deciding whether to drive to campus during inclement weather. In those cases where the decision is made not to travel to campus under this policy, it is the responsibility of the student to immediately contact each of his/her professors upon return to explain the circumstances and to determine the need to complete any missed assignments. The student is responsible for all missed assignments during inclement weather within a time frame to be determined by the instructor.</w:t>
      </w:r>
    </w:p>
    <w:p w:rsidR="00D03CBB" w:rsidRPr="00D03CBB" w:rsidRDefault="00D03CBB" w:rsidP="00D03CBB">
      <w:pPr>
        <w:spacing w:after="0" w:line="240" w:lineRule="auto"/>
        <w:jc w:val="center"/>
        <w:rPr>
          <w:rFonts w:ascii="Times New Roman" w:eastAsia="Times New Roman" w:hAnsi="Times New Roman" w:cs="Times New Roman"/>
          <w:b/>
          <w:sz w:val="24"/>
          <w:szCs w:val="24"/>
          <w:u w:val="single"/>
        </w:rPr>
      </w:pPr>
    </w:p>
    <w:p w:rsidR="00D03CBB" w:rsidRPr="00D03CBB" w:rsidRDefault="00D03CBB" w:rsidP="00D03CBB">
      <w:pPr>
        <w:spacing w:after="0" w:line="240" w:lineRule="auto"/>
        <w:jc w:val="center"/>
        <w:rPr>
          <w:rFonts w:ascii="Times New Roman" w:eastAsia="Times New Roman" w:hAnsi="Times New Roman" w:cs="Times New Roman"/>
          <w:sz w:val="24"/>
          <w:szCs w:val="24"/>
          <w:u w:val="single"/>
        </w:rPr>
      </w:pPr>
      <w:r w:rsidRPr="00D03CBB">
        <w:rPr>
          <w:rFonts w:ascii="Times New Roman" w:eastAsia="Times New Roman" w:hAnsi="Times New Roman" w:cs="Times New Roman"/>
          <w:b/>
          <w:sz w:val="24"/>
          <w:szCs w:val="24"/>
          <w:u w:val="single"/>
        </w:rPr>
        <w:t>Flexibility Clause</w:t>
      </w:r>
    </w:p>
    <w:p w:rsidR="00D03CBB" w:rsidRPr="00D03CBB" w:rsidRDefault="00D03CBB" w:rsidP="00D03CBB">
      <w:pPr>
        <w:spacing w:after="0" w:line="264" w:lineRule="auto"/>
        <w:contextualSpacing/>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lastRenderedPageBreak/>
        <w:t xml:space="preserve">Circumstances, which require alteration of this syllabus, may arise. So, </w:t>
      </w:r>
      <w:r w:rsidRPr="00D03CBB">
        <w:rPr>
          <w:rFonts w:ascii="Times New Roman" w:eastAsia="Times New Roman" w:hAnsi="Times New Roman" w:cs="Times New Roman"/>
          <w:b/>
          <w:i/>
          <w:sz w:val="24"/>
          <w:szCs w:val="24"/>
          <w:u w:val="single"/>
        </w:rPr>
        <w:t>schedule or contents are subject to change at instructor’s discretion</w:t>
      </w:r>
      <w:r w:rsidRPr="00D03CBB">
        <w:rPr>
          <w:rFonts w:ascii="Times New Roman" w:eastAsia="Times New Roman" w:hAnsi="Times New Roman" w:cs="Times New Roman"/>
          <w:sz w:val="24"/>
          <w:szCs w:val="24"/>
        </w:rPr>
        <w:t>. Students will be given appropriate notice of any modifications.</w:t>
      </w:r>
    </w:p>
    <w:p w:rsidR="00D03CBB" w:rsidRPr="00D03CBB" w:rsidRDefault="00D03CBB" w:rsidP="00D03CBB">
      <w:pPr>
        <w:spacing w:after="0" w:line="240" w:lineRule="auto"/>
        <w:jc w:val="center"/>
        <w:rPr>
          <w:rFonts w:ascii="Times New Roman" w:eastAsia="Times New Roman" w:hAnsi="Times New Roman" w:cs="Times New Roman"/>
          <w:b/>
          <w:sz w:val="24"/>
          <w:szCs w:val="24"/>
          <w:u w:val="single"/>
        </w:rPr>
      </w:pPr>
    </w:p>
    <w:p w:rsidR="00D03CBB" w:rsidRPr="00D03CBB" w:rsidRDefault="00D03CBB" w:rsidP="00D03CBB">
      <w:pPr>
        <w:spacing w:after="0" w:line="240" w:lineRule="auto"/>
        <w:jc w:val="center"/>
        <w:rPr>
          <w:rFonts w:ascii="Times New Roman" w:eastAsia="Times New Roman" w:hAnsi="Times New Roman" w:cs="Times New Roman"/>
          <w:b/>
          <w:sz w:val="24"/>
          <w:szCs w:val="24"/>
          <w:u w:val="single"/>
        </w:rPr>
      </w:pPr>
      <w:r w:rsidRPr="00D03CBB">
        <w:rPr>
          <w:rFonts w:ascii="Times New Roman" w:eastAsia="Times New Roman" w:hAnsi="Times New Roman" w:cs="Times New Roman"/>
          <w:b/>
          <w:sz w:val="24"/>
          <w:szCs w:val="24"/>
          <w:u w:val="single"/>
        </w:rPr>
        <w:t>Questions and Concerns</w:t>
      </w: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xml:space="preserve">Please feel free to talk with me if you have follow-up issues to discuss, if you feel there is a problem or a misunderstanding, or if you have a question or concern. Sign up for office hours whenever possible, and if my office door is open, stop in. Email is usually a great way to get in touch with me, although I may not respond over the weekends. </w:t>
      </w:r>
    </w:p>
    <w:p w:rsidR="00D03CBB" w:rsidRPr="00D03CBB" w:rsidRDefault="00D03CBB" w:rsidP="00D03CBB">
      <w:pPr>
        <w:spacing w:after="0" w:line="240" w:lineRule="auto"/>
        <w:rPr>
          <w:rFonts w:ascii="Times New Roman" w:eastAsia="Times New Roman" w:hAnsi="Times New Roman" w:cs="Times New Roman"/>
          <w:sz w:val="24"/>
          <w:szCs w:val="24"/>
        </w:rPr>
      </w:pPr>
    </w:p>
    <w:p w:rsidR="00D03CBB" w:rsidRPr="00D03CBB" w:rsidRDefault="00D03CBB" w:rsidP="00D03CBB">
      <w:pPr>
        <w:spacing w:after="0" w:line="240" w:lineRule="auto"/>
        <w:rPr>
          <w:rFonts w:ascii="Times New Roman" w:eastAsia="Times New Roman" w:hAnsi="Times New Roman" w:cs="Times New Roman"/>
          <w:b/>
          <w:sz w:val="24"/>
          <w:szCs w:val="24"/>
        </w:rPr>
      </w:pPr>
    </w:p>
    <w:p w:rsidR="00D03CBB" w:rsidRPr="00D03CBB" w:rsidRDefault="00D03CBB" w:rsidP="00D03CBB">
      <w:pPr>
        <w:spacing w:after="0" w:line="240" w:lineRule="auto"/>
        <w:jc w:val="center"/>
        <w:rPr>
          <w:rFonts w:ascii="Times New Roman" w:eastAsia="Times New Roman" w:hAnsi="Times New Roman" w:cs="Times New Roman"/>
          <w:b/>
          <w:sz w:val="24"/>
          <w:szCs w:val="24"/>
          <w:u w:val="single"/>
        </w:rPr>
      </w:pPr>
      <w:r w:rsidRPr="00D03CBB">
        <w:rPr>
          <w:rFonts w:ascii="Times New Roman" w:eastAsia="Times New Roman" w:hAnsi="Times New Roman" w:cs="Times New Roman"/>
          <w:b/>
          <w:sz w:val="24"/>
          <w:szCs w:val="24"/>
          <w:u w:val="single"/>
        </w:rPr>
        <w:t>Disability and Support Services</w:t>
      </w:r>
    </w:p>
    <w:p w:rsidR="00D03CBB" w:rsidRPr="00D03CBB" w:rsidRDefault="00D03CBB" w:rsidP="00D03CBB">
      <w:pPr>
        <w:spacing w:after="0" w:line="240" w:lineRule="auto"/>
        <w:ind w:right="-180"/>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xml:space="preserve">Students who require academic adjustments in the classroom or by way of the web due to a disability must first register with ASU Disability Services. Following registration and within the first two weeks of class, please contact me to discuss appropriate academic accommodations, technology requirements, software and hardware specifics and requirements. Appropriate arrangements can be made to ensure equal access to this course. Any student in this course who has a disability that may prevent him/her from fully participating in this course should contact Disability Services at (870) 972-3964 or visit the website located at the following address: </w:t>
      </w:r>
      <w:hyperlink r:id="rId25" w:history="1">
        <w:r w:rsidRPr="00D03CBB">
          <w:rPr>
            <w:rFonts w:ascii="Times New Roman" w:eastAsia="Times New Roman" w:hAnsi="Times New Roman" w:cs="Times New Roman"/>
            <w:color w:val="0000FF"/>
            <w:sz w:val="24"/>
            <w:szCs w:val="24"/>
            <w:u w:val="single"/>
          </w:rPr>
          <w:t>http://www2.astate.edu/disability/</w:t>
        </w:r>
      </w:hyperlink>
      <w:r w:rsidRPr="00D03CBB">
        <w:rPr>
          <w:rFonts w:ascii="Times New Roman" w:eastAsia="Times New Roman" w:hAnsi="Times New Roman" w:cs="Times New Roman"/>
          <w:color w:val="0000FF"/>
          <w:sz w:val="24"/>
          <w:szCs w:val="24"/>
          <w:u w:val="single"/>
        </w:rPr>
        <w:t>.</w:t>
      </w:r>
    </w:p>
    <w:p w:rsidR="00D03CBB" w:rsidRPr="00D03CBB" w:rsidRDefault="00D03CBB" w:rsidP="00D03CBB">
      <w:pPr>
        <w:spacing w:after="0" w:line="240" w:lineRule="auto"/>
        <w:rPr>
          <w:rFonts w:ascii="Times New Roman" w:eastAsia="Times New Roman" w:hAnsi="Times New Roman" w:cs="Times New Roman"/>
          <w:b/>
          <w:sz w:val="24"/>
          <w:szCs w:val="24"/>
        </w:rPr>
      </w:pPr>
    </w:p>
    <w:p w:rsidR="00D03CBB" w:rsidRPr="00D03CBB" w:rsidRDefault="00D03CBB" w:rsidP="00D03CBB">
      <w:pPr>
        <w:spacing w:after="0" w:line="240" w:lineRule="auto"/>
        <w:jc w:val="center"/>
        <w:rPr>
          <w:rFonts w:ascii="Times New Roman" w:eastAsia="Times New Roman" w:hAnsi="Times New Roman" w:cs="Times New Roman"/>
          <w:b/>
          <w:sz w:val="24"/>
          <w:szCs w:val="24"/>
          <w:u w:val="single"/>
        </w:rPr>
      </w:pPr>
      <w:r w:rsidRPr="00D03CBB">
        <w:rPr>
          <w:rFonts w:ascii="Times New Roman" w:eastAsia="Times New Roman" w:hAnsi="Times New Roman" w:cs="Times New Roman"/>
          <w:b/>
          <w:sz w:val="24"/>
          <w:szCs w:val="24"/>
          <w:u w:val="single"/>
        </w:rPr>
        <w:t>Academic Dishonesty Policy</w:t>
      </w:r>
    </w:p>
    <w:p w:rsidR="00D03CBB" w:rsidRPr="00D03CBB" w:rsidRDefault="00D03CBB" w:rsidP="00D03CBB">
      <w:pPr>
        <w:shd w:val="clear" w:color="auto" w:fill="FFFFFF"/>
        <w:spacing w:beforeLines="1" w:before="2" w:afterLines="1" w:after="2" w:line="240" w:lineRule="auto"/>
        <w:ind w:right="100"/>
        <w:rPr>
          <w:rFonts w:ascii="Times New Roman" w:eastAsia="Times New Roman" w:hAnsi="Times New Roman" w:cs="Times New Roman"/>
          <w:b/>
          <w:i/>
          <w:color w:val="000000"/>
          <w:sz w:val="24"/>
          <w:szCs w:val="24"/>
        </w:rPr>
      </w:pPr>
    </w:p>
    <w:p w:rsidR="00D03CBB" w:rsidRPr="00D03CBB" w:rsidRDefault="00D03CBB" w:rsidP="00D03CBB">
      <w:pPr>
        <w:shd w:val="clear" w:color="auto" w:fill="FFFFFF"/>
        <w:spacing w:beforeLines="1" w:before="2" w:afterLines="1" w:after="2" w:line="240" w:lineRule="auto"/>
        <w:ind w:right="100"/>
        <w:rPr>
          <w:rFonts w:ascii="Times New Roman" w:eastAsia="Times New Roman" w:hAnsi="Times New Roman" w:cs="Times New Roman"/>
          <w:b/>
          <w:color w:val="000000"/>
          <w:sz w:val="24"/>
          <w:szCs w:val="24"/>
        </w:rPr>
      </w:pPr>
      <w:r w:rsidRPr="00D03CBB">
        <w:rPr>
          <w:rFonts w:ascii="Times New Roman" w:eastAsia="Times New Roman" w:hAnsi="Times New Roman" w:cs="Times New Roman"/>
          <w:b/>
          <w:i/>
          <w:color w:val="000000"/>
          <w:sz w:val="24"/>
          <w:szCs w:val="24"/>
        </w:rPr>
        <w:t>Plagiarism</w:t>
      </w:r>
      <w:r w:rsidRPr="00D03CBB">
        <w:rPr>
          <w:rFonts w:ascii="Times New Roman" w:eastAsia="Times New Roman" w:hAnsi="Times New Roman" w:cs="Times New Roman"/>
          <w:b/>
          <w:color w:val="000000"/>
          <w:sz w:val="24"/>
          <w:szCs w:val="24"/>
        </w:rPr>
        <w:t>:</w:t>
      </w:r>
    </w:p>
    <w:p w:rsidR="00D03CBB" w:rsidRPr="00D03CBB" w:rsidRDefault="00D03CBB" w:rsidP="00D03CBB">
      <w:pPr>
        <w:shd w:val="clear" w:color="auto" w:fill="FFFFFF"/>
        <w:spacing w:beforeLines="1" w:before="2" w:afterLines="1" w:after="2" w:line="240" w:lineRule="auto"/>
        <w:ind w:right="100"/>
        <w:rPr>
          <w:rFonts w:ascii="Times New Roman" w:eastAsia="Times New Roman" w:hAnsi="Times New Roman" w:cs="Times New Roman"/>
          <w:color w:val="000000"/>
          <w:sz w:val="24"/>
          <w:szCs w:val="24"/>
        </w:rPr>
      </w:pPr>
      <w:r w:rsidRPr="00D03CBB">
        <w:rPr>
          <w:rFonts w:ascii="Times New Roman" w:eastAsia="Times New Roman" w:hAnsi="Times New Roman" w:cs="Times New Roman"/>
          <w:color w:val="000000"/>
          <w:sz w:val="24"/>
          <w:szCs w:val="24"/>
        </w:rPr>
        <w:t>Violations of this policy are considered as serious misconduct and may result in disciplinary action and severe penalties. Plagiarism is the act of taking and/or using the ideas, work, and/or writings of another person as one's own. Faculty members may respond to cases of plagiarism in any of the following ways:</w:t>
      </w:r>
    </w:p>
    <w:p w:rsidR="00D03CBB" w:rsidRPr="00D03CBB" w:rsidRDefault="00D03CBB" w:rsidP="00D03CBB">
      <w:pPr>
        <w:shd w:val="clear" w:color="auto" w:fill="FFFFFF"/>
        <w:spacing w:beforeLines="1" w:before="2" w:afterLines="1" w:after="2" w:line="240" w:lineRule="auto"/>
        <w:ind w:right="100"/>
        <w:rPr>
          <w:rFonts w:ascii="Times New Roman" w:eastAsia="Times New Roman" w:hAnsi="Times New Roman" w:cs="Times New Roman"/>
          <w:color w:val="000000"/>
          <w:sz w:val="24"/>
          <w:szCs w:val="24"/>
        </w:rPr>
      </w:pPr>
      <w:r w:rsidRPr="00D03CBB">
        <w:rPr>
          <w:rFonts w:ascii="Times New Roman" w:eastAsia="Times New Roman" w:hAnsi="Times New Roman" w:cs="Times New Roman"/>
          <w:color w:val="000000"/>
          <w:sz w:val="24"/>
          <w:szCs w:val="24"/>
        </w:rPr>
        <w:t xml:space="preserve">1.   Return the paper or other item for rewriting; the grade may be lowered. </w:t>
      </w:r>
    </w:p>
    <w:p w:rsidR="00D03CBB" w:rsidRPr="00D03CBB" w:rsidRDefault="00D03CBB" w:rsidP="00D03CBB">
      <w:pPr>
        <w:shd w:val="clear" w:color="auto" w:fill="FFFFFF"/>
        <w:spacing w:beforeLines="1" w:before="2" w:afterLines="1" w:after="2" w:line="240" w:lineRule="auto"/>
        <w:ind w:left="100" w:right="100" w:hanging="100"/>
        <w:rPr>
          <w:rFonts w:ascii="Times New Roman" w:eastAsia="Times New Roman" w:hAnsi="Times New Roman" w:cs="Times New Roman"/>
          <w:color w:val="000000"/>
          <w:sz w:val="24"/>
          <w:szCs w:val="24"/>
        </w:rPr>
      </w:pPr>
      <w:r w:rsidRPr="00D03CBB">
        <w:rPr>
          <w:rFonts w:ascii="Times New Roman" w:eastAsia="Times New Roman" w:hAnsi="Times New Roman" w:cs="Times New Roman"/>
          <w:color w:val="000000"/>
          <w:sz w:val="24"/>
          <w:szCs w:val="24"/>
        </w:rPr>
        <w:t xml:space="preserve">2.  Give a failing grade on the paper or other item—"F" if a letter grade is used or zero if </w:t>
      </w:r>
    </w:p>
    <w:p w:rsidR="00D03CBB" w:rsidRPr="00D03CBB" w:rsidRDefault="00D03CBB" w:rsidP="00D03CBB">
      <w:pPr>
        <w:shd w:val="clear" w:color="auto" w:fill="FFFFFF"/>
        <w:spacing w:beforeLines="1" w:before="2" w:afterLines="1" w:after="2" w:line="240" w:lineRule="auto"/>
        <w:ind w:left="100" w:right="100"/>
        <w:rPr>
          <w:rFonts w:ascii="Times New Roman" w:eastAsia="Times New Roman" w:hAnsi="Times New Roman" w:cs="Times New Roman"/>
          <w:color w:val="000000"/>
          <w:sz w:val="24"/>
          <w:szCs w:val="24"/>
        </w:rPr>
      </w:pPr>
      <w:r w:rsidRPr="00D03CBB">
        <w:rPr>
          <w:rFonts w:ascii="Times New Roman" w:eastAsia="Times New Roman" w:hAnsi="Times New Roman" w:cs="Times New Roman"/>
          <w:color w:val="000000"/>
          <w:sz w:val="24"/>
          <w:szCs w:val="24"/>
        </w:rPr>
        <w:t xml:space="preserve">    a numerical grade is used.</w:t>
      </w:r>
    </w:p>
    <w:p w:rsidR="00D03CBB" w:rsidRPr="00D03CBB" w:rsidRDefault="00D03CBB" w:rsidP="00D03CBB">
      <w:pPr>
        <w:shd w:val="clear" w:color="auto" w:fill="FFFFFF"/>
        <w:spacing w:beforeLines="1" w:before="2" w:afterLines="1" w:after="2" w:line="240" w:lineRule="auto"/>
        <w:ind w:left="100" w:right="100" w:hanging="100"/>
        <w:rPr>
          <w:rFonts w:ascii="Times New Roman" w:eastAsia="Times New Roman" w:hAnsi="Times New Roman" w:cs="Times New Roman"/>
          <w:color w:val="000000"/>
          <w:sz w:val="24"/>
          <w:szCs w:val="24"/>
        </w:rPr>
      </w:pPr>
      <w:r w:rsidRPr="00D03CBB">
        <w:rPr>
          <w:rFonts w:ascii="Times New Roman" w:eastAsia="Times New Roman" w:hAnsi="Times New Roman" w:cs="Times New Roman"/>
          <w:color w:val="000000"/>
          <w:sz w:val="24"/>
          <w:szCs w:val="24"/>
        </w:rPr>
        <w:t>3.   Give the student who plagiarized a failing grade in the course.</w:t>
      </w:r>
    </w:p>
    <w:p w:rsidR="00D03CBB" w:rsidRPr="00D03CBB" w:rsidRDefault="00D03CBB" w:rsidP="00D03CBB">
      <w:pPr>
        <w:shd w:val="clear" w:color="auto" w:fill="FFFFFF"/>
        <w:spacing w:beforeLines="1" w:before="2" w:afterLines="1" w:after="2" w:line="240" w:lineRule="auto"/>
        <w:ind w:left="100" w:right="100" w:hanging="100"/>
        <w:rPr>
          <w:rFonts w:ascii="Times New Roman" w:eastAsia="Times New Roman" w:hAnsi="Times New Roman" w:cs="Times New Roman"/>
          <w:color w:val="000000"/>
          <w:sz w:val="24"/>
          <w:szCs w:val="24"/>
        </w:rPr>
      </w:pPr>
      <w:r w:rsidRPr="00D03CBB">
        <w:rPr>
          <w:rFonts w:ascii="Times New Roman" w:eastAsia="Times New Roman" w:hAnsi="Times New Roman" w:cs="Times New Roman"/>
          <w:color w:val="000000"/>
          <w:sz w:val="24"/>
          <w:szCs w:val="24"/>
        </w:rPr>
        <w:t>4.   Recommend sanctions, including disciplinary expulsion from the university. All cases should be referred to the student conduct system. </w:t>
      </w:r>
      <w:bookmarkStart w:id="1" w:name="_Toc115680982"/>
    </w:p>
    <w:p w:rsidR="00D03CBB" w:rsidRPr="00D03CBB" w:rsidRDefault="00D03CBB" w:rsidP="00D03CBB">
      <w:pPr>
        <w:shd w:val="clear" w:color="auto" w:fill="FFFFFF"/>
        <w:spacing w:beforeLines="1" w:before="2" w:afterLines="1" w:after="2" w:line="240" w:lineRule="auto"/>
        <w:ind w:left="100" w:right="100" w:hanging="100"/>
        <w:rPr>
          <w:rFonts w:ascii="Times New Roman" w:eastAsia="Times New Roman" w:hAnsi="Times New Roman" w:cs="Times New Roman"/>
          <w:color w:val="000000"/>
          <w:sz w:val="24"/>
          <w:szCs w:val="24"/>
        </w:rPr>
      </w:pPr>
    </w:p>
    <w:bookmarkEnd w:id="1"/>
    <w:p w:rsidR="00D03CBB" w:rsidRPr="00D03CBB" w:rsidRDefault="00D03CBB" w:rsidP="00D03CBB">
      <w:pPr>
        <w:keepNext/>
        <w:shd w:val="clear" w:color="auto" w:fill="FFFFFF"/>
        <w:spacing w:after="0" w:line="240" w:lineRule="auto"/>
        <w:ind w:right="100"/>
        <w:outlineLvl w:val="2"/>
        <w:rPr>
          <w:rFonts w:ascii="Times New Roman" w:eastAsia="Times New Roman" w:hAnsi="Times New Roman" w:cs="Times New Roman"/>
          <w:b/>
          <w:i/>
          <w:color w:val="000000"/>
          <w:sz w:val="24"/>
          <w:szCs w:val="24"/>
        </w:rPr>
      </w:pPr>
      <w:r w:rsidRPr="00D03CBB">
        <w:rPr>
          <w:rFonts w:ascii="Times New Roman" w:eastAsia="Times New Roman" w:hAnsi="Times New Roman" w:cs="Times New Roman"/>
          <w:b/>
          <w:i/>
          <w:color w:val="000000"/>
          <w:sz w:val="24"/>
          <w:szCs w:val="24"/>
        </w:rPr>
        <w:t>Cheating:</w:t>
      </w:r>
    </w:p>
    <w:p w:rsidR="00D03CBB" w:rsidRPr="00D03CBB" w:rsidRDefault="00D03CBB" w:rsidP="00D03CBB">
      <w:pPr>
        <w:shd w:val="clear" w:color="auto" w:fill="FFFFFF"/>
        <w:spacing w:beforeLines="1" w:before="2" w:afterLines="1" w:after="2" w:line="240" w:lineRule="auto"/>
        <w:ind w:right="100"/>
        <w:rPr>
          <w:rFonts w:ascii="Times New Roman" w:eastAsia="Times New Roman" w:hAnsi="Times New Roman" w:cs="Times New Roman"/>
          <w:color w:val="000000"/>
          <w:sz w:val="24"/>
          <w:szCs w:val="24"/>
        </w:rPr>
      </w:pPr>
      <w:r w:rsidRPr="00D03CBB">
        <w:rPr>
          <w:rFonts w:ascii="Times New Roman" w:eastAsia="Times New Roman" w:hAnsi="Times New Roman" w:cs="Times New Roman"/>
          <w:color w:val="000000"/>
          <w:sz w:val="24"/>
          <w:szCs w:val="24"/>
        </w:rPr>
        <w:t>Cheating is an act of dishonesty with the intention of obtaining and/or using information in a fraudulent manner. Faculty members may respond to cases of cheating in any of the following ways: </w:t>
      </w:r>
    </w:p>
    <w:p w:rsidR="00D03CBB" w:rsidRPr="00D03CBB" w:rsidRDefault="00D03CBB" w:rsidP="00D03CBB">
      <w:pPr>
        <w:shd w:val="clear" w:color="auto" w:fill="FFFFFF"/>
        <w:spacing w:beforeLines="1" w:before="2" w:afterLines="1" w:after="2" w:line="240" w:lineRule="auto"/>
        <w:ind w:right="100"/>
        <w:rPr>
          <w:rFonts w:ascii="Times New Roman" w:eastAsia="Times New Roman" w:hAnsi="Times New Roman" w:cs="Times New Roman"/>
          <w:color w:val="000000"/>
          <w:sz w:val="24"/>
          <w:szCs w:val="24"/>
        </w:rPr>
      </w:pPr>
      <w:r w:rsidRPr="00D03CBB">
        <w:rPr>
          <w:rFonts w:ascii="Times New Roman" w:eastAsia="Times New Roman" w:hAnsi="Times New Roman" w:cs="Times New Roman"/>
          <w:color w:val="000000"/>
          <w:sz w:val="24"/>
          <w:szCs w:val="24"/>
        </w:rPr>
        <w:t xml:space="preserve">1.   Allow the testing to progress without interruption, informing the offending student </w:t>
      </w:r>
    </w:p>
    <w:p w:rsidR="00D03CBB" w:rsidRPr="00D03CBB" w:rsidRDefault="00D03CBB" w:rsidP="00D03CBB">
      <w:pPr>
        <w:shd w:val="clear" w:color="auto" w:fill="FFFFFF"/>
        <w:spacing w:beforeLines="1" w:before="2" w:afterLines="1" w:after="2" w:line="240" w:lineRule="auto"/>
        <w:ind w:right="100"/>
        <w:rPr>
          <w:rFonts w:ascii="Times New Roman" w:eastAsia="Times New Roman" w:hAnsi="Times New Roman" w:cs="Times New Roman"/>
          <w:color w:val="000000"/>
          <w:sz w:val="24"/>
          <w:szCs w:val="24"/>
        </w:rPr>
      </w:pPr>
      <w:r w:rsidRPr="00D03CBB">
        <w:rPr>
          <w:rFonts w:ascii="Times New Roman" w:eastAsia="Times New Roman" w:hAnsi="Times New Roman" w:cs="Times New Roman"/>
          <w:color w:val="000000"/>
          <w:sz w:val="24"/>
          <w:szCs w:val="24"/>
        </w:rPr>
        <w:t xml:space="preserve">      about the offense—and award a failing grade on the test—"F" if a letter grade is </w:t>
      </w:r>
    </w:p>
    <w:p w:rsidR="00D03CBB" w:rsidRPr="00D03CBB" w:rsidRDefault="00D03CBB" w:rsidP="00D03CBB">
      <w:pPr>
        <w:shd w:val="clear" w:color="auto" w:fill="FFFFFF"/>
        <w:spacing w:beforeLines="1" w:before="2" w:afterLines="1" w:after="2" w:line="240" w:lineRule="auto"/>
        <w:ind w:right="100"/>
        <w:rPr>
          <w:rFonts w:ascii="Times New Roman" w:eastAsia="Times New Roman" w:hAnsi="Times New Roman" w:cs="Times New Roman"/>
          <w:color w:val="000000"/>
          <w:sz w:val="24"/>
          <w:szCs w:val="24"/>
        </w:rPr>
      </w:pPr>
      <w:r w:rsidRPr="00D03CBB">
        <w:rPr>
          <w:rFonts w:ascii="Times New Roman" w:eastAsia="Times New Roman" w:hAnsi="Times New Roman" w:cs="Times New Roman"/>
          <w:color w:val="000000"/>
          <w:sz w:val="24"/>
          <w:szCs w:val="24"/>
        </w:rPr>
        <w:t xml:space="preserve">      used or zero if a numerical grade is used.</w:t>
      </w:r>
    </w:p>
    <w:p w:rsidR="00D03CBB" w:rsidRPr="00D03CBB" w:rsidRDefault="00D03CBB" w:rsidP="00D03CBB">
      <w:pPr>
        <w:shd w:val="clear" w:color="auto" w:fill="FFFFFF"/>
        <w:spacing w:beforeLines="1" w:before="2" w:afterLines="1" w:after="2" w:line="240" w:lineRule="auto"/>
        <w:ind w:right="100"/>
        <w:rPr>
          <w:rFonts w:ascii="Times New Roman" w:eastAsia="Times New Roman" w:hAnsi="Times New Roman" w:cs="Times New Roman"/>
          <w:color w:val="000000"/>
          <w:sz w:val="24"/>
          <w:szCs w:val="24"/>
        </w:rPr>
      </w:pPr>
      <w:r w:rsidRPr="00D03CBB">
        <w:rPr>
          <w:rFonts w:ascii="Times New Roman" w:eastAsia="Times New Roman" w:hAnsi="Times New Roman" w:cs="Times New Roman"/>
          <w:color w:val="000000"/>
          <w:sz w:val="24"/>
          <w:szCs w:val="24"/>
        </w:rPr>
        <w:t>2.   Seize the test of the offending student and give a failing grade on the paper.</w:t>
      </w:r>
    </w:p>
    <w:p w:rsidR="00D03CBB" w:rsidRPr="00D03CBB" w:rsidRDefault="00D03CBB" w:rsidP="00D03CBB">
      <w:pPr>
        <w:shd w:val="clear" w:color="auto" w:fill="FFFFFF"/>
        <w:spacing w:beforeLines="1" w:before="2" w:afterLines="1" w:after="2" w:line="240" w:lineRule="auto"/>
        <w:ind w:right="100"/>
        <w:rPr>
          <w:rFonts w:ascii="Times New Roman" w:eastAsia="Times New Roman" w:hAnsi="Times New Roman" w:cs="Times New Roman"/>
          <w:color w:val="000000"/>
          <w:sz w:val="24"/>
          <w:szCs w:val="24"/>
        </w:rPr>
      </w:pPr>
      <w:r w:rsidRPr="00D03CBB">
        <w:rPr>
          <w:rFonts w:ascii="Times New Roman" w:eastAsia="Times New Roman" w:hAnsi="Times New Roman" w:cs="Times New Roman"/>
          <w:color w:val="000000"/>
          <w:sz w:val="24"/>
          <w:szCs w:val="24"/>
        </w:rPr>
        <w:t>3.  Give the offending student a failing grade in the course.</w:t>
      </w:r>
    </w:p>
    <w:p w:rsidR="00D03CBB" w:rsidRPr="00D03CBB" w:rsidRDefault="00D03CBB" w:rsidP="00D03CBB">
      <w:pPr>
        <w:shd w:val="clear" w:color="auto" w:fill="FFFFFF"/>
        <w:spacing w:beforeLines="1" w:before="2" w:afterLines="1" w:after="2" w:line="240" w:lineRule="auto"/>
        <w:ind w:right="100"/>
        <w:rPr>
          <w:rFonts w:ascii="Times New Roman" w:eastAsia="Times New Roman" w:hAnsi="Times New Roman" w:cs="Times New Roman"/>
          <w:color w:val="000000"/>
          <w:sz w:val="24"/>
          <w:szCs w:val="24"/>
        </w:rPr>
      </w:pPr>
      <w:r w:rsidRPr="00D03CBB">
        <w:rPr>
          <w:rFonts w:ascii="Times New Roman" w:eastAsia="Times New Roman" w:hAnsi="Times New Roman" w:cs="Times New Roman"/>
          <w:color w:val="000000"/>
          <w:sz w:val="24"/>
          <w:szCs w:val="24"/>
        </w:rPr>
        <w:t xml:space="preserve">4.   Recommend sanctions, including disciplinary expulsion from the university.  All </w:t>
      </w:r>
    </w:p>
    <w:p w:rsidR="00D03CBB" w:rsidRPr="00D03CBB" w:rsidRDefault="00D03CBB" w:rsidP="00D03CBB">
      <w:pPr>
        <w:shd w:val="clear" w:color="auto" w:fill="FFFFFF"/>
        <w:spacing w:beforeLines="1" w:before="2" w:afterLines="1" w:after="2" w:line="240" w:lineRule="auto"/>
        <w:ind w:right="100"/>
        <w:rPr>
          <w:rFonts w:ascii="Times New Roman" w:eastAsia="Times New Roman" w:hAnsi="Times New Roman" w:cs="Times New Roman"/>
          <w:color w:val="000000"/>
          <w:sz w:val="24"/>
          <w:szCs w:val="24"/>
        </w:rPr>
      </w:pPr>
      <w:r w:rsidRPr="00D03CBB">
        <w:rPr>
          <w:rFonts w:ascii="Times New Roman" w:eastAsia="Times New Roman" w:hAnsi="Times New Roman" w:cs="Times New Roman"/>
          <w:color w:val="000000"/>
          <w:sz w:val="24"/>
          <w:szCs w:val="24"/>
        </w:rPr>
        <w:t xml:space="preserve">      cases should be referred to the student conduct system. </w:t>
      </w:r>
    </w:p>
    <w:p w:rsidR="00D03CBB" w:rsidRPr="00D03CBB" w:rsidRDefault="00D03CBB" w:rsidP="00D03CBB">
      <w:pPr>
        <w:shd w:val="clear" w:color="auto" w:fill="FFFFFF"/>
        <w:spacing w:beforeLines="1" w:before="2" w:afterLines="1" w:after="2" w:line="240" w:lineRule="auto"/>
        <w:ind w:right="100"/>
        <w:rPr>
          <w:rFonts w:ascii="Times New Roman" w:eastAsia="Times New Roman" w:hAnsi="Times New Roman" w:cs="Times New Roman"/>
          <w:color w:val="000000"/>
          <w:sz w:val="24"/>
          <w:szCs w:val="24"/>
        </w:rPr>
      </w:pPr>
    </w:p>
    <w:p w:rsidR="00D03CBB" w:rsidRPr="00D03CBB" w:rsidRDefault="00D03CBB" w:rsidP="00D03CBB">
      <w:pPr>
        <w:spacing w:after="0" w:line="240" w:lineRule="auto"/>
        <w:rPr>
          <w:rFonts w:ascii="Times New Roman" w:eastAsia="Times New Roman" w:hAnsi="Times New Roman" w:cs="Times New Roman"/>
          <w:i/>
          <w:sz w:val="24"/>
          <w:szCs w:val="24"/>
        </w:rPr>
      </w:pPr>
      <w:r w:rsidRPr="00D03CBB">
        <w:rPr>
          <w:rFonts w:ascii="Times New Roman" w:eastAsia="Times New Roman" w:hAnsi="Times New Roman" w:cs="Times New Roman"/>
          <w:b/>
          <w:i/>
          <w:sz w:val="24"/>
          <w:szCs w:val="24"/>
        </w:rPr>
        <w:t>Source:</w:t>
      </w:r>
      <w:r w:rsidRPr="00D03CBB">
        <w:rPr>
          <w:rFonts w:ascii="Times New Roman" w:eastAsia="Times New Roman" w:hAnsi="Times New Roman" w:cs="Times New Roman"/>
          <w:i/>
          <w:sz w:val="24"/>
          <w:szCs w:val="24"/>
        </w:rPr>
        <w:t xml:space="preserve"> </w:t>
      </w:r>
      <w:r w:rsidRPr="00D03CBB">
        <w:rPr>
          <w:rFonts w:ascii="Times New Roman" w:eastAsia="Times New Roman" w:hAnsi="Times New Roman" w:cs="Times New Roman"/>
          <w:i/>
          <w:sz w:val="24"/>
          <w:szCs w:val="24"/>
          <w:u w:val="single"/>
        </w:rPr>
        <w:t>Arkansas State University, Office of Student Conduct 2014-2015 Handbook.</w:t>
      </w:r>
      <w:r w:rsidRPr="00D03CBB">
        <w:rPr>
          <w:rFonts w:ascii="Times New Roman" w:eastAsia="Times New Roman" w:hAnsi="Times New Roman" w:cs="Times New Roman"/>
          <w:i/>
          <w:sz w:val="24"/>
          <w:szCs w:val="24"/>
        </w:rPr>
        <w:t xml:space="preserve"> </w:t>
      </w:r>
    </w:p>
    <w:p w:rsidR="00D03CBB" w:rsidRPr="00D03CBB" w:rsidRDefault="00D03CBB" w:rsidP="00D03CBB">
      <w:pPr>
        <w:spacing w:after="0" w:line="240" w:lineRule="auto"/>
        <w:rPr>
          <w:rFonts w:ascii="Times New Roman" w:eastAsia="Times New Roman" w:hAnsi="Times New Roman" w:cs="Times New Roman"/>
          <w:sz w:val="24"/>
          <w:szCs w:val="24"/>
        </w:rPr>
      </w:pPr>
    </w:p>
    <w:p w:rsidR="00D03CBB" w:rsidRPr="00D03CBB" w:rsidRDefault="00D03CBB" w:rsidP="00D03CBB">
      <w:pPr>
        <w:spacing w:after="0" w:line="240" w:lineRule="auto"/>
        <w:jc w:val="center"/>
        <w:rPr>
          <w:rFonts w:ascii="Times New Roman" w:eastAsia="Times New Roman" w:hAnsi="Times New Roman" w:cs="Times New Roman"/>
          <w:sz w:val="24"/>
          <w:szCs w:val="24"/>
          <w:u w:val="single"/>
        </w:rPr>
      </w:pPr>
      <w:r w:rsidRPr="00D03CBB">
        <w:rPr>
          <w:rFonts w:ascii="Times New Roman" w:eastAsia="Times New Roman" w:hAnsi="Times New Roman" w:cs="Times New Roman"/>
          <w:b/>
          <w:sz w:val="24"/>
          <w:szCs w:val="24"/>
          <w:u w:val="single"/>
        </w:rPr>
        <w:t>Instructor Policies</w:t>
      </w: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lastRenderedPageBreak/>
        <w:t xml:space="preserve">As a student, you are responsible for your own learning. Therefore, it is expected that all students will arrive on time and be prepared for class, attend to information and discussion presented in class, and take notes as needed. </w:t>
      </w:r>
    </w:p>
    <w:p w:rsidR="00D03CBB" w:rsidRPr="00D03CBB" w:rsidRDefault="00D03CBB" w:rsidP="00D03CBB">
      <w:pPr>
        <w:spacing w:after="0" w:line="240" w:lineRule="auto"/>
        <w:rPr>
          <w:rFonts w:ascii="Times New Roman" w:eastAsia="Times New Roman" w:hAnsi="Times New Roman" w:cs="Times New Roman"/>
          <w:sz w:val="24"/>
          <w:szCs w:val="24"/>
        </w:rPr>
      </w:pP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Students should not engage in inappropriate conversations that do not contribute to the class discussion, as it is disruptive and interferes with the learning of others. Additionally, students are not to use cell phones or other such technology in class without prior approval.  Displaying mature and learning-centered behavior is expected and greatly appreciated.</w:t>
      </w:r>
    </w:p>
    <w:p w:rsidR="00D03CBB" w:rsidRPr="00D03CBB" w:rsidRDefault="00D03CBB" w:rsidP="00D03CBB">
      <w:pPr>
        <w:spacing w:after="0" w:line="240" w:lineRule="auto"/>
        <w:jc w:val="center"/>
        <w:rPr>
          <w:rFonts w:ascii="Times New Roman" w:eastAsia="Times New Roman" w:hAnsi="Times New Roman" w:cs="Times New Roman"/>
          <w:b/>
          <w:color w:val="231F20"/>
          <w:sz w:val="24"/>
          <w:szCs w:val="24"/>
        </w:rPr>
      </w:pPr>
    </w:p>
    <w:p w:rsidR="00D03CBB" w:rsidRPr="00D03CBB" w:rsidRDefault="00D03CBB" w:rsidP="00D03CBB">
      <w:pPr>
        <w:spacing w:after="0" w:line="240" w:lineRule="auto"/>
        <w:rPr>
          <w:rFonts w:ascii="Arial" w:eastAsia="Times New Roman" w:hAnsi="Arial" w:cs="Arial"/>
          <w:b/>
          <w:color w:val="231F20"/>
          <w:sz w:val="24"/>
          <w:szCs w:val="24"/>
        </w:rPr>
      </w:pPr>
    </w:p>
    <w:p w:rsidR="00D03CBB" w:rsidRPr="00D03CBB" w:rsidRDefault="00D03CBB" w:rsidP="00D03CBB">
      <w:pPr>
        <w:spacing w:after="0" w:line="240" w:lineRule="auto"/>
        <w:rPr>
          <w:rFonts w:ascii="Times New Roman" w:eastAsia="Times New Roman" w:hAnsi="Times New Roman" w:cs="Times New Roman"/>
          <w:sz w:val="24"/>
          <w:szCs w:val="24"/>
        </w:rPr>
      </w:pPr>
    </w:p>
    <w:p w:rsidR="00D03CBB" w:rsidRPr="00D03CBB" w:rsidRDefault="00D03CBB" w:rsidP="00D03CBB">
      <w:pPr>
        <w:spacing w:after="0" w:line="240" w:lineRule="auto"/>
        <w:jc w:val="center"/>
        <w:rPr>
          <w:rFonts w:ascii="Times New Roman" w:eastAsia="Times New Roman" w:hAnsi="Times New Roman" w:cs="Times New Roman"/>
          <w:b/>
          <w:sz w:val="32"/>
          <w:szCs w:val="32"/>
        </w:rPr>
      </w:pPr>
      <w:r w:rsidRPr="00D03CBB">
        <w:rPr>
          <w:rFonts w:ascii="Times New Roman" w:eastAsia="Times New Roman" w:hAnsi="Times New Roman" w:cs="Times New Roman"/>
          <w:b/>
          <w:sz w:val="32"/>
          <w:szCs w:val="32"/>
        </w:rPr>
        <w:t>APPENDICES</w:t>
      </w:r>
    </w:p>
    <w:p w:rsidR="00D03CBB" w:rsidRPr="00D03CBB" w:rsidRDefault="00D03CBB" w:rsidP="00D03CBB">
      <w:pPr>
        <w:spacing w:after="0" w:line="240" w:lineRule="auto"/>
        <w:jc w:val="center"/>
        <w:rPr>
          <w:rFonts w:ascii="Times New Roman" w:eastAsia="Times New Roman" w:hAnsi="Times New Roman" w:cs="Times New Roman"/>
          <w:b/>
          <w:sz w:val="24"/>
          <w:szCs w:val="24"/>
        </w:rPr>
      </w:pPr>
      <w:r w:rsidRPr="00D03CBB">
        <w:rPr>
          <w:rFonts w:ascii="Times New Roman" w:eastAsia="Times New Roman" w:hAnsi="Times New Roman" w:cs="Times New Roman"/>
          <w:b/>
          <w:sz w:val="24"/>
          <w:szCs w:val="24"/>
        </w:rPr>
        <w:t>APPENDIX A</w:t>
      </w:r>
    </w:p>
    <w:p w:rsidR="00D03CBB" w:rsidRPr="00D03CBB" w:rsidRDefault="00D03CBB" w:rsidP="00D03CBB">
      <w:pPr>
        <w:spacing w:after="0" w:line="240" w:lineRule="auto"/>
        <w:jc w:val="center"/>
        <w:rPr>
          <w:rFonts w:ascii="Times New Roman" w:eastAsia="Times New Roman" w:hAnsi="Times New Roman" w:cs="Times New Roman"/>
          <w:b/>
          <w:sz w:val="24"/>
          <w:szCs w:val="24"/>
        </w:rPr>
      </w:pPr>
    </w:p>
    <w:p w:rsidR="00D03CBB" w:rsidRPr="00D03CBB" w:rsidRDefault="00D03CBB" w:rsidP="00D03CBB">
      <w:pPr>
        <w:spacing w:after="0" w:line="240" w:lineRule="auto"/>
        <w:jc w:val="center"/>
        <w:rPr>
          <w:rFonts w:ascii="Times New Roman" w:eastAsia="Times New Roman" w:hAnsi="Times New Roman" w:cs="Times New Roman"/>
          <w:b/>
          <w:sz w:val="24"/>
          <w:szCs w:val="24"/>
          <w:u w:val="single"/>
        </w:rPr>
      </w:pPr>
      <w:r w:rsidRPr="00D03CBB">
        <w:rPr>
          <w:rFonts w:ascii="Times New Roman" w:eastAsia="Times New Roman" w:hAnsi="Times New Roman" w:cs="Times New Roman"/>
          <w:b/>
          <w:sz w:val="24"/>
          <w:szCs w:val="24"/>
          <w:u w:val="single"/>
        </w:rPr>
        <w:t>Project Rubric</w:t>
      </w:r>
    </w:p>
    <w:p w:rsidR="00D03CBB" w:rsidRPr="00D03CBB" w:rsidRDefault="00D03CBB" w:rsidP="00D03CBB">
      <w:pPr>
        <w:spacing w:after="0" w:line="240" w:lineRule="auto"/>
        <w:rPr>
          <w:rFonts w:ascii="Times New Roman" w:eastAsia="Times New Roman" w:hAnsi="Times New Roman" w:cs="Times New Roman"/>
          <w:b/>
          <w:sz w:val="24"/>
          <w:szCs w:val="24"/>
          <w:u w:val="single"/>
        </w:rPr>
      </w:pPr>
    </w:p>
    <w:p w:rsidR="00D03CBB" w:rsidRPr="00D03CBB" w:rsidRDefault="00D03CBB" w:rsidP="00D03CBB">
      <w:pPr>
        <w:spacing w:after="0" w:line="240" w:lineRule="auto"/>
        <w:rPr>
          <w:rFonts w:ascii="Times New Roman" w:eastAsia="Times New Roman" w:hAnsi="Times New Roman" w:cs="Times New Roman"/>
          <w:b/>
          <w:sz w:val="24"/>
          <w:szCs w:val="24"/>
        </w:rPr>
      </w:pPr>
      <w:r w:rsidRPr="00D03CBB">
        <w:rPr>
          <w:rFonts w:ascii="Times New Roman" w:eastAsia="Times New Roman" w:hAnsi="Times New Roman" w:cs="Times New Roman"/>
          <w:b/>
          <w:sz w:val="24"/>
          <w:szCs w:val="24"/>
          <w:u w:val="single"/>
        </w:rPr>
        <w:t>APA Style</w:t>
      </w:r>
      <w:r w:rsidRPr="00D03CBB">
        <w:rPr>
          <w:rFonts w:ascii="Times New Roman" w:eastAsia="Times New Roman" w:hAnsi="Times New Roman" w:cs="Times New Roman"/>
          <w:b/>
          <w:sz w:val="24"/>
          <w:szCs w:val="24"/>
        </w:rPr>
        <w:t>: (Formatting, style, academic tone, etc.)</w:t>
      </w:r>
    </w:p>
    <w:p w:rsidR="00D03CBB" w:rsidRPr="00D03CBB" w:rsidRDefault="00D03CBB" w:rsidP="00D03CBB">
      <w:pPr>
        <w:spacing w:after="0" w:line="240" w:lineRule="auto"/>
        <w:rPr>
          <w:rFonts w:ascii="Times New Roman" w:eastAsia="Times New Roman" w:hAnsi="Times New Roman" w:cs="Times New Roman"/>
          <w:sz w:val="24"/>
          <w:szCs w:val="24"/>
        </w:rPr>
      </w:pP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0-------------------3---------------------------5-------------------------7----------------------------10</w:t>
      </w:r>
      <w:r w:rsidRPr="00D03CBB">
        <w:rPr>
          <w:rFonts w:ascii="Times New Roman" w:eastAsia="Times New Roman" w:hAnsi="Times New Roman" w:cs="Times New Roman"/>
          <w:sz w:val="24"/>
          <w:szCs w:val="24"/>
        </w:rPr>
        <w:tab/>
      </w: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xml:space="preserve">Poor </w:t>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t xml:space="preserve">    Average </w:t>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t xml:space="preserve">                 Excellent</w:t>
      </w:r>
    </w:p>
    <w:p w:rsidR="00D03CBB" w:rsidRPr="00D03CBB" w:rsidRDefault="00D03CBB" w:rsidP="00D03CBB">
      <w:pPr>
        <w:spacing w:after="0" w:line="240" w:lineRule="auto"/>
        <w:rPr>
          <w:rFonts w:ascii="Times New Roman" w:eastAsia="Times New Roman" w:hAnsi="Times New Roman" w:cs="Times New Roman"/>
          <w:sz w:val="24"/>
          <w:szCs w:val="24"/>
        </w:rPr>
      </w:pP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Score: _____</w:t>
      </w:r>
    </w:p>
    <w:p w:rsidR="00D03CBB" w:rsidRPr="00D03CBB" w:rsidRDefault="00D03CBB" w:rsidP="00D03CBB">
      <w:pPr>
        <w:spacing w:after="0" w:line="240" w:lineRule="auto"/>
        <w:rPr>
          <w:rFonts w:ascii="Times New Roman" w:eastAsia="Times New Roman" w:hAnsi="Times New Roman" w:cs="Times New Roman"/>
          <w:b/>
          <w:sz w:val="24"/>
          <w:szCs w:val="24"/>
        </w:rPr>
      </w:pPr>
    </w:p>
    <w:p w:rsidR="00D03CBB" w:rsidRPr="00D03CBB" w:rsidRDefault="00D03CBB" w:rsidP="00D03CBB">
      <w:pPr>
        <w:spacing w:after="0" w:line="240" w:lineRule="auto"/>
        <w:rPr>
          <w:rFonts w:ascii="Times New Roman" w:eastAsia="Times New Roman" w:hAnsi="Times New Roman" w:cs="Times New Roman"/>
          <w:b/>
          <w:sz w:val="24"/>
          <w:szCs w:val="24"/>
        </w:rPr>
      </w:pPr>
      <w:r w:rsidRPr="00D03CBB">
        <w:rPr>
          <w:rFonts w:ascii="Times New Roman" w:eastAsia="Times New Roman" w:hAnsi="Times New Roman" w:cs="Times New Roman"/>
          <w:b/>
          <w:sz w:val="24"/>
          <w:szCs w:val="24"/>
        </w:rPr>
        <w:t xml:space="preserve">Comments: </w:t>
      </w:r>
    </w:p>
    <w:p w:rsidR="00D03CBB" w:rsidRPr="00D03CBB" w:rsidRDefault="00D03CBB" w:rsidP="00D03CBB">
      <w:pPr>
        <w:spacing w:after="0" w:line="240" w:lineRule="auto"/>
        <w:rPr>
          <w:rFonts w:ascii="Times New Roman" w:eastAsia="Times New Roman" w:hAnsi="Times New Roman" w:cs="Times New Roman"/>
          <w:sz w:val="24"/>
          <w:szCs w:val="24"/>
        </w:rPr>
      </w:pPr>
    </w:p>
    <w:p w:rsidR="00D03CBB" w:rsidRPr="00D03CBB" w:rsidRDefault="00D03CBB" w:rsidP="00D03CBB">
      <w:pPr>
        <w:spacing w:after="0" w:line="240" w:lineRule="auto"/>
        <w:rPr>
          <w:rFonts w:ascii="Times New Roman" w:eastAsia="Times New Roman" w:hAnsi="Times New Roman" w:cs="Times New Roman"/>
          <w:b/>
          <w:sz w:val="24"/>
          <w:szCs w:val="24"/>
        </w:rPr>
      </w:pPr>
    </w:p>
    <w:p w:rsidR="00D03CBB" w:rsidRPr="00D03CBB" w:rsidRDefault="00D03CBB" w:rsidP="00D03CBB">
      <w:pPr>
        <w:spacing w:after="0" w:line="240" w:lineRule="auto"/>
        <w:rPr>
          <w:rFonts w:ascii="Times New Roman" w:eastAsia="Times New Roman" w:hAnsi="Times New Roman" w:cs="Times New Roman"/>
          <w:b/>
          <w:sz w:val="24"/>
          <w:szCs w:val="24"/>
          <w:u w:val="single"/>
        </w:rPr>
      </w:pPr>
      <w:r w:rsidRPr="00D03CBB">
        <w:rPr>
          <w:rFonts w:ascii="Times New Roman" w:eastAsia="Times New Roman" w:hAnsi="Times New Roman" w:cs="Times New Roman"/>
          <w:b/>
          <w:sz w:val="24"/>
          <w:szCs w:val="24"/>
          <w:u w:val="single"/>
        </w:rPr>
        <w:t>Grammar:</w:t>
      </w:r>
      <w:r w:rsidRPr="00D03CBB">
        <w:rPr>
          <w:rFonts w:ascii="Times New Roman" w:eastAsia="Times New Roman" w:hAnsi="Times New Roman" w:cs="Times New Roman"/>
          <w:b/>
          <w:sz w:val="24"/>
          <w:szCs w:val="24"/>
        </w:rPr>
        <w:t xml:space="preserve"> (Sentence structure, proper use of the English language, etc.)</w:t>
      </w:r>
    </w:p>
    <w:p w:rsidR="00D03CBB" w:rsidRPr="00D03CBB" w:rsidRDefault="00D03CBB" w:rsidP="00D03CBB">
      <w:pPr>
        <w:spacing w:after="0" w:line="240" w:lineRule="auto"/>
        <w:rPr>
          <w:rFonts w:ascii="Times New Roman" w:eastAsia="Times New Roman" w:hAnsi="Times New Roman" w:cs="Times New Roman"/>
          <w:sz w:val="24"/>
          <w:szCs w:val="24"/>
        </w:rPr>
      </w:pP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0-------------------5------------------------10-----------------------------15-------------------------20</w:t>
      </w:r>
      <w:r w:rsidRPr="00D03CBB">
        <w:rPr>
          <w:rFonts w:ascii="Times New Roman" w:eastAsia="Times New Roman" w:hAnsi="Times New Roman" w:cs="Times New Roman"/>
          <w:sz w:val="24"/>
          <w:szCs w:val="24"/>
        </w:rPr>
        <w:tab/>
      </w: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xml:space="preserve">Poor </w:t>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t xml:space="preserve">       Average </w:t>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t xml:space="preserve">                   Excellent</w:t>
      </w:r>
      <w:r w:rsidRPr="00D03CBB">
        <w:rPr>
          <w:rFonts w:ascii="Times New Roman" w:eastAsia="Times New Roman" w:hAnsi="Times New Roman" w:cs="Times New Roman"/>
          <w:sz w:val="24"/>
          <w:szCs w:val="24"/>
        </w:rPr>
        <w:tab/>
      </w:r>
    </w:p>
    <w:p w:rsidR="00D03CBB" w:rsidRPr="00D03CBB" w:rsidRDefault="00D03CBB" w:rsidP="00D03CBB">
      <w:pPr>
        <w:spacing w:after="0" w:line="240" w:lineRule="auto"/>
        <w:rPr>
          <w:rFonts w:ascii="Times New Roman" w:eastAsia="Times New Roman" w:hAnsi="Times New Roman" w:cs="Times New Roman"/>
          <w:sz w:val="24"/>
          <w:szCs w:val="24"/>
        </w:rPr>
      </w:pP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Score: ______</w:t>
      </w:r>
    </w:p>
    <w:p w:rsidR="00D03CBB" w:rsidRPr="00D03CBB" w:rsidRDefault="00D03CBB" w:rsidP="00D03CBB">
      <w:pPr>
        <w:spacing w:after="0" w:line="240" w:lineRule="auto"/>
        <w:rPr>
          <w:rFonts w:ascii="Times New Roman" w:eastAsia="Times New Roman" w:hAnsi="Times New Roman" w:cs="Times New Roman"/>
          <w:b/>
          <w:sz w:val="24"/>
          <w:szCs w:val="24"/>
          <w:u w:val="single"/>
        </w:rPr>
      </w:pPr>
    </w:p>
    <w:p w:rsidR="00D03CBB" w:rsidRPr="00D03CBB" w:rsidRDefault="00D03CBB" w:rsidP="00D03CBB">
      <w:pPr>
        <w:spacing w:after="0" w:line="240" w:lineRule="auto"/>
        <w:rPr>
          <w:rFonts w:ascii="Times New Roman" w:eastAsia="Times New Roman" w:hAnsi="Times New Roman" w:cs="Times New Roman"/>
          <w:b/>
          <w:sz w:val="24"/>
          <w:szCs w:val="24"/>
          <w:u w:val="single"/>
        </w:rPr>
      </w:pPr>
      <w:r w:rsidRPr="00D03CBB">
        <w:rPr>
          <w:rFonts w:ascii="Times New Roman" w:eastAsia="Times New Roman" w:hAnsi="Times New Roman" w:cs="Times New Roman"/>
          <w:b/>
          <w:sz w:val="24"/>
          <w:szCs w:val="24"/>
        </w:rPr>
        <w:t>Comments:</w:t>
      </w:r>
      <w:r w:rsidRPr="00D03CBB">
        <w:rPr>
          <w:rFonts w:ascii="Times New Roman" w:eastAsia="Times New Roman" w:hAnsi="Times New Roman" w:cs="Times New Roman"/>
          <w:b/>
          <w:sz w:val="24"/>
          <w:szCs w:val="24"/>
          <w:u w:val="single"/>
        </w:rPr>
        <w:t xml:space="preserve"> </w:t>
      </w:r>
    </w:p>
    <w:p w:rsidR="00D03CBB" w:rsidRPr="00D03CBB" w:rsidRDefault="00D03CBB" w:rsidP="00D03CBB">
      <w:pPr>
        <w:spacing w:after="0" w:line="240" w:lineRule="auto"/>
        <w:rPr>
          <w:rFonts w:ascii="Times New Roman" w:eastAsia="Times New Roman" w:hAnsi="Times New Roman" w:cs="Times New Roman"/>
          <w:sz w:val="24"/>
          <w:szCs w:val="24"/>
        </w:rPr>
      </w:pPr>
    </w:p>
    <w:p w:rsidR="00D03CBB" w:rsidRPr="00D03CBB" w:rsidRDefault="00D03CBB" w:rsidP="00D03CBB">
      <w:pPr>
        <w:spacing w:after="0" w:line="240" w:lineRule="auto"/>
        <w:rPr>
          <w:rFonts w:ascii="Times New Roman" w:eastAsia="Times New Roman" w:hAnsi="Times New Roman" w:cs="Times New Roman"/>
          <w:sz w:val="24"/>
          <w:szCs w:val="24"/>
        </w:rPr>
      </w:pPr>
    </w:p>
    <w:p w:rsidR="00D03CBB" w:rsidRPr="00D03CBB" w:rsidRDefault="00D03CBB" w:rsidP="00D03CBB">
      <w:pPr>
        <w:spacing w:after="0" w:line="240" w:lineRule="auto"/>
        <w:rPr>
          <w:rFonts w:ascii="Times New Roman" w:eastAsia="Times New Roman" w:hAnsi="Times New Roman" w:cs="Times New Roman"/>
          <w:b/>
          <w:sz w:val="24"/>
          <w:szCs w:val="24"/>
          <w:u w:val="single"/>
        </w:rPr>
      </w:pPr>
      <w:r w:rsidRPr="00D03CBB">
        <w:rPr>
          <w:rFonts w:ascii="Times New Roman" w:eastAsia="Times New Roman" w:hAnsi="Times New Roman" w:cs="Times New Roman"/>
          <w:b/>
          <w:sz w:val="24"/>
          <w:szCs w:val="24"/>
          <w:u w:val="single"/>
        </w:rPr>
        <w:t>Content:</w:t>
      </w:r>
      <w:r w:rsidRPr="00D03CBB">
        <w:rPr>
          <w:rFonts w:ascii="Times New Roman" w:eastAsia="Times New Roman" w:hAnsi="Times New Roman" w:cs="Times New Roman"/>
          <w:b/>
          <w:sz w:val="24"/>
          <w:szCs w:val="24"/>
        </w:rPr>
        <w:t xml:space="preserve"> (A thorough inclusion of all assignment components)</w:t>
      </w:r>
    </w:p>
    <w:p w:rsidR="00D03CBB" w:rsidRPr="00D03CBB" w:rsidRDefault="00D03CBB" w:rsidP="00D03CBB">
      <w:pPr>
        <w:spacing w:after="0" w:line="240" w:lineRule="auto"/>
        <w:rPr>
          <w:rFonts w:ascii="Times New Roman" w:eastAsia="Times New Roman" w:hAnsi="Times New Roman" w:cs="Times New Roman"/>
          <w:sz w:val="24"/>
          <w:szCs w:val="24"/>
        </w:rPr>
      </w:pP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0-------------------10-------------------20-----------------30-------------------40-----------------50</w:t>
      </w:r>
      <w:r w:rsidRPr="00D03CBB">
        <w:rPr>
          <w:rFonts w:ascii="Times New Roman" w:eastAsia="Times New Roman" w:hAnsi="Times New Roman" w:cs="Times New Roman"/>
          <w:sz w:val="24"/>
          <w:szCs w:val="24"/>
        </w:rPr>
        <w:tab/>
      </w: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xml:space="preserve">Poor </w:t>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t xml:space="preserve">                 Average </w:t>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t xml:space="preserve">       Excellent</w:t>
      </w:r>
      <w:r w:rsidRPr="00D03CBB">
        <w:rPr>
          <w:rFonts w:ascii="Times New Roman" w:eastAsia="Times New Roman" w:hAnsi="Times New Roman" w:cs="Times New Roman"/>
          <w:sz w:val="24"/>
          <w:szCs w:val="24"/>
        </w:rPr>
        <w:tab/>
      </w:r>
    </w:p>
    <w:p w:rsidR="00D03CBB" w:rsidRPr="00D03CBB" w:rsidRDefault="00D03CBB" w:rsidP="00D03CBB">
      <w:pPr>
        <w:spacing w:after="0" w:line="240" w:lineRule="auto"/>
        <w:rPr>
          <w:rFonts w:ascii="Times New Roman" w:eastAsia="Times New Roman" w:hAnsi="Times New Roman" w:cs="Times New Roman"/>
          <w:sz w:val="24"/>
          <w:szCs w:val="24"/>
        </w:rPr>
      </w:pP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Score: ______</w:t>
      </w:r>
    </w:p>
    <w:p w:rsidR="00D03CBB" w:rsidRPr="00D03CBB" w:rsidRDefault="00D03CBB" w:rsidP="00D03CBB">
      <w:pPr>
        <w:spacing w:after="0" w:line="240" w:lineRule="auto"/>
        <w:rPr>
          <w:rFonts w:ascii="Times New Roman" w:eastAsia="Times New Roman" w:hAnsi="Times New Roman" w:cs="Times New Roman"/>
          <w:b/>
          <w:sz w:val="24"/>
          <w:szCs w:val="24"/>
          <w:u w:val="single"/>
        </w:rPr>
      </w:pPr>
    </w:p>
    <w:p w:rsidR="00D03CBB" w:rsidRPr="00D03CBB" w:rsidRDefault="00D03CBB" w:rsidP="00D03CBB">
      <w:pPr>
        <w:spacing w:after="0" w:line="240" w:lineRule="auto"/>
        <w:rPr>
          <w:rFonts w:ascii="Times New Roman" w:eastAsia="Times New Roman" w:hAnsi="Times New Roman" w:cs="Times New Roman"/>
          <w:b/>
          <w:sz w:val="24"/>
          <w:szCs w:val="24"/>
        </w:rPr>
      </w:pPr>
      <w:r w:rsidRPr="00D03CBB">
        <w:rPr>
          <w:rFonts w:ascii="Times New Roman" w:eastAsia="Times New Roman" w:hAnsi="Times New Roman" w:cs="Times New Roman"/>
          <w:b/>
          <w:sz w:val="24"/>
          <w:szCs w:val="24"/>
        </w:rPr>
        <w:t xml:space="preserve">Comments: </w:t>
      </w:r>
    </w:p>
    <w:p w:rsidR="00D03CBB" w:rsidRPr="00D03CBB" w:rsidRDefault="00D03CBB" w:rsidP="00D03CBB">
      <w:pPr>
        <w:spacing w:after="0" w:line="240" w:lineRule="auto"/>
        <w:rPr>
          <w:rFonts w:ascii="Times New Roman" w:eastAsia="Times New Roman" w:hAnsi="Times New Roman" w:cs="Times New Roman"/>
          <w:sz w:val="24"/>
          <w:szCs w:val="24"/>
        </w:rPr>
      </w:pPr>
    </w:p>
    <w:p w:rsidR="00D03CBB" w:rsidRPr="00D03CBB" w:rsidRDefault="00D03CBB" w:rsidP="00D03CBB">
      <w:pPr>
        <w:spacing w:after="0" w:line="240" w:lineRule="auto"/>
        <w:rPr>
          <w:rFonts w:ascii="Times New Roman" w:eastAsia="Times New Roman" w:hAnsi="Times New Roman" w:cs="Times New Roman"/>
          <w:sz w:val="24"/>
          <w:szCs w:val="24"/>
        </w:rPr>
      </w:pPr>
    </w:p>
    <w:p w:rsidR="00D03CBB" w:rsidRPr="00D03CBB" w:rsidRDefault="00D03CBB" w:rsidP="00D03CBB">
      <w:pPr>
        <w:spacing w:after="0" w:line="240" w:lineRule="auto"/>
        <w:rPr>
          <w:rFonts w:ascii="Times New Roman" w:eastAsia="Times New Roman" w:hAnsi="Times New Roman" w:cs="Times New Roman"/>
          <w:b/>
          <w:sz w:val="24"/>
          <w:szCs w:val="24"/>
          <w:u w:val="single"/>
        </w:rPr>
      </w:pPr>
      <w:r w:rsidRPr="00D03CBB">
        <w:rPr>
          <w:rFonts w:ascii="Times New Roman" w:eastAsia="Times New Roman" w:hAnsi="Times New Roman" w:cs="Times New Roman"/>
          <w:b/>
          <w:sz w:val="24"/>
          <w:szCs w:val="24"/>
          <w:u w:val="single"/>
        </w:rPr>
        <w:t>Organization:</w:t>
      </w:r>
      <w:r w:rsidRPr="00D03CBB">
        <w:rPr>
          <w:rFonts w:ascii="Times New Roman" w:eastAsia="Times New Roman" w:hAnsi="Times New Roman" w:cs="Times New Roman"/>
          <w:b/>
          <w:sz w:val="24"/>
          <w:szCs w:val="24"/>
        </w:rPr>
        <w:t xml:space="preserve"> (Structure and integration of writing and content)</w:t>
      </w:r>
    </w:p>
    <w:p w:rsidR="00D03CBB" w:rsidRPr="00D03CBB" w:rsidRDefault="00D03CBB" w:rsidP="00D03CBB">
      <w:pPr>
        <w:spacing w:after="0" w:line="240" w:lineRule="auto"/>
        <w:rPr>
          <w:rFonts w:ascii="Times New Roman" w:eastAsia="Times New Roman" w:hAnsi="Times New Roman" w:cs="Times New Roman"/>
          <w:sz w:val="24"/>
          <w:szCs w:val="24"/>
        </w:rPr>
      </w:pP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0------------------5------------------------10-----------------------------15------------------------20</w:t>
      </w:r>
      <w:r w:rsidRPr="00D03CBB">
        <w:rPr>
          <w:rFonts w:ascii="Times New Roman" w:eastAsia="Times New Roman" w:hAnsi="Times New Roman" w:cs="Times New Roman"/>
          <w:sz w:val="24"/>
          <w:szCs w:val="24"/>
        </w:rPr>
        <w:tab/>
      </w: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xml:space="preserve">Poor </w:t>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t xml:space="preserve">       Average </w:t>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t xml:space="preserve">                    Excellent</w:t>
      </w:r>
      <w:r w:rsidRPr="00D03CBB">
        <w:rPr>
          <w:rFonts w:ascii="Times New Roman" w:eastAsia="Times New Roman" w:hAnsi="Times New Roman" w:cs="Times New Roman"/>
          <w:sz w:val="24"/>
          <w:szCs w:val="24"/>
        </w:rPr>
        <w:tab/>
      </w:r>
    </w:p>
    <w:p w:rsidR="00D03CBB" w:rsidRPr="00D03CBB" w:rsidRDefault="00D03CBB" w:rsidP="00D03CBB">
      <w:pPr>
        <w:spacing w:after="0" w:line="240" w:lineRule="auto"/>
        <w:rPr>
          <w:rFonts w:ascii="Times New Roman" w:eastAsia="Times New Roman" w:hAnsi="Times New Roman" w:cs="Times New Roman"/>
          <w:sz w:val="24"/>
          <w:szCs w:val="24"/>
        </w:rPr>
      </w:pP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Score: ______</w:t>
      </w:r>
    </w:p>
    <w:p w:rsidR="00D03CBB" w:rsidRPr="00D03CBB" w:rsidRDefault="00D03CBB" w:rsidP="00D03CBB">
      <w:pPr>
        <w:spacing w:after="0" w:line="240" w:lineRule="auto"/>
        <w:rPr>
          <w:rFonts w:ascii="Times New Roman" w:eastAsia="Times New Roman" w:hAnsi="Times New Roman" w:cs="Times New Roman"/>
          <w:b/>
          <w:sz w:val="24"/>
          <w:szCs w:val="24"/>
        </w:rPr>
      </w:pPr>
    </w:p>
    <w:p w:rsidR="00D03CBB" w:rsidRPr="00D03CBB" w:rsidRDefault="00D03CBB" w:rsidP="00D03CBB">
      <w:pPr>
        <w:spacing w:after="0" w:line="240" w:lineRule="auto"/>
        <w:rPr>
          <w:rFonts w:ascii="Times New Roman" w:eastAsia="Times New Roman" w:hAnsi="Times New Roman" w:cs="Times New Roman"/>
          <w:b/>
          <w:sz w:val="24"/>
          <w:szCs w:val="24"/>
        </w:rPr>
      </w:pPr>
      <w:r w:rsidRPr="00D03CBB">
        <w:rPr>
          <w:rFonts w:ascii="Times New Roman" w:eastAsia="Times New Roman" w:hAnsi="Times New Roman" w:cs="Times New Roman"/>
          <w:b/>
          <w:sz w:val="24"/>
          <w:szCs w:val="24"/>
        </w:rPr>
        <w:t xml:space="preserve">Comments: </w:t>
      </w:r>
    </w:p>
    <w:p w:rsidR="00D03CBB" w:rsidRPr="00D03CBB" w:rsidRDefault="00D03CBB" w:rsidP="00D03CBB">
      <w:pPr>
        <w:spacing w:after="0" w:line="240" w:lineRule="auto"/>
        <w:rPr>
          <w:rFonts w:ascii="Times New Roman" w:eastAsia="Times New Roman" w:hAnsi="Times New Roman" w:cs="Times New Roman"/>
          <w:sz w:val="24"/>
          <w:szCs w:val="24"/>
        </w:rPr>
      </w:pPr>
    </w:p>
    <w:p w:rsidR="00D03CBB" w:rsidRPr="00D03CBB" w:rsidRDefault="00D03CBB" w:rsidP="00D03CBB">
      <w:pPr>
        <w:spacing w:after="0" w:line="240" w:lineRule="auto"/>
        <w:rPr>
          <w:rFonts w:ascii="Times New Roman" w:eastAsia="Times New Roman" w:hAnsi="Times New Roman" w:cs="Times New Roman"/>
          <w:sz w:val="24"/>
          <w:szCs w:val="24"/>
        </w:rPr>
      </w:pPr>
    </w:p>
    <w:p w:rsidR="00D03CBB" w:rsidRPr="00D03CBB" w:rsidRDefault="00D03CBB" w:rsidP="00D03CBB">
      <w:pPr>
        <w:spacing w:after="0" w:line="240" w:lineRule="auto"/>
        <w:rPr>
          <w:rFonts w:ascii="Times New Roman" w:eastAsia="Times New Roman" w:hAnsi="Times New Roman" w:cs="Times New Roman"/>
          <w:b/>
          <w:sz w:val="24"/>
          <w:szCs w:val="24"/>
        </w:rPr>
      </w:pPr>
      <w:r w:rsidRPr="00D03CBB">
        <w:rPr>
          <w:rFonts w:ascii="Times New Roman" w:eastAsia="Times New Roman" w:hAnsi="Times New Roman" w:cs="Times New Roman"/>
          <w:b/>
          <w:sz w:val="24"/>
          <w:szCs w:val="24"/>
        </w:rPr>
        <w:t>Total Score: _____</w:t>
      </w:r>
      <w:r w:rsidRPr="00D03CBB">
        <w:rPr>
          <w:rFonts w:ascii="Times New Roman" w:eastAsia="Times New Roman" w:hAnsi="Times New Roman" w:cs="Times New Roman"/>
          <w:b/>
          <w:sz w:val="24"/>
          <w:szCs w:val="24"/>
          <w:u w:val="single"/>
        </w:rPr>
        <w:t xml:space="preserve"> </w:t>
      </w:r>
    </w:p>
    <w:p w:rsidR="00D03CBB" w:rsidRPr="00D03CBB" w:rsidRDefault="00D03CBB" w:rsidP="00D03CBB">
      <w:pPr>
        <w:rPr>
          <w:rFonts w:ascii="Arial" w:eastAsia="Times New Roman" w:hAnsi="Arial" w:cs="Arial"/>
        </w:rPr>
      </w:pPr>
    </w:p>
    <w:p w:rsidR="00D03CBB" w:rsidRPr="00D03CBB" w:rsidRDefault="00D03CBB" w:rsidP="00D03CBB">
      <w:pPr>
        <w:spacing w:after="0" w:line="240" w:lineRule="auto"/>
        <w:jc w:val="center"/>
        <w:rPr>
          <w:rFonts w:ascii="Times New Roman" w:eastAsia="ヒラギノ角ゴ Pro W3" w:hAnsi="Times New Roman" w:cs="Times New Roman"/>
          <w:b/>
          <w:color w:val="000000"/>
          <w:sz w:val="24"/>
          <w:szCs w:val="24"/>
        </w:rPr>
      </w:pPr>
      <w:r w:rsidRPr="00D03CBB">
        <w:rPr>
          <w:rFonts w:ascii="Times New Roman" w:eastAsia="ヒラギノ角ゴ Pro W3" w:hAnsi="Times New Roman" w:cs="Times New Roman"/>
          <w:b/>
          <w:color w:val="000000"/>
          <w:sz w:val="24"/>
          <w:szCs w:val="24"/>
        </w:rPr>
        <w:t>APPENDIX B</w:t>
      </w:r>
    </w:p>
    <w:p w:rsidR="00D03CBB" w:rsidRPr="00D03CBB" w:rsidRDefault="00D03CBB" w:rsidP="00D03CBB">
      <w:pPr>
        <w:spacing w:after="0" w:line="240" w:lineRule="auto"/>
        <w:jc w:val="center"/>
        <w:rPr>
          <w:rFonts w:ascii="Times New Roman" w:eastAsia="ヒラギノ角ゴ Pro W3" w:hAnsi="Times New Roman" w:cs="Times New Roman"/>
          <w:b/>
          <w:color w:val="000000"/>
          <w:sz w:val="24"/>
          <w:szCs w:val="24"/>
        </w:rPr>
      </w:pPr>
    </w:p>
    <w:p w:rsidR="00D03CBB" w:rsidRPr="00D03CBB" w:rsidRDefault="00D03CBB" w:rsidP="00D03CBB">
      <w:pPr>
        <w:spacing w:after="0" w:line="240" w:lineRule="auto"/>
        <w:jc w:val="center"/>
        <w:rPr>
          <w:rFonts w:ascii="Times New Roman" w:eastAsia="ヒラギノ角ゴ Pro W3" w:hAnsi="Times New Roman" w:cs="Times New Roman"/>
          <w:b/>
          <w:color w:val="000000"/>
          <w:sz w:val="24"/>
          <w:szCs w:val="24"/>
        </w:rPr>
      </w:pPr>
      <w:r w:rsidRPr="00D03CBB">
        <w:rPr>
          <w:rFonts w:ascii="Times New Roman" w:eastAsia="ヒラギノ角ゴ Pro W3" w:hAnsi="Times New Roman" w:cs="Times New Roman"/>
          <w:b/>
          <w:color w:val="000000"/>
          <w:sz w:val="24"/>
          <w:szCs w:val="24"/>
        </w:rPr>
        <w:t>Grading Rubric for Group Dynamics</w:t>
      </w:r>
    </w:p>
    <w:p w:rsidR="00D03CBB" w:rsidRPr="00D03CBB" w:rsidRDefault="00D03CBB" w:rsidP="00D03CBB">
      <w:pPr>
        <w:spacing w:after="0" w:line="240" w:lineRule="auto"/>
        <w:jc w:val="center"/>
        <w:rPr>
          <w:rFonts w:ascii="Times New Roman" w:eastAsia="ヒラギノ角ゴ Pro W3" w:hAnsi="Times New Roman" w:cs="Times New Roman"/>
          <w:b/>
          <w:color w:val="000000"/>
          <w:sz w:val="24"/>
          <w:szCs w:val="24"/>
        </w:rPr>
      </w:pPr>
      <w:r w:rsidRPr="00D03CBB">
        <w:rPr>
          <w:rFonts w:ascii="Times New Roman" w:eastAsia="ヒラギノ角ゴ Pro W3" w:hAnsi="Times New Roman" w:cs="Times New Roman"/>
          <w:b/>
          <w:color w:val="000000"/>
          <w:sz w:val="24"/>
          <w:szCs w:val="24"/>
        </w:rPr>
        <w:t>GROUP PROPOSAL &amp; MANUAL + Presentation</w:t>
      </w:r>
    </w:p>
    <w:p w:rsidR="00D03CBB" w:rsidRPr="00D03CBB" w:rsidRDefault="00D03CBB" w:rsidP="00D03CBB">
      <w:pPr>
        <w:spacing w:after="0" w:line="240" w:lineRule="auto"/>
        <w:rPr>
          <w:rFonts w:ascii="Times New Roman" w:eastAsia="ヒラギノ角ゴ Pro W3" w:hAnsi="Times New Roman" w:cs="Times New Roman"/>
          <w:color w:val="000000"/>
          <w:sz w:val="24"/>
          <w:szCs w:val="24"/>
        </w:rPr>
      </w:pPr>
    </w:p>
    <w:p w:rsidR="00D03CBB" w:rsidRPr="00D03CBB" w:rsidRDefault="00D03CBB" w:rsidP="00D03CBB">
      <w:pPr>
        <w:spacing w:after="0" w:line="240" w:lineRule="auto"/>
        <w:rPr>
          <w:rFonts w:ascii="Times New Roman" w:eastAsia="ヒラギノ角ゴ Pro W3" w:hAnsi="Times New Roman" w:cs="Times New Roman"/>
          <w:b/>
          <w:color w:val="000000"/>
          <w:sz w:val="24"/>
          <w:szCs w:val="24"/>
          <w:u w:val="single"/>
        </w:rPr>
      </w:pPr>
      <w:r w:rsidRPr="00D03CBB">
        <w:rPr>
          <w:rFonts w:ascii="Times New Roman" w:eastAsia="ヒラギノ角ゴ Pro W3" w:hAnsi="Times New Roman" w:cs="Times New Roman"/>
          <w:b/>
          <w:color w:val="000000"/>
          <w:sz w:val="24"/>
          <w:szCs w:val="24"/>
          <w:u w:val="single"/>
        </w:rPr>
        <w:t xml:space="preserve">    Criteria</w:t>
      </w:r>
      <w:r w:rsidRPr="00D03CBB">
        <w:rPr>
          <w:rFonts w:ascii="Times New Roman" w:eastAsia="ヒラギノ角ゴ Pro W3" w:hAnsi="Times New Roman" w:cs="Times New Roman"/>
          <w:b/>
          <w:color w:val="000000"/>
          <w:sz w:val="24"/>
          <w:szCs w:val="24"/>
          <w:u w:val="single"/>
        </w:rPr>
        <w:tab/>
      </w:r>
      <w:r w:rsidRPr="00D03CBB">
        <w:rPr>
          <w:rFonts w:ascii="Times New Roman" w:eastAsia="ヒラギノ角ゴ Pro W3" w:hAnsi="Times New Roman" w:cs="Times New Roman"/>
          <w:b/>
          <w:color w:val="000000"/>
          <w:sz w:val="24"/>
          <w:szCs w:val="24"/>
        </w:rPr>
        <w:tab/>
      </w:r>
      <w:r w:rsidRPr="00D03CBB">
        <w:rPr>
          <w:rFonts w:ascii="Times New Roman" w:eastAsia="ヒラギノ角ゴ Pro W3" w:hAnsi="Times New Roman" w:cs="Times New Roman"/>
          <w:b/>
          <w:color w:val="000000"/>
          <w:sz w:val="24"/>
          <w:szCs w:val="24"/>
        </w:rPr>
        <w:tab/>
      </w:r>
      <w:r w:rsidRPr="00D03CBB">
        <w:rPr>
          <w:rFonts w:ascii="Times New Roman" w:eastAsia="ヒラギノ角ゴ Pro W3" w:hAnsi="Times New Roman" w:cs="Times New Roman"/>
          <w:b/>
          <w:color w:val="000000"/>
          <w:sz w:val="24"/>
          <w:szCs w:val="24"/>
        </w:rPr>
        <w:tab/>
      </w:r>
      <w:r w:rsidRPr="00D03CBB">
        <w:rPr>
          <w:rFonts w:ascii="Times New Roman" w:eastAsia="ヒラギノ角ゴ Pro W3" w:hAnsi="Times New Roman" w:cs="Times New Roman"/>
          <w:b/>
          <w:color w:val="000000"/>
          <w:sz w:val="24"/>
          <w:szCs w:val="24"/>
        </w:rPr>
        <w:tab/>
      </w:r>
      <w:r w:rsidRPr="00D03CBB">
        <w:rPr>
          <w:rFonts w:ascii="Times New Roman" w:eastAsia="ヒラギノ角ゴ Pro W3" w:hAnsi="Times New Roman" w:cs="Times New Roman"/>
          <w:b/>
          <w:color w:val="000000"/>
          <w:sz w:val="24"/>
          <w:szCs w:val="24"/>
        </w:rPr>
        <w:tab/>
      </w:r>
      <w:r w:rsidRPr="00D03CBB">
        <w:rPr>
          <w:rFonts w:ascii="Times New Roman" w:eastAsia="ヒラギノ角ゴ Pro W3" w:hAnsi="Times New Roman" w:cs="Times New Roman"/>
          <w:b/>
          <w:color w:val="000000"/>
          <w:sz w:val="24"/>
          <w:szCs w:val="24"/>
        </w:rPr>
        <w:tab/>
      </w:r>
      <w:r w:rsidRPr="00D03CBB">
        <w:rPr>
          <w:rFonts w:ascii="Times New Roman" w:eastAsia="ヒラギノ角ゴ Pro W3" w:hAnsi="Times New Roman" w:cs="Times New Roman"/>
          <w:b/>
          <w:color w:val="000000"/>
          <w:sz w:val="24"/>
          <w:szCs w:val="24"/>
        </w:rPr>
        <w:tab/>
      </w:r>
      <w:r w:rsidRPr="00D03CBB">
        <w:rPr>
          <w:rFonts w:ascii="Times New Roman" w:eastAsia="ヒラギノ角ゴ Pro W3" w:hAnsi="Times New Roman" w:cs="Times New Roman"/>
          <w:b/>
          <w:color w:val="000000"/>
          <w:sz w:val="24"/>
          <w:szCs w:val="24"/>
        </w:rPr>
        <w:tab/>
      </w:r>
      <w:r w:rsidRPr="00D03CBB">
        <w:rPr>
          <w:rFonts w:ascii="Times New Roman" w:eastAsia="ヒラギノ角ゴ Pro W3" w:hAnsi="Times New Roman" w:cs="Times New Roman"/>
          <w:b/>
          <w:color w:val="000000"/>
          <w:sz w:val="24"/>
          <w:szCs w:val="24"/>
          <w:u w:val="single"/>
        </w:rPr>
        <w:t>Points Possible</w:t>
      </w:r>
    </w:p>
    <w:p w:rsidR="00D03CBB" w:rsidRPr="00D03CBB" w:rsidRDefault="00D03CBB" w:rsidP="00D03CBB">
      <w:pPr>
        <w:spacing w:after="0" w:line="240" w:lineRule="auto"/>
        <w:rPr>
          <w:rFonts w:ascii="Times New Roman" w:eastAsia="ヒラギノ角ゴ Pro W3" w:hAnsi="Times New Roman" w:cs="Times New Roman"/>
          <w:b/>
          <w:color w:val="000000"/>
          <w:sz w:val="24"/>
          <w:szCs w:val="24"/>
        </w:rPr>
      </w:pPr>
    </w:p>
    <w:p w:rsidR="00D03CBB" w:rsidRPr="00D03CBB" w:rsidRDefault="00D03CBB" w:rsidP="00D03CBB">
      <w:pPr>
        <w:spacing w:after="0" w:line="240" w:lineRule="auto"/>
        <w:rPr>
          <w:rFonts w:ascii="Times New Roman" w:eastAsia="ヒラギノ角ゴ Pro W3" w:hAnsi="Times New Roman" w:cs="Times New Roman"/>
          <w:color w:val="000000"/>
          <w:sz w:val="24"/>
          <w:szCs w:val="24"/>
        </w:rPr>
      </w:pPr>
      <w:r w:rsidRPr="00D03CBB">
        <w:rPr>
          <w:rFonts w:ascii="Times New Roman" w:eastAsia="ヒラギノ角ゴ Pro W3" w:hAnsi="Times New Roman" w:cs="Times New Roman"/>
          <w:color w:val="000000"/>
          <w:sz w:val="24"/>
          <w:szCs w:val="24"/>
        </w:rPr>
        <w:t>Chapter 1: Introduction</w:t>
      </w:r>
      <w:r w:rsidRPr="00D03CBB">
        <w:rPr>
          <w:rFonts w:ascii="Times New Roman" w:eastAsia="ヒラギノ角ゴ Pro W3" w:hAnsi="Times New Roman" w:cs="Times New Roman"/>
          <w:color w:val="000000"/>
          <w:sz w:val="24"/>
          <w:szCs w:val="24"/>
        </w:rPr>
        <w:tab/>
      </w:r>
      <w:r w:rsidRPr="00D03CBB">
        <w:rPr>
          <w:rFonts w:ascii="Times New Roman" w:eastAsia="ヒラギノ角ゴ Pro W3" w:hAnsi="Times New Roman" w:cs="Times New Roman"/>
          <w:color w:val="000000"/>
          <w:sz w:val="24"/>
          <w:szCs w:val="24"/>
          <w:u w:val="single"/>
        </w:rPr>
        <w:tab/>
      </w:r>
      <w:r w:rsidRPr="00D03CBB">
        <w:rPr>
          <w:rFonts w:ascii="Times New Roman" w:eastAsia="ヒラギノ角ゴ Pro W3" w:hAnsi="Times New Roman" w:cs="Times New Roman"/>
          <w:color w:val="000000"/>
          <w:sz w:val="24"/>
          <w:szCs w:val="24"/>
          <w:u w:val="single"/>
        </w:rPr>
        <w:tab/>
      </w:r>
      <w:r w:rsidRPr="00D03CBB">
        <w:rPr>
          <w:rFonts w:ascii="Times New Roman" w:eastAsia="ヒラギノ角ゴ Pro W3" w:hAnsi="Times New Roman" w:cs="Times New Roman"/>
          <w:color w:val="000000"/>
          <w:sz w:val="24"/>
          <w:szCs w:val="24"/>
          <w:u w:val="single"/>
        </w:rPr>
        <w:tab/>
      </w:r>
      <w:r w:rsidRPr="00D03CBB">
        <w:rPr>
          <w:rFonts w:ascii="Times New Roman" w:eastAsia="ヒラギノ角ゴ Pro W3" w:hAnsi="Times New Roman" w:cs="Times New Roman"/>
          <w:color w:val="000000"/>
          <w:sz w:val="24"/>
          <w:szCs w:val="24"/>
          <w:u w:val="single"/>
        </w:rPr>
        <w:tab/>
      </w:r>
      <w:r w:rsidRPr="00D03CBB">
        <w:rPr>
          <w:rFonts w:ascii="Times New Roman" w:eastAsia="ヒラギノ角ゴ Pro W3" w:hAnsi="Times New Roman" w:cs="Times New Roman"/>
          <w:color w:val="000000"/>
          <w:sz w:val="24"/>
          <w:szCs w:val="24"/>
          <w:u w:val="single"/>
        </w:rPr>
        <w:tab/>
      </w:r>
      <w:r w:rsidRPr="00D03CBB">
        <w:rPr>
          <w:rFonts w:ascii="Times New Roman" w:eastAsia="ヒラギノ角ゴ Pro W3" w:hAnsi="Times New Roman" w:cs="Times New Roman"/>
          <w:color w:val="000000"/>
          <w:sz w:val="24"/>
          <w:szCs w:val="24"/>
          <w:u w:val="single"/>
        </w:rPr>
        <w:tab/>
      </w:r>
      <w:r w:rsidRPr="00D03CBB">
        <w:rPr>
          <w:rFonts w:ascii="Times New Roman" w:eastAsia="ヒラギノ角ゴ Pro W3" w:hAnsi="Times New Roman" w:cs="Times New Roman"/>
          <w:color w:val="000000"/>
          <w:sz w:val="24"/>
          <w:szCs w:val="24"/>
          <w:u w:val="single"/>
        </w:rPr>
        <w:tab/>
      </w:r>
      <w:r w:rsidRPr="00D03CBB">
        <w:rPr>
          <w:rFonts w:ascii="Times New Roman" w:eastAsia="ヒラギノ角ゴ Pro W3" w:hAnsi="Times New Roman" w:cs="Times New Roman"/>
          <w:color w:val="000000"/>
          <w:sz w:val="24"/>
          <w:szCs w:val="24"/>
          <w:u w:val="single"/>
        </w:rPr>
        <w:tab/>
        <w:t xml:space="preserve">  </w:t>
      </w:r>
      <w:r w:rsidRPr="00D03CBB">
        <w:rPr>
          <w:rFonts w:ascii="Times New Roman" w:eastAsia="ヒラギノ角ゴ Pro W3" w:hAnsi="Times New Roman" w:cs="Times New Roman"/>
          <w:color w:val="000000"/>
          <w:sz w:val="24"/>
          <w:szCs w:val="24"/>
        </w:rPr>
        <w:t>____/100</w:t>
      </w:r>
    </w:p>
    <w:p w:rsidR="00D03CBB" w:rsidRPr="00D03CBB" w:rsidRDefault="00D03CBB" w:rsidP="00D03CBB">
      <w:pPr>
        <w:spacing w:after="0" w:line="240" w:lineRule="auto"/>
        <w:ind w:firstLine="720"/>
        <w:rPr>
          <w:rFonts w:ascii="Times New Roman" w:eastAsia="ヒラギノ角ゴ Pro W3" w:hAnsi="Times New Roman" w:cs="Times New Roman"/>
          <w:color w:val="000000"/>
          <w:sz w:val="24"/>
          <w:szCs w:val="24"/>
        </w:rPr>
      </w:pPr>
      <w:r w:rsidRPr="00D03CBB">
        <w:rPr>
          <w:rFonts w:ascii="Times New Roman" w:eastAsia="ヒラギノ角ゴ Pro W3" w:hAnsi="Times New Roman" w:cs="Times New Roman"/>
          <w:color w:val="000000"/>
          <w:sz w:val="24"/>
          <w:szCs w:val="24"/>
        </w:rPr>
        <w:t>Review of literature/research</w:t>
      </w:r>
    </w:p>
    <w:p w:rsidR="00D03CBB" w:rsidRPr="00D03CBB" w:rsidRDefault="00D03CBB" w:rsidP="00D03CBB">
      <w:pPr>
        <w:spacing w:after="0" w:line="240" w:lineRule="auto"/>
        <w:ind w:firstLine="720"/>
        <w:rPr>
          <w:rFonts w:ascii="Times New Roman" w:eastAsia="ヒラギノ角ゴ Pro W3" w:hAnsi="Times New Roman" w:cs="Times New Roman"/>
          <w:color w:val="000000"/>
          <w:sz w:val="24"/>
          <w:szCs w:val="24"/>
        </w:rPr>
      </w:pPr>
      <w:r w:rsidRPr="00D03CBB">
        <w:rPr>
          <w:rFonts w:ascii="Times New Roman" w:eastAsia="ヒラギノ角ゴ Pro W3" w:hAnsi="Times New Roman" w:cs="Times New Roman"/>
          <w:color w:val="000000"/>
          <w:sz w:val="24"/>
          <w:szCs w:val="24"/>
        </w:rPr>
        <w:t>Description/Purpose of group</w:t>
      </w:r>
    </w:p>
    <w:p w:rsidR="00D03CBB" w:rsidRPr="00D03CBB" w:rsidRDefault="00D03CBB" w:rsidP="00D03CBB">
      <w:pPr>
        <w:spacing w:after="0" w:line="240" w:lineRule="auto"/>
        <w:ind w:firstLine="720"/>
        <w:rPr>
          <w:rFonts w:ascii="Times New Roman" w:eastAsia="ヒラギノ角ゴ Pro W3" w:hAnsi="Times New Roman" w:cs="Times New Roman"/>
          <w:color w:val="000000"/>
          <w:sz w:val="24"/>
          <w:szCs w:val="24"/>
        </w:rPr>
      </w:pPr>
      <w:r w:rsidRPr="00D03CBB">
        <w:rPr>
          <w:rFonts w:ascii="Times New Roman" w:eastAsia="ヒラギノ角ゴ Pro W3" w:hAnsi="Times New Roman" w:cs="Times New Roman"/>
          <w:color w:val="000000"/>
          <w:sz w:val="24"/>
          <w:szCs w:val="24"/>
        </w:rPr>
        <w:t>Needs &amp; Rationale</w:t>
      </w:r>
    </w:p>
    <w:p w:rsidR="00D03CBB" w:rsidRPr="00D03CBB" w:rsidRDefault="00D03CBB" w:rsidP="00D03CBB">
      <w:pPr>
        <w:spacing w:after="0" w:line="240" w:lineRule="auto"/>
        <w:ind w:firstLine="720"/>
        <w:rPr>
          <w:rFonts w:ascii="Times New Roman" w:eastAsia="ヒラギノ角ゴ Pro W3" w:hAnsi="Times New Roman" w:cs="Times New Roman"/>
          <w:color w:val="000000"/>
          <w:sz w:val="24"/>
          <w:szCs w:val="24"/>
        </w:rPr>
      </w:pPr>
      <w:r w:rsidRPr="00D03CBB">
        <w:rPr>
          <w:rFonts w:ascii="Times New Roman" w:eastAsia="ヒラギノ角ゴ Pro W3" w:hAnsi="Times New Roman" w:cs="Times New Roman"/>
          <w:color w:val="000000"/>
          <w:sz w:val="24"/>
          <w:szCs w:val="24"/>
        </w:rPr>
        <w:t>Goals</w:t>
      </w:r>
    </w:p>
    <w:p w:rsidR="00D03CBB" w:rsidRPr="00D03CBB" w:rsidRDefault="00D03CBB" w:rsidP="00D03CBB">
      <w:pPr>
        <w:spacing w:after="0" w:line="240" w:lineRule="auto"/>
        <w:ind w:firstLine="720"/>
        <w:rPr>
          <w:rFonts w:ascii="Times New Roman" w:eastAsia="ヒラギノ角ゴ Pro W3" w:hAnsi="Times New Roman" w:cs="Times New Roman"/>
          <w:color w:val="000000"/>
          <w:sz w:val="24"/>
          <w:szCs w:val="24"/>
        </w:rPr>
      </w:pPr>
      <w:r w:rsidRPr="00D03CBB">
        <w:rPr>
          <w:rFonts w:ascii="Times New Roman" w:eastAsia="ヒラギノ角ゴ Pro W3" w:hAnsi="Times New Roman" w:cs="Times New Roman"/>
          <w:color w:val="000000"/>
          <w:sz w:val="24"/>
          <w:szCs w:val="24"/>
        </w:rPr>
        <w:t xml:space="preserve">Description (members, recruitment, assessments, preparation, facilitators, time/place) </w:t>
      </w:r>
    </w:p>
    <w:p w:rsidR="00D03CBB" w:rsidRPr="00D03CBB" w:rsidRDefault="00D03CBB" w:rsidP="00D03CBB">
      <w:pPr>
        <w:spacing w:after="0" w:line="240" w:lineRule="auto"/>
        <w:rPr>
          <w:rFonts w:ascii="Times New Roman" w:eastAsia="ヒラギノ角ゴ Pro W3" w:hAnsi="Times New Roman" w:cs="Times New Roman"/>
          <w:color w:val="000000"/>
          <w:sz w:val="24"/>
          <w:szCs w:val="24"/>
        </w:rPr>
      </w:pPr>
    </w:p>
    <w:p w:rsidR="00D03CBB" w:rsidRPr="00D03CBB" w:rsidRDefault="00D03CBB" w:rsidP="00D03CBB">
      <w:pPr>
        <w:spacing w:after="0" w:line="240" w:lineRule="auto"/>
        <w:rPr>
          <w:rFonts w:ascii="Times New Roman" w:eastAsia="ヒラギノ角ゴ Pro W3" w:hAnsi="Times New Roman" w:cs="Times New Roman"/>
          <w:color w:val="000000"/>
          <w:sz w:val="24"/>
          <w:szCs w:val="24"/>
        </w:rPr>
      </w:pPr>
    </w:p>
    <w:p w:rsidR="00D03CBB" w:rsidRPr="00D03CBB" w:rsidRDefault="00D03CBB" w:rsidP="00D03CBB">
      <w:pPr>
        <w:spacing w:after="0" w:line="240" w:lineRule="auto"/>
        <w:rPr>
          <w:rFonts w:ascii="Times New Roman" w:eastAsia="ヒラギノ角ゴ Pro W3" w:hAnsi="Times New Roman" w:cs="Times New Roman"/>
          <w:color w:val="000000"/>
          <w:sz w:val="24"/>
          <w:szCs w:val="24"/>
        </w:rPr>
      </w:pPr>
    </w:p>
    <w:p w:rsidR="00D03CBB" w:rsidRPr="00D03CBB" w:rsidRDefault="00D03CBB" w:rsidP="00D03CBB">
      <w:pPr>
        <w:spacing w:after="0" w:line="240" w:lineRule="auto"/>
        <w:rPr>
          <w:rFonts w:ascii="Times New Roman" w:eastAsia="ヒラギノ角ゴ Pro W3" w:hAnsi="Times New Roman" w:cs="Times New Roman"/>
          <w:color w:val="000000"/>
          <w:sz w:val="24"/>
          <w:szCs w:val="24"/>
        </w:rPr>
      </w:pPr>
      <w:r w:rsidRPr="00D03CBB">
        <w:rPr>
          <w:rFonts w:ascii="Times New Roman" w:eastAsia="ヒラギノ角ゴ Pro W3" w:hAnsi="Times New Roman" w:cs="Times New Roman"/>
          <w:color w:val="000000"/>
          <w:sz w:val="24"/>
          <w:szCs w:val="24"/>
        </w:rPr>
        <w:t>Chapter 2: Session Outlines</w:t>
      </w:r>
      <w:r w:rsidRPr="00D03CBB">
        <w:rPr>
          <w:rFonts w:ascii="Times New Roman" w:eastAsia="ヒラギノ角ゴ Pro W3" w:hAnsi="Times New Roman" w:cs="Times New Roman"/>
          <w:color w:val="000000"/>
          <w:sz w:val="24"/>
          <w:szCs w:val="24"/>
          <w:u w:val="single"/>
        </w:rPr>
        <w:tab/>
      </w:r>
      <w:r w:rsidRPr="00D03CBB">
        <w:rPr>
          <w:rFonts w:ascii="Times New Roman" w:eastAsia="ヒラギノ角ゴ Pro W3" w:hAnsi="Times New Roman" w:cs="Times New Roman"/>
          <w:color w:val="000000"/>
          <w:sz w:val="24"/>
          <w:szCs w:val="24"/>
          <w:u w:val="single"/>
        </w:rPr>
        <w:tab/>
      </w:r>
      <w:r w:rsidRPr="00D03CBB">
        <w:rPr>
          <w:rFonts w:ascii="Times New Roman" w:eastAsia="ヒラギノ角ゴ Pro W3" w:hAnsi="Times New Roman" w:cs="Times New Roman"/>
          <w:color w:val="000000"/>
          <w:sz w:val="24"/>
          <w:szCs w:val="24"/>
          <w:u w:val="single"/>
        </w:rPr>
        <w:tab/>
      </w:r>
      <w:r w:rsidRPr="00D03CBB">
        <w:rPr>
          <w:rFonts w:ascii="Times New Roman" w:eastAsia="ヒラギノ角ゴ Pro W3" w:hAnsi="Times New Roman" w:cs="Times New Roman"/>
          <w:color w:val="000000"/>
          <w:sz w:val="24"/>
          <w:szCs w:val="24"/>
          <w:u w:val="single"/>
        </w:rPr>
        <w:tab/>
      </w:r>
      <w:r w:rsidRPr="00D03CBB">
        <w:rPr>
          <w:rFonts w:ascii="Times New Roman" w:eastAsia="ヒラギノ角ゴ Pro W3" w:hAnsi="Times New Roman" w:cs="Times New Roman"/>
          <w:color w:val="000000"/>
          <w:sz w:val="24"/>
          <w:szCs w:val="24"/>
          <w:u w:val="single"/>
        </w:rPr>
        <w:tab/>
      </w:r>
      <w:r w:rsidRPr="00D03CBB">
        <w:rPr>
          <w:rFonts w:ascii="Times New Roman" w:eastAsia="ヒラギノ角ゴ Pro W3" w:hAnsi="Times New Roman" w:cs="Times New Roman"/>
          <w:color w:val="000000"/>
          <w:sz w:val="24"/>
          <w:szCs w:val="24"/>
          <w:u w:val="single"/>
        </w:rPr>
        <w:tab/>
      </w:r>
      <w:r w:rsidRPr="00D03CBB">
        <w:rPr>
          <w:rFonts w:ascii="Times New Roman" w:eastAsia="ヒラギノ角ゴ Pro W3" w:hAnsi="Times New Roman" w:cs="Times New Roman"/>
          <w:color w:val="000000"/>
          <w:sz w:val="24"/>
          <w:szCs w:val="24"/>
          <w:u w:val="single"/>
        </w:rPr>
        <w:tab/>
      </w:r>
      <w:r w:rsidRPr="00D03CBB">
        <w:rPr>
          <w:rFonts w:ascii="Times New Roman" w:eastAsia="ヒラギノ角ゴ Pro W3" w:hAnsi="Times New Roman" w:cs="Times New Roman"/>
          <w:color w:val="000000"/>
          <w:sz w:val="24"/>
          <w:szCs w:val="24"/>
          <w:u w:val="single"/>
        </w:rPr>
        <w:tab/>
        <w:t xml:space="preserve">  </w:t>
      </w:r>
      <w:r w:rsidRPr="00D03CBB">
        <w:rPr>
          <w:rFonts w:ascii="Times New Roman" w:eastAsia="ヒラギノ角ゴ Pro W3" w:hAnsi="Times New Roman" w:cs="Times New Roman"/>
          <w:color w:val="000000"/>
          <w:sz w:val="24"/>
          <w:szCs w:val="24"/>
        </w:rPr>
        <w:t>____/100</w:t>
      </w:r>
    </w:p>
    <w:p w:rsidR="00D03CBB" w:rsidRPr="00D03CBB" w:rsidRDefault="00D03CBB" w:rsidP="00D03CBB">
      <w:pPr>
        <w:spacing w:after="0" w:line="240" w:lineRule="auto"/>
        <w:rPr>
          <w:rFonts w:ascii="Times New Roman" w:eastAsia="ヒラギノ角ゴ Pro W3" w:hAnsi="Times New Roman" w:cs="Times New Roman"/>
          <w:color w:val="000000"/>
          <w:sz w:val="24"/>
          <w:szCs w:val="24"/>
        </w:rPr>
      </w:pPr>
      <w:r w:rsidRPr="00D03CBB">
        <w:rPr>
          <w:rFonts w:ascii="Times New Roman" w:eastAsia="ヒラギノ角ゴ Pro W3" w:hAnsi="Times New Roman" w:cs="Times New Roman"/>
          <w:color w:val="000000"/>
          <w:sz w:val="24"/>
          <w:szCs w:val="24"/>
        </w:rPr>
        <w:tab/>
        <w:t>Objectives/Behavioral Outcomes</w:t>
      </w:r>
    </w:p>
    <w:p w:rsidR="00D03CBB" w:rsidRPr="00D03CBB" w:rsidRDefault="00D03CBB" w:rsidP="00D03CBB">
      <w:pPr>
        <w:spacing w:after="0" w:line="240" w:lineRule="auto"/>
        <w:rPr>
          <w:rFonts w:ascii="Times New Roman" w:eastAsia="ヒラギノ角ゴ Pro W3" w:hAnsi="Times New Roman" w:cs="Times New Roman"/>
          <w:color w:val="000000"/>
          <w:sz w:val="24"/>
          <w:szCs w:val="24"/>
        </w:rPr>
      </w:pPr>
      <w:r w:rsidRPr="00D03CBB">
        <w:rPr>
          <w:rFonts w:ascii="Times New Roman" w:eastAsia="ヒラギノ角ゴ Pro W3" w:hAnsi="Times New Roman" w:cs="Times New Roman"/>
          <w:color w:val="000000"/>
          <w:sz w:val="24"/>
          <w:szCs w:val="24"/>
        </w:rPr>
        <w:tab/>
        <w:t>Activities</w:t>
      </w:r>
    </w:p>
    <w:p w:rsidR="00D03CBB" w:rsidRPr="00D03CBB" w:rsidRDefault="00D03CBB" w:rsidP="00D03CBB">
      <w:pPr>
        <w:spacing w:after="0" w:line="240" w:lineRule="auto"/>
        <w:rPr>
          <w:rFonts w:ascii="Times New Roman" w:eastAsia="ヒラギノ角ゴ Pro W3" w:hAnsi="Times New Roman" w:cs="Times New Roman"/>
          <w:color w:val="000000"/>
          <w:sz w:val="24"/>
          <w:szCs w:val="24"/>
        </w:rPr>
      </w:pPr>
      <w:r w:rsidRPr="00D03CBB">
        <w:rPr>
          <w:rFonts w:ascii="Times New Roman" w:eastAsia="ヒラギノ角ゴ Pro W3" w:hAnsi="Times New Roman" w:cs="Times New Roman"/>
          <w:color w:val="000000"/>
          <w:sz w:val="24"/>
          <w:szCs w:val="24"/>
        </w:rPr>
        <w:tab/>
        <w:t>Session Processing</w:t>
      </w:r>
    </w:p>
    <w:p w:rsidR="00D03CBB" w:rsidRPr="00D03CBB" w:rsidRDefault="00D03CBB" w:rsidP="00D03CBB">
      <w:pPr>
        <w:spacing w:after="0" w:line="240" w:lineRule="auto"/>
        <w:rPr>
          <w:rFonts w:ascii="Times New Roman" w:eastAsia="ヒラギノ角ゴ Pro W3" w:hAnsi="Times New Roman" w:cs="Times New Roman"/>
          <w:color w:val="000000"/>
          <w:sz w:val="24"/>
          <w:szCs w:val="24"/>
        </w:rPr>
      </w:pPr>
      <w:r w:rsidRPr="00D03CBB">
        <w:rPr>
          <w:rFonts w:ascii="Times New Roman" w:eastAsia="ヒラギノ角ゴ Pro W3" w:hAnsi="Times New Roman" w:cs="Times New Roman"/>
          <w:color w:val="000000"/>
          <w:sz w:val="24"/>
          <w:szCs w:val="24"/>
        </w:rPr>
        <w:tab/>
        <w:t>Rationale</w:t>
      </w:r>
    </w:p>
    <w:p w:rsidR="00D03CBB" w:rsidRPr="00D03CBB" w:rsidRDefault="00D03CBB" w:rsidP="00D03CBB">
      <w:pPr>
        <w:spacing w:after="0" w:line="240" w:lineRule="auto"/>
        <w:rPr>
          <w:rFonts w:ascii="Times New Roman" w:eastAsia="ヒラギノ角ゴ Pro W3" w:hAnsi="Times New Roman" w:cs="Times New Roman"/>
          <w:color w:val="000000"/>
          <w:sz w:val="24"/>
          <w:szCs w:val="24"/>
        </w:rPr>
      </w:pPr>
    </w:p>
    <w:p w:rsidR="00D03CBB" w:rsidRPr="00D03CBB" w:rsidRDefault="00D03CBB" w:rsidP="00D03CBB">
      <w:pPr>
        <w:spacing w:after="0" w:line="240" w:lineRule="auto"/>
        <w:rPr>
          <w:rFonts w:ascii="Times New Roman" w:eastAsia="ヒラギノ角ゴ Pro W3" w:hAnsi="Times New Roman" w:cs="Times New Roman"/>
          <w:color w:val="000000"/>
          <w:sz w:val="24"/>
          <w:szCs w:val="24"/>
        </w:rPr>
      </w:pPr>
    </w:p>
    <w:p w:rsidR="00D03CBB" w:rsidRPr="00D03CBB" w:rsidRDefault="00D03CBB" w:rsidP="00D03CBB">
      <w:pPr>
        <w:spacing w:after="0" w:line="240" w:lineRule="auto"/>
        <w:rPr>
          <w:rFonts w:ascii="Times New Roman" w:eastAsia="ヒラギノ角ゴ Pro W3" w:hAnsi="Times New Roman" w:cs="Times New Roman"/>
          <w:color w:val="000000"/>
          <w:sz w:val="24"/>
          <w:szCs w:val="24"/>
        </w:rPr>
      </w:pPr>
    </w:p>
    <w:p w:rsidR="00D03CBB" w:rsidRPr="00D03CBB" w:rsidRDefault="00D03CBB" w:rsidP="00D03CBB">
      <w:pPr>
        <w:spacing w:after="0" w:line="240" w:lineRule="auto"/>
        <w:rPr>
          <w:rFonts w:ascii="Times New Roman" w:eastAsia="ヒラギノ角ゴ Pro W3" w:hAnsi="Times New Roman" w:cs="Times New Roman"/>
          <w:color w:val="000000"/>
          <w:sz w:val="24"/>
          <w:szCs w:val="24"/>
        </w:rPr>
      </w:pPr>
      <w:r w:rsidRPr="00D03CBB">
        <w:rPr>
          <w:rFonts w:ascii="Times New Roman" w:eastAsia="ヒラギノ角ゴ Pro W3" w:hAnsi="Times New Roman" w:cs="Times New Roman"/>
          <w:color w:val="000000"/>
          <w:sz w:val="24"/>
          <w:szCs w:val="24"/>
        </w:rPr>
        <w:t>Chapter 3: Evaluation</w:t>
      </w:r>
      <w:r w:rsidRPr="00D03CBB">
        <w:rPr>
          <w:rFonts w:ascii="Times New Roman" w:eastAsia="ヒラギノ角ゴ Pro W3" w:hAnsi="Times New Roman" w:cs="Times New Roman"/>
          <w:color w:val="000000"/>
          <w:sz w:val="24"/>
          <w:szCs w:val="24"/>
          <w:u w:val="single"/>
        </w:rPr>
        <w:tab/>
      </w:r>
      <w:r w:rsidRPr="00D03CBB">
        <w:rPr>
          <w:rFonts w:ascii="Times New Roman" w:eastAsia="ヒラギノ角ゴ Pro W3" w:hAnsi="Times New Roman" w:cs="Times New Roman"/>
          <w:color w:val="000000"/>
          <w:sz w:val="24"/>
          <w:szCs w:val="24"/>
          <w:u w:val="single"/>
        </w:rPr>
        <w:tab/>
      </w:r>
      <w:r w:rsidRPr="00D03CBB">
        <w:rPr>
          <w:rFonts w:ascii="Times New Roman" w:eastAsia="ヒラギノ角ゴ Pro W3" w:hAnsi="Times New Roman" w:cs="Times New Roman"/>
          <w:color w:val="000000"/>
          <w:sz w:val="24"/>
          <w:szCs w:val="24"/>
          <w:u w:val="single"/>
        </w:rPr>
        <w:tab/>
      </w:r>
      <w:r w:rsidRPr="00D03CBB">
        <w:rPr>
          <w:rFonts w:ascii="Times New Roman" w:eastAsia="ヒラギノ角ゴ Pro W3" w:hAnsi="Times New Roman" w:cs="Times New Roman"/>
          <w:color w:val="000000"/>
          <w:sz w:val="24"/>
          <w:szCs w:val="24"/>
          <w:u w:val="single"/>
        </w:rPr>
        <w:tab/>
      </w:r>
      <w:r w:rsidRPr="00D03CBB">
        <w:rPr>
          <w:rFonts w:ascii="Times New Roman" w:eastAsia="ヒラギノ角ゴ Pro W3" w:hAnsi="Times New Roman" w:cs="Times New Roman"/>
          <w:color w:val="000000"/>
          <w:sz w:val="24"/>
          <w:szCs w:val="24"/>
          <w:u w:val="single"/>
        </w:rPr>
        <w:tab/>
      </w:r>
      <w:r w:rsidRPr="00D03CBB">
        <w:rPr>
          <w:rFonts w:ascii="Times New Roman" w:eastAsia="ヒラギノ角ゴ Pro W3" w:hAnsi="Times New Roman" w:cs="Times New Roman"/>
          <w:color w:val="000000"/>
          <w:sz w:val="24"/>
          <w:szCs w:val="24"/>
          <w:u w:val="single"/>
        </w:rPr>
        <w:tab/>
      </w:r>
      <w:r w:rsidRPr="00D03CBB">
        <w:rPr>
          <w:rFonts w:ascii="Times New Roman" w:eastAsia="ヒラギノ角ゴ Pro W3" w:hAnsi="Times New Roman" w:cs="Times New Roman"/>
          <w:color w:val="000000"/>
          <w:sz w:val="24"/>
          <w:szCs w:val="24"/>
          <w:u w:val="single"/>
        </w:rPr>
        <w:tab/>
      </w:r>
      <w:r w:rsidRPr="00D03CBB">
        <w:rPr>
          <w:rFonts w:ascii="Times New Roman" w:eastAsia="ヒラギノ角ゴ Pro W3" w:hAnsi="Times New Roman" w:cs="Times New Roman"/>
          <w:color w:val="000000"/>
          <w:sz w:val="24"/>
          <w:szCs w:val="24"/>
          <w:u w:val="single"/>
        </w:rPr>
        <w:tab/>
      </w:r>
      <w:r w:rsidRPr="00D03CBB">
        <w:rPr>
          <w:rFonts w:ascii="Times New Roman" w:eastAsia="ヒラギノ角ゴ Pro W3" w:hAnsi="Times New Roman" w:cs="Times New Roman"/>
          <w:color w:val="000000"/>
          <w:sz w:val="24"/>
          <w:szCs w:val="24"/>
          <w:u w:val="single"/>
        </w:rPr>
        <w:tab/>
        <w:t xml:space="preserve"> </w:t>
      </w:r>
      <w:r w:rsidRPr="00D03CBB">
        <w:rPr>
          <w:rFonts w:ascii="Times New Roman" w:eastAsia="ヒラギノ角ゴ Pro W3" w:hAnsi="Times New Roman" w:cs="Times New Roman"/>
          <w:color w:val="000000"/>
          <w:sz w:val="24"/>
          <w:szCs w:val="24"/>
        </w:rPr>
        <w:t>_____/100</w:t>
      </w:r>
    </w:p>
    <w:p w:rsidR="00D03CBB" w:rsidRPr="00D03CBB" w:rsidRDefault="00D03CBB" w:rsidP="00D03CBB">
      <w:pPr>
        <w:spacing w:after="0" w:line="240" w:lineRule="auto"/>
        <w:rPr>
          <w:rFonts w:ascii="Times New Roman" w:eastAsia="ヒラギノ角ゴ Pro W3" w:hAnsi="Times New Roman" w:cs="Times New Roman"/>
          <w:color w:val="000000"/>
          <w:sz w:val="24"/>
          <w:szCs w:val="24"/>
        </w:rPr>
      </w:pPr>
      <w:r w:rsidRPr="00D03CBB">
        <w:rPr>
          <w:rFonts w:ascii="Times New Roman" w:eastAsia="ヒラギノ角ゴ Pro W3" w:hAnsi="Times New Roman" w:cs="Times New Roman"/>
          <w:color w:val="000000"/>
          <w:sz w:val="24"/>
          <w:szCs w:val="24"/>
        </w:rPr>
        <w:tab/>
        <w:t>2+ instruments</w:t>
      </w:r>
    </w:p>
    <w:p w:rsidR="00D03CBB" w:rsidRPr="00D03CBB" w:rsidRDefault="00D03CBB" w:rsidP="00D03CBB">
      <w:pPr>
        <w:spacing w:after="0" w:line="240" w:lineRule="auto"/>
        <w:rPr>
          <w:rFonts w:ascii="Times New Roman" w:eastAsia="ヒラギノ角ゴ Pro W3" w:hAnsi="Times New Roman" w:cs="Times New Roman"/>
          <w:color w:val="000000"/>
          <w:sz w:val="24"/>
          <w:szCs w:val="24"/>
        </w:rPr>
      </w:pPr>
      <w:r w:rsidRPr="00D03CBB">
        <w:rPr>
          <w:rFonts w:ascii="Times New Roman" w:eastAsia="ヒラギノ角ゴ Pro W3" w:hAnsi="Times New Roman" w:cs="Times New Roman"/>
          <w:color w:val="000000"/>
          <w:sz w:val="24"/>
          <w:szCs w:val="24"/>
        </w:rPr>
        <w:tab/>
        <w:t>Selection Rationale</w:t>
      </w:r>
    </w:p>
    <w:p w:rsidR="00D03CBB" w:rsidRPr="00D03CBB" w:rsidRDefault="00D03CBB" w:rsidP="00D03CBB">
      <w:pPr>
        <w:spacing w:after="0" w:line="240" w:lineRule="auto"/>
        <w:rPr>
          <w:rFonts w:ascii="Times New Roman" w:eastAsia="ヒラギノ角ゴ Pro W3" w:hAnsi="Times New Roman" w:cs="Times New Roman"/>
          <w:color w:val="000000"/>
          <w:sz w:val="24"/>
          <w:szCs w:val="24"/>
        </w:rPr>
      </w:pPr>
    </w:p>
    <w:p w:rsidR="00D03CBB" w:rsidRPr="00D03CBB" w:rsidRDefault="00D03CBB" w:rsidP="00D03CBB">
      <w:pPr>
        <w:spacing w:after="0" w:line="240" w:lineRule="auto"/>
        <w:rPr>
          <w:rFonts w:ascii="Times New Roman" w:eastAsia="ヒラギノ角ゴ Pro W3" w:hAnsi="Times New Roman" w:cs="Times New Roman"/>
          <w:color w:val="000000"/>
          <w:sz w:val="24"/>
          <w:szCs w:val="24"/>
        </w:rPr>
      </w:pPr>
    </w:p>
    <w:p w:rsidR="00D03CBB" w:rsidRPr="00D03CBB" w:rsidRDefault="00D03CBB" w:rsidP="00D03CBB">
      <w:pPr>
        <w:spacing w:after="0" w:line="240" w:lineRule="auto"/>
        <w:rPr>
          <w:rFonts w:ascii="Times New Roman" w:eastAsia="ヒラギノ角ゴ Pro W3" w:hAnsi="Times New Roman" w:cs="Times New Roman"/>
          <w:color w:val="000000"/>
          <w:sz w:val="24"/>
          <w:szCs w:val="24"/>
        </w:rPr>
      </w:pPr>
    </w:p>
    <w:p w:rsidR="00D03CBB" w:rsidRPr="00D03CBB" w:rsidRDefault="00D03CBB" w:rsidP="00D03CBB">
      <w:pPr>
        <w:spacing w:after="0" w:line="240" w:lineRule="auto"/>
        <w:rPr>
          <w:rFonts w:ascii="Times New Roman" w:eastAsia="ヒラギノ角ゴ Pro W3" w:hAnsi="Times New Roman" w:cs="Times New Roman"/>
          <w:color w:val="000000"/>
          <w:sz w:val="24"/>
          <w:szCs w:val="24"/>
        </w:rPr>
      </w:pPr>
      <w:r w:rsidRPr="00D03CBB">
        <w:rPr>
          <w:rFonts w:ascii="Times New Roman" w:eastAsia="ヒラギノ角ゴ Pro W3" w:hAnsi="Times New Roman" w:cs="Times New Roman"/>
          <w:color w:val="000000"/>
          <w:sz w:val="24"/>
          <w:szCs w:val="24"/>
        </w:rPr>
        <w:t>Overall Format &amp; Style</w:t>
      </w:r>
      <w:r w:rsidRPr="00D03CBB">
        <w:rPr>
          <w:rFonts w:ascii="Times New Roman" w:eastAsia="ヒラギノ角ゴ Pro W3" w:hAnsi="Times New Roman" w:cs="Times New Roman"/>
          <w:color w:val="000000"/>
          <w:sz w:val="24"/>
          <w:szCs w:val="24"/>
          <w:u w:val="single"/>
        </w:rPr>
        <w:tab/>
      </w:r>
      <w:r w:rsidRPr="00D03CBB">
        <w:rPr>
          <w:rFonts w:ascii="Times New Roman" w:eastAsia="ヒラギノ角ゴ Pro W3" w:hAnsi="Times New Roman" w:cs="Times New Roman"/>
          <w:color w:val="000000"/>
          <w:sz w:val="24"/>
          <w:szCs w:val="24"/>
          <w:u w:val="single"/>
        </w:rPr>
        <w:tab/>
      </w:r>
      <w:r w:rsidRPr="00D03CBB">
        <w:rPr>
          <w:rFonts w:ascii="Times New Roman" w:eastAsia="ヒラギノ角ゴ Pro W3" w:hAnsi="Times New Roman" w:cs="Times New Roman"/>
          <w:color w:val="000000"/>
          <w:sz w:val="24"/>
          <w:szCs w:val="24"/>
          <w:u w:val="single"/>
        </w:rPr>
        <w:tab/>
      </w:r>
      <w:r w:rsidRPr="00D03CBB">
        <w:rPr>
          <w:rFonts w:ascii="Times New Roman" w:eastAsia="ヒラギノ角ゴ Pro W3" w:hAnsi="Times New Roman" w:cs="Times New Roman"/>
          <w:color w:val="000000"/>
          <w:sz w:val="24"/>
          <w:szCs w:val="24"/>
          <w:u w:val="single"/>
        </w:rPr>
        <w:tab/>
      </w:r>
      <w:r w:rsidRPr="00D03CBB">
        <w:rPr>
          <w:rFonts w:ascii="Times New Roman" w:eastAsia="ヒラギノ角ゴ Pro W3" w:hAnsi="Times New Roman" w:cs="Times New Roman"/>
          <w:color w:val="000000"/>
          <w:sz w:val="24"/>
          <w:szCs w:val="24"/>
          <w:u w:val="single"/>
        </w:rPr>
        <w:tab/>
      </w:r>
      <w:r w:rsidRPr="00D03CBB">
        <w:rPr>
          <w:rFonts w:ascii="Times New Roman" w:eastAsia="ヒラギノ角ゴ Pro W3" w:hAnsi="Times New Roman" w:cs="Times New Roman"/>
          <w:color w:val="000000"/>
          <w:sz w:val="24"/>
          <w:szCs w:val="24"/>
          <w:u w:val="single"/>
        </w:rPr>
        <w:tab/>
      </w:r>
      <w:r w:rsidRPr="00D03CBB">
        <w:rPr>
          <w:rFonts w:ascii="Times New Roman" w:eastAsia="ヒラギノ角ゴ Pro W3" w:hAnsi="Times New Roman" w:cs="Times New Roman"/>
          <w:color w:val="000000"/>
          <w:sz w:val="24"/>
          <w:szCs w:val="24"/>
          <w:u w:val="single"/>
        </w:rPr>
        <w:tab/>
      </w:r>
      <w:r w:rsidRPr="00D03CBB">
        <w:rPr>
          <w:rFonts w:ascii="Times New Roman" w:eastAsia="ヒラギノ角ゴ Pro W3" w:hAnsi="Times New Roman" w:cs="Times New Roman"/>
          <w:color w:val="000000"/>
          <w:sz w:val="24"/>
          <w:szCs w:val="24"/>
          <w:u w:val="single"/>
        </w:rPr>
        <w:tab/>
        <w:t xml:space="preserve">                      </w:t>
      </w:r>
      <w:r w:rsidRPr="00D03CBB">
        <w:rPr>
          <w:rFonts w:ascii="Times New Roman" w:eastAsia="ヒラギノ角ゴ Pro W3" w:hAnsi="Times New Roman" w:cs="Times New Roman"/>
          <w:color w:val="000000"/>
          <w:sz w:val="24"/>
          <w:szCs w:val="24"/>
        </w:rPr>
        <w:t>___/50</w:t>
      </w:r>
    </w:p>
    <w:p w:rsidR="00D03CBB" w:rsidRPr="00D03CBB" w:rsidRDefault="00D03CBB" w:rsidP="00D03CBB">
      <w:pPr>
        <w:spacing w:after="0" w:line="240" w:lineRule="auto"/>
        <w:rPr>
          <w:rFonts w:ascii="Times New Roman" w:eastAsia="ヒラギノ角ゴ Pro W3" w:hAnsi="Times New Roman" w:cs="Times New Roman"/>
          <w:color w:val="000000"/>
          <w:sz w:val="24"/>
          <w:szCs w:val="24"/>
        </w:rPr>
      </w:pPr>
      <w:r w:rsidRPr="00D03CBB">
        <w:rPr>
          <w:rFonts w:ascii="Times New Roman" w:eastAsia="ヒラギノ角ゴ Pro W3" w:hAnsi="Times New Roman" w:cs="Times New Roman"/>
          <w:color w:val="000000"/>
          <w:sz w:val="24"/>
          <w:szCs w:val="24"/>
        </w:rPr>
        <w:tab/>
        <w:t>Completeness</w:t>
      </w:r>
    </w:p>
    <w:p w:rsidR="00D03CBB" w:rsidRPr="00D03CBB" w:rsidRDefault="00D03CBB" w:rsidP="00D03CBB">
      <w:pPr>
        <w:spacing w:after="0" w:line="240" w:lineRule="auto"/>
        <w:ind w:firstLine="720"/>
        <w:rPr>
          <w:rFonts w:ascii="Times New Roman" w:eastAsia="ヒラギノ角ゴ Pro W3" w:hAnsi="Times New Roman" w:cs="Times New Roman"/>
          <w:color w:val="000000"/>
          <w:sz w:val="24"/>
          <w:szCs w:val="24"/>
        </w:rPr>
      </w:pPr>
      <w:r w:rsidRPr="00D03CBB">
        <w:rPr>
          <w:rFonts w:ascii="Times New Roman" w:eastAsia="ヒラギノ角ゴ Pro W3" w:hAnsi="Times New Roman" w:cs="Times New Roman"/>
          <w:color w:val="000000"/>
          <w:sz w:val="24"/>
          <w:szCs w:val="24"/>
        </w:rPr>
        <w:t>Organization &amp; Clarity</w:t>
      </w:r>
    </w:p>
    <w:p w:rsidR="00D03CBB" w:rsidRPr="00D03CBB" w:rsidRDefault="00D03CBB" w:rsidP="00D03CBB">
      <w:pPr>
        <w:spacing w:after="0" w:line="240" w:lineRule="auto"/>
        <w:rPr>
          <w:rFonts w:ascii="Times New Roman" w:eastAsia="ヒラギノ角ゴ Pro W3" w:hAnsi="Times New Roman" w:cs="Times New Roman"/>
          <w:color w:val="000000"/>
          <w:sz w:val="24"/>
          <w:szCs w:val="24"/>
        </w:rPr>
      </w:pPr>
      <w:r w:rsidRPr="00D03CBB">
        <w:rPr>
          <w:rFonts w:ascii="Times New Roman" w:eastAsia="ヒラギノ角ゴ Pro W3" w:hAnsi="Times New Roman" w:cs="Times New Roman"/>
          <w:color w:val="000000"/>
          <w:sz w:val="24"/>
          <w:szCs w:val="24"/>
        </w:rPr>
        <w:tab/>
        <w:t>Language &amp; academic/APA style</w:t>
      </w:r>
    </w:p>
    <w:p w:rsidR="00D03CBB" w:rsidRPr="00D03CBB" w:rsidRDefault="00D03CBB" w:rsidP="00D03CBB">
      <w:pPr>
        <w:spacing w:after="0" w:line="240" w:lineRule="auto"/>
        <w:rPr>
          <w:rFonts w:ascii="Times New Roman" w:eastAsia="ヒラギノ角ゴ Pro W3" w:hAnsi="Times New Roman" w:cs="Times New Roman"/>
          <w:color w:val="000000"/>
          <w:sz w:val="24"/>
          <w:szCs w:val="24"/>
        </w:rPr>
      </w:pPr>
      <w:r w:rsidRPr="00D03CBB">
        <w:rPr>
          <w:rFonts w:ascii="Times New Roman" w:eastAsia="ヒラギノ角ゴ Pro W3" w:hAnsi="Times New Roman" w:cs="Times New Roman"/>
          <w:color w:val="000000"/>
          <w:sz w:val="24"/>
          <w:szCs w:val="24"/>
        </w:rPr>
        <w:tab/>
      </w:r>
    </w:p>
    <w:p w:rsidR="00D03CBB" w:rsidRPr="00D03CBB" w:rsidRDefault="00D03CBB" w:rsidP="00D03CBB">
      <w:pPr>
        <w:spacing w:after="0" w:line="240" w:lineRule="auto"/>
        <w:rPr>
          <w:rFonts w:ascii="Times New Roman" w:eastAsia="ヒラギノ角ゴ Pro W3" w:hAnsi="Times New Roman" w:cs="Times New Roman"/>
          <w:color w:val="000000"/>
          <w:sz w:val="24"/>
          <w:szCs w:val="24"/>
        </w:rPr>
      </w:pPr>
    </w:p>
    <w:p w:rsidR="00D03CBB" w:rsidRPr="00D03CBB" w:rsidRDefault="00D03CBB" w:rsidP="00D03CBB">
      <w:pPr>
        <w:spacing w:after="0" w:line="240" w:lineRule="auto"/>
        <w:rPr>
          <w:rFonts w:ascii="Times New Roman" w:eastAsia="ヒラギノ角ゴ Pro W3" w:hAnsi="Times New Roman" w:cs="Times New Roman"/>
          <w:color w:val="000000"/>
          <w:sz w:val="24"/>
          <w:szCs w:val="24"/>
        </w:rPr>
      </w:pPr>
      <w:r w:rsidRPr="00D03CBB">
        <w:rPr>
          <w:rFonts w:ascii="Times New Roman" w:eastAsia="ヒラギノ角ゴ Pro W3" w:hAnsi="Times New Roman" w:cs="Times New Roman"/>
          <w:color w:val="000000"/>
          <w:sz w:val="24"/>
          <w:szCs w:val="24"/>
        </w:rPr>
        <w:t>TOTAL POINTS______________________</w:t>
      </w:r>
      <w:r w:rsidRPr="00D03CBB">
        <w:rPr>
          <w:rFonts w:ascii="Times New Roman" w:eastAsia="ヒラギノ角ゴ Pro W3" w:hAnsi="Times New Roman" w:cs="Times New Roman"/>
          <w:color w:val="000000"/>
          <w:sz w:val="24"/>
          <w:szCs w:val="24"/>
        </w:rPr>
        <w:tab/>
      </w:r>
      <w:r w:rsidRPr="00D03CBB">
        <w:rPr>
          <w:rFonts w:ascii="Times New Roman" w:eastAsia="ヒラギノ角ゴ Pro W3" w:hAnsi="Times New Roman" w:cs="Times New Roman"/>
          <w:color w:val="000000"/>
          <w:sz w:val="24"/>
          <w:szCs w:val="24"/>
        </w:rPr>
        <w:tab/>
      </w:r>
      <w:r w:rsidRPr="00D03CBB">
        <w:rPr>
          <w:rFonts w:ascii="Times New Roman" w:eastAsia="ヒラギノ角ゴ Pro W3" w:hAnsi="Times New Roman" w:cs="Times New Roman"/>
          <w:color w:val="000000"/>
          <w:sz w:val="24"/>
          <w:szCs w:val="24"/>
        </w:rPr>
        <w:tab/>
      </w:r>
      <w:r w:rsidRPr="00D03CBB">
        <w:rPr>
          <w:rFonts w:ascii="Times New Roman" w:eastAsia="ヒラギノ角ゴ Pro W3" w:hAnsi="Times New Roman" w:cs="Times New Roman"/>
          <w:color w:val="000000"/>
          <w:sz w:val="24"/>
          <w:szCs w:val="24"/>
        </w:rPr>
        <w:tab/>
      </w:r>
      <w:r w:rsidRPr="00D03CBB">
        <w:rPr>
          <w:rFonts w:ascii="Times New Roman" w:eastAsia="ヒラギノ角ゴ Pro W3" w:hAnsi="Times New Roman" w:cs="Times New Roman"/>
          <w:color w:val="000000"/>
          <w:sz w:val="24"/>
          <w:szCs w:val="24"/>
        </w:rPr>
        <w:tab/>
        <w:t xml:space="preserve">  </w:t>
      </w:r>
      <w:r w:rsidRPr="00D03CBB">
        <w:rPr>
          <w:rFonts w:ascii="Times New Roman" w:eastAsia="ヒラギノ角ゴ Pro W3" w:hAnsi="Times New Roman" w:cs="Times New Roman"/>
          <w:color w:val="000000"/>
          <w:sz w:val="24"/>
          <w:szCs w:val="24"/>
        </w:rPr>
        <w:tab/>
        <w:t xml:space="preserve">    _____/350</w:t>
      </w:r>
    </w:p>
    <w:p w:rsidR="00D03CBB" w:rsidRPr="00D03CBB" w:rsidRDefault="00D03CBB" w:rsidP="00D03CBB">
      <w:pPr>
        <w:spacing w:after="0" w:line="240" w:lineRule="auto"/>
        <w:rPr>
          <w:rFonts w:ascii="Times New Roman" w:eastAsia="ヒラギノ角ゴ Pro W3" w:hAnsi="Times New Roman" w:cs="Times New Roman"/>
          <w:color w:val="000000"/>
          <w:sz w:val="24"/>
          <w:szCs w:val="24"/>
        </w:rPr>
      </w:pPr>
      <w:r w:rsidRPr="00D03CBB">
        <w:rPr>
          <w:rFonts w:ascii="Lucida Grande" w:eastAsia="ヒラギノ角ゴ Pro W3" w:hAnsi="Lucida Grande" w:cs="Times New Roman"/>
          <w:noProof/>
          <w:color w:val="000000"/>
          <w:szCs w:val="20"/>
        </w:rPr>
        <mc:AlternateContent>
          <mc:Choice Requires="wps">
            <w:drawing>
              <wp:anchor distT="0" distB="0" distL="114300" distR="114300" simplePos="0" relativeHeight="251659264" behindDoc="0" locked="0" layoutInCell="1" allowOverlap="1" wp14:anchorId="6E0CEA33" wp14:editId="0081A696">
                <wp:simplePos x="0" y="0"/>
                <wp:positionH relativeFrom="column">
                  <wp:posOffset>-25400</wp:posOffset>
                </wp:positionH>
                <wp:positionV relativeFrom="paragraph">
                  <wp:posOffset>555625</wp:posOffset>
                </wp:positionV>
                <wp:extent cx="6015355" cy="1102995"/>
                <wp:effectExtent l="0" t="0" r="23495" b="209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5355" cy="1102995"/>
                        </a:xfrm>
                        <a:prstGeom prst="rect">
                          <a:avLst/>
                        </a:prstGeom>
                        <a:solidFill>
                          <a:srgbClr val="FFFFFF"/>
                        </a:solidFill>
                        <a:ln w="9525">
                          <a:solidFill>
                            <a:srgbClr val="000000"/>
                          </a:solidFill>
                          <a:miter lim="800000"/>
                          <a:headEnd/>
                          <a:tailEnd/>
                        </a:ln>
                      </wps:spPr>
                      <wps:txbx>
                        <w:txbxContent>
                          <w:p w:rsidR="00D03CBB" w:rsidRPr="00B422F3" w:rsidRDefault="00D03CBB" w:rsidP="00D03CBB">
                            <w:pPr>
                              <w:rPr>
                                <w:rFonts w:ascii="Times New Roman" w:hAnsi="Times New Roman" w:cs="Times New Roman"/>
                              </w:rPr>
                            </w:pPr>
                            <w:r w:rsidRPr="00B422F3">
                              <w:rPr>
                                <w:rFonts w:ascii="Times New Roman" w:hAnsi="Times New Roman" w:cs="Times New Roman"/>
                              </w:rPr>
                              <w:t>Group Proposal Presentation</w:t>
                            </w:r>
                            <w:r w:rsidRPr="00B422F3">
                              <w:rPr>
                                <w:rFonts w:ascii="Times New Roman" w:hAnsi="Times New Roman" w:cs="Times New Roman"/>
                              </w:rPr>
                              <w:tab/>
                            </w:r>
                            <w:r w:rsidRPr="00B422F3">
                              <w:rPr>
                                <w:rFonts w:ascii="Times New Roman" w:hAnsi="Times New Roman" w:cs="Times New Roman"/>
                              </w:rPr>
                              <w:tab/>
                            </w:r>
                            <w:r w:rsidRPr="00B422F3">
                              <w:rPr>
                                <w:rFonts w:ascii="Times New Roman" w:hAnsi="Times New Roman" w:cs="Times New Roman"/>
                              </w:rPr>
                              <w:tab/>
                            </w:r>
                            <w:r w:rsidRPr="00B422F3">
                              <w:rPr>
                                <w:rFonts w:ascii="Times New Roman" w:hAnsi="Times New Roman" w:cs="Times New Roman"/>
                              </w:rPr>
                              <w:tab/>
                            </w:r>
                            <w:r w:rsidRPr="00B422F3">
                              <w:rPr>
                                <w:rFonts w:ascii="Times New Roman" w:hAnsi="Times New Roman" w:cs="Times New Roman"/>
                              </w:rPr>
                              <w:tab/>
                            </w:r>
                            <w:r w:rsidRPr="00B422F3">
                              <w:rPr>
                                <w:rFonts w:ascii="Times New Roman" w:hAnsi="Times New Roman" w:cs="Times New Roman"/>
                              </w:rPr>
                              <w:tab/>
                            </w:r>
                            <w:r w:rsidRPr="00B422F3">
                              <w:rPr>
                                <w:rFonts w:ascii="Times New Roman" w:hAnsi="Times New Roman" w:cs="Times New Roman"/>
                              </w:rPr>
                              <w:tab/>
                            </w:r>
                            <w:r w:rsidRPr="00B422F3">
                              <w:rPr>
                                <w:rFonts w:ascii="Times New Roman" w:hAnsi="Times New Roman" w:cs="Times New Roman"/>
                              </w:rPr>
                              <w:tab/>
                              <w:t>_____/50</w:t>
                            </w:r>
                          </w:p>
                          <w:p w:rsidR="00D03CBB" w:rsidRPr="00B422F3" w:rsidRDefault="00D03CBB" w:rsidP="00D03CBB">
                            <w:pPr>
                              <w:rPr>
                                <w:rFonts w:ascii="Times New Roman" w:hAnsi="Times New Roman" w:cs="Times New Roman"/>
                              </w:rPr>
                            </w:pPr>
                            <w:r w:rsidRPr="00B422F3">
                              <w:rPr>
                                <w:rFonts w:ascii="Times New Roman" w:hAnsi="Times New Roman" w:cs="Times New Roman"/>
                              </w:rPr>
                              <w:t xml:space="preserve">Comments: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0CEA33" id="_x0000_t202" coordsize="21600,21600" o:spt="202" path="m,l,21600r21600,l21600,xe">
                <v:stroke joinstyle="miter"/>
                <v:path gradientshapeok="t" o:connecttype="rect"/>
              </v:shapetype>
              <v:shape id="Text Box 2" o:spid="_x0000_s1026" type="#_x0000_t202" style="position:absolute;margin-left:-2pt;margin-top:43.75pt;width:473.65pt;height:8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">
                <v:textbox>
                  <w:txbxContent>
                    <w:p w:rsidR="00D03CBB" w:rsidRPr="00B422F3" w:rsidRDefault="00D03CBB" w:rsidP="00D03CBB">
                      <w:pPr>
                        <w:rPr>
                          <w:rFonts w:ascii="Times New Roman" w:hAnsi="Times New Roman" w:cs="Times New Roman"/>
                        </w:rPr>
                      </w:pPr>
                      <w:r w:rsidRPr="00B422F3">
                        <w:rPr>
                          <w:rFonts w:ascii="Times New Roman" w:hAnsi="Times New Roman" w:cs="Times New Roman"/>
                        </w:rPr>
                        <w:t>Group Proposal Presentation</w:t>
                      </w:r>
                      <w:r w:rsidRPr="00B422F3">
                        <w:rPr>
                          <w:rFonts w:ascii="Times New Roman" w:hAnsi="Times New Roman" w:cs="Times New Roman"/>
                        </w:rPr>
                        <w:tab/>
                      </w:r>
                      <w:r w:rsidRPr="00B422F3">
                        <w:rPr>
                          <w:rFonts w:ascii="Times New Roman" w:hAnsi="Times New Roman" w:cs="Times New Roman"/>
                        </w:rPr>
                        <w:tab/>
                      </w:r>
                      <w:r w:rsidRPr="00B422F3">
                        <w:rPr>
                          <w:rFonts w:ascii="Times New Roman" w:hAnsi="Times New Roman" w:cs="Times New Roman"/>
                        </w:rPr>
                        <w:tab/>
                      </w:r>
                      <w:r w:rsidRPr="00B422F3">
                        <w:rPr>
                          <w:rFonts w:ascii="Times New Roman" w:hAnsi="Times New Roman" w:cs="Times New Roman"/>
                        </w:rPr>
                        <w:tab/>
                      </w:r>
                      <w:r w:rsidRPr="00B422F3">
                        <w:rPr>
                          <w:rFonts w:ascii="Times New Roman" w:hAnsi="Times New Roman" w:cs="Times New Roman"/>
                        </w:rPr>
                        <w:tab/>
                      </w:r>
                      <w:r w:rsidRPr="00B422F3">
                        <w:rPr>
                          <w:rFonts w:ascii="Times New Roman" w:hAnsi="Times New Roman" w:cs="Times New Roman"/>
                        </w:rPr>
                        <w:tab/>
                      </w:r>
                      <w:r w:rsidRPr="00B422F3">
                        <w:rPr>
                          <w:rFonts w:ascii="Times New Roman" w:hAnsi="Times New Roman" w:cs="Times New Roman"/>
                        </w:rPr>
                        <w:tab/>
                      </w:r>
                      <w:r w:rsidRPr="00B422F3">
                        <w:rPr>
                          <w:rFonts w:ascii="Times New Roman" w:hAnsi="Times New Roman" w:cs="Times New Roman"/>
                        </w:rPr>
                        <w:tab/>
                        <w:t>_____/50</w:t>
                      </w:r>
                    </w:p>
                    <w:p w:rsidR="00D03CBB" w:rsidRPr="00B422F3" w:rsidRDefault="00D03CBB" w:rsidP="00D03CBB">
                      <w:pPr>
                        <w:rPr>
                          <w:rFonts w:ascii="Times New Roman" w:hAnsi="Times New Roman" w:cs="Times New Roman"/>
                        </w:rPr>
                      </w:pPr>
                      <w:r w:rsidRPr="00B422F3">
                        <w:rPr>
                          <w:rFonts w:ascii="Times New Roman" w:hAnsi="Times New Roman" w:cs="Times New Roman"/>
                        </w:rPr>
                        <w:t xml:space="preserve">Comments: </w:t>
                      </w:r>
                    </w:p>
                  </w:txbxContent>
                </v:textbox>
              </v:shape>
            </w:pict>
          </mc:Fallback>
        </mc:AlternateContent>
      </w:r>
    </w:p>
    <w:p w:rsidR="00D03CBB" w:rsidRPr="00D03CBB" w:rsidRDefault="00D03CBB" w:rsidP="00D03CBB">
      <w:pPr>
        <w:spacing w:after="0" w:line="240" w:lineRule="auto"/>
        <w:contextualSpacing/>
        <w:jc w:val="center"/>
        <w:rPr>
          <w:rFonts w:ascii="Times New Roman" w:eastAsia="Times New Roman" w:hAnsi="Times New Roman" w:cs="Arial"/>
          <w:b/>
          <w:sz w:val="24"/>
          <w:szCs w:val="24"/>
        </w:rPr>
      </w:pPr>
      <w:r w:rsidRPr="00D03CBB">
        <w:rPr>
          <w:rFonts w:ascii="Arial" w:eastAsia="Times New Roman" w:hAnsi="Arial" w:cs="Arial"/>
          <w:sz w:val="24"/>
          <w:szCs w:val="24"/>
        </w:rPr>
        <w:br w:type="page"/>
      </w:r>
      <w:r w:rsidRPr="00D03CBB">
        <w:rPr>
          <w:rFonts w:ascii="Times New Roman" w:eastAsia="Times New Roman" w:hAnsi="Times New Roman" w:cs="Arial"/>
          <w:b/>
          <w:sz w:val="24"/>
          <w:szCs w:val="24"/>
        </w:rPr>
        <w:lastRenderedPageBreak/>
        <w:t>Arkansas State University</w:t>
      </w:r>
    </w:p>
    <w:p w:rsidR="00D03CBB" w:rsidRPr="00D03CBB" w:rsidRDefault="00D03CBB" w:rsidP="00D03CBB">
      <w:pPr>
        <w:spacing w:after="0" w:line="240" w:lineRule="auto"/>
        <w:contextualSpacing/>
        <w:jc w:val="center"/>
        <w:rPr>
          <w:rFonts w:ascii="Times New Roman" w:eastAsia="Times New Roman" w:hAnsi="Times New Roman" w:cs="Arial"/>
          <w:b/>
          <w:sz w:val="24"/>
          <w:szCs w:val="24"/>
        </w:rPr>
      </w:pPr>
      <w:r w:rsidRPr="00D03CBB">
        <w:rPr>
          <w:rFonts w:ascii="Times New Roman" w:eastAsia="Times New Roman" w:hAnsi="Times New Roman" w:cs="Arial"/>
          <w:b/>
          <w:sz w:val="24"/>
          <w:szCs w:val="24"/>
        </w:rPr>
        <w:t>College of Education and Behavioral Science</w:t>
      </w:r>
    </w:p>
    <w:p w:rsidR="00D03CBB" w:rsidRPr="00D03CBB" w:rsidRDefault="00D03CBB" w:rsidP="00D03CBB">
      <w:pPr>
        <w:spacing w:after="0" w:line="240" w:lineRule="auto"/>
        <w:contextualSpacing/>
        <w:jc w:val="center"/>
        <w:rPr>
          <w:rFonts w:ascii="Times New Roman" w:eastAsia="Times New Roman" w:hAnsi="Times New Roman" w:cs="Arial"/>
          <w:b/>
          <w:sz w:val="24"/>
          <w:szCs w:val="24"/>
        </w:rPr>
      </w:pPr>
      <w:r w:rsidRPr="00D03CBB">
        <w:rPr>
          <w:rFonts w:ascii="Times New Roman" w:eastAsia="Times New Roman" w:hAnsi="Times New Roman" w:cs="Arial"/>
          <w:b/>
          <w:sz w:val="24"/>
          <w:szCs w:val="24"/>
        </w:rPr>
        <w:t>Department of Psychology &amp; Counseling</w:t>
      </w:r>
    </w:p>
    <w:p w:rsidR="00D03CBB" w:rsidRPr="00D03CBB" w:rsidRDefault="00D03CBB" w:rsidP="00D03CBB">
      <w:pPr>
        <w:spacing w:after="0" w:line="240" w:lineRule="auto"/>
        <w:contextualSpacing/>
        <w:jc w:val="center"/>
        <w:rPr>
          <w:rFonts w:ascii="Times New Roman" w:eastAsia="Times New Roman" w:hAnsi="Times New Roman" w:cs="Arial"/>
          <w:b/>
          <w:sz w:val="24"/>
          <w:szCs w:val="24"/>
        </w:rPr>
      </w:pPr>
      <w:r w:rsidRPr="00D03CBB">
        <w:rPr>
          <w:rFonts w:ascii="Times New Roman" w:eastAsia="Times New Roman" w:hAnsi="Times New Roman" w:cs="Arial"/>
          <w:b/>
          <w:sz w:val="24"/>
          <w:szCs w:val="24"/>
        </w:rPr>
        <w:t>COUN 6203 Counseling Prepracticum</w:t>
      </w:r>
    </w:p>
    <w:p w:rsidR="00D03CBB" w:rsidRPr="00D03CBB" w:rsidRDefault="00D03CBB" w:rsidP="00D03CBB">
      <w:pPr>
        <w:spacing w:after="0" w:line="240" w:lineRule="auto"/>
        <w:contextualSpacing/>
        <w:jc w:val="center"/>
        <w:rPr>
          <w:rFonts w:ascii="Times New Roman" w:eastAsia="Times New Roman" w:hAnsi="Times New Roman" w:cs="Arial"/>
          <w:b/>
          <w:sz w:val="24"/>
          <w:szCs w:val="24"/>
        </w:rPr>
      </w:pPr>
    </w:p>
    <w:p w:rsidR="00D03CBB" w:rsidRPr="00D03CBB" w:rsidRDefault="00D03CBB" w:rsidP="00D03CBB">
      <w:pPr>
        <w:spacing w:after="0" w:line="240" w:lineRule="auto"/>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b/>
          <w:sz w:val="28"/>
          <w:szCs w:val="28"/>
        </w:rPr>
        <w:t>Instructor:</w:t>
      </w:r>
      <w:r w:rsidRPr="00D03CBB">
        <w:rPr>
          <w:rFonts w:ascii="Times New Roman" w:eastAsia="Times New Roman" w:hAnsi="Times New Roman" w:cs="Times New Roman"/>
          <w:sz w:val="24"/>
          <w:szCs w:val="24"/>
        </w:rPr>
        <w:t> Dr. Lacy Overley</w:t>
      </w:r>
    </w:p>
    <w:p w:rsidR="00D03CBB" w:rsidRPr="00D03CBB" w:rsidRDefault="00D03CBB" w:rsidP="00D03CBB">
      <w:pPr>
        <w:spacing w:after="0" w:line="240" w:lineRule="auto"/>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b/>
          <w:sz w:val="28"/>
          <w:szCs w:val="28"/>
        </w:rPr>
        <w:t>Office:</w:t>
      </w:r>
      <w:r w:rsidRPr="00D03CBB">
        <w:rPr>
          <w:rFonts w:ascii="Times New Roman" w:eastAsia="Times New Roman" w:hAnsi="Times New Roman" w:cs="Times New Roman"/>
          <w:sz w:val="24"/>
          <w:szCs w:val="24"/>
        </w:rPr>
        <w:t>  ED 316 </w:t>
      </w:r>
    </w:p>
    <w:p w:rsidR="00D03CBB" w:rsidRPr="00D03CBB" w:rsidRDefault="00D03CBB" w:rsidP="00D03CBB">
      <w:pPr>
        <w:spacing w:after="0" w:line="240" w:lineRule="auto"/>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b/>
          <w:sz w:val="28"/>
          <w:szCs w:val="28"/>
        </w:rPr>
        <w:t>Phone:</w:t>
      </w:r>
      <w:r w:rsidRPr="00D03CBB">
        <w:rPr>
          <w:rFonts w:ascii="Times New Roman" w:eastAsia="Times New Roman" w:hAnsi="Times New Roman" w:cs="Times New Roman"/>
          <w:sz w:val="24"/>
          <w:szCs w:val="24"/>
        </w:rPr>
        <w:t>  870-972-3064 </w:t>
      </w:r>
    </w:p>
    <w:p w:rsidR="00D03CBB" w:rsidRPr="00D03CBB" w:rsidRDefault="00D03CBB" w:rsidP="00D03CBB">
      <w:pPr>
        <w:spacing w:after="0" w:line="240" w:lineRule="auto"/>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b/>
          <w:sz w:val="28"/>
          <w:szCs w:val="28"/>
        </w:rPr>
        <w:t>Office Hours:</w:t>
      </w:r>
      <w:r w:rsidRPr="00D03CBB">
        <w:rPr>
          <w:rFonts w:ascii="Times New Roman" w:eastAsia="Times New Roman" w:hAnsi="Times New Roman" w:cs="Times New Roman"/>
          <w:sz w:val="24"/>
          <w:szCs w:val="24"/>
        </w:rPr>
        <w:t>  Posted and by appointment </w:t>
      </w:r>
    </w:p>
    <w:p w:rsidR="00D03CBB" w:rsidRPr="00D03CBB" w:rsidRDefault="00D03CBB" w:rsidP="00D03CBB">
      <w:pPr>
        <w:spacing w:after="0" w:line="240" w:lineRule="auto"/>
        <w:ind w:left="5580" w:hanging="5580"/>
        <w:contextualSpacing/>
        <w:rPr>
          <w:rFonts w:ascii="Times New Roman" w:eastAsia="Times New Roman" w:hAnsi="Times New Roman" w:cs="Arial"/>
          <w:sz w:val="24"/>
          <w:szCs w:val="24"/>
        </w:rPr>
      </w:pPr>
      <w:r w:rsidRPr="00D03CBB">
        <w:rPr>
          <w:rFonts w:ascii="Times New Roman" w:eastAsia="Times New Roman" w:hAnsi="Times New Roman" w:cs="Arial"/>
          <w:sz w:val="24"/>
          <w:szCs w:val="24"/>
        </w:rPr>
        <w:t>CRN: 60053</w:t>
      </w:r>
      <w:r w:rsidRPr="00D03CBB">
        <w:rPr>
          <w:rFonts w:ascii="Times New Roman" w:eastAsia="Times New Roman" w:hAnsi="Times New Roman" w:cs="Arial"/>
          <w:sz w:val="24"/>
          <w:szCs w:val="24"/>
        </w:rPr>
        <w:tab/>
      </w:r>
      <w:r w:rsidRPr="00D03CBB">
        <w:rPr>
          <w:rFonts w:ascii="Times New Roman" w:eastAsia="Times New Roman" w:hAnsi="Times New Roman" w:cs="Arial"/>
          <w:sz w:val="24"/>
          <w:szCs w:val="24"/>
        </w:rPr>
        <w:tab/>
      </w:r>
      <w:r w:rsidRPr="00D03CBB">
        <w:rPr>
          <w:rFonts w:ascii="Times New Roman" w:eastAsia="Times New Roman" w:hAnsi="Times New Roman" w:cs="Arial"/>
          <w:sz w:val="24"/>
          <w:szCs w:val="24"/>
        </w:rPr>
        <w:tab/>
      </w:r>
    </w:p>
    <w:p w:rsidR="00D03CBB" w:rsidRPr="00D03CBB" w:rsidRDefault="00D03CBB" w:rsidP="00D03CBB">
      <w:pPr>
        <w:spacing w:after="0" w:line="240" w:lineRule="auto"/>
        <w:contextualSpacing/>
        <w:rPr>
          <w:rFonts w:ascii="Times New Roman" w:eastAsia="Times New Roman" w:hAnsi="Times New Roman" w:cs="Arial"/>
          <w:sz w:val="24"/>
          <w:szCs w:val="24"/>
        </w:rPr>
      </w:pPr>
    </w:p>
    <w:p w:rsidR="00D03CBB" w:rsidRPr="00D03CBB" w:rsidRDefault="00D03CBB" w:rsidP="00D03CBB">
      <w:pPr>
        <w:spacing w:after="0" w:line="240" w:lineRule="auto"/>
        <w:contextualSpacing/>
        <w:rPr>
          <w:rFonts w:ascii="Times New Roman" w:eastAsia="Times New Roman" w:hAnsi="Times New Roman" w:cs="Arial"/>
          <w:b/>
          <w:sz w:val="24"/>
          <w:szCs w:val="24"/>
        </w:rPr>
      </w:pPr>
      <w:r w:rsidRPr="00D03CBB">
        <w:rPr>
          <w:rFonts w:ascii="Times New Roman" w:eastAsia="Times New Roman" w:hAnsi="Times New Roman" w:cs="Arial"/>
          <w:b/>
          <w:sz w:val="24"/>
          <w:szCs w:val="24"/>
        </w:rPr>
        <w:t xml:space="preserve">Course Description: </w:t>
      </w:r>
    </w:p>
    <w:p w:rsidR="00D03CBB" w:rsidRPr="00D03CBB" w:rsidRDefault="00D03CBB" w:rsidP="00D03CBB">
      <w:pPr>
        <w:spacing w:after="0" w:line="240" w:lineRule="auto"/>
        <w:contextualSpacing/>
        <w:rPr>
          <w:rFonts w:ascii="Times New Roman" w:eastAsia="Times New Roman" w:hAnsi="Times New Roman" w:cs="Arial"/>
          <w:sz w:val="24"/>
          <w:szCs w:val="24"/>
        </w:rPr>
      </w:pPr>
      <w:r w:rsidRPr="00D03CBB">
        <w:rPr>
          <w:rFonts w:ascii="Times New Roman" w:eastAsia="Times New Roman" w:hAnsi="Times New Roman" w:cs="Arial"/>
          <w:sz w:val="24"/>
          <w:szCs w:val="24"/>
        </w:rPr>
        <w:t>A competency-based course in counseling techniques with experimental emphasis including microcounseling and role-playing. The student must receive a "B" or better in order to proceed to COUN 6213. Prerequisite, admission into an appropriate graduate counseling program. Pre/Co-requisite, PSY 6113. </w:t>
      </w:r>
    </w:p>
    <w:p w:rsidR="00D03CBB" w:rsidRPr="00D03CBB" w:rsidRDefault="00D03CBB" w:rsidP="00D03CBB">
      <w:pPr>
        <w:spacing w:after="0" w:line="240" w:lineRule="auto"/>
        <w:contextualSpacing/>
        <w:rPr>
          <w:rFonts w:ascii="Times New Roman" w:eastAsia="Times New Roman" w:hAnsi="Times New Roman" w:cs="Arial"/>
          <w:b/>
          <w:sz w:val="24"/>
          <w:szCs w:val="24"/>
        </w:rPr>
      </w:pPr>
    </w:p>
    <w:p w:rsidR="00D03CBB" w:rsidRPr="00D03CBB" w:rsidRDefault="00D03CBB" w:rsidP="00D03CBB">
      <w:pPr>
        <w:spacing w:after="0" w:line="240" w:lineRule="auto"/>
        <w:contextualSpacing/>
        <w:rPr>
          <w:rFonts w:ascii="Times New Roman" w:eastAsia="Times New Roman" w:hAnsi="Times New Roman" w:cs="Arial"/>
          <w:b/>
          <w:sz w:val="24"/>
          <w:szCs w:val="24"/>
        </w:rPr>
      </w:pPr>
      <w:r w:rsidRPr="00D03CBB">
        <w:rPr>
          <w:rFonts w:ascii="Times New Roman" w:eastAsia="Times New Roman" w:hAnsi="Times New Roman" w:cs="Arial"/>
          <w:b/>
          <w:sz w:val="24"/>
          <w:szCs w:val="24"/>
        </w:rPr>
        <w:t>Required Text:</w:t>
      </w:r>
    </w:p>
    <w:p w:rsidR="00D03CBB" w:rsidRPr="00D03CBB" w:rsidRDefault="00D03CBB" w:rsidP="00D03CBB">
      <w:pPr>
        <w:spacing w:after="0" w:line="240" w:lineRule="auto"/>
        <w:contextualSpacing/>
        <w:rPr>
          <w:rFonts w:ascii="Times New Roman" w:eastAsia="Times New Roman" w:hAnsi="Times New Roman" w:cs="Arial"/>
          <w:sz w:val="24"/>
          <w:szCs w:val="24"/>
        </w:rPr>
      </w:pPr>
      <w:r w:rsidRPr="00D03CBB">
        <w:rPr>
          <w:rFonts w:ascii="Times New Roman" w:eastAsia="Times New Roman" w:hAnsi="Times New Roman" w:cs="Arial"/>
          <w:sz w:val="24"/>
          <w:szCs w:val="24"/>
        </w:rPr>
        <w:t>None</w:t>
      </w:r>
    </w:p>
    <w:p w:rsidR="00D03CBB" w:rsidRPr="00D03CBB" w:rsidRDefault="00D03CBB" w:rsidP="00D03CBB">
      <w:pPr>
        <w:spacing w:after="0" w:line="240" w:lineRule="auto"/>
        <w:contextualSpacing/>
        <w:rPr>
          <w:rFonts w:ascii="Times New Roman" w:eastAsia="Times New Roman" w:hAnsi="Times New Roman" w:cs="Arial"/>
          <w:sz w:val="24"/>
          <w:szCs w:val="24"/>
        </w:rPr>
      </w:pPr>
    </w:p>
    <w:p w:rsidR="00D03CBB" w:rsidRPr="00D03CBB" w:rsidRDefault="00D03CBB" w:rsidP="00D03CBB">
      <w:pPr>
        <w:spacing w:after="0" w:line="240" w:lineRule="auto"/>
        <w:ind w:hanging="432"/>
        <w:contextualSpacing/>
        <w:rPr>
          <w:rFonts w:ascii="Times New Roman" w:eastAsia="Times New Roman" w:hAnsi="Times New Roman" w:cs="Arial"/>
          <w:b/>
          <w:sz w:val="24"/>
          <w:szCs w:val="24"/>
        </w:rPr>
      </w:pPr>
      <w:r w:rsidRPr="00D03CBB">
        <w:rPr>
          <w:rFonts w:ascii="Times New Roman" w:eastAsia="Times New Roman" w:hAnsi="Times New Roman" w:cs="Arial"/>
          <w:b/>
          <w:sz w:val="24"/>
          <w:szCs w:val="24"/>
        </w:rPr>
        <w:t>I.</w:t>
      </w:r>
      <w:r w:rsidRPr="00D03CBB">
        <w:rPr>
          <w:rFonts w:ascii="Times New Roman" w:eastAsia="Times New Roman" w:hAnsi="Times New Roman" w:cs="Arial"/>
          <w:b/>
          <w:sz w:val="24"/>
          <w:szCs w:val="24"/>
        </w:rPr>
        <w:tab/>
        <w:t>COURSE DESCRIPTION:</w:t>
      </w:r>
    </w:p>
    <w:p w:rsidR="00D03CBB" w:rsidRPr="00D03CBB" w:rsidRDefault="00D03CBB" w:rsidP="00D03CBB">
      <w:pPr>
        <w:spacing w:after="0" w:line="240" w:lineRule="auto"/>
        <w:contextualSpacing/>
        <w:rPr>
          <w:rFonts w:ascii="Times New Roman" w:eastAsia="Times New Roman" w:hAnsi="Times New Roman" w:cs="Arial"/>
          <w:sz w:val="24"/>
          <w:szCs w:val="24"/>
        </w:rPr>
      </w:pPr>
      <w:r w:rsidRPr="00D03CBB">
        <w:rPr>
          <w:rFonts w:ascii="Times New Roman" w:eastAsia="Times New Roman" w:hAnsi="Times New Roman" w:cs="Arial"/>
          <w:sz w:val="24"/>
          <w:szCs w:val="24"/>
        </w:rPr>
        <w:t>The purpose of this course is to provide learning experiences that will facilitate the acquisition of verbal and nonverbal communication skills in order to enhance students’ ability to develop therapeutic relationships with their clients.  Although the primary focus of this course will be on technical skill development, necessary general conceptualization skills also will be covered.  The student will become competent in developing, maintaining, and utilizing a therapeutic counselor-client relationship for the purpose of promoting client health, development, and problem resolution.</w:t>
      </w:r>
    </w:p>
    <w:p w:rsidR="00D03CBB" w:rsidRPr="00D03CBB" w:rsidRDefault="00D03CBB" w:rsidP="00D03CBB">
      <w:pPr>
        <w:spacing w:after="0" w:line="240" w:lineRule="auto"/>
        <w:contextualSpacing/>
        <w:rPr>
          <w:rFonts w:ascii="Times New Roman" w:eastAsia="Times New Roman" w:hAnsi="Times New Roman" w:cs="Arial"/>
          <w:sz w:val="24"/>
          <w:szCs w:val="24"/>
        </w:rPr>
      </w:pPr>
    </w:p>
    <w:p w:rsidR="00D03CBB" w:rsidRPr="00D03CBB" w:rsidRDefault="00D03CBB" w:rsidP="00D03CBB">
      <w:pPr>
        <w:spacing w:after="0" w:line="240" w:lineRule="auto"/>
        <w:contextualSpacing/>
        <w:rPr>
          <w:rFonts w:ascii="Times New Roman" w:eastAsia="Times New Roman" w:hAnsi="Times New Roman" w:cs="Arial"/>
          <w:b/>
          <w:sz w:val="24"/>
          <w:szCs w:val="24"/>
        </w:rPr>
      </w:pPr>
      <w:r w:rsidRPr="00D03CBB">
        <w:rPr>
          <w:rFonts w:ascii="Times New Roman" w:eastAsia="Times New Roman" w:hAnsi="Times New Roman" w:cs="Arial"/>
          <w:b/>
          <w:sz w:val="24"/>
          <w:szCs w:val="24"/>
        </w:rPr>
        <w:t>Course Goals and Objectives:</w:t>
      </w:r>
    </w:p>
    <w:p w:rsidR="00D03CBB" w:rsidRPr="00D03CBB" w:rsidRDefault="00D03CBB" w:rsidP="00D03CBB">
      <w:pPr>
        <w:spacing w:after="0" w:line="240" w:lineRule="auto"/>
        <w:ind w:left="432" w:hanging="432"/>
        <w:contextualSpacing/>
        <w:rPr>
          <w:rFonts w:ascii="Times New Roman" w:eastAsia="Times New Roman" w:hAnsi="Times New Roman" w:cs="Arial"/>
          <w:sz w:val="24"/>
          <w:szCs w:val="24"/>
        </w:rPr>
      </w:pPr>
      <w:r w:rsidRPr="00D03CBB">
        <w:rPr>
          <w:rFonts w:ascii="Times New Roman" w:eastAsia="Times New Roman" w:hAnsi="Times New Roman" w:cs="Arial"/>
          <w:sz w:val="24"/>
          <w:szCs w:val="24"/>
        </w:rPr>
        <w:t>A.</w:t>
      </w:r>
      <w:r w:rsidRPr="00D03CBB">
        <w:rPr>
          <w:rFonts w:ascii="Times New Roman" w:eastAsia="Times New Roman" w:hAnsi="Times New Roman" w:cs="Arial"/>
          <w:sz w:val="24"/>
          <w:szCs w:val="24"/>
        </w:rPr>
        <w:tab/>
        <w:t>Specific objectives are as follows:</w:t>
      </w:r>
    </w:p>
    <w:p w:rsidR="00D03CBB" w:rsidRPr="00D03CBB" w:rsidRDefault="00D03CBB" w:rsidP="00D03CBB">
      <w:pPr>
        <w:spacing w:after="0" w:line="240" w:lineRule="auto"/>
        <w:ind w:left="864" w:hanging="432"/>
        <w:contextualSpacing/>
        <w:rPr>
          <w:rFonts w:ascii="Times New Roman" w:eastAsia="Times New Roman" w:hAnsi="Times New Roman" w:cs="Arial"/>
          <w:sz w:val="24"/>
          <w:szCs w:val="24"/>
        </w:rPr>
      </w:pPr>
      <w:r w:rsidRPr="00D03CBB">
        <w:rPr>
          <w:rFonts w:ascii="Times New Roman" w:eastAsia="Times New Roman" w:hAnsi="Times New Roman" w:cs="Arial"/>
          <w:sz w:val="24"/>
          <w:szCs w:val="24"/>
        </w:rPr>
        <w:t>1.</w:t>
      </w:r>
      <w:r w:rsidRPr="00D03CBB">
        <w:rPr>
          <w:rFonts w:ascii="Times New Roman" w:eastAsia="Times New Roman" w:hAnsi="Times New Roman" w:cs="Arial"/>
          <w:sz w:val="24"/>
          <w:szCs w:val="24"/>
        </w:rPr>
        <w:tab/>
        <w:t xml:space="preserve">Students will become competent in the use of active listening skills including, but not limited to, feeling, content, and cognitive reflection, summarization, and paraphrasing. </w:t>
      </w:r>
    </w:p>
    <w:p w:rsidR="00D03CBB" w:rsidRPr="00D03CBB" w:rsidRDefault="00D03CBB" w:rsidP="00D03CBB">
      <w:pPr>
        <w:spacing w:after="0" w:line="240" w:lineRule="auto"/>
        <w:ind w:left="864" w:hanging="432"/>
        <w:contextualSpacing/>
        <w:rPr>
          <w:rFonts w:ascii="Times New Roman" w:eastAsia="Times New Roman" w:hAnsi="Times New Roman" w:cs="Arial"/>
          <w:sz w:val="24"/>
          <w:szCs w:val="24"/>
        </w:rPr>
      </w:pPr>
      <w:r w:rsidRPr="00D03CBB">
        <w:rPr>
          <w:rFonts w:ascii="Times New Roman" w:eastAsia="Times New Roman" w:hAnsi="Times New Roman" w:cs="Arial"/>
          <w:sz w:val="24"/>
          <w:szCs w:val="24"/>
        </w:rPr>
        <w:t>2.</w:t>
      </w:r>
      <w:r w:rsidRPr="00D03CBB">
        <w:rPr>
          <w:rFonts w:ascii="Times New Roman" w:eastAsia="Times New Roman" w:hAnsi="Times New Roman" w:cs="Arial"/>
          <w:sz w:val="24"/>
          <w:szCs w:val="24"/>
        </w:rPr>
        <w:tab/>
        <w:t xml:space="preserve">Students will become competent and knowledgeable concerning client issues and difficulties from a broad range of theoretical approaches specifically related to relationship development. </w:t>
      </w:r>
    </w:p>
    <w:p w:rsidR="00D03CBB" w:rsidRPr="00D03CBB" w:rsidRDefault="00D03CBB" w:rsidP="00D03CBB">
      <w:pPr>
        <w:spacing w:after="0" w:line="240" w:lineRule="auto"/>
        <w:ind w:left="864" w:hanging="432"/>
        <w:contextualSpacing/>
        <w:rPr>
          <w:rFonts w:ascii="Times New Roman" w:eastAsia="Times New Roman" w:hAnsi="Times New Roman" w:cs="Arial"/>
          <w:sz w:val="24"/>
          <w:szCs w:val="24"/>
        </w:rPr>
      </w:pPr>
      <w:r w:rsidRPr="00D03CBB">
        <w:rPr>
          <w:rFonts w:ascii="Times New Roman" w:eastAsia="Times New Roman" w:hAnsi="Times New Roman" w:cs="Arial"/>
          <w:sz w:val="24"/>
          <w:szCs w:val="24"/>
        </w:rPr>
        <w:t>3.</w:t>
      </w:r>
      <w:r w:rsidRPr="00D03CBB">
        <w:rPr>
          <w:rFonts w:ascii="Times New Roman" w:eastAsia="Times New Roman" w:hAnsi="Times New Roman" w:cs="Arial"/>
          <w:sz w:val="24"/>
          <w:szCs w:val="24"/>
        </w:rPr>
        <w:tab/>
        <w:t xml:space="preserve">Students will learn to apply various therapeutic interventions aimed at developing and enhancing a collaborative counseling relationship including, but not limited to, confrontation, immediacy, theme identification, and interpretation. </w:t>
      </w:r>
    </w:p>
    <w:p w:rsidR="00D03CBB" w:rsidRPr="00D03CBB" w:rsidRDefault="00D03CBB" w:rsidP="00D03CBB">
      <w:pPr>
        <w:spacing w:after="0" w:line="240" w:lineRule="auto"/>
        <w:ind w:left="864" w:hanging="432"/>
        <w:contextualSpacing/>
        <w:rPr>
          <w:rFonts w:ascii="Times New Roman" w:eastAsia="Times New Roman" w:hAnsi="Times New Roman" w:cs="Arial"/>
          <w:sz w:val="24"/>
          <w:szCs w:val="24"/>
        </w:rPr>
      </w:pPr>
      <w:r w:rsidRPr="00D03CBB">
        <w:rPr>
          <w:rFonts w:ascii="Times New Roman" w:eastAsia="Times New Roman" w:hAnsi="Times New Roman" w:cs="Arial"/>
          <w:sz w:val="24"/>
          <w:szCs w:val="24"/>
        </w:rPr>
        <w:t>4.</w:t>
      </w:r>
      <w:r w:rsidRPr="00D03CBB">
        <w:rPr>
          <w:rFonts w:ascii="Times New Roman" w:eastAsia="Times New Roman" w:hAnsi="Times New Roman" w:cs="Arial"/>
          <w:sz w:val="24"/>
          <w:szCs w:val="24"/>
        </w:rPr>
        <w:tab/>
        <w:t xml:space="preserve">Students will learn to identify personal issues that that may influence the development and use of a therapeutic relationship with clients. </w:t>
      </w:r>
    </w:p>
    <w:p w:rsidR="00D03CBB" w:rsidRPr="00D03CBB" w:rsidRDefault="00D03CBB" w:rsidP="00D03CBB">
      <w:pPr>
        <w:spacing w:after="0" w:line="240" w:lineRule="auto"/>
        <w:ind w:left="864" w:hanging="432"/>
        <w:contextualSpacing/>
        <w:rPr>
          <w:rFonts w:ascii="Times New Roman" w:eastAsia="Times New Roman" w:hAnsi="Times New Roman" w:cs="Arial"/>
          <w:sz w:val="24"/>
          <w:szCs w:val="24"/>
        </w:rPr>
      </w:pPr>
      <w:r w:rsidRPr="00D03CBB">
        <w:rPr>
          <w:rFonts w:ascii="Times New Roman" w:eastAsia="Times New Roman" w:hAnsi="Times New Roman" w:cs="Arial"/>
          <w:sz w:val="24"/>
          <w:szCs w:val="24"/>
        </w:rPr>
        <w:t>5.</w:t>
      </w:r>
      <w:r w:rsidRPr="00D03CBB">
        <w:rPr>
          <w:rFonts w:ascii="Times New Roman" w:eastAsia="Times New Roman" w:hAnsi="Times New Roman" w:cs="Arial"/>
          <w:sz w:val="24"/>
          <w:szCs w:val="24"/>
        </w:rPr>
        <w:tab/>
        <w:t xml:space="preserve">Students will become effective in critiquing their own as well as their peers’ counseling efforts through facilitated feedback which may include in-class and taped role play sessions. </w:t>
      </w:r>
    </w:p>
    <w:p w:rsidR="00D03CBB" w:rsidRPr="00D03CBB" w:rsidRDefault="00D03CBB" w:rsidP="00D03CBB">
      <w:pPr>
        <w:spacing w:after="0" w:line="240" w:lineRule="auto"/>
        <w:ind w:left="864" w:hanging="432"/>
        <w:contextualSpacing/>
        <w:rPr>
          <w:rFonts w:ascii="Times New Roman" w:eastAsia="Times New Roman" w:hAnsi="Times New Roman" w:cs="Arial"/>
          <w:sz w:val="24"/>
          <w:szCs w:val="24"/>
        </w:rPr>
      </w:pPr>
      <w:r w:rsidRPr="00D03CBB">
        <w:rPr>
          <w:rFonts w:ascii="Times New Roman" w:eastAsia="Times New Roman" w:hAnsi="Times New Roman" w:cs="Arial"/>
          <w:sz w:val="24"/>
          <w:szCs w:val="24"/>
        </w:rPr>
        <w:t>6.</w:t>
      </w:r>
      <w:r w:rsidRPr="00D03CBB">
        <w:rPr>
          <w:rFonts w:ascii="Times New Roman" w:eastAsia="Times New Roman" w:hAnsi="Times New Roman" w:cs="Arial"/>
          <w:sz w:val="24"/>
          <w:szCs w:val="24"/>
        </w:rPr>
        <w:tab/>
        <w:t xml:space="preserve">Students will become familiar with the specific ethical concerns of providing direct client services within the helping relationship context. </w:t>
      </w:r>
    </w:p>
    <w:p w:rsidR="00D03CBB" w:rsidRPr="00D03CBB" w:rsidRDefault="00D03CBB" w:rsidP="00D03CBB">
      <w:pPr>
        <w:spacing w:after="0" w:line="240" w:lineRule="auto"/>
        <w:ind w:left="864" w:hanging="432"/>
        <w:contextualSpacing/>
        <w:rPr>
          <w:rFonts w:ascii="Times New Roman" w:eastAsia="Times New Roman" w:hAnsi="Times New Roman" w:cs="Arial"/>
          <w:sz w:val="24"/>
          <w:szCs w:val="24"/>
        </w:rPr>
      </w:pPr>
    </w:p>
    <w:p w:rsidR="00D03CBB" w:rsidRPr="00D03CBB" w:rsidRDefault="00D03CBB" w:rsidP="00D03CBB">
      <w:pPr>
        <w:spacing w:after="0" w:line="240" w:lineRule="auto"/>
        <w:contextualSpacing/>
        <w:rPr>
          <w:rFonts w:ascii="Times New Roman" w:eastAsia="Times New Roman" w:hAnsi="Times New Roman" w:cs="Arial"/>
          <w:sz w:val="24"/>
          <w:szCs w:val="24"/>
          <w:u w:val="single"/>
        </w:rPr>
      </w:pPr>
      <w:r w:rsidRPr="00D03CBB">
        <w:rPr>
          <w:rFonts w:ascii="Times New Roman" w:eastAsia="Times New Roman" w:hAnsi="Times New Roman" w:cs="Arial"/>
          <w:sz w:val="24"/>
          <w:szCs w:val="24"/>
          <w:u w:val="single"/>
        </w:rPr>
        <w:t>Methods of Instruction</w:t>
      </w:r>
    </w:p>
    <w:p w:rsidR="00D03CBB" w:rsidRPr="00D03CBB" w:rsidRDefault="00D03CBB" w:rsidP="00D03CBB">
      <w:pPr>
        <w:spacing w:after="0" w:line="240" w:lineRule="auto"/>
        <w:ind w:left="432" w:hanging="432"/>
        <w:contextualSpacing/>
        <w:rPr>
          <w:rFonts w:ascii="Times New Roman" w:eastAsia="Times New Roman" w:hAnsi="Times New Roman" w:cs="Arial"/>
          <w:sz w:val="24"/>
          <w:szCs w:val="24"/>
        </w:rPr>
      </w:pPr>
      <w:r w:rsidRPr="00D03CBB">
        <w:rPr>
          <w:rFonts w:ascii="Times New Roman" w:eastAsia="Times New Roman" w:hAnsi="Times New Roman" w:cs="Arial"/>
          <w:sz w:val="24"/>
          <w:szCs w:val="24"/>
        </w:rPr>
        <w:t>B.</w:t>
      </w:r>
      <w:r w:rsidRPr="00D03CBB">
        <w:rPr>
          <w:rFonts w:ascii="Times New Roman" w:eastAsia="Times New Roman" w:hAnsi="Times New Roman" w:cs="Arial"/>
          <w:sz w:val="24"/>
          <w:szCs w:val="24"/>
        </w:rPr>
        <w:tab/>
        <w:t xml:space="preserve">This course may be different from the majority of previous classes in that this one will focus on the practical; in other words, the actual practice of counseling.  Since this is a “how to” </w:t>
      </w:r>
      <w:r w:rsidRPr="00D03CBB">
        <w:rPr>
          <w:rFonts w:ascii="Times New Roman" w:eastAsia="Times New Roman" w:hAnsi="Times New Roman" w:cs="Arial"/>
          <w:sz w:val="24"/>
          <w:szCs w:val="24"/>
        </w:rPr>
        <w:lastRenderedPageBreak/>
        <w:t xml:space="preserve">course, the majority of course time will be spent on the practical application of communication skills.  This will be accomplished primarily through the use of live supervision of in-class role plays.  </w:t>
      </w:r>
      <w:r w:rsidRPr="00D03CBB">
        <w:rPr>
          <w:rFonts w:ascii="Times New Roman" w:eastAsia="Times New Roman" w:hAnsi="Times New Roman" w:cs="Arial"/>
          <w:b/>
          <w:sz w:val="24"/>
          <w:szCs w:val="24"/>
        </w:rPr>
        <w:t>You will be prepared to act as either counselor or client in EVERY class period</w:t>
      </w:r>
      <w:r w:rsidRPr="00D03CBB">
        <w:rPr>
          <w:rFonts w:ascii="Times New Roman" w:eastAsia="Times New Roman" w:hAnsi="Times New Roman" w:cs="Arial"/>
          <w:sz w:val="24"/>
          <w:szCs w:val="24"/>
        </w:rPr>
        <w:t>.  Not at the same time, of course.  In addition, to be successful, you will be expected to spend several hours per week practicing learned skills outside of class.</w:t>
      </w:r>
    </w:p>
    <w:p w:rsidR="00D03CBB" w:rsidRPr="00D03CBB" w:rsidRDefault="00D03CBB" w:rsidP="00D03CBB">
      <w:pPr>
        <w:spacing w:after="0" w:line="240" w:lineRule="auto"/>
        <w:ind w:left="432" w:hanging="432"/>
        <w:contextualSpacing/>
        <w:rPr>
          <w:rFonts w:ascii="Times New Roman" w:eastAsia="Times New Roman" w:hAnsi="Times New Roman" w:cs="Arial"/>
          <w:sz w:val="24"/>
          <w:szCs w:val="24"/>
        </w:rPr>
      </w:pPr>
    </w:p>
    <w:p w:rsidR="00D03CBB" w:rsidRPr="00D03CBB" w:rsidRDefault="00D03CBB" w:rsidP="00D03CBB">
      <w:pPr>
        <w:spacing w:after="0" w:line="240" w:lineRule="auto"/>
        <w:contextualSpacing/>
        <w:rPr>
          <w:rFonts w:ascii="Times New Roman" w:eastAsia="Times New Roman" w:hAnsi="Times New Roman" w:cs="Arial"/>
          <w:sz w:val="24"/>
          <w:szCs w:val="24"/>
        </w:rPr>
      </w:pPr>
    </w:p>
    <w:p w:rsidR="00D03CBB" w:rsidRPr="00D03CBB" w:rsidRDefault="00D03CBB" w:rsidP="00D03CBB">
      <w:pPr>
        <w:spacing w:after="0" w:line="240" w:lineRule="auto"/>
        <w:ind w:hanging="432"/>
        <w:contextualSpacing/>
        <w:rPr>
          <w:rFonts w:ascii="Times New Roman" w:eastAsia="Times New Roman" w:hAnsi="Times New Roman" w:cs="Arial"/>
          <w:b/>
          <w:sz w:val="24"/>
          <w:szCs w:val="24"/>
        </w:rPr>
      </w:pPr>
      <w:r w:rsidRPr="00D03CBB">
        <w:rPr>
          <w:rFonts w:ascii="Times New Roman" w:eastAsia="Times New Roman" w:hAnsi="Times New Roman" w:cs="Arial"/>
          <w:b/>
          <w:sz w:val="24"/>
          <w:szCs w:val="24"/>
        </w:rPr>
        <w:t>II.</w:t>
      </w:r>
      <w:r w:rsidRPr="00D03CBB">
        <w:rPr>
          <w:rFonts w:ascii="Times New Roman" w:eastAsia="Times New Roman" w:hAnsi="Times New Roman" w:cs="Arial"/>
          <w:b/>
          <w:sz w:val="24"/>
          <w:szCs w:val="24"/>
        </w:rPr>
        <w:tab/>
        <w:t>STUDENT EVALUATION</w:t>
      </w:r>
    </w:p>
    <w:p w:rsidR="00D03CBB" w:rsidRPr="00D03CBB" w:rsidRDefault="00D03CBB" w:rsidP="00D03CBB">
      <w:pPr>
        <w:spacing w:after="0" w:line="240" w:lineRule="auto"/>
        <w:contextualSpacing/>
        <w:rPr>
          <w:rFonts w:ascii="Times New Roman" w:eastAsia="Times New Roman" w:hAnsi="Times New Roman" w:cs="Arial"/>
          <w:sz w:val="24"/>
          <w:szCs w:val="24"/>
        </w:rPr>
      </w:pPr>
      <w:r w:rsidRPr="00D03CBB">
        <w:rPr>
          <w:rFonts w:ascii="Times New Roman" w:eastAsia="Times New Roman" w:hAnsi="Times New Roman" w:cs="Arial"/>
          <w:sz w:val="24"/>
          <w:szCs w:val="24"/>
        </w:rPr>
        <w:t>A.</w:t>
      </w:r>
      <w:r w:rsidRPr="00D03CBB">
        <w:rPr>
          <w:rFonts w:ascii="Times New Roman" w:eastAsia="Times New Roman" w:hAnsi="Times New Roman" w:cs="Arial"/>
          <w:sz w:val="24"/>
          <w:szCs w:val="24"/>
        </w:rPr>
        <w:tab/>
        <w:t>In course grade:</w:t>
      </w:r>
    </w:p>
    <w:p w:rsidR="00D03CBB" w:rsidRPr="00D03CBB" w:rsidRDefault="00D03CBB" w:rsidP="00D03CBB">
      <w:pPr>
        <w:spacing w:after="0" w:line="240" w:lineRule="auto"/>
        <w:ind w:left="432"/>
        <w:contextualSpacing/>
        <w:rPr>
          <w:rFonts w:ascii="Times New Roman" w:eastAsia="Times New Roman" w:hAnsi="Times New Roman" w:cs="Arial"/>
          <w:b/>
          <w:sz w:val="24"/>
          <w:szCs w:val="24"/>
        </w:rPr>
      </w:pPr>
      <w:r w:rsidRPr="00D03CBB">
        <w:rPr>
          <w:rFonts w:ascii="Times New Roman" w:eastAsia="Times New Roman" w:hAnsi="Times New Roman" w:cs="Arial"/>
          <w:sz w:val="24"/>
          <w:szCs w:val="24"/>
        </w:rPr>
        <w:t xml:space="preserve">You will be given an overall grade for in-class practice, participation during discussions, practice video sessions, and for providing peer feedback during small group and “fish-bowl” practice sessions.  You will be required to produce several practice tapes during the course of the term, and you will present these tapes to your supervisor/instructor for feedback.  You will be given written feedback for each tape.  Grades in this instance are cumulative in that no one grade on a video is more important than the next; however, expectations regarding your performance changes during the term as you progress in your skill acquisition. </w:t>
      </w:r>
    </w:p>
    <w:p w:rsidR="00D03CBB" w:rsidRPr="00D03CBB" w:rsidRDefault="00D03CBB" w:rsidP="00D03CBB">
      <w:pPr>
        <w:spacing w:after="0" w:line="240" w:lineRule="auto"/>
        <w:contextualSpacing/>
        <w:rPr>
          <w:rFonts w:ascii="Times New Roman" w:eastAsia="Times New Roman" w:hAnsi="Times New Roman" w:cs="Arial"/>
          <w:sz w:val="24"/>
          <w:szCs w:val="24"/>
        </w:rPr>
      </w:pPr>
      <w:r w:rsidRPr="00D03CBB">
        <w:rPr>
          <w:rFonts w:ascii="Times New Roman" w:eastAsia="Times New Roman" w:hAnsi="Times New Roman" w:cs="Arial"/>
          <w:sz w:val="24"/>
          <w:szCs w:val="24"/>
        </w:rPr>
        <w:t>B.</w:t>
      </w:r>
      <w:r w:rsidRPr="00D03CBB">
        <w:rPr>
          <w:rFonts w:ascii="Times New Roman" w:eastAsia="Times New Roman" w:hAnsi="Times New Roman" w:cs="Arial"/>
          <w:sz w:val="24"/>
          <w:szCs w:val="24"/>
        </w:rPr>
        <w:tab/>
        <w:t>Homework assignments:</w:t>
      </w:r>
    </w:p>
    <w:p w:rsidR="00D03CBB" w:rsidRPr="00D03CBB" w:rsidRDefault="00D03CBB" w:rsidP="00D03CBB">
      <w:pPr>
        <w:spacing w:after="0" w:line="240" w:lineRule="auto"/>
        <w:ind w:left="432"/>
        <w:contextualSpacing/>
        <w:rPr>
          <w:rFonts w:ascii="Times New Roman" w:eastAsia="Times New Roman" w:hAnsi="Times New Roman" w:cs="Arial"/>
          <w:sz w:val="24"/>
          <w:szCs w:val="24"/>
        </w:rPr>
      </w:pPr>
      <w:r w:rsidRPr="00D03CBB">
        <w:rPr>
          <w:rFonts w:ascii="Times New Roman" w:eastAsia="Times New Roman" w:hAnsi="Times New Roman" w:cs="Arial"/>
          <w:sz w:val="24"/>
          <w:szCs w:val="24"/>
        </w:rPr>
        <w:t xml:space="preserve">During the term, you will be given handouts which require you to think about yourself and the techniques you might utilize in given situations.  These handouts hopefully will encourage you to think about your own biases, potentials, and preferred counseling style.  Grades will be based upon completion, </w:t>
      </w:r>
      <w:r w:rsidRPr="00D03CBB">
        <w:rPr>
          <w:rFonts w:ascii="Times New Roman" w:eastAsia="Times New Roman" w:hAnsi="Times New Roman" w:cs="Arial"/>
          <w:b/>
          <w:sz w:val="24"/>
          <w:szCs w:val="24"/>
        </w:rPr>
        <w:t>NOT</w:t>
      </w:r>
      <w:r w:rsidRPr="00D03CBB">
        <w:rPr>
          <w:rFonts w:ascii="Times New Roman" w:eastAsia="Times New Roman" w:hAnsi="Times New Roman" w:cs="Arial"/>
          <w:sz w:val="24"/>
          <w:szCs w:val="24"/>
        </w:rPr>
        <w:t xml:space="preserve"> correctness.  Your responses will be read and you will receive feedback.  The number of homework assignments will be determined as the term progresses. </w:t>
      </w:r>
    </w:p>
    <w:p w:rsidR="00D03CBB" w:rsidRPr="00D03CBB" w:rsidRDefault="00D03CBB" w:rsidP="00D03CBB">
      <w:pPr>
        <w:spacing w:after="0" w:line="240" w:lineRule="auto"/>
        <w:contextualSpacing/>
        <w:rPr>
          <w:rFonts w:ascii="Times New Roman" w:eastAsia="Times New Roman" w:hAnsi="Times New Roman" w:cs="Arial"/>
          <w:sz w:val="24"/>
          <w:szCs w:val="24"/>
        </w:rPr>
      </w:pPr>
      <w:r w:rsidRPr="00D03CBB">
        <w:rPr>
          <w:rFonts w:ascii="Times New Roman" w:eastAsia="Times New Roman" w:hAnsi="Times New Roman" w:cs="Arial"/>
          <w:sz w:val="24"/>
          <w:szCs w:val="24"/>
        </w:rPr>
        <w:t>C.</w:t>
      </w:r>
      <w:r w:rsidRPr="00D03CBB">
        <w:rPr>
          <w:rFonts w:ascii="Times New Roman" w:eastAsia="Times New Roman" w:hAnsi="Times New Roman" w:cs="Arial"/>
          <w:sz w:val="24"/>
          <w:szCs w:val="24"/>
        </w:rPr>
        <w:tab/>
        <w:t>Feedback tapes:</w:t>
      </w:r>
    </w:p>
    <w:p w:rsidR="00D03CBB" w:rsidRPr="00D03CBB" w:rsidRDefault="00D03CBB" w:rsidP="00D03CBB">
      <w:pPr>
        <w:spacing w:after="0" w:line="240" w:lineRule="auto"/>
        <w:ind w:left="432"/>
        <w:contextualSpacing/>
        <w:rPr>
          <w:rFonts w:ascii="Times New Roman" w:eastAsia="Times New Roman" w:hAnsi="Times New Roman" w:cs="Arial"/>
          <w:sz w:val="24"/>
          <w:szCs w:val="24"/>
        </w:rPr>
      </w:pPr>
      <w:r w:rsidRPr="00D03CBB">
        <w:rPr>
          <w:rFonts w:ascii="Times New Roman" w:eastAsia="Times New Roman" w:hAnsi="Times New Roman" w:cs="Arial"/>
          <w:sz w:val="24"/>
          <w:szCs w:val="24"/>
        </w:rPr>
        <w:t xml:space="preserve">You will be required to produce four practice tapes during the course of the semester.  Your grades in this instance are not solely determined by your performance, but will include developmental factors as well.  It is as important to demonstrate improvement as it is to perform each skill.  The purposes of this exercise are to help you 1) become comfortable in seeking feedback, 2) become familiar with varied expectations and styles of supervision, and 3) advance your knowledge base of counseling techniques. </w:t>
      </w:r>
    </w:p>
    <w:p w:rsidR="00D03CBB" w:rsidRPr="00D03CBB" w:rsidRDefault="00D03CBB" w:rsidP="00D03CBB">
      <w:pPr>
        <w:spacing w:after="0" w:line="240" w:lineRule="auto"/>
        <w:contextualSpacing/>
        <w:rPr>
          <w:rFonts w:ascii="Times New Roman" w:eastAsia="Times New Roman" w:hAnsi="Times New Roman" w:cs="Arial"/>
          <w:sz w:val="24"/>
          <w:szCs w:val="24"/>
        </w:rPr>
      </w:pPr>
      <w:r w:rsidRPr="00D03CBB">
        <w:rPr>
          <w:rFonts w:ascii="Times New Roman" w:eastAsia="Times New Roman" w:hAnsi="Times New Roman" w:cs="Arial"/>
          <w:sz w:val="24"/>
          <w:szCs w:val="24"/>
        </w:rPr>
        <w:t>D.</w:t>
      </w:r>
      <w:r w:rsidRPr="00D03CBB">
        <w:rPr>
          <w:rFonts w:ascii="Times New Roman" w:eastAsia="Times New Roman" w:hAnsi="Times New Roman" w:cs="Arial"/>
          <w:sz w:val="24"/>
          <w:szCs w:val="24"/>
        </w:rPr>
        <w:tab/>
        <w:t>Midterm tape:</w:t>
      </w:r>
    </w:p>
    <w:p w:rsidR="00D03CBB" w:rsidRPr="00D03CBB" w:rsidRDefault="00D03CBB" w:rsidP="00D03CBB">
      <w:pPr>
        <w:spacing w:after="0" w:line="240" w:lineRule="auto"/>
        <w:ind w:left="432"/>
        <w:contextualSpacing/>
        <w:rPr>
          <w:rFonts w:ascii="Times New Roman" w:eastAsia="Times New Roman" w:hAnsi="Times New Roman" w:cs="Arial"/>
          <w:sz w:val="24"/>
          <w:szCs w:val="24"/>
        </w:rPr>
      </w:pPr>
      <w:r w:rsidRPr="00D03CBB">
        <w:rPr>
          <w:rFonts w:ascii="Times New Roman" w:eastAsia="Times New Roman" w:hAnsi="Times New Roman" w:cs="Arial"/>
          <w:sz w:val="24"/>
          <w:szCs w:val="24"/>
        </w:rPr>
        <w:t xml:space="preserve">You will be required to hand in a midterm video of a practice session with another student.  </w:t>
      </w:r>
      <w:r w:rsidRPr="00D03CBB">
        <w:rPr>
          <w:rFonts w:ascii="Times New Roman" w:eastAsia="Times New Roman" w:hAnsi="Times New Roman" w:cs="Arial"/>
          <w:b/>
          <w:sz w:val="24"/>
          <w:szCs w:val="24"/>
        </w:rPr>
        <w:t>The tape will not exceed 40 minutes nor be less than 20</w:t>
      </w:r>
      <w:r w:rsidRPr="00D03CBB">
        <w:rPr>
          <w:rFonts w:ascii="Times New Roman" w:eastAsia="Times New Roman" w:hAnsi="Times New Roman" w:cs="Arial"/>
          <w:sz w:val="24"/>
          <w:szCs w:val="24"/>
        </w:rPr>
        <w:t xml:space="preserve">.  Tapes should represent your best work to date.  Your tape should demonstrate counseling skills practiced during in-class and out-of-class sessions.  You will receive a feedback form and a letter grade representing your skill development. </w:t>
      </w:r>
    </w:p>
    <w:p w:rsidR="00D03CBB" w:rsidRPr="00D03CBB" w:rsidRDefault="00D03CBB" w:rsidP="00D03CBB">
      <w:pPr>
        <w:spacing w:after="0" w:line="240" w:lineRule="auto"/>
        <w:contextualSpacing/>
        <w:rPr>
          <w:rFonts w:ascii="Times New Roman" w:eastAsia="Times New Roman" w:hAnsi="Times New Roman" w:cs="Arial"/>
          <w:sz w:val="24"/>
          <w:szCs w:val="24"/>
        </w:rPr>
      </w:pPr>
      <w:r w:rsidRPr="00D03CBB">
        <w:rPr>
          <w:rFonts w:ascii="Times New Roman" w:eastAsia="Times New Roman" w:hAnsi="Times New Roman" w:cs="Arial"/>
          <w:sz w:val="24"/>
          <w:szCs w:val="24"/>
        </w:rPr>
        <w:t>E.</w:t>
      </w:r>
      <w:r w:rsidRPr="00D03CBB">
        <w:rPr>
          <w:rFonts w:ascii="Times New Roman" w:eastAsia="Times New Roman" w:hAnsi="Times New Roman" w:cs="Arial"/>
          <w:sz w:val="24"/>
          <w:szCs w:val="24"/>
        </w:rPr>
        <w:tab/>
        <w:t>Final tape:</w:t>
      </w:r>
    </w:p>
    <w:p w:rsidR="00D03CBB" w:rsidRPr="00D03CBB" w:rsidRDefault="00D03CBB" w:rsidP="00D03CBB">
      <w:pPr>
        <w:spacing w:after="0" w:line="240" w:lineRule="auto"/>
        <w:ind w:left="432"/>
        <w:contextualSpacing/>
        <w:rPr>
          <w:rFonts w:ascii="Times New Roman" w:eastAsia="Times New Roman" w:hAnsi="Times New Roman" w:cs="Arial"/>
          <w:sz w:val="24"/>
          <w:szCs w:val="24"/>
        </w:rPr>
      </w:pPr>
      <w:r w:rsidRPr="00D03CBB">
        <w:rPr>
          <w:rFonts w:ascii="Times New Roman" w:eastAsia="Times New Roman" w:hAnsi="Times New Roman" w:cs="Arial"/>
          <w:sz w:val="24"/>
          <w:szCs w:val="24"/>
        </w:rPr>
        <w:t xml:space="preserve">For your final, you will be asked to turn in a videotape of your counseling skills.  As with your midterm, you will select a colleague from your course to act as your client and then you will role play a counseling session.  </w:t>
      </w:r>
      <w:r w:rsidRPr="00D03CBB">
        <w:rPr>
          <w:rFonts w:ascii="Times New Roman" w:eastAsia="Times New Roman" w:hAnsi="Times New Roman" w:cs="Arial"/>
          <w:b/>
          <w:sz w:val="24"/>
          <w:szCs w:val="24"/>
        </w:rPr>
        <w:t>Each tape should be no more than 50 minutes in length and not less than 30.</w:t>
      </w:r>
      <w:r w:rsidRPr="00D03CBB">
        <w:rPr>
          <w:rFonts w:ascii="Times New Roman" w:eastAsia="Times New Roman" w:hAnsi="Times New Roman" w:cs="Arial"/>
          <w:sz w:val="24"/>
          <w:szCs w:val="24"/>
        </w:rPr>
        <w:t xml:space="preserve">  You will receive a feedback form and a letter grade representing your skill development. Again, this tape should represent your best work to date. Tape selection for grading is critical. </w:t>
      </w:r>
    </w:p>
    <w:p w:rsidR="00D03CBB" w:rsidRPr="00D03CBB" w:rsidRDefault="00D03CBB" w:rsidP="00D03CBB">
      <w:pPr>
        <w:spacing w:after="0" w:line="240" w:lineRule="auto"/>
        <w:ind w:hanging="432"/>
        <w:contextualSpacing/>
        <w:rPr>
          <w:rFonts w:ascii="Times New Roman" w:eastAsia="Times New Roman" w:hAnsi="Times New Roman" w:cs="Arial"/>
          <w:b/>
          <w:sz w:val="24"/>
          <w:szCs w:val="24"/>
        </w:rPr>
      </w:pPr>
      <w:r w:rsidRPr="00D03CBB">
        <w:rPr>
          <w:rFonts w:ascii="Times New Roman" w:eastAsia="Times New Roman" w:hAnsi="Times New Roman" w:cs="Arial"/>
          <w:b/>
          <w:sz w:val="24"/>
          <w:szCs w:val="24"/>
        </w:rPr>
        <w:t>III.</w:t>
      </w:r>
      <w:r w:rsidRPr="00D03CBB">
        <w:rPr>
          <w:rFonts w:ascii="Times New Roman" w:eastAsia="Times New Roman" w:hAnsi="Times New Roman" w:cs="Arial"/>
          <w:b/>
          <w:sz w:val="24"/>
          <w:szCs w:val="24"/>
        </w:rPr>
        <w:tab/>
        <w:t>COURSE GRADES</w:t>
      </w:r>
    </w:p>
    <w:p w:rsidR="00D03CBB" w:rsidRPr="00D03CBB" w:rsidRDefault="00D03CBB" w:rsidP="00D03CBB">
      <w:pPr>
        <w:spacing w:after="0" w:line="240" w:lineRule="auto"/>
        <w:ind w:hanging="432"/>
        <w:contextualSpacing/>
        <w:rPr>
          <w:rFonts w:ascii="Times New Roman" w:eastAsia="Times New Roman" w:hAnsi="Times New Roman" w:cs="Arial"/>
          <w:b/>
          <w:sz w:val="24"/>
          <w:szCs w:val="24"/>
        </w:rPr>
      </w:pPr>
    </w:p>
    <w:p w:rsidR="00D03CBB" w:rsidRPr="00D03CBB" w:rsidRDefault="00D03CBB" w:rsidP="00D03CBB">
      <w:pPr>
        <w:spacing w:after="0" w:line="240" w:lineRule="auto"/>
        <w:contextualSpacing/>
        <w:rPr>
          <w:rFonts w:ascii="Times New Roman" w:eastAsia="Times New Roman" w:hAnsi="Times New Roman" w:cs="Arial"/>
          <w:sz w:val="24"/>
          <w:szCs w:val="24"/>
        </w:rPr>
      </w:pPr>
      <w:r w:rsidRPr="00D03CBB">
        <w:rPr>
          <w:rFonts w:ascii="Times New Roman" w:eastAsia="Times New Roman" w:hAnsi="Times New Roman" w:cs="Arial"/>
          <w:sz w:val="24"/>
          <w:szCs w:val="24"/>
        </w:rPr>
        <w:t>Final</w:t>
      </w:r>
      <w:r w:rsidRPr="00D03CBB">
        <w:rPr>
          <w:rFonts w:ascii="Times New Roman" w:eastAsia="Times New Roman" w:hAnsi="Times New Roman" w:cs="Arial"/>
          <w:sz w:val="24"/>
          <w:szCs w:val="24"/>
        </w:rPr>
        <w:tab/>
      </w:r>
      <w:r w:rsidRPr="00D03CBB">
        <w:rPr>
          <w:rFonts w:ascii="Times New Roman" w:eastAsia="Times New Roman" w:hAnsi="Times New Roman" w:cs="Arial"/>
          <w:sz w:val="24"/>
          <w:szCs w:val="24"/>
        </w:rPr>
        <w:tab/>
      </w:r>
      <w:r w:rsidRPr="00D03CBB">
        <w:rPr>
          <w:rFonts w:ascii="Times New Roman" w:eastAsia="Times New Roman" w:hAnsi="Times New Roman" w:cs="Arial"/>
          <w:sz w:val="24"/>
          <w:szCs w:val="24"/>
        </w:rPr>
        <w:tab/>
      </w:r>
      <w:r w:rsidRPr="00D03CBB">
        <w:rPr>
          <w:rFonts w:ascii="Times New Roman" w:eastAsia="Times New Roman" w:hAnsi="Times New Roman" w:cs="Arial"/>
          <w:sz w:val="24"/>
          <w:szCs w:val="24"/>
        </w:rPr>
        <w:tab/>
      </w:r>
      <w:r w:rsidRPr="00D03CBB">
        <w:rPr>
          <w:rFonts w:ascii="Times New Roman" w:eastAsia="Times New Roman" w:hAnsi="Times New Roman" w:cs="Arial"/>
          <w:sz w:val="24"/>
          <w:szCs w:val="24"/>
        </w:rPr>
        <w:tab/>
        <w:t>40%</w:t>
      </w:r>
    </w:p>
    <w:p w:rsidR="00D03CBB" w:rsidRPr="00D03CBB" w:rsidRDefault="00D03CBB" w:rsidP="00D03CBB">
      <w:pPr>
        <w:spacing w:after="0" w:line="240" w:lineRule="auto"/>
        <w:contextualSpacing/>
        <w:rPr>
          <w:rFonts w:ascii="Times New Roman" w:eastAsia="Times New Roman" w:hAnsi="Times New Roman" w:cs="Arial"/>
          <w:sz w:val="24"/>
          <w:szCs w:val="24"/>
        </w:rPr>
      </w:pPr>
      <w:r w:rsidRPr="00D03CBB">
        <w:rPr>
          <w:rFonts w:ascii="Times New Roman" w:eastAsia="Times New Roman" w:hAnsi="Times New Roman" w:cs="Arial"/>
          <w:sz w:val="24"/>
          <w:szCs w:val="24"/>
        </w:rPr>
        <w:t>Midterm</w:t>
      </w:r>
      <w:r w:rsidRPr="00D03CBB">
        <w:rPr>
          <w:rFonts w:ascii="Times New Roman" w:eastAsia="Times New Roman" w:hAnsi="Times New Roman" w:cs="Arial"/>
          <w:sz w:val="24"/>
          <w:szCs w:val="24"/>
        </w:rPr>
        <w:tab/>
      </w:r>
      <w:r w:rsidRPr="00D03CBB">
        <w:rPr>
          <w:rFonts w:ascii="Times New Roman" w:eastAsia="Times New Roman" w:hAnsi="Times New Roman" w:cs="Arial"/>
          <w:sz w:val="24"/>
          <w:szCs w:val="24"/>
        </w:rPr>
        <w:tab/>
      </w:r>
      <w:r w:rsidRPr="00D03CBB">
        <w:rPr>
          <w:rFonts w:ascii="Times New Roman" w:eastAsia="Times New Roman" w:hAnsi="Times New Roman" w:cs="Arial"/>
          <w:sz w:val="24"/>
          <w:szCs w:val="24"/>
        </w:rPr>
        <w:tab/>
      </w:r>
      <w:r w:rsidRPr="00D03CBB">
        <w:rPr>
          <w:rFonts w:ascii="Times New Roman" w:eastAsia="Times New Roman" w:hAnsi="Times New Roman" w:cs="Arial"/>
          <w:sz w:val="24"/>
          <w:szCs w:val="24"/>
        </w:rPr>
        <w:tab/>
        <w:t>25%</w:t>
      </w:r>
    </w:p>
    <w:p w:rsidR="00D03CBB" w:rsidRPr="00D03CBB" w:rsidRDefault="00D03CBB" w:rsidP="00D03CBB">
      <w:pPr>
        <w:spacing w:after="0" w:line="240" w:lineRule="auto"/>
        <w:contextualSpacing/>
        <w:rPr>
          <w:rFonts w:ascii="Times New Roman" w:eastAsia="Times New Roman" w:hAnsi="Times New Roman" w:cs="Arial"/>
          <w:sz w:val="24"/>
          <w:szCs w:val="24"/>
        </w:rPr>
      </w:pPr>
      <w:r w:rsidRPr="00D03CBB">
        <w:rPr>
          <w:rFonts w:ascii="Times New Roman" w:eastAsia="Times New Roman" w:hAnsi="Times New Roman" w:cs="Arial"/>
          <w:sz w:val="24"/>
          <w:szCs w:val="24"/>
        </w:rPr>
        <w:t>Overall in-class grade</w:t>
      </w:r>
      <w:r w:rsidRPr="00D03CBB">
        <w:rPr>
          <w:rFonts w:ascii="Times New Roman" w:eastAsia="Times New Roman" w:hAnsi="Times New Roman" w:cs="Arial"/>
          <w:sz w:val="24"/>
          <w:szCs w:val="24"/>
        </w:rPr>
        <w:tab/>
      </w:r>
      <w:r w:rsidRPr="00D03CBB">
        <w:rPr>
          <w:rFonts w:ascii="Times New Roman" w:eastAsia="Times New Roman" w:hAnsi="Times New Roman" w:cs="Arial"/>
          <w:sz w:val="24"/>
          <w:szCs w:val="24"/>
        </w:rPr>
        <w:tab/>
      </w:r>
      <w:r w:rsidRPr="00D03CBB">
        <w:rPr>
          <w:rFonts w:ascii="Times New Roman" w:eastAsia="Times New Roman" w:hAnsi="Times New Roman" w:cs="Arial"/>
          <w:sz w:val="24"/>
          <w:szCs w:val="24"/>
        </w:rPr>
        <w:tab/>
        <w:t>25%</w:t>
      </w:r>
    </w:p>
    <w:p w:rsidR="00D03CBB" w:rsidRPr="00D03CBB" w:rsidRDefault="00D03CBB" w:rsidP="00D03CBB">
      <w:pPr>
        <w:spacing w:after="0" w:line="240" w:lineRule="auto"/>
        <w:contextualSpacing/>
        <w:rPr>
          <w:rFonts w:ascii="Times New Roman" w:eastAsia="Times New Roman" w:hAnsi="Times New Roman" w:cs="Arial"/>
          <w:sz w:val="24"/>
          <w:szCs w:val="24"/>
          <w:u w:val="single"/>
        </w:rPr>
      </w:pPr>
      <w:r w:rsidRPr="00D03CBB">
        <w:rPr>
          <w:rFonts w:ascii="Times New Roman" w:eastAsia="Times New Roman" w:hAnsi="Times New Roman" w:cs="Arial"/>
          <w:sz w:val="24"/>
          <w:szCs w:val="24"/>
          <w:u w:val="single"/>
        </w:rPr>
        <w:t>Homework assignments</w:t>
      </w:r>
      <w:r w:rsidRPr="00D03CBB">
        <w:rPr>
          <w:rFonts w:ascii="Times New Roman" w:eastAsia="Times New Roman" w:hAnsi="Times New Roman" w:cs="Arial"/>
          <w:sz w:val="24"/>
          <w:szCs w:val="24"/>
          <w:u w:val="single"/>
        </w:rPr>
        <w:tab/>
      </w:r>
      <w:r w:rsidRPr="00D03CBB">
        <w:rPr>
          <w:rFonts w:ascii="Times New Roman" w:eastAsia="Times New Roman" w:hAnsi="Times New Roman" w:cs="Arial"/>
          <w:sz w:val="24"/>
          <w:szCs w:val="24"/>
          <w:u w:val="single"/>
        </w:rPr>
        <w:tab/>
        <w:t>10%</w:t>
      </w:r>
    </w:p>
    <w:p w:rsidR="00D03CBB" w:rsidRPr="00D03CBB" w:rsidRDefault="00D03CBB" w:rsidP="00D03CBB">
      <w:pPr>
        <w:spacing w:after="0" w:line="240" w:lineRule="auto"/>
        <w:contextualSpacing/>
        <w:rPr>
          <w:rFonts w:ascii="Times New Roman" w:eastAsia="Times New Roman" w:hAnsi="Times New Roman" w:cs="Arial"/>
          <w:sz w:val="24"/>
          <w:szCs w:val="24"/>
        </w:rPr>
      </w:pPr>
      <w:r w:rsidRPr="00D03CBB">
        <w:rPr>
          <w:rFonts w:ascii="Times New Roman" w:eastAsia="Times New Roman" w:hAnsi="Times New Roman" w:cs="Arial"/>
          <w:sz w:val="24"/>
          <w:szCs w:val="24"/>
        </w:rPr>
        <w:t>Total</w:t>
      </w:r>
      <w:r w:rsidRPr="00D03CBB">
        <w:rPr>
          <w:rFonts w:ascii="Times New Roman" w:eastAsia="Times New Roman" w:hAnsi="Times New Roman" w:cs="Arial"/>
          <w:sz w:val="24"/>
          <w:szCs w:val="24"/>
        </w:rPr>
        <w:tab/>
      </w:r>
      <w:r w:rsidRPr="00D03CBB">
        <w:rPr>
          <w:rFonts w:ascii="Times New Roman" w:eastAsia="Times New Roman" w:hAnsi="Times New Roman" w:cs="Arial"/>
          <w:sz w:val="24"/>
          <w:szCs w:val="24"/>
        </w:rPr>
        <w:tab/>
      </w:r>
      <w:r w:rsidRPr="00D03CBB">
        <w:rPr>
          <w:rFonts w:ascii="Times New Roman" w:eastAsia="Times New Roman" w:hAnsi="Times New Roman" w:cs="Arial"/>
          <w:sz w:val="24"/>
          <w:szCs w:val="24"/>
        </w:rPr>
        <w:tab/>
      </w:r>
      <w:r w:rsidRPr="00D03CBB">
        <w:rPr>
          <w:rFonts w:ascii="Times New Roman" w:eastAsia="Times New Roman" w:hAnsi="Times New Roman" w:cs="Arial"/>
          <w:sz w:val="24"/>
          <w:szCs w:val="24"/>
        </w:rPr>
        <w:tab/>
      </w:r>
      <w:r w:rsidRPr="00D03CBB">
        <w:rPr>
          <w:rFonts w:ascii="Times New Roman" w:eastAsia="Times New Roman" w:hAnsi="Times New Roman" w:cs="Arial"/>
          <w:sz w:val="24"/>
          <w:szCs w:val="24"/>
        </w:rPr>
        <w:tab/>
        <w:t xml:space="preserve">     100%</w:t>
      </w:r>
    </w:p>
    <w:p w:rsidR="00D03CBB" w:rsidRPr="00D03CBB" w:rsidRDefault="00D03CBB" w:rsidP="00D03CBB">
      <w:pPr>
        <w:spacing w:after="0" w:line="240" w:lineRule="auto"/>
        <w:contextualSpacing/>
        <w:rPr>
          <w:rFonts w:ascii="Times New Roman" w:eastAsia="Times New Roman" w:hAnsi="Times New Roman" w:cs="Arial"/>
          <w:sz w:val="24"/>
          <w:szCs w:val="24"/>
        </w:rPr>
      </w:pPr>
    </w:p>
    <w:p w:rsidR="00D03CBB" w:rsidRPr="00D03CBB" w:rsidRDefault="00D03CBB" w:rsidP="00D03CBB">
      <w:pPr>
        <w:spacing w:after="0" w:line="240" w:lineRule="auto"/>
        <w:contextualSpacing/>
        <w:rPr>
          <w:rFonts w:ascii="Times New Roman" w:eastAsia="Times New Roman" w:hAnsi="Times New Roman" w:cs="Arial"/>
          <w:sz w:val="24"/>
          <w:szCs w:val="24"/>
        </w:rPr>
      </w:pPr>
      <w:r w:rsidRPr="00D03CBB">
        <w:rPr>
          <w:rFonts w:ascii="Times New Roman" w:eastAsia="Times New Roman" w:hAnsi="Times New Roman" w:cs="Arial"/>
          <w:sz w:val="24"/>
          <w:szCs w:val="24"/>
        </w:rPr>
        <w:t>A = 90%+</w:t>
      </w:r>
      <w:r w:rsidRPr="00D03CBB">
        <w:rPr>
          <w:rFonts w:ascii="Times New Roman" w:eastAsia="Times New Roman" w:hAnsi="Times New Roman" w:cs="Arial"/>
          <w:sz w:val="24"/>
          <w:szCs w:val="24"/>
        </w:rPr>
        <w:tab/>
      </w:r>
      <w:r w:rsidRPr="00D03CBB">
        <w:rPr>
          <w:rFonts w:ascii="Times New Roman" w:eastAsia="Times New Roman" w:hAnsi="Times New Roman" w:cs="Arial"/>
          <w:sz w:val="24"/>
          <w:szCs w:val="24"/>
        </w:rPr>
        <w:tab/>
      </w:r>
      <w:r w:rsidRPr="00D03CBB">
        <w:rPr>
          <w:rFonts w:ascii="Times New Roman" w:eastAsia="Times New Roman" w:hAnsi="Times New Roman" w:cs="Arial"/>
          <w:sz w:val="24"/>
          <w:szCs w:val="24"/>
        </w:rPr>
        <w:tab/>
        <w:t>B = 80%</w:t>
      </w:r>
      <w:r w:rsidRPr="00D03CBB">
        <w:rPr>
          <w:rFonts w:ascii="Times New Roman" w:eastAsia="Times New Roman" w:hAnsi="Times New Roman" w:cs="Arial"/>
          <w:sz w:val="24"/>
          <w:szCs w:val="24"/>
        </w:rPr>
        <w:tab/>
      </w:r>
      <w:r w:rsidRPr="00D03CBB">
        <w:rPr>
          <w:rFonts w:ascii="Times New Roman" w:eastAsia="Times New Roman" w:hAnsi="Times New Roman" w:cs="Arial"/>
          <w:sz w:val="24"/>
          <w:szCs w:val="24"/>
        </w:rPr>
        <w:tab/>
      </w:r>
      <w:r w:rsidRPr="00D03CBB">
        <w:rPr>
          <w:rFonts w:ascii="Times New Roman" w:eastAsia="Times New Roman" w:hAnsi="Times New Roman" w:cs="Arial"/>
          <w:sz w:val="24"/>
          <w:szCs w:val="24"/>
        </w:rPr>
        <w:tab/>
        <w:t>C = 70%</w:t>
      </w:r>
    </w:p>
    <w:p w:rsidR="00D03CBB" w:rsidRPr="00D03CBB" w:rsidRDefault="00D03CBB" w:rsidP="00D03CBB">
      <w:pPr>
        <w:spacing w:after="0" w:line="240" w:lineRule="auto"/>
        <w:contextualSpacing/>
        <w:rPr>
          <w:rFonts w:ascii="Times New Roman" w:eastAsia="Times New Roman" w:hAnsi="Times New Roman" w:cs="Arial"/>
          <w:sz w:val="24"/>
          <w:szCs w:val="24"/>
        </w:rPr>
      </w:pPr>
    </w:p>
    <w:p w:rsidR="00D03CBB" w:rsidRPr="00D03CBB" w:rsidRDefault="00D03CBB" w:rsidP="00D03CBB">
      <w:pPr>
        <w:spacing w:after="0" w:line="240" w:lineRule="auto"/>
        <w:contextualSpacing/>
        <w:rPr>
          <w:rFonts w:ascii="Times New Roman" w:eastAsia="Times New Roman" w:hAnsi="Times New Roman" w:cs="Arial"/>
          <w:sz w:val="24"/>
          <w:szCs w:val="24"/>
        </w:rPr>
      </w:pPr>
    </w:p>
    <w:p w:rsidR="00D03CBB" w:rsidRPr="00D03CBB" w:rsidRDefault="00D03CBB" w:rsidP="00D03CBB">
      <w:pPr>
        <w:spacing w:after="0" w:line="240" w:lineRule="auto"/>
        <w:ind w:hanging="432"/>
        <w:contextualSpacing/>
        <w:rPr>
          <w:rFonts w:ascii="Times New Roman" w:eastAsia="Times New Roman" w:hAnsi="Times New Roman" w:cs="Arial"/>
          <w:sz w:val="24"/>
          <w:szCs w:val="24"/>
        </w:rPr>
      </w:pPr>
      <w:r w:rsidRPr="00D03CBB">
        <w:rPr>
          <w:rFonts w:ascii="Times New Roman" w:eastAsia="Times New Roman" w:hAnsi="Times New Roman" w:cs="Arial"/>
          <w:b/>
          <w:sz w:val="24"/>
          <w:szCs w:val="24"/>
        </w:rPr>
        <w:t>IV.</w:t>
      </w:r>
      <w:r w:rsidRPr="00D03CBB">
        <w:rPr>
          <w:rFonts w:ascii="Times New Roman" w:eastAsia="Times New Roman" w:hAnsi="Times New Roman" w:cs="Arial"/>
          <w:b/>
          <w:sz w:val="24"/>
          <w:szCs w:val="24"/>
        </w:rPr>
        <w:tab/>
        <w:t>TENTATIVE COURSE OUTLINE/SCHEDULE</w:t>
      </w:r>
    </w:p>
    <w:p w:rsidR="00D03CBB" w:rsidRPr="00D03CBB" w:rsidRDefault="00D03CBB" w:rsidP="00D03CBB">
      <w:pPr>
        <w:spacing w:after="0" w:line="240" w:lineRule="auto"/>
        <w:ind w:hanging="432"/>
        <w:contextualSpacing/>
        <w:rPr>
          <w:rFonts w:ascii="Times New Roman" w:eastAsia="Times New Roman" w:hAnsi="Times New Roman" w:cs="Arial"/>
          <w:sz w:val="24"/>
          <w:szCs w:val="24"/>
        </w:rPr>
      </w:pPr>
    </w:p>
    <w:p w:rsidR="00D03CBB" w:rsidRPr="00D03CBB" w:rsidRDefault="00D03CBB" w:rsidP="00D03CBB">
      <w:pPr>
        <w:spacing w:after="0" w:line="240" w:lineRule="auto"/>
        <w:ind w:left="1296" w:hanging="1296"/>
        <w:contextualSpacing/>
        <w:rPr>
          <w:rFonts w:ascii="Times New Roman" w:eastAsia="Times New Roman" w:hAnsi="Times New Roman" w:cs="Arial"/>
          <w:sz w:val="24"/>
          <w:szCs w:val="24"/>
        </w:rPr>
      </w:pPr>
      <w:r w:rsidRPr="00D03CBB">
        <w:rPr>
          <w:rFonts w:ascii="Times New Roman" w:eastAsia="Times New Roman" w:hAnsi="Times New Roman" w:cs="Arial"/>
          <w:sz w:val="24"/>
          <w:szCs w:val="24"/>
        </w:rPr>
        <w:t>Module 1</w:t>
      </w:r>
      <w:r w:rsidRPr="00D03CBB">
        <w:rPr>
          <w:rFonts w:ascii="Times New Roman" w:eastAsia="Times New Roman" w:hAnsi="Times New Roman" w:cs="Arial"/>
          <w:sz w:val="24"/>
          <w:szCs w:val="24"/>
        </w:rPr>
        <w:tab/>
        <w:t>Introduction to basic interviewing skills (reflection, paraphrasing, summary, etc.), the significance of the therapeutic relationship.</w:t>
      </w:r>
    </w:p>
    <w:p w:rsidR="00D03CBB" w:rsidRPr="00D03CBB" w:rsidRDefault="00D03CBB" w:rsidP="00D03CBB">
      <w:pPr>
        <w:spacing w:after="0" w:line="240" w:lineRule="auto"/>
        <w:ind w:left="1296" w:hanging="1296"/>
        <w:contextualSpacing/>
        <w:rPr>
          <w:rFonts w:ascii="Times New Roman" w:eastAsia="Times New Roman" w:hAnsi="Times New Roman" w:cs="Arial"/>
          <w:sz w:val="24"/>
          <w:szCs w:val="24"/>
        </w:rPr>
      </w:pPr>
      <w:r w:rsidRPr="00D03CBB">
        <w:rPr>
          <w:rFonts w:ascii="Times New Roman" w:eastAsia="Times New Roman" w:hAnsi="Times New Roman" w:cs="Arial"/>
          <w:sz w:val="24"/>
          <w:szCs w:val="24"/>
        </w:rPr>
        <w:t>Module 2</w:t>
      </w:r>
      <w:r w:rsidRPr="00D03CBB">
        <w:rPr>
          <w:rFonts w:ascii="Times New Roman" w:eastAsia="Times New Roman" w:hAnsi="Times New Roman" w:cs="Arial"/>
          <w:sz w:val="24"/>
          <w:szCs w:val="24"/>
        </w:rPr>
        <w:tab/>
        <w:t xml:space="preserve">Review of conceptual skills relating to client issues, personal issues that may influence the therapeutic relationship.  First tape due.  </w:t>
      </w:r>
    </w:p>
    <w:p w:rsidR="00D03CBB" w:rsidRPr="00D03CBB" w:rsidRDefault="00D03CBB" w:rsidP="00D03CBB">
      <w:pPr>
        <w:spacing w:after="0" w:line="240" w:lineRule="auto"/>
        <w:ind w:left="1296" w:hanging="1296"/>
        <w:contextualSpacing/>
        <w:rPr>
          <w:rFonts w:ascii="Times New Roman" w:eastAsia="Times New Roman" w:hAnsi="Times New Roman" w:cs="Arial"/>
          <w:sz w:val="24"/>
          <w:szCs w:val="24"/>
        </w:rPr>
      </w:pPr>
      <w:r w:rsidRPr="00D03CBB">
        <w:rPr>
          <w:rFonts w:ascii="Times New Roman" w:eastAsia="Times New Roman" w:hAnsi="Times New Roman" w:cs="Arial"/>
          <w:sz w:val="24"/>
          <w:szCs w:val="24"/>
        </w:rPr>
        <w:t>Module 3</w:t>
      </w:r>
      <w:r w:rsidRPr="00D03CBB">
        <w:rPr>
          <w:rFonts w:ascii="Times New Roman" w:eastAsia="Times New Roman" w:hAnsi="Times New Roman" w:cs="Arial"/>
          <w:sz w:val="24"/>
          <w:szCs w:val="24"/>
        </w:rPr>
        <w:tab/>
        <w:t>Mini-lecture to be determined by class progress and skill development.</w:t>
      </w:r>
    </w:p>
    <w:p w:rsidR="00D03CBB" w:rsidRPr="00D03CBB" w:rsidRDefault="00D03CBB" w:rsidP="00D03CBB">
      <w:pPr>
        <w:spacing w:after="0" w:line="240" w:lineRule="auto"/>
        <w:ind w:left="1296" w:hanging="1296"/>
        <w:contextualSpacing/>
        <w:rPr>
          <w:rFonts w:ascii="Times New Roman" w:eastAsia="Times New Roman" w:hAnsi="Times New Roman" w:cs="Arial"/>
          <w:sz w:val="24"/>
          <w:szCs w:val="24"/>
        </w:rPr>
      </w:pPr>
      <w:r w:rsidRPr="00D03CBB">
        <w:rPr>
          <w:rFonts w:ascii="Times New Roman" w:eastAsia="Times New Roman" w:hAnsi="Times New Roman" w:cs="Arial"/>
          <w:sz w:val="24"/>
          <w:szCs w:val="24"/>
        </w:rPr>
        <w:t>Module 4</w:t>
      </w:r>
      <w:r w:rsidRPr="00D03CBB">
        <w:rPr>
          <w:rFonts w:ascii="Times New Roman" w:eastAsia="Times New Roman" w:hAnsi="Times New Roman" w:cs="Arial"/>
          <w:sz w:val="24"/>
          <w:szCs w:val="24"/>
        </w:rPr>
        <w:tab/>
        <w:t>Review of more advanced skills such as immediacy and challenges.  Second practice tape due.</w:t>
      </w:r>
    </w:p>
    <w:p w:rsidR="00D03CBB" w:rsidRPr="00D03CBB" w:rsidRDefault="00D03CBB" w:rsidP="00D03CBB">
      <w:pPr>
        <w:spacing w:after="0" w:line="240" w:lineRule="auto"/>
        <w:ind w:left="1296" w:hanging="1296"/>
        <w:contextualSpacing/>
        <w:rPr>
          <w:rFonts w:ascii="Times New Roman" w:eastAsia="Times New Roman" w:hAnsi="Times New Roman" w:cs="Arial"/>
          <w:sz w:val="24"/>
          <w:szCs w:val="24"/>
        </w:rPr>
      </w:pPr>
      <w:r w:rsidRPr="00D03CBB">
        <w:rPr>
          <w:rFonts w:ascii="Times New Roman" w:eastAsia="Times New Roman" w:hAnsi="Times New Roman" w:cs="Arial"/>
          <w:sz w:val="24"/>
          <w:szCs w:val="24"/>
        </w:rPr>
        <w:t>Module 5</w:t>
      </w:r>
      <w:r w:rsidRPr="00D03CBB">
        <w:rPr>
          <w:rFonts w:ascii="Times New Roman" w:eastAsia="Times New Roman" w:hAnsi="Times New Roman" w:cs="Arial"/>
          <w:sz w:val="24"/>
          <w:szCs w:val="24"/>
        </w:rPr>
        <w:tab/>
        <w:t>Midterm due.   Mini-lecture to be determined by class progress and skill development.</w:t>
      </w:r>
    </w:p>
    <w:p w:rsidR="00D03CBB" w:rsidRPr="00D03CBB" w:rsidRDefault="00D03CBB" w:rsidP="00D03CBB">
      <w:pPr>
        <w:spacing w:after="0" w:line="240" w:lineRule="auto"/>
        <w:ind w:left="1296" w:hanging="1296"/>
        <w:contextualSpacing/>
        <w:rPr>
          <w:rFonts w:ascii="Times New Roman" w:eastAsia="Times New Roman" w:hAnsi="Times New Roman" w:cs="Arial"/>
          <w:sz w:val="24"/>
          <w:szCs w:val="24"/>
        </w:rPr>
      </w:pPr>
      <w:r w:rsidRPr="00D03CBB">
        <w:rPr>
          <w:rFonts w:ascii="Times New Roman" w:eastAsia="Times New Roman" w:hAnsi="Times New Roman" w:cs="Arial"/>
          <w:sz w:val="24"/>
          <w:szCs w:val="24"/>
        </w:rPr>
        <w:t>Module 6</w:t>
      </w:r>
      <w:r w:rsidRPr="00D03CBB">
        <w:rPr>
          <w:rFonts w:ascii="Times New Roman" w:eastAsia="Times New Roman" w:hAnsi="Times New Roman" w:cs="Arial"/>
          <w:sz w:val="24"/>
          <w:szCs w:val="24"/>
        </w:rPr>
        <w:tab/>
        <w:t>Review of effective questions and their application.  Mini-lecture to be determined by class progress and skill development.  Third tape due.</w:t>
      </w:r>
    </w:p>
    <w:p w:rsidR="00D03CBB" w:rsidRPr="00D03CBB" w:rsidRDefault="00D03CBB" w:rsidP="00D03CBB">
      <w:pPr>
        <w:spacing w:after="0" w:line="240" w:lineRule="auto"/>
        <w:ind w:left="1296" w:hanging="1296"/>
        <w:contextualSpacing/>
        <w:rPr>
          <w:rFonts w:ascii="Times New Roman" w:eastAsia="Times New Roman" w:hAnsi="Times New Roman" w:cs="Arial"/>
          <w:sz w:val="24"/>
          <w:szCs w:val="24"/>
        </w:rPr>
      </w:pPr>
      <w:r w:rsidRPr="00D03CBB">
        <w:rPr>
          <w:rFonts w:ascii="Times New Roman" w:eastAsia="Times New Roman" w:hAnsi="Times New Roman" w:cs="Arial"/>
          <w:sz w:val="24"/>
          <w:szCs w:val="24"/>
        </w:rPr>
        <w:t>Module 7</w:t>
      </w:r>
      <w:r w:rsidRPr="00D03CBB">
        <w:rPr>
          <w:rFonts w:ascii="Times New Roman" w:eastAsia="Times New Roman" w:hAnsi="Times New Roman" w:cs="Arial"/>
          <w:sz w:val="24"/>
          <w:szCs w:val="24"/>
        </w:rPr>
        <w:tab/>
        <w:t>Review of developmental nature of the therapeutic relationship and its inherent personalization issues (i.e., transference and countertransference).</w:t>
      </w:r>
    </w:p>
    <w:p w:rsidR="00D03CBB" w:rsidRPr="00D03CBB" w:rsidRDefault="00D03CBB" w:rsidP="00D03CBB">
      <w:pPr>
        <w:spacing w:after="0" w:line="240" w:lineRule="auto"/>
        <w:ind w:left="1296" w:hanging="1296"/>
        <w:contextualSpacing/>
        <w:rPr>
          <w:rFonts w:ascii="Times New Roman" w:eastAsia="Times New Roman" w:hAnsi="Times New Roman" w:cs="Arial"/>
          <w:sz w:val="24"/>
          <w:szCs w:val="24"/>
        </w:rPr>
      </w:pPr>
      <w:r w:rsidRPr="00D03CBB">
        <w:rPr>
          <w:rFonts w:ascii="Times New Roman" w:eastAsia="Times New Roman" w:hAnsi="Times New Roman" w:cs="Arial"/>
          <w:sz w:val="24"/>
          <w:szCs w:val="24"/>
        </w:rPr>
        <w:t>Module 8</w:t>
      </w:r>
      <w:r w:rsidRPr="00D03CBB">
        <w:rPr>
          <w:rFonts w:ascii="Times New Roman" w:eastAsia="Times New Roman" w:hAnsi="Times New Roman" w:cs="Arial"/>
          <w:sz w:val="24"/>
          <w:szCs w:val="24"/>
        </w:rPr>
        <w:tab/>
        <w:t>Mini-lecture to be determined by class progress and skill development.  Fourth tape due.</w:t>
      </w:r>
    </w:p>
    <w:p w:rsidR="00D03CBB" w:rsidRPr="00D03CBB" w:rsidRDefault="00D03CBB" w:rsidP="00D03CBB">
      <w:pPr>
        <w:spacing w:after="0" w:line="240" w:lineRule="auto"/>
        <w:ind w:left="1296" w:hanging="1296"/>
        <w:contextualSpacing/>
        <w:rPr>
          <w:rFonts w:ascii="Times New Roman" w:eastAsia="Times New Roman" w:hAnsi="Times New Roman" w:cs="Arial"/>
          <w:sz w:val="24"/>
          <w:szCs w:val="24"/>
        </w:rPr>
      </w:pPr>
      <w:r w:rsidRPr="00D03CBB">
        <w:rPr>
          <w:rFonts w:ascii="Times New Roman" w:eastAsia="Times New Roman" w:hAnsi="Times New Roman" w:cs="Arial"/>
          <w:sz w:val="24"/>
          <w:szCs w:val="24"/>
        </w:rPr>
        <w:t>Module 9</w:t>
      </w:r>
      <w:r w:rsidRPr="00D03CBB">
        <w:rPr>
          <w:rFonts w:ascii="Times New Roman" w:eastAsia="Times New Roman" w:hAnsi="Times New Roman" w:cs="Arial"/>
          <w:sz w:val="24"/>
          <w:szCs w:val="24"/>
        </w:rPr>
        <w:tab/>
        <w:t>Problem clients and specialized problems.  Semester review.</w:t>
      </w:r>
    </w:p>
    <w:p w:rsidR="00D03CBB" w:rsidRPr="00D03CBB" w:rsidRDefault="00D03CBB" w:rsidP="00D03CBB">
      <w:pPr>
        <w:spacing w:after="0" w:line="240" w:lineRule="auto"/>
        <w:ind w:left="1296" w:hanging="1296"/>
        <w:contextualSpacing/>
        <w:rPr>
          <w:rFonts w:ascii="Times New Roman" w:eastAsia="Times New Roman" w:hAnsi="Times New Roman" w:cs="Arial"/>
          <w:sz w:val="24"/>
          <w:szCs w:val="24"/>
        </w:rPr>
      </w:pPr>
      <w:r w:rsidRPr="00D03CBB">
        <w:rPr>
          <w:rFonts w:ascii="Times New Roman" w:eastAsia="Times New Roman" w:hAnsi="Times New Roman" w:cs="Arial"/>
          <w:sz w:val="24"/>
          <w:szCs w:val="24"/>
        </w:rPr>
        <w:t>Module 10</w:t>
      </w:r>
      <w:r w:rsidRPr="00D03CBB">
        <w:rPr>
          <w:rFonts w:ascii="Times New Roman" w:eastAsia="Times New Roman" w:hAnsi="Times New Roman" w:cs="Arial"/>
          <w:sz w:val="24"/>
          <w:szCs w:val="24"/>
        </w:rPr>
        <w:tab/>
        <w:t>Final tape due.</w:t>
      </w:r>
    </w:p>
    <w:p w:rsidR="00D03CBB" w:rsidRPr="00D03CBB" w:rsidRDefault="00D03CBB" w:rsidP="00D03CBB">
      <w:pPr>
        <w:spacing w:after="0" w:line="240" w:lineRule="auto"/>
        <w:ind w:left="1296" w:hanging="1296"/>
        <w:contextualSpacing/>
        <w:rPr>
          <w:rFonts w:ascii="Times New Roman" w:eastAsia="Times New Roman" w:hAnsi="Times New Roman" w:cs="Arial"/>
          <w:sz w:val="24"/>
          <w:szCs w:val="24"/>
        </w:rPr>
      </w:pPr>
    </w:p>
    <w:p w:rsidR="00D03CBB" w:rsidRPr="00D03CBB" w:rsidRDefault="00D03CBB" w:rsidP="00D03CBB">
      <w:pPr>
        <w:spacing w:after="0" w:line="240" w:lineRule="auto"/>
        <w:contextualSpacing/>
        <w:rPr>
          <w:rFonts w:ascii="Times New Roman" w:eastAsia="Times New Roman" w:hAnsi="Times New Roman" w:cs="Arial"/>
          <w:sz w:val="24"/>
          <w:szCs w:val="24"/>
        </w:rPr>
      </w:pPr>
    </w:p>
    <w:p w:rsidR="00D03CBB" w:rsidRPr="00D03CBB" w:rsidRDefault="00D03CBB" w:rsidP="00D03CBB">
      <w:pPr>
        <w:spacing w:after="0" w:line="240" w:lineRule="auto"/>
        <w:ind w:hanging="432"/>
        <w:contextualSpacing/>
        <w:rPr>
          <w:rFonts w:ascii="Times New Roman" w:eastAsia="Times New Roman" w:hAnsi="Times New Roman" w:cs="Arial"/>
          <w:b/>
          <w:sz w:val="24"/>
          <w:szCs w:val="24"/>
        </w:rPr>
      </w:pPr>
      <w:r w:rsidRPr="00D03CBB">
        <w:rPr>
          <w:rFonts w:ascii="Times New Roman" w:eastAsia="Times New Roman" w:hAnsi="Times New Roman" w:cs="Arial"/>
          <w:b/>
          <w:sz w:val="24"/>
          <w:szCs w:val="24"/>
        </w:rPr>
        <w:t>V.</w:t>
      </w:r>
      <w:r w:rsidRPr="00D03CBB">
        <w:rPr>
          <w:rFonts w:ascii="Times New Roman" w:eastAsia="Times New Roman" w:hAnsi="Times New Roman" w:cs="Arial"/>
          <w:b/>
          <w:sz w:val="24"/>
          <w:szCs w:val="24"/>
        </w:rPr>
        <w:tab/>
        <w:t>ACCOMMODATIONS</w:t>
      </w:r>
    </w:p>
    <w:p w:rsidR="00D03CBB" w:rsidRPr="00D03CBB" w:rsidRDefault="00D03CBB" w:rsidP="00D03CBB">
      <w:pPr>
        <w:spacing w:after="0" w:line="240" w:lineRule="auto"/>
        <w:contextualSpacing/>
        <w:rPr>
          <w:rFonts w:ascii="Times New Roman" w:eastAsia="Times New Roman" w:hAnsi="Times New Roman" w:cs="Arial"/>
          <w:sz w:val="24"/>
          <w:szCs w:val="24"/>
        </w:rPr>
      </w:pPr>
      <w:r w:rsidRPr="00D03CBB">
        <w:rPr>
          <w:rFonts w:ascii="Times New Roman" w:eastAsia="Times New Roman" w:hAnsi="Times New Roman" w:cs="Arial"/>
          <w:sz w:val="24"/>
          <w:szCs w:val="24"/>
        </w:rPr>
        <w:t xml:space="preserve">Students who are eligible for reasonable accommodations under the Americans with Disabilities Act and/or Section 504 of the Rehabilitation Act of 1973, and amendments thereto, are encouraged to contact the instructor as soon as possible.  Before accommodations can be made, students must register with </w:t>
      </w:r>
      <w:r w:rsidRPr="00D03CBB">
        <w:rPr>
          <w:rFonts w:ascii="Times New Roman" w:eastAsia="Times New Roman" w:hAnsi="Times New Roman" w:cs="Arial"/>
          <w:sz w:val="24"/>
          <w:szCs w:val="24"/>
          <w:u w:val="single"/>
        </w:rPr>
        <w:t>Disability Services</w:t>
      </w:r>
      <w:r w:rsidRPr="00D03CBB">
        <w:rPr>
          <w:rFonts w:ascii="Times New Roman" w:eastAsia="Times New Roman" w:hAnsi="Times New Roman" w:cs="Arial"/>
          <w:sz w:val="24"/>
          <w:szCs w:val="24"/>
        </w:rPr>
        <w:t xml:space="preserve"> (Campus location: Student Union; Telephone: 870-972-3964; Website: </w:t>
      </w:r>
      <w:hyperlink r:id="rId26" w:history="1">
        <w:r w:rsidRPr="00D03CBB">
          <w:rPr>
            <w:rFonts w:ascii="Times New Roman" w:eastAsia="Times New Roman" w:hAnsi="Times New Roman" w:cs="Arial"/>
            <w:color w:val="0000FF"/>
            <w:sz w:val="24"/>
            <w:szCs w:val="24"/>
            <w:u w:val="single"/>
          </w:rPr>
          <w:t>http://disability.astate.edu</w:t>
        </w:r>
      </w:hyperlink>
      <w:r w:rsidRPr="00D03CBB">
        <w:rPr>
          <w:rFonts w:ascii="Times New Roman" w:eastAsia="Times New Roman" w:hAnsi="Times New Roman" w:cs="Arial"/>
          <w:sz w:val="24"/>
          <w:szCs w:val="24"/>
        </w:rPr>
        <w:t>).</w:t>
      </w:r>
    </w:p>
    <w:p w:rsidR="00D03CBB" w:rsidRPr="00D03CBB" w:rsidRDefault="00D03CBB" w:rsidP="00D03CBB">
      <w:pPr>
        <w:spacing w:after="0" w:line="240" w:lineRule="auto"/>
        <w:contextualSpacing/>
        <w:rPr>
          <w:rFonts w:ascii="Times New Roman" w:eastAsia="Times New Roman" w:hAnsi="Times New Roman" w:cs="Arial"/>
          <w:sz w:val="24"/>
          <w:szCs w:val="24"/>
        </w:rPr>
      </w:pPr>
    </w:p>
    <w:p w:rsidR="00D03CBB" w:rsidRPr="00D03CBB" w:rsidRDefault="00D03CBB" w:rsidP="00D03CBB">
      <w:pPr>
        <w:spacing w:after="0" w:line="240" w:lineRule="auto"/>
        <w:ind w:hanging="576"/>
        <w:contextualSpacing/>
        <w:rPr>
          <w:rFonts w:ascii="Times New Roman" w:eastAsia="Times New Roman" w:hAnsi="Times New Roman" w:cs="Arial"/>
          <w:sz w:val="24"/>
          <w:szCs w:val="24"/>
        </w:rPr>
      </w:pPr>
      <w:r w:rsidRPr="00D03CBB">
        <w:rPr>
          <w:rFonts w:ascii="Times New Roman" w:eastAsia="Times New Roman" w:hAnsi="Times New Roman" w:cs="Arial"/>
          <w:b/>
          <w:sz w:val="24"/>
          <w:szCs w:val="24"/>
        </w:rPr>
        <w:t>VI.</w:t>
      </w:r>
      <w:r w:rsidRPr="00D03CBB">
        <w:rPr>
          <w:rFonts w:ascii="Times New Roman" w:eastAsia="Times New Roman" w:hAnsi="Times New Roman" w:cs="Arial"/>
          <w:b/>
          <w:sz w:val="24"/>
          <w:szCs w:val="24"/>
        </w:rPr>
        <w:tab/>
        <w:t>CONFIDENTIALITY</w:t>
      </w:r>
    </w:p>
    <w:p w:rsidR="00D03CBB" w:rsidRPr="00D03CBB" w:rsidRDefault="00D03CBB" w:rsidP="00D03CBB">
      <w:pPr>
        <w:spacing w:after="0" w:line="240" w:lineRule="auto"/>
        <w:contextualSpacing/>
        <w:rPr>
          <w:rFonts w:ascii="Times New Roman" w:eastAsia="Times New Roman" w:hAnsi="Times New Roman" w:cs="Arial"/>
          <w:sz w:val="24"/>
          <w:szCs w:val="24"/>
        </w:rPr>
      </w:pPr>
      <w:r w:rsidRPr="00D03CBB">
        <w:rPr>
          <w:rFonts w:ascii="Times New Roman" w:eastAsia="Times New Roman" w:hAnsi="Times New Roman" w:cs="Arial"/>
          <w:sz w:val="24"/>
          <w:szCs w:val="24"/>
        </w:rPr>
        <w:t>Taping sessions can be problematic regarding confidentiality.  Generally speaking, you should not keep tapes any longer than necessary.  Tapes can be erased by recording over the previous recording.</w:t>
      </w:r>
    </w:p>
    <w:p w:rsidR="00D03CBB" w:rsidRPr="00D03CBB" w:rsidRDefault="00D03CBB" w:rsidP="00D03CBB">
      <w:pPr>
        <w:spacing w:after="0" w:line="240" w:lineRule="auto"/>
        <w:contextualSpacing/>
        <w:rPr>
          <w:rFonts w:ascii="Times New Roman" w:eastAsia="Times New Roman" w:hAnsi="Times New Roman" w:cs="Arial"/>
          <w:sz w:val="24"/>
          <w:szCs w:val="24"/>
        </w:rPr>
      </w:pPr>
    </w:p>
    <w:p w:rsidR="00D03CBB" w:rsidRPr="00D03CBB" w:rsidRDefault="00D03CBB" w:rsidP="00D03CBB">
      <w:pPr>
        <w:spacing w:after="0" w:line="240" w:lineRule="auto"/>
        <w:contextualSpacing/>
        <w:rPr>
          <w:rFonts w:ascii="Times New Roman" w:eastAsia="Times New Roman" w:hAnsi="Times New Roman" w:cs="Arial"/>
          <w:sz w:val="24"/>
          <w:szCs w:val="24"/>
        </w:rPr>
      </w:pPr>
      <w:r w:rsidRPr="00D03CBB">
        <w:rPr>
          <w:rFonts w:ascii="Times New Roman" w:eastAsia="Times New Roman" w:hAnsi="Times New Roman" w:cs="Arial"/>
          <w:sz w:val="24"/>
          <w:szCs w:val="24"/>
        </w:rPr>
        <w:t>Tapes that you are holding for review should be clearly labeled with your name and address, phone number , department, and date.  However, tapes of practice sessions should never leave your possession except to be reviewed by the instructor.  Regard tapes as being as confidential as the session itself—essentially, they are!</w:t>
      </w:r>
    </w:p>
    <w:p w:rsidR="00D03CBB" w:rsidRPr="00D03CBB" w:rsidRDefault="00D03CBB" w:rsidP="00D03CBB">
      <w:pPr>
        <w:spacing w:after="0" w:line="240" w:lineRule="auto"/>
        <w:contextualSpacing/>
        <w:rPr>
          <w:rFonts w:ascii="Times New Roman" w:eastAsia="Times New Roman" w:hAnsi="Times New Roman" w:cs="Arial"/>
          <w:sz w:val="24"/>
          <w:szCs w:val="24"/>
        </w:rPr>
      </w:pPr>
    </w:p>
    <w:p w:rsidR="00D03CBB" w:rsidRPr="00D03CBB" w:rsidRDefault="00D03CBB" w:rsidP="00D03CBB">
      <w:pPr>
        <w:spacing w:after="0" w:line="240" w:lineRule="auto"/>
        <w:ind w:hanging="540"/>
        <w:contextualSpacing/>
        <w:rPr>
          <w:rFonts w:ascii="Times New Roman" w:eastAsia="Times New Roman" w:hAnsi="Times New Roman" w:cs="Arial"/>
          <w:sz w:val="24"/>
          <w:szCs w:val="24"/>
        </w:rPr>
      </w:pPr>
      <w:r w:rsidRPr="00D03CBB">
        <w:rPr>
          <w:rFonts w:ascii="Times New Roman" w:eastAsia="Times New Roman" w:hAnsi="Times New Roman" w:cs="Arial"/>
          <w:b/>
          <w:sz w:val="24"/>
          <w:szCs w:val="24"/>
        </w:rPr>
        <w:t>VII.</w:t>
      </w:r>
      <w:r w:rsidRPr="00D03CBB">
        <w:rPr>
          <w:rFonts w:ascii="Times New Roman" w:eastAsia="Times New Roman" w:hAnsi="Times New Roman" w:cs="Arial"/>
          <w:b/>
          <w:sz w:val="24"/>
          <w:szCs w:val="24"/>
        </w:rPr>
        <w:tab/>
        <w:t>OPERATIONAL DEFINITIONS</w:t>
      </w:r>
    </w:p>
    <w:p w:rsidR="00D03CBB" w:rsidRPr="00D03CBB" w:rsidRDefault="00D03CBB" w:rsidP="00D03CBB">
      <w:pPr>
        <w:spacing w:after="0" w:line="240" w:lineRule="auto"/>
        <w:contextualSpacing/>
        <w:rPr>
          <w:rFonts w:ascii="Times New Roman" w:eastAsia="Times New Roman" w:hAnsi="Times New Roman" w:cs="Arial"/>
          <w:sz w:val="24"/>
          <w:szCs w:val="24"/>
        </w:rPr>
      </w:pPr>
    </w:p>
    <w:p w:rsidR="00D03CBB" w:rsidRPr="00D03CBB" w:rsidRDefault="00D03CBB" w:rsidP="00D03CBB">
      <w:pPr>
        <w:spacing w:after="0" w:line="240" w:lineRule="auto"/>
        <w:contextualSpacing/>
        <w:rPr>
          <w:rFonts w:ascii="Times New Roman" w:eastAsia="Times New Roman" w:hAnsi="Times New Roman" w:cs="Arial"/>
          <w:sz w:val="24"/>
          <w:szCs w:val="24"/>
        </w:rPr>
      </w:pPr>
      <w:r w:rsidRPr="00D03CBB">
        <w:rPr>
          <w:rFonts w:ascii="Times New Roman" w:eastAsia="Times New Roman" w:hAnsi="Times New Roman" w:cs="Arial"/>
          <w:sz w:val="24"/>
          <w:szCs w:val="24"/>
        </w:rPr>
        <w:t>A.</w:t>
      </w:r>
      <w:r w:rsidRPr="00D03CBB">
        <w:rPr>
          <w:rFonts w:ascii="Times New Roman" w:eastAsia="Times New Roman" w:hAnsi="Times New Roman" w:cs="Arial"/>
          <w:sz w:val="24"/>
          <w:szCs w:val="24"/>
        </w:rPr>
        <w:tab/>
      </w:r>
      <w:r w:rsidRPr="00D03CBB">
        <w:rPr>
          <w:rFonts w:ascii="Times New Roman" w:eastAsia="Times New Roman" w:hAnsi="Times New Roman" w:cs="Arial"/>
          <w:sz w:val="24"/>
          <w:szCs w:val="24"/>
          <w:u w:val="single"/>
        </w:rPr>
        <w:t>Opens Session</w:t>
      </w:r>
    </w:p>
    <w:p w:rsidR="00D03CBB" w:rsidRPr="00D03CBB" w:rsidRDefault="00D03CBB" w:rsidP="00D03CBB">
      <w:pPr>
        <w:spacing w:after="0" w:line="240" w:lineRule="auto"/>
        <w:ind w:left="432"/>
        <w:contextualSpacing/>
        <w:rPr>
          <w:rFonts w:ascii="Times New Roman" w:eastAsia="Times New Roman" w:hAnsi="Times New Roman" w:cs="Arial"/>
          <w:sz w:val="24"/>
          <w:szCs w:val="24"/>
        </w:rPr>
      </w:pPr>
      <w:r w:rsidRPr="00D03CBB">
        <w:rPr>
          <w:rFonts w:ascii="Times New Roman" w:eastAsia="Times New Roman" w:hAnsi="Times New Roman" w:cs="Arial"/>
          <w:sz w:val="24"/>
          <w:szCs w:val="24"/>
        </w:rPr>
        <w:t>Purpose:  The purpose here is to start the session, to establish boundaries with regard to the purpose for being there, and to lay the foundation for the work to follow.</w:t>
      </w:r>
    </w:p>
    <w:p w:rsidR="00D03CBB" w:rsidRPr="00D03CBB" w:rsidRDefault="00D03CBB" w:rsidP="00D03CBB">
      <w:pPr>
        <w:spacing w:after="0" w:line="240" w:lineRule="auto"/>
        <w:ind w:left="432"/>
        <w:contextualSpacing/>
        <w:rPr>
          <w:rFonts w:ascii="Times New Roman" w:eastAsia="Times New Roman" w:hAnsi="Times New Roman" w:cs="Arial"/>
          <w:sz w:val="24"/>
          <w:szCs w:val="24"/>
        </w:rPr>
      </w:pPr>
      <w:r w:rsidRPr="00D03CBB">
        <w:rPr>
          <w:rFonts w:ascii="Times New Roman" w:eastAsia="Times New Roman" w:hAnsi="Times New Roman" w:cs="Arial"/>
          <w:sz w:val="24"/>
          <w:szCs w:val="24"/>
        </w:rPr>
        <w:t>Description:  A statement or summary which can be identified as the beginning of the session.  A statement can be as simple as “What would you like to work on today?” while as summary must include aspects of what as has gone before (indicating previous session(s) with this client).</w:t>
      </w:r>
    </w:p>
    <w:p w:rsidR="00D03CBB" w:rsidRPr="00D03CBB" w:rsidRDefault="00D03CBB" w:rsidP="00D03CBB">
      <w:pPr>
        <w:spacing w:after="0" w:line="240" w:lineRule="auto"/>
        <w:ind w:left="432" w:firstLine="432"/>
        <w:contextualSpacing/>
        <w:rPr>
          <w:rFonts w:ascii="Times New Roman" w:eastAsia="Times New Roman" w:hAnsi="Times New Roman" w:cs="Arial"/>
          <w:sz w:val="24"/>
          <w:szCs w:val="24"/>
        </w:rPr>
      </w:pPr>
    </w:p>
    <w:p w:rsidR="00D03CBB" w:rsidRPr="00D03CBB" w:rsidRDefault="00D03CBB" w:rsidP="00D03CBB">
      <w:pPr>
        <w:spacing w:after="0" w:line="240" w:lineRule="auto"/>
        <w:contextualSpacing/>
        <w:rPr>
          <w:rFonts w:ascii="Times New Roman" w:eastAsia="Times New Roman" w:hAnsi="Times New Roman" w:cs="Arial"/>
          <w:sz w:val="24"/>
          <w:szCs w:val="24"/>
        </w:rPr>
      </w:pPr>
      <w:r w:rsidRPr="00D03CBB">
        <w:rPr>
          <w:rFonts w:ascii="Times New Roman" w:eastAsia="Times New Roman" w:hAnsi="Times New Roman" w:cs="Arial"/>
          <w:sz w:val="24"/>
          <w:szCs w:val="24"/>
        </w:rPr>
        <w:t>B.</w:t>
      </w:r>
      <w:r w:rsidRPr="00D03CBB">
        <w:rPr>
          <w:rFonts w:ascii="Times New Roman" w:eastAsia="Times New Roman" w:hAnsi="Times New Roman" w:cs="Arial"/>
          <w:sz w:val="24"/>
          <w:szCs w:val="24"/>
        </w:rPr>
        <w:tab/>
      </w:r>
      <w:r w:rsidRPr="00D03CBB">
        <w:rPr>
          <w:rFonts w:ascii="Times New Roman" w:eastAsia="Times New Roman" w:hAnsi="Times New Roman" w:cs="Arial"/>
          <w:sz w:val="24"/>
          <w:szCs w:val="24"/>
          <w:u w:val="single"/>
        </w:rPr>
        <w:t>Attending Skills</w:t>
      </w:r>
    </w:p>
    <w:p w:rsidR="00D03CBB" w:rsidRPr="00D03CBB" w:rsidRDefault="00D03CBB" w:rsidP="00D03CBB">
      <w:pPr>
        <w:spacing w:after="0" w:line="240" w:lineRule="auto"/>
        <w:ind w:left="432"/>
        <w:contextualSpacing/>
        <w:rPr>
          <w:rFonts w:ascii="Times New Roman" w:eastAsia="Times New Roman" w:hAnsi="Times New Roman" w:cs="Arial"/>
          <w:sz w:val="24"/>
          <w:szCs w:val="24"/>
        </w:rPr>
      </w:pPr>
      <w:r w:rsidRPr="00D03CBB">
        <w:rPr>
          <w:rFonts w:ascii="Times New Roman" w:eastAsia="Times New Roman" w:hAnsi="Times New Roman" w:cs="Arial"/>
          <w:sz w:val="24"/>
          <w:szCs w:val="24"/>
        </w:rPr>
        <w:t>Purpose:  Attending skills refers to a group of communication micro-skills which act to facilitate the client’s discourse by demonstrating an authentic concern and/or interest for the client and client issues.  In other words, clients are helped to share their concerns and issues.  These skills include: 1) non-verbal attending, 2) minimal encouragers, and 3) reflection of content/paraphrasing.</w:t>
      </w:r>
    </w:p>
    <w:p w:rsidR="00D03CBB" w:rsidRPr="00D03CBB" w:rsidRDefault="00D03CBB" w:rsidP="00D03CBB">
      <w:pPr>
        <w:spacing w:after="0" w:line="240" w:lineRule="auto"/>
        <w:ind w:left="432" w:firstLine="432"/>
        <w:contextualSpacing/>
        <w:rPr>
          <w:rFonts w:ascii="Times New Roman" w:eastAsia="Times New Roman" w:hAnsi="Times New Roman" w:cs="Arial"/>
          <w:sz w:val="24"/>
          <w:szCs w:val="24"/>
        </w:rPr>
      </w:pPr>
      <w:r w:rsidRPr="00D03CBB">
        <w:rPr>
          <w:rFonts w:ascii="Times New Roman" w:eastAsia="Times New Roman" w:hAnsi="Times New Roman" w:cs="Arial"/>
          <w:sz w:val="24"/>
          <w:szCs w:val="24"/>
        </w:rPr>
        <w:t>Description:  1) Non-verbal attending refers to a group of counselor behaviors to include facing the client squarely, maintaining an open posture, leaning forward and maintaining eye contact (some cultural groups will necessitate the modification of these behaviors); 2) minimal encouragers include non-verbal cues such as head nodding and smiling and verbal cues such as “uh-huh,” “yes,” and “I see;” 3) reflection of content/paraphrasing includes any statement or phrase that repeats back to the client his or her intended or explicit message, identifying in part or in whole the content of client communications.</w:t>
      </w:r>
    </w:p>
    <w:p w:rsidR="00D03CBB" w:rsidRPr="00D03CBB" w:rsidRDefault="00D03CBB" w:rsidP="00D03CBB">
      <w:pPr>
        <w:spacing w:after="0" w:line="240" w:lineRule="auto"/>
        <w:ind w:left="432"/>
        <w:contextualSpacing/>
        <w:rPr>
          <w:rFonts w:ascii="Times New Roman" w:eastAsia="Times New Roman" w:hAnsi="Times New Roman" w:cs="Arial"/>
          <w:sz w:val="24"/>
          <w:szCs w:val="24"/>
        </w:rPr>
      </w:pPr>
    </w:p>
    <w:p w:rsidR="00D03CBB" w:rsidRPr="00D03CBB" w:rsidRDefault="00D03CBB" w:rsidP="00D03CBB">
      <w:pPr>
        <w:spacing w:after="0" w:line="240" w:lineRule="auto"/>
        <w:contextualSpacing/>
        <w:rPr>
          <w:rFonts w:ascii="Times New Roman" w:eastAsia="Times New Roman" w:hAnsi="Times New Roman" w:cs="Arial"/>
          <w:sz w:val="24"/>
          <w:szCs w:val="24"/>
        </w:rPr>
      </w:pPr>
      <w:r w:rsidRPr="00D03CBB">
        <w:rPr>
          <w:rFonts w:ascii="Times New Roman" w:eastAsia="Times New Roman" w:hAnsi="Times New Roman" w:cs="Arial"/>
          <w:sz w:val="24"/>
          <w:szCs w:val="24"/>
        </w:rPr>
        <w:t>C.</w:t>
      </w:r>
      <w:r w:rsidRPr="00D03CBB">
        <w:rPr>
          <w:rFonts w:ascii="Times New Roman" w:eastAsia="Times New Roman" w:hAnsi="Times New Roman" w:cs="Arial"/>
          <w:sz w:val="24"/>
          <w:szCs w:val="24"/>
        </w:rPr>
        <w:tab/>
      </w:r>
      <w:r w:rsidRPr="00D03CBB">
        <w:rPr>
          <w:rFonts w:ascii="Times New Roman" w:eastAsia="Times New Roman" w:hAnsi="Times New Roman" w:cs="Arial"/>
          <w:sz w:val="24"/>
          <w:szCs w:val="24"/>
          <w:u w:val="single"/>
        </w:rPr>
        <w:t>Probes</w:t>
      </w:r>
    </w:p>
    <w:p w:rsidR="00D03CBB" w:rsidRPr="00D03CBB" w:rsidRDefault="00D03CBB" w:rsidP="00D03CBB">
      <w:pPr>
        <w:spacing w:after="0" w:line="240" w:lineRule="auto"/>
        <w:ind w:left="432"/>
        <w:contextualSpacing/>
        <w:rPr>
          <w:rFonts w:ascii="Times New Roman" w:eastAsia="Times New Roman" w:hAnsi="Times New Roman" w:cs="Arial"/>
          <w:sz w:val="24"/>
          <w:szCs w:val="24"/>
        </w:rPr>
      </w:pPr>
      <w:r w:rsidRPr="00D03CBB">
        <w:rPr>
          <w:rFonts w:ascii="Times New Roman" w:eastAsia="Times New Roman" w:hAnsi="Times New Roman" w:cs="Arial"/>
          <w:sz w:val="24"/>
          <w:szCs w:val="24"/>
        </w:rPr>
        <w:t>Purpose:  A probe is an open-ended attempt to gain more information and/or focus the client on more salient issues.</w:t>
      </w:r>
    </w:p>
    <w:p w:rsidR="00D03CBB" w:rsidRPr="00D03CBB" w:rsidRDefault="00D03CBB" w:rsidP="00D03CBB">
      <w:pPr>
        <w:spacing w:after="0" w:line="240" w:lineRule="auto"/>
        <w:ind w:left="432"/>
        <w:contextualSpacing/>
        <w:rPr>
          <w:rFonts w:ascii="Times New Roman" w:eastAsia="Times New Roman" w:hAnsi="Times New Roman" w:cs="Arial"/>
          <w:sz w:val="24"/>
          <w:szCs w:val="24"/>
        </w:rPr>
      </w:pPr>
      <w:r w:rsidRPr="00D03CBB">
        <w:rPr>
          <w:rFonts w:ascii="Times New Roman" w:eastAsia="Times New Roman" w:hAnsi="Times New Roman" w:cs="Arial"/>
          <w:sz w:val="24"/>
          <w:szCs w:val="24"/>
        </w:rPr>
        <w:t>Description:  A probe is a statement or question which elicits more information about a client’s verbal message such as “Tell me more,” “I’m confused, could we go over that again,” “Let’s talk about …,” or “I’m getting lost, help me to understand.</w:t>
      </w:r>
    </w:p>
    <w:p w:rsidR="00D03CBB" w:rsidRPr="00D03CBB" w:rsidRDefault="00D03CBB" w:rsidP="00D03CBB">
      <w:pPr>
        <w:spacing w:after="0" w:line="240" w:lineRule="auto"/>
        <w:contextualSpacing/>
        <w:rPr>
          <w:rFonts w:ascii="Times New Roman" w:eastAsia="Times New Roman" w:hAnsi="Times New Roman" w:cs="Arial"/>
          <w:sz w:val="24"/>
          <w:szCs w:val="24"/>
        </w:rPr>
      </w:pPr>
    </w:p>
    <w:p w:rsidR="00D03CBB" w:rsidRPr="00D03CBB" w:rsidRDefault="00D03CBB" w:rsidP="00D03CBB">
      <w:pPr>
        <w:spacing w:after="0" w:line="240" w:lineRule="auto"/>
        <w:contextualSpacing/>
        <w:rPr>
          <w:rFonts w:ascii="Times New Roman" w:eastAsia="Times New Roman" w:hAnsi="Times New Roman" w:cs="Arial"/>
          <w:sz w:val="24"/>
          <w:szCs w:val="24"/>
        </w:rPr>
      </w:pPr>
      <w:r w:rsidRPr="00D03CBB">
        <w:rPr>
          <w:rFonts w:ascii="Times New Roman" w:eastAsia="Times New Roman" w:hAnsi="Times New Roman" w:cs="Arial"/>
          <w:sz w:val="24"/>
          <w:szCs w:val="24"/>
        </w:rPr>
        <w:t>D.</w:t>
      </w:r>
      <w:r w:rsidRPr="00D03CBB">
        <w:rPr>
          <w:rFonts w:ascii="Times New Roman" w:eastAsia="Times New Roman" w:hAnsi="Times New Roman" w:cs="Arial"/>
          <w:sz w:val="24"/>
          <w:szCs w:val="24"/>
        </w:rPr>
        <w:tab/>
      </w:r>
      <w:r w:rsidRPr="00D03CBB">
        <w:rPr>
          <w:rFonts w:ascii="Times New Roman" w:eastAsia="Times New Roman" w:hAnsi="Times New Roman" w:cs="Arial"/>
          <w:sz w:val="24"/>
          <w:szCs w:val="24"/>
          <w:u w:val="single"/>
        </w:rPr>
        <w:t>Summaries</w:t>
      </w:r>
    </w:p>
    <w:p w:rsidR="00D03CBB" w:rsidRPr="00D03CBB" w:rsidRDefault="00D03CBB" w:rsidP="00D03CBB">
      <w:pPr>
        <w:spacing w:after="0" w:line="240" w:lineRule="auto"/>
        <w:ind w:left="432"/>
        <w:contextualSpacing/>
        <w:rPr>
          <w:rFonts w:ascii="Times New Roman" w:eastAsia="Times New Roman" w:hAnsi="Times New Roman" w:cs="Arial"/>
          <w:sz w:val="24"/>
          <w:szCs w:val="24"/>
        </w:rPr>
      </w:pPr>
      <w:r w:rsidRPr="00D03CBB">
        <w:rPr>
          <w:rFonts w:ascii="Times New Roman" w:eastAsia="Times New Roman" w:hAnsi="Times New Roman" w:cs="Arial"/>
          <w:sz w:val="24"/>
          <w:szCs w:val="24"/>
        </w:rPr>
        <w:t>Purpose:  Summaries have two specific purposes: 1) demonstrating to the client that you have heard and/or understood the important aspects of what has been communicated; and 2) focusing the client on specific aspects of what has been said.</w:t>
      </w:r>
    </w:p>
    <w:p w:rsidR="00D03CBB" w:rsidRPr="00D03CBB" w:rsidRDefault="00D03CBB" w:rsidP="00D03CBB">
      <w:pPr>
        <w:spacing w:after="0" w:line="240" w:lineRule="auto"/>
        <w:ind w:left="432"/>
        <w:contextualSpacing/>
        <w:rPr>
          <w:rFonts w:ascii="Times New Roman" w:eastAsia="Times New Roman" w:hAnsi="Times New Roman" w:cs="Arial"/>
          <w:sz w:val="24"/>
          <w:szCs w:val="24"/>
        </w:rPr>
      </w:pPr>
      <w:r w:rsidRPr="00D03CBB">
        <w:rPr>
          <w:rFonts w:ascii="Times New Roman" w:eastAsia="Times New Roman" w:hAnsi="Times New Roman" w:cs="Arial"/>
          <w:sz w:val="24"/>
          <w:szCs w:val="24"/>
        </w:rPr>
        <w:t>Description:  A summary is a verbal statement which synthesizes what has been said and/or highlights major themes (both affective and cognitive).  Summaries may occur at the beginning, ending, or at any time during the session when trying to clarify and focus client communication.</w:t>
      </w:r>
    </w:p>
    <w:p w:rsidR="00D03CBB" w:rsidRPr="00D03CBB" w:rsidRDefault="00D03CBB" w:rsidP="00D03CBB">
      <w:pPr>
        <w:spacing w:after="0" w:line="240" w:lineRule="auto"/>
        <w:ind w:left="432"/>
        <w:contextualSpacing/>
        <w:rPr>
          <w:rFonts w:ascii="Times New Roman" w:eastAsia="Times New Roman" w:hAnsi="Times New Roman" w:cs="Arial"/>
          <w:sz w:val="24"/>
          <w:szCs w:val="24"/>
        </w:rPr>
      </w:pPr>
    </w:p>
    <w:p w:rsidR="00D03CBB" w:rsidRPr="00D03CBB" w:rsidRDefault="00D03CBB" w:rsidP="00D03CBB">
      <w:pPr>
        <w:spacing w:after="0" w:line="240" w:lineRule="auto"/>
        <w:contextualSpacing/>
        <w:rPr>
          <w:rFonts w:ascii="Times New Roman" w:eastAsia="Times New Roman" w:hAnsi="Times New Roman" w:cs="Arial"/>
          <w:sz w:val="24"/>
          <w:szCs w:val="24"/>
        </w:rPr>
      </w:pPr>
      <w:r w:rsidRPr="00D03CBB">
        <w:rPr>
          <w:rFonts w:ascii="Times New Roman" w:eastAsia="Times New Roman" w:hAnsi="Times New Roman" w:cs="Arial"/>
          <w:sz w:val="24"/>
          <w:szCs w:val="24"/>
        </w:rPr>
        <w:t>E.</w:t>
      </w:r>
      <w:r w:rsidRPr="00D03CBB">
        <w:rPr>
          <w:rFonts w:ascii="Times New Roman" w:eastAsia="Times New Roman" w:hAnsi="Times New Roman" w:cs="Arial"/>
          <w:sz w:val="24"/>
          <w:szCs w:val="24"/>
        </w:rPr>
        <w:tab/>
      </w:r>
      <w:r w:rsidRPr="00D03CBB">
        <w:rPr>
          <w:rFonts w:ascii="Times New Roman" w:eastAsia="Times New Roman" w:hAnsi="Times New Roman" w:cs="Arial"/>
          <w:sz w:val="24"/>
          <w:szCs w:val="24"/>
          <w:u w:val="single"/>
        </w:rPr>
        <w:t>Reflection of Feeling</w:t>
      </w:r>
    </w:p>
    <w:p w:rsidR="00D03CBB" w:rsidRPr="00D03CBB" w:rsidRDefault="00D03CBB" w:rsidP="00D03CBB">
      <w:pPr>
        <w:spacing w:after="0" w:line="240" w:lineRule="auto"/>
        <w:ind w:left="432"/>
        <w:contextualSpacing/>
        <w:rPr>
          <w:rFonts w:ascii="Times New Roman" w:eastAsia="Times New Roman" w:hAnsi="Times New Roman" w:cs="Arial"/>
          <w:sz w:val="24"/>
          <w:szCs w:val="24"/>
        </w:rPr>
      </w:pPr>
      <w:r w:rsidRPr="00D03CBB">
        <w:rPr>
          <w:rFonts w:ascii="Times New Roman" w:eastAsia="Times New Roman" w:hAnsi="Times New Roman" w:cs="Arial"/>
          <w:sz w:val="24"/>
          <w:szCs w:val="24"/>
        </w:rPr>
        <w:t>Purpose:  Feeling reflections are attempts to demonstrate deep level understanding of the affective component of the client’s communication.  Feeling reflections can give clients permission to express affect, provide a cathartic outlet, and validate the client’s experiencing.</w:t>
      </w:r>
    </w:p>
    <w:p w:rsidR="00D03CBB" w:rsidRPr="00D03CBB" w:rsidRDefault="00D03CBB" w:rsidP="00D03CBB">
      <w:pPr>
        <w:spacing w:after="0" w:line="240" w:lineRule="auto"/>
        <w:ind w:left="432"/>
        <w:contextualSpacing/>
        <w:rPr>
          <w:rFonts w:ascii="Times New Roman" w:eastAsia="Times New Roman" w:hAnsi="Times New Roman" w:cs="Arial"/>
          <w:sz w:val="24"/>
          <w:szCs w:val="24"/>
        </w:rPr>
      </w:pPr>
      <w:r w:rsidRPr="00D03CBB">
        <w:rPr>
          <w:rFonts w:ascii="Times New Roman" w:eastAsia="Times New Roman" w:hAnsi="Times New Roman" w:cs="Arial"/>
          <w:sz w:val="24"/>
          <w:szCs w:val="24"/>
        </w:rPr>
        <w:t>Description:  A statement that identifies the client’s affective experience.  Feelings identified may be explicit, as revealed in the content of the client’s communication, or implicit/hidden, as synthesized from verbal and non-verbal communications.</w:t>
      </w:r>
    </w:p>
    <w:p w:rsidR="00D03CBB" w:rsidRPr="00D03CBB" w:rsidRDefault="00D03CBB" w:rsidP="00D03CBB">
      <w:pPr>
        <w:spacing w:after="0" w:line="240" w:lineRule="auto"/>
        <w:ind w:left="432" w:firstLine="432"/>
        <w:contextualSpacing/>
        <w:rPr>
          <w:rFonts w:ascii="Times New Roman" w:eastAsia="Times New Roman" w:hAnsi="Times New Roman" w:cs="Arial"/>
          <w:sz w:val="24"/>
          <w:szCs w:val="24"/>
        </w:rPr>
      </w:pPr>
    </w:p>
    <w:p w:rsidR="00D03CBB" w:rsidRPr="00D03CBB" w:rsidRDefault="00D03CBB" w:rsidP="00D03CBB">
      <w:pPr>
        <w:spacing w:after="0" w:line="240" w:lineRule="auto"/>
        <w:contextualSpacing/>
        <w:rPr>
          <w:rFonts w:ascii="Times New Roman" w:eastAsia="Times New Roman" w:hAnsi="Times New Roman" w:cs="Arial"/>
          <w:sz w:val="24"/>
          <w:szCs w:val="24"/>
        </w:rPr>
      </w:pPr>
      <w:r w:rsidRPr="00D03CBB">
        <w:rPr>
          <w:rFonts w:ascii="Times New Roman" w:eastAsia="Times New Roman" w:hAnsi="Times New Roman" w:cs="Arial"/>
          <w:sz w:val="24"/>
          <w:szCs w:val="24"/>
        </w:rPr>
        <w:t>F.</w:t>
      </w:r>
      <w:r w:rsidRPr="00D03CBB">
        <w:rPr>
          <w:rFonts w:ascii="Times New Roman" w:eastAsia="Times New Roman" w:hAnsi="Times New Roman" w:cs="Arial"/>
          <w:sz w:val="24"/>
          <w:szCs w:val="24"/>
        </w:rPr>
        <w:tab/>
      </w:r>
      <w:r w:rsidRPr="00D03CBB">
        <w:rPr>
          <w:rFonts w:ascii="Times New Roman" w:eastAsia="Times New Roman" w:hAnsi="Times New Roman" w:cs="Arial"/>
          <w:sz w:val="24"/>
          <w:szCs w:val="24"/>
          <w:u w:val="single"/>
        </w:rPr>
        <w:t>Reflection of Meaning</w:t>
      </w:r>
    </w:p>
    <w:p w:rsidR="00D03CBB" w:rsidRPr="00D03CBB" w:rsidRDefault="00D03CBB" w:rsidP="00D03CBB">
      <w:pPr>
        <w:spacing w:after="0" w:line="240" w:lineRule="auto"/>
        <w:ind w:left="432"/>
        <w:contextualSpacing/>
        <w:rPr>
          <w:rFonts w:ascii="Times New Roman" w:eastAsia="Times New Roman" w:hAnsi="Times New Roman" w:cs="Arial"/>
          <w:sz w:val="24"/>
          <w:szCs w:val="24"/>
        </w:rPr>
      </w:pPr>
      <w:r w:rsidRPr="00D03CBB">
        <w:rPr>
          <w:rFonts w:ascii="Times New Roman" w:eastAsia="Times New Roman" w:hAnsi="Times New Roman" w:cs="Arial"/>
          <w:sz w:val="24"/>
          <w:szCs w:val="24"/>
        </w:rPr>
        <w:t>Purpose:  Meaning reflections demonstrate an understanding of deeply held thoughts and feelings underlying the client’s life experience.  This skill facilitates the client’s search into deeper aspects of his or her life experience, facilitates the client’s interpretation of his or her own life, and assists clients in the exploration of goals and values.</w:t>
      </w:r>
    </w:p>
    <w:p w:rsidR="00D03CBB" w:rsidRPr="00D03CBB" w:rsidRDefault="00D03CBB" w:rsidP="00D03CBB">
      <w:pPr>
        <w:spacing w:after="0" w:line="240" w:lineRule="auto"/>
        <w:ind w:left="432"/>
        <w:contextualSpacing/>
        <w:rPr>
          <w:rFonts w:ascii="Times New Roman" w:eastAsia="Times New Roman" w:hAnsi="Times New Roman" w:cs="Arial"/>
          <w:sz w:val="24"/>
          <w:szCs w:val="24"/>
        </w:rPr>
      </w:pPr>
      <w:r w:rsidRPr="00D03CBB">
        <w:rPr>
          <w:rFonts w:ascii="Times New Roman" w:eastAsia="Times New Roman" w:hAnsi="Times New Roman" w:cs="Arial"/>
          <w:sz w:val="24"/>
          <w:szCs w:val="24"/>
        </w:rPr>
        <w:t>Description:  A statement which synthesizes client feelings and thoughts into “meaningful” groups or wholes.  In essence, meaning reflections are paraphrases which identify important ideas of meaning expressed by the client.</w:t>
      </w:r>
    </w:p>
    <w:p w:rsidR="00D03CBB" w:rsidRPr="00D03CBB" w:rsidRDefault="00D03CBB" w:rsidP="00D03CBB">
      <w:pPr>
        <w:spacing w:after="0" w:line="240" w:lineRule="auto"/>
        <w:ind w:left="432" w:firstLine="432"/>
        <w:contextualSpacing/>
        <w:rPr>
          <w:rFonts w:ascii="Times New Roman" w:eastAsia="Times New Roman" w:hAnsi="Times New Roman" w:cs="Arial"/>
          <w:sz w:val="24"/>
          <w:szCs w:val="24"/>
        </w:rPr>
      </w:pPr>
    </w:p>
    <w:p w:rsidR="00D03CBB" w:rsidRPr="00D03CBB" w:rsidRDefault="00D03CBB" w:rsidP="00D03CBB">
      <w:pPr>
        <w:spacing w:after="0" w:line="240" w:lineRule="auto"/>
        <w:contextualSpacing/>
        <w:rPr>
          <w:rFonts w:ascii="Times New Roman" w:eastAsia="Times New Roman" w:hAnsi="Times New Roman" w:cs="Arial"/>
          <w:sz w:val="24"/>
          <w:szCs w:val="24"/>
        </w:rPr>
      </w:pPr>
      <w:r w:rsidRPr="00D03CBB">
        <w:rPr>
          <w:rFonts w:ascii="Times New Roman" w:eastAsia="Times New Roman" w:hAnsi="Times New Roman" w:cs="Arial"/>
          <w:sz w:val="24"/>
          <w:szCs w:val="24"/>
        </w:rPr>
        <w:t>G.</w:t>
      </w:r>
      <w:r w:rsidRPr="00D03CBB">
        <w:rPr>
          <w:rFonts w:ascii="Times New Roman" w:eastAsia="Times New Roman" w:hAnsi="Times New Roman" w:cs="Arial"/>
          <w:sz w:val="24"/>
          <w:szCs w:val="24"/>
        </w:rPr>
        <w:tab/>
      </w:r>
      <w:r w:rsidRPr="00D03CBB">
        <w:rPr>
          <w:rFonts w:ascii="Times New Roman" w:eastAsia="Times New Roman" w:hAnsi="Times New Roman" w:cs="Arial"/>
          <w:sz w:val="24"/>
          <w:szCs w:val="24"/>
          <w:u w:val="single"/>
        </w:rPr>
        <w:t>Confrontation/Challenge</w:t>
      </w:r>
    </w:p>
    <w:p w:rsidR="00D03CBB" w:rsidRPr="00D03CBB" w:rsidRDefault="00D03CBB" w:rsidP="00D03CBB">
      <w:pPr>
        <w:spacing w:after="0" w:line="240" w:lineRule="auto"/>
        <w:ind w:left="432"/>
        <w:contextualSpacing/>
        <w:rPr>
          <w:rFonts w:ascii="Times New Roman" w:eastAsia="Times New Roman" w:hAnsi="Times New Roman" w:cs="Arial"/>
          <w:sz w:val="24"/>
          <w:szCs w:val="24"/>
        </w:rPr>
      </w:pPr>
      <w:r w:rsidRPr="00D03CBB">
        <w:rPr>
          <w:rFonts w:ascii="Times New Roman" w:eastAsia="Times New Roman" w:hAnsi="Times New Roman" w:cs="Arial"/>
          <w:sz w:val="24"/>
          <w:szCs w:val="24"/>
        </w:rPr>
        <w:lastRenderedPageBreak/>
        <w:t>Purpose:  Confrontations are attempts to identify or describe blocks to clients’ development beyond their problems both within the session and in their day-to-day lives.</w:t>
      </w:r>
    </w:p>
    <w:p w:rsidR="00D03CBB" w:rsidRPr="00D03CBB" w:rsidRDefault="00D03CBB" w:rsidP="00D03CBB">
      <w:pPr>
        <w:spacing w:after="0" w:line="240" w:lineRule="auto"/>
        <w:ind w:left="432"/>
        <w:contextualSpacing/>
        <w:rPr>
          <w:rFonts w:ascii="Times New Roman" w:eastAsia="Times New Roman" w:hAnsi="Times New Roman" w:cs="Arial"/>
          <w:sz w:val="24"/>
          <w:szCs w:val="24"/>
        </w:rPr>
      </w:pPr>
      <w:r w:rsidRPr="00D03CBB">
        <w:rPr>
          <w:rFonts w:ascii="Times New Roman" w:eastAsia="Times New Roman" w:hAnsi="Times New Roman" w:cs="Arial"/>
          <w:sz w:val="24"/>
          <w:szCs w:val="24"/>
        </w:rPr>
        <w:t>Description:  Confrontations/challenges are statements or questions which 1) offer honest feedback to the client (e.g., you keep changing the subject whenever we bring up the topic of your mother,” “You don’t really want to talk about this,” “You seem to be playing games today,” etc.) and/or 2) identifies discrepancies in the client’s message (e.g., You smile every time you discuss anything uncomfortable,” “One minute you’re telling me that your husband is a buffoon and the next you’re telling me how sensitive and caring he is,” “You seem to be telling me some very hurtful stuff, yet you describe it as if it just doesn’t matter,” etc.).</w:t>
      </w:r>
    </w:p>
    <w:p w:rsidR="00D03CBB" w:rsidRPr="00D03CBB" w:rsidRDefault="00D03CBB" w:rsidP="00D03CBB">
      <w:pPr>
        <w:spacing w:after="0" w:line="240" w:lineRule="auto"/>
        <w:ind w:left="432" w:firstLine="432"/>
        <w:contextualSpacing/>
        <w:rPr>
          <w:rFonts w:ascii="Times New Roman" w:eastAsia="Times New Roman" w:hAnsi="Times New Roman" w:cs="Arial"/>
          <w:sz w:val="24"/>
          <w:szCs w:val="24"/>
        </w:rPr>
      </w:pPr>
    </w:p>
    <w:p w:rsidR="00D03CBB" w:rsidRPr="00D03CBB" w:rsidRDefault="00D03CBB" w:rsidP="00D03CBB">
      <w:pPr>
        <w:spacing w:after="0" w:line="240" w:lineRule="auto"/>
        <w:contextualSpacing/>
        <w:rPr>
          <w:rFonts w:ascii="Times New Roman" w:eastAsia="Times New Roman" w:hAnsi="Times New Roman" w:cs="Arial"/>
          <w:sz w:val="24"/>
          <w:szCs w:val="24"/>
        </w:rPr>
      </w:pPr>
      <w:r w:rsidRPr="00D03CBB">
        <w:rPr>
          <w:rFonts w:ascii="Times New Roman" w:eastAsia="Times New Roman" w:hAnsi="Times New Roman" w:cs="Arial"/>
          <w:sz w:val="24"/>
          <w:szCs w:val="24"/>
        </w:rPr>
        <w:t>H.</w:t>
      </w:r>
      <w:r w:rsidRPr="00D03CBB">
        <w:rPr>
          <w:rFonts w:ascii="Times New Roman" w:eastAsia="Times New Roman" w:hAnsi="Times New Roman" w:cs="Arial"/>
          <w:sz w:val="24"/>
          <w:szCs w:val="24"/>
        </w:rPr>
        <w:tab/>
      </w:r>
      <w:r w:rsidRPr="00D03CBB">
        <w:rPr>
          <w:rFonts w:ascii="Times New Roman" w:eastAsia="Times New Roman" w:hAnsi="Times New Roman" w:cs="Arial"/>
          <w:sz w:val="24"/>
          <w:szCs w:val="24"/>
          <w:u w:val="single"/>
        </w:rPr>
        <w:t>Immediacy</w:t>
      </w:r>
    </w:p>
    <w:p w:rsidR="00D03CBB" w:rsidRPr="00D03CBB" w:rsidRDefault="00D03CBB" w:rsidP="00D03CBB">
      <w:pPr>
        <w:spacing w:after="0" w:line="240" w:lineRule="auto"/>
        <w:ind w:left="432"/>
        <w:contextualSpacing/>
        <w:rPr>
          <w:rFonts w:ascii="Times New Roman" w:eastAsia="Times New Roman" w:hAnsi="Times New Roman" w:cs="Arial"/>
          <w:sz w:val="24"/>
          <w:szCs w:val="24"/>
        </w:rPr>
      </w:pPr>
      <w:r w:rsidRPr="00D03CBB">
        <w:rPr>
          <w:rFonts w:ascii="Times New Roman" w:eastAsia="Times New Roman" w:hAnsi="Times New Roman" w:cs="Arial"/>
          <w:sz w:val="24"/>
          <w:szCs w:val="24"/>
        </w:rPr>
        <w:t>Purpose:  Immediacy can have numerous purposes and involves many of the skills already discussed.  However, immediacy as a skill is, primarily, an attempt to move the client into the here-and-now and utilize the client-counselor relationship as a medium for focusing the client on salient issues.</w:t>
      </w:r>
    </w:p>
    <w:p w:rsidR="00D03CBB" w:rsidRPr="00D03CBB" w:rsidRDefault="00D03CBB" w:rsidP="00D03CBB">
      <w:pPr>
        <w:spacing w:after="0" w:line="240" w:lineRule="auto"/>
        <w:ind w:left="432"/>
        <w:contextualSpacing/>
        <w:rPr>
          <w:rFonts w:ascii="Times New Roman" w:eastAsia="Times New Roman" w:hAnsi="Times New Roman" w:cs="Arial"/>
          <w:sz w:val="24"/>
          <w:szCs w:val="24"/>
        </w:rPr>
      </w:pPr>
      <w:r w:rsidRPr="00D03CBB">
        <w:rPr>
          <w:rFonts w:ascii="Times New Roman" w:eastAsia="Times New Roman" w:hAnsi="Times New Roman" w:cs="Arial"/>
          <w:sz w:val="24"/>
          <w:szCs w:val="24"/>
        </w:rPr>
        <w:t>Description:  Immediacy is a statement which 1) identifies non-verbal and verbal communications in the here-and-now, 2) offers support for the client’s experiencing, and 3) identifies client-counselor relationship issues (e.g., “You seem to be trying very hard to please me”).  These statements often are leads to discussion which involves the here-and-now process of counseling.  This discussion also is viewed as immediacy.</w:t>
      </w:r>
    </w:p>
    <w:p w:rsidR="00D03CBB" w:rsidRPr="00D03CBB" w:rsidRDefault="00D03CBB" w:rsidP="00D03CBB">
      <w:pPr>
        <w:spacing w:after="0" w:line="240" w:lineRule="auto"/>
        <w:ind w:left="432" w:firstLine="432"/>
        <w:contextualSpacing/>
        <w:rPr>
          <w:rFonts w:ascii="Times New Roman" w:eastAsia="Times New Roman" w:hAnsi="Times New Roman" w:cs="Arial"/>
          <w:sz w:val="24"/>
          <w:szCs w:val="24"/>
        </w:rPr>
      </w:pPr>
    </w:p>
    <w:p w:rsidR="00D03CBB" w:rsidRPr="00D03CBB" w:rsidRDefault="00D03CBB" w:rsidP="00D03CBB">
      <w:pPr>
        <w:spacing w:after="0" w:line="240" w:lineRule="auto"/>
        <w:contextualSpacing/>
        <w:rPr>
          <w:rFonts w:ascii="Times New Roman" w:eastAsia="Times New Roman" w:hAnsi="Times New Roman" w:cs="Arial"/>
          <w:sz w:val="24"/>
          <w:szCs w:val="24"/>
        </w:rPr>
      </w:pPr>
      <w:r w:rsidRPr="00D03CBB">
        <w:rPr>
          <w:rFonts w:ascii="Times New Roman" w:eastAsia="Times New Roman" w:hAnsi="Times New Roman" w:cs="Arial"/>
          <w:sz w:val="24"/>
          <w:szCs w:val="24"/>
        </w:rPr>
        <w:t>I.</w:t>
      </w:r>
      <w:r w:rsidRPr="00D03CBB">
        <w:rPr>
          <w:rFonts w:ascii="Times New Roman" w:eastAsia="Times New Roman" w:hAnsi="Times New Roman" w:cs="Arial"/>
          <w:sz w:val="24"/>
          <w:szCs w:val="24"/>
        </w:rPr>
        <w:tab/>
      </w:r>
      <w:r w:rsidRPr="00D03CBB">
        <w:rPr>
          <w:rFonts w:ascii="Times New Roman" w:eastAsia="Times New Roman" w:hAnsi="Times New Roman" w:cs="Arial"/>
          <w:sz w:val="24"/>
          <w:szCs w:val="24"/>
          <w:u w:val="single"/>
        </w:rPr>
        <w:t>Identifying Themes</w:t>
      </w:r>
    </w:p>
    <w:p w:rsidR="00D03CBB" w:rsidRPr="00D03CBB" w:rsidRDefault="00D03CBB" w:rsidP="00D03CBB">
      <w:pPr>
        <w:spacing w:after="0" w:line="240" w:lineRule="auto"/>
        <w:ind w:left="432"/>
        <w:contextualSpacing/>
        <w:rPr>
          <w:rFonts w:ascii="Times New Roman" w:eastAsia="Times New Roman" w:hAnsi="Times New Roman" w:cs="Arial"/>
          <w:sz w:val="24"/>
          <w:szCs w:val="24"/>
        </w:rPr>
      </w:pPr>
      <w:r w:rsidRPr="00D03CBB">
        <w:rPr>
          <w:rFonts w:ascii="Times New Roman" w:eastAsia="Times New Roman" w:hAnsi="Times New Roman" w:cs="Arial"/>
          <w:sz w:val="24"/>
          <w:szCs w:val="24"/>
        </w:rPr>
        <w:t>Purpose:  The purpose of identifying themes is similar to the purpose behind making meaning reflections (the facilitation of the client’s exploration of deeper aspects of his or her life experience).  In addition, identifying themes makes connections between seemingly disparate aspects of the client’s story, thereby supplying the client with a new frame of reference or understanding of his or her issues.  Therefore, identifying themes provides new avenues with which to understand and address life experiences and current problems.</w:t>
      </w:r>
    </w:p>
    <w:p w:rsidR="00D03CBB" w:rsidRPr="00D03CBB" w:rsidRDefault="00D03CBB" w:rsidP="00D03CBB">
      <w:pPr>
        <w:spacing w:after="0" w:line="240" w:lineRule="auto"/>
        <w:ind w:left="432"/>
        <w:contextualSpacing/>
        <w:rPr>
          <w:rFonts w:ascii="Times New Roman" w:eastAsia="Times New Roman" w:hAnsi="Times New Roman" w:cs="Arial"/>
          <w:sz w:val="24"/>
          <w:szCs w:val="24"/>
        </w:rPr>
      </w:pPr>
      <w:r w:rsidRPr="00D03CBB">
        <w:rPr>
          <w:rFonts w:ascii="Times New Roman" w:eastAsia="Times New Roman" w:hAnsi="Times New Roman" w:cs="Arial"/>
          <w:sz w:val="24"/>
          <w:szCs w:val="24"/>
        </w:rPr>
        <w:t>Description:  Identifying themes may be in the form of a statement or question which illuminates the client’s characteristic patterns of thought, feelings, actions, or interactions in a form previously unseen or unexplored by the client.</w:t>
      </w:r>
    </w:p>
    <w:p w:rsidR="00D03CBB" w:rsidRPr="00D03CBB" w:rsidRDefault="00D03CBB" w:rsidP="00D03CBB">
      <w:pPr>
        <w:spacing w:after="0" w:line="240" w:lineRule="auto"/>
        <w:ind w:left="432" w:firstLine="432"/>
        <w:contextualSpacing/>
        <w:rPr>
          <w:rFonts w:ascii="Times New Roman" w:eastAsia="Times New Roman" w:hAnsi="Times New Roman" w:cs="Arial"/>
          <w:sz w:val="24"/>
          <w:szCs w:val="24"/>
        </w:rPr>
      </w:pPr>
    </w:p>
    <w:p w:rsidR="00D03CBB" w:rsidRPr="00D03CBB" w:rsidRDefault="00D03CBB" w:rsidP="00D03CBB">
      <w:pPr>
        <w:spacing w:after="0" w:line="240" w:lineRule="auto"/>
        <w:contextualSpacing/>
        <w:rPr>
          <w:rFonts w:ascii="Times New Roman" w:eastAsia="Times New Roman" w:hAnsi="Times New Roman" w:cs="Arial"/>
          <w:sz w:val="24"/>
          <w:szCs w:val="24"/>
        </w:rPr>
      </w:pPr>
      <w:r w:rsidRPr="00D03CBB">
        <w:rPr>
          <w:rFonts w:ascii="Times New Roman" w:eastAsia="Times New Roman" w:hAnsi="Times New Roman" w:cs="Arial"/>
          <w:sz w:val="24"/>
          <w:szCs w:val="24"/>
        </w:rPr>
        <w:t>J.</w:t>
      </w:r>
      <w:r w:rsidRPr="00D03CBB">
        <w:rPr>
          <w:rFonts w:ascii="Times New Roman" w:eastAsia="Times New Roman" w:hAnsi="Times New Roman" w:cs="Arial"/>
          <w:sz w:val="24"/>
          <w:szCs w:val="24"/>
        </w:rPr>
        <w:tab/>
      </w:r>
      <w:r w:rsidRPr="00D03CBB">
        <w:rPr>
          <w:rFonts w:ascii="Times New Roman" w:eastAsia="Times New Roman" w:hAnsi="Times New Roman" w:cs="Arial"/>
          <w:sz w:val="24"/>
          <w:szCs w:val="24"/>
          <w:u w:val="single"/>
        </w:rPr>
        <w:t>Closing Session</w:t>
      </w:r>
    </w:p>
    <w:p w:rsidR="00D03CBB" w:rsidRPr="00D03CBB" w:rsidRDefault="00D03CBB" w:rsidP="00D03CBB">
      <w:pPr>
        <w:spacing w:after="0" w:line="240" w:lineRule="auto"/>
        <w:ind w:left="432"/>
        <w:contextualSpacing/>
        <w:rPr>
          <w:rFonts w:ascii="Times New Roman" w:eastAsia="Times New Roman" w:hAnsi="Times New Roman" w:cs="Arial"/>
          <w:sz w:val="24"/>
          <w:szCs w:val="24"/>
        </w:rPr>
      </w:pPr>
      <w:r w:rsidRPr="00D03CBB">
        <w:rPr>
          <w:rFonts w:ascii="Times New Roman" w:eastAsia="Times New Roman" w:hAnsi="Times New Roman" w:cs="Arial"/>
          <w:sz w:val="24"/>
          <w:szCs w:val="24"/>
        </w:rPr>
        <w:t>Purpose:  Explicitly, the purpose of closing the session is closing the session.  More importantly, however, the purpose of closing the session smoothly is to 1) put closure on what may have been an extremely emotional experience, 2) summarize and identify what has occurred and/or been accomplished during the session, and 3) identify and clarify boundaries.</w:t>
      </w:r>
    </w:p>
    <w:p w:rsidR="00D03CBB" w:rsidRPr="00D03CBB" w:rsidRDefault="00D03CBB" w:rsidP="00D03CBB">
      <w:pPr>
        <w:spacing w:after="0" w:line="240" w:lineRule="auto"/>
        <w:ind w:left="432"/>
        <w:contextualSpacing/>
        <w:rPr>
          <w:rFonts w:ascii="Times New Roman" w:eastAsia="Times New Roman" w:hAnsi="Times New Roman" w:cs="Arial"/>
          <w:sz w:val="24"/>
          <w:szCs w:val="24"/>
        </w:rPr>
      </w:pPr>
      <w:r w:rsidRPr="00D03CBB">
        <w:rPr>
          <w:rFonts w:ascii="Times New Roman" w:eastAsia="Times New Roman" w:hAnsi="Times New Roman" w:cs="Arial"/>
          <w:sz w:val="24"/>
          <w:szCs w:val="24"/>
        </w:rPr>
        <w:t>Description:  Closing the session can include a summary statement or discussion of what has occurred during the current session and how this is different and/or the same as previous sessions.  The focus could be on what work has been done, what work is yet to be done, and generalizations concerning progress.  Therefore, establishing boundaries not only for clarifying that your time is limited, but also for what your session’s purpose is.  Depending upon your theoretical orientation, this also may be a time to assign behavioral homework and/or themes to consider before the next session.</w:t>
      </w:r>
    </w:p>
    <w:p w:rsidR="00D03CBB" w:rsidRPr="00D03CBB" w:rsidRDefault="00D03CBB" w:rsidP="00D03CBB">
      <w:pPr>
        <w:spacing w:after="0" w:line="240" w:lineRule="auto"/>
        <w:contextualSpacing/>
        <w:rPr>
          <w:rFonts w:ascii="Times New Roman" w:eastAsia="Times New Roman" w:hAnsi="Times New Roman" w:cs="Arial"/>
          <w:sz w:val="24"/>
          <w:szCs w:val="24"/>
        </w:rPr>
      </w:pPr>
    </w:p>
    <w:p w:rsidR="00D03CBB" w:rsidRPr="00D03CBB" w:rsidRDefault="00D03CBB" w:rsidP="00D03CBB">
      <w:pPr>
        <w:autoSpaceDE w:val="0"/>
        <w:autoSpaceDN w:val="0"/>
        <w:adjustRightInd w:val="0"/>
        <w:spacing w:after="0" w:line="240" w:lineRule="auto"/>
        <w:rPr>
          <w:rFonts w:ascii="Times New Roman" w:eastAsia="Times New Roman" w:hAnsi="Times New Roman" w:cs="Arial"/>
          <w:b/>
          <w:color w:val="231F20"/>
          <w:sz w:val="24"/>
          <w:szCs w:val="24"/>
        </w:rPr>
      </w:pPr>
      <w:r w:rsidRPr="00D03CBB">
        <w:rPr>
          <w:rFonts w:ascii="Times New Roman" w:eastAsia="Times New Roman" w:hAnsi="Times New Roman" w:cs="Arial"/>
          <w:b/>
          <w:color w:val="231F20"/>
          <w:sz w:val="24"/>
          <w:szCs w:val="24"/>
        </w:rPr>
        <w:t>Course Schedule</w:t>
      </w:r>
    </w:p>
    <w:p w:rsidR="00D03CBB" w:rsidRPr="00D03CBB" w:rsidRDefault="00D03CBB" w:rsidP="00D03CBB">
      <w:pPr>
        <w:spacing w:after="0" w:line="240" w:lineRule="auto"/>
        <w:rPr>
          <w:rFonts w:ascii="Times New Roman" w:eastAsia="Times New Roman" w:hAnsi="Times New Roman" w:cs="Arial"/>
          <w:b/>
          <w:sz w:val="24"/>
          <w:szCs w:val="24"/>
        </w:rPr>
      </w:pPr>
      <w:r w:rsidRPr="00D03CBB">
        <w:rPr>
          <w:rFonts w:ascii="Times New Roman" w:eastAsia="Times New Roman" w:hAnsi="Times New Roman" w:cs="Arial"/>
          <w:sz w:val="24"/>
          <w:szCs w:val="24"/>
        </w:rPr>
        <w:t xml:space="preserve">  </w:t>
      </w:r>
    </w:p>
    <w:tbl>
      <w:tblPr>
        <w:tblW w:w="8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4"/>
        <w:gridCol w:w="3861"/>
        <w:gridCol w:w="3537"/>
      </w:tblGrid>
      <w:tr w:rsidR="00D03CBB" w:rsidRPr="00D03CBB" w:rsidTr="00D03CBB">
        <w:tc>
          <w:tcPr>
            <w:tcW w:w="1274" w:type="dxa"/>
            <w:shd w:val="clear" w:color="auto" w:fill="auto"/>
          </w:tcPr>
          <w:p w:rsidR="00D03CBB" w:rsidRPr="00D03CBB" w:rsidRDefault="00D03CBB" w:rsidP="00D03CBB">
            <w:pPr>
              <w:spacing w:after="0" w:line="240" w:lineRule="auto"/>
              <w:rPr>
                <w:rFonts w:ascii="Times New Roman" w:eastAsia="Times New Roman" w:hAnsi="Times New Roman" w:cs="Arial"/>
                <w:b/>
                <w:sz w:val="28"/>
                <w:szCs w:val="28"/>
              </w:rPr>
            </w:pPr>
            <w:r w:rsidRPr="00D03CBB">
              <w:rPr>
                <w:rFonts w:ascii="Times New Roman" w:eastAsia="Times New Roman" w:hAnsi="Times New Roman" w:cs="Arial"/>
                <w:b/>
                <w:sz w:val="28"/>
                <w:szCs w:val="28"/>
              </w:rPr>
              <w:t>Module</w:t>
            </w:r>
          </w:p>
        </w:tc>
        <w:tc>
          <w:tcPr>
            <w:tcW w:w="3861" w:type="dxa"/>
            <w:shd w:val="clear" w:color="auto" w:fill="auto"/>
          </w:tcPr>
          <w:p w:rsidR="00D03CBB" w:rsidRPr="00D03CBB" w:rsidRDefault="00D03CBB" w:rsidP="00D03CBB">
            <w:pPr>
              <w:spacing w:after="0" w:line="240" w:lineRule="auto"/>
              <w:rPr>
                <w:rFonts w:ascii="Times New Roman" w:eastAsia="Times New Roman" w:hAnsi="Times New Roman" w:cs="Arial"/>
                <w:b/>
                <w:sz w:val="28"/>
                <w:szCs w:val="28"/>
              </w:rPr>
            </w:pPr>
            <w:r w:rsidRPr="00D03CBB">
              <w:rPr>
                <w:rFonts w:ascii="Times New Roman" w:eastAsia="Times New Roman" w:hAnsi="Times New Roman" w:cs="Arial"/>
                <w:b/>
                <w:sz w:val="28"/>
                <w:szCs w:val="28"/>
              </w:rPr>
              <w:t>Class meeting</w:t>
            </w:r>
          </w:p>
        </w:tc>
        <w:tc>
          <w:tcPr>
            <w:tcW w:w="3537" w:type="dxa"/>
            <w:shd w:val="clear" w:color="auto" w:fill="auto"/>
          </w:tcPr>
          <w:p w:rsidR="00D03CBB" w:rsidRPr="00D03CBB" w:rsidRDefault="00D03CBB" w:rsidP="00D03CBB">
            <w:pPr>
              <w:spacing w:after="0" w:line="240" w:lineRule="auto"/>
              <w:rPr>
                <w:rFonts w:ascii="Times New Roman" w:eastAsia="Times New Roman" w:hAnsi="Times New Roman" w:cs="Arial"/>
                <w:b/>
                <w:sz w:val="28"/>
                <w:szCs w:val="28"/>
              </w:rPr>
            </w:pPr>
            <w:r w:rsidRPr="00D03CBB">
              <w:rPr>
                <w:rFonts w:ascii="Times New Roman" w:eastAsia="Times New Roman" w:hAnsi="Times New Roman" w:cs="Arial"/>
                <w:b/>
                <w:sz w:val="28"/>
                <w:szCs w:val="28"/>
              </w:rPr>
              <w:t>Reading/Assignments</w:t>
            </w:r>
          </w:p>
        </w:tc>
      </w:tr>
      <w:tr w:rsidR="00D03CBB" w:rsidRPr="00D03CBB" w:rsidTr="00D03CBB">
        <w:tc>
          <w:tcPr>
            <w:tcW w:w="1274" w:type="dxa"/>
            <w:shd w:val="clear" w:color="auto" w:fill="auto"/>
          </w:tcPr>
          <w:p w:rsidR="00D03CBB" w:rsidRPr="00D03CBB" w:rsidRDefault="00D03CBB" w:rsidP="00D03CBB">
            <w:pPr>
              <w:spacing w:after="0" w:line="240" w:lineRule="auto"/>
              <w:rPr>
                <w:rFonts w:ascii="Times New Roman" w:eastAsia="Times New Roman" w:hAnsi="Times New Roman" w:cs="Arial"/>
                <w:sz w:val="24"/>
                <w:szCs w:val="24"/>
              </w:rPr>
            </w:pPr>
            <w:r w:rsidRPr="00D03CBB">
              <w:rPr>
                <w:rFonts w:ascii="Times New Roman" w:eastAsia="Times New Roman" w:hAnsi="Times New Roman" w:cs="Arial"/>
                <w:sz w:val="24"/>
                <w:szCs w:val="24"/>
              </w:rPr>
              <w:t>1</w:t>
            </w:r>
          </w:p>
          <w:p w:rsidR="00D03CBB" w:rsidRPr="00D03CBB" w:rsidRDefault="00D03CBB" w:rsidP="00D03CBB">
            <w:pPr>
              <w:spacing w:after="0" w:line="240" w:lineRule="auto"/>
              <w:rPr>
                <w:rFonts w:ascii="Times New Roman" w:eastAsia="Times New Roman" w:hAnsi="Times New Roman" w:cs="Arial"/>
                <w:sz w:val="24"/>
                <w:szCs w:val="24"/>
              </w:rPr>
            </w:pPr>
          </w:p>
        </w:tc>
        <w:tc>
          <w:tcPr>
            <w:tcW w:w="3861" w:type="dxa"/>
            <w:shd w:val="clear" w:color="auto" w:fill="auto"/>
          </w:tcPr>
          <w:p w:rsidR="00D03CBB" w:rsidRPr="00D03CBB" w:rsidRDefault="00D03CBB" w:rsidP="00D03CBB">
            <w:pPr>
              <w:spacing w:after="0" w:line="240" w:lineRule="auto"/>
              <w:rPr>
                <w:rFonts w:ascii="Times New Roman" w:eastAsia="Times New Roman" w:hAnsi="Times New Roman" w:cs="Arial"/>
                <w:sz w:val="24"/>
                <w:szCs w:val="24"/>
              </w:rPr>
            </w:pPr>
            <w:r w:rsidRPr="00D03CBB">
              <w:rPr>
                <w:rFonts w:ascii="Times New Roman" w:eastAsia="Times New Roman" w:hAnsi="Times New Roman" w:cs="Arial"/>
                <w:sz w:val="24"/>
                <w:szCs w:val="24"/>
              </w:rPr>
              <w:lastRenderedPageBreak/>
              <w:t xml:space="preserve">Introduction: basic interviewing </w:t>
            </w:r>
            <w:r w:rsidRPr="00D03CBB">
              <w:rPr>
                <w:rFonts w:ascii="Times New Roman" w:eastAsia="Times New Roman" w:hAnsi="Times New Roman" w:cs="Arial"/>
                <w:sz w:val="24"/>
                <w:szCs w:val="24"/>
              </w:rPr>
              <w:lastRenderedPageBreak/>
              <w:t xml:space="preserve">skills (reflection, paraphrasing, summary, etc.); significance of the therapeutic relationship </w:t>
            </w:r>
          </w:p>
        </w:tc>
        <w:tc>
          <w:tcPr>
            <w:tcW w:w="3537" w:type="dxa"/>
            <w:shd w:val="clear" w:color="auto" w:fill="auto"/>
          </w:tcPr>
          <w:p w:rsidR="00D03CBB" w:rsidRPr="00D03CBB" w:rsidRDefault="00D03CBB" w:rsidP="00D03CBB">
            <w:pPr>
              <w:spacing w:after="0" w:line="240" w:lineRule="auto"/>
              <w:rPr>
                <w:rFonts w:ascii="Times New Roman" w:eastAsia="Times New Roman" w:hAnsi="Times New Roman" w:cs="Arial"/>
                <w:sz w:val="24"/>
                <w:szCs w:val="24"/>
              </w:rPr>
            </w:pPr>
          </w:p>
        </w:tc>
      </w:tr>
      <w:tr w:rsidR="00D03CBB" w:rsidRPr="00D03CBB" w:rsidTr="00D03CBB">
        <w:trPr>
          <w:trHeight w:val="674"/>
        </w:trPr>
        <w:tc>
          <w:tcPr>
            <w:tcW w:w="1274" w:type="dxa"/>
            <w:shd w:val="clear" w:color="auto" w:fill="auto"/>
          </w:tcPr>
          <w:p w:rsidR="00D03CBB" w:rsidRPr="00D03CBB" w:rsidRDefault="00D03CBB" w:rsidP="00D03CBB">
            <w:pPr>
              <w:spacing w:after="0" w:line="240" w:lineRule="auto"/>
              <w:rPr>
                <w:rFonts w:ascii="Times New Roman" w:eastAsia="Times New Roman" w:hAnsi="Times New Roman" w:cs="Arial"/>
                <w:sz w:val="24"/>
                <w:szCs w:val="24"/>
              </w:rPr>
            </w:pPr>
            <w:r w:rsidRPr="00D03CBB">
              <w:rPr>
                <w:rFonts w:ascii="Times New Roman" w:eastAsia="Times New Roman" w:hAnsi="Times New Roman" w:cs="Arial"/>
                <w:sz w:val="24"/>
                <w:szCs w:val="24"/>
              </w:rPr>
              <w:t>2</w:t>
            </w:r>
          </w:p>
          <w:p w:rsidR="00D03CBB" w:rsidRPr="00D03CBB" w:rsidRDefault="00D03CBB" w:rsidP="00D03CBB">
            <w:pPr>
              <w:spacing w:after="0" w:line="240" w:lineRule="auto"/>
              <w:rPr>
                <w:rFonts w:ascii="Times New Roman" w:eastAsia="Times New Roman" w:hAnsi="Times New Roman" w:cs="Arial"/>
                <w:sz w:val="24"/>
                <w:szCs w:val="24"/>
              </w:rPr>
            </w:pPr>
          </w:p>
        </w:tc>
        <w:tc>
          <w:tcPr>
            <w:tcW w:w="3861" w:type="dxa"/>
            <w:shd w:val="clear" w:color="auto" w:fill="auto"/>
          </w:tcPr>
          <w:p w:rsidR="00D03CBB" w:rsidRPr="00D03CBB" w:rsidRDefault="00D03CBB" w:rsidP="00D03CBB">
            <w:pPr>
              <w:spacing w:after="0" w:line="240" w:lineRule="auto"/>
              <w:rPr>
                <w:rFonts w:ascii="Times New Roman" w:eastAsia="Times New Roman" w:hAnsi="Times New Roman" w:cs="Arial"/>
                <w:sz w:val="24"/>
                <w:szCs w:val="24"/>
              </w:rPr>
            </w:pPr>
            <w:r w:rsidRPr="00D03CBB">
              <w:rPr>
                <w:rFonts w:ascii="Times New Roman" w:eastAsia="Times New Roman" w:hAnsi="Times New Roman" w:cs="Arial"/>
                <w:sz w:val="24"/>
                <w:szCs w:val="24"/>
              </w:rPr>
              <w:t>Review of conceptual skills relating to client issues, personal issues that may influence the therapeutic relationship</w:t>
            </w:r>
          </w:p>
        </w:tc>
        <w:tc>
          <w:tcPr>
            <w:tcW w:w="3537" w:type="dxa"/>
            <w:shd w:val="clear" w:color="auto" w:fill="auto"/>
          </w:tcPr>
          <w:p w:rsidR="00D03CBB" w:rsidRPr="00D03CBB" w:rsidRDefault="00D03CBB" w:rsidP="00D03CBB">
            <w:pPr>
              <w:spacing w:after="0" w:line="240" w:lineRule="auto"/>
              <w:rPr>
                <w:rFonts w:ascii="Times New Roman" w:eastAsia="Times New Roman" w:hAnsi="Times New Roman" w:cs="Arial"/>
                <w:sz w:val="24"/>
                <w:szCs w:val="24"/>
              </w:rPr>
            </w:pPr>
            <w:r w:rsidRPr="00D03CBB">
              <w:rPr>
                <w:rFonts w:ascii="Times New Roman" w:eastAsia="Times New Roman" w:hAnsi="Times New Roman" w:cs="Arial"/>
                <w:b/>
                <w:sz w:val="24"/>
                <w:szCs w:val="24"/>
              </w:rPr>
              <w:t>First tape due</w:t>
            </w:r>
          </w:p>
        </w:tc>
      </w:tr>
      <w:tr w:rsidR="00D03CBB" w:rsidRPr="00D03CBB" w:rsidTr="00D03CBB">
        <w:trPr>
          <w:trHeight w:val="530"/>
        </w:trPr>
        <w:tc>
          <w:tcPr>
            <w:tcW w:w="1274" w:type="dxa"/>
            <w:shd w:val="clear" w:color="auto" w:fill="auto"/>
          </w:tcPr>
          <w:p w:rsidR="00D03CBB" w:rsidRPr="00D03CBB" w:rsidRDefault="00D03CBB" w:rsidP="00D03CBB">
            <w:pPr>
              <w:spacing w:after="0" w:line="240" w:lineRule="auto"/>
              <w:rPr>
                <w:rFonts w:ascii="Times New Roman" w:eastAsia="Times New Roman" w:hAnsi="Times New Roman" w:cs="Arial"/>
                <w:sz w:val="24"/>
                <w:szCs w:val="24"/>
              </w:rPr>
            </w:pPr>
            <w:r w:rsidRPr="00D03CBB">
              <w:rPr>
                <w:rFonts w:ascii="Times New Roman" w:eastAsia="Times New Roman" w:hAnsi="Times New Roman" w:cs="Arial"/>
                <w:sz w:val="24"/>
                <w:szCs w:val="24"/>
              </w:rPr>
              <w:t>3</w:t>
            </w:r>
          </w:p>
        </w:tc>
        <w:tc>
          <w:tcPr>
            <w:tcW w:w="3861" w:type="dxa"/>
            <w:shd w:val="clear" w:color="auto" w:fill="auto"/>
          </w:tcPr>
          <w:p w:rsidR="00D03CBB" w:rsidRPr="00D03CBB" w:rsidRDefault="00D03CBB" w:rsidP="00D03CBB">
            <w:pPr>
              <w:spacing w:after="0" w:line="240" w:lineRule="auto"/>
              <w:rPr>
                <w:rFonts w:ascii="Times New Roman" w:eastAsia="Times New Roman" w:hAnsi="Times New Roman" w:cs="Arial"/>
                <w:b/>
                <w:sz w:val="24"/>
                <w:szCs w:val="24"/>
              </w:rPr>
            </w:pPr>
            <w:r w:rsidRPr="00D03CBB">
              <w:rPr>
                <w:rFonts w:ascii="Times New Roman" w:eastAsia="Times New Roman" w:hAnsi="Times New Roman" w:cs="Arial"/>
                <w:sz w:val="24"/>
                <w:szCs w:val="24"/>
              </w:rPr>
              <w:t>Mini-lecture to be determined by class progress and skill development</w:t>
            </w:r>
          </w:p>
        </w:tc>
        <w:tc>
          <w:tcPr>
            <w:tcW w:w="3537" w:type="dxa"/>
            <w:shd w:val="clear" w:color="auto" w:fill="auto"/>
          </w:tcPr>
          <w:p w:rsidR="00D03CBB" w:rsidRPr="00D03CBB" w:rsidRDefault="00D03CBB" w:rsidP="00D03CBB">
            <w:pPr>
              <w:spacing w:after="0" w:line="240" w:lineRule="auto"/>
              <w:rPr>
                <w:rFonts w:ascii="Times New Roman" w:eastAsia="Times New Roman" w:hAnsi="Times New Roman" w:cs="Arial"/>
                <w:b/>
                <w:sz w:val="24"/>
                <w:szCs w:val="24"/>
              </w:rPr>
            </w:pPr>
          </w:p>
        </w:tc>
      </w:tr>
      <w:tr w:rsidR="00D03CBB" w:rsidRPr="00D03CBB" w:rsidTr="00D03CBB">
        <w:trPr>
          <w:trHeight w:val="530"/>
        </w:trPr>
        <w:tc>
          <w:tcPr>
            <w:tcW w:w="1274" w:type="dxa"/>
            <w:shd w:val="clear" w:color="auto" w:fill="auto"/>
          </w:tcPr>
          <w:p w:rsidR="00D03CBB" w:rsidRPr="00D03CBB" w:rsidRDefault="00D03CBB" w:rsidP="00D03CBB">
            <w:pPr>
              <w:spacing w:after="0" w:line="240" w:lineRule="auto"/>
              <w:rPr>
                <w:rFonts w:ascii="Times New Roman" w:eastAsia="Times New Roman" w:hAnsi="Times New Roman" w:cs="Arial"/>
                <w:sz w:val="24"/>
                <w:szCs w:val="24"/>
              </w:rPr>
            </w:pPr>
            <w:r w:rsidRPr="00D03CBB">
              <w:rPr>
                <w:rFonts w:ascii="Times New Roman" w:eastAsia="Times New Roman" w:hAnsi="Times New Roman" w:cs="Arial"/>
                <w:sz w:val="24"/>
                <w:szCs w:val="24"/>
              </w:rPr>
              <w:t>4</w:t>
            </w:r>
          </w:p>
        </w:tc>
        <w:tc>
          <w:tcPr>
            <w:tcW w:w="3861" w:type="dxa"/>
            <w:shd w:val="clear" w:color="auto" w:fill="auto"/>
          </w:tcPr>
          <w:p w:rsidR="00D03CBB" w:rsidRPr="00D03CBB" w:rsidRDefault="00D03CBB" w:rsidP="00D03CBB">
            <w:pPr>
              <w:spacing w:after="0" w:line="240" w:lineRule="auto"/>
              <w:rPr>
                <w:rFonts w:ascii="Times New Roman" w:eastAsia="Times New Roman" w:hAnsi="Times New Roman" w:cs="Arial"/>
                <w:b/>
                <w:sz w:val="24"/>
                <w:szCs w:val="24"/>
              </w:rPr>
            </w:pPr>
            <w:r w:rsidRPr="00D03CBB">
              <w:rPr>
                <w:rFonts w:ascii="Times New Roman" w:eastAsia="Times New Roman" w:hAnsi="Times New Roman" w:cs="Arial"/>
                <w:sz w:val="24"/>
                <w:szCs w:val="24"/>
              </w:rPr>
              <w:t>Review of more advanced skills such as immediacy and challenges</w:t>
            </w:r>
          </w:p>
        </w:tc>
        <w:tc>
          <w:tcPr>
            <w:tcW w:w="3537" w:type="dxa"/>
            <w:shd w:val="clear" w:color="auto" w:fill="auto"/>
          </w:tcPr>
          <w:p w:rsidR="00D03CBB" w:rsidRPr="00D03CBB" w:rsidRDefault="00D03CBB" w:rsidP="00D03CBB">
            <w:pPr>
              <w:spacing w:after="0" w:line="240" w:lineRule="auto"/>
              <w:rPr>
                <w:rFonts w:ascii="Times New Roman" w:eastAsia="Times New Roman" w:hAnsi="Times New Roman" w:cs="Arial"/>
                <w:b/>
                <w:sz w:val="24"/>
                <w:szCs w:val="24"/>
              </w:rPr>
            </w:pPr>
            <w:r w:rsidRPr="00D03CBB">
              <w:rPr>
                <w:rFonts w:ascii="Times New Roman" w:eastAsia="Times New Roman" w:hAnsi="Times New Roman" w:cs="Arial"/>
                <w:b/>
                <w:sz w:val="24"/>
                <w:szCs w:val="24"/>
              </w:rPr>
              <w:t>Second practice tape due</w:t>
            </w:r>
            <w:r w:rsidRPr="00D03CBB">
              <w:rPr>
                <w:rFonts w:ascii="Times New Roman" w:eastAsia="Times New Roman" w:hAnsi="Times New Roman" w:cs="Arial"/>
                <w:sz w:val="24"/>
                <w:szCs w:val="24"/>
              </w:rPr>
              <w:t xml:space="preserve">; </w:t>
            </w:r>
          </w:p>
        </w:tc>
      </w:tr>
      <w:tr w:rsidR="00D03CBB" w:rsidRPr="00D03CBB" w:rsidTr="00D03CBB">
        <w:trPr>
          <w:trHeight w:val="530"/>
        </w:trPr>
        <w:tc>
          <w:tcPr>
            <w:tcW w:w="1274" w:type="dxa"/>
            <w:shd w:val="clear" w:color="auto" w:fill="auto"/>
          </w:tcPr>
          <w:p w:rsidR="00D03CBB" w:rsidRPr="00D03CBB" w:rsidRDefault="00D03CBB" w:rsidP="00D03CBB">
            <w:pPr>
              <w:spacing w:after="0" w:line="240" w:lineRule="auto"/>
              <w:rPr>
                <w:rFonts w:ascii="Times New Roman" w:eastAsia="Times New Roman" w:hAnsi="Times New Roman" w:cs="Arial"/>
                <w:sz w:val="24"/>
                <w:szCs w:val="24"/>
              </w:rPr>
            </w:pPr>
            <w:r w:rsidRPr="00D03CBB">
              <w:rPr>
                <w:rFonts w:ascii="Times New Roman" w:eastAsia="Times New Roman" w:hAnsi="Times New Roman" w:cs="Arial"/>
                <w:sz w:val="24"/>
                <w:szCs w:val="24"/>
              </w:rPr>
              <w:t>5</w:t>
            </w:r>
          </w:p>
          <w:p w:rsidR="00D03CBB" w:rsidRPr="00D03CBB" w:rsidRDefault="00D03CBB" w:rsidP="00D03CBB">
            <w:pPr>
              <w:spacing w:after="0" w:line="240" w:lineRule="auto"/>
              <w:rPr>
                <w:rFonts w:ascii="Times New Roman" w:eastAsia="Times New Roman" w:hAnsi="Times New Roman" w:cs="Arial"/>
                <w:sz w:val="24"/>
                <w:szCs w:val="24"/>
              </w:rPr>
            </w:pPr>
          </w:p>
        </w:tc>
        <w:tc>
          <w:tcPr>
            <w:tcW w:w="3861" w:type="dxa"/>
            <w:shd w:val="clear" w:color="auto" w:fill="auto"/>
          </w:tcPr>
          <w:p w:rsidR="00D03CBB" w:rsidRPr="00D03CBB" w:rsidRDefault="00D03CBB" w:rsidP="00D03CBB">
            <w:pPr>
              <w:spacing w:after="0" w:line="240" w:lineRule="auto"/>
              <w:rPr>
                <w:rFonts w:ascii="Times New Roman" w:eastAsia="Times New Roman" w:hAnsi="Times New Roman" w:cs="Arial"/>
                <w:b/>
                <w:sz w:val="24"/>
                <w:szCs w:val="24"/>
              </w:rPr>
            </w:pPr>
            <w:r w:rsidRPr="00D03CBB">
              <w:rPr>
                <w:rFonts w:ascii="Times New Roman" w:eastAsia="Times New Roman" w:hAnsi="Times New Roman" w:cs="Arial"/>
                <w:sz w:val="24"/>
                <w:szCs w:val="24"/>
              </w:rPr>
              <w:t>Mini-lecture to be determined by class progress and skill development</w:t>
            </w:r>
          </w:p>
        </w:tc>
        <w:tc>
          <w:tcPr>
            <w:tcW w:w="3537" w:type="dxa"/>
            <w:shd w:val="clear" w:color="auto" w:fill="auto"/>
          </w:tcPr>
          <w:p w:rsidR="00D03CBB" w:rsidRPr="00D03CBB" w:rsidRDefault="00D03CBB" w:rsidP="00D03CBB">
            <w:pPr>
              <w:spacing w:after="0" w:line="240" w:lineRule="auto"/>
              <w:rPr>
                <w:rFonts w:ascii="Times New Roman" w:eastAsia="Times New Roman" w:hAnsi="Times New Roman" w:cs="Arial"/>
                <w:b/>
                <w:sz w:val="24"/>
                <w:szCs w:val="24"/>
              </w:rPr>
            </w:pPr>
            <w:r w:rsidRPr="00D03CBB">
              <w:rPr>
                <w:rFonts w:ascii="Times New Roman" w:eastAsia="Times New Roman" w:hAnsi="Times New Roman" w:cs="Arial"/>
                <w:b/>
                <w:sz w:val="24"/>
                <w:szCs w:val="24"/>
              </w:rPr>
              <w:t>Midterm due</w:t>
            </w:r>
          </w:p>
        </w:tc>
      </w:tr>
      <w:tr w:rsidR="00D03CBB" w:rsidRPr="00D03CBB" w:rsidTr="00D03CBB">
        <w:trPr>
          <w:trHeight w:val="593"/>
        </w:trPr>
        <w:tc>
          <w:tcPr>
            <w:tcW w:w="1274" w:type="dxa"/>
            <w:shd w:val="clear" w:color="auto" w:fill="auto"/>
          </w:tcPr>
          <w:p w:rsidR="00D03CBB" w:rsidRPr="00D03CBB" w:rsidRDefault="00D03CBB" w:rsidP="00D03CBB">
            <w:pPr>
              <w:spacing w:after="0" w:line="240" w:lineRule="auto"/>
              <w:rPr>
                <w:rFonts w:ascii="Times New Roman" w:eastAsia="Times New Roman" w:hAnsi="Times New Roman" w:cs="Arial"/>
                <w:sz w:val="24"/>
                <w:szCs w:val="24"/>
              </w:rPr>
            </w:pPr>
            <w:r w:rsidRPr="00D03CBB">
              <w:rPr>
                <w:rFonts w:ascii="Times New Roman" w:eastAsia="Times New Roman" w:hAnsi="Times New Roman" w:cs="Arial"/>
                <w:sz w:val="24"/>
                <w:szCs w:val="24"/>
              </w:rPr>
              <w:t>6</w:t>
            </w:r>
          </w:p>
          <w:p w:rsidR="00D03CBB" w:rsidRPr="00D03CBB" w:rsidRDefault="00D03CBB" w:rsidP="00D03CBB">
            <w:pPr>
              <w:spacing w:after="0" w:line="240" w:lineRule="auto"/>
              <w:rPr>
                <w:rFonts w:ascii="Times New Roman" w:eastAsia="Times New Roman" w:hAnsi="Times New Roman" w:cs="Arial"/>
                <w:sz w:val="24"/>
                <w:szCs w:val="24"/>
              </w:rPr>
            </w:pPr>
          </w:p>
        </w:tc>
        <w:tc>
          <w:tcPr>
            <w:tcW w:w="3861" w:type="dxa"/>
            <w:shd w:val="clear" w:color="auto" w:fill="auto"/>
          </w:tcPr>
          <w:p w:rsidR="00D03CBB" w:rsidRPr="00D03CBB" w:rsidRDefault="00D03CBB" w:rsidP="00D03CBB">
            <w:pPr>
              <w:spacing w:after="0" w:line="240" w:lineRule="auto"/>
              <w:rPr>
                <w:rFonts w:ascii="Times New Roman" w:eastAsia="Times New Roman" w:hAnsi="Times New Roman" w:cs="Arial"/>
                <w:sz w:val="24"/>
                <w:szCs w:val="24"/>
              </w:rPr>
            </w:pPr>
            <w:r w:rsidRPr="00D03CBB">
              <w:rPr>
                <w:rFonts w:ascii="Times New Roman" w:eastAsia="Times New Roman" w:hAnsi="Times New Roman" w:cs="Arial"/>
                <w:sz w:val="24"/>
                <w:szCs w:val="24"/>
              </w:rPr>
              <w:t xml:space="preserve">Review of effective questions and their application. Mini-lecture to be determined by class progress and skill development.  </w:t>
            </w:r>
          </w:p>
        </w:tc>
        <w:tc>
          <w:tcPr>
            <w:tcW w:w="3537" w:type="dxa"/>
            <w:shd w:val="clear" w:color="auto" w:fill="auto"/>
          </w:tcPr>
          <w:p w:rsidR="00D03CBB" w:rsidRPr="00D03CBB" w:rsidRDefault="00D03CBB" w:rsidP="00D03CBB">
            <w:pPr>
              <w:spacing w:after="0" w:line="240" w:lineRule="auto"/>
              <w:rPr>
                <w:rFonts w:ascii="Times New Roman" w:eastAsia="Times New Roman" w:hAnsi="Times New Roman" w:cs="Arial"/>
                <w:b/>
                <w:sz w:val="24"/>
                <w:szCs w:val="24"/>
              </w:rPr>
            </w:pPr>
            <w:r w:rsidRPr="00D03CBB">
              <w:rPr>
                <w:rFonts w:ascii="Times New Roman" w:eastAsia="Times New Roman" w:hAnsi="Times New Roman" w:cs="Arial"/>
                <w:b/>
                <w:sz w:val="24"/>
                <w:szCs w:val="24"/>
              </w:rPr>
              <w:t>Third practice tape due</w:t>
            </w:r>
          </w:p>
        </w:tc>
      </w:tr>
      <w:tr w:rsidR="00D03CBB" w:rsidRPr="00D03CBB" w:rsidTr="00D03CBB">
        <w:tc>
          <w:tcPr>
            <w:tcW w:w="1274" w:type="dxa"/>
            <w:shd w:val="clear" w:color="auto" w:fill="auto"/>
          </w:tcPr>
          <w:p w:rsidR="00D03CBB" w:rsidRPr="00D03CBB" w:rsidRDefault="00D03CBB" w:rsidP="00D03CBB">
            <w:pPr>
              <w:spacing w:after="0" w:line="240" w:lineRule="auto"/>
              <w:rPr>
                <w:rFonts w:ascii="Times New Roman" w:eastAsia="Times New Roman" w:hAnsi="Times New Roman" w:cs="Arial"/>
                <w:sz w:val="24"/>
                <w:szCs w:val="24"/>
              </w:rPr>
            </w:pPr>
            <w:r w:rsidRPr="00D03CBB">
              <w:rPr>
                <w:rFonts w:ascii="Times New Roman" w:eastAsia="Times New Roman" w:hAnsi="Times New Roman" w:cs="Arial"/>
                <w:sz w:val="24"/>
                <w:szCs w:val="24"/>
              </w:rPr>
              <w:t>7</w:t>
            </w:r>
          </w:p>
        </w:tc>
        <w:tc>
          <w:tcPr>
            <w:tcW w:w="3861" w:type="dxa"/>
            <w:shd w:val="clear" w:color="auto" w:fill="auto"/>
          </w:tcPr>
          <w:p w:rsidR="00D03CBB" w:rsidRPr="00D03CBB" w:rsidRDefault="00D03CBB" w:rsidP="00D03CBB">
            <w:pPr>
              <w:spacing w:after="0" w:line="240" w:lineRule="auto"/>
              <w:rPr>
                <w:rFonts w:ascii="Times New Roman" w:eastAsia="Times New Roman" w:hAnsi="Times New Roman" w:cs="Arial"/>
                <w:b/>
                <w:sz w:val="24"/>
                <w:szCs w:val="24"/>
              </w:rPr>
            </w:pPr>
            <w:r w:rsidRPr="00D03CBB">
              <w:rPr>
                <w:rFonts w:ascii="Times New Roman" w:eastAsia="Times New Roman" w:hAnsi="Times New Roman" w:cs="Arial"/>
                <w:sz w:val="24"/>
                <w:szCs w:val="24"/>
              </w:rPr>
              <w:t>Review of developmental nature of the therapeutic relationship and its inherent personalization issues (i.e., transference and countertransference).</w:t>
            </w:r>
          </w:p>
        </w:tc>
        <w:tc>
          <w:tcPr>
            <w:tcW w:w="3537" w:type="dxa"/>
            <w:shd w:val="clear" w:color="auto" w:fill="auto"/>
          </w:tcPr>
          <w:p w:rsidR="00D03CBB" w:rsidRPr="00D03CBB" w:rsidRDefault="00D03CBB" w:rsidP="00D03CBB">
            <w:pPr>
              <w:spacing w:after="0" w:line="240" w:lineRule="auto"/>
              <w:rPr>
                <w:rFonts w:ascii="Times New Roman" w:eastAsia="Times New Roman" w:hAnsi="Times New Roman" w:cs="Arial"/>
                <w:b/>
                <w:sz w:val="24"/>
                <w:szCs w:val="24"/>
              </w:rPr>
            </w:pPr>
          </w:p>
        </w:tc>
      </w:tr>
      <w:tr w:rsidR="00D03CBB" w:rsidRPr="00D03CBB" w:rsidTr="00D03CBB">
        <w:trPr>
          <w:trHeight w:val="521"/>
        </w:trPr>
        <w:tc>
          <w:tcPr>
            <w:tcW w:w="1274" w:type="dxa"/>
            <w:shd w:val="clear" w:color="auto" w:fill="auto"/>
          </w:tcPr>
          <w:p w:rsidR="00D03CBB" w:rsidRPr="00D03CBB" w:rsidRDefault="00D03CBB" w:rsidP="00D03CBB">
            <w:pPr>
              <w:spacing w:after="0" w:line="240" w:lineRule="auto"/>
              <w:rPr>
                <w:rFonts w:ascii="Times New Roman" w:eastAsia="Times New Roman" w:hAnsi="Times New Roman" w:cs="Arial"/>
                <w:sz w:val="24"/>
                <w:szCs w:val="24"/>
              </w:rPr>
            </w:pPr>
            <w:r w:rsidRPr="00D03CBB">
              <w:rPr>
                <w:rFonts w:ascii="Times New Roman" w:eastAsia="Times New Roman" w:hAnsi="Times New Roman" w:cs="Arial"/>
                <w:sz w:val="24"/>
                <w:szCs w:val="24"/>
              </w:rPr>
              <w:t>8</w:t>
            </w:r>
          </w:p>
          <w:p w:rsidR="00D03CBB" w:rsidRPr="00D03CBB" w:rsidRDefault="00D03CBB" w:rsidP="00D03CBB">
            <w:pPr>
              <w:spacing w:after="0" w:line="240" w:lineRule="auto"/>
              <w:rPr>
                <w:rFonts w:ascii="Times New Roman" w:eastAsia="Times New Roman" w:hAnsi="Times New Roman" w:cs="Arial"/>
                <w:sz w:val="24"/>
                <w:szCs w:val="24"/>
              </w:rPr>
            </w:pPr>
          </w:p>
        </w:tc>
        <w:tc>
          <w:tcPr>
            <w:tcW w:w="3861" w:type="dxa"/>
            <w:shd w:val="clear" w:color="auto" w:fill="auto"/>
          </w:tcPr>
          <w:p w:rsidR="00D03CBB" w:rsidRPr="00D03CBB" w:rsidRDefault="00D03CBB" w:rsidP="00D03CBB">
            <w:pPr>
              <w:spacing w:after="0" w:line="240" w:lineRule="auto"/>
              <w:rPr>
                <w:rFonts w:ascii="Times New Roman" w:eastAsia="Times New Roman" w:hAnsi="Times New Roman" w:cs="Arial"/>
                <w:b/>
                <w:sz w:val="24"/>
                <w:szCs w:val="24"/>
              </w:rPr>
            </w:pPr>
            <w:r w:rsidRPr="00D03CBB">
              <w:rPr>
                <w:rFonts w:ascii="Times New Roman" w:eastAsia="Times New Roman" w:hAnsi="Times New Roman" w:cs="Arial"/>
                <w:sz w:val="24"/>
                <w:szCs w:val="24"/>
              </w:rPr>
              <w:t xml:space="preserve">Mini-lecture to be determined by class progress and skill development.  </w:t>
            </w:r>
          </w:p>
        </w:tc>
        <w:tc>
          <w:tcPr>
            <w:tcW w:w="3537" w:type="dxa"/>
            <w:shd w:val="clear" w:color="auto" w:fill="auto"/>
          </w:tcPr>
          <w:p w:rsidR="00D03CBB" w:rsidRPr="00D03CBB" w:rsidRDefault="00D03CBB" w:rsidP="00D03CBB">
            <w:pPr>
              <w:spacing w:after="0" w:line="240" w:lineRule="auto"/>
              <w:rPr>
                <w:rFonts w:ascii="Times New Roman" w:eastAsia="Times New Roman" w:hAnsi="Times New Roman" w:cs="Arial"/>
                <w:b/>
                <w:sz w:val="24"/>
                <w:szCs w:val="24"/>
              </w:rPr>
            </w:pPr>
            <w:r w:rsidRPr="00D03CBB">
              <w:rPr>
                <w:rFonts w:ascii="Times New Roman" w:eastAsia="Times New Roman" w:hAnsi="Times New Roman" w:cs="Arial"/>
                <w:b/>
                <w:sz w:val="24"/>
                <w:szCs w:val="24"/>
              </w:rPr>
              <w:t>Fourth tape due</w:t>
            </w:r>
          </w:p>
        </w:tc>
      </w:tr>
      <w:tr w:rsidR="00D03CBB" w:rsidRPr="00D03CBB" w:rsidTr="00D03CBB">
        <w:trPr>
          <w:trHeight w:val="494"/>
        </w:trPr>
        <w:tc>
          <w:tcPr>
            <w:tcW w:w="1274" w:type="dxa"/>
            <w:shd w:val="clear" w:color="auto" w:fill="auto"/>
          </w:tcPr>
          <w:p w:rsidR="00D03CBB" w:rsidRPr="00D03CBB" w:rsidRDefault="00D03CBB" w:rsidP="00D03CBB">
            <w:pPr>
              <w:spacing w:after="0" w:line="240" w:lineRule="auto"/>
              <w:rPr>
                <w:rFonts w:ascii="Times New Roman" w:eastAsia="Times New Roman" w:hAnsi="Times New Roman" w:cs="Arial"/>
                <w:sz w:val="24"/>
                <w:szCs w:val="24"/>
              </w:rPr>
            </w:pPr>
            <w:r w:rsidRPr="00D03CBB">
              <w:rPr>
                <w:rFonts w:ascii="Times New Roman" w:eastAsia="Times New Roman" w:hAnsi="Times New Roman" w:cs="Arial"/>
                <w:sz w:val="24"/>
                <w:szCs w:val="24"/>
              </w:rPr>
              <w:t>9</w:t>
            </w:r>
          </w:p>
        </w:tc>
        <w:tc>
          <w:tcPr>
            <w:tcW w:w="3861" w:type="dxa"/>
            <w:shd w:val="clear" w:color="auto" w:fill="auto"/>
          </w:tcPr>
          <w:p w:rsidR="00D03CBB" w:rsidRPr="00D03CBB" w:rsidRDefault="00D03CBB" w:rsidP="00D03CBB">
            <w:pPr>
              <w:spacing w:after="0" w:line="240" w:lineRule="auto"/>
              <w:rPr>
                <w:rFonts w:ascii="Times New Roman" w:eastAsia="Times New Roman" w:hAnsi="Times New Roman" w:cs="Arial"/>
                <w:b/>
                <w:sz w:val="24"/>
                <w:szCs w:val="24"/>
              </w:rPr>
            </w:pPr>
            <w:r w:rsidRPr="00D03CBB">
              <w:rPr>
                <w:rFonts w:ascii="Times New Roman" w:eastAsia="Times New Roman" w:hAnsi="Times New Roman" w:cs="Arial"/>
                <w:sz w:val="24"/>
                <w:szCs w:val="24"/>
              </w:rPr>
              <w:t>Problem clients and specialized problems.  Semester review</w:t>
            </w:r>
          </w:p>
        </w:tc>
        <w:tc>
          <w:tcPr>
            <w:tcW w:w="3537" w:type="dxa"/>
            <w:shd w:val="clear" w:color="auto" w:fill="auto"/>
          </w:tcPr>
          <w:p w:rsidR="00D03CBB" w:rsidRPr="00D03CBB" w:rsidRDefault="00D03CBB" w:rsidP="00D03CBB">
            <w:pPr>
              <w:spacing w:after="0" w:line="240" w:lineRule="auto"/>
              <w:rPr>
                <w:rFonts w:ascii="Times New Roman" w:eastAsia="Times New Roman" w:hAnsi="Times New Roman" w:cs="Arial"/>
                <w:b/>
                <w:sz w:val="24"/>
                <w:szCs w:val="24"/>
              </w:rPr>
            </w:pPr>
          </w:p>
        </w:tc>
      </w:tr>
      <w:tr w:rsidR="00D03CBB" w:rsidRPr="00D03CBB" w:rsidTr="00D03CBB">
        <w:trPr>
          <w:trHeight w:val="341"/>
        </w:trPr>
        <w:tc>
          <w:tcPr>
            <w:tcW w:w="1274" w:type="dxa"/>
            <w:shd w:val="clear" w:color="auto" w:fill="auto"/>
          </w:tcPr>
          <w:p w:rsidR="00D03CBB" w:rsidRPr="00D03CBB" w:rsidRDefault="00D03CBB" w:rsidP="00D03CBB">
            <w:pPr>
              <w:spacing w:after="0" w:line="240" w:lineRule="auto"/>
              <w:rPr>
                <w:rFonts w:ascii="Times New Roman" w:eastAsia="Times New Roman" w:hAnsi="Times New Roman" w:cs="Arial"/>
                <w:sz w:val="24"/>
                <w:szCs w:val="24"/>
              </w:rPr>
            </w:pPr>
            <w:r w:rsidRPr="00D03CBB">
              <w:rPr>
                <w:rFonts w:ascii="Times New Roman" w:eastAsia="Times New Roman" w:hAnsi="Times New Roman" w:cs="Arial"/>
                <w:sz w:val="24"/>
                <w:szCs w:val="24"/>
              </w:rPr>
              <w:t>10</w:t>
            </w:r>
          </w:p>
        </w:tc>
        <w:tc>
          <w:tcPr>
            <w:tcW w:w="3861" w:type="dxa"/>
            <w:shd w:val="clear" w:color="auto" w:fill="auto"/>
          </w:tcPr>
          <w:p w:rsidR="00D03CBB" w:rsidRPr="00D03CBB" w:rsidRDefault="00D03CBB" w:rsidP="00D03CBB">
            <w:pPr>
              <w:spacing w:after="0" w:line="240" w:lineRule="auto"/>
              <w:rPr>
                <w:rFonts w:ascii="Times New Roman" w:eastAsia="Times New Roman" w:hAnsi="Times New Roman" w:cs="Arial"/>
                <w:b/>
                <w:sz w:val="24"/>
                <w:szCs w:val="24"/>
              </w:rPr>
            </w:pPr>
          </w:p>
        </w:tc>
        <w:tc>
          <w:tcPr>
            <w:tcW w:w="3537" w:type="dxa"/>
            <w:shd w:val="clear" w:color="auto" w:fill="auto"/>
          </w:tcPr>
          <w:p w:rsidR="00D03CBB" w:rsidRPr="00D03CBB" w:rsidRDefault="00D03CBB" w:rsidP="00D03CBB">
            <w:pPr>
              <w:spacing w:after="0" w:line="240" w:lineRule="auto"/>
              <w:rPr>
                <w:rFonts w:ascii="Times New Roman" w:eastAsia="Times New Roman" w:hAnsi="Times New Roman" w:cs="Arial"/>
                <w:b/>
                <w:sz w:val="24"/>
                <w:szCs w:val="24"/>
              </w:rPr>
            </w:pPr>
            <w:r w:rsidRPr="00D03CBB">
              <w:rPr>
                <w:rFonts w:ascii="Times New Roman" w:eastAsia="Times New Roman" w:hAnsi="Times New Roman" w:cs="Arial"/>
                <w:b/>
                <w:sz w:val="24"/>
                <w:szCs w:val="24"/>
              </w:rPr>
              <w:t>Final tape due</w:t>
            </w:r>
          </w:p>
        </w:tc>
      </w:tr>
    </w:tbl>
    <w:p w:rsidR="00D03CBB" w:rsidRPr="00D03CBB" w:rsidRDefault="00D03CBB" w:rsidP="00D03CBB">
      <w:pPr>
        <w:spacing w:after="0" w:line="240" w:lineRule="auto"/>
        <w:contextualSpacing/>
        <w:rPr>
          <w:rFonts w:ascii="Times New Roman" w:eastAsia="Times New Roman" w:hAnsi="Times New Roman" w:cs="Arial"/>
          <w:sz w:val="24"/>
          <w:szCs w:val="24"/>
        </w:rPr>
      </w:pPr>
    </w:p>
    <w:p w:rsidR="00D03CBB" w:rsidRPr="00D03CBB" w:rsidRDefault="00D03CBB" w:rsidP="00D03CBB">
      <w:pPr>
        <w:spacing w:after="0" w:line="288" w:lineRule="auto"/>
        <w:jc w:val="center"/>
        <w:rPr>
          <w:rFonts w:ascii="Arial" w:eastAsia="Times New Roman" w:hAnsi="Arial" w:cs="Arial"/>
          <w:b/>
          <w:sz w:val="24"/>
          <w:szCs w:val="24"/>
        </w:rPr>
      </w:pPr>
      <w:r w:rsidRPr="00D03CBB">
        <w:rPr>
          <w:rFonts w:ascii="Arial" w:eastAsia="Times New Roman" w:hAnsi="Arial" w:cs="Arial"/>
          <w:sz w:val="24"/>
          <w:szCs w:val="24"/>
        </w:rPr>
        <w:br w:type="page"/>
      </w:r>
      <w:r w:rsidRPr="00D03CBB">
        <w:rPr>
          <w:rFonts w:ascii="Arial" w:eastAsia="Times New Roman" w:hAnsi="Arial" w:cs="Arial"/>
          <w:b/>
          <w:sz w:val="24"/>
          <w:szCs w:val="24"/>
        </w:rPr>
        <w:lastRenderedPageBreak/>
        <w:t>Arkansas State University</w:t>
      </w:r>
    </w:p>
    <w:p w:rsidR="00D03CBB" w:rsidRPr="00D03CBB" w:rsidRDefault="00D03CBB" w:rsidP="00D03CBB">
      <w:pPr>
        <w:spacing w:after="0" w:line="288" w:lineRule="auto"/>
        <w:jc w:val="center"/>
        <w:rPr>
          <w:rFonts w:ascii="Arial" w:eastAsia="Times New Roman" w:hAnsi="Arial" w:cs="Arial"/>
          <w:b/>
          <w:sz w:val="24"/>
          <w:szCs w:val="24"/>
        </w:rPr>
      </w:pPr>
      <w:r w:rsidRPr="00D03CBB">
        <w:rPr>
          <w:rFonts w:ascii="Arial" w:eastAsia="Times New Roman" w:hAnsi="Arial" w:cs="Arial"/>
          <w:b/>
          <w:sz w:val="24"/>
          <w:szCs w:val="24"/>
        </w:rPr>
        <w:t>College of Education</w:t>
      </w:r>
    </w:p>
    <w:p w:rsidR="00D03CBB" w:rsidRPr="00D03CBB" w:rsidRDefault="00D03CBB" w:rsidP="00D03CBB">
      <w:pPr>
        <w:spacing w:after="0" w:line="288" w:lineRule="auto"/>
        <w:jc w:val="center"/>
        <w:rPr>
          <w:rFonts w:ascii="Arial" w:eastAsia="Times New Roman" w:hAnsi="Arial" w:cs="Arial"/>
          <w:b/>
          <w:sz w:val="24"/>
          <w:szCs w:val="24"/>
        </w:rPr>
      </w:pPr>
      <w:r w:rsidRPr="00D03CBB">
        <w:rPr>
          <w:rFonts w:ascii="Arial" w:eastAsia="Times New Roman" w:hAnsi="Arial" w:cs="Arial"/>
          <w:b/>
          <w:sz w:val="24"/>
          <w:szCs w:val="24"/>
        </w:rPr>
        <w:t>Department of Psychology and Counseling</w:t>
      </w:r>
    </w:p>
    <w:p w:rsidR="00D03CBB" w:rsidRPr="00D03CBB" w:rsidRDefault="00D03CBB" w:rsidP="00D03CBB">
      <w:pPr>
        <w:spacing w:after="0" w:line="240" w:lineRule="auto"/>
        <w:jc w:val="center"/>
        <w:rPr>
          <w:rFonts w:ascii="Arial" w:eastAsia="Times New Roman" w:hAnsi="Arial" w:cs="Arial"/>
          <w:b/>
          <w:bCs/>
          <w:sz w:val="24"/>
          <w:szCs w:val="24"/>
        </w:rPr>
      </w:pPr>
      <w:r w:rsidRPr="00D03CBB">
        <w:rPr>
          <w:rFonts w:ascii="Arial" w:eastAsia="Times New Roman" w:hAnsi="Arial" w:cs="Arial"/>
          <w:b/>
          <w:bCs/>
          <w:sz w:val="24"/>
          <w:szCs w:val="24"/>
        </w:rPr>
        <w:t>Counseling Practicum – COUN 6213-002</w:t>
      </w:r>
    </w:p>
    <w:p w:rsidR="00D03CBB" w:rsidRPr="00D03CBB" w:rsidRDefault="00D03CBB" w:rsidP="00D03CBB">
      <w:pPr>
        <w:spacing w:after="0" w:line="288" w:lineRule="auto"/>
        <w:rPr>
          <w:rFonts w:ascii="Arial" w:eastAsia="Times New Roman" w:hAnsi="Arial" w:cs="Arial"/>
          <w:sz w:val="24"/>
          <w:szCs w:val="24"/>
        </w:rPr>
      </w:pPr>
    </w:p>
    <w:p w:rsidR="00D03CBB" w:rsidRPr="00D03CBB" w:rsidRDefault="00D03CBB" w:rsidP="00D03CBB">
      <w:pPr>
        <w:spacing w:after="0" w:line="240" w:lineRule="auto"/>
        <w:rPr>
          <w:rFonts w:ascii="Arial" w:eastAsia="Times New Roman" w:hAnsi="Arial" w:cs="Arial"/>
          <w:b/>
          <w:sz w:val="24"/>
          <w:szCs w:val="24"/>
        </w:rPr>
      </w:pPr>
      <w:r w:rsidRPr="00D03CBB">
        <w:rPr>
          <w:rFonts w:ascii="Arial" w:eastAsia="Times New Roman" w:hAnsi="Arial" w:cs="Arial"/>
          <w:b/>
          <w:sz w:val="24"/>
          <w:szCs w:val="24"/>
        </w:rPr>
        <w:t>Professor</w:t>
      </w:r>
      <w:r w:rsidRPr="00D03CBB">
        <w:rPr>
          <w:rFonts w:ascii="Arial" w:eastAsia="Times New Roman" w:hAnsi="Arial" w:cs="Arial"/>
          <w:sz w:val="24"/>
          <w:szCs w:val="24"/>
        </w:rPr>
        <w:t>: Dr. Asher Pimpleton</w:t>
      </w:r>
      <w:r w:rsidRPr="00D03CBB">
        <w:rPr>
          <w:rFonts w:ascii="Arial" w:eastAsia="Times New Roman" w:hAnsi="Arial" w:cs="Arial"/>
          <w:b/>
          <w:sz w:val="24"/>
          <w:szCs w:val="24"/>
        </w:rPr>
        <w:t xml:space="preserve"> </w:t>
      </w:r>
      <w:r w:rsidRPr="00D03CBB">
        <w:rPr>
          <w:rFonts w:ascii="Arial" w:eastAsia="Times New Roman" w:hAnsi="Arial" w:cs="Arial"/>
          <w:b/>
          <w:sz w:val="24"/>
          <w:szCs w:val="24"/>
        </w:rPr>
        <w:tab/>
      </w:r>
      <w:r w:rsidRPr="00D03CBB">
        <w:rPr>
          <w:rFonts w:ascii="Arial" w:eastAsia="Times New Roman" w:hAnsi="Arial" w:cs="Arial"/>
          <w:b/>
          <w:sz w:val="24"/>
          <w:szCs w:val="24"/>
        </w:rPr>
        <w:tab/>
      </w:r>
      <w:r w:rsidRPr="00D03CBB">
        <w:rPr>
          <w:rFonts w:ascii="Arial" w:eastAsia="Times New Roman" w:hAnsi="Arial" w:cs="Arial"/>
          <w:b/>
          <w:sz w:val="24"/>
          <w:szCs w:val="24"/>
        </w:rPr>
        <w:tab/>
        <w:t xml:space="preserve">       Office:</w:t>
      </w:r>
      <w:r w:rsidRPr="00D03CBB">
        <w:rPr>
          <w:rFonts w:ascii="Arial" w:eastAsia="Times New Roman" w:hAnsi="Arial" w:cs="Arial"/>
          <w:sz w:val="24"/>
          <w:szCs w:val="24"/>
        </w:rPr>
        <w:t xml:space="preserve"> EDUC 317</w:t>
      </w:r>
    </w:p>
    <w:p w:rsidR="00D03CBB" w:rsidRPr="00D03CBB" w:rsidRDefault="00D03CBB" w:rsidP="00D03CBB">
      <w:pPr>
        <w:spacing w:after="0" w:line="240" w:lineRule="auto"/>
        <w:rPr>
          <w:rFonts w:ascii="Arial" w:eastAsia="Times New Roman" w:hAnsi="Arial" w:cs="Arial"/>
          <w:b/>
          <w:sz w:val="24"/>
          <w:szCs w:val="24"/>
        </w:rPr>
      </w:pPr>
      <w:r w:rsidRPr="00D03CBB">
        <w:rPr>
          <w:rFonts w:ascii="Arial" w:eastAsia="Times New Roman" w:hAnsi="Arial" w:cs="Arial"/>
          <w:b/>
          <w:sz w:val="24"/>
          <w:szCs w:val="24"/>
        </w:rPr>
        <w:t xml:space="preserve">Class Meeting Days/Times: </w:t>
      </w:r>
      <w:r w:rsidRPr="00D03CBB">
        <w:rPr>
          <w:rFonts w:ascii="Arial" w:eastAsia="Times New Roman" w:hAnsi="Arial" w:cs="Arial"/>
          <w:b/>
          <w:sz w:val="24"/>
          <w:szCs w:val="24"/>
        </w:rPr>
        <w:tab/>
      </w:r>
      <w:r w:rsidRPr="00D03CBB">
        <w:rPr>
          <w:rFonts w:ascii="Arial" w:eastAsia="Times New Roman" w:hAnsi="Arial" w:cs="Arial"/>
          <w:b/>
          <w:sz w:val="24"/>
          <w:szCs w:val="24"/>
        </w:rPr>
        <w:tab/>
      </w:r>
      <w:r w:rsidRPr="00D03CBB">
        <w:rPr>
          <w:rFonts w:ascii="Arial" w:eastAsia="Times New Roman" w:hAnsi="Arial" w:cs="Arial"/>
          <w:b/>
          <w:sz w:val="24"/>
          <w:szCs w:val="24"/>
        </w:rPr>
        <w:tab/>
      </w:r>
      <w:r w:rsidRPr="00D03CBB">
        <w:rPr>
          <w:rFonts w:ascii="Arial" w:eastAsia="Times New Roman" w:hAnsi="Arial" w:cs="Arial"/>
          <w:b/>
          <w:sz w:val="24"/>
          <w:szCs w:val="24"/>
        </w:rPr>
        <w:tab/>
        <w:t xml:space="preserve">       Telephone:</w:t>
      </w:r>
      <w:r w:rsidRPr="00D03CBB">
        <w:rPr>
          <w:rFonts w:ascii="Arial" w:eastAsia="Times New Roman" w:hAnsi="Arial" w:cs="Arial"/>
          <w:sz w:val="24"/>
          <w:szCs w:val="24"/>
        </w:rPr>
        <w:t xml:space="preserve"> (870) 680-8410</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Online</w:t>
      </w:r>
      <w:r w:rsidRPr="00D03CBB">
        <w:rPr>
          <w:rFonts w:ascii="Arial" w:eastAsia="Times New Roman" w:hAnsi="Arial" w:cs="Arial"/>
          <w:sz w:val="24"/>
          <w:szCs w:val="24"/>
        </w:rPr>
        <w:tab/>
      </w:r>
      <w:r w:rsidRPr="00D03CBB">
        <w:rPr>
          <w:rFonts w:ascii="Arial" w:eastAsia="Times New Roman" w:hAnsi="Arial" w:cs="Arial"/>
          <w:sz w:val="24"/>
          <w:szCs w:val="24"/>
        </w:rPr>
        <w:tab/>
      </w:r>
      <w:r w:rsidRPr="00D03CBB">
        <w:rPr>
          <w:rFonts w:ascii="Arial" w:eastAsia="Times New Roman" w:hAnsi="Arial" w:cs="Arial"/>
          <w:sz w:val="24"/>
          <w:szCs w:val="24"/>
        </w:rPr>
        <w:tab/>
      </w:r>
      <w:r w:rsidRPr="00D03CBB">
        <w:rPr>
          <w:rFonts w:ascii="Arial" w:eastAsia="Times New Roman" w:hAnsi="Arial" w:cs="Arial"/>
          <w:sz w:val="24"/>
          <w:szCs w:val="24"/>
        </w:rPr>
        <w:tab/>
      </w:r>
      <w:r w:rsidRPr="00D03CBB">
        <w:rPr>
          <w:rFonts w:ascii="Arial" w:eastAsia="Times New Roman" w:hAnsi="Arial" w:cs="Arial"/>
          <w:b/>
          <w:sz w:val="24"/>
          <w:szCs w:val="24"/>
        </w:rPr>
        <w:tab/>
      </w:r>
      <w:r w:rsidRPr="00D03CBB">
        <w:rPr>
          <w:rFonts w:ascii="Arial" w:eastAsia="Times New Roman" w:hAnsi="Arial" w:cs="Arial"/>
          <w:b/>
          <w:sz w:val="24"/>
          <w:szCs w:val="24"/>
        </w:rPr>
        <w:tab/>
      </w:r>
      <w:r w:rsidRPr="00D03CBB">
        <w:rPr>
          <w:rFonts w:ascii="Arial" w:eastAsia="Times New Roman" w:hAnsi="Arial" w:cs="Arial"/>
          <w:b/>
          <w:sz w:val="24"/>
          <w:szCs w:val="24"/>
        </w:rPr>
        <w:tab/>
        <w:t xml:space="preserve">       E-mail:</w:t>
      </w:r>
      <w:r w:rsidRPr="00D03CBB">
        <w:rPr>
          <w:rFonts w:ascii="Arial" w:eastAsia="Times New Roman" w:hAnsi="Arial" w:cs="Arial"/>
          <w:sz w:val="24"/>
          <w:szCs w:val="24"/>
        </w:rPr>
        <w:t xml:space="preserve"> Apimpleton@astate.edu</w:t>
      </w:r>
      <w:r w:rsidRPr="00D03CBB">
        <w:rPr>
          <w:rFonts w:ascii="Arial" w:eastAsia="Times New Roman" w:hAnsi="Arial" w:cs="Arial"/>
          <w:sz w:val="24"/>
          <w:szCs w:val="24"/>
        </w:rPr>
        <w:br/>
      </w:r>
      <w:r w:rsidRPr="00D03CBB">
        <w:rPr>
          <w:rFonts w:ascii="Arial" w:eastAsia="Times New Roman" w:hAnsi="Arial" w:cs="Arial"/>
          <w:b/>
          <w:sz w:val="24"/>
          <w:szCs w:val="24"/>
        </w:rPr>
        <w:t>Classroom</w:t>
      </w:r>
      <w:r w:rsidRPr="00D03CBB">
        <w:rPr>
          <w:rFonts w:ascii="Arial" w:eastAsia="Times New Roman" w:hAnsi="Arial" w:cs="Arial"/>
          <w:sz w:val="24"/>
          <w:szCs w:val="24"/>
        </w:rPr>
        <w:t>: Online</w:t>
      </w:r>
      <w:r w:rsidRPr="00D03CBB">
        <w:rPr>
          <w:rFonts w:ascii="Arial" w:eastAsia="Times New Roman" w:hAnsi="Arial" w:cs="Arial"/>
          <w:sz w:val="24"/>
          <w:szCs w:val="24"/>
        </w:rPr>
        <w:tab/>
      </w:r>
      <w:r w:rsidRPr="00D03CBB">
        <w:rPr>
          <w:rFonts w:ascii="Arial" w:eastAsia="Times New Roman" w:hAnsi="Arial" w:cs="Arial"/>
          <w:sz w:val="24"/>
          <w:szCs w:val="24"/>
        </w:rPr>
        <w:tab/>
      </w:r>
      <w:r w:rsidRPr="00D03CBB">
        <w:rPr>
          <w:rFonts w:ascii="Arial" w:eastAsia="Times New Roman" w:hAnsi="Arial" w:cs="Arial"/>
          <w:sz w:val="24"/>
          <w:szCs w:val="24"/>
        </w:rPr>
        <w:tab/>
      </w:r>
      <w:r w:rsidRPr="00D03CBB">
        <w:rPr>
          <w:rFonts w:ascii="Arial" w:eastAsia="Times New Roman" w:hAnsi="Arial" w:cs="Arial"/>
          <w:sz w:val="24"/>
          <w:szCs w:val="24"/>
        </w:rPr>
        <w:tab/>
      </w:r>
      <w:r w:rsidRPr="00D03CBB">
        <w:rPr>
          <w:rFonts w:ascii="Arial" w:eastAsia="Times New Roman" w:hAnsi="Arial" w:cs="Arial"/>
          <w:b/>
          <w:sz w:val="24"/>
          <w:szCs w:val="24"/>
        </w:rPr>
        <w:t xml:space="preserve"> </w:t>
      </w:r>
      <w:r w:rsidRPr="00D03CBB">
        <w:rPr>
          <w:rFonts w:ascii="Arial" w:eastAsia="Times New Roman" w:hAnsi="Arial" w:cs="Arial"/>
          <w:b/>
          <w:sz w:val="24"/>
          <w:szCs w:val="24"/>
        </w:rPr>
        <w:tab/>
        <w:t xml:space="preserve">       Office Hours:</w:t>
      </w:r>
      <w:r w:rsidRPr="00D03CBB">
        <w:rPr>
          <w:rFonts w:ascii="Arial" w:eastAsia="Times New Roman" w:hAnsi="Arial" w:cs="Arial"/>
          <w:sz w:val="24"/>
          <w:szCs w:val="24"/>
        </w:rPr>
        <w:t xml:space="preserve"> Tuesday</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sz w:val="24"/>
          <w:szCs w:val="24"/>
        </w:rPr>
        <w:t>Course Reference Number:</w:t>
      </w:r>
      <w:r w:rsidRPr="00D03CBB">
        <w:rPr>
          <w:rFonts w:ascii="Arial" w:eastAsia="Times New Roman" w:hAnsi="Arial" w:cs="Arial"/>
          <w:sz w:val="24"/>
          <w:szCs w:val="24"/>
        </w:rPr>
        <w:t xml:space="preserve"> 10862         </w:t>
      </w:r>
      <w:r w:rsidRPr="00D03CBB">
        <w:rPr>
          <w:rFonts w:ascii="Arial" w:eastAsia="Times New Roman" w:hAnsi="Arial" w:cs="Arial"/>
          <w:sz w:val="24"/>
          <w:szCs w:val="24"/>
        </w:rPr>
        <w:tab/>
      </w:r>
      <w:r w:rsidRPr="00D03CBB">
        <w:rPr>
          <w:rFonts w:ascii="Arial" w:eastAsia="Times New Roman" w:hAnsi="Arial" w:cs="Arial"/>
          <w:sz w:val="24"/>
          <w:szCs w:val="24"/>
        </w:rPr>
        <w:tab/>
        <w:t xml:space="preserve">       12:00 p.m.-4:00 p.m. </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ab/>
      </w:r>
      <w:r w:rsidRPr="00D03CBB">
        <w:rPr>
          <w:rFonts w:ascii="Arial" w:eastAsia="Times New Roman" w:hAnsi="Arial" w:cs="Arial"/>
          <w:sz w:val="24"/>
          <w:szCs w:val="24"/>
        </w:rPr>
        <w:tab/>
      </w:r>
      <w:r w:rsidRPr="00D03CBB">
        <w:rPr>
          <w:rFonts w:ascii="Arial" w:eastAsia="Times New Roman" w:hAnsi="Arial" w:cs="Arial"/>
          <w:sz w:val="24"/>
          <w:szCs w:val="24"/>
        </w:rPr>
        <w:tab/>
        <w:t xml:space="preserve">      </w:t>
      </w:r>
      <w:r w:rsidRPr="00D03CBB">
        <w:rPr>
          <w:rFonts w:ascii="Arial" w:eastAsia="Times New Roman" w:hAnsi="Arial" w:cs="Arial"/>
          <w:sz w:val="24"/>
          <w:szCs w:val="24"/>
        </w:rPr>
        <w:tab/>
      </w:r>
      <w:r w:rsidRPr="00D03CBB">
        <w:rPr>
          <w:rFonts w:ascii="Arial" w:eastAsia="Times New Roman" w:hAnsi="Arial" w:cs="Arial"/>
          <w:sz w:val="24"/>
          <w:szCs w:val="24"/>
        </w:rPr>
        <w:tab/>
      </w:r>
      <w:r w:rsidRPr="00D03CBB">
        <w:rPr>
          <w:rFonts w:ascii="Arial" w:eastAsia="Times New Roman" w:hAnsi="Arial" w:cs="Arial"/>
          <w:sz w:val="24"/>
          <w:szCs w:val="24"/>
        </w:rPr>
        <w:tab/>
      </w:r>
      <w:r w:rsidRPr="00D03CBB">
        <w:rPr>
          <w:rFonts w:ascii="Arial" w:eastAsia="Times New Roman" w:hAnsi="Arial" w:cs="Arial"/>
          <w:sz w:val="24"/>
          <w:szCs w:val="24"/>
        </w:rPr>
        <w:tab/>
        <w:t xml:space="preserve">       (Or by appointment)</w:t>
      </w:r>
    </w:p>
    <w:p w:rsidR="00D03CBB" w:rsidRPr="00D03CBB" w:rsidRDefault="00D03CBB" w:rsidP="00D03CBB">
      <w:pPr>
        <w:spacing w:after="0" w:line="240" w:lineRule="auto"/>
        <w:jc w:val="center"/>
        <w:rPr>
          <w:rFonts w:ascii="Arial" w:eastAsia="Times New Roman" w:hAnsi="Arial" w:cs="Arial"/>
          <w:b/>
          <w:bCs/>
          <w:i/>
          <w:iCs/>
          <w:sz w:val="24"/>
          <w:szCs w:val="24"/>
        </w:rPr>
      </w:pPr>
    </w:p>
    <w:p w:rsidR="00D03CBB" w:rsidRPr="00D03CBB" w:rsidRDefault="00D03CBB" w:rsidP="00D03CBB">
      <w:pPr>
        <w:spacing w:after="0" w:line="240" w:lineRule="auto"/>
        <w:rPr>
          <w:rFonts w:ascii="Arial" w:eastAsia="Times New Roman" w:hAnsi="Arial" w:cs="Arial"/>
          <w:b/>
          <w:bCs/>
          <w:sz w:val="24"/>
          <w:szCs w:val="24"/>
        </w:rPr>
      </w:pPr>
      <w:r w:rsidRPr="00D03CBB">
        <w:rPr>
          <w:rFonts w:ascii="Arial" w:eastAsia="Times New Roman" w:hAnsi="Arial" w:cs="Arial"/>
          <w:b/>
          <w:bCs/>
          <w:sz w:val="24"/>
          <w:szCs w:val="24"/>
        </w:rPr>
        <w:t xml:space="preserve">Purpose: </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The purpose of this course is to train students to develop, maintain, and utilize a helping relationship to benefit a client population through assessments, direct counseling services, and/or consultation. Further, this course will provide student interns with a highly individualized, advanced practical experience working with adolescents in a comprehensive developmental counseling program.  </w:t>
      </w: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D03CBB">
      <w:pPr>
        <w:spacing w:after="0" w:line="240" w:lineRule="auto"/>
        <w:rPr>
          <w:rFonts w:ascii="Arial" w:eastAsia="Times New Roman" w:hAnsi="Arial" w:cs="Arial"/>
          <w:b/>
          <w:bCs/>
          <w:sz w:val="24"/>
          <w:szCs w:val="24"/>
        </w:rPr>
      </w:pPr>
      <w:r w:rsidRPr="00D03CBB">
        <w:rPr>
          <w:rFonts w:ascii="Arial" w:eastAsia="Times New Roman" w:hAnsi="Arial" w:cs="Arial"/>
          <w:b/>
          <w:bCs/>
          <w:sz w:val="24"/>
          <w:szCs w:val="24"/>
        </w:rPr>
        <w:t>Objectives:</w:t>
      </w:r>
    </w:p>
    <w:p w:rsidR="00D03CBB" w:rsidRPr="00D03CBB" w:rsidRDefault="00D03CBB" w:rsidP="00822123">
      <w:pPr>
        <w:numPr>
          <w:ilvl w:val="0"/>
          <w:numId w:val="15"/>
        </w:numPr>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The student will demonstrate beginning level understanding of the foundations of </w:t>
      </w:r>
    </w:p>
    <w:p w:rsidR="00D03CBB" w:rsidRPr="00D03CBB" w:rsidRDefault="00D03CBB" w:rsidP="00D03CBB">
      <w:pPr>
        <w:spacing w:after="0" w:line="240" w:lineRule="auto"/>
        <w:ind w:left="720"/>
        <w:rPr>
          <w:rFonts w:ascii="Arial" w:eastAsia="Times New Roman" w:hAnsi="Arial" w:cs="Arial"/>
          <w:sz w:val="24"/>
          <w:szCs w:val="24"/>
        </w:rPr>
      </w:pPr>
      <w:r w:rsidRPr="00D03CBB">
        <w:rPr>
          <w:rFonts w:ascii="Arial" w:eastAsia="Times New Roman" w:hAnsi="Arial" w:cs="Arial"/>
          <w:sz w:val="24"/>
          <w:szCs w:val="24"/>
        </w:rPr>
        <w:t>counseling, its contextual dimensions, and its practice, including counselor roles, functions, and expectations of professional conduct.</w:t>
      </w:r>
    </w:p>
    <w:p w:rsidR="00D03CBB" w:rsidRPr="00D03CBB" w:rsidRDefault="00D03CBB" w:rsidP="00D03CBB">
      <w:pPr>
        <w:spacing w:after="0" w:line="240" w:lineRule="auto"/>
        <w:ind w:left="720"/>
        <w:rPr>
          <w:rFonts w:ascii="Arial" w:eastAsia="Times New Roman" w:hAnsi="Arial" w:cs="Arial"/>
          <w:sz w:val="24"/>
          <w:szCs w:val="24"/>
        </w:rPr>
      </w:pPr>
    </w:p>
    <w:p w:rsidR="00D03CBB" w:rsidRPr="00D03CBB" w:rsidRDefault="00D03CBB" w:rsidP="00822123">
      <w:pPr>
        <w:numPr>
          <w:ilvl w:val="0"/>
          <w:numId w:val="15"/>
        </w:numPr>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The student will demonstrate beginning level mastery of knowledge bases, which </w:t>
      </w:r>
    </w:p>
    <w:p w:rsidR="00D03CBB" w:rsidRPr="00D03CBB" w:rsidRDefault="00D03CBB" w:rsidP="00D03CBB">
      <w:pPr>
        <w:spacing w:after="0" w:line="240" w:lineRule="auto"/>
        <w:ind w:left="720"/>
        <w:rPr>
          <w:rFonts w:ascii="Arial" w:eastAsia="Times New Roman" w:hAnsi="Arial" w:cs="Arial"/>
          <w:sz w:val="24"/>
          <w:szCs w:val="24"/>
        </w:rPr>
      </w:pPr>
      <w:r w:rsidRPr="00D03CBB">
        <w:rPr>
          <w:rFonts w:ascii="Arial" w:eastAsia="Times New Roman" w:hAnsi="Arial" w:cs="Arial"/>
          <w:sz w:val="24"/>
          <w:szCs w:val="24"/>
        </w:rPr>
        <w:t>include human development, social and cultural counseling practices, helping relationships, group work, lifestyle and career development, research and program development, and ethical professional conduct.</w:t>
      </w:r>
    </w:p>
    <w:p w:rsidR="00D03CBB" w:rsidRPr="00D03CBB" w:rsidRDefault="00D03CBB" w:rsidP="00D03CBB">
      <w:pPr>
        <w:spacing w:after="0" w:line="240" w:lineRule="auto"/>
        <w:ind w:left="720"/>
        <w:rPr>
          <w:rFonts w:ascii="Arial" w:eastAsia="Times New Roman" w:hAnsi="Arial" w:cs="Arial"/>
          <w:sz w:val="24"/>
          <w:szCs w:val="24"/>
        </w:rPr>
      </w:pPr>
    </w:p>
    <w:p w:rsidR="00D03CBB" w:rsidRPr="00D03CBB" w:rsidRDefault="00D03CBB" w:rsidP="00822123">
      <w:pPr>
        <w:numPr>
          <w:ilvl w:val="0"/>
          <w:numId w:val="15"/>
        </w:numPr>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Students will demonstrate beginner level competencies in appraisal, counseling, </w:t>
      </w:r>
    </w:p>
    <w:p w:rsidR="00D03CBB" w:rsidRPr="00D03CBB" w:rsidRDefault="00D03CBB" w:rsidP="00D03CBB">
      <w:pPr>
        <w:spacing w:after="0" w:line="240" w:lineRule="auto"/>
        <w:ind w:left="720"/>
        <w:rPr>
          <w:rFonts w:ascii="Arial" w:eastAsia="Times New Roman" w:hAnsi="Arial" w:cs="Arial"/>
          <w:sz w:val="24"/>
          <w:szCs w:val="24"/>
        </w:rPr>
      </w:pPr>
      <w:r w:rsidRPr="00D03CBB">
        <w:rPr>
          <w:rFonts w:ascii="Arial" w:eastAsia="Times New Roman" w:hAnsi="Arial" w:cs="Arial"/>
          <w:sz w:val="24"/>
          <w:szCs w:val="24"/>
        </w:rPr>
        <w:t xml:space="preserve">consultation, referral and advocacy with the primary client population served by the Mental Health Counselor. </w:t>
      </w:r>
    </w:p>
    <w:p w:rsidR="00D03CBB" w:rsidRPr="00D03CBB" w:rsidRDefault="00D03CBB" w:rsidP="00D03CBB">
      <w:pPr>
        <w:spacing w:after="0" w:line="240" w:lineRule="auto"/>
        <w:ind w:left="720"/>
        <w:rPr>
          <w:rFonts w:ascii="Arial" w:eastAsia="Times New Roman" w:hAnsi="Arial" w:cs="Arial"/>
          <w:sz w:val="24"/>
          <w:szCs w:val="24"/>
        </w:rPr>
      </w:pP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      4.) Students will demonstrate professional, ethical, and legally responsible practice.</w:t>
      </w: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D03CBB">
      <w:pPr>
        <w:spacing w:after="0" w:line="240" w:lineRule="auto"/>
        <w:rPr>
          <w:rFonts w:ascii="Arial" w:eastAsia="Times New Roman" w:hAnsi="Arial" w:cs="Arial"/>
          <w:b/>
          <w:sz w:val="24"/>
          <w:szCs w:val="24"/>
        </w:rPr>
      </w:pPr>
      <w:r w:rsidRPr="00D03CBB">
        <w:rPr>
          <w:rFonts w:ascii="Arial" w:eastAsia="Times New Roman" w:hAnsi="Arial" w:cs="Arial"/>
          <w:b/>
          <w:sz w:val="24"/>
          <w:szCs w:val="24"/>
        </w:rPr>
        <w:t>Course Structure:</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The student will meet for one hour of individual supervision with a </w:t>
      </w:r>
      <w:r w:rsidRPr="00D03CBB">
        <w:rPr>
          <w:rFonts w:ascii="Arial" w:eastAsia="Times New Roman" w:hAnsi="Arial" w:cs="Arial"/>
          <w:b/>
          <w:sz w:val="24"/>
          <w:szCs w:val="24"/>
        </w:rPr>
        <w:t xml:space="preserve">site-supervisor </w:t>
      </w:r>
      <w:r w:rsidRPr="00D03CBB">
        <w:rPr>
          <w:rFonts w:ascii="Arial" w:eastAsia="Times New Roman" w:hAnsi="Arial" w:cs="Arial"/>
          <w:sz w:val="24"/>
          <w:szCs w:val="24"/>
        </w:rPr>
        <w:t xml:space="preserve">and one and one-half hours of </w:t>
      </w:r>
      <w:r w:rsidRPr="00D03CBB">
        <w:rPr>
          <w:rFonts w:ascii="Arial" w:eastAsia="Times New Roman" w:hAnsi="Arial" w:cs="Arial"/>
          <w:b/>
          <w:sz w:val="24"/>
          <w:szCs w:val="24"/>
        </w:rPr>
        <w:t>group supervision</w:t>
      </w:r>
      <w:r w:rsidRPr="00D03CBB">
        <w:rPr>
          <w:rFonts w:ascii="Arial" w:eastAsia="Times New Roman" w:hAnsi="Arial" w:cs="Arial"/>
          <w:sz w:val="24"/>
          <w:szCs w:val="24"/>
        </w:rPr>
        <w:t xml:space="preserve"> per week throughout the semester. The student will be expected to keep an organized binder of materials related to their practical experience. Examples of case-notes and other paper-work related materials will be kept in the notebook and will be examined at various times during the semester. Any identifying information regarding the client </w:t>
      </w:r>
      <w:r w:rsidRPr="00D03CBB">
        <w:rPr>
          <w:rFonts w:ascii="Arial" w:eastAsia="Times New Roman" w:hAnsi="Arial" w:cs="Arial"/>
          <w:b/>
          <w:sz w:val="24"/>
          <w:szCs w:val="24"/>
        </w:rPr>
        <w:t>MUST be excluded</w:t>
      </w:r>
      <w:r w:rsidRPr="00D03CBB">
        <w:rPr>
          <w:rFonts w:ascii="Arial" w:eastAsia="Times New Roman" w:hAnsi="Arial" w:cs="Arial"/>
          <w:sz w:val="24"/>
          <w:szCs w:val="24"/>
        </w:rPr>
        <w:t xml:space="preserve"> from any information in the student’s notebook in order to maintain confidentiality. Class/group-supervision time will include both structured didactic and unstructured supervision experiences. Individual supervision will involve review of tapes as well as discussion of relevant client cases and professional development issues. Internship students receiving supervision on-site will meet with the faculty supervisor as needed throughout the semester for evaluation purposes. The exact number of meetings is at the discretion of the faculty supervisor.</w:t>
      </w: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sz w:val="24"/>
          <w:szCs w:val="24"/>
        </w:rPr>
        <w:lastRenderedPageBreak/>
        <w:t>Appropriate Settings</w:t>
      </w:r>
      <w:r w:rsidRPr="00D03CBB">
        <w:rPr>
          <w:rFonts w:ascii="Arial" w:eastAsia="Times New Roman" w:hAnsi="Arial" w:cs="Arial"/>
          <w:sz w:val="24"/>
          <w:szCs w:val="24"/>
        </w:rPr>
        <w:t xml:space="preserve">: </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The student will select an appropriate clinical site so that they may complete all requirements for their Internship in a timely manner. The appropriate site will have opportunities for the student to do varied counselor related behaviors, which might include individual, group, and family counseling, case notes, initial assessments, psycho-educational groups, case management, etc. The site MUST have opportunities for the student to provide individual and/or group counseling. </w:t>
      </w: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D03CBB">
      <w:pPr>
        <w:spacing w:after="0" w:line="240" w:lineRule="auto"/>
        <w:rPr>
          <w:rFonts w:ascii="Arial" w:eastAsia="Times New Roman" w:hAnsi="Arial" w:cs="Arial"/>
          <w:b/>
          <w:sz w:val="24"/>
          <w:szCs w:val="24"/>
        </w:rPr>
      </w:pPr>
      <w:r w:rsidRPr="00D03CBB">
        <w:rPr>
          <w:rFonts w:ascii="Arial" w:eastAsia="Times New Roman" w:hAnsi="Arial" w:cs="Arial"/>
          <w:b/>
          <w:sz w:val="24"/>
          <w:szCs w:val="24"/>
        </w:rPr>
        <w:t>Supervision:</w:t>
      </w:r>
    </w:p>
    <w:p w:rsidR="00D03CBB" w:rsidRPr="00D03CBB" w:rsidRDefault="00D03CBB" w:rsidP="00D03CBB">
      <w:pPr>
        <w:spacing w:after="0" w:line="240" w:lineRule="auto"/>
        <w:rPr>
          <w:rFonts w:ascii="Arial" w:eastAsia="Times New Roman" w:hAnsi="Arial" w:cs="Arial"/>
          <w:b/>
          <w:sz w:val="24"/>
          <w:szCs w:val="24"/>
        </w:rPr>
      </w:pPr>
      <w:r w:rsidRPr="00D03CBB">
        <w:rPr>
          <w:rFonts w:ascii="Arial" w:eastAsia="Times New Roman" w:hAnsi="Arial" w:cs="Arial"/>
          <w:b/>
          <w:i/>
          <w:sz w:val="24"/>
          <w:szCs w:val="24"/>
        </w:rPr>
        <w:t xml:space="preserve">Group supervision. </w:t>
      </w:r>
      <w:r w:rsidRPr="00D03CBB">
        <w:rPr>
          <w:rFonts w:ascii="Arial" w:eastAsia="Times New Roman" w:hAnsi="Arial" w:cs="Arial"/>
          <w:sz w:val="24"/>
          <w:szCs w:val="24"/>
        </w:rPr>
        <w:t xml:space="preserve">Group supervision will follow a reflection team format. Under this framework, a student will present an audio or video clip for feedback to the instructor and class. After viewing/listening and evaluating the session clip, the student’s work will be discussed by the instructor and student’s colleagues. The student presenting will not be allowed to participate in this portion of the discussion, but will listen and receive all feedback first. After this discussion has ended, the student presenting will then be allowed to join the conversation and respond to the feedback provided. This provides a framework for the presenter to hear and conceptualize the feedback provided before responding to feedback regarding their work. </w:t>
      </w:r>
      <w:r w:rsidRPr="00D03CBB">
        <w:rPr>
          <w:rFonts w:ascii="Arial" w:eastAsia="Times New Roman" w:hAnsi="Arial" w:cs="Arial"/>
          <w:b/>
          <w:sz w:val="24"/>
          <w:szCs w:val="24"/>
        </w:rPr>
        <w:t xml:space="preserve">All audio and visual material that is presented during group supervision will be used solely for educational purposes and will be destroyed after completion of the course. </w:t>
      </w: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i/>
          <w:sz w:val="24"/>
          <w:szCs w:val="24"/>
        </w:rPr>
        <w:t>Site Supervision.</w:t>
      </w:r>
      <w:r w:rsidRPr="00D03CBB">
        <w:rPr>
          <w:rFonts w:ascii="Arial" w:eastAsia="Times New Roman" w:hAnsi="Arial" w:cs="Arial"/>
          <w:sz w:val="24"/>
          <w:szCs w:val="24"/>
        </w:rPr>
        <w:t xml:space="preserve"> The site supervisor must possess a Master’s degree or higher in counseling or a closely related field and must be willing to meet with the student for one hour per week of individual or triadic supervision. In addition, the site must allow the use of video or audio taping of counseling sessions for review by the faculty and site supervisor. The site supervisor, prior to submission to the faculty supervisor, must sign all documentation forms and paperwork. All sites chosen by the student must meet with the approval of their faculty supervisor.  </w:t>
      </w: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D03CBB">
      <w:pPr>
        <w:spacing w:after="0" w:line="240" w:lineRule="auto"/>
        <w:rPr>
          <w:rFonts w:ascii="Arial" w:eastAsia="Times New Roman" w:hAnsi="Arial" w:cs="Arial"/>
          <w:sz w:val="24"/>
          <w:szCs w:val="24"/>
          <w:highlight w:val="yellow"/>
        </w:rPr>
      </w:pPr>
      <w:r w:rsidRPr="00D03CBB">
        <w:rPr>
          <w:rFonts w:ascii="Arial" w:eastAsia="Times New Roman" w:hAnsi="Arial" w:cs="Arial"/>
          <w:b/>
          <w:i/>
          <w:sz w:val="24"/>
          <w:szCs w:val="24"/>
        </w:rPr>
        <w:t xml:space="preserve">Confidentiality. </w:t>
      </w:r>
      <w:r w:rsidRPr="00D03CBB">
        <w:rPr>
          <w:rFonts w:ascii="Arial" w:eastAsia="Times New Roman" w:hAnsi="Arial" w:cs="Arial"/>
          <w:sz w:val="24"/>
          <w:szCs w:val="24"/>
        </w:rPr>
        <w:t xml:space="preserve">Students are to keep any information shared during the course of group, individual or triadic supervision confidential. </w:t>
      </w:r>
    </w:p>
    <w:p w:rsidR="00D03CBB" w:rsidRPr="00D03CBB" w:rsidRDefault="00D03CBB" w:rsidP="00D03CBB">
      <w:pPr>
        <w:spacing w:after="0" w:line="240" w:lineRule="auto"/>
        <w:rPr>
          <w:rFonts w:ascii="Arial" w:eastAsia="Times New Roman" w:hAnsi="Arial" w:cs="Arial"/>
          <w:sz w:val="24"/>
          <w:szCs w:val="24"/>
          <w:highlight w:val="yellow"/>
        </w:rPr>
      </w:pPr>
    </w:p>
    <w:p w:rsidR="00D03CBB" w:rsidRPr="00D03CBB" w:rsidRDefault="00D03CBB" w:rsidP="00D03CBB">
      <w:pPr>
        <w:spacing w:after="0" w:line="240" w:lineRule="auto"/>
        <w:rPr>
          <w:rFonts w:ascii="Arial" w:eastAsia="Times New Roman" w:hAnsi="Arial" w:cs="Arial"/>
          <w:sz w:val="24"/>
          <w:szCs w:val="24"/>
          <w:highlight w:val="yellow"/>
        </w:rPr>
      </w:pPr>
    </w:p>
    <w:p w:rsidR="00D03CBB" w:rsidRPr="00D03CBB" w:rsidRDefault="00D03CBB" w:rsidP="00D03CBB">
      <w:pPr>
        <w:spacing w:after="0" w:line="240" w:lineRule="auto"/>
        <w:rPr>
          <w:rFonts w:ascii="Arial" w:eastAsia="Times New Roman" w:hAnsi="Arial" w:cs="Arial"/>
          <w:sz w:val="24"/>
          <w:szCs w:val="24"/>
          <w:highlight w:val="yellow"/>
        </w:rPr>
      </w:pP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bCs/>
          <w:sz w:val="24"/>
          <w:szCs w:val="24"/>
        </w:rPr>
        <w:t>Evaluations</w:t>
      </w:r>
      <w:r w:rsidRPr="00D03CBB">
        <w:rPr>
          <w:rFonts w:ascii="Arial" w:eastAsia="Times New Roman" w:hAnsi="Arial" w:cs="Arial"/>
          <w:sz w:val="24"/>
          <w:szCs w:val="24"/>
        </w:rPr>
        <w:t>:</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Students’ work and progress will be evaluated in various ways. First, students will receive feedback on a weekly basis from both their instructor and colleagues during group supervision. Second, students will receive a mid-term and end-of-semester summative evaluation by both their site and faculty supervisors. Each summative evaluation will be worth a maximum of 20 points and every student will receive a total of four evaluations (two from site supervisor and two from faculty supervisor). Finally, students will be asked to evaluate themselves both formally and informally throughout the process. Grades will be determined utilizing the following points of evaluation. All evaluation forms used by faculty supervisors will be available to the students. In addition, student performance shall be discussed often throughout the semester:</w:t>
      </w:r>
    </w:p>
    <w:p w:rsidR="00D03CBB" w:rsidRPr="00D03CBB" w:rsidRDefault="00D03CBB" w:rsidP="00822123">
      <w:pPr>
        <w:numPr>
          <w:ilvl w:val="0"/>
          <w:numId w:val="16"/>
        </w:numPr>
        <w:spacing w:after="0" w:line="240" w:lineRule="auto"/>
        <w:jc w:val="both"/>
        <w:rPr>
          <w:rFonts w:ascii="Arial" w:eastAsia="Times New Roman" w:hAnsi="Arial" w:cs="Arial"/>
          <w:sz w:val="24"/>
          <w:szCs w:val="24"/>
        </w:rPr>
      </w:pPr>
      <w:r w:rsidRPr="00D03CBB">
        <w:rPr>
          <w:rFonts w:ascii="Arial" w:eastAsia="Times New Roman" w:hAnsi="Arial" w:cs="Arial"/>
          <w:sz w:val="24"/>
          <w:szCs w:val="24"/>
        </w:rPr>
        <w:t>Skill acquisition, development, and utilization</w:t>
      </w:r>
    </w:p>
    <w:p w:rsidR="00D03CBB" w:rsidRPr="00D03CBB" w:rsidRDefault="00D03CBB" w:rsidP="00822123">
      <w:pPr>
        <w:numPr>
          <w:ilvl w:val="0"/>
          <w:numId w:val="16"/>
        </w:numPr>
        <w:spacing w:after="0" w:line="240" w:lineRule="auto"/>
        <w:rPr>
          <w:rFonts w:ascii="Arial" w:eastAsia="Times New Roman" w:hAnsi="Arial" w:cs="Arial"/>
          <w:sz w:val="24"/>
          <w:szCs w:val="24"/>
        </w:rPr>
      </w:pPr>
      <w:r w:rsidRPr="00D03CBB">
        <w:rPr>
          <w:rFonts w:ascii="Arial" w:eastAsia="Times New Roman" w:hAnsi="Arial" w:cs="Arial"/>
          <w:sz w:val="24"/>
          <w:szCs w:val="24"/>
        </w:rPr>
        <w:t>Ability to accept and utilize feedback</w:t>
      </w:r>
    </w:p>
    <w:p w:rsidR="00D03CBB" w:rsidRPr="00D03CBB" w:rsidRDefault="00D03CBB" w:rsidP="00822123">
      <w:pPr>
        <w:numPr>
          <w:ilvl w:val="0"/>
          <w:numId w:val="16"/>
        </w:numPr>
        <w:spacing w:after="0" w:line="240" w:lineRule="auto"/>
        <w:rPr>
          <w:rFonts w:ascii="Arial" w:eastAsia="Times New Roman" w:hAnsi="Arial" w:cs="Arial"/>
          <w:sz w:val="24"/>
          <w:szCs w:val="24"/>
        </w:rPr>
      </w:pPr>
      <w:r w:rsidRPr="00D03CBB">
        <w:rPr>
          <w:rFonts w:ascii="Arial" w:eastAsia="Times New Roman" w:hAnsi="Arial" w:cs="Arial"/>
          <w:sz w:val="24"/>
          <w:szCs w:val="24"/>
        </w:rPr>
        <w:t>On-site performance as determined by site supervisor</w:t>
      </w:r>
    </w:p>
    <w:p w:rsidR="00D03CBB" w:rsidRPr="00D03CBB" w:rsidRDefault="00D03CBB" w:rsidP="00822123">
      <w:pPr>
        <w:numPr>
          <w:ilvl w:val="0"/>
          <w:numId w:val="16"/>
        </w:numPr>
        <w:spacing w:after="0" w:line="240" w:lineRule="auto"/>
        <w:rPr>
          <w:rFonts w:ascii="Arial" w:eastAsia="Times New Roman" w:hAnsi="Arial" w:cs="Arial"/>
          <w:sz w:val="24"/>
          <w:szCs w:val="24"/>
        </w:rPr>
      </w:pPr>
      <w:r w:rsidRPr="00D03CBB">
        <w:rPr>
          <w:rFonts w:ascii="Arial" w:eastAsia="Times New Roman" w:hAnsi="Arial" w:cs="Arial"/>
          <w:sz w:val="24"/>
          <w:szCs w:val="24"/>
        </w:rPr>
        <w:t>Participation in class discussion and activities</w:t>
      </w:r>
      <w:r w:rsidRPr="00D03CBB">
        <w:rPr>
          <w:rFonts w:ascii="Arial" w:eastAsia="Times New Roman" w:hAnsi="Arial" w:cs="Arial"/>
          <w:sz w:val="24"/>
          <w:szCs w:val="24"/>
        </w:rPr>
        <w:tab/>
      </w:r>
      <w:r w:rsidRPr="00D03CBB">
        <w:rPr>
          <w:rFonts w:ascii="Arial" w:eastAsia="Times New Roman" w:hAnsi="Arial" w:cs="Arial"/>
          <w:sz w:val="24"/>
          <w:szCs w:val="24"/>
        </w:rPr>
        <w:tab/>
      </w:r>
      <w:r w:rsidRPr="00D03CBB">
        <w:rPr>
          <w:rFonts w:ascii="Arial" w:eastAsia="Times New Roman" w:hAnsi="Arial" w:cs="Arial"/>
          <w:sz w:val="24"/>
          <w:szCs w:val="24"/>
        </w:rPr>
        <w:tab/>
      </w:r>
      <w:r w:rsidRPr="00D03CBB">
        <w:rPr>
          <w:rFonts w:ascii="Arial" w:eastAsia="Times New Roman" w:hAnsi="Arial" w:cs="Arial"/>
          <w:sz w:val="24"/>
          <w:szCs w:val="24"/>
        </w:rPr>
        <w:tab/>
      </w:r>
    </w:p>
    <w:p w:rsidR="00D03CBB" w:rsidRPr="00D03CBB" w:rsidRDefault="00D03CBB" w:rsidP="00822123">
      <w:pPr>
        <w:numPr>
          <w:ilvl w:val="0"/>
          <w:numId w:val="16"/>
        </w:numPr>
        <w:spacing w:after="0" w:line="240" w:lineRule="auto"/>
        <w:rPr>
          <w:rFonts w:ascii="Arial" w:eastAsia="Times New Roman" w:hAnsi="Arial" w:cs="Arial"/>
          <w:bCs/>
          <w:sz w:val="24"/>
          <w:szCs w:val="24"/>
        </w:rPr>
      </w:pPr>
      <w:r w:rsidRPr="00D03CBB">
        <w:rPr>
          <w:rFonts w:ascii="Arial" w:eastAsia="Times New Roman" w:hAnsi="Arial" w:cs="Arial"/>
          <w:bCs/>
          <w:sz w:val="24"/>
          <w:szCs w:val="24"/>
        </w:rPr>
        <w:lastRenderedPageBreak/>
        <w:t>Professional and ethical behavior</w:t>
      </w:r>
      <w:r w:rsidRPr="00D03CBB">
        <w:rPr>
          <w:rFonts w:ascii="Arial" w:eastAsia="Times New Roman" w:hAnsi="Arial" w:cs="Arial"/>
          <w:bCs/>
          <w:sz w:val="24"/>
          <w:szCs w:val="24"/>
        </w:rPr>
        <w:tab/>
      </w:r>
      <w:r w:rsidRPr="00D03CBB">
        <w:rPr>
          <w:rFonts w:ascii="Arial" w:eastAsia="Times New Roman" w:hAnsi="Arial" w:cs="Arial"/>
          <w:bCs/>
          <w:sz w:val="24"/>
          <w:szCs w:val="24"/>
        </w:rPr>
        <w:tab/>
      </w:r>
      <w:r w:rsidRPr="00D03CBB">
        <w:rPr>
          <w:rFonts w:ascii="Arial" w:eastAsia="Times New Roman" w:hAnsi="Arial" w:cs="Arial"/>
          <w:bCs/>
          <w:sz w:val="24"/>
          <w:szCs w:val="24"/>
        </w:rPr>
        <w:tab/>
      </w:r>
      <w:r w:rsidRPr="00D03CBB">
        <w:rPr>
          <w:rFonts w:ascii="Arial" w:eastAsia="Times New Roman" w:hAnsi="Arial" w:cs="Arial"/>
          <w:bCs/>
          <w:sz w:val="24"/>
          <w:szCs w:val="24"/>
        </w:rPr>
        <w:tab/>
      </w:r>
      <w:r w:rsidRPr="00D03CBB">
        <w:rPr>
          <w:rFonts w:ascii="Arial" w:eastAsia="Times New Roman" w:hAnsi="Arial" w:cs="Arial"/>
          <w:bCs/>
          <w:sz w:val="24"/>
          <w:szCs w:val="24"/>
        </w:rPr>
        <w:tab/>
      </w:r>
      <w:r w:rsidRPr="00D03CBB">
        <w:rPr>
          <w:rFonts w:ascii="Arial" w:eastAsia="Times New Roman" w:hAnsi="Arial" w:cs="Arial"/>
          <w:bCs/>
          <w:sz w:val="24"/>
          <w:szCs w:val="24"/>
        </w:rPr>
        <w:tab/>
      </w:r>
    </w:p>
    <w:p w:rsidR="00D03CBB" w:rsidRPr="00D03CBB" w:rsidRDefault="00D03CBB" w:rsidP="00822123">
      <w:pPr>
        <w:numPr>
          <w:ilvl w:val="0"/>
          <w:numId w:val="16"/>
        </w:numPr>
        <w:spacing w:after="0" w:line="240" w:lineRule="auto"/>
        <w:rPr>
          <w:rFonts w:ascii="Arial" w:eastAsia="Times New Roman" w:hAnsi="Arial" w:cs="Arial"/>
          <w:sz w:val="24"/>
          <w:szCs w:val="24"/>
        </w:rPr>
      </w:pPr>
      <w:r w:rsidRPr="00D03CBB">
        <w:rPr>
          <w:rFonts w:ascii="Arial" w:eastAsia="Times New Roman" w:hAnsi="Arial" w:cs="Arial"/>
          <w:sz w:val="24"/>
          <w:szCs w:val="24"/>
        </w:rPr>
        <w:t>Completion and submission of log of activities</w:t>
      </w:r>
      <w:r w:rsidRPr="00D03CBB">
        <w:rPr>
          <w:rFonts w:ascii="Arial" w:eastAsia="Times New Roman" w:hAnsi="Arial" w:cs="Arial"/>
          <w:sz w:val="24"/>
          <w:szCs w:val="24"/>
        </w:rPr>
        <w:tab/>
      </w:r>
      <w:r w:rsidRPr="00D03CBB">
        <w:rPr>
          <w:rFonts w:ascii="Arial" w:eastAsia="Times New Roman" w:hAnsi="Arial" w:cs="Arial"/>
          <w:sz w:val="24"/>
          <w:szCs w:val="24"/>
        </w:rPr>
        <w:tab/>
      </w:r>
      <w:r w:rsidRPr="00D03CBB">
        <w:rPr>
          <w:rFonts w:ascii="Arial" w:eastAsia="Times New Roman" w:hAnsi="Arial" w:cs="Arial"/>
          <w:sz w:val="24"/>
          <w:szCs w:val="24"/>
        </w:rPr>
        <w:tab/>
      </w:r>
      <w:r w:rsidRPr="00D03CBB">
        <w:rPr>
          <w:rFonts w:ascii="Arial" w:eastAsia="Times New Roman" w:hAnsi="Arial" w:cs="Arial"/>
          <w:sz w:val="24"/>
          <w:szCs w:val="24"/>
        </w:rPr>
        <w:tab/>
      </w:r>
      <w:r w:rsidRPr="00D03CBB">
        <w:rPr>
          <w:rFonts w:ascii="Arial" w:eastAsia="Times New Roman" w:hAnsi="Arial" w:cs="Arial"/>
          <w:sz w:val="24"/>
          <w:szCs w:val="24"/>
        </w:rPr>
        <w:tab/>
      </w:r>
    </w:p>
    <w:p w:rsidR="00D03CBB" w:rsidRPr="00D03CBB" w:rsidRDefault="00D03CBB" w:rsidP="00822123">
      <w:pPr>
        <w:numPr>
          <w:ilvl w:val="0"/>
          <w:numId w:val="16"/>
        </w:numPr>
        <w:spacing w:after="0" w:line="240" w:lineRule="auto"/>
        <w:rPr>
          <w:rFonts w:ascii="Arial" w:eastAsia="Times New Roman" w:hAnsi="Arial" w:cs="Arial"/>
          <w:sz w:val="24"/>
          <w:szCs w:val="24"/>
        </w:rPr>
      </w:pPr>
      <w:r w:rsidRPr="00D03CBB">
        <w:rPr>
          <w:rFonts w:ascii="Arial" w:eastAsia="Times New Roman" w:hAnsi="Arial" w:cs="Arial"/>
          <w:sz w:val="24"/>
          <w:szCs w:val="24"/>
        </w:rPr>
        <w:t>Case presentations</w:t>
      </w:r>
    </w:p>
    <w:p w:rsidR="00D03CBB" w:rsidRPr="00D03CBB" w:rsidRDefault="00D03CBB" w:rsidP="00822123">
      <w:pPr>
        <w:numPr>
          <w:ilvl w:val="0"/>
          <w:numId w:val="16"/>
        </w:numPr>
        <w:spacing w:after="0" w:line="240" w:lineRule="auto"/>
        <w:rPr>
          <w:rFonts w:ascii="Arial" w:eastAsia="Times New Roman" w:hAnsi="Arial" w:cs="Arial"/>
          <w:sz w:val="24"/>
          <w:szCs w:val="24"/>
        </w:rPr>
      </w:pPr>
      <w:r w:rsidRPr="00D03CBB">
        <w:rPr>
          <w:rFonts w:ascii="Arial" w:eastAsia="Times New Roman" w:hAnsi="Arial" w:cs="Arial"/>
          <w:sz w:val="24"/>
          <w:szCs w:val="24"/>
        </w:rPr>
        <w:t>Case note samples</w:t>
      </w:r>
      <w:r w:rsidRPr="00D03CBB">
        <w:rPr>
          <w:rFonts w:ascii="Arial" w:eastAsia="Times New Roman" w:hAnsi="Arial" w:cs="Arial"/>
          <w:sz w:val="24"/>
          <w:szCs w:val="24"/>
        </w:rPr>
        <w:tab/>
      </w: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Students will be provided with the opportunity to evaluate their faculty supervisors, their site supervisors, and their clinical setting at the end of the semester. All forms for said evaluations will be provided to the students. Every effort will be made to maintain anonymity regarding evaluations.</w:t>
      </w: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bCs/>
          <w:sz w:val="24"/>
          <w:szCs w:val="24"/>
        </w:rPr>
        <w:t>Professionalism</w:t>
      </w:r>
      <w:r w:rsidRPr="00D03CBB">
        <w:rPr>
          <w:rFonts w:ascii="Arial" w:eastAsia="Times New Roman" w:hAnsi="Arial" w:cs="Arial"/>
          <w:sz w:val="24"/>
          <w:szCs w:val="24"/>
        </w:rPr>
        <w:t>:</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Efficiency and professional behavior with regard to promptness of project completion is expected at all times. All paper work expectations are evaluated on a complete/incomplete basis. In other words, you are expected to turn in all paper work as requested. If deficiencies exist, they will be corrected in a timely manner and returned to the supervisor. In addition, professional ethics will be maintained at all times. If there are questions concerning appropriate ethical behavior, the student should consult the faculty and/or site supervisor. All final decisions concerning ethical conduct must be made in collaboration with your faculty supervisor. The following is a list of items that must be completed by the end of your semester. </w:t>
      </w: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bCs/>
          <w:sz w:val="24"/>
          <w:szCs w:val="24"/>
        </w:rPr>
        <w:t>Skill Development</w:t>
      </w:r>
      <w:r w:rsidRPr="00D03CBB">
        <w:rPr>
          <w:rFonts w:ascii="Arial" w:eastAsia="Times New Roman" w:hAnsi="Arial" w:cs="Arial"/>
          <w:sz w:val="24"/>
          <w:szCs w:val="24"/>
        </w:rPr>
        <w:t xml:space="preserve">: </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Skill development is critical with regard to your grade. Proficiency in fundamental counseling and consultation skills must be demonstrated through several means (i.e. case notes, video tape reviews, case study evaluations, group discussions, individual supervision, etc.) Skills are assessed utilizing a conceptual model, which organizes counseling into three areas, process, conceptual and interpersonal. </w:t>
      </w: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i/>
          <w:iCs/>
          <w:sz w:val="24"/>
          <w:szCs w:val="24"/>
        </w:rPr>
        <w:t>Process skills</w:t>
      </w:r>
      <w:r w:rsidRPr="00D03CBB">
        <w:rPr>
          <w:rFonts w:ascii="Arial" w:eastAsia="Times New Roman" w:hAnsi="Arial" w:cs="Arial"/>
          <w:sz w:val="24"/>
          <w:szCs w:val="24"/>
        </w:rPr>
        <w:t xml:space="preserve"> refer specifically to the “act” of counseling. The ability to develop a trusting therapeutic alliance through body language, reflections and summaries are considered fundamental. Skills such as challenges, interpretations, probes, and immediacy are considered advanced skills and are expected to develop during your advanced practicum experience. These skills are essential in all functioning as a counselor.</w:t>
      </w: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i/>
          <w:iCs/>
          <w:sz w:val="24"/>
          <w:szCs w:val="24"/>
        </w:rPr>
        <w:t>Conceptual skills</w:t>
      </w:r>
      <w:r w:rsidRPr="00D03CBB">
        <w:rPr>
          <w:rFonts w:ascii="Arial" w:eastAsia="Times New Roman" w:hAnsi="Arial" w:cs="Arial"/>
          <w:sz w:val="24"/>
          <w:szCs w:val="24"/>
        </w:rPr>
        <w:t xml:space="preserve"> are related to the counselor’s ability to interpret client problems and issues according to their own theoretical orientation. Conceptual skills are essential in the development, maintenance and utilization of a therapeutic alliance. They are essential in developing a treatment and/or consultation plan. They are essential in promoting advocacy, educational and other development-oriented programming. Finally, conceptual skills help the student maintain the purpose of being responsive to the needs of the client population served. </w:t>
      </w: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i/>
          <w:iCs/>
          <w:sz w:val="24"/>
          <w:szCs w:val="24"/>
        </w:rPr>
        <w:t>Interpersonal skills</w:t>
      </w:r>
      <w:r w:rsidRPr="00D03CBB">
        <w:rPr>
          <w:rFonts w:ascii="Arial" w:eastAsia="Times New Roman" w:hAnsi="Arial" w:cs="Arial"/>
          <w:sz w:val="24"/>
          <w:szCs w:val="24"/>
        </w:rPr>
        <w:t xml:space="preserve"> refer specifically to the skill and understanding of maintaining and utilizing the interpersonal relationships developed during counseling and consultation. The ability to interpret and act upon the unique interactions of significant relationships will often determine the effectiveness of any counselor. Therefore, the ability to interpret ones own actions and reactions to interpersonal/professional relationships is essential to the developing counselor.</w:t>
      </w: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D03CBB">
      <w:pPr>
        <w:spacing w:after="0" w:line="240" w:lineRule="auto"/>
        <w:rPr>
          <w:rFonts w:ascii="Arial" w:eastAsia="Times New Roman" w:hAnsi="Arial" w:cs="Arial"/>
          <w:b/>
          <w:sz w:val="24"/>
          <w:szCs w:val="24"/>
        </w:rPr>
      </w:pPr>
      <w:r w:rsidRPr="00D03CBB">
        <w:rPr>
          <w:rFonts w:ascii="Arial" w:eastAsia="Times New Roman" w:hAnsi="Arial" w:cs="Arial"/>
          <w:b/>
          <w:sz w:val="24"/>
          <w:szCs w:val="24"/>
        </w:rPr>
        <w:lastRenderedPageBreak/>
        <w:t>Hours:</w:t>
      </w:r>
    </w:p>
    <w:p w:rsidR="00D03CBB" w:rsidRPr="00D03CBB" w:rsidRDefault="00D03CBB" w:rsidP="00D03CBB">
      <w:pPr>
        <w:widowControl w:val="0"/>
        <w:autoSpaceDE w:val="0"/>
        <w:autoSpaceDN w:val="0"/>
        <w:adjustRightInd w:val="0"/>
        <w:spacing w:after="240" w:line="240" w:lineRule="auto"/>
        <w:rPr>
          <w:rFonts w:ascii="Arial" w:eastAsia="Times New Roman" w:hAnsi="Arial" w:cs="Arial"/>
          <w:sz w:val="24"/>
          <w:szCs w:val="24"/>
        </w:rPr>
      </w:pPr>
      <w:r w:rsidRPr="00D03CBB">
        <w:rPr>
          <w:rFonts w:ascii="Arial" w:eastAsia="Times New Roman" w:hAnsi="Arial" w:cs="Arial"/>
          <w:sz w:val="24"/>
          <w:szCs w:val="24"/>
        </w:rPr>
        <w:t xml:space="preserve">The program requires students to complete a supervised practicum experiences that total a minimum of 100 clock hours over a minimum 10-week academic term (CACREP, 2009). </w:t>
      </w:r>
      <w:r w:rsidRPr="00D03CBB">
        <w:rPr>
          <w:rFonts w:ascii="Times" w:eastAsia="Times New Roman" w:hAnsi="Times" w:cs="Times"/>
          <w:sz w:val="24"/>
          <w:szCs w:val="24"/>
        </w:rPr>
        <w:t xml:space="preserve">Students must complete </w:t>
      </w:r>
      <w:r w:rsidRPr="00D03CBB">
        <w:rPr>
          <w:rFonts w:ascii="Arial" w:eastAsia="Times New Roman" w:hAnsi="Arial" w:cs="Arial"/>
          <w:sz w:val="24"/>
          <w:szCs w:val="24"/>
        </w:rPr>
        <w:t>at least 40 clock hours of direct service with actual clients that contributes to the development of counseling skills and 60 clock hours of indirect service (CACREP, 2009). Direct service hours must be designated to one or more of the following: experience leading groups, individual therapy, couple and family counseling, or consultation with client families (CACREP, 2009).  Time spent doing case management, paperwork (case notes, evaluations, etc.), file management, follow-up phone calls, and supervision can all be designated at indirect service hours. If you have any questions about what constitutes direct versus indirect service hours, please do not hesitate to contact me for clarification.</w:t>
      </w:r>
    </w:p>
    <w:p w:rsidR="00D03CBB" w:rsidRPr="00D03CBB" w:rsidRDefault="00D03CBB" w:rsidP="00D03CBB">
      <w:pPr>
        <w:spacing w:after="0" w:line="240" w:lineRule="auto"/>
        <w:jc w:val="center"/>
        <w:rPr>
          <w:rFonts w:ascii="Arial" w:eastAsia="Times New Roman" w:hAnsi="Arial" w:cs="Arial"/>
          <w:b/>
          <w:sz w:val="24"/>
          <w:szCs w:val="24"/>
          <w:u w:val="single"/>
        </w:rPr>
      </w:pPr>
      <w:r w:rsidRPr="00D03CBB">
        <w:rPr>
          <w:rFonts w:ascii="Arial" w:eastAsia="Times New Roman" w:hAnsi="Arial" w:cs="Arial"/>
          <w:b/>
          <w:sz w:val="24"/>
          <w:szCs w:val="24"/>
          <w:u w:val="single"/>
        </w:rPr>
        <w:t>Assignments</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sz w:val="24"/>
          <w:szCs w:val="24"/>
        </w:rPr>
        <w:t>Special Population Presentations</w:t>
      </w:r>
      <w:r w:rsidRPr="00D03CBB">
        <w:rPr>
          <w:rFonts w:ascii="Arial" w:eastAsia="Times New Roman" w:hAnsi="Arial" w:cs="Arial"/>
          <w:sz w:val="24"/>
          <w:szCs w:val="24"/>
        </w:rPr>
        <w:t xml:space="preserve">: Each student will find an article or resource regarding a specific population that they would like to work with. Students will present their findings to the class and lead a brief discussion regarding their topic of choice. Please be sure to include the following in your discussion/presentation: </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a.) What was helpful and why? </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b.) What was unhelpful and why? </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c.) What questions do you still have? </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d.) How can you apply this information with the clients you have at your current  </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     internship site?</w:t>
      </w: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sz w:val="24"/>
          <w:szCs w:val="24"/>
        </w:rPr>
        <w:t>SOAP Note Sample:</w:t>
      </w:r>
      <w:r w:rsidRPr="00D03CBB">
        <w:rPr>
          <w:rFonts w:ascii="Arial" w:eastAsia="Times New Roman" w:hAnsi="Arial" w:cs="Arial"/>
          <w:sz w:val="24"/>
          <w:szCs w:val="24"/>
        </w:rPr>
        <w:t xml:space="preserve"> Using the information from a scenario provided by the instructor, students will write SOAP note. This assignment will be evaluated on clarity, professional language, grammar, organization and accuracy. </w:t>
      </w: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sz w:val="24"/>
          <w:szCs w:val="24"/>
        </w:rPr>
        <w:t>Sample Treatment Plan:</w:t>
      </w:r>
      <w:r w:rsidRPr="00D03CBB">
        <w:rPr>
          <w:rFonts w:ascii="Arial" w:eastAsia="Times New Roman" w:hAnsi="Arial" w:cs="Arial"/>
          <w:sz w:val="24"/>
          <w:szCs w:val="24"/>
        </w:rPr>
        <w:t xml:space="preserve"> Using the information from a scenario provided by the instructor, students will construct a sample treatment plan. This assignment will be evaluated on clarity, professional language, grammar, organization and thoroughness. Please consider the follow questions when completing this assignment: </w:t>
      </w:r>
    </w:p>
    <w:p w:rsidR="00D03CBB" w:rsidRPr="00D03CBB" w:rsidRDefault="00D03CBB" w:rsidP="00D03CBB">
      <w:pPr>
        <w:spacing w:after="0" w:line="240" w:lineRule="auto"/>
        <w:ind w:left="360"/>
        <w:rPr>
          <w:rFonts w:ascii="Arial" w:eastAsia="Times New Roman" w:hAnsi="Arial" w:cs="Arial"/>
          <w:sz w:val="24"/>
          <w:szCs w:val="24"/>
        </w:rPr>
      </w:pPr>
      <w:r w:rsidRPr="00D03CBB">
        <w:rPr>
          <w:rFonts w:ascii="Arial" w:eastAsia="Times New Roman" w:hAnsi="Arial" w:cs="Arial"/>
          <w:sz w:val="24"/>
          <w:szCs w:val="24"/>
        </w:rPr>
        <w:t xml:space="preserve">a.)  Are goals clearly identified and defined? </w:t>
      </w:r>
    </w:p>
    <w:p w:rsidR="00D03CBB" w:rsidRPr="00D03CBB" w:rsidRDefault="00D03CBB" w:rsidP="00822123">
      <w:pPr>
        <w:numPr>
          <w:ilvl w:val="0"/>
          <w:numId w:val="18"/>
        </w:numPr>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Can progress be concretely measured? </w:t>
      </w:r>
    </w:p>
    <w:p w:rsidR="00D03CBB" w:rsidRPr="00D03CBB" w:rsidRDefault="00D03CBB" w:rsidP="00822123">
      <w:pPr>
        <w:numPr>
          <w:ilvl w:val="0"/>
          <w:numId w:val="18"/>
        </w:numPr>
        <w:spacing w:after="0" w:line="240" w:lineRule="auto"/>
        <w:rPr>
          <w:rFonts w:ascii="Arial" w:eastAsia="Times New Roman" w:hAnsi="Arial" w:cs="Arial"/>
          <w:sz w:val="24"/>
          <w:szCs w:val="24"/>
        </w:rPr>
      </w:pPr>
      <w:r w:rsidRPr="00D03CBB">
        <w:rPr>
          <w:rFonts w:ascii="Arial" w:eastAsia="Times New Roman" w:hAnsi="Arial" w:cs="Arial"/>
          <w:sz w:val="24"/>
          <w:szCs w:val="24"/>
        </w:rPr>
        <w:t>Is progress and the assessment thereof time-bound and specific?</w:t>
      </w:r>
    </w:p>
    <w:p w:rsidR="00D03CBB" w:rsidRPr="00D03CBB" w:rsidRDefault="00D03CBB" w:rsidP="00D03CBB">
      <w:pPr>
        <w:spacing w:after="0" w:line="240" w:lineRule="auto"/>
        <w:rPr>
          <w:rFonts w:ascii="Arial" w:eastAsia="Times New Roman" w:hAnsi="Arial" w:cs="Arial"/>
          <w:b/>
          <w:sz w:val="24"/>
          <w:szCs w:val="24"/>
        </w:rPr>
      </w:pP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sz w:val="24"/>
          <w:szCs w:val="24"/>
        </w:rPr>
        <w:t>Professional Disclosure Statement:</w:t>
      </w:r>
      <w:r w:rsidRPr="00D03CBB">
        <w:rPr>
          <w:rFonts w:ascii="Arial" w:eastAsia="Times New Roman" w:hAnsi="Arial" w:cs="Arial"/>
          <w:sz w:val="24"/>
          <w:szCs w:val="24"/>
        </w:rPr>
        <w:t xml:space="preserve"> Each student will construct his or her own professional disclosure statement. Documents must include, but is not limited to, the following elements:</w:t>
      </w:r>
    </w:p>
    <w:p w:rsidR="00D03CBB" w:rsidRPr="00D03CBB" w:rsidRDefault="00D03CBB" w:rsidP="00822123">
      <w:pPr>
        <w:numPr>
          <w:ilvl w:val="0"/>
          <w:numId w:val="19"/>
        </w:numPr>
        <w:spacing w:after="0" w:line="240" w:lineRule="auto"/>
        <w:rPr>
          <w:rFonts w:ascii="Arial" w:eastAsia="Times New Roman" w:hAnsi="Arial" w:cs="Arial"/>
          <w:sz w:val="24"/>
          <w:szCs w:val="24"/>
        </w:rPr>
      </w:pPr>
      <w:r w:rsidRPr="00D03CBB">
        <w:rPr>
          <w:rFonts w:ascii="Arial" w:eastAsia="Times New Roman" w:hAnsi="Arial" w:cs="Arial"/>
          <w:sz w:val="24"/>
          <w:szCs w:val="24"/>
        </w:rPr>
        <w:t>Counselor’s Contact Information.</w:t>
      </w:r>
    </w:p>
    <w:p w:rsidR="00D03CBB" w:rsidRPr="00D03CBB" w:rsidRDefault="00D03CBB" w:rsidP="00822123">
      <w:pPr>
        <w:numPr>
          <w:ilvl w:val="0"/>
          <w:numId w:val="19"/>
        </w:numPr>
        <w:spacing w:after="0" w:line="240" w:lineRule="auto"/>
        <w:rPr>
          <w:rFonts w:ascii="Arial" w:eastAsia="Times New Roman" w:hAnsi="Arial" w:cs="Arial"/>
          <w:sz w:val="24"/>
          <w:szCs w:val="24"/>
        </w:rPr>
      </w:pPr>
      <w:r w:rsidRPr="00D03CBB">
        <w:rPr>
          <w:rFonts w:ascii="Arial" w:eastAsia="Times New Roman" w:hAnsi="Arial" w:cs="Arial"/>
          <w:sz w:val="24"/>
          <w:szCs w:val="24"/>
        </w:rPr>
        <w:t>Professional Background and Experience.</w:t>
      </w:r>
    </w:p>
    <w:p w:rsidR="00D03CBB" w:rsidRPr="00D03CBB" w:rsidRDefault="00D03CBB" w:rsidP="00822123">
      <w:pPr>
        <w:numPr>
          <w:ilvl w:val="0"/>
          <w:numId w:val="19"/>
        </w:numPr>
        <w:spacing w:after="0" w:line="240" w:lineRule="auto"/>
        <w:rPr>
          <w:rFonts w:ascii="Arial" w:eastAsia="Times New Roman" w:hAnsi="Arial" w:cs="Arial"/>
          <w:sz w:val="24"/>
          <w:szCs w:val="24"/>
        </w:rPr>
      </w:pPr>
      <w:r w:rsidRPr="00D03CBB">
        <w:rPr>
          <w:rFonts w:ascii="Arial" w:eastAsia="Times New Roman" w:hAnsi="Arial" w:cs="Arial"/>
          <w:sz w:val="24"/>
          <w:szCs w:val="24"/>
        </w:rPr>
        <w:t>Description of Services Provided.</w:t>
      </w:r>
    </w:p>
    <w:p w:rsidR="00D03CBB" w:rsidRPr="00D03CBB" w:rsidRDefault="00D03CBB" w:rsidP="00822123">
      <w:pPr>
        <w:numPr>
          <w:ilvl w:val="0"/>
          <w:numId w:val="19"/>
        </w:numPr>
        <w:spacing w:after="0" w:line="240" w:lineRule="auto"/>
        <w:rPr>
          <w:rFonts w:ascii="Arial" w:eastAsia="Times New Roman" w:hAnsi="Arial" w:cs="Arial"/>
          <w:sz w:val="24"/>
          <w:szCs w:val="24"/>
        </w:rPr>
      </w:pPr>
      <w:r w:rsidRPr="00D03CBB">
        <w:rPr>
          <w:rFonts w:ascii="Arial" w:eastAsia="Times New Roman" w:hAnsi="Arial" w:cs="Arial"/>
          <w:sz w:val="24"/>
          <w:szCs w:val="24"/>
        </w:rPr>
        <w:t>Service Fees and Duration of Treatment.</w:t>
      </w:r>
    </w:p>
    <w:p w:rsidR="00D03CBB" w:rsidRPr="00D03CBB" w:rsidRDefault="00D03CBB" w:rsidP="00822123">
      <w:pPr>
        <w:numPr>
          <w:ilvl w:val="0"/>
          <w:numId w:val="19"/>
        </w:numPr>
        <w:spacing w:after="0" w:line="240" w:lineRule="auto"/>
        <w:rPr>
          <w:rFonts w:ascii="Arial" w:eastAsia="Times New Roman" w:hAnsi="Arial" w:cs="Arial"/>
          <w:sz w:val="24"/>
          <w:szCs w:val="24"/>
        </w:rPr>
      </w:pPr>
      <w:r w:rsidRPr="00D03CBB">
        <w:rPr>
          <w:rFonts w:ascii="Arial" w:eastAsia="Times New Roman" w:hAnsi="Arial" w:cs="Arial"/>
          <w:sz w:val="24"/>
          <w:szCs w:val="24"/>
        </w:rPr>
        <w:t>Confidentiality.</w:t>
      </w:r>
    </w:p>
    <w:p w:rsidR="00D03CBB" w:rsidRPr="00D03CBB" w:rsidRDefault="00D03CBB" w:rsidP="00822123">
      <w:pPr>
        <w:numPr>
          <w:ilvl w:val="0"/>
          <w:numId w:val="19"/>
        </w:numPr>
        <w:spacing w:after="0" w:line="240" w:lineRule="auto"/>
        <w:rPr>
          <w:rFonts w:ascii="Arial" w:eastAsia="Times New Roman" w:hAnsi="Arial" w:cs="Arial"/>
          <w:sz w:val="24"/>
          <w:szCs w:val="24"/>
        </w:rPr>
      </w:pPr>
      <w:r w:rsidRPr="00D03CBB">
        <w:rPr>
          <w:rFonts w:ascii="Arial" w:eastAsia="Times New Roman" w:hAnsi="Arial" w:cs="Arial"/>
          <w:sz w:val="24"/>
          <w:szCs w:val="24"/>
        </w:rPr>
        <w:t>Contact Information for Complaints.</w:t>
      </w: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sz w:val="24"/>
          <w:szCs w:val="24"/>
        </w:rPr>
        <w:t>Theoretical Application Presentation:</w:t>
      </w:r>
      <w:r w:rsidRPr="00D03CBB">
        <w:rPr>
          <w:rFonts w:ascii="Arial" w:eastAsia="Times New Roman" w:hAnsi="Arial" w:cs="Arial"/>
          <w:sz w:val="24"/>
          <w:szCs w:val="24"/>
        </w:rPr>
        <w:t xml:space="preserve"> Each student will do a presentation regarding the conceptualization and application of his or her theoretical orientation. Please be sure to address the following topics in your presentation: </w:t>
      </w:r>
    </w:p>
    <w:p w:rsidR="00D03CBB" w:rsidRPr="00D03CBB" w:rsidRDefault="00D03CBB" w:rsidP="00822123">
      <w:pPr>
        <w:numPr>
          <w:ilvl w:val="0"/>
          <w:numId w:val="17"/>
        </w:numPr>
        <w:spacing w:after="0" w:line="240" w:lineRule="auto"/>
        <w:rPr>
          <w:rFonts w:ascii="Arial" w:eastAsia="Times New Roman" w:hAnsi="Arial" w:cs="Arial"/>
          <w:sz w:val="24"/>
          <w:szCs w:val="24"/>
        </w:rPr>
      </w:pPr>
      <w:r w:rsidRPr="00D03CBB">
        <w:rPr>
          <w:rFonts w:ascii="Arial" w:eastAsia="Times New Roman" w:hAnsi="Arial" w:cs="Arial"/>
          <w:sz w:val="24"/>
          <w:szCs w:val="24"/>
        </w:rPr>
        <w:t>Please give a general description of your theoretical orientation.</w:t>
      </w:r>
    </w:p>
    <w:p w:rsidR="00D03CBB" w:rsidRPr="00D03CBB" w:rsidRDefault="00D03CBB" w:rsidP="00822123">
      <w:pPr>
        <w:numPr>
          <w:ilvl w:val="0"/>
          <w:numId w:val="17"/>
        </w:numPr>
        <w:spacing w:after="0" w:line="240" w:lineRule="auto"/>
        <w:rPr>
          <w:rFonts w:ascii="Arial" w:eastAsia="Times New Roman" w:hAnsi="Arial" w:cs="Arial"/>
          <w:sz w:val="24"/>
          <w:szCs w:val="24"/>
        </w:rPr>
      </w:pPr>
      <w:r w:rsidRPr="00D03CBB">
        <w:rPr>
          <w:rFonts w:ascii="Arial" w:eastAsia="Times New Roman" w:hAnsi="Arial" w:cs="Arial"/>
          <w:sz w:val="24"/>
          <w:szCs w:val="24"/>
        </w:rPr>
        <w:lastRenderedPageBreak/>
        <w:t xml:space="preserve">According to this theoretical orientation, what is root cause of mental and emotional dysfunction? </w:t>
      </w:r>
    </w:p>
    <w:p w:rsidR="00D03CBB" w:rsidRPr="00D03CBB" w:rsidRDefault="00D03CBB" w:rsidP="00822123">
      <w:pPr>
        <w:numPr>
          <w:ilvl w:val="0"/>
          <w:numId w:val="17"/>
        </w:numPr>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Using this framework how does change occur? </w:t>
      </w:r>
    </w:p>
    <w:p w:rsidR="00D03CBB" w:rsidRPr="00D03CBB" w:rsidRDefault="00D03CBB" w:rsidP="00822123">
      <w:pPr>
        <w:numPr>
          <w:ilvl w:val="0"/>
          <w:numId w:val="17"/>
        </w:numPr>
        <w:spacing w:after="0" w:line="240" w:lineRule="auto"/>
        <w:rPr>
          <w:rFonts w:ascii="Arial" w:eastAsia="Times New Roman" w:hAnsi="Arial" w:cs="Arial"/>
          <w:sz w:val="24"/>
          <w:szCs w:val="24"/>
        </w:rPr>
      </w:pPr>
      <w:r w:rsidRPr="00D03CBB">
        <w:rPr>
          <w:rFonts w:ascii="Arial" w:eastAsia="Times New Roman" w:hAnsi="Arial" w:cs="Arial"/>
          <w:sz w:val="24"/>
          <w:szCs w:val="24"/>
        </w:rPr>
        <w:t>What is role of assessment?</w:t>
      </w:r>
    </w:p>
    <w:p w:rsidR="00D03CBB" w:rsidRPr="00D03CBB" w:rsidRDefault="00D03CBB" w:rsidP="00822123">
      <w:pPr>
        <w:numPr>
          <w:ilvl w:val="0"/>
          <w:numId w:val="17"/>
        </w:numPr>
        <w:spacing w:after="0" w:line="240" w:lineRule="auto"/>
        <w:rPr>
          <w:rFonts w:ascii="Arial" w:eastAsia="Times New Roman" w:hAnsi="Arial" w:cs="Arial"/>
          <w:sz w:val="24"/>
          <w:szCs w:val="24"/>
        </w:rPr>
      </w:pPr>
      <w:r w:rsidRPr="00D03CBB">
        <w:rPr>
          <w:rFonts w:ascii="Arial" w:eastAsia="Times New Roman" w:hAnsi="Arial" w:cs="Arial"/>
          <w:sz w:val="24"/>
          <w:szCs w:val="24"/>
        </w:rPr>
        <w:t>Identify specific interventions.</w:t>
      </w:r>
    </w:p>
    <w:p w:rsidR="00D03CBB" w:rsidRPr="00D03CBB" w:rsidRDefault="00D03CBB" w:rsidP="00822123">
      <w:pPr>
        <w:numPr>
          <w:ilvl w:val="0"/>
          <w:numId w:val="17"/>
        </w:numPr>
        <w:spacing w:after="0" w:line="240" w:lineRule="auto"/>
        <w:rPr>
          <w:rFonts w:ascii="Arial" w:eastAsia="Times New Roman" w:hAnsi="Arial" w:cs="Arial"/>
          <w:sz w:val="24"/>
          <w:szCs w:val="24"/>
        </w:rPr>
      </w:pPr>
      <w:r w:rsidRPr="00D03CBB">
        <w:rPr>
          <w:rFonts w:ascii="Arial" w:eastAsia="Times New Roman" w:hAnsi="Arial" w:cs="Arial"/>
          <w:sz w:val="24"/>
          <w:szCs w:val="24"/>
        </w:rPr>
        <w:t>How well would this theoretical orientation work with diverse populations? Please explain.</w:t>
      </w:r>
    </w:p>
    <w:p w:rsidR="00D03CBB" w:rsidRPr="00D03CBB" w:rsidRDefault="00D03CBB" w:rsidP="00822123">
      <w:pPr>
        <w:numPr>
          <w:ilvl w:val="0"/>
          <w:numId w:val="17"/>
        </w:numPr>
        <w:spacing w:after="0" w:line="240" w:lineRule="auto"/>
        <w:rPr>
          <w:rFonts w:ascii="Arial" w:eastAsia="Times New Roman" w:hAnsi="Arial" w:cs="Arial"/>
          <w:sz w:val="24"/>
          <w:szCs w:val="24"/>
        </w:rPr>
      </w:pPr>
      <w:r w:rsidRPr="00D03CBB">
        <w:rPr>
          <w:rFonts w:ascii="Arial" w:eastAsia="Times New Roman" w:hAnsi="Arial" w:cs="Arial"/>
          <w:sz w:val="24"/>
          <w:szCs w:val="24"/>
        </w:rPr>
        <w:t>Strengths and challenges to applying this approach to your target population.</w:t>
      </w:r>
    </w:p>
    <w:p w:rsidR="00D03CBB" w:rsidRPr="00D03CBB" w:rsidRDefault="00D03CBB" w:rsidP="00D03CBB">
      <w:pPr>
        <w:spacing w:after="0" w:line="240" w:lineRule="auto"/>
        <w:jc w:val="center"/>
        <w:rPr>
          <w:rFonts w:ascii="Arial" w:eastAsia="Times New Roman" w:hAnsi="Arial" w:cs="Arial"/>
          <w:b/>
          <w:sz w:val="24"/>
          <w:szCs w:val="24"/>
          <w:u w:val="single"/>
        </w:rPr>
      </w:pP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sz w:val="24"/>
          <w:szCs w:val="24"/>
        </w:rPr>
        <w:t>Documentation:</w:t>
      </w:r>
      <w:r w:rsidRPr="00D03CBB">
        <w:rPr>
          <w:rFonts w:ascii="Arial" w:eastAsia="Times New Roman" w:hAnsi="Arial" w:cs="Arial"/>
          <w:sz w:val="24"/>
          <w:szCs w:val="24"/>
        </w:rPr>
        <w:t xml:space="preserve"> </w:t>
      </w:r>
      <w:r w:rsidRPr="00D03CBB">
        <w:rPr>
          <w:rFonts w:ascii="Arial" w:eastAsia="Times New Roman" w:hAnsi="Arial" w:cs="Arial"/>
          <w:b/>
          <w:sz w:val="24"/>
          <w:szCs w:val="24"/>
        </w:rPr>
        <w:t>(5 points each)</w:t>
      </w:r>
      <w:r w:rsidRPr="00D03CBB">
        <w:rPr>
          <w:rFonts w:ascii="Arial" w:eastAsia="Times New Roman" w:hAnsi="Arial" w:cs="Arial"/>
          <w:sz w:val="24"/>
          <w:szCs w:val="24"/>
        </w:rPr>
        <w:t xml:space="preserve"> Each student will be required to submit a log of his or her hours on a weekly basis. Each log must have the signatures of both intern and site supervisor, along with dates of service. During the course of the class, students will need to have submitted a total of 17 logs. </w:t>
      </w:r>
    </w:p>
    <w:p w:rsidR="00D03CBB" w:rsidRPr="00D03CBB" w:rsidRDefault="00D03CBB" w:rsidP="00D03CBB">
      <w:pPr>
        <w:spacing w:after="0" w:line="240" w:lineRule="auto"/>
        <w:jc w:val="center"/>
        <w:rPr>
          <w:rFonts w:ascii="Arial" w:eastAsia="Times New Roman" w:hAnsi="Arial" w:cs="Arial"/>
          <w:b/>
          <w:sz w:val="24"/>
          <w:szCs w:val="24"/>
          <w:highlight w:val="yellow"/>
          <w:u w:val="single"/>
        </w:rPr>
      </w:pPr>
    </w:p>
    <w:p w:rsidR="00D03CBB" w:rsidRPr="00D03CBB" w:rsidRDefault="00D03CBB" w:rsidP="00D03CBB">
      <w:pPr>
        <w:spacing w:after="0" w:line="240" w:lineRule="auto"/>
        <w:rPr>
          <w:rFonts w:ascii="Arial" w:eastAsia="Times New Roman" w:hAnsi="Arial" w:cs="Arial"/>
          <w:b/>
          <w:sz w:val="24"/>
          <w:szCs w:val="24"/>
          <w:u w:val="single"/>
        </w:rPr>
      </w:pPr>
      <w:r w:rsidRPr="00D03CBB">
        <w:rPr>
          <w:rFonts w:ascii="Arial" w:eastAsia="Times New Roman" w:hAnsi="Arial" w:cs="Arial"/>
          <w:b/>
          <w:sz w:val="24"/>
          <w:szCs w:val="24"/>
          <w:u w:val="single"/>
        </w:rPr>
        <w:t xml:space="preserve">Assignments               </w:t>
      </w:r>
      <w:r w:rsidRPr="00D03CBB">
        <w:rPr>
          <w:rFonts w:ascii="Arial" w:eastAsia="Times New Roman" w:hAnsi="Arial" w:cs="Arial"/>
          <w:b/>
          <w:sz w:val="24"/>
          <w:szCs w:val="24"/>
          <w:u w:val="single"/>
        </w:rPr>
        <w:tab/>
      </w:r>
      <w:r w:rsidRPr="00D03CBB">
        <w:rPr>
          <w:rFonts w:ascii="Arial" w:eastAsia="Times New Roman" w:hAnsi="Arial" w:cs="Arial"/>
          <w:b/>
          <w:sz w:val="24"/>
          <w:szCs w:val="24"/>
          <w:u w:val="single"/>
        </w:rPr>
        <w:tab/>
      </w:r>
      <w:r w:rsidRPr="00D03CBB">
        <w:rPr>
          <w:rFonts w:ascii="Arial" w:eastAsia="Times New Roman" w:hAnsi="Arial" w:cs="Arial"/>
          <w:b/>
          <w:sz w:val="24"/>
          <w:szCs w:val="24"/>
          <w:u w:val="single"/>
        </w:rPr>
        <w:tab/>
      </w:r>
      <w:r w:rsidRPr="00D03CBB">
        <w:rPr>
          <w:rFonts w:ascii="Arial" w:eastAsia="Times New Roman" w:hAnsi="Arial" w:cs="Arial"/>
          <w:b/>
          <w:sz w:val="24"/>
          <w:szCs w:val="24"/>
          <w:u w:val="single"/>
        </w:rPr>
        <w:tab/>
        <w:t>Points</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Special Population Presentation</w:t>
      </w:r>
      <w:r w:rsidRPr="00D03CBB">
        <w:rPr>
          <w:rFonts w:ascii="Arial" w:eastAsia="Times New Roman" w:hAnsi="Arial" w:cs="Arial"/>
          <w:sz w:val="24"/>
          <w:szCs w:val="24"/>
        </w:rPr>
        <w:tab/>
      </w:r>
      <w:r w:rsidRPr="00D03CBB">
        <w:rPr>
          <w:rFonts w:ascii="Arial" w:eastAsia="Times New Roman" w:hAnsi="Arial" w:cs="Arial"/>
          <w:sz w:val="24"/>
          <w:szCs w:val="24"/>
        </w:rPr>
        <w:tab/>
      </w:r>
      <w:r w:rsidRPr="00D03CBB">
        <w:rPr>
          <w:rFonts w:ascii="Arial" w:eastAsia="Times New Roman" w:hAnsi="Arial" w:cs="Arial"/>
          <w:sz w:val="24"/>
          <w:szCs w:val="24"/>
        </w:rPr>
        <w:tab/>
        <w:t xml:space="preserve">    5</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SOAP Note Sample</w:t>
      </w:r>
      <w:r w:rsidRPr="00D03CBB">
        <w:rPr>
          <w:rFonts w:ascii="Arial" w:eastAsia="Times New Roman" w:hAnsi="Arial" w:cs="Arial"/>
          <w:sz w:val="24"/>
          <w:szCs w:val="24"/>
        </w:rPr>
        <w:tab/>
      </w:r>
      <w:r w:rsidRPr="00D03CBB">
        <w:rPr>
          <w:rFonts w:ascii="Arial" w:eastAsia="Times New Roman" w:hAnsi="Arial" w:cs="Arial"/>
          <w:sz w:val="24"/>
          <w:szCs w:val="24"/>
        </w:rPr>
        <w:tab/>
      </w:r>
      <w:r w:rsidRPr="00D03CBB">
        <w:rPr>
          <w:rFonts w:ascii="Arial" w:eastAsia="Times New Roman" w:hAnsi="Arial" w:cs="Arial"/>
          <w:sz w:val="24"/>
          <w:szCs w:val="24"/>
        </w:rPr>
        <w:tab/>
      </w:r>
      <w:r w:rsidRPr="00D03CBB">
        <w:rPr>
          <w:rFonts w:ascii="Arial" w:eastAsia="Times New Roman" w:hAnsi="Arial" w:cs="Arial"/>
          <w:sz w:val="24"/>
          <w:szCs w:val="24"/>
        </w:rPr>
        <w:tab/>
      </w:r>
      <w:r w:rsidRPr="00D03CBB">
        <w:rPr>
          <w:rFonts w:ascii="Arial" w:eastAsia="Times New Roman" w:hAnsi="Arial" w:cs="Arial"/>
          <w:sz w:val="24"/>
          <w:szCs w:val="24"/>
        </w:rPr>
        <w:tab/>
        <w:t xml:space="preserve">    5</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Treatment Plan Sample</w:t>
      </w:r>
      <w:r w:rsidRPr="00D03CBB">
        <w:rPr>
          <w:rFonts w:ascii="Arial" w:eastAsia="Times New Roman" w:hAnsi="Arial" w:cs="Arial"/>
          <w:sz w:val="24"/>
          <w:szCs w:val="24"/>
        </w:rPr>
        <w:tab/>
      </w:r>
      <w:r w:rsidRPr="00D03CBB">
        <w:rPr>
          <w:rFonts w:ascii="Arial" w:eastAsia="Times New Roman" w:hAnsi="Arial" w:cs="Arial"/>
          <w:sz w:val="24"/>
          <w:szCs w:val="24"/>
        </w:rPr>
        <w:tab/>
      </w:r>
      <w:r w:rsidRPr="00D03CBB">
        <w:rPr>
          <w:rFonts w:ascii="Arial" w:eastAsia="Times New Roman" w:hAnsi="Arial" w:cs="Arial"/>
          <w:sz w:val="24"/>
          <w:szCs w:val="24"/>
        </w:rPr>
        <w:tab/>
      </w:r>
      <w:r w:rsidRPr="00D03CBB">
        <w:rPr>
          <w:rFonts w:ascii="Arial" w:eastAsia="Times New Roman" w:hAnsi="Arial" w:cs="Arial"/>
          <w:sz w:val="24"/>
          <w:szCs w:val="24"/>
        </w:rPr>
        <w:tab/>
        <w:t xml:space="preserve">    5</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Professional Disclosure</w:t>
      </w:r>
      <w:r w:rsidRPr="00D03CBB">
        <w:rPr>
          <w:rFonts w:ascii="Arial" w:eastAsia="Times New Roman" w:hAnsi="Arial" w:cs="Arial"/>
          <w:sz w:val="24"/>
          <w:szCs w:val="24"/>
        </w:rPr>
        <w:tab/>
      </w:r>
      <w:r w:rsidRPr="00D03CBB">
        <w:rPr>
          <w:rFonts w:ascii="Arial" w:eastAsia="Times New Roman" w:hAnsi="Arial" w:cs="Arial"/>
          <w:sz w:val="24"/>
          <w:szCs w:val="24"/>
        </w:rPr>
        <w:tab/>
      </w:r>
      <w:r w:rsidRPr="00D03CBB">
        <w:rPr>
          <w:rFonts w:ascii="Arial" w:eastAsia="Times New Roman" w:hAnsi="Arial" w:cs="Arial"/>
          <w:sz w:val="24"/>
          <w:szCs w:val="24"/>
        </w:rPr>
        <w:tab/>
      </w:r>
      <w:r w:rsidRPr="00D03CBB">
        <w:rPr>
          <w:rFonts w:ascii="Arial" w:eastAsia="Times New Roman" w:hAnsi="Arial" w:cs="Arial"/>
          <w:sz w:val="24"/>
          <w:szCs w:val="24"/>
        </w:rPr>
        <w:tab/>
        <w:t xml:space="preserve">    5</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Documentation </w:t>
      </w:r>
      <w:r w:rsidRPr="00D03CBB">
        <w:rPr>
          <w:rFonts w:ascii="Arial" w:eastAsia="Times New Roman" w:hAnsi="Arial" w:cs="Arial"/>
          <w:sz w:val="24"/>
          <w:szCs w:val="24"/>
        </w:rPr>
        <w:tab/>
      </w:r>
      <w:r w:rsidRPr="00D03CBB">
        <w:rPr>
          <w:rFonts w:ascii="Arial" w:eastAsia="Times New Roman" w:hAnsi="Arial" w:cs="Arial"/>
          <w:sz w:val="24"/>
          <w:szCs w:val="24"/>
        </w:rPr>
        <w:tab/>
      </w:r>
      <w:r w:rsidRPr="00D03CBB">
        <w:rPr>
          <w:rFonts w:ascii="Arial" w:eastAsia="Times New Roman" w:hAnsi="Arial" w:cs="Arial"/>
          <w:sz w:val="24"/>
          <w:szCs w:val="24"/>
        </w:rPr>
        <w:tab/>
      </w:r>
      <w:r w:rsidRPr="00D03CBB">
        <w:rPr>
          <w:rFonts w:ascii="Arial" w:eastAsia="Times New Roman" w:hAnsi="Arial" w:cs="Arial"/>
          <w:sz w:val="24"/>
          <w:szCs w:val="24"/>
        </w:rPr>
        <w:tab/>
      </w:r>
      <w:r w:rsidRPr="00D03CBB">
        <w:rPr>
          <w:rFonts w:ascii="Arial" w:eastAsia="Times New Roman" w:hAnsi="Arial" w:cs="Arial"/>
          <w:sz w:val="24"/>
          <w:szCs w:val="24"/>
        </w:rPr>
        <w:tab/>
        <w:t xml:space="preserve">   85</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Evaluations</w:t>
      </w:r>
      <w:r w:rsidRPr="00D03CBB">
        <w:rPr>
          <w:rFonts w:ascii="Arial" w:eastAsia="Times New Roman" w:hAnsi="Arial" w:cs="Arial"/>
          <w:sz w:val="24"/>
          <w:szCs w:val="24"/>
        </w:rPr>
        <w:tab/>
      </w:r>
      <w:r w:rsidRPr="00D03CBB">
        <w:rPr>
          <w:rFonts w:ascii="Arial" w:eastAsia="Times New Roman" w:hAnsi="Arial" w:cs="Arial"/>
          <w:sz w:val="24"/>
          <w:szCs w:val="24"/>
        </w:rPr>
        <w:tab/>
      </w:r>
      <w:r w:rsidRPr="00D03CBB">
        <w:rPr>
          <w:rFonts w:ascii="Arial" w:eastAsia="Times New Roman" w:hAnsi="Arial" w:cs="Arial"/>
          <w:sz w:val="24"/>
          <w:szCs w:val="24"/>
        </w:rPr>
        <w:tab/>
      </w:r>
      <w:r w:rsidRPr="00D03CBB">
        <w:rPr>
          <w:rFonts w:ascii="Arial" w:eastAsia="Times New Roman" w:hAnsi="Arial" w:cs="Arial"/>
          <w:sz w:val="24"/>
          <w:szCs w:val="24"/>
        </w:rPr>
        <w:tab/>
      </w:r>
      <w:r w:rsidRPr="00D03CBB">
        <w:rPr>
          <w:rFonts w:ascii="Arial" w:eastAsia="Times New Roman" w:hAnsi="Arial" w:cs="Arial"/>
          <w:sz w:val="24"/>
          <w:szCs w:val="24"/>
        </w:rPr>
        <w:tab/>
      </w:r>
      <w:r w:rsidRPr="00D03CBB">
        <w:rPr>
          <w:rFonts w:ascii="Arial" w:eastAsia="Times New Roman" w:hAnsi="Arial" w:cs="Arial"/>
          <w:sz w:val="24"/>
          <w:szCs w:val="24"/>
        </w:rPr>
        <w:tab/>
        <w:t xml:space="preserve">   80</w:t>
      </w:r>
    </w:p>
    <w:p w:rsidR="00D03CBB" w:rsidRPr="00D03CBB" w:rsidRDefault="00D03CBB" w:rsidP="00D03CBB">
      <w:pPr>
        <w:spacing w:after="0" w:line="240" w:lineRule="auto"/>
        <w:rPr>
          <w:rFonts w:ascii="Arial" w:eastAsia="Times New Roman" w:hAnsi="Arial" w:cs="Arial"/>
          <w:sz w:val="24"/>
          <w:szCs w:val="24"/>
          <w:u w:val="single"/>
        </w:rPr>
      </w:pPr>
      <w:r w:rsidRPr="00D03CBB">
        <w:rPr>
          <w:rFonts w:ascii="Arial" w:eastAsia="Times New Roman" w:hAnsi="Arial" w:cs="Arial"/>
          <w:sz w:val="24"/>
          <w:szCs w:val="24"/>
          <w:u w:val="single"/>
        </w:rPr>
        <w:t>Theoretical Application Presentation</w:t>
      </w:r>
      <w:r w:rsidRPr="00D03CBB">
        <w:rPr>
          <w:rFonts w:ascii="Arial" w:eastAsia="Times New Roman" w:hAnsi="Arial" w:cs="Arial"/>
          <w:sz w:val="24"/>
          <w:szCs w:val="24"/>
          <w:u w:val="single"/>
        </w:rPr>
        <w:tab/>
      </w:r>
      <w:r w:rsidRPr="00D03CBB">
        <w:rPr>
          <w:rFonts w:ascii="Arial" w:eastAsia="Times New Roman" w:hAnsi="Arial" w:cs="Arial"/>
          <w:sz w:val="24"/>
          <w:szCs w:val="24"/>
          <w:u w:val="single"/>
        </w:rPr>
        <w:tab/>
      </w:r>
      <w:r w:rsidRPr="00D03CBB">
        <w:rPr>
          <w:rFonts w:ascii="Arial" w:eastAsia="Times New Roman" w:hAnsi="Arial" w:cs="Arial"/>
          <w:sz w:val="24"/>
          <w:szCs w:val="24"/>
          <w:u w:val="single"/>
        </w:rPr>
        <w:tab/>
        <w:t xml:space="preserve">   20</w:t>
      </w:r>
    </w:p>
    <w:p w:rsidR="00D03CBB" w:rsidRPr="00D03CBB" w:rsidRDefault="00D03CBB" w:rsidP="00D03CBB">
      <w:pPr>
        <w:spacing w:after="0" w:line="240" w:lineRule="auto"/>
        <w:rPr>
          <w:rFonts w:ascii="Arial" w:eastAsia="Times New Roman" w:hAnsi="Arial" w:cs="Arial"/>
          <w:b/>
          <w:sz w:val="24"/>
          <w:szCs w:val="24"/>
        </w:rPr>
      </w:pPr>
      <w:r w:rsidRPr="00D03CBB">
        <w:rPr>
          <w:rFonts w:ascii="Arial" w:eastAsia="Times New Roman" w:hAnsi="Arial" w:cs="Arial"/>
          <w:b/>
          <w:sz w:val="24"/>
          <w:szCs w:val="24"/>
        </w:rPr>
        <w:t>Total Points</w:t>
      </w:r>
      <w:r w:rsidRPr="00D03CBB">
        <w:rPr>
          <w:rFonts w:ascii="Arial" w:eastAsia="Times New Roman" w:hAnsi="Arial" w:cs="Arial"/>
          <w:b/>
          <w:sz w:val="24"/>
          <w:szCs w:val="24"/>
        </w:rPr>
        <w:tab/>
      </w:r>
      <w:r w:rsidRPr="00D03CBB">
        <w:rPr>
          <w:rFonts w:ascii="Arial" w:eastAsia="Times New Roman" w:hAnsi="Arial" w:cs="Arial"/>
          <w:b/>
          <w:sz w:val="24"/>
          <w:szCs w:val="24"/>
        </w:rPr>
        <w:tab/>
      </w:r>
      <w:r w:rsidRPr="00D03CBB">
        <w:rPr>
          <w:rFonts w:ascii="Arial" w:eastAsia="Times New Roman" w:hAnsi="Arial" w:cs="Arial"/>
          <w:b/>
          <w:sz w:val="24"/>
          <w:szCs w:val="24"/>
        </w:rPr>
        <w:tab/>
      </w:r>
      <w:r w:rsidRPr="00D03CBB">
        <w:rPr>
          <w:rFonts w:ascii="Arial" w:eastAsia="Times New Roman" w:hAnsi="Arial" w:cs="Arial"/>
          <w:b/>
          <w:sz w:val="24"/>
          <w:szCs w:val="24"/>
        </w:rPr>
        <w:tab/>
      </w:r>
      <w:r w:rsidRPr="00D03CBB">
        <w:rPr>
          <w:rFonts w:ascii="Arial" w:eastAsia="Times New Roman" w:hAnsi="Arial" w:cs="Arial"/>
          <w:b/>
          <w:sz w:val="24"/>
          <w:szCs w:val="24"/>
        </w:rPr>
        <w:tab/>
      </w:r>
      <w:r w:rsidRPr="00D03CBB">
        <w:rPr>
          <w:rFonts w:ascii="Arial" w:eastAsia="Times New Roman" w:hAnsi="Arial" w:cs="Arial"/>
          <w:b/>
          <w:sz w:val="24"/>
          <w:szCs w:val="24"/>
        </w:rPr>
        <w:tab/>
        <w:t xml:space="preserve">  205</w:t>
      </w:r>
    </w:p>
    <w:p w:rsidR="00D03CBB" w:rsidRPr="00D03CBB" w:rsidRDefault="00D03CBB" w:rsidP="00D03CBB">
      <w:pPr>
        <w:spacing w:after="0" w:line="240" w:lineRule="auto"/>
        <w:rPr>
          <w:rFonts w:ascii="Arial" w:eastAsia="Times New Roman" w:hAnsi="Arial" w:cs="Arial"/>
          <w:b/>
          <w:sz w:val="24"/>
          <w:szCs w:val="24"/>
        </w:rPr>
      </w:pPr>
    </w:p>
    <w:p w:rsidR="00D03CBB" w:rsidRPr="00D03CBB" w:rsidRDefault="00D03CBB" w:rsidP="00D03CBB">
      <w:pPr>
        <w:spacing w:after="0" w:line="240" w:lineRule="auto"/>
        <w:rPr>
          <w:rFonts w:ascii="Arial" w:eastAsia="Times New Roman" w:hAnsi="Arial" w:cs="Arial"/>
          <w:b/>
          <w:sz w:val="24"/>
          <w:szCs w:val="24"/>
        </w:rPr>
      </w:pPr>
      <w:r w:rsidRPr="00D03CBB">
        <w:rPr>
          <w:rFonts w:ascii="Arial" w:eastAsia="Times New Roman" w:hAnsi="Arial" w:cs="Arial"/>
          <w:b/>
          <w:sz w:val="24"/>
          <w:szCs w:val="24"/>
        </w:rPr>
        <w:t>Pass = 164 Points Minimum      Fail = 163 Points</w:t>
      </w:r>
    </w:p>
    <w:p w:rsidR="00D03CBB" w:rsidRPr="00D03CBB" w:rsidRDefault="00D03CBB" w:rsidP="00D03CBB">
      <w:pPr>
        <w:spacing w:after="0" w:line="240" w:lineRule="auto"/>
        <w:jc w:val="center"/>
        <w:rPr>
          <w:rFonts w:ascii="Arial" w:eastAsia="Times New Roman" w:hAnsi="Arial" w:cs="Arial"/>
          <w:b/>
          <w:sz w:val="24"/>
          <w:szCs w:val="24"/>
          <w:u w:val="single"/>
        </w:rPr>
      </w:pPr>
      <w:r w:rsidRPr="00D03CBB">
        <w:rPr>
          <w:rFonts w:ascii="Arial" w:eastAsia="Times New Roman" w:hAnsi="Arial" w:cs="Arial"/>
          <w:b/>
          <w:sz w:val="24"/>
          <w:szCs w:val="24"/>
          <w:u w:val="single"/>
        </w:rPr>
        <w:t>Attendance and Participation</w:t>
      </w:r>
    </w:p>
    <w:p w:rsidR="00D03CBB" w:rsidRPr="00D03CBB" w:rsidRDefault="00D03CBB" w:rsidP="00D03CBB">
      <w:pPr>
        <w:autoSpaceDE w:val="0"/>
        <w:autoSpaceDN w:val="0"/>
        <w:adjustRightInd w:val="0"/>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Class attendance is required.  Student attendance consists of arriving to class on time and being prepared.  For any classes missed, students are responsible for obtaining lecture notes, announcements or assignments. Students are expected to actively participate in class in order to increase their comprehension and learning of material.  Student participation is requested in all class discussions, activities, and assignments.  Participation also includes attentiveness. </w:t>
      </w:r>
    </w:p>
    <w:p w:rsidR="00D03CBB" w:rsidRPr="00D03CBB" w:rsidRDefault="00D03CBB" w:rsidP="00D03CBB">
      <w:pPr>
        <w:autoSpaceDE w:val="0"/>
        <w:autoSpaceDN w:val="0"/>
        <w:adjustRightInd w:val="0"/>
        <w:spacing w:after="100" w:line="240" w:lineRule="auto"/>
        <w:contextualSpacing/>
        <w:jc w:val="center"/>
        <w:rPr>
          <w:rFonts w:ascii="Times New Roman" w:eastAsia="Batang" w:hAnsi="Times New Roman" w:cs="Times New Roman"/>
          <w:b/>
          <w:bCs/>
          <w:color w:val="000000"/>
          <w:sz w:val="24"/>
          <w:szCs w:val="24"/>
          <w:u w:val="single"/>
          <w:lang w:eastAsia="ko-KR"/>
        </w:rPr>
      </w:pPr>
    </w:p>
    <w:p w:rsidR="00D03CBB" w:rsidRPr="00D03CBB" w:rsidRDefault="00D03CBB" w:rsidP="00D03CBB">
      <w:pPr>
        <w:spacing w:after="0" w:line="240" w:lineRule="auto"/>
        <w:jc w:val="center"/>
        <w:rPr>
          <w:rFonts w:ascii="Arial" w:eastAsia="Times New Roman" w:hAnsi="Arial" w:cs="Arial"/>
          <w:b/>
          <w:sz w:val="24"/>
          <w:szCs w:val="24"/>
          <w:u w:val="single"/>
        </w:rPr>
      </w:pPr>
    </w:p>
    <w:p w:rsidR="00D03CBB" w:rsidRPr="00D03CBB" w:rsidRDefault="00D03CBB" w:rsidP="00D03CBB">
      <w:pPr>
        <w:spacing w:after="0" w:line="240" w:lineRule="auto"/>
        <w:jc w:val="center"/>
        <w:rPr>
          <w:rFonts w:ascii="Arial" w:eastAsia="Times New Roman" w:hAnsi="Arial" w:cs="Arial"/>
          <w:sz w:val="24"/>
          <w:szCs w:val="24"/>
          <w:u w:val="single"/>
        </w:rPr>
      </w:pPr>
      <w:r w:rsidRPr="00D03CBB">
        <w:rPr>
          <w:rFonts w:ascii="Arial" w:eastAsia="Times New Roman" w:hAnsi="Arial" w:cs="Arial"/>
          <w:b/>
          <w:sz w:val="24"/>
          <w:szCs w:val="24"/>
          <w:u w:val="single"/>
        </w:rPr>
        <w:t>Flexibility Clause</w:t>
      </w:r>
    </w:p>
    <w:p w:rsidR="00D03CBB" w:rsidRPr="00D03CBB" w:rsidRDefault="00D03CBB" w:rsidP="00D03CBB">
      <w:pPr>
        <w:spacing w:after="0" w:line="264" w:lineRule="auto"/>
        <w:contextualSpacing/>
        <w:rPr>
          <w:rFonts w:ascii="Arial" w:eastAsia="Times New Roman" w:hAnsi="Arial" w:cs="Arial"/>
          <w:sz w:val="24"/>
          <w:szCs w:val="24"/>
        </w:rPr>
      </w:pPr>
      <w:r w:rsidRPr="00D03CBB">
        <w:rPr>
          <w:rFonts w:ascii="Arial" w:eastAsia="Times New Roman" w:hAnsi="Arial" w:cs="Arial"/>
          <w:sz w:val="24"/>
          <w:szCs w:val="24"/>
        </w:rPr>
        <w:t xml:space="preserve">Circumstances, which require alteration of this syllabus, may arise. So, </w:t>
      </w:r>
      <w:r w:rsidRPr="00D03CBB">
        <w:rPr>
          <w:rFonts w:ascii="Arial" w:eastAsia="Times New Roman" w:hAnsi="Arial" w:cs="Arial"/>
          <w:sz w:val="24"/>
          <w:szCs w:val="24"/>
          <w:u w:val="single"/>
        </w:rPr>
        <w:t>schedule or contents are subject to change at instructor’s discretion</w:t>
      </w:r>
      <w:r w:rsidRPr="00D03CBB">
        <w:rPr>
          <w:rFonts w:ascii="Arial" w:eastAsia="Times New Roman" w:hAnsi="Arial" w:cs="Arial"/>
          <w:sz w:val="24"/>
          <w:szCs w:val="24"/>
        </w:rPr>
        <w:t>. Students will be given appropriate notice of any modifications.</w:t>
      </w:r>
    </w:p>
    <w:p w:rsidR="00D03CBB" w:rsidRPr="00D03CBB" w:rsidRDefault="00D03CBB" w:rsidP="00D03CBB">
      <w:pPr>
        <w:spacing w:after="0" w:line="240" w:lineRule="auto"/>
        <w:jc w:val="center"/>
        <w:rPr>
          <w:rFonts w:ascii="Arial" w:eastAsia="Times New Roman" w:hAnsi="Arial" w:cs="Arial"/>
          <w:b/>
          <w:sz w:val="24"/>
          <w:szCs w:val="24"/>
          <w:u w:val="single"/>
        </w:rPr>
      </w:pPr>
    </w:p>
    <w:p w:rsidR="00D03CBB" w:rsidRPr="00D03CBB" w:rsidRDefault="00D03CBB" w:rsidP="00D03CBB">
      <w:pPr>
        <w:spacing w:after="0" w:line="240" w:lineRule="auto"/>
        <w:jc w:val="center"/>
        <w:rPr>
          <w:rFonts w:ascii="Arial" w:eastAsia="Times New Roman" w:hAnsi="Arial" w:cs="Arial"/>
          <w:b/>
          <w:sz w:val="24"/>
          <w:szCs w:val="24"/>
          <w:u w:val="single"/>
        </w:rPr>
      </w:pPr>
      <w:r w:rsidRPr="00D03CBB">
        <w:rPr>
          <w:rFonts w:ascii="Arial" w:eastAsia="Times New Roman" w:hAnsi="Arial" w:cs="Arial"/>
          <w:b/>
          <w:sz w:val="24"/>
          <w:szCs w:val="24"/>
          <w:u w:val="single"/>
        </w:rPr>
        <w:t>Questions and Concerns</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Please feel free to talk with me if you have follow-up issues to discuss, if you feel there is a problem or a misunderstanding, or if you have a question or concern. Sign up for office hours whenever possible, and if my office door is open, stop in. Email is usually a great way to get in touch with me, although I may not respond over the weekends. </w:t>
      </w: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D03CBB">
      <w:pPr>
        <w:spacing w:after="0" w:line="240" w:lineRule="auto"/>
        <w:jc w:val="center"/>
        <w:rPr>
          <w:rFonts w:ascii="Arial" w:eastAsia="Times New Roman" w:hAnsi="Arial" w:cs="Arial"/>
          <w:b/>
          <w:sz w:val="24"/>
          <w:szCs w:val="24"/>
          <w:u w:val="single"/>
        </w:rPr>
      </w:pPr>
      <w:r w:rsidRPr="00D03CBB">
        <w:rPr>
          <w:rFonts w:ascii="Arial" w:eastAsia="Times New Roman" w:hAnsi="Arial" w:cs="Arial"/>
          <w:b/>
          <w:sz w:val="24"/>
          <w:szCs w:val="24"/>
          <w:u w:val="single"/>
        </w:rPr>
        <w:t>Disability and Support Services</w:t>
      </w:r>
    </w:p>
    <w:p w:rsidR="00D03CBB" w:rsidRPr="00D03CBB" w:rsidRDefault="00D03CBB" w:rsidP="00D03CBB">
      <w:pPr>
        <w:spacing w:after="0" w:line="240" w:lineRule="auto"/>
        <w:ind w:right="-180"/>
        <w:rPr>
          <w:rFonts w:ascii="Arial" w:eastAsia="Times New Roman" w:hAnsi="Arial" w:cs="Arial"/>
          <w:sz w:val="24"/>
          <w:szCs w:val="24"/>
        </w:rPr>
      </w:pPr>
      <w:r w:rsidRPr="00D03CBB">
        <w:rPr>
          <w:rFonts w:ascii="Arial" w:eastAsia="Times New Roman" w:hAnsi="Arial" w:cs="Arial"/>
          <w:sz w:val="24"/>
          <w:szCs w:val="24"/>
        </w:rPr>
        <w:t xml:space="preserve">Students who require academic adjustments in the classroom or by way of the web due to a disability must first register with ASU Disability Services. Following registration and within the first two weeks of class, please contact me to discuss appropriate academic </w:t>
      </w:r>
      <w:r w:rsidRPr="00D03CBB">
        <w:rPr>
          <w:rFonts w:ascii="Arial" w:eastAsia="Times New Roman" w:hAnsi="Arial" w:cs="Arial"/>
          <w:sz w:val="24"/>
          <w:szCs w:val="24"/>
        </w:rPr>
        <w:lastRenderedPageBreak/>
        <w:t xml:space="preserve">accommodations, technology requirements, software and hardware specifics and requirements. Appropriate arrangements can be made to ensure equal access to this course. Any student in this course who has a disability that may prevent him/her from fully participating in this course should contact Disability Services at (870) 972-3964 or visit the website located at the following address: </w:t>
      </w:r>
      <w:hyperlink r:id="rId27" w:history="1">
        <w:r w:rsidRPr="00D03CBB">
          <w:rPr>
            <w:rFonts w:ascii="Arial" w:eastAsia="Times New Roman" w:hAnsi="Arial" w:cs="Arial"/>
            <w:color w:val="0000FF"/>
            <w:sz w:val="24"/>
            <w:szCs w:val="24"/>
            <w:u w:val="single"/>
          </w:rPr>
          <w:t>http://www2.astate.edu/disability/</w:t>
        </w:r>
      </w:hyperlink>
      <w:r w:rsidRPr="00D03CBB">
        <w:rPr>
          <w:rFonts w:ascii="Arial" w:eastAsia="Times New Roman" w:hAnsi="Arial" w:cs="Arial"/>
          <w:color w:val="0000FF"/>
          <w:sz w:val="24"/>
          <w:szCs w:val="24"/>
          <w:u w:val="single"/>
        </w:rPr>
        <w:t>.</w:t>
      </w: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D03CBB">
      <w:pPr>
        <w:spacing w:after="0" w:line="240" w:lineRule="auto"/>
        <w:rPr>
          <w:rFonts w:ascii="Arial" w:eastAsia="Times New Roman" w:hAnsi="Arial" w:cs="Arial"/>
          <w:b/>
          <w:sz w:val="24"/>
          <w:szCs w:val="24"/>
        </w:rPr>
      </w:pPr>
    </w:p>
    <w:p w:rsidR="00D03CBB" w:rsidRPr="00D03CBB" w:rsidRDefault="00D03CBB" w:rsidP="00D03CBB">
      <w:pPr>
        <w:spacing w:after="0" w:line="240" w:lineRule="auto"/>
        <w:jc w:val="center"/>
        <w:rPr>
          <w:rFonts w:ascii="Arial" w:eastAsia="Times New Roman" w:hAnsi="Arial" w:cs="Arial"/>
          <w:b/>
          <w:sz w:val="24"/>
          <w:szCs w:val="24"/>
          <w:u w:val="single"/>
        </w:rPr>
      </w:pPr>
      <w:r w:rsidRPr="00D03CBB">
        <w:rPr>
          <w:rFonts w:ascii="Arial" w:eastAsia="Times New Roman" w:hAnsi="Arial" w:cs="Arial"/>
          <w:b/>
          <w:sz w:val="24"/>
          <w:szCs w:val="24"/>
          <w:u w:val="single"/>
        </w:rPr>
        <w:t>Academic Dishonesty Policy</w:t>
      </w:r>
    </w:p>
    <w:p w:rsidR="00D03CBB" w:rsidRPr="00D03CBB" w:rsidRDefault="00D03CBB" w:rsidP="00D03CBB">
      <w:pPr>
        <w:shd w:val="clear" w:color="auto" w:fill="FFFFFF"/>
        <w:spacing w:after="0" w:line="240" w:lineRule="auto"/>
        <w:ind w:right="100"/>
        <w:rPr>
          <w:rFonts w:ascii="Arial" w:eastAsia="Times New Roman" w:hAnsi="Arial" w:cs="Arial"/>
          <w:b/>
          <w:color w:val="000000"/>
          <w:sz w:val="24"/>
          <w:szCs w:val="24"/>
        </w:rPr>
      </w:pPr>
      <w:r w:rsidRPr="00D03CBB">
        <w:rPr>
          <w:rFonts w:ascii="Arial" w:eastAsia="Times New Roman" w:hAnsi="Arial" w:cs="Arial"/>
          <w:b/>
          <w:i/>
          <w:color w:val="000000"/>
          <w:sz w:val="24"/>
          <w:szCs w:val="24"/>
        </w:rPr>
        <w:t>Plagiarism</w:t>
      </w:r>
      <w:r w:rsidRPr="00D03CBB">
        <w:rPr>
          <w:rFonts w:ascii="Arial" w:eastAsia="Times New Roman" w:hAnsi="Arial" w:cs="Arial"/>
          <w:b/>
          <w:color w:val="000000"/>
          <w:sz w:val="24"/>
          <w:szCs w:val="24"/>
        </w:rPr>
        <w:t>:</w:t>
      </w:r>
    </w:p>
    <w:p w:rsidR="00D03CBB" w:rsidRPr="00D03CBB" w:rsidRDefault="00D03CBB" w:rsidP="00D03CBB">
      <w:pPr>
        <w:shd w:val="clear" w:color="auto" w:fill="FFFFFF"/>
        <w:spacing w:beforeLines="1" w:before="2" w:afterLines="1" w:after="2" w:line="240" w:lineRule="auto"/>
        <w:ind w:right="100"/>
        <w:rPr>
          <w:rFonts w:ascii="Arial" w:eastAsia="Times New Roman" w:hAnsi="Arial" w:cs="Arial"/>
          <w:color w:val="000000"/>
          <w:sz w:val="24"/>
          <w:szCs w:val="24"/>
        </w:rPr>
      </w:pPr>
      <w:r w:rsidRPr="00D03CBB">
        <w:rPr>
          <w:rFonts w:ascii="Arial" w:eastAsia="Times New Roman" w:hAnsi="Arial" w:cs="Arial"/>
          <w:color w:val="000000"/>
          <w:sz w:val="24"/>
          <w:szCs w:val="24"/>
        </w:rPr>
        <w:t>Violations of this policy are considered as serious misconduct and may result in disciplinary action and severe penalties. Plagiarism is the act of taking and/or using the ideas, work, and/or writings of another person as one's own. Faculty members may respond to cases of plagiarism in any of the following ways:</w:t>
      </w:r>
    </w:p>
    <w:p w:rsidR="00D03CBB" w:rsidRPr="00D03CBB" w:rsidRDefault="00D03CBB" w:rsidP="00D03CBB">
      <w:pPr>
        <w:shd w:val="clear" w:color="auto" w:fill="FFFFFF"/>
        <w:spacing w:beforeLines="1" w:before="2" w:afterLines="1" w:after="2" w:line="240" w:lineRule="auto"/>
        <w:ind w:right="100"/>
        <w:rPr>
          <w:rFonts w:ascii="Arial" w:eastAsia="Times New Roman" w:hAnsi="Arial" w:cs="Arial"/>
          <w:color w:val="000000"/>
          <w:sz w:val="24"/>
          <w:szCs w:val="24"/>
        </w:rPr>
      </w:pPr>
      <w:r w:rsidRPr="00D03CBB">
        <w:rPr>
          <w:rFonts w:ascii="Arial" w:eastAsia="Times New Roman" w:hAnsi="Arial" w:cs="Arial"/>
          <w:color w:val="000000"/>
          <w:sz w:val="24"/>
          <w:szCs w:val="24"/>
        </w:rPr>
        <w:t xml:space="preserve">1.   Return the paper or other item for rewriting; the grade may be lowered. </w:t>
      </w:r>
    </w:p>
    <w:p w:rsidR="00D03CBB" w:rsidRPr="00D03CBB" w:rsidRDefault="00D03CBB" w:rsidP="00D03CBB">
      <w:pPr>
        <w:shd w:val="clear" w:color="auto" w:fill="FFFFFF"/>
        <w:spacing w:beforeLines="1" w:before="2" w:afterLines="1" w:after="2" w:line="240" w:lineRule="auto"/>
        <w:ind w:left="100" w:right="100" w:hanging="100"/>
        <w:rPr>
          <w:rFonts w:ascii="Arial" w:eastAsia="Times New Roman" w:hAnsi="Arial" w:cs="Arial"/>
          <w:color w:val="000000"/>
          <w:sz w:val="24"/>
          <w:szCs w:val="24"/>
        </w:rPr>
      </w:pPr>
      <w:r w:rsidRPr="00D03CBB">
        <w:rPr>
          <w:rFonts w:ascii="Arial" w:eastAsia="Times New Roman" w:hAnsi="Arial" w:cs="Arial"/>
          <w:color w:val="000000"/>
          <w:sz w:val="24"/>
          <w:szCs w:val="24"/>
        </w:rPr>
        <w:t xml:space="preserve">2.  Give a failing grade on the paper or other item—"F" if a letter grade is used or zero if </w:t>
      </w:r>
    </w:p>
    <w:p w:rsidR="00D03CBB" w:rsidRPr="00D03CBB" w:rsidRDefault="00D03CBB" w:rsidP="00D03CBB">
      <w:pPr>
        <w:shd w:val="clear" w:color="auto" w:fill="FFFFFF"/>
        <w:spacing w:beforeLines="1" w:before="2" w:afterLines="1" w:after="2" w:line="240" w:lineRule="auto"/>
        <w:ind w:left="100" w:right="100"/>
        <w:rPr>
          <w:rFonts w:ascii="Arial" w:eastAsia="Times New Roman" w:hAnsi="Arial" w:cs="Arial"/>
          <w:color w:val="000000"/>
          <w:sz w:val="24"/>
          <w:szCs w:val="24"/>
        </w:rPr>
      </w:pPr>
      <w:r w:rsidRPr="00D03CBB">
        <w:rPr>
          <w:rFonts w:ascii="Arial" w:eastAsia="Times New Roman" w:hAnsi="Arial" w:cs="Arial"/>
          <w:color w:val="000000"/>
          <w:sz w:val="24"/>
          <w:szCs w:val="24"/>
        </w:rPr>
        <w:t xml:space="preserve">    a numerical grade is used.</w:t>
      </w:r>
    </w:p>
    <w:p w:rsidR="00D03CBB" w:rsidRPr="00D03CBB" w:rsidRDefault="00D03CBB" w:rsidP="00D03CBB">
      <w:pPr>
        <w:shd w:val="clear" w:color="auto" w:fill="FFFFFF"/>
        <w:spacing w:beforeLines="1" w:before="2" w:afterLines="1" w:after="2" w:line="240" w:lineRule="auto"/>
        <w:ind w:left="100" w:right="100" w:hanging="100"/>
        <w:rPr>
          <w:rFonts w:ascii="Arial" w:eastAsia="Times New Roman" w:hAnsi="Arial" w:cs="Arial"/>
          <w:color w:val="000000"/>
          <w:sz w:val="24"/>
          <w:szCs w:val="24"/>
        </w:rPr>
      </w:pPr>
      <w:r w:rsidRPr="00D03CBB">
        <w:rPr>
          <w:rFonts w:ascii="Arial" w:eastAsia="Times New Roman" w:hAnsi="Arial" w:cs="Arial"/>
          <w:color w:val="000000"/>
          <w:sz w:val="24"/>
          <w:szCs w:val="24"/>
        </w:rPr>
        <w:t>3.   Give the student who plagiarized a failing grade in the course.</w:t>
      </w:r>
    </w:p>
    <w:p w:rsidR="00D03CBB" w:rsidRPr="00D03CBB" w:rsidRDefault="00D03CBB" w:rsidP="00D03CBB">
      <w:pPr>
        <w:shd w:val="clear" w:color="auto" w:fill="FFFFFF"/>
        <w:spacing w:beforeLines="1" w:before="2" w:afterLines="1" w:after="2" w:line="240" w:lineRule="auto"/>
        <w:ind w:left="100" w:right="100" w:hanging="100"/>
        <w:rPr>
          <w:rFonts w:ascii="Arial" w:eastAsia="Times New Roman" w:hAnsi="Arial" w:cs="Arial"/>
          <w:color w:val="000000"/>
          <w:sz w:val="24"/>
          <w:szCs w:val="24"/>
        </w:rPr>
      </w:pPr>
      <w:r w:rsidRPr="00D03CBB">
        <w:rPr>
          <w:rFonts w:ascii="Arial" w:eastAsia="Times New Roman" w:hAnsi="Arial" w:cs="Arial"/>
          <w:color w:val="000000"/>
          <w:sz w:val="24"/>
          <w:szCs w:val="24"/>
        </w:rPr>
        <w:t>4.   Recommend sanctions, including disciplinary expulsion from the university. All cases should be referred to the student conduct system. </w:t>
      </w:r>
    </w:p>
    <w:p w:rsidR="00D03CBB" w:rsidRPr="00D03CBB" w:rsidRDefault="00D03CBB" w:rsidP="00D03CBB">
      <w:pPr>
        <w:shd w:val="clear" w:color="auto" w:fill="FFFFFF"/>
        <w:spacing w:beforeLines="1" w:before="2" w:afterLines="1" w:after="2" w:line="240" w:lineRule="auto"/>
        <w:ind w:left="100" w:right="100" w:hanging="100"/>
        <w:rPr>
          <w:rFonts w:ascii="Arial" w:eastAsia="Times New Roman" w:hAnsi="Arial" w:cs="Arial"/>
          <w:color w:val="000000"/>
          <w:sz w:val="24"/>
          <w:szCs w:val="24"/>
        </w:rPr>
      </w:pPr>
    </w:p>
    <w:p w:rsidR="00D03CBB" w:rsidRPr="00D03CBB" w:rsidRDefault="00D03CBB" w:rsidP="00D03CBB">
      <w:pPr>
        <w:keepNext/>
        <w:shd w:val="clear" w:color="auto" w:fill="FFFFFF"/>
        <w:spacing w:after="0" w:line="240" w:lineRule="auto"/>
        <w:ind w:right="100"/>
        <w:outlineLvl w:val="2"/>
        <w:rPr>
          <w:rFonts w:ascii="Arial" w:eastAsia="Times New Roman" w:hAnsi="Arial" w:cs="Arial"/>
          <w:b/>
          <w:i/>
          <w:color w:val="000000"/>
          <w:sz w:val="24"/>
          <w:szCs w:val="24"/>
        </w:rPr>
      </w:pPr>
      <w:r w:rsidRPr="00D03CBB">
        <w:rPr>
          <w:rFonts w:ascii="Arial" w:eastAsia="Times New Roman" w:hAnsi="Arial" w:cs="Arial"/>
          <w:b/>
          <w:i/>
          <w:color w:val="000000"/>
          <w:sz w:val="24"/>
          <w:szCs w:val="24"/>
        </w:rPr>
        <w:t>Cheating:</w:t>
      </w:r>
    </w:p>
    <w:p w:rsidR="00D03CBB" w:rsidRPr="00D03CBB" w:rsidRDefault="00D03CBB" w:rsidP="00D03CBB">
      <w:pPr>
        <w:shd w:val="clear" w:color="auto" w:fill="FFFFFF"/>
        <w:spacing w:beforeLines="1" w:before="2" w:afterLines="1" w:after="2" w:line="240" w:lineRule="auto"/>
        <w:ind w:right="100"/>
        <w:rPr>
          <w:rFonts w:ascii="Arial" w:eastAsia="Times New Roman" w:hAnsi="Arial" w:cs="Arial"/>
          <w:color w:val="000000"/>
          <w:sz w:val="24"/>
          <w:szCs w:val="24"/>
        </w:rPr>
      </w:pPr>
      <w:r w:rsidRPr="00D03CBB">
        <w:rPr>
          <w:rFonts w:ascii="Arial" w:eastAsia="Times New Roman" w:hAnsi="Arial" w:cs="Arial"/>
          <w:color w:val="000000"/>
          <w:sz w:val="24"/>
          <w:szCs w:val="24"/>
        </w:rPr>
        <w:t>Cheating is an act of dishonesty with the intention of obtaining and/or using information in a fraudulent manner. Faculty members may respond to cases of cheating in any of the following ways: </w:t>
      </w:r>
    </w:p>
    <w:p w:rsidR="00D03CBB" w:rsidRPr="00D03CBB" w:rsidRDefault="00D03CBB" w:rsidP="00D03CBB">
      <w:pPr>
        <w:shd w:val="clear" w:color="auto" w:fill="FFFFFF"/>
        <w:spacing w:beforeLines="1" w:before="2" w:afterLines="1" w:after="2" w:line="240" w:lineRule="auto"/>
        <w:ind w:right="100"/>
        <w:rPr>
          <w:rFonts w:ascii="Arial" w:eastAsia="Times New Roman" w:hAnsi="Arial" w:cs="Arial"/>
          <w:color w:val="000000"/>
          <w:sz w:val="24"/>
          <w:szCs w:val="24"/>
        </w:rPr>
      </w:pPr>
      <w:r w:rsidRPr="00D03CBB">
        <w:rPr>
          <w:rFonts w:ascii="Arial" w:eastAsia="Times New Roman" w:hAnsi="Arial" w:cs="Arial"/>
          <w:color w:val="000000"/>
          <w:sz w:val="24"/>
          <w:szCs w:val="24"/>
        </w:rPr>
        <w:t xml:space="preserve">1.   Allow the testing to progress without interruption, informing the offending student </w:t>
      </w:r>
    </w:p>
    <w:p w:rsidR="00D03CBB" w:rsidRPr="00D03CBB" w:rsidRDefault="00D03CBB" w:rsidP="00D03CBB">
      <w:pPr>
        <w:shd w:val="clear" w:color="auto" w:fill="FFFFFF"/>
        <w:spacing w:beforeLines="1" w:before="2" w:afterLines="1" w:after="2" w:line="240" w:lineRule="auto"/>
        <w:ind w:right="100"/>
        <w:rPr>
          <w:rFonts w:ascii="Arial" w:eastAsia="Times New Roman" w:hAnsi="Arial" w:cs="Arial"/>
          <w:color w:val="000000"/>
          <w:sz w:val="24"/>
          <w:szCs w:val="24"/>
        </w:rPr>
      </w:pPr>
      <w:r w:rsidRPr="00D03CBB">
        <w:rPr>
          <w:rFonts w:ascii="Arial" w:eastAsia="Times New Roman" w:hAnsi="Arial" w:cs="Arial"/>
          <w:color w:val="000000"/>
          <w:sz w:val="24"/>
          <w:szCs w:val="24"/>
        </w:rPr>
        <w:t xml:space="preserve">      about the offense—and award a failing grade on the test—"F" if a letter grade is </w:t>
      </w:r>
    </w:p>
    <w:p w:rsidR="00D03CBB" w:rsidRPr="00D03CBB" w:rsidRDefault="00D03CBB" w:rsidP="00D03CBB">
      <w:pPr>
        <w:shd w:val="clear" w:color="auto" w:fill="FFFFFF"/>
        <w:spacing w:beforeLines="1" w:before="2" w:afterLines="1" w:after="2" w:line="240" w:lineRule="auto"/>
        <w:ind w:right="100"/>
        <w:rPr>
          <w:rFonts w:ascii="Arial" w:eastAsia="Times New Roman" w:hAnsi="Arial" w:cs="Arial"/>
          <w:color w:val="000000"/>
          <w:sz w:val="24"/>
          <w:szCs w:val="24"/>
        </w:rPr>
      </w:pPr>
      <w:r w:rsidRPr="00D03CBB">
        <w:rPr>
          <w:rFonts w:ascii="Arial" w:eastAsia="Times New Roman" w:hAnsi="Arial" w:cs="Arial"/>
          <w:color w:val="000000"/>
          <w:sz w:val="24"/>
          <w:szCs w:val="24"/>
        </w:rPr>
        <w:t xml:space="preserve">      used or zero if a numerical grade is used.</w:t>
      </w:r>
    </w:p>
    <w:p w:rsidR="00D03CBB" w:rsidRPr="00D03CBB" w:rsidRDefault="00D03CBB" w:rsidP="00D03CBB">
      <w:pPr>
        <w:shd w:val="clear" w:color="auto" w:fill="FFFFFF"/>
        <w:spacing w:beforeLines="1" w:before="2" w:afterLines="1" w:after="2" w:line="240" w:lineRule="auto"/>
        <w:ind w:right="100"/>
        <w:rPr>
          <w:rFonts w:ascii="Arial" w:eastAsia="Times New Roman" w:hAnsi="Arial" w:cs="Arial"/>
          <w:color w:val="000000"/>
          <w:sz w:val="24"/>
          <w:szCs w:val="24"/>
        </w:rPr>
      </w:pPr>
      <w:r w:rsidRPr="00D03CBB">
        <w:rPr>
          <w:rFonts w:ascii="Arial" w:eastAsia="Times New Roman" w:hAnsi="Arial" w:cs="Arial"/>
          <w:color w:val="000000"/>
          <w:sz w:val="24"/>
          <w:szCs w:val="24"/>
        </w:rPr>
        <w:t>2.   Seize the test of the offending student and give a failing grade on the paper.</w:t>
      </w:r>
    </w:p>
    <w:p w:rsidR="00D03CBB" w:rsidRPr="00D03CBB" w:rsidRDefault="00D03CBB" w:rsidP="00D03CBB">
      <w:pPr>
        <w:shd w:val="clear" w:color="auto" w:fill="FFFFFF"/>
        <w:spacing w:beforeLines="1" w:before="2" w:afterLines="1" w:after="2" w:line="240" w:lineRule="auto"/>
        <w:ind w:right="100"/>
        <w:rPr>
          <w:rFonts w:ascii="Arial" w:eastAsia="Times New Roman" w:hAnsi="Arial" w:cs="Arial"/>
          <w:color w:val="000000"/>
          <w:sz w:val="24"/>
          <w:szCs w:val="24"/>
        </w:rPr>
      </w:pPr>
      <w:r w:rsidRPr="00D03CBB">
        <w:rPr>
          <w:rFonts w:ascii="Arial" w:eastAsia="Times New Roman" w:hAnsi="Arial" w:cs="Arial"/>
          <w:color w:val="000000"/>
          <w:sz w:val="24"/>
          <w:szCs w:val="24"/>
        </w:rPr>
        <w:t>3.  Give the offending student a failing grade in the course.</w:t>
      </w:r>
    </w:p>
    <w:p w:rsidR="00D03CBB" w:rsidRPr="00D03CBB" w:rsidRDefault="00D03CBB" w:rsidP="00D03CBB">
      <w:pPr>
        <w:shd w:val="clear" w:color="auto" w:fill="FFFFFF"/>
        <w:spacing w:beforeLines="1" w:before="2" w:afterLines="1" w:after="2" w:line="240" w:lineRule="auto"/>
        <w:ind w:right="100"/>
        <w:rPr>
          <w:rFonts w:ascii="Arial" w:eastAsia="Times New Roman" w:hAnsi="Arial" w:cs="Arial"/>
          <w:color w:val="000000"/>
          <w:sz w:val="24"/>
          <w:szCs w:val="24"/>
        </w:rPr>
      </w:pPr>
      <w:r w:rsidRPr="00D03CBB">
        <w:rPr>
          <w:rFonts w:ascii="Arial" w:eastAsia="Times New Roman" w:hAnsi="Arial" w:cs="Arial"/>
          <w:color w:val="000000"/>
          <w:sz w:val="24"/>
          <w:szCs w:val="24"/>
        </w:rPr>
        <w:t xml:space="preserve">4.   Recommend sanctions, including disciplinary expulsion from the university.  All </w:t>
      </w:r>
    </w:p>
    <w:p w:rsidR="00D03CBB" w:rsidRPr="00D03CBB" w:rsidRDefault="00D03CBB" w:rsidP="00D03CBB">
      <w:pPr>
        <w:shd w:val="clear" w:color="auto" w:fill="FFFFFF"/>
        <w:spacing w:beforeLines="1" w:before="2" w:afterLines="1" w:after="2" w:line="240" w:lineRule="auto"/>
        <w:ind w:right="100"/>
        <w:rPr>
          <w:rFonts w:ascii="Arial" w:eastAsia="Times New Roman" w:hAnsi="Arial" w:cs="Arial"/>
          <w:color w:val="000000"/>
          <w:sz w:val="24"/>
          <w:szCs w:val="24"/>
        </w:rPr>
      </w:pPr>
      <w:r w:rsidRPr="00D03CBB">
        <w:rPr>
          <w:rFonts w:ascii="Arial" w:eastAsia="Times New Roman" w:hAnsi="Arial" w:cs="Arial"/>
          <w:color w:val="000000"/>
          <w:sz w:val="24"/>
          <w:szCs w:val="24"/>
        </w:rPr>
        <w:t xml:space="preserve">      cases should be referred to the student conduct system. </w:t>
      </w:r>
    </w:p>
    <w:p w:rsidR="00D03CBB" w:rsidRPr="00D03CBB" w:rsidRDefault="00D03CBB" w:rsidP="00D03CBB">
      <w:pPr>
        <w:spacing w:after="0" w:line="240" w:lineRule="auto"/>
        <w:rPr>
          <w:rFonts w:ascii="Arial" w:eastAsia="Times New Roman" w:hAnsi="Arial" w:cs="Arial"/>
          <w:i/>
          <w:sz w:val="21"/>
          <w:szCs w:val="21"/>
        </w:rPr>
      </w:pPr>
      <w:r w:rsidRPr="00D03CBB">
        <w:rPr>
          <w:rFonts w:ascii="Arial" w:eastAsia="Times New Roman" w:hAnsi="Arial" w:cs="Arial"/>
          <w:b/>
          <w:i/>
          <w:sz w:val="21"/>
          <w:szCs w:val="21"/>
        </w:rPr>
        <w:t>Source:</w:t>
      </w:r>
      <w:r w:rsidRPr="00D03CBB">
        <w:rPr>
          <w:rFonts w:ascii="Arial" w:eastAsia="Times New Roman" w:hAnsi="Arial" w:cs="Arial"/>
          <w:i/>
          <w:sz w:val="21"/>
          <w:szCs w:val="21"/>
        </w:rPr>
        <w:t xml:space="preserve"> </w:t>
      </w:r>
      <w:r w:rsidRPr="00D03CBB">
        <w:rPr>
          <w:rFonts w:ascii="Arial" w:eastAsia="Times New Roman" w:hAnsi="Arial" w:cs="Arial"/>
          <w:i/>
          <w:sz w:val="21"/>
          <w:szCs w:val="21"/>
          <w:u w:val="single"/>
        </w:rPr>
        <w:t>Arkansas State University, Office of Student Conduct 2014-2015 Handbook.</w:t>
      </w:r>
      <w:r w:rsidRPr="00D03CBB">
        <w:rPr>
          <w:rFonts w:ascii="Arial" w:eastAsia="Times New Roman" w:hAnsi="Arial" w:cs="Arial"/>
          <w:i/>
          <w:sz w:val="21"/>
          <w:szCs w:val="21"/>
        </w:rPr>
        <w:t xml:space="preserve"> </w:t>
      </w:r>
    </w:p>
    <w:p w:rsidR="00D03CBB" w:rsidRPr="00D03CBB" w:rsidRDefault="00D03CBB" w:rsidP="00D03CBB">
      <w:pPr>
        <w:shd w:val="clear" w:color="auto" w:fill="FFFFFF"/>
        <w:spacing w:beforeLines="1" w:before="2" w:afterLines="1" w:after="2" w:line="240" w:lineRule="auto"/>
        <w:ind w:right="100"/>
        <w:rPr>
          <w:rFonts w:ascii="Arial" w:eastAsia="Times New Roman" w:hAnsi="Arial" w:cs="Arial"/>
          <w:color w:val="000000"/>
          <w:sz w:val="24"/>
          <w:szCs w:val="24"/>
        </w:rPr>
      </w:pPr>
    </w:p>
    <w:p w:rsidR="00D03CBB" w:rsidRPr="00D03CBB" w:rsidRDefault="00D03CBB" w:rsidP="00D03CBB">
      <w:pPr>
        <w:spacing w:after="0" w:line="240" w:lineRule="auto"/>
        <w:jc w:val="center"/>
        <w:rPr>
          <w:rFonts w:ascii="Arial" w:eastAsia="Times New Roman" w:hAnsi="Arial" w:cs="Arial"/>
          <w:sz w:val="24"/>
          <w:szCs w:val="24"/>
          <w:u w:val="single"/>
        </w:rPr>
      </w:pPr>
      <w:r w:rsidRPr="00D03CBB">
        <w:rPr>
          <w:rFonts w:ascii="Arial" w:eastAsia="Times New Roman" w:hAnsi="Arial" w:cs="Arial"/>
          <w:b/>
          <w:sz w:val="24"/>
          <w:szCs w:val="24"/>
          <w:u w:val="single"/>
        </w:rPr>
        <w:t>Instructor Policies</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As a student, you are responsible for your own learning. Therefore, it is expected that all students will arrive on time and be prepared for class, attend to information and discussion presented in class, and take notes as needed. </w:t>
      </w: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Students should not engage in inappropriate conversations that do not contribute to the class discussion, as it is disruptive and interferes with the learning of others. Additionally, students are not to use cell phones or other such technology in class without prior approval.  Displaying mature and learning-centered behavior is expected and greatly appreciated.</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br w:type="page"/>
      </w:r>
    </w:p>
    <w:tbl>
      <w:tblPr>
        <w:tblpPr w:leftFromText="180" w:rightFromText="180" w:vertAnchor="page" w:horzAnchor="page" w:tblpX="1729" w:tblpY="1801"/>
        <w:tblW w:w="8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1"/>
        <w:gridCol w:w="4713"/>
        <w:gridCol w:w="2220"/>
      </w:tblGrid>
      <w:tr w:rsidR="00D03CBB" w:rsidRPr="00D03CBB" w:rsidTr="00D03CBB">
        <w:trPr>
          <w:trHeight w:val="437"/>
        </w:trPr>
        <w:tc>
          <w:tcPr>
            <w:tcW w:w="1351" w:type="dxa"/>
            <w:shd w:val="clear" w:color="auto" w:fill="D5DCE4"/>
          </w:tcPr>
          <w:p w:rsidR="00D03CBB" w:rsidRPr="00D03CBB" w:rsidRDefault="00D03CBB" w:rsidP="00D03CBB">
            <w:pPr>
              <w:spacing w:after="0" w:line="240" w:lineRule="auto"/>
              <w:jc w:val="center"/>
              <w:rPr>
                <w:rFonts w:ascii="Times New Roman" w:eastAsia="Times New Roman" w:hAnsi="Times New Roman" w:cs="Times New Roman"/>
                <w:b/>
                <w:sz w:val="24"/>
                <w:szCs w:val="24"/>
              </w:rPr>
            </w:pPr>
            <w:r w:rsidRPr="00D03CBB">
              <w:rPr>
                <w:rFonts w:ascii="Times New Roman" w:eastAsia="Times New Roman" w:hAnsi="Times New Roman" w:cs="Times New Roman"/>
                <w:b/>
                <w:sz w:val="24"/>
                <w:szCs w:val="24"/>
              </w:rPr>
              <w:lastRenderedPageBreak/>
              <w:t>Module</w:t>
            </w:r>
          </w:p>
        </w:tc>
        <w:tc>
          <w:tcPr>
            <w:tcW w:w="4713" w:type="dxa"/>
            <w:shd w:val="clear" w:color="auto" w:fill="D5DCE4"/>
          </w:tcPr>
          <w:p w:rsidR="00D03CBB" w:rsidRPr="00D03CBB" w:rsidRDefault="00D03CBB" w:rsidP="00D03CBB">
            <w:pPr>
              <w:spacing w:after="0" w:line="240" w:lineRule="auto"/>
              <w:jc w:val="center"/>
              <w:rPr>
                <w:rFonts w:ascii="Times New Roman" w:eastAsia="Times New Roman" w:hAnsi="Times New Roman" w:cs="Times New Roman"/>
                <w:b/>
                <w:sz w:val="24"/>
                <w:szCs w:val="24"/>
              </w:rPr>
            </w:pPr>
            <w:r w:rsidRPr="00D03CBB">
              <w:rPr>
                <w:rFonts w:ascii="Times New Roman" w:eastAsia="Times New Roman" w:hAnsi="Times New Roman" w:cs="Times New Roman"/>
                <w:b/>
                <w:sz w:val="24"/>
                <w:szCs w:val="24"/>
              </w:rPr>
              <w:t>Topics</w:t>
            </w:r>
          </w:p>
        </w:tc>
        <w:tc>
          <w:tcPr>
            <w:tcW w:w="2220" w:type="dxa"/>
            <w:shd w:val="clear" w:color="auto" w:fill="D5DCE4"/>
          </w:tcPr>
          <w:p w:rsidR="00D03CBB" w:rsidRPr="00D03CBB" w:rsidRDefault="00D03CBB" w:rsidP="00D03CBB">
            <w:pPr>
              <w:spacing w:after="0" w:line="240" w:lineRule="auto"/>
              <w:jc w:val="center"/>
              <w:rPr>
                <w:rFonts w:ascii="Times New Roman" w:eastAsia="Times New Roman" w:hAnsi="Times New Roman" w:cs="Times New Roman"/>
                <w:b/>
                <w:sz w:val="24"/>
                <w:szCs w:val="24"/>
              </w:rPr>
            </w:pPr>
            <w:r w:rsidRPr="00D03CBB">
              <w:rPr>
                <w:rFonts w:ascii="Times New Roman" w:eastAsia="Times New Roman" w:hAnsi="Times New Roman" w:cs="Times New Roman"/>
                <w:b/>
                <w:sz w:val="24"/>
                <w:szCs w:val="24"/>
              </w:rPr>
              <w:t>Assignments Due</w:t>
            </w:r>
          </w:p>
        </w:tc>
      </w:tr>
      <w:tr w:rsidR="00D03CBB" w:rsidRPr="00D03CBB" w:rsidTr="00D03CBB">
        <w:trPr>
          <w:trHeight w:val="986"/>
        </w:trPr>
        <w:tc>
          <w:tcPr>
            <w:tcW w:w="1351" w:type="dxa"/>
            <w:shd w:val="clear" w:color="auto" w:fill="D9D9D9"/>
          </w:tcPr>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1</w:t>
            </w:r>
          </w:p>
        </w:tc>
        <w:tc>
          <w:tcPr>
            <w:tcW w:w="4713" w:type="dxa"/>
            <w:shd w:val="clear" w:color="auto" w:fill="auto"/>
          </w:tcPr>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 xml:space="preserve">Orientation to Internship: </w:t>
            </w:r>
          </w:p>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Course expectations, Class Structure, Necessary Materials</w:t>
            </w:r>
          </w:p>
        </w:tc>
        <w:tc>
          <w:tcPr>
            <w:tcW w:w="2220" w:type="dxa"/>
            <w:shd w:val="clear" w:color="auto" w:fill="auto"/>
          </w:tcPr>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N/A</w:t>
            </w:r>
          </w:p>
        </w:tc>
      </w:tr>
      <w:tr w:rsidR="00D03CBB" w:rsidRPr="00D03CBB" w:rsidTr="00D03CBB">
        <w:trPr>
          <w:trHeight w:val="1364"/>
        </w:trPr>
        <w:tc>
          <w:tcPr>
            <w:tcW w:w="1351" w:type="dxa"/>
            <w:shd w:val="clear" w:color="auto" w:fill="D9D9D9"/>
          </w:tcPr>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2</w:t>
            </w:r>
          </w:p>
        </w:tc>
        <w:tc>
          <w:tcPr>
            <w:tcW w:w="4713" w:type="dxa"/>
            <w:shd w:val="clear" w:color="auto" w:fill="auto"/>
          </w:tcPr>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Supervision: What should you expect?</w:t>
            </w:r>
          </w:p>
          <w:p w:rsidR="00D03CBB" w:rsidRPr="00D03CBB" w:rsidRDefault="00D03CBB" w:rsidP="00D03CBB">
            <w:pPr>
              <w:spacing w:after="0" w:line="240" w:lineRule="auto"/>
              <w:jc w:val="center"/>
              <w:rPr>
                <w:rFonts w:ascii="Arial" w:eastAsia="Times New Roman" w:hAnsi="Arial" w:cs="Arial"/>
                <w:sz w:val="24"/>
                <w:szCs w:val="24"/>
              </w:rPr>
            </w:pPr>
          </w:p>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Group Supervision:</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sz w:val="24"/>
                <w:szCs w:val="24"/>
              </w:rPr>
              <w:t>Presenter:</w:t>
            </w:r>
            <w:r w:rsidRPr="00D03CBB">
              <w:rPr>
                <w:rFonts w:ascii="Arial" w:eastAsia="Times New Roman" w:hAnsi="Arial" w:cs="Arial"/>
                <w:sz w:val="24"/>
                <w:szCs w:val="24"/>
              </w:rPr>
              <w:t xml:space="preserve"> __</w:t>
            </w:r>
            <w:r w:rsidRPr="00D03CBB">
              <w:rPr>
                <w:rFonts w:ascii="Arial" w:eastAsia="Times New Roman" w:hAnsi="Arial" w:cs="Arial"/>
                <w:sz w:val="24"/>
                <w:szCs w:val="24"/>
                <w:u w:val="single"/>
              </w:rPr>
              <w:t>Hannah Gorman</w:t>
            </w:r>
            <w:r w:rsidRPr="00D03CBB">
              <w:rPr>
                <w:rFonts w:ascii="Arial" w:eastAsia="Times New Roman" w:hAnsi="Arial" w:cs="Arial"/>
                <w:sz w:val="24"/>
                <w:szCs w:val="24"/>
              </w:rPr>
              <w:t>_______________</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sz w:val="24"/>
                <w:szCs w:val="24"/>
              </w:rPr>
              <w:t>Presenter:</w:t>
            </w:r>
            <w:r w:rsidRPr="00D03CBB">
              <w:rPr>
                <w:rFonts w:ascii="Arial" w:eastAsia="Times New Roman" w:hAnsi="Arial" w:cs="Arial"/>
                <w:sz w:val="24"/>
                <w:szCs w:val="24"/>
              </w:rPr>
              <w:t xml:space="preserve"> ___</w:t>
            </w:r>
            <w:r w:rsidRPr="00D03CBB">
              <w:rPr>
                <w:rFonts w:ascii="Arial" w:eastAsia="Times New Roman" w:hAnsi="Arial" w:cs="Arial"/>
                <w:sz w:val="24"/>
                <w:szCs w:val="24"/>
                <w:u w:val="single"/>
              </w:rPr>
              <w:t>Lindsey Rose</w:t>
            </w:r>
            <w:r w:rsidRPr="00D03CBB">
              <w:rPr>
                <w:rFonts w:ascii="Arial" w:eastAsia="Times New Roman" w:hAnsi="Arial" w:cs="Arial"/>
                <w:sz w:val="24"/>
                <w:szCs w:val="24"/>
              </w:rPr>
              <w:t>__________________</w:t>
            </w:r>
          </w:p>
        </w:tc>
        <w:tc>
          <w:tcPr>
            <w:tcW w:w="2220" w:type="dxa"/>
            <w:shd w:val="clear" w:color="auto" w:fill="auto"/>
          </w:tcPr>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Signed Logs, Memorandums of Agreement, Etc.</w:t>
            </w:r>
          </w:p>
        </w:tc>
      </w:tr>
      <w:tr w:rsidR="00D03CBB" w:rsidRPr="00D03CBB" w:rsidTr="00D03CBB">
        <w:trPr>
          <w:trHeight w:val="1462"/>
        </w:trPr>
        <w:tc>
          <w:tcPr>
            <w:tcW w:w="1351" w:type="dxa"/>
            <w:shd w:val="clear" w:color="auto" w:fill="D9D9D9"/>
          </w:tcPr>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3</w:t>
            </w:r>
          </w:p>
        </w:tc>
        <w:tc>
          <w:tcPr>
            <w:tcW w:w="4713" w:type="dxa"/>
            <w:shd w:val="clear" w:color="auto" w:fill="auto"/>
          </w:tcPr>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Documentation: Formatting, Content and Organization</w:t>
            </w:r>
          </w:p>
          <w:p w:rsidR="00D03CBB" w:rsidRPr="00D03CBB" w:rsidRDefault="00D03CBB" w:rsidP="00D03CBB">
            <w:pPr>
              <w:spacing w:after="0" w:line="240" w:lineRule="auto"/>
              <w:jc w:val="center"/>
              <w:rPr>
                <w:rFonts w:ascii="Arial" w:eastAsia="Times New Roman" w:hAnsi="Arial" w:cs="Arial"/>
                <w:sz w:val="24"/>
                <w:szCs w:val="24"/>
              </w:rPr>
            </w:pPr>
          </w:p>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Group Supervision:</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sz w:val="24"/>
                <w:szCs w:val="24"/>
              </w:rPr>
              <w:t>Presenter:</w:t>
            </w:r>
            <w:r w:rsidRPr="00D03CBB">
              <w:rPr>
                <w:rFonts w:ascii="Arial" w:eastAsia="Times New Roman" w:hAnsi="Arial" w:cs="Arial"/>
                <w:sz w:val="24"/>
                <w:szCs w:val="24"/>
              </w:rPr>
              <w:t xml:space="preserve"> ______________________________</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sz w:val="24"/>
                <w:szCs w:val="24"/>
              </w:rPr>
              <w:t>Presenter:</w:t>
            </w:r>
            <w:r w:rsidRPr="00D03CBB">
              <w:rPr>
                <w:rFonts w:ascii="Arial" w:eastAsia="Times New Roman" w:hAnsi="Arial" w:cs="Arial"/>
                <w:sz w:val="24"/>
                <w:szCs w:val="24"/>
              </w:rPr>
              <w:t xml:space="preserve"> ______________________________</w:t>
            </w:r>
          </w:p>
        </w:tc>
        <w:tc>
          <w:tcPr>
            <w:tcW w:w="2220" w:type="dxa"/>
            <w:shd w:val="clear" w:color="auto" w:fill="auto"/>
          </w:tcPr>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Signed Logs</w:t>
            </w:r>
          </w:p>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Professional Disclosure Statement</w:t>
            </w:r>
          </w:p>
        </w:tc>
      </w:tr>
      <w:tr w:rsidR="00D03CBB" w:rsidRPr="00D03CBB" w:rsidTr="00D03CBB">
        <w:trPr>
          <w:trHeight w:val="1462"/>
        </w:trPr>
        <w:tc>
          <w:tcPr>
            <w:tcW w:w="1351" w:type="dxa"/>
            <w:shd w:val="clear" w:color="auto" w:fill="D9D9D9"/>
          </w:tcPr>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4</w:t>
            </w:r>
          </w:p>
        </w:tc>
        <w:tc>
          <w:tcPr>
            <w:tcW w:w="4713" w:type="dxa"/>
            <w:shd w:val="clear" w:color="auto" w:fill="auto"/>
          </w:tcPr>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Special Populations:</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sz w:val="24"/>
                <w:szCs w:val="24"/>
              </w:rPr>
              <w:t>Presenter:</w:t>
            </w:r>
            <w:r w:rsidRPr="00D03CBB">
              <w:rPr>
                <w:rFonts w:ascii="Arial" w:eastAsia="Times New Roman" w:hAnsi="Arial" w:cs="Arial"/>
                <w:sz w:val="24"/>
                <w:szCs w:val="24"/>
              </w:rPr>
              <w:t xml:space="preserve"> ______________________________</w:t>
            </w:r>
          </w:p>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Group Supervision:</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sz w:val="24"/>
                <w:szCs w:val="24"/>
              </w:rPr>
              <w:t>Presenter:</w:t>
            </w:r>
            <w:r w:rsidRPr="00D03CBB">
              <w:rPr>
                <w:rFonts w:ascii="Arial" w:eastAsia="Times New Roman" w:hAnsi="Arial" w:cs="Arial"/>
                <w:sz w:val="24"/>
                <w:szCs w:val="24"/>
              </w:rPr>
              <w:t xml:space="preserve"> ______________________________</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sz w:val="24"/>
                <w:szCs w:val="24"/>
              </w:rPr>
              <w:t>Presenter:</w:t>
            </w:r>
            <w:r w:rsidRPr="00D03CBB">
              <w:rPr>
                <w:rFonts w:ascii="Arial" w:eastAsia="Times New Roman" w:hAnsi="Arial" w:cs="Arial"/>
                <w:sz w:val="24"/>
                <w:szCs w:val="24"/>
              </w:rPr>
              <w:t xml:space="preserve"> ______________________________</w:t>
            </w:r>
          </w:p>
          <w:p w:rsidR="00D03CBB" w:rsidRPr="00D03CBB" w:rsidRDefault="00D03CBB" w:rsidP="00D03CBB">
            <w:pPr>
              <w:spacing w:after="0" w:line="240" w:lineRule="auto"/>
              <w:rPr>
                <w:rFonts w:ascii="Arial" w:eastAsia="Times New Roman" w:hAnsi="Arial" w:cs="Arial"/>
                <w:sz w:val="24"/>
                <w:szCs w:val="24"/>
              </w:rPr>
            </w:pPr>
          </w:p>
        </w:tc>
        <w:tc>
          <w:tcPr>
            <w:tcW w:w="2220" w:type="dxa"/>
            <w:shd w:val="clear" w:color="auto" w:fill="auto"/>
          </w:tcPr>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Signed Logs</w:t>
            </w:r>
          </w:p>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Sample SOAP Note</w:t>
            </w:r>
          </w:p>
        </w:tc>
      </w:tr>
      <w:tr w:rsidR="00D03CBB" w:rsidRPr="00D03CBB" w:rsidTr="00D03CBB">
        <w:trPr>
          <w:trHeight w:val="1462"/>
        </w:trPr>
        <w:tc>
          <w:tcPr>
            <w:tcW w:w="1351" w:type="dxa"/>
            <w:shd w:val="clear" w:color="auto" w:fill="D9D9D9"/>
          </w:tcPr>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5</w:t>
            </w:r>
          </w:p>
        </w:tc>
        <w:tc>
          <w:tcPr>
            <w:tcW w:w="4713" w:type="dxa"/>
            <w:shd w:val="clear" w:color="auto" w:fill="auto"/>
          </w:tcPr>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Special Populations:</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sz w:val="24"/>
                <w:szCs w:val="24"/>
              </w:rPr>
              <w:t>Presenter:</w:t>
            </w:r>
            <w:r w:rsidRPr="00D03CBB">
              <w:rPr>
                <w:rFonts w:ascii="Arial" w:eastAsia="Times New Roman" w:hAnsi="Arial" w:cs="Arial"/>
                <w:sz w:val="24"/>
                <w:szCs w:val="24"/>
              </w:rPr>
              <w:t xml:space="preserve"> ______________________________</w:t>
            </w:r>
          </w:p>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Group Supervision:</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sz w:val="24"/>
                <w:szCs w:val="24"/>
              </w:rPr>
              <w:t>Presenter:</w:t>
            </w:r>
            <w:r w:rsidRPr="00D03CBB">
              <w:rPr>
                <w:rFonts w:ascii="Arial" w:eastAsia="Times New Roman" w:hAnsi="Arial" w:cs="Arial"/>
                <w:sz w:val="24"/>
                <w:szCs w:val="24"/>
              </w:rPr>
              <w:t xml:space="preserve"> ______________________________</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sz w:val="24"/>
                <w:szCs w:val="24"/>
              </w:rPr>
              <w:t>Presenter:</w:t>
            </w:r>
            <w:r w:rsidRPr="00D03CBB">
              <w:rPr>
                <w:rFonts w:ascii="Arial" w:eastAsia="Times New Roman" w:hAnsi="Arial" w:cs="Arial"/>
                <w:sz w:val="24"/>
                <w:szCs w:val="24"/>
              </w:rPr>
              <w:t xml:space="preserve"> ______________________________</w:t>
            </w:r>
          </w:p>
        </w:tc>
        <w:tc>
          <w:tcPr>
            <w:tcW w:w="2220" w:type="dxa"/>
            <w:shd w:val="clear" w:color="auto" w:fill="auto"/>
          </w:tcPr>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Signed Logs</w:t>
            </w:r>
          </w:p>
        </w:tc>
      </w:tr>
    </w:tbl>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D03CBB">
      <w:pPr>
        <w:spacing w:after="0" w:line="240" w:lineRule="auto"/>
        <w:ind w:right="-374"/>
        <w:jc w:val="center"/>
        <w:rPr>
          <w:rFonts w:ascii="Arial" w:eastAsia="Times New Roman" w:hAnsi="Arial" w:cs="Arial"/>
          <w:b/>
          <w:sz w:val="20"/>
          <w:szCs w:val="24"/>
        </w:rPr>
      </w:pPr>
    </w:p>
    <w:p w:rsidR="00D03CBB" w:rsidRPr="00D03CBB" w:rsidRDefault="00D03CBB" w:rsidP="00D03CBB">
      <w:pPr>
        <w:spacing w:after="0" w:line="240" w:lineRule="auto"/>
        <w:jc w:val="center"/>
        <w:rPr>
          <w:rFonts w:ascii="Arial" w:eastAsia="Times New Roman" w:hAnsi="Arial" w:cs="Arial"/>
          <w:sz w:val="20"/>
          <w:szCs w:val="24"/>
        </w:rPr>
      </w:pPr>
      <w:r w:rsidRPr="00D03CBB">
        <w:rPr>
          <w:rFonts w:ascii="Arial" w:eastAsia="Times New Roman" w:hAnsi="Arial" w:cs="Arial"/>
          <w:sz w:val="20"/>
          <w:szCs w:val="24"/>
        </w:rPr>
        <w:br w:type="page"/>
      </w:r>
    </w:p>
    <w:tbl>
      <w:tblPr>
        <w:tblpPr w:leftFromText="180" w:rightFromText="180" w:vertAnchor="page" w:horzAnchor="page" w:tblpX="1729" w:tblpY="1801"/>
        <w:tblW w:w="8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1"/>
        <w:gridCol w:w="4713"/>
        <w:gridCol w:w="2220"/>
        <w:gridCol w:w="113"/>
      </w:tblGrid>
      <w:tr w:rsidR="00D03CBB" w:rsidRPr="00D03CBB" w:rsidTr="00D03CBB">
        <w:trPr>
          <w:gridAfter w:val="1"/>
          <w:wAfter w:w="113" w:type="dxa"/>
          <w:trHeight w:val="1462"/>
        </w:trPr>
        <w:tc>
          <w:tcPr>
            <w:tcW w:w="1351" w:type="dxa"/>
            <w:shd w:val="clear" w:color="auto" w:fill="D9D9D9"/>
          </w:tcPr>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lastRenderedPageBreak/>
              <w:t>6</w:t>
            </w:r>
          </w:p>
        </w:tc>
        <w:tc>
          <w:tcPr>
            <w:tcW w:w="4713" w:type="dxa"/>
            <w:shd w:val="clear" w:color="auto" w:fill="auto"/>
          </w:tcPr>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Special Populations:</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sz w:val="24"/>
                <w:szCs w:val="24"/>
              </w:rPr>
              <w:t>Presenter:</w:t>
            </w:r>
            <w:r w:rsidRPr="00D03CBB">
              <w:rPr>
                <w:rFonts w:ascii="Arial" w:eastAsia="Times New Roman" w:hAnsi="Arial" w:cs="Arial"/>
                <w:sz w:val="24"/>
                <w:szCs w:val="24"/>
              </w:rPr>
              <w:t xml:space="preserve"> ______________________________</w:t>
            </w:r>
          </w:p>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Group Supervision:</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sz w:val="24"/>
                <w:szCs w:val="24"/>
              </w:rPr>
              <w:t>Presenter:</w:t>
            </w:r>
            <w:r w:rsidRPr="00D03CBB">
              <w:rPr>
                <w:rFonts w:ascii="Arial" w:eastAsia="Times New Roman" w:hAnsi="Arial" w:cs="Arial"/>
                <w:sz w:val="24"/>
                <w:szCs w:val="24"/>
              </w:rPr>
              <w:t xml:space="preserve"> ______________________________</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sz w:val="24"/>
                <w:szCs w:val="24"/>
              </w:rPr>
              <w:t>Presenter:</w:t>
            </w:r>
            <w:r w:rsidRPr="00D03CBB">
              <w:rPr>
                <w:rFonts w:ascii="Arial" w:eastAsia="Times New Roman" w:hAnsi="Arial" w:cs="Arial"/>
                <w:sz w:val="24"/>
                <w:szCs w:val="24"/>
              </w:rPr>
              <w:t xml:space="preserve"> ______________________________</w:t>
            </w:r>
          </w:p>
        </w:tc>
        <w:tc>
          <w:tcPr>
            <w:tcW w:w="2220" w:type="dxa"/>
            <w:shd w:val="clear" w:color="auto" w:fill="auto"/>
          </w:tcPr>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Signed Logs</w:t>
            </w:r>
          </w:p>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Sample Treatment Plan</w:t>
            </w:r>
          </w:p>
        </w:tc>
      </w:tr>
      <w:tr w:rsidR="00D03CBB" w:rsidRPr="00D03CBB" w:rsidTr="00D03CBB">
        <w:trPr>
          <w:gridAfter w:val="1"/>
          <w:wAfter w:w="113" w:type="dxa"/>
          <w:trHeight w:val="1462"/>
        </w:trPr>
        <w:tc>
          <w:tcPr>
            <w:tcW w:w="1351" w:type="dxa"/>
            <w:shd w:val="clear" w:color="auto" w:fill="D9D9D9"/>
          </w:tcPr>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7</w:t>
            </w:r>
          </w:p>
        </w:tc>
        <w:tc>
          <w:tcPr>
            <w:tcW w:w="4713" w:type="dxa"/>
            <w:shd w:val="clear" w:color="auto" w:fill="auto"/>
          </w:tcPr>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Special Populations:</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sz w:val="24"/>
                <w:szCs w:val="24"/>
              </w:rPr>
              <w:t>Presenter:</w:t>
            </w:r>
            <w:r w:rsidRPr="00D03CBB">
              <w:rPr>
                <w:rFonts w:ascii="Arial" w:eastAsia="Times New Roman" w:hAnsi="Arial" w:cs="Arial"/>
                <w:sz w:val="24"/>
                <w:szCs w:val="24"/>
              </w:rPr>
              <w:t xml:space="preserve"> ______________________________</w:t>
            </w:r>
          </w:p>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Group Supervision:</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sz w:val="24"/>
                <w:szCs w:val="24"/>
              </w:rPr>
              <w:t>Presenter:</w:t>
            </w:r>
            <w:r w:rsidRPr="00D03CBB">
              <w:rPr>
                <w:rFonts w:ascii="Arial" w:eastAsia="Times New Roman" w:hAnsi="Arial" w:cs="Arial"/>
                <w:sz w:val="24"/>
                <w:szCs w:val="24"/>
              </w:rPr>
              <w:t xml:space="preserve"> ______________________________</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sz w:val="24"/>
                <w:szCs w:val="24"/>
              </w:rPr>
              <w:t>Presenter:</w:t>
            </w:r>
            <w:r w:rsidRPr="00D03CBB">
              <w:rPr>
                <w:rFonts w:ascii="Arial" w:eastAsia="Times New Roman" w:hAnsi="Arial" w:cs="Arial"/>
                <w:sz w:val="24"/>
                <w:szCs w:val="24"/>
              </w:rPr>
              <w:t xml:space="preserve"> ______________________________</w:t>
            </w:r>
          </w:p>
        </w:tc>
        <w:tc>
          <w:tcPr>
            <w:tcW w:w="2220" w:type="dxa"/>
            <w:shd w:val="clear" w:color="auto" w:fill="auto"/>
          </w:tcPr>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Signed Logs</w:t>
            </w:r>
          </w:p>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Mid-Term Evaluation</w:t>
            </w:r>
          </w:p>
        </w:tc>
      </w:tr>
      <w:tr w:rsidR="00D03CBB" w:rsidRPr="00D03CBB" w:rsidTr="00D03CBB">
        <w:trPr>
          <w:gridAfter w:val="1"/>
          <w:wAfter w:w="113" w:type="dxa"/>
          <w:trHeight w:val="1462"/>
        </w:trPr>
        <w:tc>
          <w:tcPr>
            <w:tcW w:w="1351" w:type="dxa"/>
            <w:shd w:val="clear" w:color="auto" w:fill="D9D9D9"/>
          </w:tcPr>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8</w:t>
            </w:r>
          </w:p>
        </w:tc>
        <w:tc>
          <w:tcPr>
            <w:tcW w:w="4713" w:type="dxa"/>
            <w:shd w:val="clear" w:color="auto" w:fill="auto"/>
          </w:tcPr>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Special Populations:</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sz w:val="24"/>
                <w:szCs w:val="24"/>
              </w:rPr>
              <w:t>Presenter:</w:t>
            </w:r>
            <w:r w:rsidRPr="00D03CBB">
              <w:rPr>
                <w:rFonts w:ascii="Arial" w:eastAsia="Times New Roman" w:hAnsi="Arial" w:cs="Arial"/>
                <w:sz w:val="24"/>
                <w:szCs w:val="24"/>
              </w:rPr>
              <w:t xml:space="preserve"> ______________________________</w:t>
            </w:r>
          </w:p>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Group Supervision:</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sz w:val="24"/>
                <w:szCs w:val="24"/>
              </w:rPr>
              <w:t>Presenter:</w:t>
            </w:r>
            <w:r w:rsidRPr="00D03CBB">
              <w:rPr>
                <w:rFonts w:ascii="Arial" w:eastAsia="Times New Roman" w:hAnsi="Arial" w:cs="Arial"/>
                <w:sz w:val="24"/>
                <w:szCs w:val="24"/>
              </w:rPr>
              <w:t xml:space="preserve"> ______________________________</w:t>
            </w:r>
          </w:p>
          <w:p w:rsidR="00D03CBB" w:rsidRPr="00D03CBB" w:rsidRDefault="00D03CBB" w:rsidP="00D03CBB">
            <w:pPr>
              <w:spacing w:after="0" w:line="240" w:lineRule="auto"/>
              <w:jc w:val="both"/>
              <w:rPr>
                <w:rFonts w:ascii="Arial" w:eastAsia="Times New Roman" w:hAnsi="Arial" w:cs="Arial"/>
                <w:sz w:val="24"/>
                <w:szCs w:val="24"/>
              </w:rPr>
            </w:pPr>
            <w:r w:rsidRPr="00D03CBB">
              <w:rPr>
                <w:rFonts w:ascii="Arial" w:eastAsia="Times New Roman" w:hAnsi="Arial" w:cs="Arial"/>
                <w:b/>
                <w:sz w:val="24"/>
                <w:szCs w:val="24"/>
              </w:rPr>
              <w:t>Presenter:</w:t>
            </w:r>
            <w:r w:rsidRPr="00D03CBB">
              <w:rPr>
                <w:rFonts w:ascii="Arial" w:eastAsia="Times New Roman" w:hAnsi="Arial" w:cs="Arial"/>
                <w:sz w:val="24"/>
                <w:szCs w:val="24"/>
              </w:rPr>
              <w:t xml:space="preserve"> ______________________________</w:t>
            </w:r>
          </w:p>
        </w:tc>
        <w:tc>
          <w:tcPr>
            <w:tcW w:w="2220" w:type="dxa"/>
            <w:shd w:val="clear" w:color="auto" w:fill="auto"/>
          </w:tcPr>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Signed Logs</w:t>
            </w:r>
          </w:p>
        </w:tc>
      </w:tr>
      <w:tr w:rsidR="00D03CBB" w:rsidRPr="00D03CBB" w:rsidTr="00D03CBB">
        <w:trPr>
          <w:trHeight w:val="1462"/>
        </w:trPr>
        <w:tc>
          <w:tcPr>
            <w:tcW w:w="1351" w:type="dxa"/>
            <w:shd w:val="clear" w:color="auto" w:fill="D9D9D9"/>
          </w:tcPr>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9</w:t>
            </w:r>
          </w:p>
        </w:tc>
        <w:tc>
          <w:tcPr>
            <w:tcW w:w="4713" w:type="dxa"/>
            <w:shd w:val="clear" w:color="auto" w:fill="auto"/>
          </w:tcPr>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Special Populations:</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sz w:val="24"/>
                <w:szCs w:val="24"/>
              </w:rPr>
              <w:t>Presenter:</w:t>
            </w:r>
            <w:r w:rsidRPr="00D03CBB">
              <w:rPr>
                <w:rFonts w:ascii="Arial" w:eastAsia="Times New Roman" w:hAnsi="Arial" w:cs="Arial"/>
                <w:sz w:val="24"/>
                <w:szCs w:val="24"/>
              </w:rPr>
              <w:t xml:space="preserve"> ______________________________</w:t>
            </w:r>
          </w:p>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Group Supervision:</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sz w:val="24"/>
                <w:szCs w:val="24"/>
              </w:rPr>
              <w:t>Presenter:</w:t>
            </w:r>
            <w:r w:rsidRPr="00D03CBB">
              <w:rPr>
                <w:rFonts w:ascii="Arial" w:eastAsia="Times New Roman" w:hAnsi="Arial" w:cs="Arial"/>
                <w:sz w:val="24"/>
                <w:szCs w:val="24"/>
              </w:rPr>
              <w:t xml:space="preserve"> ______________________________</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sz w:val="24"/>
                <w:szCs w:val="24"/>
              </w:rPr>
              <w:t>Presenter:</w:t>
            </w:r>
            <w:r w:rsidRPr="00D03CBB">
              <w:rPr>
                <w:rFonts w:ascii="Arial" w:eastAsia="Times New Roman" w:hAnsi="Arial" w:cs="Arial"/>
                <w:sz w:val="24"/>
                <w:szCs w:val="24"/>
              </w:rPr>
              <w:t xml:space="preserve"> ______________________________</w:t>
            </w:r>
          </w:p>
          <w:p w:rsidR="00D03CBB" w:rsidRPr="00D03CBB" w:rsidRDefault="00D03CBB" w:rsidP="00D03CBB">
            <w:pPr>
              <w:spacing w:after="0" w:line="240" w:lineRule="auto"/>
              <w:rPr>
                <w:rFonts w:ascii="Arial" w:eastAsia="Times New Roman" w:hAnsi="Arial" w:cs="Arial"/>
                <w:sz w:val="24"/>
                <w:szCs w:val="24"/>
              </w:rPr>
            </w:pPr>
          </w:p>
        </w:tc>
        <w:tc>
          <w:tcPr>
            <w:tcW w:w="2220" w:type="dxa"/>
            <w:gridSpan w:val="2"/>
            <w:shd w:val="clear" w:color="auto" w:fill="auto"/>
          </w:tcPr>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Signed Logs</w:t>
            </w:r>
          </w:p>
        </w:tc>
      </w:tr>
      <w:tr w:rsidR="00D03CBB" w:rsidRPr="00D03CBB" w:rsidTr="00D03CBB">
        <w:trPr>
          <w:trHeight w:val="1462"/>
        </w:trPr>
        <w:tc>
          <w:tcPr>
            <w:tcW w:w="1351" w:type="dxa"/>
            <w:shd w:val="clear" w:color="auto" w:fill="D9D9D9"/>
          </w:tcPr>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10</w:t>
            </w:r>
          </w:p>
        </w:tc>
        <w:tc>
          <w:tcPr>
            <w:tcW w:w="4713" w:type="dxa"/>
            <w:shd w:val="clear" w:color="auto" w:fill="auto"/>
          </w:tcPr>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Special Populations:</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sz w:val="24"/>
                <w:szCs w:val="24"/>
              </w:rPr>
              <w:t>Presenter:</w:t>
            </w:r>
            <w:r w:rsidRPr="00D03CBB">
              <w:rPr>
                <w:rFonts w:ascii="Arial" w:eastAsia="Times New Roman" w:hAnsi="Arial" w:cs="Arial"/>
                <w:sz w:val="24"/>
                <w:szCs w:val="24"/>
              </w:rPr>
              <w:t xml:space="preserve"> ______________________________</w:t>
            </w:r>
          </w:p>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Group Supervision:</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sz w:val="24"/>
                <w:szCs w:val="24"/>
              </w:rPr>
              <w:t>Presenter:</w:t>
            </w:r>
            <w:r w:rsidRPr="00D03CBB">
              <w:rPr>
                <w:rFonts w:ascii="Arial" w:eastAsia="Times New Roman" w:hAnsi="Arial" w:cs="Arial"/>
                <w:sz w:val="24"/>
                <w:szCs w:val="24"/>
              </w:rPr>
              <w:t xml:space="preserve"> ______________________________</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sz w:val="24"/>
                <w:szCs w:val="24"/>
              </w:rPr>
              <w:t>Presenter:</w:t>
            </w:r>
            <w:r w:rsidRPr="00D03CBB">
              <w:rPr>
                <w:rFonts w:ascii="Arial" w:eastAsia="Times New Roman" w:hAnsi="Arial" w:cs="Arial"/>
                <w:sz w:val="24"/>
                <w:szCs w:val="24"/>
              </w:rPr>
              <w:t xml:space="preserve"> ______________________________</w:t>
            </w:r>
          </w:p>
        </w:tc>
        <w:tc>
          <w:tcPr>
            <w:tcW w:w="2220" w:type="dxa"/>
            <w:gridSpan w:val="2"/>
            <w:shd w:val="clear" w:color="auto" w:fill="auto"/>
          </w:tcPr>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Signed Logs</w:t>
            </w:r>
          </w:p>
        </w:tc>
      </w:tr>
    </w:tbl>
    <w:p w:rsidR="00D03CBB" w:rsidRPr="00D03CBB" w:rsidRDefault="00D03CBB" w:rsidP="00D03CBB">
      <w:pPr>
        <w:spacing w:after="0" w:line="240" w:lineRule="auto"/>
        <w:jc w:val="center"/>
        <w:rPr>
          <w:rFonts w:ascii="Arial" w:eastAsia="Times New Roman" w:hAnsi="Arial" w:cs="Arial"/>
          <w:sz w:val="20"/>
          <w:szCs w:val="24"/>
        </w:rPr>
      </w:pPr>
    </w:p>
    <w:p w:rsidR="00D03CBB" w:rsidRPr="00D03CBB" w:rsidRDefault="00D03CBB" w:rsidP="00D03CBB">
      <w:pPr>
        <w:spacing w:after="0" w:line="240" w:lineRule="auto"/>
        <w:jc w:val="center"/>
        <w:rPr>
          <w:rFonts w:ascii="Arial" w:eastAsia="Times New Roman" w:hAnsi="Arial" w:cs="Arial"/>
          <w:sz w:val="20"/>
          <w:szCs w:val="24"/>
        </w:rPr>
      </w:pPr>
      <w:r w:rsidRPr="00D03CBB">
        <w:rPr>
          <w:rFonts w:ascii="Arial" w:eastAsia="Times New Roman" w:hAnsi="Arial" w:cs="Arial"/>
          <w:sz w:val="20"/>
          <w:szCs w:val="24"/>
        </w:rPr>
        <w:br w:type="page"/>
      </w:r>
    </w:p>
    <w:tbl>
      <w:tblPr>
        <w:tblpPr w:leftFromText="180" w:rightFromText="180" w:vertAnchor="page" w:horzAnchor="page" w:tblpX="1729" w:tblpY="1801"/>
        <w:tblW w:w="8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1"/>
        <w:gridCol w:w="4713"/>
        <w:gridCol w:w="2220"/>
      </w:tblGrid>
      <w:tr w:rsidR="00D03CBB" w:rsidRPr="00D03CBB" w:rsidTr="00D03CBB">
        <w:trPr>
          <w:trHeight w:val="1462"/>
        </w:trPr>
        <w:tc>
          <w:tcPr>
            <w:tcW w:w="1351" w:type="dxa"/>
            <w:shd w:val="clear" w:color="auto" w:fill="D9D9D9"/>
          </w:tcPr>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lastRenderedPageBreak/>
              <w:t>11</w:t>
            </w:r>
          </w:p>
        </w:tc>
        <w:tc>
          <w:tcPr>
            <w:tcW w:w="4713" w:type="dxa"/>
            <w:shd w:val="clear" w:color="auto" w:fill="auto"/>
          </w:tcPr>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Theoretical Application Presentations:</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sz w:val="24"/>
                <w:szCs w:val="24"/>
              </w:rPr>
              <w:t>Presenter:</w:t>
            </w:r>
            <w:r w:rsidRPr="00D03CBB">
              <w:rPr>
                <w:rFonts w:ascii="Arial" w:eastAsia="Times New Roman" w:hAnsi="Arial" w:cs="Arial"/>
                <w:sz w:val="24"/>
                <w:szCs w:val="24"/>
              </w:rPr>
              <w:t xml:space="preserve"> ______________________________</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sz w:val="24"/>
                <w:szCs w:val="24"/>
              </w:rPr>
              <w:t>Presenter:</w:t>
            </w:r>
            <w:r w:rsidRPr="00D03CBB">
              <w:rPr>
                <w:rFonts w:ascii="Arial" w:eastAsia="Times New Roman" w:hAnsi="Arial" w:cs="Arial"/>
                <w:sz w:val="24"/>
                <w:szCs w:val="24"/>
              </w:rPr>
              <w:t xml:space="preserve"> ______________________________</w:t>
            </w:r>
          </w:p>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Group Supervision:</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sz w:val="24"/>
                <w:szCs w:val="24"/>
              </w:rPr>
              <w:t>Presenter:</w:t>
            </w:r>
            <w:r w:rsidRPr="00D03CBB">
              <w:rPr>
                <w:rFonts w:ascii="Arial" w:eastAsia="Times New Roman" w:hAnsi="Arial" w:cs="Arial"/>
                <w:sz w:val="24"/>
                <w:szCs w:val="24"/>
              </w:rPr>
              <w:t xml:space="preserve"> ______________________________</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sz w:val="24"/>
                <w:szCs w:val="24"/>
              </w:rPr>
              <w:t>Presenter:</w:t>
            </w:r>
            <w:r w:rsidRPr="00D03CBB">
              <w:rPr>
                <w:rFonts w:ascii="Arial" w:eastAsia="Times New Roman" w:hAnsi="Arial" w:cs="Arial"/>
                <w:sz w:val="24"/>
                <w:szCs w:val="24"/>
              </w:rPr>
              <w:t xml:space="preserve"> ______________________________</w:t>
            </w:r>
          </w:p>
        </w:tc>
        <w:tc>
          <w:tcPr>
            <w:tcW w:w="2220" w:type="dxa"/>
            <w:shd w:val="clear" w:color="auto" w:fill="auto"/>
          </w:tcPr>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Signed Logs</w:t>
            </w:r>
          </w:p>
        </w:tc>
      </w:tr>
      <w:tr w:rsidR="00D03CBB" w:rsidRPr="00D03CBB" w:rsidTr="00D03CBB">
        <w:trPr>
          <w:trHeight w:val="1462"/>
        </w:trPr>
        <w:tc>
          <w:tcPr>
            <w:tcW w:w="1351" w:type="dxa"/>
            <w:shd w:val="clear" w:color="auto" w:fill="D9D9D9"/>
          </w:tcPr>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12</w:t>
            </w:r>
          </w:p>
        </w:tc>
        <w:tc>
          <w:tcPr>
            <w:tcW w:w="4713" w:type="dxa"/>
            <w:shd w:val="clear" w:color="auto" w:fill="auto"/>
          </w:tcPr>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Theoretical Application Presentations:</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sz w:val="24"/>
                <w:szCs w:val="24"/>
              </w:rPr>
              <w:t>Presenter:</w:t>
            </w:r>
            <w:r w:rsidRPr="00D03CBB">
              <w:rPr>
                <w:rFonts w:ascii="Arial" w:eastAsia="Times New Roman" w:hAnsi="Arial" w:cs="Arial"/>
                <w:sz w:val="24"/>
                <w:szCs w:val="24"/>
              </w:rPr>
              <w:t xml:space="preserve"> ______________________________</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sz w:val="24"/>
                <w:szCs w:val="24"/>
              </w:rPr>
              <w:t>Presenter:</w:t>
            </w:r>
            <w:r w:rsidRPr="00D03CBB">
              <w:rPr>
                <w:rFonts w:ascii="Arial" w:eastAsia="Times New Roman" w:hAnsi="Arial" w:cs="Arial"/>
                <w:sz w:val="24"/>
                <w:szCs w:val="24"/>
              </w:rPr>
              <w:t xml:space="preserve"> ______________________________</w:t>
            </w:r>
          </w:p>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Group Supervision:</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sz w:val="24"/>
                <w:szCs w:val="24"/>
              </w:rPr>
              <w:t>Presenter:</w:t>
            </w:r>
            <w:r w:rsidRPr="00D03CBB">
              <w:rPr>
                <w:rFonts w:ascii="Arial" w:eastAsia="Times New Roman" w:hAnsi="Arial" w:cs="Arial"/>
                <w:sz w:val="24"/>
                <w:szCs w:val="24"/>
              </w:rPr>
              <w:t xml:space="preserve"> ______________________________</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sz w:val="24"/>
                <w:szCs w:val="24"/>
              </w:rPr>
              <w:t>Presenter:</w:t>
            </w:r>
            <w:r w:rsidRPr="00D03CBB">
              <w:rPr>
                <w:rFonts w:ascii="Arial" w:eastAsia="Times New Roman" w:hAnsi="Arial" w:cs="Arial"/>
                <w:sz w:val="24"/>
                <w:szCs w:val="24"/>
              </w:rPr>
              <w:t xml:space="preserve"> ______________________________</w:t>
            </w:r>
          </w:p>
        </w:tc>
        <w:tc>
          <w:tcPr>
            <w:tcW w:w="2220" w:type="dxa"/>
            <w:shd w:val="clear" w:color="auto" w:fill="auto"/>
          </w:tcPr>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Signed Logs</w:t>
            </w:r>
          </w:p>
        </w:tc>
      </w:tr>
      <w:tr w:rsidR="00D03CBB" w:rsidRPr="00D03CBB" w:rsidTr="00D03CBB">
        <w:trPr>
          <w:trHeight w:val="1462"/>
        </w:trPr>
        <w:tc>
          <w:tcPr>
            <w:tcW w:w="1351" w:type="dxa"/>
            <w:shd w:val="clear" w:color="auto" w:fill="D9D9D9"/>
          </w:tcPr>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13</w:t>
            </w:r>
          </w:p>
        </w:tc>
        <w:tc>
          <w:tcPr>
            <w:tcW w:w="4713" w:type="dxa"/>
            <w:shd w:val="clear" w:color="auto" w:fill="auto"/>
          </w:tcPr>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Theoretical Application Presentations:</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sz w:val="24"/>
                <w:szCs w:val="24"/>
              </w:rPr>
              <w:t>Presenter:</w:t>
            </w:r>
            <w:r w:rsidRPr="00D03CBB">
              <w:rPr>
                <w:rFonts w:ascii="Arial" w:eastAsia="Times New Roman" w:hAnsi="Arial" w:cs="Arial"/>
                <w:sz w:val="24"/>
                <w:szCs w:val="24"/>
              </w:rPr>
              <w:t xml:space="preserve"> ______________________________</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sz w:val="24"/>
                <w:szCs w:val="24"/>
              </w:rPr>
              <w:t>Presenter:</w:t>
            </w:r>
            <w:r w:rsidRPr="00D03CBB">
              <w:rPr>
                <w:rFonts w:ascii="Arial" w:eastAsia="Times New Roman" w:hAnsi="Arial" w:cs="Arial"/>
                <w:sz w:val="24"/>
                <w:szCs w:val="24"/>
              </w:rPr>
              <w:t xml:space="preserve"> ______________________________</w:t>
            </w:r>
          </w:p>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Group Supervision:</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sz w:val="24"/>
                <w:szCs w:val="24"/>
              </w:rPr>
              <w:t>Presenter:</w:t>
            </w:r>
            <w:r w:rsidRPr="00D03CBB">
              <w:rPr>
                <w:rFonts w:ascii="Arial" w:eastAsia="Times New Roman" w:hAnsi="Arial" w:cs="Arial"/>
                <w:sz w:val="24"/>
                <w:szCs w:val="24"/>
              </w:rPr>
              <w:t xml:space="preserve"> ______________________________</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sz w:val="24"/>
                <w:szCs w:val="24"/>
              </w:rPr>
              <w:t>Presenter:</w:t>
            </w:r>
            <w:r w:rsidRPr="00D03CBB">
              <w:rPr>
                <w:rFonts w:ascii="Arial" w:eastAsia="Times New Roman" w:hAnsi="Arial" w:cs="Arial"/>
                <w:sz w:val="24"/>
                <w:szCs w:val="24"/>
              </w:rPr>
              <w:t xml:space="preserve"> ______________________________</w:t>
            </w:r>
          </w:p>
        </w:tc>
        <w:tc>
          <w:tcPr>
            <w:tcW w:w="2220" w:type="dxa"/>
            <w:shd w:val="clear" w:color="auto" w:fill="auto"/>
          </w:tcPr>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 xml:space="preserve">Signed Logs </w:t>
            </w:r>
          </w:p>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Final Evaluation</w:t>
            </w:r>
          </w:p>
        </w:tc>
      </w:tr>
      <w:tr w:rsidR="00D03CBB" w:rsidRPr="00D03CBB" w:rsidTr="00D03CBB">
        <w:trPr>
          <w:trHeight w:val="575"/>
        </w:trPr>
        <w:tc>
          <w:tcPr>
            <w:tcW w:w="1351" w:type="dxa"/>
            <w:shd w:val="clear" w:color="auto" w:fill="D9D9D9"/>
          </w:tcPr>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14</w:t>
            </w:r>
          </w:p>
        </w:tc>
        <w:tc>
          <w:tcPr>
            <w:tcW w:w="4713" w:type="dxa"/>
            <w:shd w:val="clear" w:color="auto" w:fill="auto"/>
          </w:tcPr>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Group Supervision:</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sz w:val="24"/>
                <w:szCs w:val="24"/>
              </w:rPr>
              <w:t>Presenter:</w:t>
            </w:r>
            <w:r w:rsidRPr="00D03CBB">
              <w:rPr>
                <w:rFonts w:ascii="Arial" w:eastAsia="Times New Roman" w:hAnsi="Arial" w:cs="Arial"/>
                <w:sz w:val="24"/>
                <w:szCs w:val="24"/>
              </w:rPr>
              <w:t xml:space="preserve"> ______________________________</w:t>
            </w:r>
          </w:p>
          <w:p w:rsidR="00D03CBB" w:rsidRPr="00D03CBB" w:rsidRDefault="00D03CBB" w:rsidP="00D03CBB">
            <w:pPr>
              <w:spacing w:after="0" w:line="240" w:lineRule="auto"/>
              <w:jc w:val="center"/>
              <w:rPr>
                <w:rFonts w:ascii="Arial" w:eastAsia="Times New Roman" w:hAnsi="Arial" w:cs="Arial"/>
                <w:b/>
                <w:sz w:val="24"/>
                <w:szCs w:val="24"/>
              </w:rPr>
            </w:pPr>
            <w:r w:rsidRPr="00D03CBB">
              <w:rPr>
                <w:rFonts w:ascii="Arial" w:eastAsia="Times New Roman" w:hAnsi="Arial" w:cs="Arial"/>
                <w:b/>
                <w:sz w:val="24"/>
                <w:szCs w:val="24"/>
              </w:rPr>
              <w:t>Presenter:</w:t>
            </w:r>
            <w:r w:rsidRPr="00D03CBB">
              <w:rPr>
                <w:rFonts w:ascii="Arial" w:eastAsia="Times New Roman" w:hAnsi="Arial" w:cs="Arial"/>
                <w:sz w:val="24"/>
                <w:szCs w:val="24"/>
              </w:rPr>
              <w:t xml:space="preserve"> ______________________________ </w:t>
            </w:r>
          </w:p>
        </w:tc>
        <w:tc>
          <w:tcPr>
            <w:tcW w:w="2220" w:type="dxa"/>
            <w:shd w:val="clear" w:color="auto" w:fill="auto"/>
          </w:tcPr>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 xml:space="preserve">Signed Logs </w:t>
            </w:r>
          </w:p>
          <w:p w:rsidR="00D03CBB" w:rsidRPr="00D03CBB" w:rsidRDefault="00D03CBB" w:rsidP="00D03CBB">
            <w:pPr>
              <w:spacing w:after="0" w:line="240" w:lineRule="auto"/>
              <w:jc w:val="center"/>
              <w:rPr>
                <w:rFonts w:ascii="Arial" w:eastAsia="Times New Roman" w:hAnsi="Arial" w:cs="Arial"/>
                <w:sz w:val="24"/>
                <w:szCs w:val="24"/>
              </w:rPr>
            </w:pPr>
          </w:p>
        </w:tc>
      </w:tr>
      <w:tr w:rsidR="00D03CBB" w:rsidRPr="00D03CBB" w:rsidTr="00D03CBB">
        <w:trPr>
          <w:trHeight w:val="1187"/>
        </w:trPr>
        <w:tc>
          <w:tcPr>
            <w:tcW w:w="1351" w:type="dxa"/>
            <w:shd w:val="clear" w:color="auto" w:fill="D9D9D9"/>
          </w:tcPr>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15</w:t>
            </w:r>
          </w:p>
        </w:tc>
        <w:tc>
          <w:tcPr>
            <w:tcW w:w="4713" w:type="dxa"/>
            <w:shd w:val="clear" w:color="auto" w:fill="auto"/>
          </w:tcPr>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Course Wrap-Up</w:t>
            </w:r>
          </w:p>
        </w:tc>
        <w:tc>
          <w:tcPr>
            <w:tcW w:w="2220" w:type="dxa"/>
            <w:shd w:val="clear" w:color="auto" w:fill="auto"/>
          </w:tcPr>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All remaining paperwork and documentation are due.</w:t>
            </w:r>
          </w:p>
        </w:tc>
      </w:tr>
    </w:tbl>
    <w:p w:rsidR="00D03CBB" w:rsidRPr="00D03CBB" w:rsidRDefault="00D03CBB" w:rsidP="00D03CBB">
      <w:pPr>
        <w:spacing w:after="0" w:line="240" w:lineRule="auto"/>
        <w:jc w:val="center"/>
        <w:rPr>
          <w:rFonts w:ascii="Arial" w:eastAsia="Times New Roman" w:hAnsi="Arial" w:cs="Arial"/>
          <w:sz w:val="20"/>
          <w:szCs w:val="24"/>
        </w:rPr>
      </w:pPr>
    </w:p>
    <w:p w:rsidR="00D03CBB" w:rsidRPr="00D03CBB" w:rsidRDefault="00D03CBB" w:rsidP="00D03CBB">
      <w:pPr>
        <w:spacing w:after="0" w:line="240" w:lineRule="auto"/>
        <w:jc w:val="center"/>
        <w:rPr>
          <w:rFonts w:ascii="Arial" w:eastAsia="Times New Roman" w:hAnsi="Arial" w:cs="Arial"/>
          <w:sz w:val="20"/>
          <w:szCs w:val="24"/>
        </w:rPr>
      </w:pPr>
      <w:r w:rsidRPr="00D03CBB">
        <w:rPr>
          <w:rFonts w:ascii="Arial" w:eastAsia="Times New Roman" w:hAnsi="Arial" w:cs="Arial"/>
          <w:sz w:val="20"/>
          <w:szCs w:val="24"/>
        </w:rPr>
        <w:br w:type="page"/>
      </w:r>
    </w:p>
    <w:tbl>
      <w:tblPr>
        <w:tblpPr w:leftFromText="180" w:rightFromText="180" w:vertAnchor="page" w:horzAnchor="page" w:tblpX="1729" w:tblpY="1801"/>
        <w:tblW w:w="8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1"/>
        <w:gridCol w:w="4713"/>
        <w:gridCol w:w="2220"/>
      </w:tblGrid>
      <w:tr w:rsidR="00D03CBB" w:rsidRPr="00D03CBB" w:rsidTr="00D03CBB">
        <w:trPr>
          <w:trHeight w:val="1187"/>
        </w:trPr>
        <w:tc>
          <w:tcPr>
            <w:tcW w:w="1351" w:type="dxa"/>
            <w:shd w:val="clear" w:color="auto" w:fill="D9D9D9"/>
          </w:tcPr>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lastRenderedPageBreak/>
              <w:t>16</w:t>
            </w:r>
          </w:p>
        </w:tc>
        <w:tc>
          <w:tcPr>
            <w:tcW w:w="4713" w:type="dxa"/>
            <w:shd w:val="clear" w:color="auto" w:fill="auto"/>
          </w:tcPr>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Course Wrap-Up</w:t>
            </w:r>
          </w:p>
        </w:tc>
        <w:tc>
          <w:tcPr>
            <w:tcW w:w="2220" w:type="dxa"/>
            <w:shd w:val="clear" w:color="auto" w:fill="auto"/>
          </w:tcPr>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All remaining paperwork and documentation are due.</w:t>
            </w:r>
          </w:p>
        </w:tc>
      </w:tr>
    </w:tbl>
    <w:p w:rsidR="00D03CBB" w:rsidRPr="00D03CBB" w:rsidRDefault="00D03CBB" w:rsidP="00D03CBB">
      <w:pPr>
        <w:spacing w:after="0" w:line="240" w:lineRule="auto"/>
        <w:jc w:val="center"/>
        <w:rPr>
          <w:rFonts w:ascii="Arial" w:eastAsia="Times New Roman" w:hAnsi="Arial" w:cs="Arial"/>
          <w:sz w:val="20"/>
          <w:szCs w:val="24"/>
        </w:rPr>
      </w:pPr>
    </w:p>
    <w:p w:rsidR="00D03CBB" w:rsidRPr="00D03CBB" w:rsidRDefault="00D03CBB" w:rsidP="00D03CBB">
      <w:pPr>
        <w:spacing w:after="0" w:line="240" w:lineRule="auto"/>
        <w:jc w:val="center"/>
        <w:rPr>
          <w:rFonts w:ascii="Arial" w:eastAsia="Times New Roman" w:hAnsi="Arial" w:cs="Arial"/>
          <w:b/>
          <w:bCs/>
          <w:sz w:val="24"/>
          <w:szCs w:val="24"/>
        </w:rPr>
      </w:pPr>
      <w:r w:rsidRPr="00D03CBB">
        <w:rPr>
          <w:rFonts w:ascii="Arial" w:eastAsia="Times New Roman" w:hAnsi="Arial" w:cs="Arial"/>
          <w:sz w:val="20"/>
          <w:szCs w:val="24"/>
        </w:rPr>
        <w:br w:type="page"/>
      </w:r>
      <w:r w:rsidRPr="00D03CBB">
        <w:rPr>
          <w:rFonts w:ascii="Arial" w:eastAsia="Times New Roman" w:hAnsi="Arial" w:cs="Arial"/>
          <w:b/>
          <w:bCs/>
          <w:sz w:val="24"/>
          <w:szCs w:val="24"/>
        </w:rPr>
        <w:lastRenderedPageBreak/>
        <w:t>Arkansas State University</w:t>
      </w:r>
    </w:p>
    <w:p w:rsidR="00D03CBB" w:rsidRPr="00D03CBB" w:rsidRDefault="00D03CBB" w:rsidP="00D03CBB">
      <w:pPr>
        <w:spacing w:after="0" w:line="240" w:lineRule="auto"/>
        <w:jc w:val="center"/>
        <w:rPr>
          <w:rFonts w:ascii="Arial" w:eastAsia="Times New Roman" w:hAnsi="Arial" w:cs="Arial"/>
          <w:b/>
          <w:bCs/>
          <w:sz w:val="24"/>
          <w:szCs w:val="24"/>
        </w:rPr>
      </w:pPr>
      <w:r w:rsidRPr="00D03CBB">
        <w:rPr>
          <w:rFonts w:ascii="Arial" w:eastAsia="Times New Roman" w:hAnsi="Arial" w:cs="Arial"/>
          <w:b/>
          <w:bCs/>
          <w:sz w:val="24"/>
          <w:szCs w:val="24"/>
        </w:rPr>
        <w:t>Department of Psychology and Counseling</w:t>
      </w:r>
    </w:p>
    <w:p w:rsidR="00D03CBB" w:rsidRPr="00D03CBB" w:rsidRDefault="00D03CBB" w:rsidP="00D03CBB">
      <w:pPr>
        <w:spacing w:after="0" w:line="240" w:lineRule="auto"/>
        <w:jc w:val="center"/>
        <w:rPr>
          <w:rFonts w:ascii="Arial" w:eastAsia="Times New Roman" w:hAnsi="Arial" w:cs="Arial"/>
          <w:b/>
          <w:bCs/>
          <w:sz w:val="24"/>
          <w:szCs w:val="24"/>
        </w:rPr>
      </w:pPr>
      <w:r w:rsidRPr="00D03CBB">
        <w:rPr>
          <w:rFonts w:ascii="Arial" w:eastAsia="Times New Roman" w:hAnsi="Arial" w:cs="Arial"/>
          <w:b/>
          <w:bCs/>
          <w:sz w:val="24"/>
          <w:szCs w:val="24"/>
        </w:rPr>
        <w:t>College of Education and Behavioral Science</w:t>
      </w:r>
    </w:p>
    <w:p w:rsidR="00D03CBB" w:rsidRPr="00D03CBB" w:rsidRDefault="00D03CBB" w:rsidP="00D03CBB">
      <w:pPr>
        <w:spacing w:after="0" w:line="240" w:lineRule="auto"/>
        <w:jc w:val="both"/>
        <w:rPr>
          <w:rFonts w:ascii="Arial" w:eastAsia="Times New Roman" w:hAnsi="Arial" w:cs="Arial"/>
          <w:sz w:val="24"/>
          <w:szCs w:val="24"/>
        </w:rPr>
      </w:pPr>
    </w:p>
    <w:p w:rsidR="00D03CBB" w:rsidRPr="00D03CBB" w:rsidRDefault="00D03CBB" w:rsidP="00D03CBB">
      <w:pPr>
        <w:spacing w:after="0" w:line="240" w:lineRule="auto"/>
        <w:jc w:val="both"/>
        <w:rPr>
          <w:rFonts w:ascii="Arial" w:eastAsia="Times New Roman" w:hAnsi="Arial" w:cs="Arial"/>
          <w:sz w:val="24"/>
          <w:szCs w:val="24"/>
        </w:rPr>
      </w:pPr>
      <w:r w:rsidRPr="00D03CBB">
        <w:rPr>
          <w:rFonts w:ascii="Arial" w:eastAsia="Times New Roman" w:hAnsi="Arial" w:cs="Arial"/>
          <w:b/>
          <w:bCs/>
          <w:sz w:val="24"/>
          <w:szCs w:val="24"/>
        </w:rPr>
        <w:t>COURSE</w:t>
      </w:r>
    </w:p>
    <w:p w:rsidR="00D03CBB" w:rsidRPr="00D03CBB" w:rsidRDefault="00D03CBB" w:rsidP="00D03CBB">
      <w:pPr>
        <w:spacing w:after="0" w:line="240" w:lineRule="auto"/>
        <w:jc w:val="both"/>
        <w:rPr>
          <w:rFonts w:ascii="Arial" w:eastAsia="Times New Roman" w:hAnsi="Arial" w:cs="Arial"/>
          <w:sz w:val="24"/>
          <w:szCs w:val="24"/>
        </w:rPr>
      </w:pPr>
      <w:r w:rsidRPr="00D03CBB">
        <w:rPr>
          <w:rFonts w:ascii="Arial" w:eastAsia="Times New Roman" w:hAnsi="Arial" w:cs="Arial"/>
          <w:sz w:val="24"/>
          <w:szCs w:val="24"/>
        </w:rPr>
        <w:t xml:space="preserve">PSY 6573, CRN 60656, Psychological Testing </w:t>
      </w:r>
    </w:p>
    <w:p w:rsidR="00D03CBB" w:rsidRPr="00D03CBB" w:rsidRDefault="00D03CBB" w:rsidP="00D03CBB">
      <w:pPr>
        <w:spacing w:after="0" w:line="240" w:lineRule="auto"/>
        <w:jc w:val="both"/>
        <w:rPr>
          <w:rFonts w:ascii="Arial" w:eastAsia="Times New Roman" w:hAnsi="Arial" w:cs="Arial"/>
          <w:sz w:val="24"/>
          <w:szCs w:val="24"/>
        </w:rPr>
      </w:pPr>
      <w:r w:rsidRPr="00D03CBB">
        <w:rPr>
          <w:rFonts w:ascii="Arial" w:eastAsia="Times New Roman" w:hAnsi="Arial" w:cs="Arial"/>
          <w:sz w:val="24"/>
          <w:szCs w:val="24"/>
        </w:rPr>
        <w:t>Professor: Dr. John D. Hall, Professor of Psychology &amp; Counseling, Licensed Psychologist, Licensed School Psychology Specialist, Nationally Certified School Psychologist (NCSP)</w:t>
      </w:r>
    </w:p>
    <w:p w:rsidR="00D03CBB" w:rsidRPr="00D03CBB" w:rsidRDefault="00D03CBB" w:rsidP="00D03CBB">
      <w:pPr>
        <w:spacing w:after="0" w:line="240" w:lineRule="auto"/>
        <w:jc w:val="both"/>
        <w:rPr>
          <w:rFonts w:ascii="Arial" w:eastAsia="Times New Roman" w:hAnsi="Arial" w:cs="Arial"/>
          <w:sz w:val="24"/>
          <w:szCs w:val="24"/>
        </w:rPr>
      </w:pPr>
      <w:r w:rsidRPr="00D03CBB">
        <w:rPr>
          <w:rFonts w:ascii="Arial" w:eastAsia="Times New Roman" w:hAnsi="Arial" w:cs="Arial"/>
          <w:sz w:val="24"/>
          <w:szCs w:val="24"/>
        </w:rPr>
        <w:t>Office # COEBS 303</w:t>
      </w:r>
    </w:p>
    <w:p w:rsidR="00D03CBB" w:rsidRPr="00D03CBB" w:rsidRDefault="00D03CBB" w:rsidP="00D03CBB">
      <w:pPr>
        <w:spacing w:after="0" w:line="240" w:lineRule="auto"/>
        <w:jc w:val="both"/>
        <w:rPr>
          <w:rFonts w:ascii="Arial" w:eastAsia="Times New Roman" w:hAnsi="Arial" w:cs="Arial"/>
          <w:sz w:val="24"/>
          <w:szCs w:val="24"/>
        </w:rPr>
      </w:pPr>
      <w:r w:rsidRPr="00D03CBB">
        <w:rPr>
          <w:rFonts w:ascii="Arial" w:eastAsia="Times New Roman" w:hAnsi="Arial" w:cs="Arial"/>
          <w:sz w:val="24"/>
          <w:szCs w:val="24"/>
        </w:rPr>
        <w:t>Office Hours: M 4:00-6:00 p.m., T 4:00-6:00 p.m. or by appointment</w:t>
      </w:r>
    </w:p>
    <w:p w:rsidR="00D03CBB" w:rsidRPr="00D03CBB" w:rsidRDefault="00D03CBB" w:rsidP="00D03CBB">
      <w:pPr>
        <w:spacing w:after="0" w:line="240" w:lineRule="auto"/>
        <w:jc w:val="both"/>
        <w:rPr>
          <w:rFonts w:ascii="Arial" w:eastAsia="Times New Roman" w:hAnsi="Arial" w:cs="Arial"/>
          <w:sz w:val="24"/>
          <w:szCs w:val="24"/>
        </w:rPr>
      </w:pPr>
      <w:r w:rsidRPr="00D03CBB">
        <w:rPr>
          <w:rFonts w:ascii="Arial" w:eastAsia="Times New Roman" w:hAnsi="Arial" w:cs="Arial"/>
          <w:sz w:val="24"/>
          <w:szCs w:val="24"/>
        </w:rPr>
        <w:t xml:space="preserve">Telephone: (870)972-3041 (office) or (870)972-3064 (department) </w:t>
      </w:r>
    </w:p>
    <w:p w:rsidR="00D03CBB" w:rsidRPr="00D03CBB" w:rsidRDefault="00D03CBB" w:rsidP="00D03CBB">
      <w:pPr>
        <w:spacing w:after="0" w:line="240" w:lineRule="auto"/>
        <w:jc w:val="both"/>
        <w:rPr>
          <w:rFonts w:ascii="Arial" w:eastAsia="Times New Roman" w:hAnsi="Arial" w:cs="Arial"/>
          <w:sz w:val="24"/>
          <w:szCs w:val="24"/>
        </w:rPr>
      </w:pPr>
      <w:r w:rsidRPr="00D03CBB">
        <w:rPr>
          <w:rFonts w:ascii="Arial" w:eastAsia="Times New Roman" w:hAnsi="Arial" w:cs="Arial"/>
          <w:sz w:val="24"/>
          <w:szCs w:val="24"/>
        </w:rPr>
        <w:t>E-mail: jhall@astate.edu</w:t>
      </w:r>
    </w:p>
    <w:p w:rsidR="00D03CBB" w:rsidRPr="00D03CBB" w:rsidRDefault="00D03CBB" w:rsidP="00D03CBB">
      <w:pPr>
        <w:spacing w:after="0" w:line="240" w:lineRule="auto"/>
        <w:jc w:val="both"/>
        <w:rPr>
          <w:rFonts w:ascii="Arial" w:eastAsia="Times New Roman" w:hAnsi="Arial" w:cs="Arial"/>
          <w:sz w:val="24"/>
          <w:szCs w:val="24"/>
        </w:rPr>
      </w:pPr>
    </w:p>
    <w:p w:rsidR="00D03CBB" w:rsidRPr="00D03CBB" w:rsidRDefault="00D03CBB" w:rsidP="00D03CBB">
      <w:pPr>
        <w:spacing w:after="0" w:line="240" w:lineRule="auto"/>
        <w:jc w:val="both"/>
        <w:rPr>
          <w:rFonts w:ascii="Arial" w:eastAsia="Times New Roman" w:hAnsi="Arial" w:cs="Arial"/>
          <w:sz w:val="24"/>
          <w:szCs w:val="24"/>
        </w:rPr>
      </w:pPr>
      <w:r w:rsidRPr="00D03CBB">
        <w:rPr>
          <w:rFonts w:ascii="Arial" w:eastAsia="Times New Roman" w:hAnsi="Arial" w:cs="Arial"/>
          <w:b/>
          <w:bCs/>
          <w:sz w:val="24"/>
          <w:szCs w:val="24"/>
        </w:rPr>
        <w:t>REFERENCES</w:t>
      </w:r>
    </w:p>
    <w:p w:rsidR="00D03CBB" w:rsidRPr="00D03CBB" w:rsidRDefault="00D03CBB" w:rsidP="00D03CBB">
      <w:pPr>
        <w:spacing w:after="0" w:line="240" w:lineRule="auto"/>
        <w:jc w:val="both"/>
        <w:rPr>
          <w:rFonts w:ascii="Arial" w:eastAsia="Times New Roman" w:hAnsi="Arial" w:cs="Arial"/>
          <w:sz w:val="24"/>
          <w:szCs w:val="24"/>
        </w:rPr>
      </w:pPr>
      <w:r w:rsidRPr="00D03CBB">
        <w:rPr>
          <w:rFonts w:ascii="Arial" w:eastAsia="Times New Roman" w:hAnsi="Arial" w:cs="Arial"/>
          <w:sz w:val="24"/>
          <w:szCs w:val="24"/>
        </w:rPr>
        <w:t>Primary Text:</w:t>
      </w:r>
    </w:p>
    <w:p w:rsidR="00D03CBB" w:rsidRPr="00D03CBB" w:rsidRDefault="00D03CBB" w:rsidP="00D03CBB">
      <w:pPr>
        <w:spacing w:after="0" w:line="240" w:lineRule="auto"/>
        <w:ind w:firstLine="720"/>
        <w:rPr>
          <w:rFonts w:ascii="Arial" w:eastAsia="Times New Roman" w:hAnsi="Arial" w:cs="Arial"/>
          <w:sz w:val="24"/>
          <w:szCs w:val="24"/>
        </w:rPr>
      </w:pPr>
      <w:r w:rsidRPr="00D03CBB">
        <w:rPr>
          <w:rFonts w:ascii="Arial" w:eastAsia="Times New Roman" w:hAnsi="Arial" w:cs="Arial"/>
          <w:sz w:val="24"/>
          <w:szCs w:val="24"/>
        </w:rPr>
        <w:t xml:space="preserve">Gregory, R.J.(2013). </w:t>
      </w:r>
      <w:r w:rsidRPr="00D03CBB">
        <w:rPr>
          <w:rFonts w:ascii="Arial" w:eastAsia="Times New Roman" w:hAnsi="Arial" w:cs="Arial"/>
          <w:sz w:val="24"/>
          <w:szCs w:val="24"/>
          <w:u w:val="single"/>
        </w:rPr>
        <w:t>Psychological testing: History, principles, and applications</w:t>
      </w:r>
      <w:r w:rsidRPr="00D03CBB">
        <w:rPr>
          <w:rFonts w:ascii="Arial" w:eastAsia="Times New Roman" w:hAnsi="Arial" w:cs="Arial"/>
          <w:sz w:val="24"/>
          <w:szCs w:val="24"/>
        </w:rPr>
        <w:t xml:space="preserve"> (7th ed.). Boston: Pearson/Allyn &amp; Bacon. ISBN 13: 978-0-205-95925-9 &amp; ISBN 10: 0-205-95925-3.</w:t>
      </w: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This is a web-enhanced course with a Blackboard Learn site. PowerPoint slides/overheads will be available on Blackboard Learn can be accessed through the ASU Home Page.</w:t>
      </w: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Additional readings are and will be placed on Blackboard Learn. These readings include:</w:t>
      </w: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ab/>
        <w:t xml:space="preserve">Mitchell, B.C. (n.d.). </w:t>
      </w:r>
      <w:r w:rsidRPr="00D03CBB">
        <w:rPr>
          <w:rFonts w:ascii="Arial" w:eastAsia="Times New Roman" w:hAnsi="Arial" w:cs="Arial"/>
          <w:i/>
          <w:sz w:val="24"/>
          <w:szCs w:val="24"/>
        </w:rPr>
        <w:t>Test service notebook 13: A glossary of measurement terms.</w:t>
      </w:r>
      <w:r w:rsidRPr="00D03CBB">
        <w:rPr>
          <w:rFonts w:ascii="Arial" w:eastAsia="Times New Roman" w:hAnsi="Arial" w:cs="Arial"/>
          <w:sz w:val="24"/>
          <w:szCs w:val="24"/>
        </w:rPr>
        <w:t xml:space="preserve"> New York, NY: The Psychological Corporation.</w:t>
      </w: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ab/>
        <w:t xml:space="preserve">Hall, J.D., Howerton, D.L., &amp; Bolin, A.U. (2005). The use of testing technicians: Critical issues for professional psychology. </w:t>
      </w:r>
      <w:r w:rsidRPr="00D03CBB">
        <w:rPr>
          <w:rFonts w:ascii="Arial" w:eastAsia="Times New Roman" w:hAnsi="Arial" w:cs="Arial"/>
          <w:i/>
          <w:sz w:val="24"/>
          <w:szCs w:val="24"/>
        </w:rPr>
        <w:t>International Journal of Testing 5(4),</w:t>
      </w:r>
      <w:r w:rsidRPr="00D03CBB">
        <w:rPr>
          <w:rFonts w:ascii="Arial" w:eastAsia="Times New Roman" w:hAnsi="Arial" w:cs="Arial"/>
          <w:sz w:val="24"/>
          <w:szCs w:val="24"/>
        </w:rPr>
        <w:t xml:space="preserve"> 357-375.</w:t>
      </w: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D03CBB">
      <w:pPr>
        <w:spacing w:after="0" w:line="240" w:lineRule="auto"/>
        <w:ind w:firstLine="720"/>
        <w:rPr>
          <w:rFonts w:ascii="Arial" w:eastAsia="Times New Roman" w:hAnsi="Arial" w:cs="Arial"/>
          <w:sz w:val="24"/>
          <w:szCs w:val="24"/>
        </w:rPr>
      </w:pPr>
      <w:r w:rsidRPr="00D03CBB">
        <w:rPr>
          <w:rFonts w:ascii="Arial" w:eastAsia="Times New Roman" w:hAnsi="Arial" w:cs="Arial"/>
          <w:sz w:val="24"/>
          <w:szCs w:val="24"/>
        </w:rPr>
        <w:t xml:space="preserve">Hall, J.D., Howerton, D.L., &amp; Jones, C.H. (2008). Achievement testing in the No Child Left Behind Era: The Arkansas Benchmark. </w:t>
      </w:r>
      <w:r w:rsidRPr="00D03CBB">
        <w:rPr>
          <w:rFonts w:ascii="Arial" w:eastAsia="Times New Roman" w:hAnsi="Arial" w:cs="Arial"/>
          <w:i/>
          <w:sz w:val="24"/>
          <w:szCs w:val="24"/>
        </w:rPr>
        <w:t>Research in the Schools, 15(1),</w:t>
      </w:r>
      <w:r w:rsidRPr="00D03CBB">
        <w:rPr>
          <w:rFonts w:ascii="Arial" w:eastAsia="Times New Roman" w:hAnsi="Arial" w:cs="Arial"/>
          <w:sz w:val="24"/>
          <w:szCs w:val="24"/>
        </w:rPr>
        <w:t xml:space="preserve"> 64-76.</w:t>
      </w:r>
    </w:p>
    <w:p w:rsidR="00D03CBB" w:rsidRPr="00D03CBB" w:rsidRDefault="00D03CBB" w:rsidP="00D03CBB">
      <w:pPr>
        <w:spacing w:after="0" w:line="240" w:lineRule="auto"/>
        <w:ind w:firstLine="720"/>
        <w:rPr>
          <w:rFonts w:ascii="Arial" w:eastAsia="Times New Roman" w:hAnsi="Arial" w:cs="Arial"/>
          <w:sz w:val="24"/>
          <w:szCs w:val="24"/>
        </w:rPr>
      </w:pP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Supplemental Texts:</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ab/>
        <w:t xml:space="preserve">American Educational Research Association, American Psychological Association, &amp; National Council on the Measurement in Education (1999). </w:t>
      </w:r>
      <w:r w:rsidRPr="00D03CBB">
        <w:rPr>
          <w:rFonts w:ascii="Arial" w:eastAsia="Times New Roman" w:hAnsi="Arial" w:cs="Arial"/>
          <w:i/>
          <w:sz w:val="24"/>
          <w:szCs w:val="24"/>
        </w:rPr>
        <w:t xml:space="preserve">Standards for educational and psychological testing </w:t>
      </w:r>
      <w:r w:rsidRPr="00D03CBB">
        <w:rPr>
          <w:rFonts w:ascii="Arial" w:eastAsia="Times New Roman" w:hAnsi="Arial" w:cs="Arial"/>
          <w:sz w:val="24"/>
          <w:szCs w:val="24"/>
        </w:rPr>
        <w:t>(2</w:t>
      </w:r>
      <w:r w:rsidRPr="00D03CBB">
        <w:rPr>
          <w:rFonts w:ascii="Arial" w:eastAsia="Times New Roman" w:hAnsi="Arial" w:cs="Arial"/>
          <w:sz w:val="24"/>
          <w:szCs w:val="24"/>
          <w:vertAlign w:val="superscript"/>
        </w:rPr>
        <w:t>nd</w:t>
      </w:r>
      <w:r w:rsidRPr="00D03CBB">
        <w:rPr>
          <w:rFonts w:ascii="Arial" w:eastAsia="Times New Roman" w:hAnsi="Arial" w:cs="Arial"/>
          <w:sz w:val="24"/>
          <w:szCs w:val="24"/>
        </w:rPr>
        <w:t xml:space="preserve"> ed.). Washington, DC: American Psychological Association.</w:t>
      </w: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ab/>
        <w:t xml:space="preserve">Buros Institute of Mental Measurements (2007). </w:t>
      </w:r>
      <w:r w:rsidRPr="00D03CBB">
        <w:rPr>
          <w:rFonts w:ascii="Arial" w:eastAsia="Times New Roman" w:hAnsi="Arial" w:cs="Arial"/>
          <w:i/>
          <w:sz w:val="24"/>
          <w:szCs w:val="24"/>
        </w:rPr>
        <w:t>The seventeenth mental measurements yearbook</w:t>
      </w:r>
      <w:r w:rsidRPr="00D03CBB">
        <w:rPr>
          <w:rFonts w:ascii="Arial" w:eastAsia="Times New Roman" w:hAnsi="Arial" w:cs="Arial"/>
          <w:sz w:val="24"/>
          <w:szCs w:val="24"/>
        </w:rPr>
        <w:t>. K.F. Geisinger, R.A. Spies, J.F. Carlson, &amp; B.S. Plank (Eds.). University of Nebraska Press: Lincoln NE.</w:t>
      </w: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ab/>
        <w:t xml:space="preserve">Eyde, L.D., Robertson, G.J., &amp; Krug, S.E. (2010). </w:t>
      </w:r>
      <w:r w:rsidRPr="00D03CBB">
        <w:rPr>
          <w:rFonts w:ascii="Arial" w:eastAsia="Times New Roman" w:hAnsi="Arial" w:cs="Arial"/>
          <w:i/>
          <w:sz w:val="24"/>
          <w:szCs w:val="24"/>
        </w:rPr>
        <w:t xml:space="preserve">Responsible test use: Case studies for assessing human behavior </w:t>
      </w:r>
      <w:r w:rsidRPr="00D03CBB">
        <w:rPr>
          <w:rFonts w:ascii="Arial" w:eastAsia="Times New Roman" w:hAnsi="Arial" w:cs="Arial"/>
          <w:sz w:val="24"/>
          <w:szCs w:val="24"/>
        </w:rPr>
        <w:t>(2</w:t>
      </w:r>
      <w:r w:rsidRPr="00D03CBB">
        <w:rPr>
          <w:rFonts w:ascii="Arial" w:eastAsia="Times New Roman" w:hAnsi="Arial" w:cs="Arial"/>
          <w:sz w:val="24"/>
          <w:szCs w:val="24"/>
          <w:vertAlign w:val="superscript"/>
        </w:rPr>
        <w:t>nd</w:t>
      </w:r>
      <w:r w:rsidRPr="00D03CBB">
        <w:rPr>
          <w:rFonts w:ascii="Arial" w:eastAsia="Times New Roman" w:hAnsi="Arial" w:cs="Arial"/>
          <w:sz w:val="24"/>
          <w:szCs w:val="24"/>
        </w:rPr>
        <w:t xml:space="preserve"> ed.). American Psychological Association: Washington, DC. </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lastRenderedPageBreak/>
        <w:t xml:space="preserve">  </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bCs/>
          <w:sz w:val="24"/>
          <w:szCs w:val="24"/>
        </w:rPr>
        <w:t>PURPOSE OF THE COURSE</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Catalog Description: A study of the principles of measurement as applied to intelligence, aptitude, interest, and achievement testing.</w:t>
      </w: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D03CBB">
      <w:pPr>
        <w:spacing w:after="0" w:line="240" w:lineRule="auto"/>
        <w:rPr>
          <w:rFonts w:ascii="Arial" w:eastAsia="Times New Roman" w:hAnsi="Arial" w:cs="Arial"/>
          <w:b/>
          <w:sz w:val="24"/>
        </w:rPr>
      </w:pPr>
      <w:r w:rsidRPr="00D03CBB">
        <w:rPr>
          <w:rFonts w:ascii="Arial" w:eastAsia="Times New Roman" w:hAnsi="Arial" w:cs="Arial"/>
          <w:b/>
          <w:sz w:val="24"/>
        </w:rPr>
        <w:t>COURSE OBJECTIVES</w:t>
      </w:r>
    </w:p>
    <w:p w:rsidR="00D03CBB" w:rsidRPr="00D03CBB" w:rsidRDefault="00D03CBB" w:rsidP="00822123">
      <w:pPr>
        <w:widowControl w:val="0"/>
        <w:numPr>
          <w:ilvl w:val="0"/>
          <w:numId w:val="20"/>
        </w:numPr>
        <w:autoSpaceDE w:val="0"/>
        <w:autoSpaceDN w:val="0"/>
        <w:adjustRightInd w:val="0"/>
        <w:spacing w:after="0" w:line="240" w:lineRule="auto"/>
        <w:rPr>
          <w:rFonts w:ascii="Arial" w:eastAsia="Times New Roman" w:hAnsi="Arial" w:cs="Arial"/>
          <w:sz w:val="24"/>
        </w:rPr>
      </w:pPr>
      <w:r w:rsidRPr="00D03CBB">
        <w:rPr>
          <w:rFonts w:ascii="Arial" w:eastAsia="Times New Roman" w:hAnsi="Arial" w:cs="Arial"/>
          <w:sz w:val="24"/>
        </w:rPr>
        <w:t>Students will gain knowledge specific to the history of psychological testing including the origins of testing and early testing in the U.S.</w:t>
      </w:r>
    </w:p>
    <w:p w:rsidR="00D03CBB" w:rsidRPr="00D03CBB" w:rsidRDefault="00D03CBB" w:rsidP="00822123">
      <w:pPr>
        <w:widowControl w:val="0"/>
        <w:numPr>
          <w:ilvl w:val="0"/>
          <w:numId w:val="20"/>
        </w:numPr>
        <w:autoSpaceDE w:val="0"/>
        <w:autoSpaceDN w:val="0"/>
        <w:adjustRightInd w:val="0"/>
        <w:spacing w:after="0" w:line="240" w:lineRule="auto"/>
        <w:rPr>
          <w:rFonts w:ascii="Arial" w:eastAsia="Times New Roman" w:hAnsi="Arial" w:cs="Arial"/>
          <w:sz w:val="24"/>
        </w:rPr>
      </w:pPr>
      <w:r w:rsidRPr="00D03CBB">
        <w:rPr>
          <w:rFonts w:ascii="Arial" w:eastAsia="Times New Roman" w:hAnsi="Arial" w:cs="Arial"/>
          <w:sz w:val="24"/>
        </w:rPr>
        <w:t>Students will develop an understanding of tests and the testing process including the nature and uses of tests, responsible test use, and ethical and social implications associated with testing.</w:t>
      </w:r>
    </w:p>
    <w:p w:rsidR="00D03CBB" w:rsidRPr="00D03CBB" w:rsidRDefault="00D03CBB" w:rsidP="00822123">
      <w:pPr>
        <w:widowControl w:val="0"/>
        <w:numPr>
          <w:ilvl w:val="0"/>
          <w:numId w:val="20"/>
        </w:numPr>
        <w:autoSpaceDE w:val="0"/>
        <w:autoSpaceDN w:val="0"/>
        <w:adjustRightInd w:val="0"/>
        <w:spacing w:after="0" w:line="240" w:lineRule="auto"/>
        <w:rPr>
          <w:rFonts w:ascii="Arial" w:eastAsia="Times New Roman" w:hAnsi="Arial" w:cs="Arial"/>
          <w:sz w:val="24"/>
        </w:rPr>
      </w:pPr>
      <w:r w:rsidRPr="00D03CBB">
        <w:rPr>
          <w:rFonts w:ascii="Arial" w:eastAsia="Times New Roman" w:hAnsi="Arial" w:cs="Arial"/>
          <w:sz w:val="24"/>
        </w:rPr>
        <w:t>Students will gain knowledge of test scores, essential statistical concepts, raw score transformations, norm groups, and test standardization.</w:t>
      </w:r>
    </w:p>
    <w:p w:rsidR="00D03CBB" w:rsidRPr="00D03CBB" w:rsidRDefault="00D03CBB" w:rsidP="00822123">
      <w:pPr>
        <w:widowControl w:val="0"/>
        <w:numPr>
          <w:ilvl w:val="0"/>
          <w:numId w:val="20"/>
        </w:numPr>
        <w:autoSpaceDE w:val="0"/>
        <w:autoSpaceDN w:val="0"/>
        <w:adjustRightInd w:val="0"/>
        <w:spacing w:after="0" w:line="240" w:lineRule="auto"/>
        <w:rPr>
          <w:rFonts w:ascii="Arial" w:eastAsia="Times New Roman" w:hAnsi="Arial" w:cs="Arial"/>
          <w:sz w:val="24"/>
        </w:rPr>
      </w:pPr>
      <w:r w:rsidRPr="00D03CBB">
        <w:rPr>
          <w:rFonts w:ascii="Arial" w:eastAsia="Times New Roman" w:hAnsi="Arial" w:cs="Arial"/>
          <w:sz w:val="24"/>
        </w:rPr>
        <w:t>Students will gain a thorough understanding of test reliability.</w:t>
      </w:r>
    </w:p>
    <w:p w:rsidR="00D03CBB" w:rsidRPr="00D03CBB" w:rsidRDefault="00D03CBB" w:rsidP="00822123">
      <w:pPr>
        <w:widowControl w:val="0"/>
        <w:numPr>
          <w:ilvl w:val="0"/>
          <w:numId w:val="20"/>
        </w:numPr>
        <w:autoSpaceDE w:val="0"/>
        <w:autoSpaceDN w:val="0"/>
        <w:adjustRightInd w:val="0"/>
        <w:spacing w:after="0" w:line="240" w:lineRule="auto"/>
        <w:rPr>
          <w:rFonts w:ascii="Arial" w:eastAsia="Times New Roman" w:hAnsi="Arial" w:cs="Arial"/>
          <w:sz w:val="24"/>
        </w:rPr>
      </w:pPr>
      <w:r w:rsidRPr="00D03CBB">
        <w:rPr>
          <w:rFonts w:ascii="Arial" w:eastAsia="Times New Roman" w:hAnsi="Arial" w:cs="Arial"/>
          <w:sz w:val="24"/>
        </w:rPr>
        <w:t xml:space="preserve">Students will gain a thorough understanding of test validity and test development. </w:t>
      </w:r>
    </w:p>
    <w:p w:rsidR="00D03CBB" w:rsidRPr="00D03CBB" w:rsidRDefault="00D03CBB" w:rsidP="00822123">
      <w:pPr>
        <w:widowControl w:val="0"/>
        <w:numPr>
          <w:ilvl w:val="0"/>
          <w:numId w:val="20"/>
        </w:numPr>
        <w:autoSpaceDE w:val="0"/>
        <w:autoSpaceDN w:val="0"/>
        <w:adjustRightInd w:val="0"/>
        <w:spacing w:after="0" w:line="240" w:lineRule="auto"/>
        <w:rPr>
          <w:rFonts w:ascii="Arial" w:eastAsia="Times New Roman" w:hAnsi="Arial" w:cs="Arial"/>
          <w:sz w:val="24"/>
        </w:rPr>
      </w:pPr>
      <w:r w:rsidRPr="00D03CBB">
        <w:rPr>
          <w:rFonts w:ascii="Arial" w:eastAsia="Times New Roman" w:hAnsi="Arial" w:cs="Arial"/>
          <w:sz w:val="24"/>
        </w:rPr>
        <w:t>Students will gain knowledge specific to intelligence and intelligence testing including definitions and theories of intelligence and specific individual tests.</w:t>
      </w:r>
    </w:p>
    <w:p w:rsidR="00D03CBB" w:rsidRPr="00D03CBB" w:rsidRDefault="00D03CBB" w:rsidP="00822123">
      <w:pPr>
        <w:widowControl w:val="0"/>
        <w:numPr>
          <w:ilvl w:val="0"/>
          <w:numId w:val="20"/>
        </w:numPr>
        <w:autoSpaceDE w:val="0"/>
        <w:autoSpaceDN w:val="0"/>
        <w:adjustRightInd w:val="0"/>
        <w:spacing w:after="0" w:line="240" w:lineRule="auto"/>
        <w:rPr>
          <w:rFonts w:ascii="Arial" w:eastAsia="Times New Roman" w:hAnsi="Arial" w:cs="Arial"/>
          <w:sz w:val="24"/>
        </w:rPr>
      </w:pPr>
      <w:r w:rsidRPr="00D03CBB">
        <w:rPr>
          <w:rFonts w:ascii="Arial" w:eastAsia="Times New Roman" w:hAnsi="Arial" w:cs="Arial"/>
          <w:sz w:val="24"/>
        </w:rPr>
        <w:t>Students will develop an understanding of test bias and key issues related to testing special populations.</w:t>
      </w:r>
    </w:p>
    <w:p w:rsidR="00D03CBB" w:rsidRPr="00D03CBB" w:rsidRDefault="00D03CBB" w:rsidP="00822123">
      <w:pPr>
        <w:widowControl w:val="0"/>
        <w:numPr>
          <w:ilvl w:val="0"/>
          <w:numId w:val="20"/>
        </w:numPr>
        <w:autoSpaceDE w:val="0"/>
        <w:autoSpaceDN w:val="0"/>
        <w:adjustRightInd w:val="0"/>
        <w:spacing w:after="0" w:line="240" w:lineRule="auto"/>
        <w:rPr>
          <w:rFonts w:ascii="Arial" w:eastAsia="Times New Roman" w:hAnsi="Arial" w:cs="Arial"/>
          <w:sz w:val="24"/>
        </w:rPr>
      </w:pPr>
      <w:r w:rsidRPr="00D03CBB">
        <w:rPr>
          <w:rFonts w:ascii="Arial" w:eastAsia="Times New Roman" w:hAnsi="Arial" w:cs="Arial"/>
          <w:sz w:val="24"/>
        </w:rPr>
        <w:t>Students will gain knowledge specific to group tests of aptitude and achievement including concerns associated with high stakes achievement testing in the schools.</w:t>
      </w:r>
    </w:p>
    <w:p w:rsidR="00D03CBB" w:rsidRPr="00D03CBB" w:rsidRDefault="00D03CBB" w:rsidP="00822123">
      <w:pPr>
        <w:widowControl w:val="0"/>
        <w:numPr>
          <w:ilvl w:val="0"/>
          <w:numId w:val="20"/>
        </w:numPr>
        <w:autoSpaceDE w:val="0"/>
        <w:autoSpaceDN w:val="0"/>
        <w:adjustRightInd w:val="0"/>
        <w:spacing w:after="0" w:line="240" w:lineRule="auto"/>
        <w:rPr>
          <w:rFonts w:ascii="Arial" w:eastAsia="Times New Roman" w:hAnsi="Arial" w:cs="Arial"/>
          <w:sz w:val="24"/>
        </w:rPr>
      </w:pPr>
      <w:r w:rsidRPr="00D03CBB">
        <w:rPr>
          <w:rFonts w:ascii="Arial" w:eastAsia="Times New Roman" w:hAnsi="Arial" w:cs="Arial"/>
          <w:sz w:val="24"/>
        </w:rPr>
        <w:t xml:space="preserve">Students will develop an understanding of neuropsychological assessment. </w:t>
      </w:r>
    </w:p>
    <w:p w:rsidR="00D03CBB" w:rsidRPr="00D03CBB" w:rsidRDefault="00D03CBB" w:rsidP="00822123">
      <w:pPr>
        <w:widowControl w:val="0"/>
        <w:numPr>
          <w:ilvl w:val="0"/>
          <w:numId w:val="20"/>
        </w:numPr>
        <w:autoSpaceDE w:val="0"/>
        <w:autoSpaceDN w:val="0"/>
        <w:adjustRightInd w:val="0"/>
        <w:spacing w:after="0" w:line="240" w:lineRule="auto"/>
        <w:rPr>
          <w:rFonts w:ascii="Arial" w:eastAsia="Times New Roman" w:hAnsi="Arial" w:cs="Arial"/>
          <w:sz w:val="24"/>
        </w:rPr>
      </w:pPr>
      <w:r w:rsidRPr="00D03CBB">
        <w:rPr>
          <w:rFonts w:ascii="Arial" w:eastAsia="Times New Roman" w:hAnsi="Arial" w:cs="Arial"/>
          <w:sz w:val="24"/>
        </w:rPr>
        <w:t>Students will develop an understanding of the origins of personality testing.</w:t>
      </w:r>
    </w:p>
    <w:p w:rsidR="00D03CBB" w:rsidRPr="00D03CBB" w:rsidRDefault="00D03CBB" w:rsidP="00822123">
      <w:pPr>
        <w:widowControl w:val="0"/>
        <w:numPr>
          <w:ilvl w:val="0"/>
          <w:numId w:val="20"/>
        </w:numPr>
        <w:autoSpaceDE w:val="0"/>
        <w:autoSpaceDN w:val="0"/>
        <w:adjustRightInd w:val="0"/>
        <w:spacing w:after="0" w:line="240" w:lineRule="auto"/>
        <w:rPr>
          <w:rFonts w:ascii="Arial" w:eastAsia="Times New Roman" w:hAnsi="Arial" w:cs="Arial"/>
          <w:sz w:val="24"/>
        </w:rPr>
      </w:pPr>
      <w:r w:rsidRPr="00D03CBB">
        <w:rPr>
          <w:rFonts w:ascii="Arial" w:eastAsia="Times New Roman" w:hAnsi="Arial" w:cs="Arial"/>
          <w:sz w:val="24"/>
        </w:rPr>
        <w:t>Students will develop an understanding of the structured assessment of personality and other qualities.</w:t>
      </w:r>
    </w:p>
    <w:p w:rsidR="00D03CBB" w:rsidRPr="00D03CBB" w:rsidRDefault="00D03CBB" w:rsidP="00822123">
      <w:pPr>
        <w:widowControl w:val="0"/>
        <w:numPr>
          <w:ilvl w:val="0"/>
          <w:numId w:val="20"/>
        </w:numPr>
        <w:autoSpaceDE w:val="0"/>
        <w:autoSpaceDN w:val="0"/>
        <w:adjustRightInd w:val="0"/>
        <w:spacing w:after="0" w:line="240" w:lineRule="auto"/>
        <w:rPr>
          <w:rFonts w:ascii="Arial" w:eastAsia="Times New Roman" w:hAnsi="Arial" w:cs="Arial"/>
          <w:sz w:val="24"/>
        </w:rPr>
      </w:pPr>
      <w:r w:rsidRPr="00D03CBB">
        <w:rPr>
          <w:rFonts w:ascii="Arial" w:eastAsia="Times New Roman" w:hAnsi="Arial" w:cs="Arial"/>
          <w:sz w:val="24"/>
        </w:rPr>
        <w:t>Students will become skilled and knowledgeable in conducting and writing a psychological/educational test/instrument critique.</w:t>
      </w:r>
    </w:p>
    <w:p w:rsidR="00D03CBB" w:rsidRPr="00D03CBB" w:rsidRDefault="00D03CBB" w:rsidP="00822123">
      <w:pPr>
        <w:widowControl w:val="0"/>
        <w:numPr>
          <w:ilvl w:val="0"/>
          <w:numId w:val="20"/>
        </w:numPr>
        <w:autoSpaceDE w:val="0"/>
        <w:autoSpaceDN w:val="0"/>
        <w:adjustRightInd w:val="0"/>
        <w:spacing w:after="0" w:line="240" w:lineRule="auto"/>
        <w:rPr>
          <w:rFonts w:ascii="Arial" w:eastAsia="Times New Roman" w:hAnsi="Arial" w:cs="Arial"/>
          <w:sz w:val="24"/>
        </w:rPr>
      </w:pPr>
      <w:r w:rsidRPr="00D03CBB">
        <w:rPr>
          <w:rFonts w:ascii="Arial" w:eastAsia="Times New Roman" w:hAnsi="Arial" w:cs="Arial"/>
          <w:sz w:val="24"/>
        </w:rPr>
        <w:t xml:space="preserve">Students will become skilled and knowledgeable in individual psychological and educational test/instrument selection, scores/data, score/data interpretation and how this information relates to eligibility and programming decisions and recommendations. </w:t>
      </w: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bCs/>
          <w:sz w:val="24"/>
          <w:szCs w:val="24"/>
        </w:rPr>
        <w:t>METHODS OF INSTRUCTION</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Blackboard Discussion</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Exercises</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Video Supplementation</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Assigned Readings</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Test/Instrument Critique</w:t>
      </w: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bCs/>
          <w:sz w:val="24"/>
          <w:szCs w:val="24"/>
        </w:rPr>
        <w:t>METHODS OF STUDENT EVALUATION</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3 Examinations</w:t>
      </w:r>
      <w:r w:rsidRPr="00D03CBB">
        <w:rPr>
          <w:rFonts w:ascii="Arial" w:eastAsia="Times New Roman" w:hAnsi="Arial" w:cs="Arial"/>
          <w:sz w:val="24"/>
          <w:szCs w:val="24"/>
        </w:rPr>
        <w:tab/>
      </w:r>
      <w:r w:rsidRPr="00D03CBB">
        <w:rPr>
          <w:rFonts w:ascii="Arial" w:eastAsia="Times New Roman" w:hAnsi="Arial" w:cs="Arial"/>
          <w:sz w:val="24"/>
          <w:szCs w:val="24"/>
        </w:rPr>
        <w:tab/>
      </w:r>
      <w:r w:rsidRPr="00D03CBB">
        <w:rPr>
          <w:rFonts w:ascii="Arial" w:eastAsia="Times New Roman" w:hAnsi="Arial" w:cs="Arial"/>
          <w:sz w:val="24"/>
          <w:szCs w:val="24"/>
        </w:rPr>
        <w:tab/>
      </w:r>
      <w:r w:rsidRPr="00D03CBB">
        <w:rPr>
          <w:rFonts w:ascii="Arial" w:eastAsia="Times New Roman" w:hAnsi="Arial" w:cs="Arial"/>
          <w:sz w:val="24"/>
          <w:szCs w:val="24"/>
        </w:rPr>
        <w:tab/>
      </w:r>
      <w:r w:rsidRPr="00D03CBB">
        <w:rPr>
          <w:rFonts w:ascii="Arial" w:eastAsia="Times New Roman" w:hAnsi="Arial" w:cs="Arial"/>
          <w:sz w:val="24"/>
          <w:szCs w:val="24"/>
        </w:rPr>
        <w:tab/>
        <w:t>60% (20% each)</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Participation, Professionalism</w:t>
      </w:r>
      <w:r w:rsidRPr="00D03CBB">
        <w:rPr>
          <w:rFonts w:ascii="Arial" w:eastAsia="Times New Roman" w:hAnsi="Arial" w:cs="Arial"/>
          <w:sz w:val="24"/>
          <w:szCs w:val="24"/>
        </w:rPr>
        <w:tab/>
      </w:r>
      <w:r w:rsidRPr="00D03CBB">
        <w:rPr>
          <w:rFonts w:ascii="Arial" w:eastAsia="Times New Roman" w:hAnsi="Arial" w:cs="Arial"/>
          <w:sz w:val="24"/>
          <w:szCs w:val="24"/>
        </w:rPr>
        <w:tab/>
      </w:r>
      <w:r w:rsidRPr="00D03CBB">
        <w:rPr>
          <w:rFonts w:ascii="Arial" w:eastAsia="Times New Roman" w:hAnsi="Arial" w:cs="Arial"/>
          <w:sz w:val="24"/>
          <w:szCs w:val="24"/>
        </w:rPr>
        <w:tab/>
        <w:t>10%</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Test/Instrument Critique</w:t>
      </w:r>
      <w:r w:rsidRPr="00D03CBB">
        <w:rPr>
          <w:rFonts w:ascii="Arial" w:eastAsia="Times New Roman" w:hAnsi="Arial" w:cs="Arial"/>
          <w:sz w:val="24"/>
          <w:szCs w:val="24"/>
        </w:rPr>
        <w:tab/>
      </w:r>
      <w:r w:rsidRPr="00D03CBB">
        <w:rPr>
          <w:rFonts w:ascii="Arial" w:eastAsia="Times New Roman" w:hAnsi="Arial" w:cs="Arial"/>
          <w:sz w:val="24"/>
          <w:szCs w:val="24"/>
        </w:rPr>
        <w:tab/>
      </w:r>
      <w:r w:rsidRPr="00D03CBB">
        <w:rPr>
          <w:rFonts w:ascii="Arial" w:eastAsia="Times New Roman" w:hAnsi="Arial" w:cs="Arial"/>
          <w:sz w:val="24"/>
          <w:szCs w:val="24"/>
        </w:rPr>
        <w:tab/>
      </w:r>
      <w:r w:rsidRPr="00D03CBB">
        <w:rPr>
          <w:rFonts w:ascii="Arial" w:eastAsia="Times New Roman" w:hAnsi="Arial" w:cs="Arial"/>
          <w:sz w:val="24"/>
          <w:szCs w:val="24"/>
        </w:rPr>
        <w:tab/>
        <w:t>15%</w:t>
      </w:r>
    </w:p>
    <w:p w:rsidR="00D03CBB" w:rsidRPr="00D03CBB" w:rsidRDefault="00D03CBB" w:rsidP="00D03CBB">
      <w:pPr>
        <w:spacing w:after="0" w:line="240" w:lineRule="auto"/>
        <w:rPr>
          <w:rFonts w:ascii="Arial" w:eastAsia="Times New Roman" w:hAnsi="Arial" w:cs="Arial"/>
          <w:sz w:val="24"/>
          <w:szCs w:val="24"/>
          <w:u w:val="single"/>
        </w:rPr>
      </w:pPr>
      <w:r w:rsidRPr="00D03CBB">
        <w:rPr>
          <w:rFonts w:ascii="Arial" w:eastAsia="Times New Roman" w:hAnsi="Arial" w:cs="Arial"/>
          <w:sz w:val="24"/>
          <w:szCs w:val="24"/>
        </w:rPr>
        <w:t>Psychoeducational Report Interpretation</w:t>
      </w:r>
      <w:r w:rsidRPr="00D03CBB">
        <w:rPr>
          <w:rFonts w:ascii="Arial" w:eastAsia="Times New Roman" w:hAnsi="Arial" w:cs="Arial"/>
          <w:sz w:val="24"/>
          <w:szCs w:val="24"/>
        </w:rPr>
        <w:tab/>
      </w:r>
      <w:r w:rsidRPr="00D03CBB">
        <w:rPr>
          <w:rFonts w:ascii="Arial" w:eastAsia="Times New Roman" w:hAnsi="Arial" w:cs="Arial"/>
          <w:sz w:val="24"/>
          <w:szCs w:val="24"/>
        </w:rPr>
        <w:tab/>
        <w:t>10%</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Exercises</w:t>
      </w:r>
      <w:r w:rsidRPr="00D03CBB">
        <w:rPr>
          <w:rFonts w:ascii="Arial" w:eastAsia="Times New Roman" w:hAnsi="Arial" w:cs="Arial"/>
          <w:sz w:val="24"/>
          <w:szCs w:val="24"/>
        </w:rPr>
        <w:tab/>
      </w:r>
      <w:r w:rsidRPr="00D03CBB">
        <w:rPr>
          <w:rFonts w:ascii="Arial" w:eastAsia="Times New Roman" w:hAnsi="Arial" w:cs="Arial"/>
          <w:sz w:val="24"/>
          <w:szCs w:val="24"/>
        </w:rPr>
        <w:tab/>
      </w:r>
      <w:r w:rsidRPr="00D03CBB">
        <w:rPr>
          <w:rFonts w:ascii="Arial" w:eastAsia="Times New Roman" w:hAnsi="Arial" w:cs="Arial"/>
          <w:sz w:val="24"/>
          <w:szCs w:val="24"/>
        </w:rPr>
        <w:tab/>
      </w:r>
      <w:r w:rsidRPr="00D03CBB">
        <w:rPr>
          <w:rFonts w:ascii="Arial" w:eastAsia="Times New Roman" w:hAnsi="Arial" w:cs="Arial"/>
          <w:sz w:val="24"/>
          <w:szCs w:val="24"/>
        </w:rPr>
        <w:tab/>
      </w:r>
      <w:r w:rsidRPr="00D03CBB">
        <w:rPr>
          <w:rFonts w:ascii="Arial" w:eastAsia="Times New Roman" w:hAnsi="Arial" w:cs="Arial"/>
          <w:sz w:val="24"/>
          <w:szCs w:val="24"/>
        </w:rPr>
        <w:tab/>
      </w:r>
      <w:r w:rsidRPr="00D03CBB">
        <w:rPr>
          <w:rFonts w:ascii="Arial" w:eastAsia="Times New Roman" w:hAnsi="Arial" w:cs="Arial"/>
          <w:sz w:val="24"/>
          <w:szCs w:val="24"/>
        </w:rPr>
        <w:tab/>
      </w:r>
      <w:r w:rsidRPr="00D03CBB">
        <w:rPr>
          <w:rFonts w:ascii="Arial" w:eastAsia="Times New Roman" w:hAnsi="Arial" w:cs="Arial"/>
          <w:sz w:val="24"/>
          <w:szCs w:val="24"/>
          <w:u w:val="single"/>
        </w:rPr>
        <w:t xml:space="preserve"> 5%</w:t>
      </w:r>
      <w:r w:rsidRPr="00D03CBB">
        <w:rPr>
          <w:rFonts w:ascii="Arial" w:eastAsia="Times New Roman" w:hAnsi="Arial" w:cs="Arial"/>
          <w:sz w:val="24"/>
          <w:szCs w:val="24"/>
        </w:rPr>
        <w:t xml:space="preserve">                                                           </w:t>
      </w:r>
      <w:r w:rsidRPr="00D03CBB">
        <w:rPr>
          <w:rFonts w:ascii="Arial" w:eastAsia="Times New Roman" w:hAnsi="Arial" w:cs="Arial"/>
          <w:sz w:val="24"/>
          <w:szCs w:val="24"/>
        </w:rPr>
        <w:tab/>
      </w:r>
      <w:r w:rsidRPr="00D03CBB">
        <w:rPr>
          <w:rFonts w:ascii="Arial" w:eastAsia="Times New Roman" w:hAnsi="Arial" w:cs="Arial"/>
          <w:sz w:val="24"/>
          <w:szCs w:val="24"/>
        </w:rPr>
        <w:tab/>
      </w:r>
      <w:r w:rsidRPr="00D03CBB">
        <w:rPr>
          <w:rFonts w:ascii="Arial" w:eastAsia="Times New Roman" w:hAnsi="Arial" w:cs="Arial"/>
          <w:sz w:val="24"/>
          <w:szCs w:val="24"/>
        </w:rPr>
        <w:tab/>
      </w:r>
      <w:r w:rsidRPr="00D03CBB">
        <w:rPr>
          <w:rFonts w:ascii="Arial" w:eastAsia="Times New Roman" w:hAnsi="Arial" w:cs="Arial"/>
          <w:sz w:val="24"/>
          <w:szCs w:val="24"/>
        </w:rPr>
        <w:tab/>
      </w:r>
      <w:r w:rsidRPr="00D03CBB">
        <w:rPr>
          <w:rFonts w:ascii="Arial" w:eastAsia="Times New Roman" w:hAnsi="Arial" w:cs="Arial"/>
          <w:sz w:val="24"/>
          <w:szCs w:val="24"/>
        </w:rPr>
        <w:tab/>
      </w:r>
      <w:r w:rsidRPr="00D03CBB">
        <w:rPr>
          <w:rFonts w:ascii="Arial" w:eastAsia="Times New Roman" w:hAnsi="Arial" w:cs="Arial"/>
          <w:sz w:val="24"/>
          <w:szCs w:val="24"/>
        </w:rPr>
        <w:tab/>
        <w:t>100% = Total</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bCs/>
          <w:sz w:val="24"/>
          <w:szCs w:val="24"/>
        </w:rPr>
        <w:t>GRADING SCALE</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90-100%   = A</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80-89%    = B</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lastRenderedPageBreak/>
        <w:t>70-79%    = C</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Below 69% = F</w:t>
      </w:r>
    </w:p>
    <w:p w:rsidR="00D03CBB" w:rsidRPr="00D03CBB" w:rsidRDefault="00D03CBB" w:rsidP="00D03CBB">
      <w:pPr>
        <w:spacing w:after="0" w:line="240" w:lineRule="auto"/>
        <w:rPr>
          <w:rFonts w:ascii="Arial" w:eastAsia="Times New Roman" w:hAnsi="Arial" w:cs="Arial"/>
          <w:b/>
          <w:bCs/>
          <w:sz w:val="24"/>
          <w:szCs w:val="24"/>
        </w:rPr>
      </w:pP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bCs/>
          <w:sz w:val="24"/>
          <w:szCs w:val="24"/>
        </w:rPr>
        <w:t>STUDENT EVALUATION INFORMATION</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Actual dates of the examinations will be announced in class approximately one week prior to the exam. The final exam is scheduled during finals week according to the University final examination schedule posted on the ASU Registrar website. No cell phone use is allowed during examinations. </w:t>
      </w: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D03CBB">
      <w:pPr>
        <w:spacing w:after="0" w:line="240" w:lineRule="auto"/>
        <w:rPr>
          <w:rFonts w:ascii="Arial" w:eastAsia="Times New Roman" w:hAnsi="Arial" w:cs="Arial"/>
          <w:b/>
          <w:sz w:val="24"/>
          <w:szCs w:val="24"/>
        </w:rPr>
      </w:pPr>
      <w:r w:rsidRPr="00D03CBB">
        <w:rPr>
          <w:rFonts w:ascii="Arial" w:eastAsia="Times New Roman" w:hAnsi="Arial" w:cs="Arial"/>
          <w:b/>
          <w:sz w:val="24"/>
          <w:szCs w:val="24"/>
        </w:rPr>
        <w:t>TEST/INSTRUMENT CRITIQUE</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Students conduct a test/instrument critique of psychological or educational test/instrument individually assigned to them by the professor. Each student will have access to an appropriate test/instrument which included the test manual in accord to the policies and procedures established by the Department of Psychology and Counseling Resource Committee and approved by the Department Faculty (2000). The policies and procedures include the following four documents: (a) Policy on the Use of Psychological, Educational, and Vocational Instruments; (b) Check-Out Procedure for Restricted Psychological, Educational, or Vocational Tests/Instruments; (c) Student Instrument Checkout Checkout Psychological, Educational, and Vocational Instruments; and (d) Request for Psychological, Educational and Vocational Instruments. All of these documents are posted in Blackboard under the Course Documents tab for student review and access. </w:t>
      </w: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Please note: A number of these tests/instruments are costly and valuable. They are owned by the Department. We expect them returned in the same order and condition that they were in when you checked them out. Failure to return these materials may result in an incomplete final course grade and the appropriate university authorities being contacted. </w:t>
      </w: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Your test/instrument critique should be typed and address the following key points: (a) Cover Page/Sheet which lists your name, course prefix and number, semester and date of submission, professor’s name, and title of the test/instrument you are critiquing; (b) Introduction/Overview of the Test/Instrument (including the population that it is appropriate for); (c)Development and Standardization; (d) Administration and Scoring (including qualifications for purchasing and administration, time to administer, and price/costs); (e) Interpretation; (f) Reliability (discuss all that apply to the specific test/instrument e.g., test-retest, alternate form, split-half, Kuder-Richardson/coefficient alpha, interscorer/interrater, and decision); (g) Validity (discuss all that apply to the specific test/instrument (e.g., face, content, criteria-related [concurrent and predictive], and construct); (h) Treatment Validity/Utility (i.e., How does the test/instrument actually link to intervention/treatment? How does it link to the plans of the practitioner?); (i) Any Extra-Validity Concerns (i.e., potential negative side effects) and (j) References. Note: Use a-j as subsections and headings within your typed critique.</w:t>
      </w: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D03CBB">
      <w:pPr>
        <w:spacing w:after="0" w:line="240" w:lineRule="auto"/>
        <w:rPr>
          <w:rFonts w:ascii="Arial" w:eastAsia="Times New Roman" w:hAnsi="Arial" w:cs="Arial"/>
          <w:sz w:val="24"/>
          <w:szCs w:val="24"/>
          <w:u w:val="single"/>
        </w:rPr>
      </w:pPr>
      <w:r w:rsidRPr="00D03CBB">
        <w:rPr>
          <w:rFonts w:ascii="Arial" w:eastAsia="Times New Roman" w:hAnsi="Arial" w:cs="Arial"/>
          <w:sz w:val="24"/>
          <w:szCs w:val="24"/>
        </w:rPr>
        <w:t xml:space="preserve">To assist in addressing the above key points you should consult references other than the test manual. For example, the review of the instrument published in Buros Mental Measurements Yearbook (MMY) through the Buros Institute of Mental Measurements, University of Nebraska Press will be most helpful. Hard copies of these texts are available in the reference section of the ASU Dean B. Ellis Library. They may not be checked out. Access to Buros may also be available on-line by through our library data </w:t>
      </w:r>
      <w:r w:rsidRPr="00D03CBB">
        <w:rPr>
          <w:rFonts w:ascii="Arial" w:eastAsia="Times New Roman" w:hAnsi="Arial" w:cs="Arial"/>
          <w:sz w:val="24"/>
          <w:szCs w:val="24"/>
        </w:rPr>
        <w:lastRenderedPageBreak/>
        <w:t xml:space="preserve">bases.  Test reviews can also be purchased on-line through the Buros Institute of Mental Measurements buros.unl.edu/buros/jsp/search.jsp (see Test Reviews On-line)for a nominal fee (e.g., $15.00). You are required to conduct a computer search specific to the test/instrument your are assigned. Use PsyInfo and ERIC data bases available through the ASU Dean B. Ellis Library for this activity. Information obtained from your computer searches and all references other than the manual should be included in your typed critique and cited according to current APA Publication Manual style guidelines. These should include peer-reviewed journal articles and possibly book chapters. They can also include documents from the publisher of the test/instrument and possibly article from professional newsletters. All references must pertain to the specific test/instrument that you have been assigned to critique. Therefore, the last page of your test/instrument critique will include a reference page/section. For a grade submit to the professor on the due date in class, on </w:t>
      </w:r>
      <w:r w:rsidRPr="00D03CBB">
        <w:rPr>
          <w:rFonts w:ascii="Arial" w:eastAsia="Times New Roman" w:hAnsi="Arial" w:cs="Arial"/>
          <w:b/>
          <w:sz w:val="24"/>
          <w:szCs w:val="24"/>
          <w:u w:val="single"/>
        </w:rPr>
        <w:t>Tuesday,</w:t>
      </w:r>
      <w:r w:rsidRPr="00D03CBB">
        <w:rPr>
          <w:rFonts w:ascii="Arial" w:eastAsia="Times New Roman" w:hAnsi="Arial" w:cs="Arial"/>
          <w:sz w:val="24"/>
          <w:szCs w:val="24"/>
          <w:u w:val="single"/>
        </w:rPr>
        <w:t xml:space="preserve"> </w:t>
      </w:r>
      <w:r w:rsidRPr="00D03CBB">
        <w:rPr>
          <w:rFonts w:ascii="Arial" w:eastAsia="Times New Roman" w:hAnsi="Arial" w:cs="Arial"/>
          <w:b/>
          <w:sz w:val="24"/>
          <w:szCs w:val="24"/>
          <w:u w:val="single"/>
        </w:rPr>
        <w:t>November 10, 2015</w:t>
      </w:r>
      <w:r w:rsidRPr="00D03CBB">
        <w:rPr>
          <w:rFonts w:ascii="Arial" w:eastAsia="Times New Roman" w:hAnsi="Arial" w:cs="Arial"/>
          <w:sz w:val="24"/>
          <w:szCs w:val="24"/>
        </w:rPr>
        <w:t xml:space="preserve"> all of the following: (a) typed critique, relevant pages from Buros MMY specific to the test/instrument test, all computer searches, and the test/instrument (including the test manual) that you checkout.  </w:t>
      </w:r>
      <w:r w:rsidRPr="00D03CBB">
        <w:rPr>
          <w:rFonts w:ascii="Arial" w:eastAsia="Times New Roman" w:hAnsi="Arial" w:cs="Arial"/>
          <w:sz w:val="24"/>
          <w:szCs w:val="24"/>
          <w:u w:val="single"/>
        </w:rPr>
        <w:t>Late submissions typically receive a reduced grade</w:t>
      </w:r>
      <w:r w:rsidRPr="00D03CBB">
        <w:rPr>
          <w:rFonts w:ascii="Arial" w:eastAsia="Times New Roman" w:hAnsi="Arial" w:cs="Arial"/>
          <w:sz w:val="24"/>
          <w:szCs w:val="24"/>
        </w:rPr>
        <w:t>.</w:t>
      </w:r>
      <w:r w:rsidRPr="00D03CBB">
        <w:rPr>
          <w:rFonts w:ascii="Arial" w:eastAsia="Times New Roman" w:hAnsi="Arial" w:cs="Arial"/>
          <w:sz w:val="24"/>
          <w:szCs w:val="24"/>
          <w:u w:val="single"/>
        </w:rPr>
        <w:t xml:space="preserve"> </w:t>
      </w: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See the Scoring Form for this assignment posted in Blackboard under the Course Documents tab prior to initiating this assignment.</w:t>
      </w:r>
    </w:p>
    <w:p w:rsidR="00D03CBB" w:rsidRPr="00D03CBB" w:rsidRDefault="00D03CBB" w:rsidP="00D03CBB">
      <w:pPr>
        <w:spacing w:after="0" w:line="240" w:lineRule="auto"/>
        <w:ind w:left="360"/>
        <w:rPr>
          <w:rFonts w:ascii="Arial" w:eastAsia="Times New Roman" w:hAnsi="Arial" w:cs="Arial"/>
          <w:sz w:val="24"/>
          <w:szCs w:val="24"/>
        </w:rPr>
      </w:pP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Cs w:val="24"/>
        </w:rPr>
        <w:t xml:space="preserve">*Note: This assignment addresses knowledge and skills pertaining to NASP Domains: </w:t>
      </w:r>
      <w:r w:rsidRPr="00D03CBB">
        <w:rPr>
          <w:rFonts w:ascii="Courier New" w:eastAsia="Times New Roman" w:hAnsi="Courier New" w:cs="Arial"/>
          <w:szCs w:val="24"/>
        </w:rPr>
        <w:t xml:space="preserve">2.1 Data-Based Decision Making and Accountability, 2.3 Effective Instruction and Development of Cognitive/Academic Skills, </w:t>
      </w:r>
      <w:r w:rsidRPr="00D03CBB">
        <w:rPr>
          <w:rFonts w:ascii="Courier New" w:eastAsia="Times New Roman" w:hAnsi="Courier New" w:cs="Univers"/>
          <w:szCs w:val="24"/>
        </w:rPr>
        <w:t xml:space="preserve">and </w:t>
      </w:r>
      <w:r w:rsidRPr="00D03CBB">
        <w:rPr>
          <w:rFonts w:ascii="Arial" w:eastAsia="Times New Roman" w:hAnsi="Arial" w:cs="Arial"/>
          <w:sz w:val="24"/>
          <w:szCs w:val="24"/>
        </w:rPr>
        <w:t xml:space="preserve"> </w:t>
      </w: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D03CBB">
      <w:pPr>
        <w:spacing w:after="0" w:line="240" w:lineRule="auto"/>
        <w:rPr>
          <w:rFonts w:ascii="Arial" w:eastAsia="Times New Roman" w:hAnsi="Arial" w:cs="Arial"/>
          <w:b/>
          <w:sz w:val="24"/>
        </w:rPr>
      </w:pPr>
      <w:r w:rsidRPr="00D03CBB">
        <w:rPr>
          <w:rFonts w:ascii="Arial" w:eastAsia="Times New Roman" w:hAnsi="Arial" w:cs="Arial"/>
          <w:b/>
          <w:sz w:val="24"/>
        </w:rPr>
        <w:t>PSYCHOEDUCATIONAL REPORT INTERPRETATION</w:t>
      </w:r>
    </w:p>
    <w:p w:rsidR="00D03CBB" w:rsidRPr="00D03CBB" w:rsidRDefault="00D03CBB" w:rsidP="00D03CBB">
      <w:pPr>
        <w:spacing w:after="0" w:line="240" w:lineRule="auto"/>
        <w:rPr>
          <w:rFonts w:ascii="Arial" w:eastAsia="Times New Roman" w:hAnsi="Arial" w:cs="Arial"/>
          <w:sz w:val="24"/>
          <w:szCs w:val="24"/>
          <w:u w:val="single"/>
        </w:rPr>
      </w:pPr>
      <w:r w:rsidRPr="00D03CBB">
        <w:rPr>
          <w:rFonts w:ascii="Arial" w:eastAsia="Times New Roman" w:hAnsi="Arial" w:cs="Arial"/>
          <w:sz w:val="24"/>
        </w:rPr>
        <w:t xml:space="preserve">Students will be provided with portions of a mock written psychoeducational report on an individual referred for evaluation. This report will contain basic demographic information, reason for referral, background information, evaluation techniques and results (i.e., intelligence, achievement, visual-motor functioning, language, social-emotional functioning, etc.). Students will required to interpret the information provided in the report including test/instrument selection, scores/data and determine how the key information contained within the report relates to eligibility and programming decisions and basic/practical and specific recommendations. A number of questions will be presented to the student in an attached document pertaining to the above issues. Students will be provided with copies of any relevant rules and regulations that apply to eligibility and programming decisions to assist in responding to the questions. Students will need to consult outside professional resources (peer-reviewed intervention article, interventioncentral.com, etc. to generate possible empirically-validated intervention recommendations directed towards any academic or behavioral skill or performance deficits noted in their interpretation. This assignment is due in class on </w:t>
      </w:r>
      <w:r w:rsidRPr="00D03CBB">
        <w:rPr>
          <w:rFonts w:ascii="Arial" w:eastAsia="Times New Roman" w:hAnsi="Arial" w:cs="Arial"/>
          <w:b/>
          <w:sz w:val="24"/>
          <w:u w:val="single"/>
        </w:rPr>
        <w:t>Tuesday, November 24, 2015</w:t>
      </w:r>
      <w:r w:rsidRPr="00D03CBB">
        <w:rPr>
          <w:rFonts w:ascii="Arial" w:eastAsia="Times New Roman" w:hAnsi="Arial" w:cs="Arial"/>
          <w:sz w:val="24"/>
        </w:rPr>
        <w:t xml:space="preserve">. </w:t>
      </w:r>
      <w:r w:rsidRPr="00D03CBB">
        <w:rPr>
          <w:rFonts w:ascii="Arial" w:eastAsia="Times New Roman" w:hAnsi="Arial" w:cs="Arial"/>
          <w:sz w:val="24"/>
          <w:szCs w:val="24"/>
          <w:u w:val="single"/>
        </w:rPr>
        <w:t>Late submissions typically receive a reduced grade</w:t>
      </w:r>
      <w:r w:rsidRPr="00D03CBB">
        <w:rPr>
          <w:rFonts w:ascii="Arial" w:eastAsia="Times New Roman" w:hAnsi="Arial" w:cs="Arial"/>
          <w:sz w:val="24"/>
          <w:szCs w:val="24"/>
        </w:rPr>
        <w:t>.</w:t>
      </w:r>
      <w:r w:rsidRPr="00D03CBB">
        <w:rPr>
          <w:rFonts w:ascii="Arial" w:eastAsia="Times New Roman" w:hAnsi="Arial" w:cs="Arial"/>
          <w:sz w:val="24"/>
          <w:szCs w:val="24"/>
          <w:u w:val="single"/>
        </w:rPr>
        <w:t xml:space="preserve"> </w:t>
      </w: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bCs/>
          <w:sz w:val="24"/>
          <w:szCs w:val="24"/>
        </w:rPr>
        <w:t>MAKE-UP EXAM POLICY</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If you miss an examination, you must notify the professor by telephone or e-mail in advance of the exam. You may be required to produce official documentation to support your absence in order to take the exam. You may be administered an alternate form of the exam. The final examination must be taken for a grade in the course.</w:t>
      </w: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D03CBB">
      <w:pPr>
        <w:spacing w:after="0" w:line="240" w:lineRule="auto"/>
        <w:jc w:val="both"/>
        <w:rPr>
          <w:rFonts w:ascii="Arial" w:eastAsia="Times New Roman" w:hAnsi="Arial" w:cs="Arial"/>
          <w:b/>
          <w:bCs/>
          <w:sz w:val="24"/>
          <w:szCs w:val="24"/>
        </w:rPr>
      </w:pPr>
      <w:r w:rsidRPr="00D03CBB">
        <w:rPr>
          <w:rFonts w:ascii="Arial" w:eastAsia="Times New Roman" w:hAnsi="Arial" w:cs="Arial"/>
          <w:b/>
          <w:bCs/>
          <w:sz w:val="24"/>
          <w:szCs w:val="24"/>
        </w:rPr>
        <w:t>STUDENTS WITH DISABILITIES</w:t>
      </w:r>
    </w:p>
    <w:p w:rsidR="00D03CBB" w:rsidRPr="00D03CBB" w:rsidRDefault="00D03CBB" w:rsidP="00D03CBB">
      <w:pPr>
        <w:spacing w:after="0" w:line="240" w:lineRule="auto"/>
        <w:jc w:val="both"/>
        <w:rPr>
          <w:rFonts w:ascii="Arial" w:eastAsia="Times New Roman" w:hAnsi="Arial" w:cs="Arial"/>
          <w:bCs/>
          <w:sz w:val="24"/>
          <w:szCs w:val="24"/>
        </w:rPr>
      </w:pPr>
      <w:r w:rsidRPr="00D03CBB">
        <w:rPr>
          <w:rFonts w:ascii="Arial" w:eastAsia="Times New Roman" w:hAnsi="Arial" w:cs="Arial"/>
          <w:bCs/>
          <w:sz w:val="24"/>
          <w:szCs w:val="24"/>
        </w:rPr>
        <w:lastRenderedPageBreak/>
        <w:t>If any student has a disability or problem requiring accommodation in order to succeed in the course, please contact me as soon as possible. Confidentiality will be maintained, and every reasonable effort will be made to meet your needs. Any student requiring accommodation must be registered with ASU’s Office of Disability Services, 870-972-3964</w:t>
      </w:r>
    </w:p>
    <w:p w:rsidR="00D03CBB" w:rsidRPr="00D03CBB" w:rsidRDefault="00D03CBB" w:rsidP="00D03CBB">
      <w:pPr>
        <w:spacing w:after="0" w:line="240" w:lineRule="auto"/>
        <w:jc w:val="both"/>
        <w:rPr>
          <w:rFonts w:ascii="Arial" w:eastAsia="Times New Roman" w:hAnsi="Arial" w:cs="Arial"/>
          <w:bCs/>
          <w:sz w:val="24"/>
          <w:szCs w:val="24"/>
        </w:rPr>
      </w:pPr>
    </w:p>
    <w:p w:rsidR="00D03CBB" w:rsidRPr="00D03CBB" w:rsidRDefault="00D03CBB" w:rsidP="00D03CBB">
      <w:pPr>
        <w:spacing w:after="0" w:line="240" w:lineRule="auto"/>
        <w:jc w:val="both"/>
        <w:rPr>
          <w:rFonts w:ascii="Arial" w:eastAsia="Times New Roman" w:hAnsi="Arial" w:cs="Arial"/>
          <w:b/>
          <w:bCs/>
          <w:sz w:val="24"/>
          <w:szCs w:val="24"/>
        </w:rPr>
      </w:pPr>
      <w:r w:rsidRPr="00D03CBB">
        <w:rPr>
          <w:rFonts w:ascii="Arial" w:eastAsia="Times New Roman" w:hAnsi="Arial" w:cs="Arial"/>
          <w:b/>
          <w:bCs/>
          <w:sz w:val="24"/>
          <w:szCs w:val="24"/>
        </w:rPr>
        <w:t>ACADEMIC MISCONDUCT POLICY</w:t>
      </w:r>
    </w:p>
    <w:p w:rsidR="00D03CBB" w:rsidRPr="00D03CBB" w:rsidRDefault="00D03CBB" w:rsidP="00D03CBB">
      <w:pPr>
        <w:spacing w:after="0" w:line="240" w:lineRule="auto"/>
        <w:jc w:val="both"/>
        <w:rPr>
          <w:rFonts w:ascii="Arial" w:eastAsia="Times New Roman" w:hAnsi="Arial" w:cs="Arial"/>
          <w:bCs/>
          <w:sz w:val="24"/>
          <w:szCs w:val="24"/>
        </w:rPr>
      </w:pPr>
      <w:r w:rsidRPr="00D03CBB">
        <w:rPr>
          <w:rFonts w:ascii="Arial" w:eastAsia="Times New Roman" w:hAnsi="Arial" w:cs="Arial"/>
          <w:bCs/>
          <w:sz w:val="24"/>
          <w:szCs w:val="24"/>
        </w:rPr>
        <w:t xml:space="preserve">Plagiarism (the act of taking and/or using the ideas, work, and/or writings of another person as one’s own) is a serious offence against academic integrity which could result in failure for the paper or assignment, failure for the course, and/or expulsion from Arkansas State University. Cheating is an act of dishonesty with the intention of obtaining and/or using information in a fraudulent manner. For further information, including specifics about what constitutes plagiarism or cheating, see ASU’s Academic Integrity Policy at http://studentconduct.astate.edu/AcademicIntegrity.html    </w:t>
      </w: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D03CBB">
      <w:pPr>
        <w:spacing w:after="0" w:line="240" w:lineRule="auto"/>
        <w:rPr>
          <w:rFonts w:ascii="Arial" w:eastAsia="Times New Roman" w:hAnsi="Arial" w:cs="Arial"/>
          <w:b/>
          <w:sz w:val="24"/>
          <w:szCs w:val="24"/>
        </w:rPr>
      </w:pPr>
      <w:r w:rsidRPr="00D03CBB">
        <w:rPr>
          <w:rFonts w:ascii="Arial" w:eastAsia="Times New Roman" w:hAnsi="Arial" w:cs="Arial"/>
          <w:b/>
          <w:sz w:val="24"/>
          <w:szCs w:val="24"/>
        </w:rPr>
        <w:t>ADDITIONAL COURSE POLICIES:</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All students must have a student email address and Blackboard Learn account through the ASU system. These electronic accounts are necessary to receive important information and access to the on-line grade book to view their own grade. Students should check Blackboard and email on an ongoing basis (at least once per week) for messages. All students are required to maintain update and accurate names and email addresses. These accounts can be established through the ASU Home Page. The Center for Learning Technology/CLT which is located in the ASU Dean B. Ellis Library can assist with Blackboard Learn issues.     </w:t>
      </w: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bCs/>
          <w:sz w:val="24"/>
          <w:szCs w:val="24"/>
        </w:rPr>
        <w:t>FLEXIBILITY CLAUSE</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Circumstances may arise which prevent us from fulfilling every component of this syllabus, therefore, the syllabus is subject to change. However, students will be notified of any changes that occur prior to any exam/due dates.</w:t>
      </w: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bCs/>
          <w:sz w:val="24"/>
          <w:szCs w:val="24"/>
        </w:rPr>
        <w:t>FINAL EXAMINATION</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As stated above the final examination is scheduled according to the University final examination schedule posted on the ASU Registrar website. Note:  According to University policy, no final examinations will be administered earlier than the scheduled time.</w:t>
      </w: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bCs/>
          <w:sz w:val="24"/>
          <w:szCs w:val="24"/>
        </w:rPr>
        <w:t>COURSE OUTLINE</w:t>
      </w:r>
      <w:r w:rsidRPr="00D03CBB">
        <w:rPr>
          <w:rFonts w:ascii="Arial" w:eastAsia="Times New Roman" w:hAnsi="Arial" w:cs="Arial"/>
          <w:sz w:val="24"/>
          <w:szCs w:val="24"/>
        </w:rPr>
        <w:t xml:space="preserve"> (Tentative)</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Introduction to the Course</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The History of Psychological Testing</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ab/>
        <w:t>The Origins of Psychological Testing</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ab/>
        <w:t>Testing from the Early 1900s to the Present</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Assigned Reading: Chapter 2 Gregory</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Applications of Psychological Testing</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ab/>
        <w:t>The Nature and Uses of Psychological Tests</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ab/>
        <w:t>The Testing Process</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Assigned Reading: Chapter 1A Gregory; Hall, Howerton, &amp; Bolin (2005) article</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Norms and Reliability</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ab/>
        <w:t>Norms and Test Standardization</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Assigned Reading: Chapter 3A Gregory; Mitchell (n.d.) notebook </w:t>
      </w:r>
    </w:p>
    <w:p w:rsidR="00D03CBB" w:rsidRPr="00D03CBB" w:rsidRDefault="00D03CBB" w:rsidP="00D03CBB">
      <w:pPr>
        <w:spacing w:after="0" w:line="240" w:lineRule="auto"/>
        <w:rPr>
          <w:rFonts w:ascii="Arial" w:eastAsia="Times New Roman" w:hAnsi="Arial" w:cs="Arial"/>
          <w:b/>
          <w:bCs/>
          <w:sz w:val="24"/>
          <w:szCs w:val="24"/>
        </w:rPr>
      </w:pPr>
      <w:r w:rsidRPr="00D03CBB">
        <w:rPr>
          <w:rFonts w:ascii="Arial" w:eastAsia="Times New Roman" w:hAnsi="Arial" w:cs="Arial"/>
          <w:b/>
          <w:bCs/>
          <w:sz w:val="24"/>
          <w:szCs w:val="24"/>
        </w:rPr>
        <w:t>Examination 1</w:t>
      </w:r>
    </w:p>
    <w:p w:rsidR="00D03CBB" w:rsidRPr="00D03CBB" w:rsidRDefault="00D03CBB" w:rsidP="00D03CBB">
      <w:pPr>
        <w:spacing w:after="0" w:line="240" w:lineRule="auto"/>
        <w:rPr>
          <w:rFonts w:ascii="Arial" w:eastAsia="Times New Roman" w:hAnsi="Arial" w:cs="Arial"/>
          <w:bCs/>
          <w:sz w:val="24"/>
          <w:szCs w:val="24"/>
        </w:rPr>
      </w:pPr>
      <w:r w:rsidRPr="00D03CBB">
        <w:rPr>
          <w:rFonts w:ascii="Arial" w:eastAsia="Times New Roman" w:hAnsi="Arial" w:cs="Arial"/>
          <w:bCs/>
          <w:sz w:val="24"/>
          <w:szCs w:val="24"/>
        </w:rPr>
        <w:t>Reliability (continued)</w:t>
      </w:r>
    </w:p>
    <w:p w:rsidR="00D03CBB" w:rsidRPr="00D03CBB" w:rsidRDefault="00D03CBB" w:rsidP="00D03CBB">
      <w:pPr>
        <w:spacing w:after="0" w:line="240" w:lineRule="auto"/>
        <w:rPr>
          <w:rFonts w:ascii="Arial" w:eastAsia="Times New Roman" w:hAnsi="Arial" w:cs="Arial"/>
          <w:bCs/>
          <w:sz w:val="24"/>
          <w:szCs w:val="24"/>
        </w:rPr>
      </w:pPr>
      <w:r w:rsidRPr="00D03CBB">
        <w:rPr>
          <w:rFonts w:ascii="Arial" w:eastAsia="Times New Roman" w:hAnsi="Arial" w:cs="Arial"/>
          <w:bCs/>
          <w:sz w:val="24"/>
          <w:szCs w:val="24"/>
        </w:rPr>
        <w:lastRenderedPageBreak/>
        <w:tab/>
        <w:t>Concepts of Reliability</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Cs/>
          <w:sz w:val="24"/>
          <w:szCs w:val="24"/>
        </w:rPr>
        <w:t>Assigned Reading: Chapter 3B Gregory</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Validity and Test Development</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ab/>
        <w:t>Basic Concepts of Validity</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ab/>
        <w:t>Test Construction</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Assigned Reading: Chapter 4 Gregory</w:t>
      </w:r>
    </w:p>
    <w:p w:rsidR="00D03CBB" w:rsidRPr="00D03CBB" w:rsidRDefault="00D03CBB" w:rsidP="00D03CBB">
      <w:pPr>
        <w:spacing w:after="0" w:line="240" w:lineRule="auto"/>
        <w:rPr>
          <w:rFonts w:ascii="Arial" w:eastAsia="Times New Roman" w:hAnsi="Arial" w:cs="Arial"/>
          <w:b/>
          <w:sz w:val="24"/>
          <w:szCs w:val="24"/>
        </w:rPr>
      </w:pPr>
      <w:r w:rsidRPr="00D03CBB">
        <w:rPr>
          <w:rFonts w:ascii="Arial" w:eastAsia="Times New Roman" w:hAnsi="Arial" w:cs="Arial"/>
          <w:b/>
          <w:sz w:val="24"/>
          <w:szCs w:val="24"/>
        </w:rPr>
        <w:t>Examination 2</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Theories and Individual Tests of Intelligence and Achievement</w:t>
      </w:r>
      <w:r w:rsidRPr="00D03CBB">
        <w:rPr>
          <w:rFonts w:ascii="Arial" w:eastAsia="Times New Roman" w:hAnsi="Arial" w:cs="Arial"/>
          <w:sz w:val="24"/>
          <w:szCs w:val="24"/>
        </w:rPr>
        <w:tab/>
        <w:t>Theories of Intelligence and Factor Analysis</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ab/>
        <w:t xml:space="preserve">Individual Tests of Ability and Achievement </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Testing Special Populations </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ab/>
        <w:t>Infant and Preschool Assessment</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Assigned Reading: Chapters 5 &amp; 7A Gregory</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Group Tests and Controversies in Ability Testing</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ab/>
        <w:t>Group Tests of Ability and Related Concepts</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ab/>
        <w:t>Test Bias and Other Controversies</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Assigned Reading: Chapter 6 Gregory; Hall, Howerton, &amp; Jones (2008) article</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Testing Special Populations</w:t>
      </w:r>
    </w:p>
    <w:p w:rsidR="00D03CBB" w:rsidRPr="00D03CBB" w:rsidRDefault="00D03CBB" w:rsidP="00D03CBB">
      <w:pPr>
        <w:spacing w:after="0" w:line="240" w:lineRule="auto"/>
        <w:ind w:firstLine="720"/>
        <w:rPr>
          <w:rFonts w:ascii="Arial" w:eastAsia="Times New Roman" w:hAnsi="Arial" w:cs="Arial"/>
          <w:sz w:val="24"/>
          <w:szCs w:val="24"/>
        </w:rPr>
      </w:pPr>
      <w:r w:rsidRPr="00D03CBB">
        <w:rPr>
          <w:rFonts w:ascii="Arial" w:eastAsia="Times New Roman" w:hAnsi="Arial" w:cs="Arial"/>
          <w:sz w:val="24"/>
          <w:szCs w:val="24"/>
        </w:rPr>
        <w:t>Testing Persons with Disabilities</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Assigned Reading: Chapters 7B Gregory</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Neuropsychological and Assessment and Screening</w:t>
      </w:r>
    </w:p>
    <w:p w:rsidR="00D03CBB" w:rsidRPr="00D03CBB" w:rsidRDefault="00D03CBB" w:rsidP="00D03CBB">
      <w:pPr>
        <w:spacing w:after="0" w:line="240" w:lineRule="auto"/>
        <w:ind w:firstLine="720"/>
        <w:rPr>
          <w:rFonts w:ascii="Arial" w:eastAsia="Times New Roman" w:hAnsi="Arial" w:cs="Arial"/>
          <w:sz w:val="24"/>
          <w:szCs w:val="24"/>
        </w:rPr>
      </w:pPr>
      <w:r w:rsidRPr="00D03CBB">
        <w:rPr>
          <w:rFonts w:ascii="Arial" w:eastAsia="Times New Roman" w:hAnsi="Arial" w:cs="Arial"/>
          <w:sz w:val="24"/>
          <w:szCs w:val="24"/>
        </w:rPr>
        <w:t>Neurobiological Concepts and Behavioral Assessment</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ab/>
        <w:t>Neuropsychological Tests, Batteries, and Screening Tools</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Assigned Reading: Chapter 10 Gregory </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Industrial, Occupational and Career Assessment </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ab/>
        <w:t>Industrial and Organizational Assessment</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ab/>
        <w:t xml:space="preserve">Assigned Reading: Chapter 11A Gregory </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Origins of Personality Tests</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ab/>
        <w:t>Theories of Personality and Projective Techniques</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ab/>
        <w:t>Self-Report and Behavioral Assessment of Psychopathology</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Assigned Reading: Chapter 8 Gregory</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Legal Issues and the Future of Testing</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ab/>
        <w:t>Psychological Testing and the Law</w:t>
      </w:r>
    </w:p>
    <w:p w:rsidR="00D03CBB" w:rsidRPr="00D03CBB" w:rsidRDefault="00D03CBB" w:rsidP="00D03CBB">
      <w:pPr>
        <w:spacing w:after="0" w:line="240" w:lineRule="auto"/>
        <w:ind w:firstLine="720"/>
        <w:rPr>
          <w:rFonts w:ascii="Arial" w:eastAsia="Times New Roman" w:hAnsi="Arial" w:cs="Arial"/>
          <w:sz w:val="24"/>
          <w:szCs w:val="24"/>
        </w:rPr>
      </w:pPr>
      <w:r w:rsidRPr="00D03CBB">
        <w:rPr>
          <w:rFonts w:ascii="Arial" w:eastAsia="Times New Roman" w:hAnsi="Arial" w:cs="Arial"/>
          <w:sz w:val="24"/>
          <w:szCs w:val="24"/>
        </w:rPr>
        <w:t>Computerized Assessment and the Future of Testing</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Assigned Reading: Chapter 12 Gregory</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Applications and Consequences of Psychological Testing (continued)</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ab/>
        <w:t>Ethical and Social Implications of Tests</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Assigned Reading: Gregory Chapter 1B </w:t>
      </w:r>
    </w:p>
    <w:p w:rsidR="00D03CBB" w:rsidRPr="00D03CBB" w:rsidRDefault="00D03CBB" w:rsidP="00D03CBB">
      <w:pPr>
        <w:spacing w:after="0" w:line="240" w:lineRule="auto"/>
        <w:rPr>
          <w:rFonts w:ascii="Arial" w:eastAsia="Times New Roman" w:hAnsi="Arial" w:cs="Arial"/>
          <w:b/>
          <w:sz w:val="24"/>
          <w:szCs w:val="24"/>
        </w:rPr>
      </w:pPr>
      <w:r w:rsidRPr="00D03CBB">
        <w:rPr>
          <w:rFonts w:ascii="Arial" w:eastAsia="Times New Roman" w:hAnsi="Arial" w:cs="Arial"/>
          <w:b/>
          <w:bCs/>
          <w:sz w:val="24"/>
          <w:szCs w:val="24"/>
        </w:rPr>
        <w:t>Examination 3 (Final Examination)</w:t>
      </w:r>
      <w:r w:rsidRPr="00D03CBB">
        <w:rPr>
          <w:rFonts w:ascii="Arial" w:eastAsia="Times New Roman" w:hAnsi="Arial" w:cs="Arial"/>
          <w:sz w:val="24"/>
          <w:szCs w:val="24"/>
        </w:rPr>
        <w:t xml:space="preserve"> </w:t>
      </w: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D03CBB">
      <w:pPr>
        <w:spacing w:after="0" w:line="240" w:lineRule="auto"/>
        <w:jc w:val="center"/>
        <w:rPr>
          <w:rFonts w:ascii="Arial" w:eastAsia="Times New Roman" w:hAnsi="Arial" w:cs="Arial"/>
          <w:b/>
          <w:sz w:val="24"/>
          <w:szCs w:val="24"/>
        </w:rPr>
      </w:pPr>
      <w:r w:rsidRPr="00D03CBB">
        <w:rPr>
          <w:rFonts w:ascii="Arial" w:eastAsia="Times New Roman" w:hAnsi="Arial" w:cs="Arial"/>
          <w:sz w:val="20"/>
          <w:szCs w:val="24"/>
        </w:rPr>
        <w:br w:type="page"/>
      </w:r>
      <w:r w:rsidRPr="00D03CBB">
        <w:rPr>
          <w:rFonts w:ascii="Arial" w:eastAsia="Times New Roman" w:hAnsi="Arial" w:cs="Arial"/>
          <w:b/>
          <w:sz w:val="24"/>
          <w:szCs w:val="24"/>
        </w:rPr>
        <w:lastRenderedPageBreak/>
        <w:t xml:space="preserve">Arkansas State University </w:t>
      </w:r>
      <w:r w:rsidRPr="00D03CBB">
        <w:rPr>
          <w:rFonts w:ascii="Arial" w:eastAsia="Times New Roman" w:hAnsi="Arial" w:cs="Arial"/>
          <w:b/>
          <w:sz w:val="24"/>
          <w:szCs w:val="24"/>
        </w:rPr>
        <w:br/>
        <w:t xml:space="preserve">College of Education </w:t>
      </w:r>
      <w:r w:rsidRPr="00D03CBB">
        <w:rPr>
          <w:rFonts w:ascii="Arial" w:eastAsia="Times New Roman" w:hAnsi="Arial" w:cs="Arial"/>
          <w:b/>
          <w:sz w:val="24"/>
          <w:szCs w:val="24"/>
        </w:rPr>
        <w:br/>
        <w:t xml:space="preserve">Department of Psychology &amp; Counseling </w:t>
      </w:r>
      <w:r w:rsidRPr="00D03CBB">
        <w:rPr>
          <w:rFonts w:ascii="Arial" w:eastAsia="Times New Roman" w:hAnsi="Arial" w:cs="Arial"/>
          <w:b/>
          <w:sz w:val="24"/>
          <w:szCs w:val="24"/>
        </w:rPr>
        <w:br/>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br/>
      </w:r>
      <w:r w:rsidRPr="00D03CBB">
        <w:rPr>
          <w:rFonts w:ascii="Arial" w:eastAsia="Times New Roman" w:hAnsi="Arial" w:cs="Arial"/>
          <w:b/>
          <w:sz w:val="24"/>
          <w:szCs w:val="24"/>
        </w:rPr>
        <w:t>Course:</w:t>
      </w:r>
      <w:r w:rsidRPr="00D03CBB">
        <w:rPr>
          <w:rFonts w:ascii="Arial" w:eastAsia="Times New Roman" w:hAnsi="Arial" w:cs="Arial"/>
          <w:sz w:val="24"/>
          <w:szCs w:val="24"/>
        </w:rPr>
        <w:t xml:space="preserve"> </w:t>
      </w:r>
      <w:r w:rsidRPr="00D03CBB">
        <w:rPr>
          <w:rFonts w:ascii="Arial" w:eastAsia="Times New Roman" w:hAnsi="Arial" w:cs="Arial"/>
        </w:rPr>
        <w:t xml:space="preserve">COUN 6233; </w:t>
      </w:r>
      <w:r w:rsidRPr="00D03CBB">
        <w:rPr>
          <w:rFonts w:ascii="Arial" w:eastAsia="Times New Roman" w:hAnsi="Arial" w:cs="Arial"/>
          <w:b/>
        </w:rPr>
        <w:t>Counseling Internship-Secondary School</w:t>
      </w:r>
      <w:r w:rsidRPr="00D03CBB">
        <w:rPr>
          <w:rFonts w:ascii="Arial" w:eastAsia="Times New Roman" w:hAnsi="Arial" w:cs="Arial"/>
          <w:sz w:val="24"/>
          <w:szCs w:val="24"/>
        </w:rPr>
        <w:br/>
      </w:r>
      <w:r w:rsidRPr="00D03CBB">
        <w:rPr>
          <w:rFonts w:ascii="Arial" w:eastAsia="Times New Roman" w:hAnsi="Arial" w:cs="Arial"/>
          <w:b/>
          <w:sz w:val="24"/>
          <w:szCs w:val="24"/>
        </w:rPr>
        <w:t>Credits:</w:t>
      </w:r>
      <w:r w:rsidRPr="00D03CBB">
        <w:rPr>
          <w:rFonts w:ascii="Arial" w:eastAsia="Times New Roman" w:hAnsi="Arial" w:cs="Arial"/>
          <w:sz w:val="24"/>
          <w:szCs w:val="24"/>
        </w:rPr>
        <w:t xml:space="preserve"> 3 semester hours </w:t>
      </w:r>
      <w:r w:rsidRPr="00D03CBB">
        <w:rPr>
          <w:rFonts w:ascii="Arial" w:eastAsia="Times New Roman" w:hAnsi="Arial" w:cs="Arial"/>
          <w:sz w:val="24"/>
          <w:szCs w:val="24"/>
        </w:rPr>
        <w:tab/>
      </w:r>
      <w:r w:rsidRPr="00D03CBB">
        <w:rPr>
          <w:rFonts w:ascii="Arial" w:eastAsia="Times New Roman" w:hAnsi="Arial" w:cs="Arial"/>
          <w:sz w:val="24"/>
          <w:szCs w:val="24"/>
        </w:rPr>
        <w:tab/>
      </w:r>
      <w:r w:rsidRPr="00D03CBB">
        <w:rPr>
          <w:rFonts w:ascii="Arial" w:eastAsia="Times New Roman" w:hAnsi="Arial" w:cs="Arial"/>
          <w:b/>
          <w:sz w:val="24"/>
          <w:szCs w:val="24"/>
        </w:rPr>
        <w:t>Day/Time:</w:t>
      </w:r>
      <w:r w:rsidRPr="00D03CBB">
        <w:rPr>
          <w:rFonts w:ascii="Arial" w:eastAsia="Times New Roman" w:hAnsi="Arial" w:cs="Arial"/>
          <w:sz w:val="24"/>
          <w:szCs w:val="24"/>
        </w:rPr>
        <w:t xml:space="preserve"> Wednesday 4:30 – 6:00</w:t>
      </w:r>
      <w:r w:rsidRPr="00D03CBB">
        <w:rPr>
          <w:rFonts w:ascii="Arial" w:eastAsia="Times New Roman" w:hAnsi="Arial" w:cs="Arial"/>
          <w:sz w:val="24"/>
          <w:szCs w:val="24"/>
        </w:rPr>
        <w:tab/>
      </w:r>
      <w:r w:rsidRPr="00D03CBB">
        <w:rPr>
          <w:rFonts w:ascii="Arial" w:eastAsia="Times New Roman" w:hAnsi="Arial" w:cs="Arial"/>
          <w:sz w:val="24"/>
          <w:szCs w:val="24"/>
        </w:rPr>
        <w:tab/>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sz w:val="24"/>
          <w:szCs w:val="24"/>
        </w:rPr>
        <w:t>Classroom</w:t>
      </w:r>
      <w:r w:rsidRPr="00D03CBB">
        <w:rPr>
          <w:rFonts w:ascii="Arial" w:eastAsia="Times New Roman" w:hAnsi="Arial" w:cs="Arial"/>
          <w:sz w:val="24"/>
          <w:szCs w:val="24"/>
        </w:rPr>
        <w:t>: Online</w:t>
      </w:r>
      <w:r w:rsidRPr="00D03CBB">
        <w:rPr>
          <w:rFonts w:ascii="Arial" w:eastAsia="Times New Roman" w:hAnsi="Arial" w:cs="Arial"/>
          <w:sz w:val="24"/>
          <w:szCs w:val="24"/>
        </w:rPr>
        <w:tab/>
      </w:r>
      <w:r w:rsidRPr="00D03CBB">
        <w:rPr>
          <w:rFonts w:ascii="Arial" w:eastAsia="Times New Roman" w:hAnsi="Arial" w:cs="Arial"/>
          <w:sz w:val="24"/>
          <w:szCs w:val="24"/>
        </w:rPr>
        <w:tab/>
      </w:r>
      <w:r w:rsidRPr="00D03CBB">
        <w:rPr>
          <w:rFonts w:ascii="Arial" w:eastAsia="Times New Roman" w:hAnsi="Arial" w:cs="Arial"/>
          <w:sz w:val="24"/>
          <w:szCs w:val="24"/>
        </w:rPr>
        <w:tab/>
      </w:r>
      <w:r w:rsidRPr="00D03CBB">
        <w:rPr>
          <w:rFonts w:ascii="Arial" w:eastAsia="Times New Roman" w:hAnsi="Arial" w:cs="Arial"/>
          <w:b/>
          <w:sz w:val="24"/>
          <w:szCs w:val="24"/>
        </w:rPr>
        <w:t>Professor</w:t>
      </w:r>
      <w:r w:rsidRPr="00D03CBB">
        <w:rPr>
          <w:rFonts w:ascii="Arial" w:eastAsia="Times New Roman" w:hAnsi="Arial" w:cs="Arial"/>
          <w:sz w:val="24"/>
          <w:szCs w:val="24"/>
        </w:rPr>
        <w:t>:  Kami Barkley, MSE</w:t>
      </w:r>
      <w:r w:rsidRPr="00D03CBB">
        <w:rPr>
          <w:rFonts w:ascii="Arial" w:eastAsia="Times New Roman" w:hAnsi="Arial" w:cs="Arial"/>
          <w:sz w:val="24"/>
          <w:szCs w:val="24"/>
        </w:rPr>
        <w:tab/>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sz w:val="24"/>
          <w:szCs w:val="24"/>
        </w:rPr>
        <w:t xml:space="preserve">Office: </w:t>
      </w:r>
      <w:r w:rsidRPr="00D03CBB">
        <w:rPr>
          <w:rFonts w:ascii="Arial" w:eastAsia="Times New Roman" w:hAnsi="Arial" w:cs="Arial"/>
          <w:sz w:val="24"/>
          <w:szCs w:val="24"/>
        </w:rPr>
        <w:t>Online</w:t>
      </w:r>
      <w:r w:rsidRPr="00D03CBB">
        <w:rPr>
          <w:rFonts w:ascii="Arial" w:eastAsia="Times New Roman" w:hAnsi="Arial" w:cs="Arial"/>
          <w:sz w:val="24"/>
          <w:szCs w:val="24"/>
        </w:rPr>
        <w:tab/>
      </w:r>
      <w:r w:rsidRPr="00D03CBB">
        <w:rPr>
          <w:rFonts w:ascii="Arial" w:eastAsia="Times New Roman" w:hAnsi="Arial" w:cs="Arial"/>
          <w:sz w:val="24"/>
          <w:szCs w:val="24"/>
        </w:rPr>
        <w:tab/>
      </w:r>
      <w:r w:rsidRPr="00D03CBB">
        <w:rPr>
          <w:rFonts w:ascii="Arial" w:eastAsia="Times New Roman" w:hAnsi="Arial" w:cs="Arial"/>
          <w:sz w:val="24"/>
          <w:szCs w:val="24"/>
        </w:rPr>
        <w:tab/>
      </w:r>
      <w:r w:rsidRPr="00D03CBB">
        <w:rPr>
          <w:rFonts w:ascii="Arial" w:eastAsia="Times New Roman" w:hAnsi="Arial" w:cs="Arial"/>
          <w:sz w:val="24"/>
          <w:szCs w:val="24"/>
        </w:rPr>
        <w:tab/>
      </w:r>
      <w:r w:rsidRPr="00D03CBB">
        <w:rPr>
          <w:rFonts w:ascii="Arial" w:eastAsia="Times New Roman" w:hAnsi="Arial" w:cs="Arial"/>
          <w:b/>
          <w:sz w:val="24"/>
          <w:szCs w:val="24"/>
        </w:rPr>
        <w:t>Telephone:</w:t>
      </w:r>
      <w:r w:rsidRPr="00D03CBB">
        <w:rPr>
          <w:rFonts w:ascii="Arial" w:eastAsia="Times New Roman" w:hAnsi="Arial" w:cs="Arial"/>
          <w:sz w:val="24"/>
          <w:szCs w:val="24"/>
        </w:rPr>
        <w:t xml:space="preserve"> (870)919-3593 (cell)</w:t>
      </w:r>
      <w:r w:rsidRPr="00D03CBB">
        <w:rPr>
          <w:rFonts w:ascii="Arial" w:eastAsia="Times New Roman" w:hAnsi="Arial" w:cs="Arial"/>
          <w:sz w:val="24"/>
          <w:szCs w:val="24"/>
        </w:rPr>
        <w:tab/>
      </w:r>
    </w:p>
    <w:p w:rsidR="00D03CBB" w:rsidRPr="00D03CBB" w:rsidRDefault="00D03CBB" w:rsidP="00D03CBB">
      <w:pPr>
        <w:spacing w:after="0" w:line="240" w:lineRule="auto"/>
        <w:ind w:left="3600" w:hanging="3600"/>
        <w:rPr>
          <w:rFonts w:ascii="Arial" w:eastAsia="Times New Roman" w:hAnsi="Arial" w:cs="Arial"/>
          <w:sz w:val="24"/>
          <w:szCs w:val="24"/>
        </w:rPr>
      </w:pPr>
      <w:r w:rsidRPr="00D03CBB">
        <w:rPr>
          <w:rFonts w:ascii="Arial" w:eastAsia="Times New Roman" w:hAnsi="Arial" w:cs="Arial"/>
          <w:b/>
          <w:sz w:val="24"/>
          <w:szCs w:val="24"/>
        </w:rPr>
        <w:t>E-mail:</w:t>
      </w:r>
      <w:r w:rsidRPr="00D03CBB">
        <w:rPr>
          <w:rFonts w:ascii="Arial" w:eastAsia="Times New Roman" w:hAnsi="Arial" w:cs="Arial"/>
          <w:sz w:val="24"/>
          <w:szCs w:val="24"/>
        </w:rPr>
        <w:t xml:space="preserve"> </w:t>
      </w:r>
      <w:hyperlink r:id="rId28" w:history="1">
        <w:r w:rsidRPr="00D03CBB">
          <w:rPr>
            <w:rFonts w:ascii="Arial" w:eastAsia="Times New Roman" w:hAnsi="Arial" w:cs="Arial"/>
            <w:color w:val="0000FF"/>
            <w:sz w:val="24"/>
            <w:szCs w:val="24"/>
            <w:u w:val="single"/>
          </w:rPr>
          <w:t>kamibarkley@gmail.com</w:t>
        </w:r>
      </w:hyperlink>
      <w:r w:rsidRPr="00D03CBB">
        <w:rPr>
          <w:rFonts w:ascii="Arial" w:eastAsia="Times New Roman" w:hAnsi="Arial" w:cs="Arial"/>
          <w:sz w:val="24"/>
          <w:szCs w:val="24"/>
        </w:rPr>
        <w:t xml:space="preserve">  </w:t>
      </w:r>
      <w:r w:rsidRPr="00D03CBB">
        <w:rPr>
          <w:rFonts w:ascii="Arial" w:eastAsia="Times New Roman" w:hAnsi="Arial" w:cs="Arial"/>
          <w:sz w:val="24"/>
          <w:szCs w:val="24"/>
        </w:rPr>
        <w:tab/>
      </w:r>
      <w:r w:rsidRPr="00D03CBB">
        <w:rPr>
          <w:rFonts w:ascii="Arial" w:eastAsia="Times New Roman" w:hAnsi="Arial" w:cs="Arial"/>
          <w:b/>
          <w:sz w:val="24"/>
          <w:szCs w:val="24"/>
        </w:rPr>
        <w:t>Office Hours:</w:t>
      </w:r>
      <w:r w:rsidRPr="00D03CBB">
        <w:rPr>
          <w:rFonts w:ascii="Arial" w:eastAsia="Times New Roman" w:hAnsi="Arial" w:cs="Arial"/>
          <w:sz w:val="24"/>
          <w:szCs w:val="24"/>
        </w:rPr>
        <w:t xml:space="preserve"> By Appointment </w:t>
      </w: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D03CBB">
      <w:pPr>
        <w:spacing w:after="0" w:line="240" w:lineRule="auto"/>
        <w:rPr>
          <w:rFonts w:ascii="Arial" w:eastAsia="Times New Roman" w:hAnsi="Arial" w:cs="Arial"/>
          <w:b/>
          <w:sz w:val="24"/>
        </w:rPr>
      </w:pPr>
      <w:r w:rsidRPr="00D03CBB">
        <w:rPr>
          <w:rFonts w:ascii="Arial" w:eastAsia="Times New Roman" w:hAnsi="Arial" w:cs="Arial"/>
          <w:b/>
          <w:sz w:val="24"/>
        </w:rPr>
        <w:t>Course Description:</w:t>
      </w:r>
    </w:p>
    <w:p w:rsidR="00D03CBB" w:rsidRPr="00D03CBB" w:rsidRDefault="00D03CBB" w:rsidP="00D03CBB">
      <w:pPr>
        <w:spacing w:after="0" w:line="240" w:lineRule="auto"/>
        <w:rPr>
          <w:rFonts w:ascii="Arial" w:eastAsia="Times New Roman" w:hAnsi="Arial" w:cs="Arial"/>
          <w:b/>
          <w:sz w:val="24"/>
        </w:rPr>
      </w:pPr>
    </w:p>
    <w:p w:rsidR="00D03CBB" w:rsidRPr="00D03CBB" w:rsidRDefault="00D03CBB" w:rsidP="00D03CBB">
      <w:pPr>
        <w:spacing w:after="0" w:line="240" w:lineRule="auto"/>
        <w:rPr>
          <w:rFonts w:ascii="Arial" w:eastAsia="Times New Roman" w:hAnsi="Arial" w:cs="Arial"/>
          <w:color w:val="000000"/>
          <w:sz w:val="24"/>
          <w:szCs w:val="24"/>
          <w:shd w:val="clear" w:color="auto" w:fill="FFFFFF"/>
        </w:rPr>
      </w:pPr>
      <w:r w:rsidRPr="00D03CBB">
        <w:rPr>
          <w:rFonts w:ascii="Arial" w:eastAsia="Times New Roman" w:hAnsi="Arial" w:cs="Arial"/>
          <w:color w:val="000000"/>
          <w:sz w:val="24"/>
          <w:szCs w:val="24"/>
          <w:shd w:val="clear" w:color="auto" w:fill="FFFFFF"/>
        </w:rPr>
        <w:t>Supervised practice including individual counseling, group work, developmental classroom guidance, consultation, and program coordination activities in a secondary school setting. Prerequisites: COUN 6073, COUN 6213, and permission of screening committee. Student must earn a grade of "B" or better to advance to COUN 6223. </w:t>
      </w:r>
    </w:p>
    <w:p w:rsidR="00D03CBB" w:rsidRPr="00D03CBB" w:rsidRDefault="00D03CBB" w:rsidP="00D03CBB">
      <w:pPr>
        <w:spacing w:after="0" w:line="240" w:lineRule="auto"/>
        <w:rPr>
          <w:rFonts w:ascii="Arial" w:eastAsia="Times New Roman" w:hAnsi="Arial" w:cs="Arial"/>
          <w:b/>
          <w:sz w:val="24"/>
          <w:szCs w:val="24"/>
        </w:rPr>
      </w:pPr>
    </w:p>
    <w:p w:rsidR="00D03CBB" w:rsidRPr="00D03CBB" w:rsidRDefault="00D03CBB" w:rsidP="00D03CBB">
      <w:pPr>
        <w:spacing w:after="0" w:line="240" w:lineRule="auto"/>
        <w:rPr>
          <w:rFonts w:ascii="Arial" w:eastAsia="Times New Roman" w:hAnsi="Arial" w:cs="Arial"/>
          <w:b/>
          <w:sz w:val="24"/>
        </w:rPr>
      </w:pPr>
      <w:r w:rsidRPr="00D03CBB">
        <w:rPr>
          <w:rFonts w:ascii="Arial" w:eastAsia="Times New Roman" w:hAnsi="Arial" w:cs="Arial"/>
          <w:b/>
          <w:sz w:val="24"/>
        </w:rPr>
        <w:t xml:space="preserve">Required Text: </w:t>
      </w:r>
    </w:p>
    <w:p w:rsidR="00D03CBB" w:rsidRPr="00D03CBB" w:rsidRDefault="00D03CBB" w:rsidP="00D03CBB">
      <w:pPr>
        <w:spacing w:after="0" w:line="240" w:lineRule="auto"/>
        <w:rPr>
          <w:rFonts w:ascii="Arial" w:eastAsia="Times New Roman" w:hAnsi="Arial" w:cs="Arial"/>
          <w:sz w:val="24"/>
        </w:rPr>
      </w:pPr>
    </w:p>
    <w:p w:rsidR="00D03CBB" w:rsidRPr="00D03CBB" w:rsidRDefault="00D03CBB" w:rsidP="00D03CBB">
      <w:pPr>
        <w:tabs>
          <w:tab w:val="right" w:pos="10800"/>
        </w:tabs>
        <w:spacing w:after="0" w:line="240" w:lineRule="auto"/>
        <w:ind w:left="432" w:hanging="432"/>
        <w:rPr>
          <w:rFonts w:ascii="Arial" w:eastAsia="Times New Roman" w:hAnsi="Arial" w:cs="Arial"/>
          <w:color w:val="0000FF"/>
          <w:sz w:val="24"/>
          <w:szCs w:val="24"/>
          <w:u w:val="single"/>
        </w:rPr>
      </w:pPr>
      <w:r w:rsidRPr="00D03CBB">
        <w:rPr>
          <w:rFonts w:ascii="Arial" w:eastAsia="Times New Roman" w:hAnsi="Arial" w:cs="Arial"/>
          <w:sz w:val="24"/>
          <w:szCs w:val="24"/>
        </w:rPr>
        <w:t xml:space="preserve">American Counseling Association.  (2005).  </w:t>
      </w:r>
      <w:r w:rsidRPr="00D03CBB">
        <w:rPr>
          <w:rFonts w:ascii="Arial" w:eastAsia="Times New Roman" w:hAnsi="Arial" w:cs="Arial"/>
          <w:i/>
          <w:sz w:val="24"/>
          <w:szCs w:val="24"/>
        </w:rPr>
        <w:t>ACA Code of Ethics.</w:t>
      </w:r>
      <w:r w:rsidRPr="00D03CBB">
        <w:rPr>
          <w:rFonts w:ascii="Arial" w:eastAsia="Times New Roman" w:hAnsi="Arial" w:cs="Arial"/>
          <w:sz w:val="24"/>
          <w:szCs w:val="24"/>
        </w:rPr>
        <w:t xml:space="preserve">  Alexandria, VA: ACA.  </w:t>
      </w:r>
    </w:p>
    <w:p w:rsidR="00D03CBB" w:rsidRPr="00D03CBB" w:rsidRDefault="00D03CBB" w:rsidP="00D03CBB">
      <w:pPr>
        <w:tabs>
          <w:tab w:val="right" w:pos="10800"/>
        </w:tabs>
        <w:spacing w:after="0" w:line="240" w:lineRule="auto"/>
        <w:ind w:left="432" w:hanging="432"/>
        <w:rPr>
          <w:rFonts w:ascii="Arial" w:eastAsia="Times New Roman" w:hAnsi="Arial" w:cs="Arial"/>
          <w:sz w:val="24"/>
          <w:szCs w:val="24"/>
        </w:rPr>
      </w:pPr>
      <w:r w:rsidRPr="00D03CBB">
        <w:rPr>
          <w:rFonts w:ascii="Arial" w:eastAsia="Times New Roman" w:hAnsi="Arial" w:cs="Arial"/>
          <w:sz w:val="24"/>
          <w:szCs w:val="24"/>
        </w:rPr>
        <w:tab/>
        <w:t>http://www.counseling.org/Resources/aca-code-of-ethics.pdf</w:t>
      </w:r>
    </w:p>
    <w:p w:rsidR="00D03CBB" w:rsidRPr="00D03CBB" w:rsidRDefault="00D03CBB" w:rsidP="00D03CBB">
      <w:pPr>
        <w:tabs>
          <w:tab w:val="right" w:pos="10800"/>
        </w:tabs>
        <w:spacing w:after="0" w:line="240" w:lineRule="auto"/>
        <w:rPr>
          <w:rFonts w:ascii="Arial" w:eastAsia="Times New Roman" w:hAnsi="Arial" w:cs="Arial"/>
          <w:sz w:val="24"/>
          <w:szCs w:val="24"/>
        </w:rPr>
      </w:pPr>
    </w:p>
    <w:p w:rsidR="00D03CBB" w:rsidRPr="00D03CBB" w:rsidRDefault="00D03CBB" w:rsidP="00D03CBB">
      <w:pPr>
        <w:tabs>
          <w:tab w:val="right" w:pos="10800"/>
        </w:tabs>
        <w:spacing w:after="0" w:line="240" w:lineRule="auto"/>
        <w:ind w:left="432" w:hanging="432"/>
        <w:rPr>
          <w:rFonts w:ascii="Arial" w:eastAsia="Times New Roman" w:hAnsi="Arial" w:cs="Arial"/>
          <w:sz w:val="24"/>
          <w:szCs w:val="24"/>
        </w:rPr>
      </w:pPr>
      <w:r w:rsidRPr="00D03CBB">
        <w:rPr>
          <w:rFonts w:ascii="Arial" w:eastAsia="Times New Roman" w:hAnsi="Arial" w:cs="Arial"/>
          <w:sz w:val="24"/>
          <w:szCs w:val="24"/>
        </w:rPr>
        <w:t xml:space="preserve">American School Counselor Association.  (2010)  </w:t>
      </w:r>
      <w:r w:rsidRPr="00D03CBB">
        <w:rPr>
          <w:rFonts w:ascii="Arial" w:eastAsia="Times New Roman" w:hAnsi="Arial" w:cs="Arial"/>
          <w:i/>
          <w:sz w:val="24"/>
          <w:szCs w:val="24"/>
        </w:rPr>
        <w:t>Ethical Standards for School Counselors.</w:t>
      </w:r>
      <w:r w:rsidRPr="00D03CBB">
        <w:rPr>
          <w:rFonts w:ascii="Arial" w:eastAsia="Times New Roman" w:hAnsi="Arial" w:cs="Arial"/>
          <w:sz w:val="24"/>
          <w:szCs w:val="24"/>
        </w:rPr>
        <w:t xml:space="preserve">  Alexandria, VA: </w:t>
      </w:r>
    </w:p>
    <w:p w:rsidR="00D03CBB" w:rsidRPr="00D03CBB" w:rsidRDefault="00D03CBB" w:rsidP="00D03CBB">
      <w:pPr>
        <w:tabs>
          <w:tab w:val="right" w:pos="10800"/>
        </w:tabs>
        <w:spacing w:after="0" w:line="240" w:lineRule="auto"/>
        <w:ind w:left="432" w:hanging="432"/>
        <w:rPr>
          <w:rFonts w:ascii="Arial" w:eastAsia="Times New Roman" w:hAnsi="Arial" w:cs="Arial"/>
          <w:sz w:val="24"/>
          <w:szCs w:val="24"/>
        </w:rPr>
      </w:pPr>
      <w:r w:rsidRPr="00D03CBB">
        <w:rPr>
          <w:rFonts w:ascii="Arial" w:eastAsia="Times New Roman" w:hAnsi="Arial" w:cs="Arial"/>
          <w:sz w:val="24"/>
          <w:szCs w:val="24"/>
        </w:rPr>
        <w:tab/>
      </w:r>
      <w:hyperlink r:id="rId29" w:history="1">
        <w:r w:rsidRPr="00D03CBB">
          <w:rPr>
            <w:rFonts w:ascii="Arial" w:eastAsia="Times New Roman" w:hAnsi="Arial" w:cs="Arial"/>
            <w:color w:val="0000FF"/>
            <w:sz w:val="24"/>
            <w:szCs w:val="24"/>
            <w:u w:val="single"/>
          </w:rPr>
          <w:t>http://www.schoolcounselor.org/files/EthicalStandards2010.pdf</w:t>
        </w:r>
      </w:hyperlink>
    </w:p>
    <w:p w:rsidR="00D03CBB" w:rsidRPr="00D03CBB" w:rsidRDefault="00D03CBB" w:rsidP="00D03CBB">
      <w:pPr>
        <w:tabs>
          <w:tab w:val="right" w:pos="10800"/>
        </w:tabs>
        <w:spacing w:after="0" w:line="240" w:lineRule="auto"/>
        <w:ind w:left="432" w:hanging="432"/>
        <w:rPr>
          <w:rFonts w:ascii="Arial" w:eastAsia="Times New Roman" w:hAnsi="Arial" w:cs="Arial"/>
          <w:sz w:val="24"/>
          <w:szCs w:val="24"/>
        </w:rPr>
      </w:pPr>
    </w:p>
    <w:p w:rsidR="00D03CBB" w:rsidRPr="00D03CBB" w:rsidRDefault="00D03CBB" w:rsidP="00D03CBB">
      <w:pPr>
        <w:tabs>
          <w:tab w:val="right" w:pos="10800"/>
        </w:tabs>
        <w:spacing w:after="0" w:line="240" w:lineRule="auto"/>
        <w:ind w:left="432" w:hanging="432"/>
        <w:rPr>
          <w:rFonts w:ascii="Arial" w:eastAsia="Times New Roman" w:hAnsi="Arial" w:cs="Arial"/>
          <w:sz w:val="24"/>
          <w:szCs w:val="24"/>
        </w:rPr>
      </w:pPr>
      <w:r w:rsidRPr="00D03CBB">
        <w:rPr>
          <w:rFonts w:ascii="Arial" w:eastAsia="Times New Roman" w:hAnsi="Arial" w:cs="Arial"/>
          <w:sz w:val="24"/>
          <w:szCs w:val="24"/>
        </w:rPr>
        <w:t xml:space="preserve">American School Counselor Association. (2005). </w:t>
      </w:r>
      <w:r w:rsidRPr="00D03CBB">
        <w:rPr>
          <w:rFonts w:ascii="Arial" w:eastAsia="Times New Roman" w:hAnsi="Arial" w:cs="Arial"/>
          <w:i/>
          <w:sz w:val="24"/>
          <w:szCs w:val="24"/>
        </w:rPr>
        <w:t xml:space="preserve">The ASCA National Model: A Framework for School Counseling Programs </w:t>
      </w:r>
      <w:r w:rsidRPr="00D03CBB">
        <w:rPr>
          <w:rFonts w:ascii="Arial" w:eastAsia="Times New Roman" w:hAnsi="Arial" w:cs="Arial"/>
          <w:sz w:val="24"/>
          <w:szCs w:val="24"/>
        </w:rPr>
        <w:t>(2</w:t>
      </w:r>
      <w:r w:rsidRPr="00D03CBB">
        <w:rPr>
          <w:rFonts w:ascii="Arial" w:eastAsia="Times New Roman" w:hAnsi="Arial" w:cs="Arial"/>
          <w:sz w:val="24"/>
          <w:szCs w:val="24"/>
          <w:vertAlign w:val="superscript"/>
        </w:rPr>
        <w:t>nd</w:t>
      </w:r>
      <w:r w:rsidRPr="00D03CBB">
        <w:rPr>
          <w:rFonts w:ascii="Arial" w:eastAsia="Times New Roman" w:hAnsi="Arial" w:cs="Arial"/>
          <w:sz w:val="24"/>
          <w:szCs w:val="24"/>
        </w:rPr>
        <w:t xml:space="preserve"> ed.). Alexandria, VA: ASCA.</w:t>
      </w:r>
    </w:p>
    <w:p w:rsidR="00D03CBB" w:rsidRPr="00D03CBB" w:rsidRDefault="00D03CBB" w:rsidP="00D03CBB">
      <w:pPr>
        <w:tabs>
          <w:tab w:val="right" w:pos="10800"/>
        </w:tabs>
        <w:spacing w:after="0" w:line="240" w:lineRule="auto"/>
        <w:ind w:left="432" w:hanging="432"/>
        <w:rPr>
          <w:rFonts w:ascii="Arial" w:eastAsia="Times New Roman" w:hAnsi="Arial" w:cs="Arial"/>
          <w:sz w:val="24"/>
          <w:szCs w:val="24"/>
        </w:rPr>
      </w:pPr>
    </w:p>
    <w:p w:rsidR="00D03CBB" w:rsidRPr="00D03CBB" w:rsidRDefault="00D03CBB" w:rsidP="00D03CBB">
      <w:pPr>
        <w:tabs>
          <w:tab w:val="right" w:pos="10800"/>
        </w:tabs>
        <w:spacing w:after="0" w:line="240" w:lineRule="auto"/>
        <w:ind w:left="432" w:hanging="432"/>
        <w:rPr>
          <w:rFonts w:ascii="Arial" w:eastAsia="Times New Roman" w:hAnsi="Arial" w:cs="Arial"/>
          <w:sz w:val="24"/>
          <w:szCs w:val="24"/>
        </w:rPr>
      </w:pPr>
      <w:r w:rsidRPr="00D03CBB">
        <w:rPr>
          <w:rFonts w:ascii="Arial" w:eastAsia="Times New Roman" w:hAnsi="Arial" w:cs="Arial"/>
          <w:sz w:val="24"/>
          <w:szCs w:val="24"/>
        </w:rPr>
        <w:t xml:space="preserve">American School Counselor Association. (2004). </w:t>
      </w:r>
      <w:r w:rsidRPr="00D03CBB">
        <w:rPr>
          <w:rFonts w:ascii="Arial" w:eastAsia="Times New Roman" w:hAnsi="Arial" w:cs="Arial"/>
          <w:i/>
          <w:sz w:val="24"/>
          <w:szCs w:val="24"/>
        </w:rPr>
        <w:t>The ASCA National Model Workbook: A Companion Guide to Implementing a Comprehensive School Counseling Program.</w:t>
      </w:r>
      <w:r w:rsidRPr="00D03CBB">
        <w:rPr>
          <w:rFonts w:ascii="Arial" w:eastAsia="Times New Roman" w:hAnsi="Arial" w:cs="Arial"/>
          <w:sz w:val="24"/>
          <w:szCs w:val="24"/>
        </w:rPr>
        <w:t xml:space="preserve"> Alexandria, VA: ASCA.</w:t>
      </w: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Other readings as assigned.</w:t>
      </w:r>
    </w:p>
    <w:p w:rsidR="00D03CBB" w:rsidRPr="00D03CBB" w:rsidRDefault="00D03CBB" w:rsidP="00D03CBB">
      <w:pPr>
        <w:spacing w:after="0" w:line="240" w:lineRule="auto"/>
        <w:rPr>
          <w:rFonts w:ascii="Arial" w:eastAsia="Times New Roman" w:hAnsi="Arial" w:cs="Arial"/>
          <w:sz w:val="24"/>
        </w:rPr>
      </w:pPr>
    </w:p>
    <w:p w:rsidR="00D03CBB" w:rsidRPr="00D03CBB" w:rsidRDefault="00D03CBB" w:rsidP="00D03CBB">
      <w:pPr>
        <w:spacing w:after="0" w:line="240" w:lineRule="auto"/>
        <w:rPr>
          <w:rFonts w:ascii="Arial" w:eastAsia="Times New Roman" w:hAnsi="Arial" w:cs="Arial"/>
          <w:b/>
          <w:bCs/>
          <w:sz w:val="24"/>
          <w:szCs w:val="24"/>
        </w:rPr>
      </w:pPr>
      <w:r w:rsidRPr="00D03CBB">
        <w:rPr>
          <w:rFonts w:ascii="Arial" w:eastAsia="Times New Roman" w:hAnsi="Arial" w:cs="Arial"/>
          <w:b/>
          <w:bCs/>
          <w:sz w:val="24"/>
          <w:szCs w:val="24"/>
        </w:rPr>
        <w:t xml:space="preserve">Purpose: </w:t>
      </w:r>
    </w:p>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Counseling Internship—Secondary School is a highly-individualized course designed to provide interns with advanced practice in working with children in a comprehensive, developmental counseling and guidance program in secondary school settings.  Through the central core of supervised practice, interns are met at the levels of personal development, knowledge, and skills which they bring to the experience.  They are presumed to be capable of and responsible for contributing to their own and their classmates’ professional growth and development.  As a result of this supervised practice, interns will demonstrate:</w:t>
      </w:r>
    </w:p>
    <w:p w:rsidR="00D03CBB" w:rsidRPr="00D03CBB" w:rsidRDefault="00D03CBB" w:rsidP="00D03CBB">
      <w:pPr>
        <w:spacing w:after="0" w:line="240" w:lineRule="auto"/>
        <w:rPr>
          <w:rFonts w:ascii="Arial" w:eastAsia="Times New Roman" w:hAnsi="Arial" w:cs="Arial"/>
          <w:color w:val="000000"/>
          <w:sz w:val="24"/>
        </w:rPr>
      </w:pPr>
    </w:p>
    <w:p w:rsidR="00D03CBB" w:rsidRPr="00D03CBB" w:rsidRDefault="00D03CBB" w:rsidP="00D03CBB">
      <w:pPr>
        <w:spacing w:after="0" w:line="240" w:lineRule="auto"/>
        <w:rPr>
          <w:rFonts w:ascii="Arial" w:eastAsia="Times New Roman" w:hAnsi="Arial" w:cs="Arial"/>
          <w:b/>
          <w:color w:val="000000"/>
          <w:sz w:val="24"/>
        </w:rPr>
      </w:pPr>
      <w:r w:rsidRPr="00D03CBB">
        <w:rPr>
          <w:rFonts w:ascii="Arial" w:eastAsia="Times New Roman" w:hAnsi="Arial" w:cs="Arial"/>
          <w:b/>
          <w:color w:val="000000"/>
          <w:sz w:val="24"/>
        </w:rPr>
        <w:t>Course Goals and Objectives:</w:t>
      </w:r>
    </w:p>
    <w:p w:rsidR="00D03CBB" w:rsidRPr="00D03CBB" w:rsidRDefault="00D03CBB" w:rsidP="00D03CBB">
      <w:pPr>
        <w:spacing w:after="0" w:line="240" w:lineRule="auto"/>
        <w:rPr>
          <w:rFonts w:ascii="Arial" w:eastAsia="Times New Roman" w:hAnsi="Arial" w:cs="Arial"/>
          <w:b/>
          <w:color w:val="000000"/>
          <w:sz w:val="24"/>
        </w:rPr>
      </w:pPr>
    </w:p>
    <w:p w:rsidR="00D03CBB" w:rsidRPr="00D03CBB" w:rsidRDefault="00D03CBB" w:rsidP="00822123">
      <w:pPr>
        <w:numPr>
          <w:ilvl w:val="0"/>
          <w:numId w:val="21"/>
        </w:numPr>
        <w:tabs>
          <w:tab w:val="right" w:pos="10800"/>
        </w:tabs>
        <w:spacing w:after="0" w:line="240" w:lineRule="auto"/>
        <w:contextualSpacing/>
        <w:rPr>
          <w:rFonts w:ascii="Calibri" w:eastAsia="Calibri" w:hAnsi="Calibri" w:cs="Times New Roman"/>
          <w:color w:val="0A0575"/>
        </w:rPr>
      </w:pPr>
      <w:r w:rsidRPr="00D03CBB">
        <w:rPr>
          <w:rFonts w:ascii="Calibri" w:eastAsia="Calibri" w:hAnsi="Calibri" w:cs="Times New Roman"/>
          <w:color w:val="0A0575"/>
        </w:rPr>
        <w:t>Eentry-level understanding of the foundations of school counseling, its contextual dimensions, and its practice including the roles, functions, and expectations of professional school counselors at the secondary level.</w:t>
      </w:r>
    </w:p>
    <w:p w:rsidR="00D03CBB" w:rsidRPr="00D03CBB" w:rsidRDefault="00D03CBB" w:rsidP="00D03CBB">
      <w:pPr>
        <w:tabs>
          <w:tab w:val="right" w:pos="10800"/>
        </w:tabs>
        <w:spacing w:after="0" w:line="240" w:lineRule="auto"/>
        <w:ind w:left="720"/>
        <w:rPr>
          <w:rFonts w:ascii="Calibri" w:eastAsia="Calibri" w:hAnsi="Calibri" w:cs="Times New Roman"/>
          <w:color w:val="0A0575"/>
        </w:rPr>
      </w:pPr>
    </w:p>
    <w:p w:rsidR="00D03CBB" w:rsidRPr="00D03CBB" w:rsidRDefault="00D03CBB" w:rsidP="00822123">
      <w:pPr>
        <w:numPr>
          <w:ilvl w:val="0"/>
          <w:numId w:val="21"/>
        </w:numPr>
        <w:tabs>
          <w:tab w:val="right" w:pos="10800"/>
        </w:tabs>
        <w:spacing w:after="0" w:line="240" w:lineRule="auto"/>
        <w:contextualSpacing/>
        <w:rPr>
          <w:rFonts w:ascii="Calibri" w:eastAsia="Calibri" w:hAnsi="Calibri" w:cs="Times New Roman"/>
          <w:color w:val="0A0575"/>
        </w:rPr>
      </w:pPr>
      <w:r w:rsidRPr="00D03CBB">
        <w:rPr>
          <w:rFonts w:ascii="Calibri" w:eastAsia="Calibri" w:hAnsi="Calibri" w:cs="Times New Roman"/>
          <w:color w:val="0A0575"/>
        </w:rPr>
        <w:t>Eentry-level mastery of a knowledge base, relevant to secondary school counseling, that includes human development, social and cultural foundations of counseling, helping relationships, group work, career development, assessment, research and program evaluation, and all aspects of practice as professional secondary school counselors.</w:t>
      </w:r>
    </w:p>
    <w:p w:rsidR="00D03CBB" w:rsidRPr="00D03CBB" w:rsidRDefault="00D03CBB" w:rsidP="00D03CBB">
      <w:pPr>
        <w:tabs>
          <w:tab w:val="right" w:pos="10800"/>
        </w:tabs>
        <w:spacing w:after="0" w:line="240" w:lineRule="auto"/>
        <w:contextualSpacing/>
        <w:rPr>
          <w:rFonts w:ascii="Arial" w:eastAsia="Times New Roman" w:hAnsi="Arial" w:cs="Arial"/>
          <w:sz w:val="24"/>
          <w:szCs w:val="24"/>
        </w:rPr>
      </w:pPr>
    </w:p>
    <w:p w:rsidR="00D03CBB" w:rsidRPr="00D03CBB" w:rsidRDefault="00D03CBB" w:rsidP="00822123">
      <w:pPr>
        <w:numPr>
          <w:ilvl w:val="0"/>
          <w:numId w:val="21"/>
        </w:numPr>
        <w:tabs>
          <w:tab w:val="right" w:pos="10800"/>
        </w:tabs>
        <w:spacing w:after="0" w:line="240" w:lineRule="auto"/>
        <w:contextualSpacing/>
        <w:rPr>
          <w:rFonts w:ascii="Calibri" w:eastAsia="Calibri" w:hAnsi="Calibri" w:cs="Times New Roman"/>
          <w:color w:val="0A0575"/>
        </w:rPr>
      </w:pPr>
      <w:r w:rsidRPr="00D03CBB">
        <w:rPr>
          <w:rFonts w:ascii="Calibri" w:eastAsia="Calibri" w:hAnsi="Calibri" w:cs="Times New Roman"/>
          <w:color w:val="0A0575"/>
        </w:rPr>
        <w:t>Eentry-level competence in assessment, counseling, consultation, referral, and advocacy with the groups and individuals who comprise the broad population (i.e., students, parents, staff, faculty, and administrators) of secondary schools.</w:t>
      </w:r>
    </w:p>
    <w:p w:rsidR="00D03CBB" w:rsidRPr="00D03CBB" w:rsidRDefault="00D03CBB" w:rsidP="00D03CBB">
      <w:pPr>
        <w:tabs>
          <w:tab w:val="right" w:pos="10800"/>
        </w:tabs>
        <w:spacing w:after="0" w:line="240" w:lineRule="auto"/>
        <w:rPr>
          <w:rFonts w:ascii="Arial" w:eastAsia="Times New Roman" w:hAnsi="Arial" w:cs="Arial"/>
          <w:sz w:val="24"/>
          <w:szCs w:val="24"/>
        </w:rPr>
      </w:pPr>
    </w:p>
    <w:p w:rsidR="00D03CBB" w:rsidRPr="00D03CBB" w:rsidRDefault="00D03CBB" w:rsidP="00822123">
      <w:pPr>
        <w:numPr>
          <w:ilvl w:val="0"/>
          <w:numId w:val="21"/>
        </w:numPr>
        <w:tabs>
          <w:tab w:val="right" w:pos="10800"/>
        </w:tabs>
        <w:spacing w:after="0" w:line="240" w:lineRule="auto"/>
        <w:contextualSpacing/>
        <w:rPr>
          <w:rFonts w:ascii="Calibri" w:eastAsia="Calibri" w:hAnsi="Calibri" w:cs="Times New Roman"/>
          <w:color w:val="0A0575"/>
        </w:rPr>
      </w:pPr>
      <w:r w:rsidRPr="00D03CBB">
        <w:rPr>
          <w:rFonts w:ascii="Calibri" w:eastAsia="Calibri" w:hAnsi="Calibri" w:cs="Times New Roman"/>
          <w:color w:val="0A0575"/>
        </w:rPr>
        <w:t>Eentry-level competence in developing, implementing, and evaluating a comprehensive school counseling and guidance program that is developmentally sound and based on identified needs of the secondary school population.</w:t>
      </w:r>
    </w:p>
    <w:p w:rsidR="00D03CBB" w:rsidRPr="00D03CBB" w:rsidRDefault="00D03CBB" w:rsidP="00D03CBB">
      <w:pPr>
        <w:tabs>
          <w:tab w:val="right" w:pos="10800"/>
        </w:tabs>
        <w:spacing w:after="0" w:line="240" w:lineRule="auto"/>
        <w:rPr>
          <w:rFonts w:ascii="Arial" w:eastAsia="Times New Roman" w:hAnsi="Arial" w:cs="Arial"/>
          <w:sz w:val="24"/>
          <w:szCs w:val="24"/>
        </w:rPr>
      </w:pPr>
    </w:p>
    <w:p w:rsidR="00D03CBB" w:rsidRPr="00D03CBB" w:rsidRDefault="00D03CBB" w:rsidP="00822123">
      <w:pPr>
        <w:numPr>
          <w:ilvl w:val="0"/>
          <w:numId w:val="21"/>
        </w:numPr>
        <w:tabs>
          <w:tab w:val="right" w:pos="10800"/>
        </w:tabs>
        <w:spacing w:after="0" w:line="240" w:lineRule="auto"/>
        <w:contextualSpacing/>
        <w:rPr>
          <w:rFonts w:ascii="Calibri" w:eastAsia="Calibri" w:hAnsi="Calibri" w:cs="Times New Roman"/>
          <w:color w:val="0A0575"/>
        </w:rPr>
      </w:pPr>
      <w:r w:rsidRPr="00D03CBB">
        <w:rPr>
          <w:rFonts w:ascii="Calibri" w:eastAsia="Calibri" w:hAnsi="Calibri" w:cs="Times New Roman"/>
          <w:color w:val="0A0575"/>
        </w:rPr>
        <w:t>Pprofessional, ethical, and legally responsible practice at the secondary school level.</w:t>
      </w:r>
    </w:p>
    <w:p w:rsidR="00D03CBB" w:rsidRPr="00D03CBB" w:rsidRDefault="00D03CBB" w:rsidP="00D03CBB">
      <w:pPr>
        <w:autoSpaceDE w:val="0"/>
        <w:autoSpaceDN w:val="0"/>
        <w:adjustRightInd w:val="0"/>
        <w:spacing w:after="0" w:line="240" w:lineRule="auto"/>
        <w:rPr>
          <w:rFonts w:ascii="Arial" w:eastAsia="Times New Roman" w:hAnsi="Arial" w:cs="Arial"/>
          <w:b/>
          <w:sz w:val="24"/>
          <w:szCs w:val="24"/>
        </w:rPr>
      </w:pPr>
    </w:p>
    <w:p w:rsidR="00D03CBB" w:rsidRPr="00D03CBB" w:rsidRDefault="00D03CBB" w:rsidP="00D03CBB">
      <w:pPr>
        <w:spacing w:after="0" w:line="240" w:lineRule="auto"/>
        <w:rPr>
          <w:rFonts w:ascii="Arial" w:eastAsia="Times New Roman" w:hAnsi="Arial" w:cs="Arial"/>
          <w:b/>
          <w:sz w:val="24"/>
          <w:szCs w:val="24"/>
        </w:rPr>
      </w:pPr>
      <w:r w:rsidRPr="00D03CBB">
        <w:rPr>
          <w:rFonts w:ascii="Arial" w:eastAsia="Times New Roman" w:hAnsi="Arial" w:cs="Arial"/>
          <w:b/>
          <w:sz w:val="24"/>
          <w:szCs w:val="24"/>
        </w:rPr>
        <w:t>Course Structure:</w:t>
      </w:r>
    </w:p>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Because of the unique and individualized nature of the internship experience, course content will vary to some extent with the developmental experiences and needs of the particular group of secondary school counseling interns in a given semester.   Group meetings serve as opportunities for interns to share site-based experiences and to receive feedback from other group members and the faculty supervisor.  This time also is used to prepare interns to make effective use of school counseling outcomes research in their site-based practice as professional school counselors.  Individual supervision time is used to address specific and unique needs of each intern.</w:t>
      </w:r>
    </w:p>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In order to accomplish the objectives for the internship, interns are expected to participate actively in group meetings, the full array of school counseling and guidance activities typically expected of professional school counselors in secondary school settings, individual supervision sessions with the assigned faculty supervisor, and a variety of professional development activities including reading relevant professional materials.  Interns will function within an approved site and will find some of their activities facilitated by establishing a liaison with an experienced professional school counselor. Specific requirements are:</w:t>
      </w:r>
    </w:p>
    <w:p w:rsidR="00D03CBB" w:rsidRPr="00D03CBB" w:rsidRDefault="00D03CBB" w:rsidP="00D03CBB">
      <w:pPr>
        <w:tabs>
          <w:tab w:val="right" w:pos="10800"/>
        </w:tabs>
        <w:spacing w:after="0" w:line="240" w:lineRule="auto"/>
        <w:rPr>
          <w:rFonts w:ascii="Arial" w:eastAsia="Times New Roman" w:hAnsi="Arial" w:cs="Arial"/>
          <w:sz w:val="24"/>
          <w:szCs w:val="24"/>
        </w:rPr>
      </w:pPr>
    </w:p>
    <w:p w:rsidR="00D03CBB" w:rsidRPr="00D03CBB" w:rsidRDefault="00D03CBB" w:rsidP="00D03CBB">
      <w:pPr>
        <w:tabs>
          <w:tab w:val="right" w:pos="10800"/>
        </w:tabs>
        <w:spacing w:after="0" w:line="240" w:lineRule="auto"/>
        <w:ind w:left="432" w:hanging="432"/>
        <w:rPr>
          <w:rFonts w:ascii="Arial" w:eastAsia="Times New Roman" w:hAnsi="Arial" w:cs="Arial"/>
          <w:sz w:val="24"/>
          <w:szCs w:val="24"/>
        </w:rPr>
      </w:pPr>
      <w:r w:rsidRPr="00D03CBB">
        <w:rPr>
          <w:rFonts w:ascii="Arial" w:eastAsia="Times New Roman" w:hAnsi="Arial" w:cs="Arial"/>
          <w:b/>
          <w:sz w:val="24"/>
          <w:szCs w:val="24"/>
        </w:rPr>
        <w:t>1.</w:t>
      </w:r>
      <w:r w:rsidRPr="00D03CBB">
        <w:rPr>
          <w:rFonts w:ascii="Arial" w:eastAsia="Times New Roman" w:hAnsi="Arial" w:cs="Arial"/>
          <w:b/>
          <w:sz w:val="24"/>
          <w:szCs w:val="24"/>
        </w:rPr>
        <w:tab/>
        <w:t>Professionalism and Participation</w:t>
      </w:r>
      <w:r w:rsidRPr="00D03CBB">
        <w:rPr>
          <w:rFonts w:ascii="Arial" w:eastAsia="Times New Roman" w:hAnsi="Arial" w:cs="Arial"/>
          <w:sz w:val="24"/>
          <w:szCs w:val="24"/>
        </w:rPr>
        <w:t>.  Each intern will read and be prepared to discuss assigned readings during group meetings.  Interns also will participate in discussions related to their required experiences and mutual concerns, interactively giving and receiving feedback.  Issues of professionalism as well as ethical and legal practice should be prominent in these discussions.  Some specifics are:</w:t>
      </w:r>
    </w:p>
    <w:tbl>
      <w:tblPr>
        <w:tblW w:w="0" w:type="auto"/>
        <w:tblInd w:w="588" w:type="dxa"/>
        <w:tblLook w:val="01E0" w:firstRow="1" w:lastRow="1" w:firstColumn="1" w:lastColumn="1" w:noHBand="0" w:noVBand="0"/>
      </w:tblPr>
      <w:tblGrid>
        <w:gridCol w:w="472"/>
        <w:gridCol w:w="8516"/>
      </w:tblGrid>
      <w:tr w:rsidR="00D03CBB" w:rsidRPr="00D03CBB" w:rsidTr="00D03CBB">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fldChar w:fldCharType="begin">
                <w:ffData>
                  <w:name w:val="Check13"/>
                  <w:enabled/>
                  <w:calcOnExit w:val="0"/>
                  <w:checkBox>
                    <w:sizeAuto/>
                    <w:default w:val="0"/>
                  </w:checkBox>
                </w:ffData>
              </w:fldChar>
            </w:r>
            <w:bookmarkStart w:id="2" w:name="Check13"/>
            <w:r w:rsidRPr="00D03CBB">
              <w:rPr>
                <w:rFonts w:ascii="Arial" w:eastAsia="Times New Roman" w:hAnsi="Arial" w:cs="Arial"/>
                <w:sz w:val="24"/>
                <w:szCs w:val="24"/>
              </w:rPr>
              <w:instrText xml:space="preserve"> FORMCHECKBOX </w:instrText>
            </w:r>
            <w:r w:rsidR="00C758AB">
              <w:rPr>
                <w:rFonts w:ascii="Arial" w:eastAsia="Times New Roman" w:hAnsi="Arial" w:cs="Arial"/>
                <w:sz w:val="24"/>
                <w:szCs w:val="24"/>
              </w:rPr>
            </w:r>
            <w:r w:rsidR="00C758AB">
              <w:rPr>
                <w:rFonts w:ascii="Arial" w:eastAsia="Times New Roman" w:hAnsi="Arial" w:cs="Arial"/>
                <w:sz w:val="24"/>
                <w:szCs w:val="24"/>
              </w:rPr>
              <w:fldChar w:fldCharType="separate"/>
            </w:r>
            <w:r w:rsidRPr="00D03CBB">
              <w:rPr>
                <w:rFonts w:ascii="Arial" w:eastAsia="Times New Roman" w:hAnsi="Arial" w:cs="Arial"/>
                <w:sz w:val="24"/>
                <w:szCs w:val="24"/>
              </w:rPr>
              <w:fldChar w:fldCharType="end"/>
            </w:r>
            <w:bookmarkEnd w:id="2"/>
          </w:p>
        </w:tc>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Provide proof of professional association membership </w:t>
            </w:r>
            <w:r w:rsidRPr="00D03CBB">
              <w:rPr>
                <w:rFonts w:ascii="Arial" w:eastAsia="Times New Roman" w:hAnsi="Arial" w:cs="Arial"/>
                <w:sz w:val="24"/>
                <w:szCs w:val="24"/>
                <w:u w:val="single"/>
              </w:rPr>
              <w:t>and</w:t>
            </w:r>
            <w:r w:rsidRPr="00D03CBB">
              <w:rPr>
                <w:rFonts w:ascii="Arial" w:eastAsia="Times New Roman" w:hAnsi="Arial" w:cs="Arial"/>
                <w:sz w:val="24"/>
                <w:szCs w:val="24"/>
              </w:rPr>
              <w:t xml:space="preserve"> some degree of participation.</w:t>
            </w:r>
          </w:p>
        </w:tc>
      </w:tr>
      <w:tr w:rsidR="00D03CBB" w:rsidRPr="00D03CBB" w:rsidTr="00D03CBB">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fldChar w:fldCharType="begin">
                <w:ffData>
                  <w:name w:val="Check14"/>
                  <w:enabled/>
                  <w:calcOnExit w:val="0"/>
                  <w:checkBox>
                    <w:sizeAuto/>
                    <w:default w:val="0"/>
                  </w:checkBox>
                </w:ffData>
              </w:fldChar>
            </w:r>
            <w:bookmarkStart w:id="3" w:name="Check14"/>
            <w:r w:rsidRPr="00D03CBB">
              <w:rPr>
                <w:rFonts w:ascii="Arial" w:eastAsia="Times New Roman" w:hAnsi="Arial" w:cs="Arial"/>
                <w:sz w:val="24"/>
                <w:szCs w:val="24"/>
              </w:rPr>
              <w:instrText xml:space="preserve"> FORMCHECKBOX </w:instrText>
            </w:r>
            <w:r w:rsidR="00C758AB">
              <w:rPr>
                <w:rFonts w:ascii="Arial" w:eastAsia="Times New Roman" w:hAnsi="Arial" w:cs="Arial"/>
                <w:sz w:val="24"/>
                <w:szCs w:val="24"/>
              </w:rPr>
            </w:r>
            <w:r w:rsidR="00C758AB">
              <w:rPr>
                <w:rFonts w:ascii="Arial" w:eastAsia="Times New Roman" w:hAnsi="Arial" w:cs="Arial"/>
                <w:sz w:val="24"/>
                <w:szCs w:val="24"/>
              </w:rPr>
              <w:fldChar w:fldCharType="separate"/>
            </w:r>
            <w:r w:rsidRPr="00D03CBB">
              <w:rPr>
                <w:rFonts w:ascii="Arial" w:eastAsia="Times New Roman" w:hAnsi="Arial" w:cs="Arial"/>
                <w:sz w:val="24"/>
                <w:szCs w:val="24"/>
              </w:rPr>
              <w:fldChar w:fldCharType="end"/>
            </w:r>
            <w:bookmarkEnd w:id="3"/>
          </w:p>
        </w:tc>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Provide proof of professional liability insurance coverage.</w:t>
            </w:r>
          </w:p>
        </w:tc>
      </w:tr>
      <w:tr w:rsidR="00D03CBB" w:rsidRPr="00D03CBB" w:rsidTr="00D03CBB">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fldChar w:fldCharType="begin">
                <w:ffData>
                  <w:name w:val="Check1"/>
                  <w:enabled/>
                  <w:calcOnExit w:val="0"/>
                  <w:checkBox>
                    <w:sizeAuto/>
                    <w:default w:val="0"/>
                  </w:checkBox>
                </w:ffData>
              </w:fldChar>
            </w:r>
            <w:bookmarkStart w:id="4" w:name="Check1"/>
            <w:r w:rsidRPr="00D03CBB">
              <w:rPr>
                <w:rFonts w:ascii="Arial" w:eastAsia="Times New Roman" w:hAnsi="Arial" w:cs="Arial"/>
                <w:sz w:val="24"/>
                <w:szCs w:val="24"/>
              </w:rPr>
              <w:instrText xml:space="preserve"> FORMCHECKBOX </w:instrText>
            </w:r>
            <w:r w:rsidR="00C758AB">
              <w:rPr>
                <w:rFonts w:ascii="Arial" w:eastAsia="Times New Roman" w:hAnsi="Arial" w:cs="Arial"/>
                <w:sz w:val="24"/>
                <w:szCs w:val="24"/>
              </w:rPr>
            </w:r>
            <w:r w:rsidR="00C758AB">
              <w:rPr>
                <w:rFonts w:ascii="Arial" w:eastAsia="Times New Roman" w:hAnsi="Arial" w:cs="Arial"/>
                <w:sz w:val="24"/>
                <w:szCs w:val="24"/>
              </w:rPr>
              <w:fldChar w:fldCharType="separate"/>
            </w:r>
            <w:r w:rsidRPr="00D03CBB">
              <w:rPr>
                <w:rFonts w:ascii="Arial" w:eastAsia="Times New Roman" w:hAnsi="Arial" w:cs="Arial"/>
                <w:sz w:val="24"/>
                <w:szCs w:val="24"/>
              </w:rPr>
              <w:fldChar w:fldCharType="end"/>
            </w:r>
            <w:bookmarkEnd w:id="4"/>
          </w:p>
        </w:tc>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Join the ArSCA list (</w:t>
            </w:r>
            <w:hyperlink r:id="rId30" w:history="1">
              <w:r w:rsidRPr="00D03CBB">
                <w:rPr>
                  <w:rFonts w:ascii="Arial" w:eastAsia="Times New Roman" w:hAnsi="Arial" w:cs="Arial"/>
                  <w:color w:val="0000FF"/>
                  <w:sz w:val="24"/>
                  <w:szCs w:val="24"/>
                  <w:u w:val="single"/>
                </w:rPr>
                <w:t>http://arsca.k12.ar.us/resources.php</w:t>
              </w:r>
            </w:hyperlink>
            <w:r w:rsidRPr="00D03CBB">
              <w:rPr>
                <w:rFonts w:ascii="Arial" w:eastAsia="Times New Roman" w:hAnsi="Arial" w:cs="Arial"/>
                <w:sz w:val="24"/>
                <w:szCs w:val="24"/>
              </w:rPr>
              <w:t xml:space="preserve">) </w:t>
            </w:r>
            <w:r w:rsidRPr="00D03CBB">
              <w:rPr>
                <w:rFonts w:ascii="Arial" w:eastAsia="Times New Roman" w:hAnsi="Arial" w:cs="Arial"/>
                <w:sz w:val="24"/>
                <w:szCs w:val="24"/>
                <w:u w:val="single"/>
              </w:rPr>
              <w:t>and</w:t>
            </w:r>
            <w:r w:rsidRPr="00D03CBB">
              <w:rPr>
                <w:rFonts w:ascii="Arial" w:eastAsia="Times New Roman" w:hAnsi="Arial" w:cs="Arial"/>
                <w:sz w:val="24"/>
                <w:szCs w:val="24"/>
              </w:rPr>
              <w:t xml:space="preserve"> post one meaningful message.</w:t>
            </w:r>
          </w:p>
        </w:tc>
      </w:tr>
      <w:tr w:rsidR="00D03CBB" w:rsidRPr="00D03CBB" w:rsidTr="00D03CBB">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fldChar w:fldCharType="begin">
                <w:ffData>
                  <w:name w:val="Check3"/>
                  <w:enabled/>
                  <w:calcOnExit w:val="0"/>
                  <w:checkBox>
                    <w:sizeAuto/>
                    <w:default w:val="0"/>
                  </w:checkBox>
                </w:ffData>
              </w:fldChar>
            </w:r>
            <w:bookmarkStart w:id="5" w:name="Check3"/>
            <w:r w:rsidRPr="00D03CBB">
              <w:rPr>
                <w:rFonts w:ascii="Arial" w:eastAsia="Times New Roman" w:hAnsi="Arial" w:cs="Arial"/>
                <w:sz w:val="24"/>
                <w:szCs w:val="24"/>
              </w:rPr>
              <w:instrText xml:space="preserve"> FORMCHECKBOX </w:instrText>
            </w:r>
            <w:r w:rsidR="00C758AB">
              <w:rPr>
                <w:rFonts w:ascii="Arial" w:eastAsia="Times New Roman" w:hAnsi="Arial" w:cs="Arial"/>
                <w:sz w:val="24"/>
                <w:szCs w:val="24"/>
              </w:rPr>
            </w:r>
            <w:r w:rsidR="00C758AB">
              <w:rPr>
                <w:rFonts w:ascii="Arial" w:eastAsia="Times New Roman" w:hAnsi="Arial" w:cs="Arial"/>
                <w:sz w:val="24"/>
                <w:szCs w:val="24"/>
              </w:rPr>
              <w:fldChar w:fldCharType="separate"/>
            </w:r>
            <w:r w:rsidRPr="00D03CBB">
              <w:rPr>
                <w:rFonts w:ascii="Arial" w:eastAsia="Times New Roman" w:hAnsi="Arial" w:cs="Arial"/>
                <w:sz w:val="24"/>
                <w:szCs w:val="24"/>
              </w:rPr>
              <w:fldChar w:fldCharType="end"/>
            </w:r>
            <w:bookmarkEnd w:id="5"/>
          </w:p>
        </w:tc>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Explore professional association websites (e.g., ASCA, ACA, ArSCA, ArCA) </w:t>
            </w:r>
            <w:r w:rsidRPr="00D03CBB">
              <w:rPr>
                <w:rFonts w:ascii="Arial" w:eastAsia="Times New Roman" w:hAnsi="Arial" w:cs="Arial"/>
                <w:sz w:val="24"/>
                <w:szCs w:val="24"/>
                <w:u w:val="single"/>
              </w:rPr>
              <w:t>and</w:t>
            </w:r>
            <w:r w:rsidRPr="00D03CBB">
              <w:rPr>
                <w:rFonts w:ascii="Arial" w:eastAsia="Times New Roman" w:hAnsi="Arial" w:cs="Arial"/>
                <w:sz w:val="24"/>
                <w:szCs w:val="24"/>
              </w:rPr>
              <w:t xml:space="preserve"> share something useful.</w:t>
            </w:r>
          </w:p>
        </w:tc>
      </w:tr>
      <w:tr w:rsidR="00D03CBB" w:rsidRPr="00D03CBB" w:rsidTr="00D03CBB">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fldChar w:fldCharType="begin">
                <w:ffData>
                  <w:name w:val="Check4"/>
                  <w:enabled/>
                  <w:calcOnExit w:val="0"/>
                  <w:checkBox>
                    <w:sizeAuto/>
                    <w:default w:val="0"/>
                  </w:checkBox>
                </w:ffData>
              </w:fldChar>
            </w:r>
            <w:bookmarkStart w:id="6" w:name="Check4"/>
            <w:r w:rsidRPr="00D03CBB">
              <w:rPr>
                <w:rFonts w:ascii="Arial" w:eastAsia="Times New Roman" w:hAnsi="Arial" w:cs="Arial"/>
                <w:sz w:val="24"/>
                <w:szCs w:val="24"/>
              </w:rPr>
              <w:instrText xml:space="preserve"> FORMCHECKBOX </w:instrText>
            </w:r>
            <w:r w:rsidR="00C758AB">
              <w:rPr>
                <w:rFonts w:ascii="Arial" w:eastAsia="Times New Roman" w:hAnsi="Arial" w:cs="Arial"/>
                <w:sz w:val="24"/>
                <w:szCs w:val="24"/>
              </w:rPr>
            </w:r>
            <w:r w:rsidR="00C758AB">
              <w:rPr>
                <w:rFonts w:ascii="Arial" w:eastAsia="Times New Roman" w:hAnsi="Arial" w:cs="Arial"/>
                <w:sz w:val="24"/>
                <w:szCs w:val="24"/>
              </w:rPr>
              <w:fldChar w:fldCharType="separate"/>
            </w:r>
            <w:r w:rsidRPr="00D03CBB">
              <w:rPr>
                <w:rFonts w:ascii="Arial" w:eastAsia="Times New Roman" w:hAnsi="Arial" w:cs="Arial"/>
                <w:sz w:val="24"/>
                <w:szCs w:val="24"/>
              </w:rPr>
              <w:fldChar w:fldCharType="end"/>
            </w:r>
            <w:bookmarkEnd w:id="6"/>
          </w:p>
        </w:tc>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Explore other websites relevant to school counseling and share something useful.  Examples:</w:t>
            </w:r>
          </w:p>
          <w:p w:rsidR="00D03CBB" w:rsidRPr="00D03CBB" w:rsidRDefault="00C758AB" w:rsidP="00D03CBB">
            <w:pPr>
              <w:tabs>
                <w:tab w:val="right" w:pos="10800"/>
              </w:tabs>
              <w:spacing w:after="0" w:line="240" w:lineRule="auto"/>
              <w:rPr>
                <w:rFonts w:ascii="Arial" w:eastAsia="Times New Roman" w:hAnsi="Arial" w:cs="Arial"/>
                <w:sz w:val="24"/>
                <w:szCs w:val="24"/>
              </w:rPr>
            </w:pPr>
            <w:hyperlink r:id="rId31" w:history="1">
              <w:r w:rsidR="00D03CBB" w:rsidRPr="00D03CBB">
                <w:rPr>
                  <w:rFonts w:ascii="Arial" w:eastAsia="Times New Roman" w:hAnsi="Arial" w:cs="Arial"/>
                  <w:color w:val="0000FF"/>
                  <w:sz w:val="24"/>
                  <w:szCs w:val="24"/>
                  <w:u w:val="single"/>
                </w:rPr>
                <w:t>http://missouricareereducation.org/curr/cmd/guidanceplacementG/lessons/index.php</w:t>
              </w:r>
            </w:hyperlink>
          </w:p>
          <w:p w:rsidR="00D03CBB" w:rsidRPr="00D03CBB" w:rsidRDefault="00C758AB" w:rsidP="00D03CBB">
            <w:pPr>
              <w:tabs>
                <w:tab w:val="right" w:pos="10800"/>
              </w:tabs>
              <w:spacing w:after="0" w:line="240" w:lineRule="auto"/>
              <w:rPr>
                <w:rFonts w:ascii="Arial" w:eastAsia="Times New Roman" w:hAnsi="Arial" w:cs="Arial"/>
                <w:sz w:val="24"/>
                <w:szCs w:val="24"/>
              </w:rPr>
            </w:pPr>
            <w:hyperlink r:id="rId32" w:history="1">
              <w:r w:rsidR="00D03CBB" w:rsidRPr="00D03CBB">
                <w:rPr>
                  <w:rFonts w:ascii="Arial" w:eastAsia="Times New Roman" w:hAnsi="Arial" w:cs="Arial"/>
                  <w:color w:val="0000FF"/>
                  <w:sz w:val="24"/>
                  <w:szCs w:val="24"/>
                  <w:u w:val="single"/>
                </w:rPr>
                <w:t>http://www.umass.edu/schoolcounseling/</w:t>
              </w:r>
            </w:hyperlink>
            <w:r w:rsidR="00D03CBB" w:rsidRPr="00D03CBB">
              <w:rPr>
                <w:rFonts w:ascii="Arial" w:eastAsia="Times New Roman" w:hAnsi="Arial" w:cs="Arial"/>
                <w:sz w:val="24"/>
                <w:szCs w:val="24"/>
              </w:rPr>
              <w:t xml:space="preserve"> </w:t>
            </w:r>
          </w:p>
        </w:tc>
      </w:tr>
      <w:tr w:rsidR="00D03CBB" w:rsidRPr="00D03CBB" w:rsidTr="00D03CBB">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lastRenderedPageBreak/>
              <w:fldChar w:fldCharType="begin">
                <w:ffData>
                  <w:name w:val="Check5"/>
                  <w:enabled/>
                  <w:calcOnExit w:val="0"/>
                  <w:checkBox>
                    <w:sizeAuto/>
                    <w:default w:val="0"/>
                  </w:checkBox>
                </w:ffData>
              </w:fldChar>
            </w:r>
            <w:bookmarkStart w:id="7" w:name="Check5"/>
            <w:r w:rsidRPr="00D03CBB">
              <w:rPr>
                <w:rFonts w:ascii="Arial" w:eastAsia="Times New Roman" w:hAnsi="Arial" w:cs="Arial"/>
                <w:sz w:val="24"/>
                <w:szCs w:val="24"/>
              </w:rPr>
              <w:instrText xml:space="preserve"> FORMCHECKBOX </w:instrText>
            </w:r>
            <w:r w:rsidR="00C758AB">
              <w:rPr>
                <w:rFonts w:ascii="Arial" w:eastAsia="Times New Roman" w:hAnsi="Arial" w:cs="Arial"/>
                <w:sz w:val="24"/>
                <w:szCs w:val="24"/>
              </w:rPr>
            </w:r>
            <w:r w:rsidR="00C758AB">
              <w:rPr>
                <w:rFonts w:ascii="Arial" w:eastAsia="Times New Roman" w:hAnsi="Arial" w:cs="Arial"/>
                <w:sz w:val="24"/>
                <w:szCs w:val="24"/>
              </w:rPr>
              <w:fldChar w:fldCharType="separate"/>
            </w:r>
            <w:r w:rsidRPr="00D03CBB">
              <w:rPr>
                <w:rFonts w:ascii="Arial" w:eastAsia="Times New Roman" w:hAnsi="Arial" w:cs="Arial"/>
                <w:sz w:val="24"/>
                <w:szCs w:val="24"/>
              </w:rPr>
              <w:fldChar w:fldCharType="end"/>
            </w:r>
            <w:bookmarkEnd w:id="7"/>
          </w:p>
        </w:tc>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Make contact with ADE Specialist Suzanne Knowles (</w:t>
            </w:r>
            <w:hyperlink r:id="rId33" w:history="1">
              <w:r w:rsidRPr="00D03CBB">
                <w:rPr>
                  <w:rFonts w:ascii="Arial" w:eastAsia="Times New Roman" w:hAnsi="Arial" w:cs="Arial"/>
                  <w:color w:val="0066FF"/>
                  <w:sz w:val="24"/>
                  <w:szCs w:val="24"/>
                  <w:u w:val="single"/>
                  <w:shd w:val="clear" w:color="auto" w:fill="FFFFFF"/>
                </w:rPr>
                <w:t>Suzanne.Knowles@arkansas.gov</w:t>
              </w:r>
            </w:hyperlink>
            <w:r w:rsidRPr="00D03CBB">
              <w:rPr>
                <w:rFonts w:ascii="Arial" w:eastAsia="Times New Roman" w:hAnsi="Arial" w:cs="Arial"/>
                <w:sz w:val="24"/>
                <w:szCs w:val="24"/>
              </w:rPr>
              <w:t>) and obtain copy of Student Services Annual Report.  (We will discuss this in one or more groups.)</w:t>
            </w:r>
          </w:p>
        </w:tc>
      </w:tr>
      <w:tr w:rsidR="00D03CBB" w:rsidRPr="00D03CBB" w:rsidTr="00D03CBB">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fldChar w:fldCharType="begin">
                <w:ffData>
                  <w:name w:val="Check6"/>
                  <w:enabled/>
                  <w:calcOnExit w:val="0"/>
                  <w:checkBox>
                    <w:sizeAuto/>
                    <w:default w:val="0"/>
                  </w:checkBox>
                </w:ffData>
              </w:fldChar>
            </w:r>
            <w:bookmarkStart w:id="8" w:name="Check6"/>
            <w:r w:rsidRPr="00D03CBB">
              <w:rPr>
                <w:rFonts w:ascii="Arial" w:eastAsia="Times New Roman" w:hAnsi="Arial" w:cs="Arial"/>
                <w:sz w:val="24"/>
                <w:szCs w:val="24"/>
              </w:rPr>
              <w:instrText xml:space="preserve"> FORMCHECKBOX </w:instrText>
            </w:r>
            <w:r w:rsidR="00C758AB">
              <w:rPr>
                <w:rFonts w:ascii="Arial" w:eastAsia="Times New Roman" w:hAnsi="Arial" w:cs="Arial"/>
                <w:sz w:val="24"/>
                <w:szCs w:val="24"/>
              </w:rPr>
            </w:r>
            <w:r w:rsidR="00C758AB">
              <w:rPr>
                <w:rFonts w:ascii="Arial" w:eastAsia="Times New Roman" w:hAnsi="Arial" w:cs="Arial"/>
                <w:sz w:val="24"/>
                <w:szCs w:val="24"/>
              </w:rPr>
              <w:fldChar w:fldCharType="separate"/>
            </w:r>
            <w:r w:rsidRPr="00D03CBB">
              <w:rPr>
                <w:rFonts w:ascii="Arial" w:eastAsia="Times New Roman" w:hAnsi="Arial" w:cs="Arial"/>
                <w:sz w:val="24"/>
                <w:szCs w:val="24"/>
              </w:rPr>
              <w:fldChar w:fldCharType="end"/>
            </w:r>
            <w:bookmarkEnd w:id="8"/>
          </w:p>
        </w:tc>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Shadow one or more professional school counselors at the secondary level for 10 hours.</w:t>
            </w:r>
          </w:p>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Write an experience summary as a reflective journal entry.</w:t>
            </w:r>
          </w:p>
        </w:tc>
      </w:tr>
      <w:tr w:rsidR="00D03CBB" w:rsidRPr="00D03CBB" w:rsidTr="00D03CBB">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fldChar w:fldCharType="begin">
                <w:ffData>
                  <w:name w:val="Check7"/>
                  <w:enabled/>
                  <w:calcOnExit w:val="0"/>
                  <w:checkBox>
                    <w:sizeAuto/>
                    <w:default w:val="0"/>
                  </w:checkBox>
                </w:ffData>
              </w:fldChar>
            </w:r>
            <w:bookmarkStart w:id="9" w:name="Check7"/>
            <w:r w:rsidRPr="00D03CBB">
              <w:rPr>
                <w:rFonts w:ascii="Arial" w:eastAsia="Times New Roman" w:hAnsi="Arial" w:cs="Arial"/>
                <w:sz w:val="24"/>
                <w:szCs w:val="24"/>
              </w:rPr>
              <w:instrText xml:space="preserve"> FORMCHECKBOX </w:instrText>
            </w:r>
            <w:r w:rsidR="00C758AB">
              <w:rPr>
                <w:rFonts w:ascii="Arial" w:eastAsia="Times New Roman" w:hAnsi="Arial" w:cs="Arial"/>
                <w:sz w:val="24"/>
                <w:szCs w:val="24"/>
              </w:rPr>
            </w:r>
            <w:r w:rsidR="00C758AB">
              <w:rPr>
                <w:rFonts w:ascii="Arial" w:eastAsia="Times New Roman" w:hAnsi="Arial" w:cs="Arial"/>
                <w:sz w:val="24"/>
                <w:szCs w:val="24"/>
              </w:rPr>
              <w:fldChar w:fldCharType="separate"/>
            </w:r>
            <w:r w:rsidRPr="00D03CBB">
              <w:rPr>
                <w:rFonts w:ascii="Arial" w:eastAsia="Times New Roman" w:hAnsi="Arial" w:cs="Arial"/>
                <w:sz w:val="24"/>
                <w:szCs w:val="24"/>
              </w:rPr>
              <w:fldChar w:fldCharType="end"/>
            </w:r>
            <w:bookmarkEnd w:id="9"/>
          </w:p>
        </w:tc>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Create a school counseling brochure.</w:t>
            </w:r>
          </w:p>
        </w:tc>
      </w:tr>
      <w:tr w:rsidR="00D03CBB" w:rsidRPr="00D03CBB" w:rsidTr="00D03CBB">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fldChar w:fldCharType="begin">
                <w:ffData>
                  <w:name w:val="Check17"/>
                  <w:enabled/>
                  <w:calcOnExit w:val="0"/>
                  <w:checkBox>
                    <w:sizeAuto/>
                    <w:default w:val="0"/>
                  </w:checkBox>
                </w:ffData>
              </w:fldChar>
            </w:r>
            <w:bookmarkStart w:id="10" w:name="Check17"/>
            <w:r w:rsidRPr="00D03CBB">
              <w:rPr>
                <w:rFonts w:ascii="Arial" w:eastAsia="Times New Roman" w:hAnsi="Arial" w:cs="Arial"/>
                <w:sz w:val="24"/>
                <w:szCs w:val="24"/>
              </w:rPr>
              <w:instrText xml:space="preserve"> FORMCHECKBOX </w:instrText>
            </w:r>
            <w:r w:rsidR="00C758AB">
              <w:rPr>
                <w:rFonts w:ascii="Arial" w:eastAsia="Times New Roman" w:hAnsi="Arial" w:cs="Arial"/>
                <w:sz w:val="24"/>
                <w:szCs w:val="24"/>
              </w:rPr>
            </w:r>
            <w:r w:rsidR="00C758AB">
              <w:rPr>
                <w:rFonts w:ascii="Arial" w:eastAsia="Times New Roman" w:hAnsi="Arial" w:cs="Arial"/>
                <w:sz w:val="24"/>
                <w:szCs w:val="24"/>
              </w:rPr>
              <w:fldChar w:fldCharType="separate"/>
            </w:r>
            <w:r w:rsidRPr="00D03CBB">
              <w:rPr>
                <w:rFonts w:ascii="Arial" w:eastAsia="Times New Roman" w:hAnsi="Arial" w:cs="Arial"/>
                <w:sz w:val="24"/>
                <w:szCs w:val="24"/>
              </w:rPr>
              <w:fldChar w:fldCharType="end"/>
            </w:r>
            <w:bookmarkEnd w:id="10"/>
          </w:p>
        </w:tc>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Complete all requirements in a timely and professional fashion.</w:t>
            </w:r>
          </w:p>
        </w:tc>
      </w:tr>
    </w:tbl>
    <w:p w:rsidR="00D03CBB" w:rsidRPr="00D03CBB" w:rsidRDefault="00D03CBB" w:rsidP="00D03CBB">
      <w:pPr>
        <w:tabs>
          <w:tab w:val="right" w:pos="10800"/>
        </w:tabs>
        <w:spacing w:after="0" w:line="240" w:lineRule="auto"/>
        <w:ind w:left="432" w:hanging="432"/>
        <w:rPr>
          <w:rFonts w:ascii="Arial" w:eastAsia="Times New Roman" w:hAnsi="Arial" w:cs="Arial"/>
          <w:sz w:val="24"/>
          <w:szCs w:val="24"/>
        </w:rPr>
      </w:pPr>
    </w:p>
    <w:p w:rsidR="00D03CBB" w:rsidRPr="00D03CBB" w:rsidRDefault="00D03CBB" w:rsidP="00D03CBB">
      <w:pPr>
        <w:tabs>
          <w:tab w:val="right" w:pos="10800"/>
        </w:tabs>
        <w:spacing w:after="0" w:line="240" w:lineRule="auto"/>
        <w:ind w:left="432" w:hanging="432"/>
        <w:rPr>
          <w:rFonts w:ascii="Arial" w:eastAsia="Times New Roman" w:hAnsi="Arial" w:cs="Arial"/>
          <w:sz w:val="24"/>
          <w:szCs w:val="24"/>
        </w:rPr>
      </w:pPr>
      <w:r w:rsidRPr="00D03CBB">
        <w:rPr>
          <w:rFonts w:ascii="Arial" w:eastAsia="Times New Roman" w:hAnsi="Arial" w:cs="Arial"/>
          <w:b/>
          <w:sz w:val="24"/>
          <w:szCs w:val="24"/>
        </w:rPr>
        <w:t>2.</w:t>
      </w:r>
      <w:r w:rsidRPr="00D03CBB">
        <w:rPr>
          <w:rFonts w:ascii="Arial" w:eastAsia="Times New Roman" w:hAnsi="Arial" w:cs="Arial"/>
          <w:b/>
          <w:sz w:val="24"/>
          <w:szCs w:val="24"/>
        </w:rPr>
        <w:tab/>
        <w:t>Reflective Journal and Culminating Paper</w:t>
      </w:r>
      <w:r w:rsidRPr="00D03CBB">
        <w:rPr>
          <w:rFonts w:ascii="Arial" w:eastAsia="Times New Roman" w:hAnsi="Arial" w:cs="Arial"/>
          <w:sz w:val="24"/>
          <w:szCs w:val="24"/>
        </w:rPr>
        <w:t>.  Each intern will write a reflective journal entry related to internship experiences and submit this entry each week.  Reflective journal entries will serve as one tool in preparing a culminating paper which will synthesize the internship experience in lieu of a final exam.  This paper is due at the last intern group meeting and will not be returned to the intern.</w:t>
      </w:r>
    </w:p>
    <w:tbl>
      <w:tblPr>
        <w:tblW w:w="0" w:type="auto"/>
        <w:tblInd w:w="588" w:type="dxa"/>
        <w:tblLook w:val="01E0" w:firstRow="1" w:lastRow="1" w:firstColumn="1" w:lastColumn="1" w:noHBand="0" w:noVBand="0"/>
      </w:tblPr>
      <w:tblGrid>
        <w:gridCol w:w="492"/>
        <w:gridCol w:w="8496"/>
      </w:tblGrid>
      <w:tr w:rsidR="00D03CBB" w:rsidRPr="00D03CBB" w:rsidTr="00D03CBB">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fldChar w:fldCharType="begin">
                <w:ffData>
                  <w:name w:val="Check13"/>
                  <w:enabled/>
                  <w:calcOnExit w:val="0"/>
                  <w:checkBox>
                    <w:sizeAuto/>
                    <w:default w:val="0"/>
                  </w:checkBox>
                </w:ffData>
              </w:fldChar>
            </w:r>
            <w:r w:rsidRPr="00D03CBB">
              <w:rPr>
                <w:rFonts w:ascii="Arial" w:eastAsia="Times New Roman" w:hAnsi="Arial" w:cs="Arial"/>
                <w:sz w:val="24"/>
                <w:szCs w:val="24"/>
              </w:rPr>
              <w:instrText xml:space="preserve"> FORMCHECKBOX </w:instrText>
            </w:r>
            <w:r w:rsidR="00C758AB">
              <w:rPr>
                <w:rFonts w:ascii="Arial" w:eastAsia="Times New Roman" w:hAnsi="Arial" w:cs="Arial"/>
                <w:sz w:val="24"/>
                <w:szCs w:val="24"/>
              </w:rPr>
            </w:r>
            <w:r w:rsidR="00C758AB">
              <w:rPr>
                <w:rFonts w:ascii="Arial" w:eastAsia="Times New Roman" w:hAnsi="Arial" w:cs="Arial"/>
                <w:sz w:val="24"/>
                <w:szCs w:val="24"/>
              </w:rPr>
              <w:fldChar w:fldCharType="separate"/>
            </w:r>
            <w:r w:rsidRPr="00D03CBB">
              <w:rPr>
                <w:rFonts w:ascii="Arial" w:eastAsia="Times New Roman" w:hAnsi="Arial" w:cs="Arial"/>
                <w:sz w:val="24"/>
                <w:szCs w:val="24"/>
              </w:rPr>
              <w:fldChar w:fldCharType="end"/>
            </w:r>
          </w:p>
        </w:tc>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Write one </w:t>
            </w:r>
            <w:r w:rsidRPr="00D03CBB">
              <w:rPr>
                <w:rFonts w:ascii="Arial" w:eastAsia="Times New Roman" w:hAnsi="Arial" w:cs="Arial"/>
                <w:sz w:val="24"/>
                <w:szCs w:val="24"/>
                <w:u w:val="single"/>
              </w:rPr>
              <w:t>reflective</w:t>
            </w:r>
            <w:r w:rsidRPr="00D03CBB">
              <w:rPr>
                <w:rFonts w:ascii="Arial" w:eastAsia="Times New Roman" w:hAnsi="Arial" w:cs="Arial"/>
                <w:sz w:val="24"/>
                <w:szCs w:val="24"/>
              </w:rPr>
              <w:t xml:space="preserve"> entry each week and submit during individual supervision (or email prior to meeting).</w:t>
            </w:r>
          </w:p>
        </w:tc>
      </w:tr>
      <w:tr w:rsidR="00D03CBB" w:rsidRPr="00D03CBB" w:rsidTr="00D03CBB">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fldChar w:fldCharType="begin">
                <w:ffData>
                  <w:name w:val="Check14"/>
                  <w:enabled/>
                  <w:calcOnExit w:val="0"/>
                  <w:checkBox>
                    <w:sizeAuto/>
                    <w:default w:val="0"/>
                  </w:checkBox>
                </w:ffData>
              </w:fldChar>
            </w:r>
            <w:r w:rsidRPr="00D03CBB">
              <w:rPr>
                <w:rFonts w:ascii="Arial" w:eastAsia="Times New Roman" w:hAnsi="Arial" w:cs="Arial"/>
                <w:sz w:val="24"/>
                <w:szCs w:val="24"/>
              </w:rPr>
              <w:instrText xml:space="preserve"> FORMCHECKBOX </w:instrText>
            </w:r>
            <w:r w:rsidR="00C758AB">
              <w:rPr>
                <w:rFonts w:ascii="Arial" w:eastAsia="Times New Roman" w:hAnsi="Arial" w:cs="Arial"/>
                <w:sz w:val="24"/>
                <w:szCs w:val="24"/>
              </w:rPr>
            </w:r>
            <w:r w:rsidR="00C758AB">
              <w:rPr>
                <w:rFonts w:ascii="Arial" w:eastAsia="Times New Roman" w:hAnsi="Arial" w:cs="Arial"/>
                <w:sz w:val="24"/>
                <w:szCs w:val="24"/>
              </w:rPr>
              <w:fldChar w:fldCharType="separate"/>
            </w:r>
            <w:r w:rsidRPr="00D03CBB">
              <w:rPr>
                <w:rFonts w:ascii="Arial" w:eastAsia="Times New Roman" w:hAnsi="Arial" w:cs="Arial"/>
                <w:sz w:val="24"/>
                <w:szCs w:val="24"/>
              </w:rPr>
              <w:fldChar w:fldCharType="end"/>
            </w:r>
          </w:p>
        </w:tc>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Write final paper—revisit reflective journal entries and discuss your journey as an intern.</w:t>
            </w:r>
          </w:p>
        </w:tc>
      </w:tr>
    </w:tbl>
    <w:p w:rsidR="00D03CBB" w:rsidRPr="00D03CBB" w:rsidRDefault="00D03CBB" w:rsidP="00D03CBB">
      <w:pPr>
        <w:tabs>
          <w:tab w:val="right" w:pos="10800"/>
        </w:tabs>
        <w:spacing w:after="0" w:line="240" w:lineRule="auto"/>
        <w:ind w:left="432" w:hanging="432"/>
        <w:rPr>
          <w:rFonts w:ascii="Arial" w:eastAsia="Times New Roman" w:hAnsi="Arial" w:cs="Arial"/>
          <w:sz w:val="24"/>
          <w:szCs w:val="24"/>
        </w:rPr>
      </w:pPr>
    </w:p>
    <w:p w:rsidR="00D03CBB" w:rsidRPr="00D03CBB" w:rsidRDefault="00D03CBB" w:rsidP="00D03CBB">
      <w:pPr>
        <w:tabs>
          <w:tab w:val="right" w:pos="10800"/>
        </w:tabs>
        <w:spacing w:after="0" w:line="240" w:lineRule="auto"/>
        <w:ind w:left="432" w:hanging="432"/>
        <w:rPr>
          <w:rFonts w:ascii="Arial" w:eastAsia="Times New Roman" w:hAnsi="Arial" w:cs="Arial"/>
          <w:sz w:val="24"/>
          <w:szCs w:val="24"/>
        </w:rPr>
      </w:pPr>
      <w:r w:rsidRPr="00D03CBB">
        <w:rPr>
          <w:rFonts w:ascii="Arial" w:eastAsia="Times New Roman" w:hAnsi="Arial" w:cs="Arial"/>
          <w:b/>
          <w:sz w:val="24"/>
          <w:szCs w:val="24"/>
        </w:rPr>
        <w:t>3.</w:t>
      </w:r>
      <w:r w:rsidRPr="00D03CBB">
        <w:rPr>
          <w:rFonts w:ascii="Arial" w:eastAsia="Times New Roman" w:hAnsi="Arial" w:cs="Arial"/>
          <w:b/>
          <w:sz w:val="24"/>
          <w:szCs w:val="24"/>
        </w:rPr>
        <w:tab/>
        <w:t>Needs Assessment</w:t>
      </w:r>
      <w:r w:rsidRPr="00D03CBB">
        <w:rPr>
          <w:rFonts w:ascii="Arial" w:eastAsia="Times New Roman" w:hAnsi="Arial" w:cs="Arial"/>
          <w:sz w:val="24"/>
          <w:szCs w:val="24"/>
        </w:rPr>
        <w:t>.  Each intern will begin site-based work with a needs assessment which will be used to guide choice of services and intern activities.  The needs assessment should include input from students, faculty, and administrators.</w:t>
      </w:r>
    </w:p>
    <w:tbl>
      <w:tblPr>
        <w:tblW w:w="0" w:type="auto"/>
        <w:tblInd w:w="588" w:type="dxa"/>
        <w:tblLook w:val="01E0" w:firstRow="1" w:lastRow="1" w:firstColumn="1" w:lastColumn="1" w:noHBand="0" w:noVBand="0"/>
      </w:tblPr>
      <w:tblGrid>
        <w:gridCol w:w="492"/>
        <w:gridCol w:w="8496"/>
      </w:tblGrid>
      <w:tr w:rsidR="00D03CBB" w:rsidRPr="00D03CBB" w:rsidTr="00D03CBB">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fldChar w:fldCharType="begin">
                <w:ffData>
                  <w:name w:val="Check13"/>
                  <w:enabled/>
                  <w:calcOnExit w:val="0"/>
                  <w:checkBox>
                    <w:sizeAuto/>
                    <w:default w:val="0"/>
                  </w:checkBox>
                </w:ffData>
              </w:fldChar>
            </w:r>
            <w:r w:rsidRPr="00D03CBB">
              <w:rPr>
                <w:rFonts w:ascii="Arial" w:eastAsia="Times New Roman" w:hAnsi="Arial" w:cs="Arial"/>
                <w:sz w:val="24"/>
                <w:szCs w:val="24"/>
              </w:rPr>
              <w:instrText xml:space="preserve"> FORMCHECKBOX </w:instrText>
            </w:r>
            <w:r w:rsidR="00C758AB">
              <w:rPr>
                <w:rFonts w:ascii="Arial" w:eastAsia="Times New Roman" w:hAnsi="Arial" w:cs="Arial"/>
                <w:sz w:val="24"/>
                <w:szCs w:val="24"/>
              </w:rPr>
            </w:r>
            <w:r w:rsidR="00C758AB">
              <w:rPr>
                <w:rFonts w:ascii="Arial" w:eastAsia="Times New Roman" w:hAnsi="Arial" w:cs="Arial"/>
                <w:sz w:val="24"/>
                <w:szCs w:val="24"/>
              </w:rPr>
              <w:fldChar w:fldCharType="separate"/>
            </w:r>
            <w:r w:rsidRPr="00D03CBB">
              <w:rPr>
                <w:rFonts w:ascii="Arial" w:eastAsia="Times New Roman" w:hAnsi="Arial" w:cs="Arial"/>
                <w:sz w:val="24"/>
                <w:szCs w:val="24"/>
              </w:rPr>
              <w:fldChar w:fldCharType="end"/>
            </w:r>
          </w:p>
        </w:tc>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Administer needs assessment to a random sample of participants (students, teachers, parents) from Grades K-6.</w:t>
            </w:r>
          </w:p>
        </w:tc>
      </w:tr>
      <w:tr w:rsidR="00D03CBB" w:rsidRPr="00D03CBB" w:rsidTr="00D03CBB">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fldChar w:fldCharType="begin">
                <w:ffData>
                  <w:name w:val="Check14"/>
                  <w:enabled/>
                  <w:calcOnExit w:val="0"/>
                  <w:checkBox>
                    <w:sizeAuto/>
                    <w:default w:val="0"/>
                  </w:checkBox>
                </w:ffData>
              </w:fldChar>
            </w:r>
            <w:r w:rsidRPr="00D03CBB">
              <w:rPr>
                <w:rFonts w:ascii="Arial" w:eastAsia="Times New Roman" w:hAnsi="Arial" w:cs="Arial"/>
                <w:sz w:val="24"/>
                <w:szCs w:val="24"/>
              </w:rPr>
              <w:instrText xml:space="preserve"> FORMCHECKBOX </w:instrText>
            </w:r>
            <w:r w:rsidR="00C758AB">
              <w:rPr>
                <w:rFonts w:ascii="Arial" w:eastAsia="Times New Roman" w:hAnsi="Arial" w:cs="Arial"/>
                <w:sz w:val="24"/>
                <w:szCs w:val="24"/>
              </w:rPr>
            </w:r>
            <w:r w:rsidR="00C758AB">
              <w:rPr>
                <w:rFonts w:ascii="Arial" w:eastAsia="Times New Roman" w:hAnsi="Arial" w:cs="Arial"/>
                <w:sz w:val="24"/>
                <w:szCs w:val="24"/>
              </w:rPr>
              <w:fldChar w:fldCharType="separate"/>
            </w:r>
            <w:r w:rsidRPr="00D03CBB">
              <w:rPr>
                <w:rFonts w:ascii="Arial" w:eastAsia="Times New Roman" w:hAnsi="Arial" w:cs="Arial"/>
                <w:sz w:val="24"/>
                <w:szCs w:val="24"/>
              </w:rPr>
              <w:fldChar w:fldCharType="end"/>
            </w:r>
          </w:p>
        </w:tc>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Analyze data and write summary report of needs.</w:t>
            </w:r>
          </w:p>
        </w:tc>
      </w:tr>
      <w:tr w:rsidR="00D03CBB" w:rsidRPr="00D03CBB" w:rsidTr="00D03CBB">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fldChar w:fldCharType="begin">
                <w:ffData>
                  <w:name w:val="Check15"/>
                  <w:enabled/>
                  <w:calcOnExit w:val="0"/>
                  <w:checkBox>
                    <w:sizeAuto/>
                    <w:default w:val="0"/>
                  </w:checkBox>
                </w:ffData>
              </w:fldChar>
            </w:r>
            <w:bookmarkStart w:id="11" w:name="Check15"/>
            <w:r w:rsidRPr="00D03CBB">
              <w:rPr>
                <w:rFonts w:ascii="Arial" w:eastAsia="Times New Roman" w:hAnsi="Arial" w:cs="Arial"/>
                <w:sz w:val="24"/>
                <w:szCs w:val="24"/>
              </w:rPr>
              <w:instrText xml:space="preserve"> FORMCHECKBOX </w:instrText>
            </w:r>
            <w:r w:rsidR="00C758AB">
              <w:rPr>
                <w:rFonts w:ascii="Arial" w:eastAsia="Times New Roman" w:hAnsi="Arial" w:cs="Arial"/>
                <w:sz w:val="24"/>
                <w:szCs w:val="24"/>
              </w:rPr>
            </w:r>
            <w:r w:rsidR="00C758AB">
              <w:rPr>
                <w:rFonts w:ascii="Arial" w:eastAsia="Times New Roman" w:hAnsi="Arial" w:cs="Arial"/>
                <w:sz w:val="24"/>
                <w:szCs w:val="24"/>
              </w:rPr>
              <w:fldChar w:fldCharType="separate"/>
            </w:r>
            <w:r w:rsidRPr="00D03CBB">
              <w:rPr>
                <w:rFonts w:ascii="Arial" w:eastAsia="Times New Roman" w:hAnsi="Arial" w:cs="Arial"/>
                <w:sz w:val="24"/>
                <w:szCs w:val="24"/>
              </w:rPr>
              <w:fldChar w:fldCharType="end"/>
            </w:r>
            <w:bookmarkEnd w:id="11"/>
          </w:p>
        </w:tc>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Write summary report of response to needs assessment and submit at end of term.</w:t>
            </w:r>
          </w:p>
        </w:tc>
      </w:tr>
    </w:tbl>
    <w:p w:rsidR="00D03CBB" w:rsidRPr="00D03CBB" w:rsidRDefault="00D03CBB" w:rsidP="00D03CBB">
      <w:pPr>
        <w:tabs>
          <w:tab w:val="right" w:pos="10800"/>
        </w:tabs>
        <w:spacing w:after="0" w:line="240" w:lineRule="auto"/>
        <w:ind w:left="432" w:hanging="432"/>
        <w:rPr>
          <w:rFonts w:ascii="Arial" w:eastAsia="Times New Roman" w:hAnsi="Arial" w:cs="Arial"/>
          <w:sz w:val="24"/>
          <w:szCs w:val="24"/>
        </w:rPr>
      </w:pPr>
    </w:p>
    <w:p w:rsidR="00D03CBB" w:rsidRPr="00D03CBB" w:rsidRDefault="00D03CBB" w:rsidP="00D03CBB">
      <w:pPr>
        <w:tabs>
          <w:tab w:val="right" w:pos="10800"/>
        </w:tabs>
        <w:spacing w:after="0" w:line="240" w:lineRule="auto"/>
        <w:ind w:left="432" w:hanging="432"/>
        <w:rPr>
          <w:rFonts w:ascii="Arial" w:eastAsia="Times New Roman" w:hAnsi="Arial" w:cs="Arial"/>
          <w:sz w:val="24"/>
          <w:szCs w:val="24"/>
        </w:rPr>
      </w:pPr>
      <w:r w:rsidRPr="00D03CBB">
        <w:rPr>
          <w:rFonts w:ascii="Arial" w:eastAsia="Times New Roman" w:hAnsi="Arial" w:cs="Arial"/>
          <w:b/>
          <w:sz w:val="24"/>
          <w:szCs w:val="24"/>
        </w:rPr>
        <w:t>4.</w:t>
      </w:r>
      <w:r w:rsidRPr="00D03CBB">
        <w:rPr>
          <w:rFonts w:ascii="Arial" w:eastAsia="Times New Roman" w:hAnsi="Arial" w:cs="Arial"/>
          <w:b/>
          <w:sz w:val="24"/>
          <w:szCs w:val="24"/>
        </w:rPr>
        <w:tab/>
        <w:t>Group Supervision</w:t>
      </w:r>
      <w:r w:rsidRPr="00D03CBB">
        <w:rPr>
          <w:rFonts w:ascii="Arial" w:eastAsia="Times New Roman" w:hAnsi="Arial" w:cs="Arial"/>
          <w:sz w:val="24"/>
          <w:szCs w:val="24"/>
        </w:rPr>
        <w:t xml:space="preserve">.  Each intern will attend weekly group meetings (minimum of 1½ hours per week).  </w:t>
      </w:r>
      <w:r w:rsidRPr="00D03CBB">
        <w:rPr>
          <w:rFonts w:ascii="Arial" w:eastAsia="Times New Roman" w:hAnsi="Arial" w:cs="Arial"/>
          <w:sz w:val="24"/>
          <w:szCs w:val="24"/>
          <w:u w:val="single"/>
        </w:rPr>
        <w:t>Regular attendance is expected</w:t>
      </w:r>
      <w:r w:rsidRPr="00D03CBB">
        <w:rPr>
          <w:rFonts w:ascii="Arial" w:eastAsia="Times New Roman" w:hAnsi="Arial" w:cs="Arial"/>
          <w:sz w:val="24"/>
          <w:szCs w:val="24"/>
        </w:rPr>
        <w:t>.  Absences for professional responsibilities should be cleared in advance; absences that are unanticipated and unavoidable should be explained as soon as possible.  Missing a group meeting is not an excuse for failing to submit assignments in a timely fashion.  Use of cell phones and other electronic devices (such as pagers) is prohibited during intern group meetings.</w:t>
      </w:r>
    </w:p>
    <w:tbl>
      <w:tblPr>
        <w:tblW w:w="10440" w:type="dxa"/>
        <w:tblInd w:w="588" w:type="dxa"/>
        <w:tblLook w:val="01E0" w:firstRow="1" w:lastRow="1" w:firstColumn="1" w:lastColumn="1" w:noHBand="0" w:noVBand="0"/>
      </w:tblPr>
      <w:tblGrid>
        <w:gridCol w:w="492"/>
        <w:gridCol w:w="9948"/>
      </w:tblGrid>
      <w:tr w:rsidR="00D03CBB" w:rsidRPr="00D03CBB" w:rsidTr="00D03CBB">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fldChar w:fldCharType="begin">
                <w:ffData>
                  <w:name w:val="Check14"/>
                  <w:enabled/>
                  <w:calcOnExit w:val="0"/>
                  <w:checkBox>
                    <w:sizeAuto/>
                    <w:default w:val="0"/>
                  </w:checkBox>
                </w:ffData>
              </w:fldChar>
            </w:r>
            <w:r w:rsidRPr="00D03CBB">
              <w:rPr>
                <w:rFonts w:ascii="Arial" w:eastAsia="Times New Roman" w:hAnsi="Arial" w:cs="Arial"/>
                <w:sz w:val="24"/>
                <w:szCs w:val="24"/>
              </w:rPr>
              <w:instrText xml:space="preserve"> FORMCHECKBOX </w:instrText>
            </w:r>
            <w:r w:rsidR="00C758AB">
              <w:rPr>
                <w:rFonts w:ascii="Arial" w:eastAsia="Times New Roman" w:hAnsi="Arial" w:cs="Arial"/>
                <w:sz w:val="24"/>
                <w:szCs w:val="24"/>
              </w:rPr>
            </w:r>
            <w:r w:rsidR="00C758AB">
              <w:rPr>
                <w:rFonts w:ascii="Arial" w:eastAsia="Times New Roman" w:hAnsi="Arial" w:cs="Arial"/>
                <w:sz w:val="24"/>
                <w:szCs w:val="24"/>
              </w:rPr>
              <w:fldChar w:fldCharType="separate"/>
            </w:r>
            <w:r w:rsidRPr="00D03CBB">
              <w:rPr>
                <w:rFonts w:ascii="Arial" w:eastAsia="Times New Roman" w:hAnsi="Arial" w:cs="Arial"/>
                <w:sz w:val="24"/>
                <w:szCs w:val="24"/>
              </w:rPr>
              <w:fldChar w:fldCharType="end"/>
            </w:r>
          </w:p>
        </w:tc>
        <w:tc>
          <w:tcPr>
            <w:tcW w:w="9948" w:type="dxa"/>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Participate professionally.</w:t>
            </w:r>
          </w:p>
          <w:p w:rsidR="00D03CBB" w:rsidRPr="00D03CBB" w:rsidRDefault="00D03CBB" w:rsidP="00D03CBB">
            <w:pPr>
              <w:tabs>
                <w:tab w:val="right" w:pos="10800"/>
              </w:tabs>
              <w:spacing w:after="0" w:line="240" w:lineRule="auto"/>
              <w:rPr>
                <w:rFonts w:ascii="Arial" w:eastAsia="Times New Roman" w:hAnsi="Arial" w:cs="Arial"/>
                <w:sz w:val="24"/>
                <w:szCs w:val="24"/>
              </w:rPr>
            </w:pPr>
          </w:p>
          <w:p w:rsidR="00D03CBB" w:rsidRPr="00D03CBB" w:rsidRDefault="00D03CBB" w:rsidP="00D03CBB">
            <w:pPr>
              <w:tabs>
                <w:tab w:val="right" w:pos="10800"/>
              </w:tabs>
              <w:spacing w:after="0" w:line="240" w:lineRule="auto"/>
              <w:rPr>
                <w:rFonts w:ascii="Arial" w:eastAsia="Times New Roman" w:hAnsi="Arial" w:cs="Arial"/>
                <w:sz w:val="24"/>
                <w:szCs w:val="24"/>
              </w:rPr>
            </w:pPr>
          </w:p>
        </w:tc>
      </w:tr>
    </w:tbl>
    <w:p w:rsidR="00D03CBB" w:rsidRPr="00D03CBB" w:rsidRDefault="00D03CBB" w:rsidP="00D03CBB">
      <w:pPr>
        <w:tabs>
          <w:tab w:val="right" w:pos="10800"/>
        </w:tabs>
        <w:spacing w:after="0" w:line="240" w:lineRule="auto"/>
        <w:ind w:left="432" w:hanging="432"/>
        <w:rPr>
          <w:rFonts w:ascii="Arial" w:eastAsia="Times New Roman" w:hAnsi="Arial" w:cs="Arial"/>
          <w:sz w:val="24"/>
          <w:szCs w:val="24"/>
        </w:rPr>
      </w:pPr>
      <w:r w:rsidRPr="00D03CBB">
        <w:rPr>
          <w:rFonts w:ascii="Arial" w:eastAsia="Times New Roman" w:hAnsi="Arial" w:cs="Arial"/>
          <w:b/>
          <w:sz w:val="24"/>
          <w:szCs w:val="24"/>
        </w:rPr>
        <w:t>5.</w:t>
      </w:r>
      <w:r w:rsidRPr="00D03CBB">
        <w:rPr>
          <w:rFonts w:ascii="Arial" w:eastAsia="Times New Roman" w:hAnsi="Arial" w:cs="Arial"/>
          <w:b/>
          <w:sz w:val="24"/>
          <w:szCs w:val="24"/>
        </w:rPr>
        <w:tab/>
        <w:t>Individual Supervision</w:t>
      </w:r>
      <w:r w:rsidRPr="00D03CBB">
        <w:rPr>
          <w:rFonts w:ascii="Arial" w:eastAsia="Times New Roman" w:hAnsi="Arial" w:cs="Arial"/>
          <w:sz w:val="24"/>
          <w:szCs w:val="24"/>
        </w:rPr>
        <w:t xml:space="preserve">.  Each intern </w:t>
      </w:r>
      <w:r w:rsidRPr="00D03CBB">
        <w:rPr>
          <w:rFonts w:ascii="Arial" w:eastAsia="Times New Roman" w:hAnsi="Arial" w:cs="Arial"/>
          <w:sz w:val="24"/>
          <w:szCs w:val="24"/>
          <w:u w:val="single"/>
        </w:rPr>
        <w:t>will attend</w:t>
      </w:r>
      <w:r w:rsidRPr="00D03CBB">
        <w:rPr>
          <w:rFonts w:ascii="Arial" w:eastAsia="Times New Roman" w:hAnsi="Arial" w:cs="Arial"/>
          <w:sz w:val="24"/>
          <w:szCs w:val="24"/>
        </w:rPr>
        <w:t xml:space="preserve"> weekly individual meetings (minimum of 1 hour per week) with the site supervisor.  This supervision will parallel the intern’s experiences as an secondary school counselor-in-training.  Interns are expected to come to individual supervision having prepared themselves to make maximal use of the time to address their individual practice-related concerns and enhance their personal development as professional secondary school counselors.  This includes bringing relevant materials to the individual supervision session.  Use of cell phones and other electronic devices (such as pagers) is prohibited during individual supervision meetings.</w:t>
      </w:r>
    </w:p>
    <w:tbl>
      <w:tblPr>
        <w:tblW w:w="10440" w:type="dxa"/>
        <w:tblInd w:w="588" w:type="dxa"/>
        <w:tblLook w:val="01E0" w:firstRow="1" w:lastRow="1" w:firstColumn="1" w:lastColumn="1" w:noHBand="0" w:noVBand="0"/>
      </w:tblPr>
      <w:tblGrid>
        <w:gridCol w:w="492"/>
        <w:gridCol w:w="9948"/>
      </w:tblGrid>
      <w:tr w:rsidR="00D03CBB" w:rsidRPr="00D03CBB" w:rsidTr="00D03CBB">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fldChar w:fldCharType="begin">
                <w:ffData>
                  <w:name w:val="Check13"/>
                  <w:enabled/>
                  <w:calcOnExit w:val="0"/>
                  <w:checkBox>
                    <w:sizeAuto/>
                    <w:default w:val="0"/>
                  </w:checkBox>
                </w:ffData>
              </w:fldChar>
            </w:r>
            <w:r w:rsidRPr="00D03CBB">
              <w:rPr>
                <w:rFonts w:ascii="Arial" w:eastAsia="Times New Roman" w:hAnsi="Arial" w:cs="Arial"/>
                <w:sz w:val="24"/>
                <w:szCs w:val="24"/>
              </w:rPr>
              <w:instrText xml:space="preserve"> FORMCHECKBOX </w:instrText>
            </w:r>
            <w:r w:rsidR="00C758AB">
              <w:rPr>
                <w:rFonts w:ascii="Arial" w:eastAsia="Times New Roman" w:hAnsi="Arial" w:cs="Arial"/>
                <w:sz w:val="24"/>
                <w:szCs w:val="24"/>
              </w:rPr>
            </w:r>
            <w:r w:rsidR="00C758AB">
              <w:rPr>
                <w:rFonts w:ascii="Arial" w:eastAsia="Times New Roman" w:hAnsi="Arial" w:cs="Arial"/>
                <w:sz w:val="24"/>
                <w:szCs w:val="24"/>
              </w:rPr>
              <w:fldChar w:fldCharType="separate"/>
            </w:r>
            <w:r w:rsidRPr="00D03CBB">
              <w:rPr>
                <w:rFonts w:ascii="Arial" w:eastAsia="Times New Roman" w:hAnsi="Arial" w:cs="Arial"/>
                <w:sz w:val="24"/>
                <w:szCs w:val="24"/>
              </w:rPr>
              <w:fldChar w:fldCharType="end"/>
            </w:r>
          </w:p>
        </w:tc>
        <w:tc>
          <w:tcPr>
            <w:tcW w:w="9948" w:type="dxa"/>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Time TBA.  Minimum 1 hour per week.</w:t>
            </w:r>
          </w:p>
        </w:tc>
      </w:tr>
      <w:tr w:rsidR="00D03CBB" w:rsidRPr="00D03CBB" w:rsidTr="00D03CBB">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fldChar w:fldCharType="begin">
                <w:ffData>
                  <w:name w:val="Check14"/>
                  <w:enabled/>
                  <w:calcOnExit w:val="0"/>
                  <w:checkBox>
                    <w:sizeAuto/>
                    <w:default w:val="0"/>
                  </w:checkBox>
                </w:ffData>
              </w:fldChar>
            </w:r>
            <w:r w:rsidRPr="00D03CBB">
              <w:rPr>
                <w:rFonts w:ascii="Arial" w:eastAsia="Times New Roman" w:hAnsi="Arial" w:cs="Arial"/>
                <w:sz w:val="24"/>
                <w:szCs w:val="24"/>
              </w:rPr>
              <w:instrText xml:space="preserve"> FORMCHECKBOX </w:instrText>
            </w:r>
            <w:r w:rsidR="00C758AB">
              <w:rPr>
                <w:rFonts w:ascii="Arial" w:eastAsia="Times New Roman" w:hAnsi="Arial" w:cs="Arial"/>
                <w:sz w:val="24"/>
                <w:szCs w:val="24"/>
              </w:rPr>
            </w:r>
            <w:r w:rsidR="00C758AB">
              <w:rPr>
                <w:rFonts w:ascii="Arial" w:eastAsia="Times New Roman" w:hAnsi="Arial" w:cs="Arial"/>
                <w:sz w:val="24"/>
                <w:szCs w:val="24"/>
              </w:rPr>
              <w:fldChar w:fldCharType="separate"/>
            </w:r>
            <w:r w:rsidRPr="00D03CBB">
              <w:rPr>
                <w:rFonts w:ascii="Arial" w:eastAsia="Times New Roman" w:hAnsi="Arial" w:cs="Arial"/>
                <w:sz w:val="24"/>
                <w:szCs w:val="24"/>
              </w:rPr>
              <w:fldChar w:fldCharType="end"/>
            </w:r>
          </w:p>
        </w:tc>
        <w:tc>
          <w:tcPr>
            <w:tcW w:w="9948" w:type="dxa"/>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Participate professionally.</w:t>
            </w:r>
          </w:p>
        </w:tc>
      </w:tr>
    </w:tbl>
    <w:p w:rsidR="00D03CBB" w:rsidRPr="00D03CBB" w:rsidRDefault="00D03CBB" w:rsidP="00D03CBB">
      <w:pPr>
        <w:tabs>
          <w:tab w:val="right" w:pos="10800"/>
        </w:tabs>
        <w:spacing w:after="0" w:line="240" w:lineRule="auto"/>
        <w:ind w:left="432" w:hanging="432"/>
        <w:rPr>
          <w:rFonts w:ascii="Arial" w:eastAsia="Times New Roman" w:hAnsi="Arial" w:cs="Arial"/>
          <w:sz w:val="24"/>
          <w:szCs w:val="24"/>
        </w:rPr>
      </w:pPr>
    </w:p>
    <w:p w:rsidR="00D03CBB" w:rsidRPr="00D03CBB" w:rsidRDefault="00D03CBB" w:rsidP="00D03CBB">
      <w:pPr>
        <w:tabs>
          <w:tab w:val="right" w:pos="10800"/>
        </w:tabs>
        <w:spacing w:after="0" w:line="240" w:lineRule="auto"/>
        <w:ind w:left="432" w:hanging="432"/>
        <w:rPr>
          <w:rFonts w:ascii="Arial" w:eastAsia="Times New Roman" w:hAnsi="Arial" w:cs="Arial"/>
          <w:sz w:val="24"/>
          <w:szCs w:val="24"/>
        </w:rPr>
      </w:pPr>
    </w:p>
    <w:p w:rsidR="00D03CBB" w:rsidRPr="00D03CBB" w:rsidRDefault="00D03CBB" w:rsidP="00D03CBB">
      <w:pPr>
        <w:tabs>
          <w:tab w:val="right" w:pos="10800"/>
        </w:tabs>
        <w:spacing w:after="0" w:line="240" w:lineRule="auto"/>
        <w:ind w:left="432" w:hanging="432"/>
        <w:rPr>
          <w:rFonts w:ascii="Arial" w:eastAsia="Times New Roman" w:hAnsi="Arial" w:cs="Arial"/>
          <w:sz w:val="24"/>
          <w:szCs w:val="24"/>
        </w:rPr>
      </w:pPr>
      <w:r w:rsidRPr="00D03CBB">
        <w:rPr>
          <w:rFonts w:ascii="Arial" w:eastAsia="Times New Roman" w:hAnsi="Arial" w:cs="Arial"/>
          <w:b/>
          <w:sz w:val="24"/>
          <w:szCs w:val="24"/>
        </w:rPr>
        <w:lastRenderedPageBreak/>
        <w:t>6.</w:t>
      </w:r>
      <w:r w:rsidRPr="00D03CBB">
        <w:rPr>
          <w:rFonts w:ascii="Arial" w:eastAsia="Times New Roman" w:hAnsi="Arial" w:cs="Arial"/>
          <w:b/>
          <w:sz w:val="24"/>
          <w:szCs w:val="24"/>
        </w:rPr>
        <w:tab/>
        <w:t>Internship Log and Counseling Activities</w:t>
      </w:r>
      <w:r w:rsidRPr="00D03CBB">
        <w:rPr>
          <w:rFonts w:ascii="Arial" w:eastAsia="Times New Roman" w:hAnsi="Arial" w:cs="Arial"/>
          <w:sz w:val="24"/>
          <w:szCs w:val="24"/>
        </w:rPr>
        <w:t>.  Each intern will maintain a log of all activities related to the internship experience.  Logs will be maintained in a prescribed format, will be reviewed periodically during individual supervision, and will be submitted at the last intern group meeting.  Logs will not be returned after this submission; interns, therefore, should make a copy to keep for themselves.</w:t>
      </w:r>
    </w:p>
    <w:tbl>
      <w:tblPr>
        <w:tblW w:w="0" w:type="auto"/>
        <w:tblInd w:w="588" w:type="dxa"/>
        <w:tblLook w:val="01E0" w:firstRow="1" w:lastRow="1" w:firstColumn="1" w:lastColumn="1" w:noHBand="0" w:noVBand="0"/>
      </w:tblPr>
      <w:tblGrid>
        <w:gridCol w:w="492"/>
        <w:gridCol w:w="8496"/>
      </w:tblGrid>
      <w:tr w:rsidR="00D03CBB" w:rsidRPr="00D03CBB" w:rsidTr="00D03CBB">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fldChar w:fldCharType="begin">
                <w:ffData>
                  <w:name w:val="Check13"/>
                  <w:enabled/>
                  <w:calcOnExit w:val="0"/>
                  <w:checkBox>
                    <w:sizeAuto/>
                    <w:default w:val="0"/>
                  </w:checkBox>
                </w:ffData>
              </w:fldChar>
            </w:r>
            <w:r w:rsidRPr="00D03CBB">
              <w:rPr>
                <w:rFonts w:ascii="Arial" w:eastAsia="Times New Roman" w:hAnsi="Arial" w:cs="Arial"/>
                <w:sz w:val="24"/>
                <w:szCs w:val="24"/>
              </w:rPr>
              <w:instrText xml:space="preserve"> FORMCHECKBOX </w:instrText>
            </w:r>
            <w:r w:rsidR="00C758AB">
              <w:rPr>
                <w:rFonts w:ascii="Arial" w:eastAsia="Times New Roman" w:hAnsi="Arial" w:cs="Arial"/>
                <w:sz w:val="24"/>
                <w:szCs w:val="24"/>
              </w:rPr>
            </w:r>
            <w:r w:rsidR="00C758AB">
              <w:rPr>
                <w:rFonts w:ascii="Arial" w:eastAsia="Times New Roman" w:hAnsi="Arial" w:cs="Arial"/>
                <w:sz w:val="24"/>
                <w:szCs w:val="24"/>
              </w:rPr>
              <w:fldChar w:fldCharType="separate"/>
            </w:r>
            <w:r w:rsidRPr="00D03CBB">
              <w:rPr>
                <w:rFonts w:ascii="Arial" w:eastAsia="Times New Roman" w:hAnsi="Arial" w:cs="Arial"/>
                <w:sz w:val="24"/>
                <w:szCs w:val="24"/>
              </w:rPr>
              <w:fldChar w:fldCharType="end"/>
            </w:r>
          </w:p>
        </w:tc>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Log at least 300 hours including direct services, indirect services, supervision, and professional development activities (at least 120 hours must be direct services).  Combined with COUN 6233, log at least 600 hours with at least 240 hours in direct services for total internship experiences.</w:t>
            </w:r>
          </w:p>
        </w:tc>
      </w:tr>
      <w:tr w:rsidR="00D03CBB" w:rsidRPr="00D03CBB" w:rsidTr="00D03CBB">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fldChar w:fldCharType="begin">
                <w:ffData>
                  <w:name w:val="Check14"/>
                  <w:enabled/>
                  <w:calcOnExit w:val="0"/>
                  <w:checkBox>
                    <w:sizeAuto/>
                    <w:default w:val="0"/>
                  </w:checkBox>
                </w:ffData>
              </w:fldChar>
            </w:r>
            <w:r w:rsidRPr="00D03CBB">
              <w:rPr>
                <w:rFonts w:ascii="Arial" w:eastAsia="Times New Roman" w:hAnsi="Arial" w:cs="Arial"/>
                <w:sz w:val="24"/>
                <w:szCs w:val="24"/>
              </w:rPr>
              <w:instrText xml:space="preserve"> FORMCHECKBOX </w:instrText>
            </w:r>
            <w:r w:rsidR="00C758AB">
              <w:rPr>
                <w:rFonts w:ascii="Arial" w:eastAsia="Times New Roman" w:hAnsi="Arial" w:cs="Arial"/>
                <w:sz w:val="24"/>
                <w:szCs w:val="24"/>
              </w:rPr>
            </w:r>
            <w:r w:rsidR="00C758AB">
              <w:rPr>
                <w:rFonts w:ascii="Arial" w:eastAsia="Times New Roman" w:hAnsi="Arial" w:cs="Arial"/>
                <w:sz w:val="24"/>
                <w:szCs w:val="24"/>
              </w:rPr>
              <w:fldChar w:fldCharType="separate"/>
            </w:r>
            <w:r w:rsidRPr="00D03CBB">
              <w:rPr>
                <w:rFonts w:ascii="Arial" w:eastAsia="Times New Roman" w:hAnsi="Arial" w:cs="Arial"/>
                <w:sz w:val="24"/>
                <w:szCs w:val="24"/>
              </w:rPr>
              <w:fldChar w:fldCharType="end"/>
            </w:r>
          </w:p>
        </w:tc>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Conduct at least 45 hours of individual counseling with students in Grades 7-12.  Include sustained services with 4 students (2 from Grades 7-9 and 2 from Grades 10-12), ensuring diversity of age, sociocultural background, and presenting concerns.</w:t>
            </w:r>
          </w:p>
        </w:tc>
      </w:tr>
      <w:bookmarkStart w:id="12" w:name="Check23"/>
      <w:tr w:rsidR="00D03CBB" w:rsidRPr="00D03CBB" w:rsidTr="00D03CBB">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fldChar w:fldCharType="begin">
                <w:ffData>
                  <w:name w:val="Check23"/>
                  <w:enabled/>
                  <w:calcOnExit w:val="0"/>
                  <w:checkBox>
                    <w:sizeAuto/>
                    <w:default w:val="0"/>
                  </w:checkBox>
                </w:ffData>
              </w:fldChar>
            </w:r>
            <w:r w:rsidRPr="00D03CBB">
              <w:rPr>
                <w:rFonts w:ascii="Arial" w:eastAsia="Times New Roman" w:hAnsi="Arial" w:cs="Arial"/>
                <w:sz w:val="24"/>
                <w:szCs w:val="24"/>
              </w:rPr>
              <w:instrText xml:space="preserve"> FORMCHECKBOX </w:instrText>
            </w:r>
            <w:r w:rsidR="00C758AB">
              <w:rPr>
                <w:rFonts w:ascii="Arial" w:eastAsia="Times New Roman" w:hAnsi="Arial" w:cs="Arial"/>
                <w:sz w:val="24"/>
                <w:szCs w:val="24"/>
              </w:rPr>
            </w:r>
            <w:r w:rsidR="00C758AB">
              <w:rPr>
                <w:rFonts w:ascii="Arial" w:eastAsia="Times New Roman" w:hAnsi="Arial" w:cs="Arial"/>
                <w:sz w:val="24"/>
                <w:szCs w:val="24"/>
              </w:rPr>
              <w:fldChar w:fldCharType="separate"/>
            </w:r>
            <w:r w:rsidRPr="00D03CBB">
              <w:rPr>
                <w:rFonts w:ascii="Arial" w:eastAsia="Times New Roman" w:hAnsi="Arial" w:cs="Arial"/>
                <w:sz w:val="24"/>
                <w:szCs w:val="24"/>
              </w:rPr>
              <w:fldChar w:fldCharType="end"/>
            </w:r>
            <w:bookmarkEnd w:id="12"/>
          </w:p>
        </w:tc>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Conduct at least 10 hours of direct consultation services, including at least 2 hours of leadership activities with teachers, parents, or relevant community groups.</w:t>
            </w:r>
          </w:p>
        </w:tc>
      </w:tr>
      <w:tr w:rsidR="00D03CBB" w:rsidRPr="00D03CBB" w:rsidTr="00D03CBB">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fldChar w:fldCharType="begin">
                <w:ffData>
                  <w:name w:val="Check2"/>
                  <w:enabled/>
                  <w:calcOnExit w:val="0"/>
                  <w:checkBox>
                    <w:sizeAuto/>
                    <w:default w:val="0"/>
                  </w:checkBox>
                </w:ffData>
              </w:fldChar>
            </w:r>
            <w:r w:rsidRPr="00D03CBB">
              <w:rPr>
                <w:rFonts w:ascii="Arial" w:eastAsia="Times New Roman" w:hAnsi="Arial" w:cs="Arial"/>
                <w:sz w:val="24"/>
                <w:szCs w:val="24"/>
              </w:rPr>
              <w:instrText xml:space="preserve"> FORMCHECKBOX </w:instrText>
            </w:r>
            <w:r w:rsidR="00C758AB">
              <w:rPr>
                <w:rFonts w:ascii="Arial" w:eastAsia="Times New Roman" w:hAnsi="Arial" w:cs="Arial"/>
                <w:sz w:val="24"/>
                <w:szCs w:val="24"/>
              </w:rPr>
            </w:r>
            <w:r w:rsidR="00C758AB">
              <w:rPr>
                <w:rFonts w:ascii="Arial" w:eastAsia="Times New Roman" w:hAnsi="Arial" w:cs="Arial"/>
                <w:sz w:val="24"/>
                <w:szCs w:val="24"/>
              </w:rPr>
              <w:fldChar w:fldCharType="separate"/>
            </w:r>
            <w:r w:rsidRPr="00D03CBB">
              <w:rPr>
                <w:rFonts w:ascii="Arial" w:eastAsia="Times New Roman" w:hAnsi="Arial" w:cs="Arial"/>
                <w:sz w:val="24"/>
                <w:szCs w:val="24"/>
              </w:rPr>
              <w:fldChar w:fldCharType="end"/>
            </w:r>
          </w:p>
        </w:tc>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Conduct at least 10 hours of small group counseling, including 2 groups with at least 5 hours per group.  Expected group size: 5-8 students.  One group from Grades 7-9 and one from Grades 10-12.</w:t>
            </w:r>
          </w:p>
        </w:tc>
      </w:tr>
      <w:tr w:rsidR="00D03CBB" w:rsidRPr="00D03CBB" w:rsidTr="00D03CBB">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fldChar w:fldCharType="begin">
                <w:ffData>
                  <w:name w:val="Check3"/>
                  <w:enabled/>
                  <w:calcOnExit w:val="0"/>
                  <w:checkBox>
                    <w:sizeAuto/>
                    <w:default w:val="0"/>
                  </w:checkBox>
                </w:ffData>
              </w:fldChar>
            </w:r>
            <w:r w:rsidRPr="00D03CBB">
              <w:rPr>
                <w:rFonts w:ascii="Arial" w:eastAsia="Times New Roman" w:hAnsi="Arial" w:cs="Arial"/>
                <w:sz w:val="24"/>
                <w:szCs w:val="24"/>
              </w:rPr>
              <w:instrText xml:space="preserve"> FORMCHECKBOX </w:instrText>
            </w:r>
            <w:r w:rsidR="00C758AB">
              <w:rPr>
                <w:rFonts w:ascii="Arial" w:eastAsia="Times New Roman" w:hAnsi="Arial" w:cs="Arial"/>
                <w:sz w:val="24"/>
                <w:szCs w:val="24"/>
              </w:rPr>
            </w:r>
            <w:r w:rsidR="00C758AB">
              <w:rPr>
                <w:rFonts w:ascii="Arial" w:eastAsia="Times New Roman" w:hAnsi="Arial" w:cs="Arial"/>
                <w:sz w:val="24"/>
                <w:szCs w:val="24"/>
              </w:rPr>
              <w:fldChar w:fldCharType="separate"/>
            </w:r>
            <w:r w:rsidRPr="00D03CBB">
              <w:rPr>
                <w:rFonts w:ascii="Arial" w:eastAsia="Times New Roman" w:hAnsi="Arial" w:cs="Arial"/>
                <w:sz w:val="24"/>
                <w:szCs w:val="24"/>
              </w:rPr>
              <w:fldChar w:fldCharType="end"/>
            </w:r>
          </w:p>
        </w:tc>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Conduct at least 10 hours of classroom guidance or other large-group activities (planned, purposeful, and targeted based on needs assessment).  Include 5 hours with Grades 7-9 and 5 with Grades 10-12.</w:t>
            </w:r>
          </w:p>
        </w:tc>
      </w:tr>
      <w:tr w:rsidR="00D03CBB" w:rsidRPr="00D03CBB" w:rsidTr="00D03CBB">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fldChar w:fldCharType="begin">
                <w:ffData>
                  <w:name w:val="Check4"/>
                  <w:enabled/>
                  <w:calcOnExit w:val="0"/>
                  <w:checkBox>
                    <w:sizeAuto/>
                    <w:default w:val="0"/>
                  </w:checkBox>
                </w:ffData>
              </w:fldChar>
            </w:r>
            <w:r w:rsidRPr="00D03CBB">
              <w:rPr>
                <w:rFonts w:ascii="Arial" w:eastAsia="Times New Roman" w:hAnsi="Arial" w:cs="Arial"/>
                <w:sz w:val="24"/>
                <w:szCs w:val="24"/>
              </w:rPr>
              <w:instrText xml:space="preserve"> FORMCHECKBOX </w:instrText>
            </w:r>
            <w:r w:rsidR="00C758AB">
              <w:rPr>
                <w:rFonts w:ascii="Arial" w:eastAsia="Times New Roman" w:hAnsi="Arial" w:cs="Arial"/>
                <w:sz w:val="24"/>
                <w:szCs w:val="24"/>
              </w:rPr>
            </w:r>
            <w:r w:rsidR="00C758AB">
              <w:rPr>
                <w:rFonts w:ascii="Arial" w:eastAsia="Times New Roman" w:hAnsi="Arial" w:cs="Arial"/>
                <w:sz w:val="24"/>
                <w:szCs w:val="24"/>
              </w:rPr>
              <w:fldChar w:fldCharType="separate"/>
            </w:r>
            <w:r w:rsidRPr="00D03CBB">
              <w:rPr>
                <w:rFonts w:ascii="Arial" w:eastAsia="Times New Roman" w:hAnsi="Arial" w:cs="Arial"/>
                <w:sz w:val="24"/>
                <w:szCs w:val="24"/>
              </w:rPr>
              <w:fldChar w:fldCharType="end"/>
            </w:r>
          </w:p>
        </w:tc>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Submit at least 4 videotapes of “working” sessions (minimum length 15 minutes).  Submit 2 tapes that are individual counseling and 2 tapes of group counseling.  </w:t>
            </w:r>
            <w:r w:rsidRPr="00D03CBB">
              <w:rPr>
                <w:rFonts w:ascii="Arial" w:eastAsia="Times New Roman" w:hAnsi="Arial" w:cs="Arial"/>
                <w:b/>
                <w:sz w:val="24"/>
                <w:szCs w:val="24"/>
              </w:rPr>
              <w:t>Be sure</w:t>
            </w:r>
            <w:r w:rsidRPr="00D03CBB">
              <w:rPr>
                <w:rFonts w:ascii="Arial" w:eastAsia="Times New Roman" w:hAnsi="Arial" w:cs="Arial"/>
                <w:sz w:val="24"/>
                <w:szCs w:val="24"/>
              </w:rPr>
              <w:t xml:space="preserve"> I can see and hear you clearly and can clearly hear the other party(ies); if your tape is individual counseling, I also want to be able to see the student.  I </w:t>
            </w:r>
            <w:r w:rsidRPr="00D03CBB">
              <w:rPr>
                <w:rFonts w:ascii="Arial" w:eastAsia="Times New Roman" w:hAnsi="Arial" w:cs="Arial"/>
                <w:sz w:val="24"/>
                <w:szCs w:val="24"/>
                <w:u w:val="single"/>
              </w:rPr>
              <w:t>won’t</w:t>
            </w:r>
            <w:r w:rsidRPr="00D03CBB">
              <w:rPr>
                <w:rFonts w:ascii="Arial" w:eastAsia="Times New Roman" w:hAnsi="Arial" w:cs="Arial"/>
                <w:sz w:val="24"/>
                <w:szCs w:val="24"/>
              </w:rPr>
              <w:t xml:space="preserve"> accept tapes that fail to meet this standard for clarity and audibility. </w:t>
            </w:r>
          </w:p>
        </w:tc>
      </w:tr>
      <w:tr w:rsidR="00D03CBB" w:rsidRPr="00D03CBB" w:rsidTr="00D03CBB">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fldChar w:fldCharType="begin">
                <w:ffData>
                  <w:name w:val="Check5"/>
                  <w:enabled/>
                  <w:calcOnExit w:val="0"/>
                  <w:checkBox>
                    <w:sizeAuto/>
                    <w:default w:val="0"/>
                  </w:checkBox>
                </w:ffData>
              </w:fldChar>
            </w:r>
            <w:r w:rsidRPr="00D03CBB">
              <w:rPr>
                <w:rFonts w:ascii="Arial" w:eastAsia="Times New Roman" w:hAnsi="Arial" w:cs="Arial"/>
                <w:sz w:val="24"/>
                <w:szCs w:val="24"/>
              </w:rPr>
              <w:instrText xml:space="preserve"> FORMCHECKBOX </w:instrText>
            </w:r>
            <w:r w:rsidR="00C758AB">
              <w:rPr>
                <w:rFonts w:ascii="Arial" w:eastAsia="Times New Roman" w:hAnsi="Arial" w:cs="Arial"/>
                <w:sz w:val="24"/>
                <w:szCs w:val="24"/>
              </w:rPr>
            </w:r>
            <w:r w:rsidR="00C758AB">
              <w:rPr>
                <w:rFonts w:ascii="Arial" w:eastAsia="Times New Roman" w:hAnsi="Arial" w:cs="Arial"/>
                <w:sz w:val="24"/>
                <w:szCs w:val="24"/>
              </w:rPr>
              <w:fldChar w:fldCharType="separate"/>
            </w:r>
            <w:r w:rsidRPr="00D03CBB">
              <w:rPr>
                <w:rFonts w:ascii="Arial" w:eastAsia="Times New Roman" w:hAnsi="Arial" w:cs="Arial"/>
                <w:sz w:val="24"/>
                <w:szCs w:val="24"/>
              </w:rPr>
              <w:fldChar w:fldCharType="end"/>
            </w:r>
          </w:p>
        </w:tc>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Before submitting each tape, watch it and complete a self assessment in which you address strengths, weaknesses, what went well, what you would change, next steps, etc. Submit the self assessments with your tapes.</w:t>
            </w:r>
          </w:p>
        </w:tc>
      </w:tr>
      <w:tr w:rsidR="00D03CBB" w:rsidRPr="00D03CBB" w:rsidTr="00D03CBB">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fldChar w:fldCharType="begin">
                <w:ffData>
                  <w:name w:val="Check21"/>
                  <w:enabled/>
                  <w:calcOnExit w:val="0"/>
                  <w:checkBox>
                    <w:sizeAuto/>
                    <w:default w:val="0"/>
                  </w:checkBox>
                </w:ffData>
              </w:fldChar>
            </w:r>
            <w:bookmarkStart w:id="13" w:name="Check21"/>
            <w:r w:rsidRPr="00D03CBB">
              <w:rPr>
                <w:rFonts w:ascii="Arial" w:eastAsia="Times New Roman" w:hAnsi="Arial" w:cs="Arial"/>
                <w:sz w:val="24"/>
                <w:szCs w:val="24"/>
              </w:rPr>
              <w:instrText xml:space="preserve"> FORMCHECKBOX </w:instrText>
            </w:r>
            <w:r w:rsidR="00C758AB">
              <w:rPr>
                <w:rFonts w:ascii="Arial" w:eastAsia="Times New Roman" w:hAnsi="Arial" w:cs="Arial"/>
                <w:sz w:val="24"/>
                <w:szCs w:val="24"/>
              </w:rPr>
            </w:r>
            <w:r w:rsidR="00C758AB">
              <w:rPr>
                <w:rFonts w:ascii="Arial" w:eastAsia="Times New Roman" w:hAnsi="Arial" w:cs="Arial"/>
                <w:sz w:val="24"/>
                <w:szCs w:val="24"/>
              </w:rPr>
              <w:fldChar w:fldCharType="separate"/>
            </w:r>
            <w:r w:rsidRPr="00D03CBB">
              <w:rPr>
                <w:rFonts w:ascii="Arial" w:eastAsia="Times New Roman" w:hAnsi="Arial" w:cs="Arial"/>
                <w:sz w:val="24"/>
                <w:szCs w:val="24"/>
              </w:rPr>
              <w:fldChar w:fldCharType="end"/>
            </w:r>
            <w:bookmarkEnd w:id="13"/>
          </w:p>
        </w:tc>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Choose one tape to watch and discuss with the group as a learning opportunity for all.</w:t>
            </w:r>
          </w:p>
        </w:tc>
      </w:tr>
      <w:tr w:rsidR="00D03CBB" w:rsidRPr="00D03CBB" w:rsidTr="00D03CBB">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fldChar w:fldCharType="begin">
                <w:ffData>
                  <w:name w:val="Check18"/>
                  <w:enabled/>
                  <w:calcOnExit w:val="0"/>
                  <w:checkBox>
                    <w:sizeAuto/>
                    <w:default w:val="0"/>
                  </w:checkBox>
                </w:ffData>
              </w:fldChar>
            </w:r>
            <w:bookmarkStart w:id="14" w:name="Check18"/>
            <w:r w:rsidRPr="00D03CBB">
              <w:rPr>
                <w:rFonts w:ascii="Arial" w:eastAsia="Times New Roman" w:hAnsi="Arial" w:cs="Arial"/>
                <w:sz w:val="24"/>
                <w:szCs w:val="24"/>
              </w:rPr>
              <w:instrText xml:space="preserve"> FORMCHECKBOX </w:instrText>
            </w:r>
            <w:r w:rsidR="00C758AB">
              <w:rPr>
                <w:rFonts w:ascii="Arial" w:eastAsia="Times New Roman" w:hAnsi="Arial" w:cs="Arial"/>
                <w:sz w:val="24"/>
                <w:szCs w:val="24"/>
              </w:rPr>
            </w:r>
            <w:r w:rsidR="00C758AB">
              <w:rPr>
                <w:rFonts w:ascii="Arial" w:eastAsia="Times New Roman" w:hAnsi="Arial" w:cs="Arial"/>
                <w:sz w:val="24"/>
                <w:szCs w:val="24"/>
              </w:rPr>
              <w:fldChar w:fldCharType="separate"/>
            </w:r>
            <w:r w:rsidRPr="00D03CBB">
              <w:rPr>
                <w:rFonts w:ascii="Arial" w:eastAsia="Times New Roman" w:hAnsi="Arial" w:cs="Arial"/>
                <w:sz w:val="24"/>
                <w:szCs w:val="24"/>
              </w:rPr>
              <w:fldChar w:fldCharType="end"/>
            </w:r>
            <w:bookmarkEnd w:id="14"/>
          </w:p>
        </w:tc>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Complete and submit documentation for all activities.</w:t>
            </w:r>
          </w:p>
        </w:tc>
      </w:tr>
    </w:tbl>
    <w:p w:rsidR="00D03CBB" w:rsidRPr="00D03CBB" w:rsidRDefault="00D03CBB" w:rsidP="00D03CBB">
      <w:pPr>
        <w:spacing w:after="0" w:line="20" w:lineRule="exact"/>
        <w:rPr>
          <w:rFonts w:ascii="Arial" w:eastAsia="Times New Roman" w:hAnsi="Arial" w:cs="Arial"/>
          <w:sz w:val="24"/>
          <w:szCs w:val="24"/>
        </w:rPr>
      </w:pPr>
    </w:p>
    <w:tbl>
      <w:tblPr>
        <w:tblW w:w="0" w:type="auto"/>
        <w:tblInd w:w="1068" w:type="dxa"/>
        <w:tblLook w:val="01E0" w:firstRow="1" w:lastRow="1" w:firstColumn="1" w:lastColumn="1" w:noHBand="0" w:noVBand="0"/>
      </w:tblPr>
      <w:tblGrid>
        <w:gridCol w:w="492"/>
        <w:gridCol w:w="8016"/>
      </w:tblGrid>
      <w:tr w:rsidR="00D03CBB" w:rsidRPr="00D03CBB" w:rsidTr="00D03CBB">
        <w:tc>
          <w:tcPr>
            <w:tcW w:w="252" w:type="dxa"/>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fldChar w:fldCharType="begin">
                <w:ffData>
                  <w:name w:val="Check24"/>
                  <w:enabled/>
                  <w:calcOnExit w:val="0"/>
                  <w:checkBox>
                    <w:sizeAuto/>
                    <w:default w:val="0"/>
                  </w:checkBox>
                </w:ffData>
              </w:fldChar>
            </w:r>
            <w:bookmarkStart w:id="15" w:name="Check24"/>
            <w:r w:rsidRPr="00D03CBB">
              <w:rPr>
                <w:rFonts w:ascii="Arial" w:eastAsia="Times New Roman" w:hAnsi="Arial" w:cs="Arial"/>
                <w:sz w:val="24"/>
                <w:szCs w:val="24"/>
              </w:rPr>
              <w:instrText xml:space="preserve"> FORMCHECKBOX </w:instrText>
            </w:r>
            <w:r w:rsidR="00C758AB">
              <w:rPr>
                <w:rFonts w:ascii="Arial" w:eastAsia="Times New Roman" w:hAnsi="Arial" w:cs="Arial"/>
                <w:sz w:val="24"/>
                <w:szCs w:val="24"/>
              </w:rPr>
            </w:r>
            <w:r w:rsidR="00C758AB">
              <w:rPr>
                <w:rFonts w:ascii="Arial" w:eastAsia="Times New Roman" w:hAnsi="Arial" w:cs="Arial"/>
                <w:sz w:val="24"/>
                <w:szCs w:val="24"/>
              </w:rPr>
              <w:fldChar w:fldCharType="separate"/>
            </w:r>
            <w:r w:rsidRPr="00D03CBB">
              <w:rPr>
                <w:rFonts w:ascii="Arial" w:eastAsia="Times New Roman" w:hAnsi="Arial" w:cs="Arial"/>
                <w:sz w:val="24"/>
                <w:szCs w:val="24"/>
              </w:rPr>
              <w:fldChar w:fldCharType="end"/>
            </w:r>
            <w:bookmarkEnd w:id="15"/>
          </w:p>
        </w:tc>
        <w:tc>
          <w:tcPr>
            <w:tcW w:w="9696" w:type="dxa"/>
            <w:shd w:val="clear" w:color="auto" w:fill="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Descriptive activity log</w:t>
            </w:r>
          </w:p>
        </w:tc>
      </w:tr>
      <w:tr w:rsidR="00D03CBB" w:rsidRPr="00D03CBB" w:rsidTr="00D03CBB">
        <w:tc>
          <w:tcPr>
            <w:tcW w:w="252" w:type="dxa"/>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fldChar w:fldCharType="begin">
                <w:ffData>
                  <w:name w:val="Check25"/>
                  <w:enabled/>
                  <w:calcOnExit w:val="0"/>
                  <w:checkBox>
                    <w:sizeAuto/>
                    <w:default w:val="0"/>
                  </w:checkBox>
                </w:ffData>
              </w:fldChar>
            </w:r>
            <w:bookmarkStart w:id="16" w:name="Check25"/>
            <w:r w:rsidRPr="00D03CBB">
              <w:rPr>
                <w:rFonts w:ascii="Arial" w:eastAsia="Times New Roman" w:hAnsi="Arial" w:cs="Arial"/>
                <w:sz w:val="24"/>
                <w:szCs w:val="24"/>
              </w:rPr>
              <w:instrText xml:space="preserve"> FORMCHECKBOX </w:instrText>
            </w:r>
            <w:r w:rsidR="00C758AB">
              <w:rPr>
                <w:rFonts w:ascii="Arial" w:eastAsia="Times New Roman" w:hAnsi="Arial" w:cs="Arial"/>
                <w:sz w:val="24"/>
                <w:szCs w:val="24"/>
              </w:rPr>
            </w:r>
            <w:r w:rsidR="00C758AB">
              <w:rPr>
                <w:rFonts w:ascii="Arial" w:eastAsia="Times New Roman" w:hAnsi="Arial" w:cs="Arial"/>
                <w:sz w:val="24"/>
                <w:szCs w:val="24"/>
              </w:rPr>
              <w:fldChar w:fldCharType="separate"/>
            </w:r>
            <w:r w:rsidRPr="00D03CBB">
              <w:rPr>
                <w:rFonts w:ascii="Arial" w:eastAsia="Times New Roman" w:hAnsi="Arial" w:cs="Arial"/>
                <w:sz w:val="24"/>
                <w:szCs w:val="24"/>
              </w:rPr>
              <w:fldChar w:fldCharType="end"/>
            </w:r>
            <w:bookmarkEnd w:id="16"/>
          </w:p>
        </w:tc>
        <w:tc>
          <w:tcPr>
            <w:tcW w:w="9696" w:type="dxa"/>
            <w:shd w:val="clear" w:color="auto" w:fill="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Excel time log.</w:t>
            </w:r>
          </w:p>
        </w:tc>
      </w:tr>
      <w:tr w:rsidR="00D03CBB" w:rsidRPr="00D03CBB" w:rsidTr="00D03CBB">
        <w:tc>
          <w:tcPr>
            <w:tcW w:w="252" w:type="dxa"/>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fldChar w:fldCharType="begin">
                <w:ffData>
                  <w:name w:val="Check26"/>
                  <w:enabled/>
                  <w:calcOnExit w:val="0"/>
                  <w:checkBox>
                    <w:sizeAuto/>
                    <w:default w:val="0"/>
                  </w:checkBox>
                </w:ffData>
              </w:fldChar>
            </w:r>
            <w:bookmarkStart w:id="17" w:name="Check26"/>
            <w:r w:rsidRPr="00D03CBB">
              <w:rPr>
                <w:rFonts w:ascii="Arial" w:eastAsia="Times New Roman" w:hAnsi="Arial" w:cs="Arial"/>
                <w:sz w:val="24"/>
                <w:szCs w:val="24"/>
              </w:rPr>
              <w:instrText xml:space="preserve"> FORMCHECKBOX </w:instrText>
            </w:r>
            <w:r w:rsidR="00C758AB">
              <w:rPr>
                <w:rFonts w:ascii="Arial" w:eastAsia="Times New Roman" w:hAnsi="Arial" w:cs="Arial"/>
                <w:sz w:val="24"/>
                <w:szCs w:val="24"/>
              </w:rPr>
            </w:r>
            <w:r w:rsidR="00C758AB">
              <w:rPr>
                <w:rFonts w:ascii="Arial" w:eastAsia="Times New Roman" w:hAnsi="Arial" w:cs="Arial"/>
                <w:sz w:val="24"/>
                <w:szCs w:val="24"/>
              </w:rPr>
              <w:fldChar w:fldCharType="separate"/>
            </w:r>
            <w:r w:rsidRPr="00D03CBB">
              <w:rPr>
                <w:rFonts w:ascii="Arial" w:eastAsia="Times New Roman" w:hAnsi="Arial" w:cs="Arial"/>
                <w:sz w:val="24"/>
                <w:szCs w:val="24"/>
              </w:rPr>
              <w:fldChar w:fldCharType="end"/>
            </w:r>
            <w:bookmarkEnd w:id="17"/>
          </w:p>
        </w:tc>
        <w:tc>
          <w:tcPr>
            <w:tcW w:w="9696" w:type="dxa"/>
            <w:shd w:val="clear" w:color="auto" w:fill="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Log summary.</w:t>
            </w:r>
          </w:p>
        </w:tc>
      </w:tr>
    </w:tbl>
    <w:p w:rsidR="00D03CBB" w:rsidRPr="00D03CBB" w:rsidRDefault="00D03CBB" w:rsidP="00D03CBB">
      <w:pPr>
        <w:tabs>
          <w:tab w:val="right" w:pos="10800"/>
        </w:tabs>
        <w:spacing w:after="0" w:line="240" w:lineRule="auto"/>
        <w:rPr>
          <w:rFonts w:ascii="Arial" w:eastAsia="Times New Roman" w:hAnsi="Arial" w:cs="Arial"/>
          <w:sz w:val="24"/>
          <w:szCs w:val="24"/>
        </w:rPr>
      </w:pPr>
    </w:p>
    <w:p w:rsidR="00D03CBB" w:rsidRPr="00D03CBB" w:rsidRDefault="00D03CBB" w:rsidP="00D03CBB">
      <w:pPr>
        <w:tabs>
          <w:tab w:val="right" w:pos="10800"/>
        </w:tabs>
        <w:spacing w:after="0" w:line="240" w:lineRule="auto"/>
        <w:rPr>
          <w:rFonts w:ascii="Arial" w:eastAsia="Times New Roman" w:hAnsi="Arial" w:cs="Arial"/>
          <w:sz w:val="24"/>
          <w:szCs w:val="24"/>
        </w:rPr>
      </w:pPr>
    </w:p>
    <w:p w:rsidR="00D03CBB" w:rsidRPr="00D03CBB" w:rsidRDefault="00D03CBB" w:rsidP="00D03CBB">
      <w:pPr>
        <w:tabs>
          <w:tab w:val="right" w:pos="10800"/>
        </w:tabs>
        <w:spacing w:after="0" w:line="240" w:lineRule="auto"/>
        <w:rPr>
          <w:rFonts w:ascii="Arial" w:eastAsia="Times New Roman" w:hAnsi="Arial" w:cs="Arial"/>
          <w:sz w:val="24"/>
          <w:szCs w:val="24"/>
        </w:rPr>
      </w:pPr>
    </w:p>
    <w:p w:rsidR="00D03CBB" w:rsidRPr="00D03CBB" w:rsidRDefault="00D03CBB" w:rsidP="00D03CBB">
      <w:pPr>
        <w:tabs>
          <w:tab w:val="right" w:pos="10800"/>
        </w:tabs>
        <w:spacing w:after="0" w:line="240" w:lineRule="auto"/>
        <w:ind w:left="432" w:hanging="432"/>
        <w:rPr>
          <w:rFonts w:ascii="Arial" w:eastAsia="Times New Roman" w:hAnsi="Arial" w:cs="Arial"/>
          <w:sz w:val="24"/>
          <w:szCs w:val="24"/>
        </w:rPr>
      </w:pPr>
      <w:r w:rsidRPr="00D03CBB">
        <w:rPr>
          <w:rFonts w:ascii="Arial" w:eastAsia="Times New Roman" w:hAnsi="Arial" w:cs="Arial"/>
          <w:sz w:val="24"/>
          <w:szCs w:val="24"/>
          <w:u w:val="single"/>
        </w:rPr>
        <w:t>Evaluation</w:t>
      </w:r>
    </w:p>
    <w:p w:rsidR="00D03CBB" w:rsidRPr="00D03CBB" w:rsidRDefault="00D03CBB" w:rsidP="00D03CBB">
      <w:pPr>
        <w:tabs>
          <w:tab w:val="right" w:pos="10800"/>
        </w:tabs>
        <w:spacing w:after="0" w:line="240" w:lineRule="auto"/>
        <w:ind w:left="432" w:hanging="432"/>
        <w:rPr>
          <w:rFonts w:ascii="Arial" w:eastAsia="Times New Roman" w:hAnsi="Arial" w:cs="Arial"/>
          <w:sz w:val="24"/>
          <w:szCs w:val="24"/>
        </w:rPr>
      </w:pPr>
    </w:p>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Interns are evaluated on their overall performance in the internship.  Grades are assigned according the scale:</w:t>
      </w:r>
    </w:p>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 </w:t>
      </w:r>
    </w:p>
    <w:p w:rsidR="00D03CBB" w:rsidRPr="00D03CBB" w:rsidRDefault="00D03CBB" w:rsidP="00D03CBB">
      <w:pPr>
        <w:tabs>
          <w:tab w:val="right" w:pos="10800"/>
        </w:tabs>
        <w:spacing w:after="0" w:line="240" w:lineRule="auto"/>
        <w:ind w:left="432"/>
        <w:rPr>
          <w:rFonts w:ascii="Arial" w:eastAsia="Times New Roman" w:hAnsi="Arial" w:cs="Arial"/>
          <w:sz w:val="24"/>
          <w:szCs w:val="24"/>
        </w:rPr>
      </w:pPr>
      <w:r w:rsidRPr="00D03CBB">
        <w:rPr>
          <w:rFonts w:ascii="Arial" w:eastAsia="Times New Roman" w:hAnsi="Arial" w:cs="Arial"/>
          <w:sz w:val="24"/>
          <w:szCs w:val="24"/>
        </w:rPr>
        <w:t xml:space="preserve">A = excellent performance, </w:t>
      </w:r>
    </w:p>
    <w:p w:rsidR="00D03CBB" w:rsidRPr="00D03CBB" w:rsidRDefault="00D03CBB" w:rsidP="00D03CBB">
      <w:pPr>
        <w:tabs>
          <w:tab w:val="right" w:pos="10800"/>
        </w:tabs>
        <w:spacing w:after="0" w:line="240" w:lineRule="auto"/>
        <w:ind w:left="432"/>
        <w:rPr>
          <w:rFonts w:ascii="Arial" w:eastAsia="Times New Roman" w:hAnsi="Arial" w:cs="Arial"/>
          <w:sz w:val="24"/>
          <w:szCs w:val="24"/>
        </w:rPr>
      </w:pPr>
      <w:r w:rsidRPr="00D03CBB">
        <w:rPr>
          <w:rFonts w:ascii="Arial" w:eastAsia="Times New Roman" w:hAnsi="Arial" w:cs="Arial"/>
          <w:sz w:val="24"/>
          <w:szCs w:val="24"/>
        </w:rPr>
        <w:t xml:space="preserve">B = acceptable performance, </w:t>
      </w:r>
    </w:p>
    <w:p w:rsidR="00D03CBB" w:rsidRPr="00D03CBB" w:rsidRDefault="00D03CBB" w:rsidP="00D03CBB">
      <w:pPr>
        <w:tabs>
          <w:tab w:val="right" w:pos="10800"/>
        </w:tabs>
        <w:spacing w:after="0" w:line="240" w:lineRule="auto"/>
        <w:ind w:left="432"/>
        <w:rPr>
          <w:rFonts w:ascii="Arial" w:eastAsia="Times New Roman" w:hAnsi="Arial" w:cs="Arial"/>
          <w:sz w:val="24"/>
          <w:szCs w:val="24"/>
        </w:rPr>
      </w:pPr>
      <w:r w:rsidRPr="00D03CBB">
        <w:rPr>
          <w:rFonts w:ascii="Arial" w:eastAsia="Times New Roman" w:hAnsi="Arial" w:cs="Arial"/>
          <w:sz w:val="24"/>
          <w:szCs w:val="24"/>
        </w:rPr>
        <w:t xml:space="preserve">C = less than acceptable performance, and </w:t>
      </w:r>
    </w:p>
    <w:p w:rsidR="00D03CBB" w:rsidRPr="00D03CBB" w:rsidRDefault="00D03CBB" w:rsidP="00D03CBB">
      <w:pPr>
        <w:tabs>
          <w:tab w:val="right" w:pos="10800"/>
        </w:tabs>
        <w:spacing w:after="0" w:line="240" w:lineRule="auto"/>
        <w:ind w:left="432"/>
        <w:rPr>
          <w:rFonts w:ascii="Arial" w:eastAsia="Times New Roman" w:hAnsi="Arial" w:cs="Arial"/>
          <w:sz w:val="24"/>
          <w:szCs w:val="24"/>
        </w:rPr>
      </w:pPr>
      <w:r w:rsidRPr="00D03CBB">
        <w:rPr>
          <w:rFonts w:ascii="Arial" w:eastAsia="Times New Roman" w:hAnsi="Arial" w:cs="Arial"/>
          <w:sz w:val="24"/>
          <w:szCs w:val="24"/>
        </w:rPr>
        <w:t xml:space="preserve">D = unacceptable performance.  </w:t>
      </w:r>
    </w:p>
    <w:p w:rsidR="00D03CBB" w:rsidRPr="00D03CBB" w:rsidRDefault="00D03CBB" w:rsidP="00D03CBB">
      <w:pPr>
        <w:tabs>
          <w:tab w:val="right" w:pos="10800"/>
        </w:tabs>
        <w:spacing w:after="0" w:line="240" w:lineRule="auto"/>
        <w:rPr>
          <w:rFonts w:ascii="Arial" w:eastAsia="Times New Roman" w:hAnsi="Arial" w:cs="Arial"/>
          <w:sz w:val="24"/>
          <w:szCs w:val="24"/>
        </w:rPr>
      </w:pPr>
    </w:p>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Factors included in the evaluation are:</w:t>
      </w:r>
    </w:p>
    <w:p w:rsidR="00D03CBB" w:rsidRPr="00D03CBB" w:rsidRDefault="00D03CBB" w:rsidP="00D03CBB">
      <w:pPr>
        <w:tabs>
          <w:tab w:val="right" w:pos="10800"/>
        </w:tabs>
        <w:spacing w:after="0" w:line="240" w:lineRule="auto"/>
        <w:rPr>
          <w:rFonts w:ascii="Arial" w:eastAsia="Times New Roman" w:hAnsi="Arial" w:cs="Arial"/>
          <w:sz w:val="24"/>
          <w:szCs w:val="24"/>
        </w:rPr>
      </w:pPr>
    </w:p>
    <w:p w:rsidR="00D03CBB" w:rsidRPr="00D03CBB" w:rsidRDefault="00D03CBB" w:rsidP="00D03CBB">
      <w:pPr>
        <w:tabs>
          <w:tab w:val="right" w:pos="10800"/>
        </w:tabs>
        <w:spacing w:after="0" w:line="240" w:lineRule="auto"/>
        <w:ind w:left="432"/>
        <w:rPr>
          <w:rFonts w:ascii="Arial" w:eastAsia="Times New Roman" w:hAnsi="Arial" w:cs="Arial"/>
          <w:sz w:val="24"/>
          <w:szCs w:val="24"/>
        </w:rPr>
      </w:pPr>
      <w:r w:rsidRPr="00D03CBB">
        <w:rPr>
          <w:rFonts w:ascii="Arial" w:eastAsia="Times New Roman" w:hAnsi="Arial" w:cs="Arial"/>
          <w:sz w:val="24"/>
          <w:szCs w:val="24"/>
        </w:rPr>
        <w:t>Professionalism</w:t>
      </w:r>
    </w:p>
    <w:p w:rsidR="00D03CBB" w:rsidRPr="00D03CBB" w:rsidRDefault="00D03CBB" w:rsidP="00D03CBB">
      <w:pPr>
        <w:tabs>
          <w:tab w:val="right" w:pos="10800"/>
        </w:tabs>
        <w:spacing w:after="0" w:line="240" w:lineRule="auto"/>
        <w:ind w:left="432"/>
        <w:rPr>
          <w:rFonts w:ascii="Arial" w:eastAsia="Times New Roman" w:hAnsi="Arial" w:cs="Arial"/>
          <w:sz w:val="24"/>
          <w:szCs w:val="24"/>
        </w:rPr>
      </w:pPr>
      <w:r w:rsidRPr="00D03CBB">
        <w:rPr>
          <w:rFonts w:ascii="Arial" w:eastAsia="Times New Roman" w:hAnsi="Arial" w:cs="Arial"/>
          <w:sz w:val="24"/>
          <w:szCs w:val="24"/>
        </w:rPr>
        <w:t>Skills</w:t>
      </w:r>
    </w:p>
    <w:p w:rsidR="00D03CBB" w:rsidRPr="00D03CBB" w:rsidRDefault="00D03CBB" w:rsidP="00D03CBB">
      <w:pPr>
        <w:tabs>
          <w:tab w:val="right" w:pos="10800"/>
        </w:tabs>
        <w:spacing w:after="0" w:line="240" w:lineRule="auto"/>
        <w:ind w:left="864"/>
        <w:rPr>
          <w:rFonts w:ascii="Arial" w:eastAsia="Times New Roman" w:hAnsi="Arial" w:cs="Arial"/>
          <w:sz w:val="24"/>
          <w:szCs w:val="24"/>
        </w:rPr>
      </w:pPr>
      <w:r w:rsidRPr="00D03CBB">
        <w:rPr>
          <w:rFonts w:ascii="Arial" w:eastAsia="Times New Roman" w:hAnsi="Arial" w:cs="Arial"/>
          <w:sz w:val="24"/>
          <w:szCs w:val="24"/>
        </w:rPr>
        <w:t>Conceptual</w:t>
      </w:r>
    </w:p>
    <w:p w:rsidR="00D03CBB" w:rsidRPr="00D03CBB" w:rsidRDefault="00D03CBB" w:rsidP="00D03CBB">
      <w:pPr>
        <w:tabs>
          <w:tab w:val="right" w:pos="10800"/>
        </w:tabs>
        <w:spacing w:after="0" w:line="240" w:lineRule="auto"/>
        <w:ind w:left="864"/>
        <w:rPr>
          <w:rFonts w:ascii="Arial" w:eastAsia="Times New Roman" w:hAnsi="Arial" w:cs="Arial"/>
          <w:sz w:val="24"/>
          <w:szCs w:val="24"/>
        </w:rPr>
      </w:pPr>
      <w:r w:rsidRPr="00D03CBB">
        <w:rPr>
          <w:rFonts w:ascii="Arial" w:eastAsia="Times New Roman" w:hAnsi="Arial" w:cs="Arial"/>
          <w:sz w:val="24"/>
          <w:szCs w:val="24"/>
        </w:rPr>
        <w:t>Process</w:t>
      </w:r>
    </w:p>
    <w:p w:rsidR="00D03CBB" w:rsidRPr="00D03CBB" w:rsidRDefault="00D03CBB" w:rsidP="00D03CBB">
      <w:pPr>
        <w:tabs>
          <w:tab w:val="right" w:pos="10800"/>
        </w:tabs>
        <w:spacing w:after="0" w:line="240" w:lineRule="auto"/>
        <w:ind w:left="864"/>
        <w:rPr>
          <w:rFonts w:ascii="Arial" w:eastAsia="Times New Roman" w:hAnsi="Arial" w:cs="Arial"/>
          <w:sz w:val="24"/>
          <w:szCs w:val="24"/>
        </w:rPr>
      </w:pPr>
      <w:r w:rsidRPr="00D03CBB">
        <w:rPr>
          <w:rFonts w:ascii="Arial" w:eastAsia="Times New Roman" w:hAnsi="Arial" w:cs="Arial"/>
          <w:sz w:val="24"/>
          <w:szCs w:val="24"/>
        </w:rPr>
        <w:t>Personalization</w:t>
      </w:r>
    </w:p>
    <w:p w:rsidR="00D03CBB" w:rsidRPr="00D03CBB" w:rsidRDefault="00D03CBB" w:rsidP="00D03CBB">
      <w:pPr>
        <w:tabs>
          <w:tab w:val="right" w:pos="10800"/>
        </w:tabs>
        <w:spacing w:after="0" w:line="240" w:lineRule="auto"/>
        <w:ind w:left="432"/>
        <w:rPr>
          <w:rFonts w:ascii="Arial" w:eastAsia="Times New Roman" w:hAnsi="Arial" w:cs="Arial"/>
          <w:sz w:val="24"/>
          <w:szCs w:val="24"/>
        </w:rPr>
      </w:pPr>
      <w:r w:rsidRPr="00D03CBB">
        <w:rPr>
          <w:rFonts w:ascii="Arial" w:eastAsia="Times New Roman" w:hAnsi="Arial" w:cs="Arial"/>
          <w:sz w:val="24"/>
          <w:szCs w:val="24"/>
        </w:rPr>
        <w:t>Ability to receive and make use of feedback from other interns and the faculty supervisor</w:t>
      </w:r>
    </w:p>
    <w:p w:rsidR="00D03CBB" w:rsidRPr="00D03CBB" w:rsidRDefault="00D03CBB" w:rsidP="00D03CBB">
      <w:pPr>
        <w:tabs>
          <w:tab w:val="right" w:pos="10800"/>
        </w:tabs>
        <w:spacing w:after="0" w:line="240" w:lineRule="auto"/>
        <w:ind w:left="432"/>
        <w:rPr>
          <w:rFonts w:ascii="Arial" w:eastAsia="Times New Roman" w:hAnsi="Arial" w:cs="Arial"/>
          <w:sz w:val="24"/>
          <w:szCs w:val="24"/>
        </w:rPr>
      </w:pPr>
      <w:r w:rsidRPr="00D03CBB">
        <w:rPr>
          <w:rFonts w:ascii="Arial" w:eastAsia="Times New Roman" w:hAnsi="Arial" w:cs="Arial"/>
          <w:sz w:val="24"/>
          <w:szCs w:val="24"/>
        </w:rPr>
        <w:t>Successful and timely completion of assignments</w:t>
      </w:r>
    </w:p>
    <w:p w:rsidR="00D03CBB" w:rsidRPr="00D03CBB" w:rsidRDefault="00D03CBB" w:rsidP="00D03CBB">
      <w:pPr>
        <w:tabs>
          <w:tab w:val="right" w:pos="10800"/>
        </w:tabs>
        <w:spacing w:after="0" w:line="240" w:lineRule="auto"/>
        <w:ind w:left="432"/>
        <w:rPr>
          <w:rFonts w:ascii="Arial" w:eastAsia="Times New Roman" w:hAnsi="Arial" w:cs="Arial"/>
          <w:sz w:val="24"/>
          <w:szCs w:val="24"/>
        </w:rPr>
      </w:pPr>
      <w:r w:rsidRPr="00D03CBB">
        <w:rPr>
          <w:rFonts w:ascii="Arial" w:eastAsia="Times New Roman" w:hAnsi="Arial" w:cs="Arial"/>
          <w:sz w:val="24"/>
          <w:szCs w:val="24"/>
        </w:rPr>
        <w:t>Willingness and effort to promote personal and professional self-development</w:t>
      </w:r>
    </w:p>
    <w:p w:rsidR="00D03CBB" w:rsidRPr="00D03CBB" w:rsidRDefault="00D03CBB" w:rsidP="00D03CBB">
      <w:pPr>
        <w:tabs>
          <w:tab w:val="right" w:pos="10800"/>
        </w:tabs>
        <w:spacing w:after="0" w:line="240" w:lineRule="auto"/>
        <w:ind w:left="432"/>
        <w:rPr>
          <w:rFonts w:ascii="Arial" w:eastAsia="Times New Roman" w:hAnsi="Arial" w:cs="Arial"/>
          <w:sz w:val="24"/>
          <w:szCs w:val="24"/>
        </w:rPr>
      </w:pPr>
      <w:r w:rsidRPr="00D03CBB">
        <w:rPr>
          <w:rFonts w:ascii="Arial" w:eastAsia="Times New Roman" w:hAnsi="Arial" w:cs="Arial"/>
          <w:sz w:val="24"/>
          <w:szCs w:val="24"/>
        </w:rPr>
        <w:t>Required documentation</w:t>
      </w:r>
    </w:p>
    <w:p w:rsidR="00D03CBB" w:rsidRPr="00D03CBB" w:rsidRDefault="00D03CBB" w:rsidP="00D03CBB">
      <w:pPr>
        <w:spacing w:after="0" w:line="240" w:lineRule="auto"/>
        <w:rPr>
          <w:rFonts w:ascii="Arial" w:eastAsia="Times New Roman" w:hAnsi="Arial" w:cs="Arial"/>
          <w:b/>
          <w:sz w:val="28"/>
          <w:szCs w:val="24"/>
        </w:rPr>
      </w:pPr>
    </w:p>
    <w:p w:rsidR="00D03CBB" w:rsidRPr="00D03CBB" w:rsidRDefault="00D03CBB" w:rsidP="00D03CBB">
      <w:pPr>
        <w:spacing w:after="0" w:line="240" w:lineRule="auto"/>
        <w:jc w:val="center"/>
        <w:rPr>
          <w:rFonts w:ascii="Arial" w:eastAsia="Times New Roman" w:hAnsi="Arial" w:cs="Arial"/>
          <w:sz w:val="24"/>
          <w:szCs w:val="24"/>
          <w:u w:val="single"/>
        </w:rPr>
      </w:pPr>
      <w:r w:rsidRPr="00D03CBB">
        <w:rPr>
          <w:rFonts w:ascii="Arial" w:eastAsia="Times New Roman" w:hAnsi="Arial" w:cs="Arial"/>
          <w:b/>
          <w:sz w:val="24"/>
          <w:szCs w:val="24"/>
          <w:u w:val="single"/>
        </w:rPr>
        <w:t>Policies</w:t>
      </w:r>
    </w:p>
    <w:p w:rsidR="00D03CBB" w:rsidRPr="00D03CBB" w:rsidRDefault="00D03CBB" w:rsidP="00D03CBB">
      <w:pPr>
        <w:spacing w:after="0" w:line="240" w:lineRule="auto"/>
        <w:rPr>
          <w:rFonts w:ascii="Arial" w:eastAsia="Times New Roman" w:hAnsi="Arial" w:cs="Arial"/>
          <w:b/>
          <w:sz w:val="24"/>
          <w:szCs w:val="24"/>
        </w:rPr>
      </w:pPr>
      <w:r w:rsidRPr="00D03CBB">
        <w:rPr>
          <w:rFonts w:ascii="Arial" w:eastAsia="Times New Roman" w:hAnsi="Arial" w:cs="Arial"/>
          <w:b/>
          <w:sz w:val="24"/>
          <w:szCs w:val="24"/>
        </w:rPr>
        <w:t>Participation:</w:t>
      </w:r>
    </w:p>
    <w:p w:rsidR="00D03CBB" w:rsidRPr="00D03CBB" w:rsidRDefault="00D03CBB" w:rsidP="00D03CBB">
      <w:pPr>
        <w:autoSpaceDE w:val="0"/>
        <w:autoSpaceDN w:val="0"/>
        <w:adjustRightInd w:val="0"/>
        <w:spacing w:after="0" w:line="240" w:lineRule="auto"/>
        <w:ind w:firstLine="720"/>
        <w:rPr>
          <w:rFonts w:ascii="Arial" w:eastAsia="Times New Roman" w:hAnsi="Arial" w:cs="Arial"/>
          <w:sz w:val="24"/>
          <w:szCs w:val="24"/>
        </w:rPr>
      </w:pPr>
    </w:p>
    <w:p w:rsidR="00D03CBB" w:rsidRPr="00D03CBB" w:rsidRDefault="00D03CBB" w:rsidP="00D03CBB">
      <w:pPr>
        <w:autoSpaceDE w:val="0"/>
        <w:autoSpaceDN w:val="0"/>
        <w:adjustRightInd w:val="0"/>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Students are strongly encouraged to actively participate in class in order to increase their comprehension and learning of material.  Student participation is requested in all class discussions, activities, and assignments.  Participation also includes attentiveness. </w:t>
      </w:r>
    </w:p>
    <w:p w:rsidR="00D03CBB" w:rsidRPr="00D03CBB" w:rsidRDefault="00D03CBB" w:rsidP="00D03CBB">
      <w:pPr>
        <w:autoSpaceDE w:val="0"/>
        <w:autoSpaceDN w:val="0"/>
        <w:adjustRightInd w:val="0"/>
        <w:spacing w:after="0" w:line="240" w:lineRule="auto"/>
        <w:rPr>
          <w:rFonts w:ascii="Arial" w:eastAsia="Times New Roman" w:hAnsi="Arial" w:cs="Arial"/>
          <w:sz w:val="24"/>
          <w:szCs w:val="24"/>
        </w:rPr>
      </w:pPr>
    </w:p>
    <w:p w:rsidR="00D03CBB" w:rsidRPr="00D03CBB" w:rsidRDefault="00D03CBB" w:rsidP="00D03CBB">
      <w:pPr>
        <w:autoSpaceDE w:val="0"/>
        <w:autoSpaceDN w:val="0"/>
        <w:adjustRightInd w:val="0"/>
        <w:spacing w:after="0" w:line="240" w:lineRule="auto"/>
        <w:rPr>
          <w:rFonts w:ascii="Arial" w:eastAsia="Times New Roman" w:hAnsi="Arial" w:cs="Arial"/>
          <w:sz w:val="24"/>
          <w:szCs w:val="24"/>
        </w:rPr>
      </w:pPr>
    </w:p>
    <w:p w:rsidR="00D03CBB" w:rsidRPr="00D03CBB" w:rsidRDefault="00D03CBB" w:rsidP="00D03CBB">
      <w:pPr>
        <w:spacing w:after="0" w:line="240" w:lineRule="auto"/>
        <w:rPr>
          <w:rFonts w:ascii="Arial" w:eastAsia="Times New Roman" w:hAnsi="Arial" w:cs="Arial"/>
          <w:b/>
          <w:sz w:val="24"/>
          <w:szCs w:val="24"/>
        </w:rPr>
      </w:pPr>
      <w:r w:rsidRPr="00D03CBB">
        <w:rPr>
          <w:rFonts w:ascii="Arial" w:eastAsia="Times New Roman" w:hAnsi="Arial" w:cs="Arial"/>
          <w:b/>
          <w:sz w:val="24"/>
          <w:szCs w:val="24"/>
        </w:rPr>
        <w:t>Accommodations:</w:t>
      </w:r>
    </w:p>
    <w:p w:rsidR="00D03CBB" w:rsidRPr="00D03CBB" w:rsidRDefault="00D03CBB" w:rsidP="00D03CBB">
      <w:pPr>
        <w:spacing w:after="0" w:line="240" w:lineRule="auto"/>
        <w:ind w:right="-180"/>
        <w:rPr>
          <w:rFonts w:ascii="Arial" w:eastAsia="Times New Roman" w:hAnsi="Arial" w:cs="Arial"/>
          <w:sz w:val="24"/>
          <w:szCs w:val="24"/>
        </w:rPr>
      </w:pPr>
      <w:r w:rsidRPr="00D03CBB">
        <w:rPr>
          <w:rFonts w:ascii="Arial" w:eastAsia="Times New Roman" w:hAnsi="Arial" w:cs="Arial"/>
          <w:sz w:val="24"/>
          <w:szCs w:val="24"/>
        </w:rPr>
        <w:t xml:space="preserve">Students who are eligible for reasonable accommodations under the Americans with Disabilities Act and/or Section 504 of the Rehabilitation Act of 1973, and amendments thereto, are encouraged to contact and register with Disability Services (Campus location: Student Union 2181 Telephone: (870) 972-3964; Fax: (870) 972-3351; Website: </w:t>
      </w:r>
      <w:hyperlink r:id="rId34" w:history="1">
        <w:r w:rsidRPr="00D03CBB">
          <w:rPr>
            <w:rFonts w:ascii="Arial" w:eastAsia="Times New Roman" w:hAnsi="Arial" w:cs="Arial"/>
            <w:color w:val="0000FF"/>
            <w:sz w:val="24"/>
            <w:szCs w:val="24"/>
            <w:u w:val="single"/>
          </w:rPr>
          <w:t>http://www2.astate.edu/disability/</w:t>
        </w:r>
      </w:hyperlink>
      <w:r w:rsidRPr="00D03CBB">
        <w:rPr>
          <w:rFonts w:ascii="Arial" w:eastAsia="Times New Roman" w:hAnsi="Arial" w:cs="Arial"/>
          <w:sz w:val="24"/>
          <w:szCs w:val="24"/>
        </w:rPr>
        <w:t>). Please notify the professor if you have approved accommodations.</w:t>
      </w:r>
    </w:p>
    <w:p w:rsidR="00D03CBB" w:rsidRPr="00D03CBB" w:rsidRDefault="00D03CBB" w:rsidP="00D03CBB">
      <w:pPr>
        <w:spacing w:after="0" w:line="240" w:lineRule="auto"/>
        <w:rPr>
          <w:rFonts w:ascii="Arial" w:eastAsia="Times New Roman" w:hAnsi="Arial" w:cs="Arial"/>
          <w:b/>
          <w:sz w:val="24"/>
          <w:szCs w:val="24"/>
        </w:rPr>
      </w:pPr>
      <w:bookmarkStart w:id="18" w:name="Class_Attendance_Policy"/>
      <w:bookmarkStart w:id="19" w:name="Academic_Misconduct"/>
      <w:bookmarkEnd w:id="18"/>
      <w:bookmarkEnd w:id="19"/>
    </w:p>
    <w:p w:rsidR="00D03CBB" w:rsidRPr="00D03CBB" w:rsidRDefault="00D03CBB" w:rsidP="00D03CBB">
      <w:pPr>
        <w:spacing w:after="0" w:line="240" w:lineRule="auto"/>
        <w:rPr>
          <w:rFonts w:ascii="Arial" w:eastAsia="Times New Roman" w:hAnsi="Arial" w:cs="Arial"/>
          <w:b/>
          <w:sz w:val="24"/>
          <w:szCs w:val="24"/>
        </w:rPr>
      </w:pPr>
      <w:r w:rsidRPr="00D03CBB">
        <w:rPr>
          <w:rFonts w:ascii="Arial" w:eastAsia="Times New Roman" w:hAnsi="Arial" w:cs="Arial"/>
          <w:b/>
          <w:sz w:val="24"/>
          <w:szCs w:val="24"/>
        </w:rPr>
        <w:t>Academic Misconduct:</w:t>
      </w:r>
    </w:p>
    <w:p w:rsidR="00D03CBB" w:rsidRPr="00D03CBB" w:rsidRDefault="00D03CBB" w:rsidP="00D03CBB">
      <w:pPr>
        <w:spacing w:after="0" w:line="240" w:lineRule="auto"/>
        <w:jc w:val="both"/>
        <w:rPr>
          <w:rFonts w:ascii="Arial" w:eastAsia="Times New Roman" w:hAnsi="Arial" w:cs="Arial"/>
          <w:sz w:val="24"/>
          <w:szCs w:val="24"/>
          <w:highlight w:val="yellow"/>
        </w:rPr>
      </w:pPr>
      <w:r w:rsidRPr="00D03CBB">
        <w:rPr>
          <w:rFonts w:ascii="Arial" w:eastAsia="Times New Roman" w:hAnsi="Arial" w:cs="Arial"/>
          <w:color w:val="231F20"/>
          <w:sz w:val="24"/>
          <w:szCs w:val="24"/>
        </w:rPr>
        <w:t xml:space="preserve">All students are expected to uphold the highest levels of academic integrity.  Academic misconduct and scholastic dishonesty are strictly prohibited in this class.  The </w:t>
      </w:r>
      <w:r w:rsidRPr="00D03CBB">
        <w:rPr>
          <w:rFonts w:ascii="Arial" w:eastAsia="Times New Roman" w:hAnsi="Arial" w:cs="Arial"/>
          <w:i/>
          <w:color w:val="231F20"/>
          <w:sz w:val="24"/>
          <w:szCs w:val="24"/>
        </w:rPr>
        <w:t xml:space="preserve">Student Handbook </w:t>
      </w:r>
      <w:r w:rsidRPr="00D03CBB">
        <w:rPr>
          <w:rFonts w:ascii="Arial" w:eastAsia="Times New Roman" w:hAnsi="Arial" w:cs="Arial"/>
          <w:color w:val="231F20"/>
          <w:sz w:val="24"/>
          <w:szCs w:val="24"/>
        </w:rPr>
        <w:t xml:space="preserve">addresses such dishonesty under the </w:t>
      </w:r>
      <w:r w:rsidRPr="00D03CBB">
        <w:rPr>
          <w:rFonts w:ascii="Arial" w:eastAsia="Times New Roman" w:hAnsi="Arial" w:cs="Arial"/>
          <w:sz w:val="24"/>
          <w:szCs w:val="24"/>
        </w:rPr>
        <w:t>Academic Policy for Academic Misconduct</w:t>
      </w:r>
      <w:r w:rsidRPr="00D03CBB">
        <w:rPr>
          <w:rFonts w:ascii="Arial" w:eastAsia="Times New Roman" w:hAnsi="Arial" w:cs="Arial"/>
          <w:color w:val="231F20"/>
          <w:sz w:val="24"/>
          <w:szCs w:val="24"/>
        </w:rPr>
        <w:t xml:space="preserve">.  </w:t>
      </w:r>
      <w:r w:rsidRPr="00D03CBB">
        <w:rPr>
          <w:rFonts w:ascii="Arial" w:eastAsia="Times New Roman" w:hAnsi="Arial" w:cs="Arial"/>
          <w:sz w:val="24"/>
          <w:szCs w:val="24"/>
        </w:rPr>
        <w:t>Academic misconduct includes plagiarism and all forms of cheating, such as dishonesty with the intent to be fraudulent, copying/stealing information, using unauthorized materials, etc. See the Student Handbook Academic Policy for Academic Misconduct for all examples and the possible discipline and sanctions for engaging in academic misconduct.</w:t>
      </w:r>
      <w:r w:rsidRPr="00D03CBB">
        <w:rPr>
          <w:rFonts w:ascii="Arial" w:eastAsia="Times New Roman" w:hAnsi="Arial" w:cs="Arial"/>
          <w:color w:val="231F20"/>
          <w:sz w:val="24"/>
          <w:szCs w:val="24"/>
        </w:rPr>
        <w:t xml:space="preserve">  Please contact the instructor if you have any questions regarding this policy.</w:t>
      </w: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sz w:val="24"/>
          <w:szCs w:val="24"/>
        </w:rPr>
        <w:t>Instructor Policies:</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As a student, you are responsible for your own learning. Therefore, it is expected that all students will arrive on time and be prepared for class, attend to information and discussion presented in class, and take notes as needed. </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Students should not engage in inappropriate conversations that do not contribute to the class discussion, as it is disruptive and interferes with the learning of others. Additionally, students are not to use cell phones or other such technology in class without prior approval.  Displaying mature and learning-centered behavior is expected and greatly appreciated.</w:t>
      </w: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D03CBB">
      <w:pPr>
        <w:autoSpaceDE w:val="0"/>
        <w:autoSpaceDN w:val="0"/>
        <w:adjustRightInd w:val="0"/>
        <w:spacing w:after="0" w:line="240" w:lineRule="auto"/>
        <w:rPr>
          <w:rFonts w:ascii="Arial" w:eastAsia="Times New Roman" w:hAnsi="Arial" w:cs="Arial"/>
          <w:b/>
          <w:color w:val="231F20"/>
          <w:sz w:val="24"/>
          <w:szCs w:val="24"/>
        </w:rPr>
      </w:pPr>
      <w:r w:rsidRPr="00D03CBB">
        <w:rPr>
          <w:rFonts w:ascii="Arial" w:eastAsia="Times New Roman" w:hAnsi="Arial" w:cs="Arial"/>
          <w:b/>
          <w:color w:val="231F20"/>
          <w:sz w:val="24"/>
          <w:szCs w:val="24"/>
        </w:rPr>
        <w:lastRenderedPageBreak/>
        <w:t>Diversity:</w:t>
      </w:r>
    </w:p>
    <w:p w:rsidR="00D03CBB" w:rsidRPr="00D03CBB" w:rsidRDefault="00D03CBB" w:rsidP="00D03CBB">
      <w:pPr>
        <w:autoSpaceDE w:val="0"/>
        <w:autoSpaceDN w:val="0"/>
        <w:adjustRightInd w:val="0"/>
        <w:spacing w:after="0" w:line="240" w:lineRule="auto"/>
        <w:rPr>
          <w:rFonts w:ascii="Arial" w:eastAsia="Times New Roman" w:hAnsi="Arial" w:cs="Arial"/>
          <w:color w:val="231F20"/>
          <w:sz w:val="24"/>
          <w:szCs w:val="24"/>
        </w:rPr>
      </w:pPr>
      <w:r w:rsidRPr="00D03CBB">
        <w:rPr>
          <w:rFonts w:ascii="Arial" w:eastAsia="Times New Roman" w:hAnsi="Arial" w:cs="Arial"/>
          <w:color w:val="231F20"/>
          <w:sz w:val="24"/>
          <w:szCs w:val="24"/>
        </w:rPr>
        <w:t>In this class, students will have the opportunity to draw upon their own experiences and cultures. It is expected that all students will respect the views of others. Different perspectives promote critical thinking skills and expand one's knowledge. Further, within the fields of helping professions it is particularly important to consider diversity in all forms to develop self-awareness and become a better practitioner.</w:t>
      </w:r>
    </w:p>
    <w:p w:rsidR="00D03CBB" w:rsidRPr="00D03CBB" w:rsidRDefault="00D03CBB" w:rsidP="00D03CBB">
      <w:pPr>
        <w:autoSpaceDE w:val="0"/>
        <w:autoSpaceDN w:val="0"/>
        <w:adjustRightInd w:val="0"/>
        <w:spacing w:after="0" w:line="240" w:lineRule="auto"/>
        <w:rPr>
          <w:rFonts w:ascii="Arial" w:eastAsia="Times New Roman" w:hAnsi="Arial" w:cs="Arial"/>
          <w:color w:val="231F20"/>
          <w:sz w:val="24"/>
          <w:szCs w:val="24"/>
        </w:rPr>
      </w:pP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sz w:val="24"/>
          <w:szCs w:val="24"/>
        </w:rPr>
        <w:t>Flexibility Clause:</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The aforementioned requirements, assignments, policies, evaluation procedures, etc., are subject to change. Students’ experiences and needs, as well as emerging knowledge, will be considered in modifying this course syllabus. </w:t>
      </w:r>
    </w:p>
    <w:p w:rsidR="00D03CBB" w:rsidRPr="00D03CBB" w:rsidRDefault="00D03CBB" w:rsidP="00D03CBB">
      <w:pPr>
        <w:rPr>
          <w:rFonts w:ascii="Arial" w:eastAsia="Times New Roman" w:hAnsi="Arial" w:cs="Arial"/>
          <w:b/>
          <w:color w:val="231F20"/>
          <w:sz w:val="24"/>
          <w:szCs w:val="24"/>
        </w:rPr>
      </w:pPr>
      <w:r w:rsidRPr="00D03CBB">
        <w:rPr>
          <w:rFonts w:ascii="Arial" w:eastAsia="Times New Roman" w:hAnsi="Arial" w:cs="Arial"/>
          <w:b/>
          <w:color w:val="231F20"/>
          <w:sz w:val="24"/>
          <w:szCs w:val="24"/>
        </w:rPr>
        <w:br w:type="page"/>
      </w:r>
    </w:p>
    <w:p w:rsidR="00D03CBB" w:rsidRPr="00D03CBB" w:rsidRDefault="00D03CBB" w:rsidP="00D03CBB">
      <w:pPr>
        <w:autoSpaceDE w:val="0"/>
        <w:autoSpaceDN w:val="0"/>
        <w:adjustRightInd w:val="0"/>
        <w:spacing w:after="0" w:line="240" w:lineRule="auto"/>
        <w:rPr>
          <w:rFonts w:ascii="Arial" w:eastAsia="Times New Roman" w:hAnsi="Arial" w:cs="Arial"/>
          <w:b/>
          <w:color w:val="231F20"/>
          <w:sz w:val="24"/>
          <w:szCs w:val="24"/>
        </w:rPr>
      </w:pPr>
      <w:r w:rsidRPr="00D03CBB">
        <w:rPr>
          <w:rFonts w:ascii="Arial" w:eastAsia="Times New Roman" w:hAnsi="Arial" w:cs="Arial"/>
          <w:b/>
          <w:color w:val="231F20"/>
          <w:sz w:val="24"/>
          <w:szCs w:val="24"/>
        </w:rPr>
        <w:lastRenderedPageBreak/>
        <w:t>Course Schedule</w:t>
      </w:r>
    </w:p>
    <w:p w:rsidR="00D03CBB" w:rsidRPr="00D03CBB" w:rsidRDefault="00D03CBB" w:rsidP="00D03CBB">
      <w:pPr>
        <w:spacing w:after="0" w:line="240" w:lineRule="auto"/>
        <w:rPr>
          <w:rFonts w:ascii="Arial" w:eastAsia="Times New Roman" w:hAnsi="Arial" w:cs="Arial"/>
          <w:b/>
          <w:sz w:val="24"/>
          <w:szCs w:val="24"/>
        </w:rPr>
      </w:pPr>
      <w:r w:rsidRPr="00D03CBB">
        <w:rPr>
          <w:rFonts w:ascii="Arial" w:eastAsia="Times New Roman" w:hAnsi="Arial" w:cs="Arial"/>
          <w:sz w:val="24"/>
          <w:szCs w:val="24"/>
        </w:rPr>
        <w:t xml:space="preserve">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1080"/>
        <w:gridCol w:w="3861"/>
        <w:gridCol w:w="3537"/>
      </w:tblGrid>
      <w:tr w:rsidR="00D03CBB" w:rsidRPr="00D03CBB" w:rsidTr="00D03CBB">
        <w:tc>
          <w:tcPr>
            <w:tcW w:w="1098" w:type="dxa"/>
            <w:shd w:val="clear" w:color="auto" w:fill="auto"/>
          </w:tcPr>
          <w:p w:rsidR="00D03CBB" w:rsidRPr="00D03CBB" w:rsidRDefault="00D03CBB" w:rsidP="00D03CBB">
            <w:pPr>
              <w:spacing w:after="0" w:line="240" w:lineRule="auto"/>
              <w:rPr>
                <w:rFonts w:ascii="Arial" w:eastAsia="Times New Roman" w:hAnsi="Arial" w:cs="Arial"/>
                <w:b/>
                <w:sz w:val="28"/>
                <w:szCs w:val="28"/>
              </w:rPr>
            </w:pPr>
            <w:r w:rsidRPr="00D03CBB">
              <w:rPr>
                <w:rFonts w:ascii="Arial" w:eastAsia="Times New Roman" w:hAnsi="Arial" w:cs="Arial"/>
                <w:b/>
                <w:sz w:val="28"/>
                <w:szCs w:val="28"/>
              </w:rPr>
              <w:t>Week</w:t>
            </w:r>
          </w:p>
        </w:tc>
        <w:tc>
          <w:tcPr>
            <w:tcW w:w="1080" w:type="dxa"/>
            <w:shd w:val="clear" w:color="auto" w:fill="auto"/>
          </w:tcPr>
          <w:p w:rsidR="00D03CBB" w:rsidRPr="00D03CBB" w:rsidRDefault="00D03CBB" w:rsidP="00D03CBB">
            <w:pPr>
              <w:spacing w:after="0" w:line="240" w:lineRule="auto"/>
              <w:rPr>
                <w:rFonts w:ascii="Arial" w:eastAsia="Times New Roman" w:hAnsi="Arial" w:cs="Arial"/>
                <w:b/>
                <w:sz w:val="28"/>
                <w:szCs w:val="28"/>
              </w:rPr>
            </w:pPr>
            <w:r w:rsidRPr="00D03CBB">
              <w:rPr>
                <w:rFonts w:ascii="Arial" w:eastAsia="Times New Roman" w:hAnsi="Arial" w:cs="Arial"/>
                <w:b/>
                <w:sz w:val="28"/>
                <w:szCs w:val="28"/>
              </w:rPr>
              <w:t>Date</w:t>
            </w:r>
          </w:p>
        </w:tc>
        <w:tc>
          <w:tcPr>
            <w:tcW w:w="3861" w:type="dxa"/>
            <w:shd w:val="clear" w:color="auto" w:fill="auto"/>
          </w:tcPr>
          <w:p w:rsidR="00D03CBB" w:rsidRPr="00D03CBB" w:rsidRDefault="00D03CBB" w:rsidP="00D03CBB">
            <w:pPr>
              <w:spacing w:after="0" w:line="240" w:lineRule="auto"/>
              <w:rPr>
                <w:rFonts w:ascii="Arial" w:eastAsia="Times New Roman" w:hAnsi="Arial" w:cs="Arial"/>
                <w:b/>
                <w:sz w:val="28"/>
                <w:szCs w:val="28"/>
              </w:rPr>
            </w:pPr>
            <w:r w:rsidRPr="00D03CBB">
              <w:rPr>
                <w:rFonts w:ascii="Arial" w:eastAsia="Times New Roman" w:hAnsi="Arial" w:cs="Arial"/>
                <w:b/>
                <w:sz w:val="28"/>
                <w:szCs w:val="28"/>
              </w:rPr>
              <w:t>Class meeting</w:t>
            </w:r>
          </w:p>
        </w:tc>
        <w:tc>
          <w:tcPr>
            <w:tcW w:w="3537" w:type="dxa"/>
            <w:shd w:val="clear" w:color="auto" w:fill="auto"/>
          </w:tcPr>
          <w:p w:rsidR="00D03CBB" w:rsidRPr="00D03CBB" w:rsidRDefault="00D03CBB" w:rsidP="00D03CBB">
            <w:pPr>
              <w:spacing w:after="0" w:line="240" w:lineRule="auto"/>
              <w:rPr>
                <w:rFonts w:ascii="Arial" w:eastAsia="Times New Roman" w:hAnsi="Arial" w:cs="Arial"/>
                <w:b/>
                <w:sz w:val="28"/>
                <w:szCs w:val="28"/>
              </w:rPr>
            </w:pPr>
            <w:r w:rsidRPr="00D03CBB">
              <w:rPr>
                <w:rFonts w:ascii="Arial" w:eastAsia="Times New Roman" w:hAnsi="Arial" w:cs="Arial"/>
                <w:b/>
                <w:sz w:val="28"/>
                <w:szCs w:val="28"/>
              </w:rPr>
              <w:t>Reading/Assignments</w:t>
            </w:r>
          </w:p>
        </w:tc>
      </w:tr>
      <w:tr w:rsidR="00D03CBB" w:rsidRPr="00D03CBB" w:rsidTr="00D03CBB">
        <w:tc>
          <w:tcPr>
            <w:tcW w:w="1098" w:type="dxa"/>
            <w:shd w:val="clear" w:color="auto" w:fill="auto"/>
          </w:tcPr>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1</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LCO/KB</w:t>
            </w:r>
          </w:p>
        </w:tc>
        <w:tc>
          <w:tcPr>
            <w:tcW w:w="1080" w:type="dxa"/>
            <w:shd w:val="clear" w:color="auto" w:fill="auto"/>
          </w:tcPr>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8/26/15</w:t>
            </w:r>
          </w:p>
        </w:tc>
        <w:tc>
          <w:tcPr>
            <w:tcW w:w="3861" w:type="dxa"/>
            <w:shd w:val="clear" w:color="auto" w:fill="auto"/>
          </w:tcPr>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Introduction to Internship; Course expectation, Class structure, necessary materials</w:t>
            </w:r>
          </w:p>
        </w:tc>
        <w:tc>
          <w:tcPr>
            <w:tcW w:w="3537" w:type="dxa"/>
            <w:shd w:val="clear" w:color="auto" w:fill="auto"/>
          </w:tcPr>
          <w:p w:rsidR="00D03CBB" w:rsidRPr="00D03CBB" w:rsidRDefault="00D03CBB" w:rsidP="00D03CBB">
            <w:pPr>
              <w:spacing w:after="0" w:line="240" w:lineRule="auto"/>
              <w:rPr>
                <w:rFonts w:ascii="Arial" w:eastAsia="Times New Roman" w:hAnsi="Arial" w:cs="Arial"/>
                <w:b/>
                <w:sz w:val="24"/>
                <w:szCs w:val="24"/>
              </w:rPr>
            </w:pPr>
          </w:p>
        </w:tc>
      </w:tr>
      <w:tr w:rsidR="00D03CBB" w:rsidRPr="00D03CBB" w:rsidTr="00D03CBB">
        <w:tc>
          <w:tcPr>
            <w:tcW w:w="1098" w:type="dxa"/>
            <w:shd w:val="clear" w:color="auto" w:fill="auto"/>
          </w:tcPr>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2</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LCO</w:t>
            </w:r>
          </w:p>
        </w:tc>
        <w:tc>
          <w:tcPr>
            <w:tcW w:w="1080" w:type="dxa"/>
            <w:shd w:val="clear" w:color="auto" w:fill="auto"/>
          </w:tcPr>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9/2/15</w:t>
            </w:r>
          </w:p>
        </w:tc>
        <w:tc>
          <w:tcPr>
            <w:tcW w:w="3861" w:type="dxa"/>
            <w:shd w:val="clear" w:color="auto" w:fill="auto"/>
          </w:tcPr>
          <w:p w:rsidR="00D03CBB" w:rsidRPr="00D03CBB" w:rsidRDefault="00D03CBB" w:rsidP="00D03CBB">
            <w:pPr>
              <w:spacing w:after="0" w:line="240" w:lineRule="auto"/>
              <w:rPr>
                <w:rFonts w:ascii="Arial" w:eastAsia="Times New Roman" w:hAnsi="Arial" w:cs="Arial"/>
                <w:b/>
                <w:sz w:val="24"/>
                <w:szCs w:val="24"/>
              </w:rPr>
            </w:pPr>
            <w:r w:rsidRPr="00D03CBB">
              <w:rPr>
                <w:rFonts w:ascii="Arial" w:eastAsia="Times New Roman" w:hAnsi="Arial" w:cs="Arial"/>
                <w:b/>
                <w:sz w:val="24"/>
                <w:szCs w:val="24"/>
              </w:rPr>
              <w:t>Review findings of professional organizations</w:t>
            </w:r>
          </w:p>
        </w:tc>
        <w:tc>
          <w:tcPr>
            <w:tcW w:w="3537" w:type="dxa"/>
            <w:shd w:val="clear" w:color="auto" w:fill="auto"/>
          </w:tcPr>
          <w:p w:rsidR="00D03CBB" w:rsidRPr="00D03CBB" w:rsidRDefault="00D03CBB" w:rsidP="00D03CBB">
            <w:pPr>
              <w:spacing w:after="0" w:line="240" w:lineRule="auto"/>
              <w:rPr>
                <w:rFonts w:ascii="Arial" w:eastAsia="Times New Roman" w:hAnsi="Arial" w:cs="Arial"/>
                <w:b/>
                <w:sz w:val="24"/>
                <w:szCs w:val="24"/>
              </w:rPr>
            </w:pPr>
            <w:r w:rsidRPr="00D03CBB">
              <w:rPr>
                <w:rFonts w:ascii="Arial" w:eastAsia="Times New Roman" w:hAnsi="Arial" w:cs="Arial"/>
                <w:b/>
                <w:sz w:val="24"/>
                <w:szCs w:val="24"/>
              </w:rPr>
              <w:t>Memorandums of agreement; liability insurance etc.; journal entry</w:t>
            </w:r>
          </w:p>
        </w:tc>
      </w:tr>
      <w:tr w:rsidR="00D03CBB" w:rsidRPr="00D03CBB" w:rsidTr="00D03CBB">
        <w:trPr>
          <w:trHeight w:val="584"/>
        </w:trPr>
        <w:tc>
          <w:tcPr>
            <w:tcW w:w="1098" w:type="dxa"/>
            <w:shd w:val="clear" w:color="auto" w:fill="auto"/>
          </w:tcPr>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3</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KB</w:t>
            </w:r>
          </w:p>
        </w:tc>
        <w:tc>
          <w:tcPr>
            <w:tcW w:w="1080" w:type="dxa"/>
            <w:shd w:val="clear" w:color="auto" w:fill="auto"/>
          </w:tcPr>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9/9/15</w:t>
            </w:r>
          </w:p>
        </w:tc>
        <w:tc>
          <w:tcPr>
            <w:tcW w:w="3861" w:type="dxa"/>
            <w:shd w:val="clear" w:color="auto" w:fill="auto"/>
          </w:tcPr>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Check-in; discuss progress</w:t>
            </w:r>
          </w:p>
        </w:tc>
        <w:tc>
          <w:tcPr>
            <w:tcW w:w="3537" w:type="dxa"/>
            <w:shd w:val="clear" w:color="auto" w:fill="auto"/>
          </w:tcPr>
          <w:p w:rsidR="00D03CBB" w:rsidRPr="00D03CBB" w:rsidRDefault="00D03CBB" w:rsidP="00D03CBB">
            <w:pPr>
              <w:spacing w:after="0" w:line="240" w:lineRule="auto"/>
              <w:rPr>
                <w:rFonts w:ascii="Arial" w:eastAsia="Times New Roman" w:hAnsi="Arial" w:cs="Arial"/>
                <w:b/>
                <w:sz w:val="24"/>
                <w:szCs w:val="24"/>
              </w:rPr>
            </w:pPr>
            <w:r w:rsidRPr="00D03CBB">
              <w:rPr>
                <w:rFonts w:ascii="Arial" w:eastAsia="Times New Roman" w:hAnsi="Arial" w:cs="Arial"/>
                <w:b/>
                <w:sz w:val="24"/>
                <w:szCs w:val="24"/>
              </w:rPr>
              <w:t xml:space="preserve">Journal entry </w:t>
            </w:r>
          </w:p>
        </w:tc>
      </w:tr>
      <w:tr w:rsidR="00D03CBB" w:rsidRPr="00D03CBB" w:rsidTr="00D03CBB">
        <w:trPr>
          <w:trHeight w:val="710"/>
        </w:trPr>
        <w:tc>
          <w:tcPr>
            <w:tcW w:w="1098" w:type="dxa"/>
            <w:shd w:val="clear" w:color="auto" w:fill="auto"/>
          </w:tcPr>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4</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LCO</w:t>
            </w:r>
          </w:p>
        </w:tc>
        <w:tc>
          <w:tcPr>
            <w:tcW w:w="1080" w:type="dxa"/>
            <w:shd w:val="clear" w:color="auto" w:fill="auto"/>
          </w:tcPr>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9/16/15</w:t>
            </w:r>
          </w:p>
        </w:tc>
        <w:tc>
          <w:tcPr>
            <w:tcW w:w="3861" w:type="dxa"/>
            <w:shd w:val="clear" w:color="auto" w:fill="auto"/>
          </w:tcPr>
          <w:p w:rsidR="00D03CBB" w:rsidRPr="00D03CBB" w:rsidRDefault="00D03CBB" w:rsidP="00D03CBB">
            <w:pPr>
              <w:spacing w:after="0" w:line="240" w:lineRule="auto"/>
              <w:rPr>
                <w:rFonts w:ascii="Arial" w:eastAsia="Times New Roman" w:hAnsi="Arial" w:cs="Arial"/>
                <w:b/>
                <w:sz w:val="24"/>
                <w:szCs w:val="24"/>
              </w:rPr>
            </w:pPr>
            <w:r w:rsidRPr="00D03CBB">
              <w:rPr>
                <w:rFonts w:ascii="Arial" w:eastAsia="Times New Roman" w:hAnsi="Arial" w:cs="Arial"/>
                <w:b/>
                <w:sz w:val="24"/>
                <w:szCs w:val="24"/>
              </w:rPr>
              <w:t>Presenter:___________________</w:t>
            </w:r>
          </w:p>
          <w:p w:rsidR="00D03CBB" w:rsidRPr="00D03CBB" w:rsidRDefault="00D03CBB" w:rsidP="00D03CBB">
            <w:pPr>
              <w:spacing w:after="0" w:line="240" w:lineRule="auto"/>
              <w:rPr>
                <w:rFonts w:ascii="Arial" w:eastAsia="Times New Roman" w:hAnsi="Arial" w:cs="Arial"/>
                <w:b/>
                <w:sz w:val="24"/>
                <w:szCs w:val="24"/>
              </w:rPr>
            </w:pPr>
            <w:r w:rsidRPr="00D03CBB">
              <w:rPr>
                <w:rFonts w:ascii="Arial" w:eastAsia="Times New Roman" w:hAnsi="Arial" w:cs="Arial"/>
                <w:b/>
                <w:sz w:val="24"/>
                <w:szCs w:val="24"/>
              </w:rPr>
              <w:t>Presenter:___________________</w:t>
            </w:r>
          </w:p>
        </w:tc>
        <w:tc>
          <w:tcPr>
            <w:tcW w:w="3537" w:type="dxa"/>
            <w:shd w:val="clear" w:color="auto" w:fill="auto"/>
          </w:tcPr>
          <w:p w:rsidR="00D03CBB" w:rsidRPr="00D03CBB" w:rsidRDefault="00D03CBB" w:rsidP="00D03CBB">
            <w:pPr>
              <w:spacing w:after="0" w:line="240" w:lineRule="auto"/>
              <w:rPr>
                <w:rFonts w:ascii="Arial" w:eastAsia="Times New Roman" w:hAnsi="Arial" w:cs="Arial"/>
                <w:b/>
                <w:sz w:val="24"/>
                <w:szCs w:val="24"/>
              </w:rPr>
            </w:pPr>
            <w:r w:rsidRPr="00D03CBB">
              <w:rPr>
                <w:rFonts w:ascii="Arial" w:eastAsia="Times New Roman" w:hAnsi="Arial" w:cs="Arial"/>
                <w:b/>
                <w:sz w:val="24"/>
                <w:szCs w:val="24"/>
              </w:rPr>
              <w:t>Journal entry</w:t>
            </w:r>
          </w:p>
        </w:tc>
      </w:tr>
      <w:tr w:rsidR="00D03CBB" w:rsidRPr="00D03CBB" w:rsidTr="00D03CBB">
        <w:trPr>
          <w:trHeight w:val="980"/>
        </w:trPr>
        <w:tc>
          <w:tcPr>
            <w:tcW w:w="1098" w:type="dxa"/>
            <w:shd w:val="clear" w:color="auto" w:fill="auto"/>
          </w:tcPr>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5</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LCO</w:t>
            </w:r>
          </w:p>
        </w:tc>
        <w:tc>
          <w:tcPr>
            <w:tcW w:w="1080" w:type="dxa"/>
            <w:shd w:val="clear" w:color="auto" w:fill="auto"/>
          </w:tcPr>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9/23/15</w:t>
            </w:r>
          </w:p>
        </w:tc>
        <w:tc>
          <w:tcPr>
            <w:tcW w:w="3861" w:type="dxa"/>
            <w:shd w:val="clear" w:color="auto" w:fill="auto"/>
          </w:tcPr>
          <w:p w:rsidR="00D03CBB" w:rsidRPr="00D03CBB" w:rsidRDefault="00D03CBB" w:rsidP="00D03CBB">
            <w:pPr>
              <w:spacing w:after="0" w:line="240" w:lineRule="auto"/>
              <w:rPr>
                <w:rFonts w:ascii="Arial" w:eastAsia="Times New Roman" w:hAnsi="Arial" w:cs="Arial"/>
                <w:b/>
                <w:sz w:val="24"/>
                <w:szCs w:val="24"/>
              </w:rPr>
            </w:pPr>
            <w:r w:rsidRPr="00D03CBB">
              <w:rPr>
                <w:rFonts w:ascii="Arial" w:eastAsia="Times New Roman" w:hAnsi="Arial" w:cs="Arial"/>
                <w:b/>
                <w:sz w:val="24"/>
                <w:szCs w:val="24"/>
              </w:rPr>
              <w:t>Presenter:___________________</w:t>
            </w:r>
          </w:p>
          <w:p w:rsidR="00D03CBB" w:rsidRPr="00D03CBB" w:rsidRDefault="00D03CBB" w:rsidP="00D03CBB">
            <w:pPr>
              <w:spacing w:after="0" w:line="240" w:lineRule="auto"/>
              <w:rPr>
                <w:rFonts w:ascii="Arial" w:eastAsia="Times New Roman" w:hAnsi="Arial" w:cs="Arial"/>
                <w:b/>
                <w:sz w:val="24"/>
                <w:szCs w:val="24"/>
              </w:rPr>
            </w:pPr>
            <w:r w:rsidRPr="00D03CBB">
              <w:rPr>
                <w:rFonts w:ascii="Arial" w:eastAsia="Times New Roman" w:hAnsi="Arial" w:cs="Arial"/>
                <w:b/>
                <w:sz w:val="24"/>
                <w:szCs w:val="24"/>
              </w:rPr>
              <w:t>Presenter:___________________</w:t>
            </w:r>
          </w:p>
          <w:p w:rsidR="00D03CBB" w:rsidRPr="00D03CBB" w:rsidRDefault="00D03CBB" w:rsidP="00D03CBB">
            <w:pPr>
              <w:spacing w:after="0" w:line="240" w:lineRule="auto"/>
              <w:rPr>
                <w:rFonts w:ascii="Arial" w:eastAsia="Times New Roman" w:hAnsi="Arial" w:cs="Arial"/>
                <w:b/>
                <w:sz w:val="24"/>
                <w:szCs w:val="24"/>
              </w:rPr>
            </w:pPr>
            <w:r w:rsidRPr="00D03CBB">
              <w:rPr>
                <w:rFonts w:ascii="Arial" w:eastAsia="Times New Roman" w:hAnsi="Arial" w:cs="Arial"/>
                <w:b/>
                <w:sz w:val="24"/>
                <w:szCs w:val="24"/>
              </w:rPr>
              <w:t>Presenter:___________________</w:t>
            </w:r>
          </w:p>
        </w:tc>
        <w:tc>
          <w:tcPr>
            <w:tcW w:w="3537" w:type="dxa"/>
            <w:shd w:val="clear" w:color="auto" w:fill="auto"/>
          </w:tcPr>
          <w:p w:rsidR="00D03CBB" w:rsidRPr="00D03CBB" w:rsidRDefault="00D03CBB" w:rsidP="00D03CBB">
            <w:pPr>
              <w:spacing w:after="0" w:line="240" w:lineRule="auto"/>
              <w:rPr>
                <w:rFonts w:ascii="Arial" w:eastAsia="Times New Roman" w:hAnsi="Arial" w:cs="Arial"/>
                <w:b/>
                <w:sz w:val="24"/>
                <w:szCs w:val="24"/>
              </w:rPr>
            </w:pPr>
            <w:r w:rsidRPr="00D03CBB">
              <w:rPr>
                <w:rFonts w:ascii="Arial" w:eastAsia="Times New Roman" w:hAnsi="Arial" w:cs="Arial"/>
                <w:b/>
                <w:sz w:val="24"/>
                <w:szCs w:val="24"/>
              </w:rPr>
              <w:t>Journal entry</w:t>
            </w:r>
          </w:p>
        </w:tc>
      </w:tr>
      <w:tr w:rsidR="00D03CBB" w:rsidRPr="00D03CBB" w:rsidTr="00D03CBB">
        <w:trPr>
          <w:trHeight w:val="881"/>
        </w:trPr>
        <w:tc>
          <w:tcPr>
            <w:tcW w:w="1098" w:type="dxa"/>
            <w:shd w:val="clear" w:color="auto" w:fill="auto"/>
          </w:tcPr>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6</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LCO/KB</w:t>
            </w:r>
          </w:p>
        </w:tc>
        <w:tc>
          <w:tcPr>
            <w:tcW w:w="1080" w:type="dxa"/>
            <w:shd w:val="clear" w:color="auto" w:fill="auto"/>
          </w:tcPr>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9/30/15</w:t>
            </w:r>
          </w:p>
        </w:tc>
        <w:tc>
          <w:tcPr>
            <w:tcW w:w="3861" w:type="dxa"/>
            <w:shd w:val="clear" w:color="auto" w:fill="auto"/>
          </w:tcPr>
          <w:p w:rsidR="00D03CBB" w:rsidRPr="00D03CBB" w:rsidRDefault="00D03CBB" w:rsidP="00D03CBB">
            <w:pPr>
              <w:spacing w:after="0" w:line="240" w:lineRule="auto"/>
              <w:rPr>
                <w:rFonts w:ascii="Arial" w:eastAsia="Times New Roman" w:hAnsi="Arial" w:cs="Arial"/>
                <w:b/>
                <w:sz w:val="24"/>
                <w:szCs w:val="24"/>
              </w:rPr>
            </w:pPr>
            <w:r w:rsidRPr="00D03CBB">
              <w:rPr>
                <w:rFonts w:ascii="Arial" w:eastAsia="Times New Roman" w:hAnsi="Arial" w:cs="Arial"/>
                <w:b/>
                <w:sz w:val="24"/>
                <w:szCs w:val="24"/>
              </w:rPr>
              <w:t>Presenter:___________________</w:t>
            </w:r>
          </w:p>
          <w:p w:rsidR="00D03CBB" w:rsidRPr="00D03CBB" w:rsidRDefault="00D03CBB" w:rsidP="00D03CBB">
            <w:pPr>
              <w:spacing w:after="0" w:line="240" w:lineRule="auto"/>
              <w:rPr>
                <w:rFonts w:ascii="Arial" w:eastAsia="Times New Roman" w:hAnsi="Arial" w:cs="Arial"/>
                <w:b/>
                <w:sz w:val="24"/>
                <w:szCs w:val="24"/>
              </w:rPr>
            </w:pPr>
            <w:r w:rsidRPr="00D03CBB">
              <w:rPr>
                <w:rFonts w:ascii="Arial" w:eastAsia="Times New Roman" w:hAnsi="Arial" w:cs="Arial"/>
                <w:b/>
                <w:sz w:val="24"/>
                <w:szCs w:val="24"/>
              </w:rPr>
              <w:t>Presenter:___________________</w:t>
            </w:r>
          </w:p>
          <w:p w:rsidR="00D03CBB" w:rsidRPr="00D03CBB" w:rsidRDefault="00D03CBB" w:rsidP="00D03CBB">
            <w:pPr>
              <w:spacing w:after="0" w:line="240" w:lineRule="auto"/>
              <w:rPr>
                <w:rFonts w:ascii="Arial" w:eastAsia="Times New Roman" w:hAnsi="Arial" w:cs="Arial"/>
                <w:b/>
                <w:sz w:val="24"/>
                <w:szCs w:val="24"/>
              </w:rPr>
            </w:pPr>
            <w:r w:rsidRPr="00D03CBB">
              <w:rPr>
                <w:rFonts w:ascii="Arial" w:eastAsia="Times New Roman" w:hAnsi="Arial" w:cs="Arial"/>
                <w:b/>
                <w:sz w:val="24"/>
                <w:szCs w:val="24"/>
              </w:rPr>
              <w:t>Presenter:___________________</w:t>
            </w:r>
          </w:p>
        </w:tc>
        <w:tc>
          <w:tcPr>
            <w:tcW w:w="3537" w:type="dxa"/>
            <w:shd w:val="clear" w:color="auto" w:fill="auto"/>
          </w:tcPr>
          <w:p w:rsidR="00D03CBB" w:rsidRPr="00D03CBB" w:rsidRDefault="00D03CBB" w:rsidP="00D03CBB">
            <w:pPr>
              <w:spacing w:after="0" w:line="240" w:lineRule="auto"/>
              <w:rPr>
                <w:rFonts w:ascii="Arial" w:eastAsia="Times New Roman" w:hAnsi="Arial" w:cs="Arial"/>
                <w:b/>
                <w:sz w:val="24"/>
                <w:szCs w:val="24"/>
              </w:rPr>
            </w:pPr>
            <w:r w:rsidRPr="00D03CBB">
              <w:rPr>
                <w:rFonts w:ascii="Arial" w:eastAsia="Times New Roman" w:hAnsi="Arial" w:cs="Arial"/>
                <w:b/>
                <w:sz w:val="24"/>
                <w:szCs w:val="24"/>
              </w:rPr>
              <w:t>Journal entry</w:t>
            </w:r>
          </w:p>
        </w:tc>
      </w:tr>
      <w:tr w:rsidR="00D03CBB" w:rsidRPr="00D03CBB" w:rsidTr="00D03CBB">
        <w:trPr>
          <w:trHeight w:val="980"/>
        </w:trPr>
        <w:tc>
          <w:tcPr>
            <w:tcW w:w="1098" w:type="dxa"/>
            <w:shd w:val="clear" w:color="auto" w:fill="auto"/>
          </w:tcPr>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7</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KB</w:t>
            </w:r>
          </w:p>
        </w:tc>
        <w:tc>
          <w:tcPr>
            <w:tcW w:w="1080" w:type="dxa"/>
            <w:shd w:val="clear" w:color="auto" w:fill="auto"/>
          </w:tcPr>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10/7/15</w:t>
            </w:r>
          </w:p>
        </w:tc>
        <w:tc>
          <w:tcPr>
            <w:tcW w:w="3861" w:type="dxa"/>
            <w:shd w:val="clear" w:color="auto" w:fill="auto"/>
          </w:tcPr>
          <w:p w:rsidR="00D03CBB" w:rsidRPr="00D03CBB" w:rsidRDefault="00D03CBB" w:rsidP="00D03CBB">
            <w:pPr>
              <w:spacing w:after="0" w:line="240" w:lineRule="auto"/>
              <w:rPr>
                <w:rFonts w:ascii="Arial" w:eastAsia="Times New Roman" w:hAnsi="Arial" w:cs="Arial"/>
                <w:b/>
                <w:sz w:val="24"/>
                <w:szCs w:val="24"/>
              </w:rPr>
            </w:pPr>
            <w:r w:rsidRPr="00D03CBB">
              <w:rPr>
                <w:rFonts w:ascii="Arial" w:eastAsia="Times New Roman" w:hAnsi="Arial" w:cs="Arial"/>
                <w:b/>
                <w:sz w:val="24"/>
                <w:szCs w:val="24"/>
              </w:rPr>
              <w:t>Presenter:___________________</w:t>
            </w:r>
          </w:p>
          <w:p w:rsidR="00D03CBB" w:rsidRPr="00D03CBB" w:rsidRDefault="00D03CBB" w:rsidP="00D03CBB">
            <w:pPr>
              <w:spacing w:after="0" w:line="240" w:lineRule="auto"/>
              <w:rPr>
                <w:rFonts w:ascii="Arial" w:eastAsia="Times New Roman" w:hAnsi="Arial" w:cs="Arial"/>
                <w:b/>
                <w:sz w:val="24"/>
                <w:szCs w:val="24"/>
              </w:rPr>
            </w:pPr>
            <w:r w:rsidRPr="00D03CBB">
              <w:rPr>
                <w:rFonts w:ascii="Arial" w:eastAsia="Times New Roman" w:hAnsi="Arial" w:cs="Arial"/>
                <w:b/>
                <w:sz w:val="24"/>
                <w:szCs w:val="24"/>
              </w:rPr>
              <w:t>Presenter:___________________</w:t>
            </w:r>
          </w:p>
          <w:p w:rsidR="00D03CBB" w:rsidRPr="00D03CBB" w:rsidRDefault="00D03CBB" w:rsidP="00D03CBB">
            <w:pPr>
              <w:spacing w:after="0" w:line="240" w:lineRule="auto"/>
              <w:rPr>
                <w:rFonts w:ascii="Arial" w:eastAsia="Times New Roman" w:hAnsi="Arial" w:cs="Arial"/>
                <w:b/>
                <w:sz w:val="24"/>
                <w:szCs w:val="24"/>
              </w:rPr>
            </w:pPr>
            <w:r w:rsidRPr="00D03CBB">
              <w:rPr>
                <w:rFonts w:ascii="Arial" w:eastAsia="Times New Roman" w:hAnsi="Arial" w:cs="Arial"/>
                <w:b/>
                <w:sz w:val="24"/>
                <w:szCs w:val="24"/>
              </w:rPr>
              <w:t>Presenter:___________________</w:t>
            </w:r>
          </w:p>
        </w:tc>
        <w:tc>
          <w:tcPr>
            <w:tcW w:w="3537" w:type="dxa"/>
            <w:shd w:val="clear" w:color="auto" w:fill="auto"/>
          </w:tcPr>
          <w:p w:rsidR="00D03CBB" w:rsidRPr="00D03CBB" w:rsidRDefault="00D03CBB" w:rsidP="00D03CBB">
            <w:pPr>
              <w:spacing w:after="0" w:line="240" w:lineRule="auto"/>
              <w:rPr>
                <w:rFonts w:ascii="Arial" w:eastAsia="Times New Roman" w:hAnsi="Arial" w:cs="Arial"/>
                <w:b/>
                <w:sz w:val="24"/>
                <w:szCs w:val="24"/>
              </w:rPr>
            </w:pPr>
            <w:r w:rsidRPr="00D03CBB">
              <w:rPr>
                <w:rFonts w:ascii="Arial" w:eastAsia="Times New Roman" w:hAnsi="Arial" w:cs="Arial"/>
                <w:b/>
                <w:sz w:val="24"/>
                <w:szCs w:val="24"/>
              </w:rPr>
              <w:t>Journal entry; turn in midterm tapes and self-assessment</w:t>
            </w:r>
          </w:p>
        </w:tc>
      </w:tr>
      <w:tr w:rsidR="00D03CBB" w:rsidRPr="00D03CBB" w:rsidTr="00D03CBB">
        <w:trPr>
          <w:trHeight w:val="323"/>
        </w:trPr>
        <w:tc>
          <w:tcPr>
            <w:tcW w:w="1098" w:type="dxa"/>
            <w:shd w:val="clear" w:color="auto" w:fill="auto"/>
          </w:tcPr>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8</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LCO</w:t>
            </w:r>
          </w:p>
        </w:tc>
        <w:tc>
          <w:tcPr>
            <w:tcW w:w="1080" w:type="dxa"/>
            <w:shd w:val="clear" w:color="auto" w:fill="auto"/>
          </w:tcPr>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10/14/15</w:t>
            </w:r>
          </w:p>
        </w:tc>
        <w:tc>
          <w:tcPr>
            <w:tcW w:w="3861" w:type="dxa"/>
            <w:shd w:val="clear" w:color="auto" w:fill="auto"/>
          </w:tcPr>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Check-in; discuss progress</w:t>
            </w:r>
          </w:p>
        </w:tc>
        <w:tc>
          <w:tcPr>
            <w:tcW w:w="3537" w:type="dxa"/>
            <w:shd w:val="clear" w:color="auto" w:fill="auto"/>
          </w:tcPr>
          <w:p w:rsidR="00D03CBB" w:rsidRPr="00D03CBB" w:rsidRDefault="00D03CBB" w:rsidP="00D03CBB">
            <w:pPr>
              <w:spacing w:after="0" w:line="240" w:lineRule="auto"/>
              <w:rPr>
                <w:rFonts w:ascii="Arial" w:eastAsia="Times New Roman" w:hAnsi="Arial" w:cs="Arial"/>
                <w:b/>
                <w:sz w:val="24"/>
                <w:szCs w:val="24"/>
              </w:rPr>
            </w:pPr>
            <w:r w:rsidRPr="00D03CBB">
              <w:rPr>
                <w:rFonts w:ascii="Arial" w:eastAsia="Times New Roman" w:hAnsi="Arial" w:cs="Arial"/>
                <w:b/>
                <w:sz w:val="24"/>
                <w:szCs w:val="24"/>
              </w:rPr>
              <w:t>Mid-Term Evaluation (Individual/Triadic Supervision Mtg.); Journal entry</w:t>
            </w:r>
          </w:p>
        </w:tc>
      </w:tr>
      <w:tr w:rsidR="00D03CBB" w:rsidRPr="00D03CBB" w:rsidTr="00D03CBB">
        <w:trPr>
          <w:trHeight w:val="593"/>
        </w:trPr>
        <w:tc>
          <w:tcPr>
            <w:tcW w:w="1098" w:type="dxa"/>
            <w:shd w:val="clear" w:color="auto" w:fill="auto"/>
          </w:tcPr>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9</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KB</w:t>
            </w:r>
          </w:p>
        </w:tc>
        <w:tc>
          <w:tcPr>
            <w:tcW w:w="1080" w:type="dxa"/>
            <w:shd w:val="clear" w:color="auto" w:fill="auto"/>
          </w:tcPr>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10/21/15</w:t>
            </w:r>
          </w:p>
        </w:tc>
        <w:tc>
          <w:tcPr>
            <w:tcW w:w="3861" w:type="dxa"/>
            <w:shd w:val="clear" w:color="auto" w:fill="auto"/>
          </w:tcPr>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Check-in; discuss progress </w:t>
            </w:r>
          </w:p>
        </w:tc>
        <w:tc>
          <w:tcPr>
            <w:tcW w:w="3537" w:type="dxa"/>
            <w:shd w:val="clear" w:color="auto" w:fill="auto"/>
          </w:tcPr>
          <w:p w:rsidR="00D03CBB" w:rsidRPr="00D03CBB" w:rsidRDefault="00D03CBB" w:rsidP="00D03CBB">
            <w:pPr>
              <w:spacing w:after="0" w:line="240" w:lineRule="auto"/>
              <w:rPr>
                <w:rFonts w:ascii="Arial" w:eastAsia="Times New Roman" w:hAnsi="Arial" w:cs="Arial"/>
                <w:b/>
                <w:sz w:val="24"/>
                <w:szCs w:val="24"/>
              </w:rPr>
            </w:pPr>
            <w:r w:rsidRPr="00D03CBB">
              <w:rPr>
                <w:rFonts w:ascii="Arial" w:eastAsia="Times New Roman" w:hAnsi="Arial" w:cs="Arial"/>
                <w:b/>
                <w:sz w:val="24"/>
                <w:szCs w:val="24"/>
              </w:rPr>
              <w:t>Journal entry</w:t>
            </w:r>
          </w:p>
        </w:tc>
      </w:tr>
      <w:tr w:rsidR="00D03CBB" w:rsidRPr="00D03CBB" w:rsidTr="00D03CBB">
        <w:trPr>
          <w:trHeight w:val="890"/>
        </w:trPr>
        <w:tc>
          <w:tcPr>
            <w:tcW w:w="1098" w:type="dxa"/>
            <w:shd w:val="clear" w:color="auto" w:fill="auto"/>
          </w:tcPr>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10</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LCO</w:t>
            </w:r>
          </w:p>
        </w:tc>
        <w:tc>
          <w:tcPr>
            <w:tcW w:w="1080" w:type="dxa"/>
            <w:shd w:val="clear" w:color="auto" w:fill="auto"/>
          </w:tcPr>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10/28/15</w:t>
            </w:r>
          </w:p>
        </w:tc>
        <w:tc>
          <w:tcPr>
            <w:tcW w:w="3861" w:type="dxa"/>
            <w:shd w:val="clear" w:color="auto" w:fill="auto"/>
          </w:tcPr>
          <w:p w:rsidR="00D03CBB" w:rsidRPr="00D03CBB" w:rsidRDefault="00D03CBB" w:rsidP="00D03CBB">
            <w:pPr>
              <w:spacing w:after="0" w:line="240" w:lineRule="auto"/>
              <w:rPr>
                <w:rFonts w:ascii="Arial" w:eastAsia="Times New Roman" w:hAnsi="Arial" w:cs="Arial"/>
                <w:b/>
                <w:sz w:val="24"/>
                <w:szCs w:val="24"/>
              </w:rPr>
            </w:pPr>
            <w:r w:rsidRPr="00D03CBB">
              <w:rPr>
                <w:rFonts w:ascii="Arial" w:eastAsia="Times New Roman" w:hAnsi="Arial" w:cs="Arial"/>
                <w:b/>
                <w:sz w:val="24"/>
                <w:szCs w:val="24"/>
              </w:rPr>
              <w:t>Presenter:___________________</w:t>
            </w:r>
          </w:p>
          <w:p w:rsidR="00D03CBB" w:rsidRPr="00D03CBB" w:rsidRDefault="00D03CBB" w:rsidP="00D03CBB">
            <w:pPr>
              <w:spacing w:after="0" w:line="240" w:lineRule="auto"/>
              <w:rPr>
                <w:rFonts w:ascii="Arial" w:eastAsia="Times New Roman" w:hAnsi="Arial" w:cs="Arial"/>
                <w:b/>
                <w:sz w:val="24"/>
                <w:szCs w:val="24"/>
              </w:rPr>
            </w:pPr>
            <w:r w:rsidRPr="00D03CBB">
              <w:rPr>
                <w:rFonts w:ascii="Arial" w:eastAsia="Times New Roman" w:hAnsi="Arial" w:cs="Arial"/>
                <w:b/>
                <w:sz w:val="24"/>
                <w:szCs w:val="24"/>
              </w:rPr>
              <w:t>Presenter:___________________</w:t>
            </w:r>
          </w:p>
          <w:p w:rsidR="00D03CBB" w:rsidRPr="00D03CBB" w:rsidRDefault="00D03CBB" w:rsidP="00D03CBB">
            <w:pPr>
              <w:spacing w:after="0" w:line="240" w:lineRule="auto"/>
              <w:rPr>
                <w:rFonts w:ascii="Arial" w:eastAsia="Times New Roman" w:hAnsi="Arial" w:cs="Arial"/>
                <w:b/>
                <w:sz w:val="24"/>
                <w:szCs w:val="24"/>
              </w:rPr>
            </w:pPr>
            <w:r w:rsidRPr="00D03CBB">
              <w:rPr>
                <w:rFonts w:ascii="Arial" w:eastAsia="Times New Roman" w:hAnsi="Arial" w:cs="Arial"/>
                <w:b/>
                <w:sz w:val="24"/>
                <w:szCs w:val="24"/>
              </w:rPr>
              <w:t>Presenter:___________________</w:t>
            </w:r>
          </w:p>
        </w:tc>
        <w:tc>
          <w:tcPr>
            <w:tcW w:w="3537" w:type="dxa"/>
            <w:shd w:val="clear" w:color="auto" w:fill="auto"/>
          </w:tcPr>
          <w:p w:rsidR="00D03CBB" w:rsidRPr="00D03CBB" w:rsidRDefault="00D03CBB" w:rsidP="00D03CBB">
            <w:pPr>
              <w:spacing w:after="0" w:line="240" w:lineRule="auto"/>
              <w:rPr>
                <w:rFonts w:ascii="Arial" w:eastAsia="Times New Roman" w:hAnsi="Arial" w:cs="Arial"/>
                <w:b/>
                <w:sz w:val="24"/>
                <w:szCs w:val="24"/>
              </w:rPr>
            </w:pPr>
            <w:r w:rsidRPr="00D03CBB">
              <w:rPr>
                <w:rFonts w:ascii="Arial" w:eastAsia="Times New Roman" w:hAnsi="Arial" w:cs="Arial"/>
                <w:b/>
                <w:sz w:val="24"/>
                <w:szCs w:val="24"/>
              </w:rPr>
              <w:t>Journal entry</w:t>
            </w:r>
          </w:p>
        </w:tc>
      </w:tr>
      <w:tr w:rsidR="00D03CBB" w:rsidRPr="00D03CBB" w:rsidTr="00D03CBB">
        <w:trPr>
          <w:trHeight w:val="953"/>
        </w:trPr>
        <w:tc>
          <w:tcPr>
            <w:tcW w:w="1098" w:type="dxa"/>
            <w:shd w:val="clear" w:color="auto" w:fill="auto"/>
          </w:tcPr>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11</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KB</w:t>
            </w:r>
          </w:p>
        </w:tc>
        <w:tc>
          <w:tcPr>
            <w:tcW w:w="1080" w:type="dxa"/>
            <w:shd w:val="clear" w:color="auto" w:fill="auto"/>
          </w:tcPr>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11/4/15</w:t>
            </w:r>
          </w:p>
        </w:tc>
        <w:tc>
          <w:tcPr>
            <w:tcW w:w="3861" w:type="dxa"/>
            <w:shd w:val="clear" w:color="auto" w:fill="auto"/>
          </w:tcPr>
          <w:p w:rsidR="00D03CBB" w:rsidRPr="00D03CBB" w:rsidRDefault="00D03CBB" w:rsidP="00D03CBB">
            <w:pPr>
              <w:spacing w:after="0" w:line="240" w:lineRule="auto"/>
              <w:rPr>
                <w:rFonts w:ascii="Arial" w:eastAsia="Times New Roman" w:hAnsi="Arial" w:cs="Arial"/>
                <w:b/>
                <w:sz w:val="24"/>
                <w:szCs w:val="24"/>
              </w:rPr>
            </w:pPr>
            <w:r w:rsidRPr="00D03CBB">
              <w:rPr>
                <w:rFonts w:ascii="Arial" w:eastAsia="Times New Roman" w:hAnsi="Arial" w:cs="Arial"/>
                <w:b/>
                <w:sz w:val="24"/>
                <w:szCs w:val="24"/>
              </w:rPr>
              <w:t>Presenter:___________________</w:t>
            </w:r>
          </w:p>
          <w:p w:rsidR="00D03CBB" w:rsidRPr="00D03CBB" w:rsidRDefault="00D03CBB" w:rsidP="00D03CBB">
            <w:pPr>
              <w:spacing w:after="0" w:line="240" w:lineRule="auto"/>
              <w:rPr>
                <w:rFonts w:ascii="Arial" w:eastAsia="Times New Roman" w:hAnsi="Arial" w:cs="Arial"/>
                <w:b/>
                <w:sz w:val="24"/>
                <w:szCs w:val="24"/>
              </w:rPr>
            </w:pPr>
            <w:r w:rsidRPr="00D03CBB">
              <w:rPr>
                <w:rFonts w:ascii="Arial" w:eastAsia="Times New Roman" w:hAnsi="Arial" w:cs="Arial"/>
                <w:b/>
                <w:sz w:val="24"/>
                <w:szCs w:val="24"/>
              </w:rPr>
              <w:t>Presenter:___________________</w:t>
            </w:r>
          </w:p>
          <w:p w:rsidR="00D03CBB" w:rsidRPr="00D03CBB" w:rsidRDefault="00D03CBB" w:rsidP="00D03CBB">
            <w:pPr>
              <w:spacing w:after="0" w:line="240" w:lineRule="auto"/>
              <w:rPr>
                <w:rFonts w:ascii="Arial" w:eastAsia="Times New Roman" w:hAnsi="Arial" w:cs="Arial"/>
                <w:b/>
                <w:sz w:val="24"/>
                <w:szCs w:val="24"/>
              </w:rPr>
            </w:pPr>
            <w:r w:rsidRPr="00D03CBB">
              <w:rPr>
                <w:rFonts w:ascii="Arial" w:eastAsia="Times New Roman" w:hAnsi="Arial" w:cs="Arial"/>
                <w:b/>
                <w:sz w:val="24"/>
                <w:szCs w:val="24"/>
              </w:rPr>
              <w:t>Presenter:__________________</w:t>
            </w:r>
            <w:r w:rsidRPr="00D03CBB">
              <w:rPr>
                <w:rFonts w:ascii="Arial" w:eastAsia="Times New Roman" w:hAnsi="Arial" w:cs="Arial"/>
                <w:b/>
                <w:sz w:val="24"/>
                <w:szCs w:val="24"/>
              </w:rPr>
              <w:lastRenderedPageBreak/>
              <w:t>_</w:t>
            </w:r>
          </w:p>
        </w:tc>
        <w:tc>
          <w:tcPr>
            <w:tcW w:w="3537" w:type="dxa"/>
            <w:shd w:val="clear" w:color="auto" w:fill="auto"/>
          </w:tcPr>
          <w:p w:rsidR="00D03CBB" w:rsidRPr="00D03CBB" w:rsidRDefault="00D03CBB" w:rsidP="00D03CBB">
            <w:pPr>
              <w:spacing w:after="0" w:line="240" w:lineRule="auto"/>
              <w:rPr>
                <w:rFonts w:ascii="Arial" w:eastAsia="Times New Roman" w:hAnsi="Arial" w:cs="Arial"/>
                <w:b/>
                <w:sz w:val="24"/>
                <w:szCs w:val="24"/>
              </w:rPr>
            </w:pPr>
            <w:r w:rsidRPr="00D03CBB">
              <w:rPr>
                <w:rFonts w:ascii="Arial" w:eastAsia="Times New Roman" w:hAnsi="Arial" w:cs="Arial"/>
                <w:b/>
                <w:sz w:val="24"/>
                <w:szCs w:val="24"/>
              </w:rPr>
              <w:lastRenderedPageBreak/>
              <w:t>Journal entry</w:t>
            </w:r>
          </w:p>
        </w:tc>
      </w:tr>
      <w:tr w:rsidR="00D03CBB" w:rsidRPr="00D03CBB" w:rsidTr="00D03CBB">
        <w:trPr>
          <w:trHeight w:val="710"/>
        </w:trPr>
        <w:tc>
          <w:tcPr>
            <w:tcW w:w="1098" w:type="dxa"/>
            <w:shd w:val="clear" w:color="auto" w:fill="auto"/>
          </w:tcPr>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12</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LCO</w:t>
            </w:r>
          </w:p>
        </w:tc>
        <w:tc>
          <w:tcPr>
            <w:tcW w:w="1080" w:type="dxa"/>
            <w:shd w:val="clear" w:color="auto" w:fill="auto"/>
          </w:tcPr>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11/11/15</w:t>
            </w:r>
          </w:p>
        </w:tc>
        <w:tc>
          <w:tcPr>
            <w:tcW w:w="3861" w:type="dxa"/>
            <w:shd w:val="clear" w:color="auto" w:fill="auto"/>
          </w:tcPr>
          <w:p w:rsidR="00D03CBB" w:rsidRPr="00D03CBB" w:rsidRDefault="00D03CBB" w:rsidP="00D03CBB">
            <w:pPr>
              <w:spacing w:after="0" w:line="240" w:lineRule="auto"/>
              <w:rPr>
                <w:rFonts w:ascii="Arial" w:eastAsia="Times New Roman" w:hAnsi="Arial" w:cs="Arial"/>
                <w:b/>
                <w:sz w:val="24"/>
                <w:szCs w:val="24"/>
              </w:rPr>
            </w:pPr>
            <w:r w:rsidRPr="00D03CBB">
              <w:rPr>
                <w:rFonts w:ascii="Arial" w:eastAsia="Times New Roman" w:hAnsi="Arial" w:cs="Arial"/>
                <w:b/>
                <w:sz w:val="24"/>
                <w:szCs w:val="24"/>
              </w:rPr>
              <w:t>Presenter:___________________</w:t>
            </w:r>
          </w:p>
          <w:p w:rsidR="00D03CBB" w:rsidRPr="00D03CBB" w:rsidRDefault="00D03CBB" w:rsidP="00D03CBB">
            <w:pPr>
              <w:spacing w:after="0" w:line="240" w:lineRule="auto"/>
              <w:rPr>
                <w:rFonts w:ascii="Arial" w:eastAsia="Times New Roman" w:hAnsi="Arial" w:cs="Arial"/>
                <w:b/>
                <w:sz w:val="24"/>
                <w:szCs w:val="24"/>
              </w:rPr>
            </w:pPr>
            <w:r w:rsidRPr="00D03CBB">
              <w:rPr>
                <w:rFonts w:ascii="Arial" w:eastAsia="Times New Roman" w:hAnsi="Arial" w:cs="Arial"/>
                <w:b/>
                <w:sz w:val="24"/>
                <w:szCs w:val="24"/>
              </w:rPr>
              <w:t>Presenter:___________________</w:t>
            </w:r>
          </w:p>
        </w:tc>
        <w:tc>
          <w:tcPr>
            <w:tcW w:w="3537" w:type="dxa"/>
            <w:shd w:val="clear" w:color="auto" w:fill="auto"/>
          </w:tcPr>
          <w:p w:rsidR="00D03CBB" w:rsidRPr="00D03CBB" w:rsidRDefault="00D03CBB" w:rsidP="00D03CBB">
            <w:pPr>
              <w:spacing w:after="0" w:line="240" w:lineRule="auto"/>
              <w:rPr>
                <w:rFonts w:ascii="Arial" w:eastAsia="Times New Roman" w:hAnsi="Arial" w:cs="Arial"/>
                <w:b/>
                <w:sz w:val="24"/>
                <w:szCs w:val="24"/>
              </w:rPr>
            </w:pPr>
            <w:r w:rsidRPr="00D03CBB">
              <w:rPr>
                <w:rFonts w:ascii="Arial" w:eastAsia="Times New Roman" w:hAnsi="Arial" w:cs="Arial"/>
                <w:b/>
                <w:sz w:val="24"/>
                <w:szCs w:val="24"/>
              </w:rPr>
              <w:t>Journal entry</w:t>
            </w:r>
          </w:p>
        </w:tc>
      </w:tr>
      <w:tr w:rsidR="00D03CBB" w:rsidRPr="00D03CBB" w:rsidTr="00D03CBB">
        <w:trPr>
          <w:trHeight w:val="899"/>
        </w:trPr>
        <w:tc>
          <w:tcPr>
            <w:tcW w:w="1098" w:type="dxa"/>
            <w:shd w:val="clear" w:color="auto" w:fill="auto"/>
          </w:tcPr>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13</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KB</w:t>
            </w:r>
          </w:p>
        </w:tc>
        <w:tc>
          <w:tcPr>
            <w:tcW w:w="1080" w:type="dxa"/>
            <w:shd w:val="clear" w:color="auto" w:fill="auto"/>
          </w:tcPr>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11/18/15</w:t>
            </w:r>
          </w:p>
        </w:tc>
        <w:tc>
          <w:tcPr>
            <w:tcW w:w="3861" w:type="dxa"/>
            <w:shd w:val="clear" w:color="auto" w:fill="auto"/>
          </w:tcPr>
          <w:p w:rsidR="00D03CBB" w:rsidRPr="00D03CBB" w:rsidRDefault="00D03CBB" w:rsidP="00D03CBB">
            <w:pPr>
              <w:spacing w:after="0" w:line="240" w:lineRule="auto"/>
              <w:rPr>
                <w:rFonts w:ascii="Arial" w:eastAsia="Times New Roman" w:hAnsi="Arial" w:cs="Arial"/>
                <w:b/>
                <w:sz w:val="24"/>
                <w:szCs w:val="24"/>
              </w:rPr>
            </w:pPr>
            <w:r w:rsidRPr="00D03CBB">
              <w:rPr>
                <w:rFonts w:ascii="Arial" w:eastAsia="Times New Roman" w:hAnsi="Arial" w:cs="Arial"/>
                <w:b/>
                <w:sz w:val="24"/>
                <w:szCs w:val="24"/>
              </w:rPr>
              <w:t>Presenter:___________________</w:t>
            </w:r>
          </w:p>
          <w:p w:rsidR="00D03CBB" w:rsidRPr="00D03CBB" w:rsidRDefault="00D03CBB" w:rsidP="00D03CBB">
            <w:pPr>
              <w:spacing w:after="0" w:line="240" w:lineRule="auto"/>
              <w:rPr>
                <w:rFonts w:ascii="Arial" w:eastAsia="Times New Roman" w:hAnsi="Arial" w:cs="Arial"/>
                <w:b/>
                <w:sz w:val="24"/>
                <w:szCs w:val="24"/>
              </w:rPr>
            </w:pPr>
            <w:r w:rsidRPr="00D03CBB">
              <w:rPr>
                <w:rFonts w:ascii="Arial" w:eastAsia="Times New Roman" w:hAnsi="Arial" w:cs="Arial"/>
                <w:b/>
                <w:sz w:val="24"/>
                <w:szCs w:val="24"/>
              </w:rPr>
              <w:t>Presenter:___________________</w:t>
            </w:r>
          </w:p>
          <w:p w:rsidR="00D03CBB" w:rsidRPr="00D03CBB" w:rsidRDefault="00D03CBB" w:rsidP="00D03CBB">
            <w:pPr>
              <w:spacing w:after="0" w:line="240" w:lineRule="auto"/>
              <w:rPr>
                <w:rFonts w:ascii="Arial" w:eastAsia="Times New Roman" w:hAnsi="Arial" w:cs="Arial"/>
                <w:b/>
                <w:sz w:val="24"/>
                <w:szCs w:val="24"/>
              </w:rPr>
            </w:pPr>
            <w:r w:rsidRPr="00D03CBB">
              <w:rPr>
                <w:rFonts w:ascii="Arial" w:eastAsia="Times New Roman" w:hAnsi="Arial" w:cs="Arial"/>
                <w:b/>
                <w:sz w:val="24"/>
                <w:szCs w:val="24"/>
              </w:rPr>
              <w:t>Presenter:___________________</w:t>
            </w:r>
          </w:p>
        </w:tc>
        <w:tc>
          <w:tcPr>
            <w:tcW w:w="3537" w:type="dxa"/>
            <w:shd w:val="clear" w:color="auto" w:fill="auto"/>
          </w:tcPr>
          <w:p w:rsidR="00D03CBB" w:rsidRPr="00D03CBB" w:rsidRDefault="00D03CBB" w:rsidP="00D03CBB">
            <w:pPr>
              <w:spacing w:after="0" w:line="240" w:lineRule="auto"/>
              <w:rPr>
                <w:rFonts w:ascii="Arial" w:eastAsia="Times New Roman" w:hAnsi="Arial" w:cs="Arial"/>
                <w:b/>
                <w:sz w:val="24"/>
                <w:szCs w:val="24"/>
              </w:rPr>
            </w:pPr>
            <w:r w:rsidRPr="00D03CBB">
              <w:rPr>
                <w:rFonts w:ascii="Arial" w:eastAsia="Times New Roman" w:hAnsi="Arial" w:cs="Arial"/>
                <w:b/>
                <w:sz w:val="24"/>
                <w:szCs w:val="24"/>
              </w:rPr>
              <w:t xml:space="preserve">Journal entry; turn in final tapes and self-assessment </w:t>
            </w:r>
          </w:p>
        </w:tc>
      </w:tr>
      <w:tr w:rsidR="00D03CBB" w:rsidRPr="00D03CBB" w:rsidTr="00D03CBB">
        <w:trPr>
          <w:trHeight w:val="341"/>
        </w:trPr>
        <w:tc>
          <w:tcPr>
            <w:tcW w:w="1098" w:type="dxa"/>
            <w:shd w:val="clear" w:color="auto" w:fill="auto"/>
          </w:tcPr>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14</w:t>
            </w:r>
          </w:p>
        </w:tc>
        <w:tc>
          <w:tcPr>
            <w:tcW w:w="1080" w:type="dxa"/>
            <w:shd w:val="clear" w:color="auto" w:fill="auto"/>
          </w:tcPr>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11/25/15</w:t>
            </w:r>
          </w:p>
        </w:tc>
        <w:tc>
          <w:tcPr>
            <w:tcW w:w="3861" w:type="dxa"/>
            <w:shd w:val="clear" w:color="auto" w:fill="auto"/>
          </w:tcPr>
          <w:p w:rsidR="00D03CBB" w:rsidRPr="00D03CBB" w:rsidRDefault="00D03CBB" w:rsidP="00D03CBB">
            <w:pPr>
              <w:spacing w:after="0" w:line="240" w:lineRule="auto"/>
              <w:rPr>
                <w:rFonts w:ascii="Arial" w:eastAsia="Times New Roman" w:hAnsi="Arial" w:cs="Arial"/>
                <w:b/>
                <w:sz w:val="24"/>
                <w:szCs w:val="24"/>
              </w:rPr>
            </w:pPr>
            <w:r w:rsidRPr="00D03CBB">
              <w:rPr>
                <w:rFonts w:ascii="Arial" w:eastAsia="Times New Roman" w:hAnsi="Arial" w:cs="Arial"/>
                <w:b/>
                <w:sz w:val="24"/>
                <w:szCs w:val="24"/>
              </w:rPr>
              <w:t>Thanksgiving Break</w:t>
            </w:r>
          </w:p>
        </w:tc>
        <w:tc>
          <w:tcPr>
            <w:tcW w:w="3537" w:type="dxa"/>
            <w:shd w:val="clear" w:color="auto" w:fill="auto"/>
          </w:tcPr>
          <w:p w:rsidR="00D03CBB" w:rsidRPr="00D03CBB" w:rsidRDefault="00D03CBB" w:rsidP="00D03CBB">
            <w:pPr>
              <w:spacing w:after="0" w:line="240" w:lineRule="auto"/>
              <w:rPr>
                <w:rFonts w:ascii="Arial" w:eastAsia="Times New Roman" w:hAnsi="Arial" w:cs="Arial"/>
                <w:b/>
                <w:sz w:val="24"/>
                <w:szCs w:val="24"/>
              </w:rPr>
            </w:pPr>
          </w:p>
        </w:tc>
      </w:tr>
      <w:tr w:rsidR="00D03CBB" w:rsidRPr="00D03CBB" w:rsidTr="00D03CBB">
        <w:trPr>
          <w:trHeight w:val="701"/>
        </w:trPr>
        <w:tc>
          <w:tcPr>
            <w:tcW w:w="1098" w:type="dxa"/>
            <w:shd w:val="clear" w:color="auto" w:fill="auto"/>
          </w:tcPr>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15</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LCO</w:t>
            </w:r>
          </w:p>
        </w:tc>
        <w:tc>
          <w:tcPr>
            <w:tcW w:w="1080" w:type="dxa"/>
            <w:shd w:val="clear" w:color="auto" w:fill="auto"/>
          </w:tcPr>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12/2/15</w:t>
            </w:r>
          </w:p>
        </w:tc>
        <w:tc>
          <w:tcPr>
            <w:tcW w:w="3861" w:type="dxa"/>
            <w:shd w:val="clear" w:color="auto" w:fill="auto"/>
          </w:tcPr>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Check-in; discuss progress</w:t>
            </w:r>
          </w:p>
        </w:tc>
        <w:tc>
          <w:tcPr>
            <w:tcW w:w="3537" w:type="dxa"/>
            <w:shd w:val="clear" w:color="auto" w:fill="auto"/>
          </w:tcPr>
          <w:p w:rsidR="00D03CBB" w:rsidRPr="00D03CBB" w:rsidRDefault="00D03CBB" w:rsidP="00D03CBB">
            <w:pPr>
              <w:spacing w:after="0" w:line="240" w:lineRule="auto"/>
              <w:rPr>
                <w:rFonts w:ascii="Arial" w:eastAsia="Times New Roman" w:hAnsi="Arial" w:cs="Arial"/>
                <w:b/>
                <w:sz w:val="24"/>
                <w:szCs w:val="24"/>
              </w:rPr>
            </w:pPr>
            <w:r w:rsidRPr="00D03CBB">
              <w:rPr>
                <w:rFonts w:ascii="Arial" w:eastAsia="Times New Roman" w:hAnsi="Arial" w:cs="Arial"/>
                <w:b/>
                <w:sz w:val="24"/>
                <w:szCs w:val="24"/>
              </w:rPr>
              <w:t>Final Evaluation (Individual/Triadic Supervision Mtg.); Journal entry</w:t>
            </w:r>
          </w:p>
        </w:tc>
      </w:tr>
      <w:tr w:rsidR="00D03CBB" w:rsidRPr="00D03CBB" w:rsidTr="00D03CBB">
        <w:trPr>
          <w:trHeight w:val="719"/>
        </w:trPr>
        <w:tc>
          <w:tcPr>
            <w:tcW w:w="1098" w:type="dxa"/>
            <w:shd w:val="clear" w:color="auto" w:fill="auto"/>
          </w:tcPr>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16</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LCO &amp;</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KB</w:t>
            </w:r>
          </w:p>
        </w:tc>
        <w:tc>
          <w:tcPr>
            <w:tcW w:w="1080" w:type="dxa"/>
            <w:shd w:val="clear" w:color="auto" w:fill="auto"/>
          </w:tcPr>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12/9/15</w:t>
            </w:r>
          </w:p>
        </w:tc>
        <w:tc>
          <w:tcPr>
            <w:tcW w:w="3861" w:type="dxa"/>
            <w:shd w:val="clear" w:color="auto" w:fill="auto"/>
          </w:tcPr>
          <w:p w:rsidR="00D03CBB" w:rsidRPr="00D03CBB" w:rsidRDefault="00D03CBB" w:rsidP="00D03CBB">
            <w:pPr>
              <w:spacing w:after="0" w:line="240" w:lineRule="auto"/>
              <w:rPr>
                <w:rFonts w:ascii="Arial" w:eastAsia="Times New Roman" w:hAnsi="Arial" w:cs="Arial"/>
                <w:b/>
                <w:sz w:val="24"/>
                <w:szCs w:val="24"/>
              </w:rPr>
            </w:pPr>
            <w:r w:rsidRPr="00D03CBB">
              <w:rPr>
                <w:rFonts w:ascii="Arial" w:eastAsia="Times New Roman" w:hAnsi="Arial" w:cs="Arial"/>
                <w:b/>
                <w:sz w:val="24"/>
                <w:szCs w:val="24"/>
              </w:rPr>
              <w:t xml:space="preserve">Wrap-up </w:t>
            </w:r>
          </w:p>
        </w:tc>
        <w:tc>
          <w:tcPr>
            <w:tcW w:w="3537" w:type="dxa"/>
            <w:shd w:val="clear" w:color="auto" w:fill="auto"/>
          </w:tcPr>
          <w:p w:rsidR="00D03CBB" w:rsidRPr="00D03CBB" w:rsidRDefault="00D03CBB" w:rsidP="00D03CBB">
            <w:pPr>
              <w:spacing w:after="0" w:line="240" w:lineRule="auto"/>
              <w:rPr>
                <w:rFonts w:ascii="Arial" w:eastAsia="Times New Roman" w:hAnsi="Arial" w:cs="Arial"/>
                <w:b/>
                <w:sz w:val="24"/>
                <w:szCs w:val="24"/>
              </w:rPr>
            </w:pPr>
            <w:r w:rsidRPr="00D03CBB">
              <w:rPr>
                <w:rFonts w:ascii="Arial" w:eastAsia="Times New Roman" w:hAnsi="Arial" w:cs="Arial"/>
                <w:b/>
                <w:sz w:val="24"/>
                <w:szCs w:val="24"/>
              </w:rPr>
              <w:t>Remaining Paper Work and Documentation; Culminating Paper</w:t>
            </w:r>
          </w:p>
        </w:tc>
      </w:tr>
    </w:tbl>
    <w:p w:rsidR="00D03CBB" w:rsidRPr="00D03CBB" w:rsidRDefault="00D03CBB" w:rsidP="00D03CBB">
      <w:pPr>
        <w:rPr>
          <w:rFonts w:ascii="Arial" w:eastAsia="Times New Roman" w:hAnsi="Arial" w:cs="Arial"/>
          <w:b/>
          <w:sz w:val="28"/>
          <w:szCs w:val="24"/>
        </w:rPr>
        <w:sectPr w:rsidR="00D03CBB" w:rsidRPr="00D03CBB" w:rsidSect="00D03CBB">
          <w:pgSz w:w="12240" w:h="15840"/>
          <w:pgMar w:top="1008" w:right="1440" w:bottom="720" w:left="1440" w:header="720" w:footer="720" w:gutter="0"/>
          <w:cols w:space="720"/>
          <w:docGrid w:linePitch="360"/>
        </w:sectPr>
      </w:pPr>
    </w:p>
    <w:p w:rsidR="00D03CBB" w:rsidRPr="00D03CBB" w:rsidRDefault="00D03CBB" w:rsidP="00D03CBB">
      <w:pPr>
        <w:tabs>
          <w:tab w:val="left" w:pos="7473"/>
        </w:tabs>
        <w:spacing w:after="0" w:line="240" w:lineRule="auto"/>
        <w:rPr>
          <w:rFonts w:ascii="Arial" w:eastAsia="Times New Roman" w:hAnsi="Arial" w:cs="Arial"/>
          <w:sz w:val="28"/>
          <w:szCs w:val="24"/>
        </w:rPr>
      </w:pPr>
    </w:p>
    <w:p w:rsidR="00D03CBB" w:rsidRPr="00D03CBB" w:rsidRDefault="00D03CBB" w:rsidP="00D03CBB">
      <w:pPr>
        <w:spacing w:after="0" w:line="240" w:lineRule="auto"/>
        <w:jc w:val="center"/>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b/>
          <w:bCs/>
          <w:sz w:val="24"/>
          <w:szCs w:val="24"/>
        </w:rPr>
        <w:t>Arkansas State University</w:t>
      </w:r>
      <w:r w:rsidRPr="00D03CBB">
        <w:rPr>
          <w:rFonts w:ascii="Times New Roman" w:eastAsia="Times New Roman" w:hAnsi="Times New Roman" w:cs="Times New Roman"/>
          <w:sz w:val="24"/>
          <w:szCs w:val="24"/>
        </w:rPr>
        <w:t> </w:t>
      </w:r>
    </w:p>
    <w:p w:rsidR="00D03CBB" w:rsidRPr="00D03CBB" w:rsidRDefault="00D03CBB" w:rsidP="00D03CBB">
      <w:pPr>
        <w:spacing w:after="0" w:line="240" w:lineRule="auto"/>
        <w:jc w:val="center"/>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b/>
          <w:bCs/>
          <w:sz w:val="24"/>
          <w:szCs w:val="24"/>
        </w:rPr>
        <w:t>College of Education and Behavioral Science</w:t>
      </w:r>
      <w:r w:rsidRPr="00D03CBB">
        <w:rPr>
          <w:rFonts w:ascii="Times New Roman" w:eastAsia="Times New Roman" w:hAnsi="Times New Roman" w:cs="Times New Roman"/>
          <w:sz w:val="24"/>
          <w:szCs w:val="24"/>
        </w:rPr>
        <w:t> </w:t>
      </w:r>
    </w:p>
    <w:p w:rsidR="00D03CBB" w:rsidRPr="00D03CBB" w:rsidRDefault="00D03CBB" w:rsidP="00D03CBB">
      <w:pPr>
        <w:spacing w:after="0" w:line="240" w:lineRule="auto"/>
        <w:jc w:val="center"/>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b/>
          <w:bCs/>
          <w:sz w:val="24"/>
          <w:szCs w:val="24"/>
        </w:rPr>
        <w:t>Department of Psychology and Counseling</w:t>
      </w:r>
      <w:r w:rsidRPr="00D03CBB">
        <w:rPr>
          <w:rFonts w:ascii="Times New Roman" w:eastAsia="Times New Roman" w:hAnsi="Times New Roman" w:cs="Times New Roman"/>
          <w:sz w:val="24"/>
          <w:szCs w:val="24"/>
        </w:rPr>
        <w:t> </w:t>
      </w:r>
    </w:p>
    <w:p w:rsidR="00D03CBB" w:rsidRPr="00D03CBB" w:rsidRDefault="00D03CBB" w:rsidP="00D03CBB">
      <w:pPr>
        <w:spacing w:after="0" w:line="240" w:lineRule="auto"/>
        <w:jc w:val="center"/>
        <w:textAlignment w:val="baseline"/>
        <w:rPr>
          <w:rFonts w:ascii="Times New Roman" w:eastAsia="Times New Roman" w:hAnsi="Times New Roman" w:cs="Times New Roman"/>
          <w:b/>
          <w:bCs/>
          <w:sz w:val="24"/>
          <w:szCs w:val="24"/>
        </w:rPr>
      </w:pPr>
      <w:r w:rsidRPr="00D03CBB">
        <w:rPr>
          <w:rFonts w:ascii="Times New Roman" w:eastAsia="Times New Roman" w:hAnsi="Times New Roman" w:cs="Times New Roman"/>
          <w:b/>
          <w:bCs/>
          <w:sz w:val="24"/>
          <w:szCs w:val="24"/>
        </w:rPr>
        <w:t>COUN 6113 – Theories and Techniques of Counseling</w:t>
      </w:r>
    </w:p>
    <w:p w:rsidR="00D03CBB" w:rsidRPr="00D03CBB" w:rsidRDefault="00D03CBB" w:rsidP="00D03CBB">
      <w:pPr>
        <w:spacing w:after="0" w:line="240" w:lineRule="auto"/>
        <w:jc w:val="center"/>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w:t>
      </w:r>
    </w:p>
    <w:p w:rsidR="00D03CBB" w:rsidRPr="00D03CBB" w:rsidRDefault="00D03CBB" w:rsidP="00D03CBB">
      <w:pPr>
        <w:spacing w:after="0" w:line="240" w:lineRule="auto"/>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Instructor:  Dr. Asher Pimpleton-Gray</w:t>
      </w:r>
    </w:p>
    <w:p w:rsidR="00D03CBB" w:rsidRPr="00D03CBB" w:rsidRDefault="00D03CBB" w:rsidP="00D03CBB">
      <w:pPr>
        <w:spacing w:after="0" w:line="240" w:lineRule="auto"/>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Office:  ED 324 </w:t>
      </w:r>
    </w:p>
    <w:p w:rsidR="00D03CBB" w:rsidRPr="00D03CBB" w:rsidRDefault="00D03CBB" w:rsidP="00D03CBB">
      <w:pPr>
        <w:spacing w:after="0" w:line="240" w:lineRule="auto"/>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Phone:  870-972-3064 </w:t>
      </w:r>
    </w:p>
    <w:p w:rsidR="00D03CBB" w:rsidRPr="00D03CBB" w:rsidRDefault="00D03CBB" w:rsidP="00D03CBB">
      <w:pPr>
        <w:spacing w:after="0" w:line="240" w:lineRule="auto"/>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Office Hours:  Posted and by appointment </w:t>
      </w:r>
    </w:p>
    <w:p w:rsidR="00D03CBB" w:rsidRPr="00D03CBB" w:rsidRDefault="00D03CBB" w:rsidP="00D03CBB">
      <w:pPr>
        <w:spacing w:after="0" w:line="240" w:lineRule="auto"/>
        <w:textAlignment w:val="baseline"/>
        <w:rPr>
          <w:rFonts w:ascii="Times New Roman" w:eastAsia="Times New Roman" w:hAnsi="Times New Roman" w:cs="Times New Roman"/>
          <w:sz w:val="24"/>
          <w:szCs w:val="24"/>
        </w:rPr>
      </w:pPr>
    </w:p>
    <w:p w:rsidR="00D03CBB" w:rsidRPr="00D03CBB" w:rsidRDefault="00D03CBB" w:rsidP="00D03CBB">
      <w:pPr>
        <w:spacing w:after="0" w:line="240" w:lineRule="auto"/>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b/>
          <w:sz w:val="24"/>
          <w:szCs w:val="24"/>
        </w:rPr>
        <w:t>COURSE DESCRIPTION:</w:t>
      </w:r>
      <w:r w:rsidRPr="00D03CBB">
        <w:rPr>
          <w:rFonts w:ascii="Times New Roman" w:eastAsia="Times New Roman" w:hAnsi="Times New Roman" w:cs="Times New Roman"/>
          <w:sz w:val="24"/>
          <w:szCs w:val="24"/>
        </w:rPr>
        <w:t xml:space="preserve"> COUN 6113 Theories and Techniques in Helping Relationships An examination of contemporary and alternative counseling theories that provide the student with models to conceptualize client presentation and that help the student select appropriate counseling interventions. Models of counseling are consistent with current professional research and practice so to allow students to develop a personal model of counseling. Prerequisite: The student must be admitted into an appropriate graduate psychology or counseling program. Permission of the instructor required.</w:t>
      </w:r>
    </w:p>
    <w:p w:rsidR="00D03CBB" w:rsidRPr="00D03CBB" w:rsidRDefault="00D03CBB" w:rsidP="00D03CBB">
      <w:pPr>
        <w:spacing w:after="0" w:line="240" w:lineRule="auto"/>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w:t>
      </w:r>
    </w:p>
    <w:p w:rsidR="00D03CBB" w:rsidRPr="00D03CBB" w:rsidRDefault="00D03CBB" w:rsidP="00D03CBB">
      <w:pPr>
        <w:spacing w:after="0" w:line="240" w:lineRule="auto"/>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b/>
          <w:bCs/>
          <w:sz w:val="24"/>
          <w:szCs w:val="24"/>
        </w:rPr>
        <w:t>I.PRIMARY TEXT</w:t>
      </w:r>
      <w:r w:rsidRPr="00D03CBB">
        <w:rPr>
          <w:rFonts w:ascii="Times New Roman" w:eastAsia="Times New Roman" w:hAnsi="Times New Roman" w:cs="Times New Roman"/>
          <w:sz w:val="24"/>
          <w:szCs w:val="24"/>
        </w:rPr>
        <w:t> </w:t>
      </w:r>
    </w:p>
    <w:p w:rsidR="00D03CBB" w:rsidRPr="00D03CBB" w:rsidRDefault="00D03CBB" w:rsidP="00D03CBB">
      <w:pPr>
        <w:spacing w:after="0" w:line="240" w:lineRule="auto"/>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Gerald Corey (2013) </w:t>
      </w:r>
      <w:r w:rsidRPr="00D03CBB">
        <w:rPr>
          <w:rFonts w:ascii="Times New Roman" w:eastAsia="Times New Roman" w:hAnsi="Times New Roman" w:cs="Times New Roman"/>
          <w:i/>
          <w:iCs/>
          <w:sz w:val="24"/>
          <w:szCs w:val="24"/>
        </w:rPr>
        <w:t>Theory and Practice of Counseling and Psychotherapy, 9</w:t>
      </w:r>
      <w:r w:rsidRPr="00D03CBB">
        <w:rPr>
          <w:rFonts w:ascii="Times New Roman" w:eastAsia="Times New Roman" w:hAnsi="Times New Roman" w:cs="Times New Roman"/>
          <w:i/>
          <w:iCs/>
          <w:sz w:val="24"/>
          <w:szCs w:val="24"/>
          <w:vertAlign w:val="superscript"/>
        </w:rPr>
        <w:t>th</w:t>
      </w:r>
      <w:r w:rsidRPr="00D03CBB">
        <w:rPr>
          <w:rFonts w:ascii="Times New Roman" w:eastAsia="Times New Roman" w:hAnsi="Times New Roman" w:cs="Times New Roman"/>
          <w:i/>
          <w:iCs/>
          <w:sz w:val="24"/>
          <w:szCs w:val="24"/>
        </w:rPr>
        <w:t> Ed. </w:t>
      </w:r>
      <w:r w:rsidRPr="00D03CBB">
        <w:rPr>
          <w:rFonts w:ascii="Times New Roman" w:eastAsia="Times New Roman" w:hAnsi="Times New Roman" w:cs="Times New Roman"/>
          <w:sz w:val="24"/>
          <w:szCs w:val="24"/>
        </w:rPr>
        <w:t> </w:t>
      </w:r>
    </w:p>
    <w:p w:rsidR="00D03CBB" w:rsidRPr="00D03CBB" w:rsidRDefault="00D03CBB" w:rsidP="00D03CBB">
      <w:pPr>
        <w:spacing w:after="0" w:line="240" w:lineRule="auto"/>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w:t>
      </w:r>
    </w:p>
    <w:p w:rsidR="00D03CBB" w:rsidRPr="00D03CBB" w:rsidRDefault="00D03CBB" w:rsidP="00D03CBB">
      <w:pPr>
        <w:spacing w:after="0" w:line="240" w:lineRule="auto"/>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b/>
          <w:bCs/>
          <w:sz w:val="24"/>
          <w:szCs w:val="24"/>
        </w:rPr>
        <w:t>II.PURPOSE OF THE COURSE</w:t>
      </w:r>
      <w:r w:rsidRPr="00D03CBB">
        <w:rPr>
          <w:rFonts w:ascii="Times New Roman" w:eastAsia="Times New Roman" w:hAnsi="Times New Roman" w:cs="Times New Roman"/>
          <w:sz w:val="24"/>
          <w:szCs w:val="24"/>
        </w:rPr>
        <w:t> </w:t>
      </w:r>
    </w:p>
    <w:p w:rsidR="00D03CBB" w:rsidRPr="00D03CBB" w:rsidRDefault="00D03CBB" w:rsidP="00D03CBB">
      <w:pPr>
        <w:spacing w:after="0" w:line="240" w:lineRule="auto"/>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The purpose of this course is to familiarize the student with the theory and practice of counseling and psychotherapy. This class will provide an overview of various theories of counseling that provide the student with models to conceptualize client presentation and that help the student select appropriate counseling interventions. Students will be exposed to models of counseling that are consistent with current professional research and practice in the field so they begin to develop a personal model of counseling. Both didactic and experiential instruction will be utilized. </w:t>
      </w:r>
    </w:p>
    <w:p w:rsidR="00D03CBB" w:rsidRPr="00D03CBB" w:rsidRDefault="00D03CBB" w:rsidP="00D03CBB">
      <w:pPr>
        <w:spacing w:after="0" w:line="240" w:lineRule="auto"/>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w:t>
      </w:r>
    </w:p>
    <w:p w:rsidR="00D03CBB" w:rsidRPr="00D03CBB" w:rsidRDefault="00D03CBB" w:rsidP="00D03CBB">
      <w:pPr>
        <w:spacing w:after="0" w:line="240" w:lineRule="auto"/>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b/>
          <w:bCs/>
          <w:sz w:val="24"/>
          <w:szCs w:val="24"/>
        </w:rPr>
        <w:t>Course Goals and Objective:</w:t>
      </w:r>
      <w:r w:rsidRPr="00D03CBB">
        <w:rPr>
          <w:rFonts w:ascii="Times New Roman" w:eastAsia="Times New Roman" w:hAnsi="Times New Roman" w:cs="Times New Roman"/>
          <w:sz w:val="24"/>
          <w:szCs w:val="24"/>
        </w:rPr>
        <w:t> </w:t>
      </w:r>
    </w:p>
    <w:p w:rsidR="00D03CBB" w:rsidRPr="00D03CBB" w:rsidRDefault="00D03CBB" w:rsidP="00D03CBB">
      <w:pPr>
        <w:spacing w:after="0" w:line="240" w:lineRule="auto"/>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u w:val="single"/>
        </w:rPr>
        <w:t>Knowledge/Skills</w:t>
      </w:r>
      <w:r w:rsidRPr="00D03CBB">
        <w:rPr>
          <w:rFonts w:ascii="Times New Roman" w:eastAsia="Times New Roman" w:hAnsi="Times New Roman" w:cs="Times New Roman"/>
          <w:sz w:val="24"/>
          <w:szCs w:val="24"/>
        </w:rPr>
        <w:t> </w:t>
      </w:r>
    </w:p>
    <w:p w:rsidR="00D03CBB" w:rsidRPr="00D03CBB" w:rsidRDefault="00D03CBB" w:rsidP="00D03CBB">
      <w:pPr>
        <w:spacing w:after="0" w:line="240" w:lineRule="auto"/>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Upon completion of this course, students will have a better understanding of the following: </w:t>
      </w:r>
    </w:p>
    <w:p w:rsidR="00D03CBB" w:rsidRPr="00D03CBB" w:rsidRDefault="00D03CBB" w:rsidP="00D03CBB">
      <w:pPr>
        <w:spacing w:after="0" w:line="240" w:lineRule="auto"/>
        <w:ind w:left="420"/>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A. Counselor characteristics and behaviors that influence helping processes.</w:t>
      </w:r>
      <w:r w:rsidRPr="00D03CBB">
        <w:rPr>
          <w:rFonts w:ascii="Times New Roman" w:eastAsia="Times New Roman" w:hAnsi="Times New Roman" w:cs="Times New Roman"/>
          <w:b/>
          <w:bCs/>
          <w:sz w:val="24"/>
          <w:szCs w:val="24"/>
        </w:rPr>
        <w:t> (II.5.b.)</w:t>
      </w:r>
      <w:r w:rsidRPr="00D03CBB">
        <w:rPr>
          <w:rFonts w:ascii="Times New Roman" w:eastAsia="Times New Roman" w:hAnsi="Times New Roman" w:cs="Times New Roman"/>
          <w:sz w:val="24"/>
          <w:szCs w:val="24"/>
        </w:rPr>
        <w:t> </w:t>
      </w:r>
    </w:p>
    <w:p w:rsidR="00D03CBB" w:rsidRPr="00D03CBB" w:rsidRDefault="00D03CBB" w:rsidP="00D03CBB">
      <w:pPr>
        <w:spacing w:after="0" w:line="240" w:lineRule="auto"/>
        <w:ind w:left="420"/>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B. Various counseling theories, and theoretical orientations, that provide the student with models to conceptualize client problems and help the student make effective clinical decisions during the counseling process. </w:t>
      </w:r>
      <w:r w:rsidRPr="00D03CBB">
        <w:rPr>
          <w:rFonts w:ascii="Times New Roman" w:eastAsia="Times New Roman" w:hAnsi="Times New Roman" w:cs="Times New Roman"/>
          <w:b/>
          <w:bCs/>
          <w:sz w:val="24"/>
          <w:szCs w:val="24"/>
        </w:rPr>
        <w:t>(II.1.a.; II.1.j.; II.5.d.; CMHC.A.5.)</w:t>
      </w:r>
      <w:r w:rsidRPr="00D03CBB">
        <w:rPr>
          <w:rFonts w:ascii="Times New Roman" w:eastAsia="Times New Roman" w:hAnsi="Times New Roman" w:cs="Times New Roman"/>
          <w:sz w:val="24"/>
          <w:szCs w:val="24"/>
        </w:rPr>
        <w:t> </w:t>
      </w:r>
    </w:p>
    <w:p w:rsidR="00D03CBB" w:rsidRPr="00D03CBB" w:rsidRDefault="00D03CBB" w:rsidP="00D03CBB">
      <w:pPr>
        <w:spacing w:after="0" w:line="240" w:lineRule="auto"/>
        <w:ind w:left="420"/>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C. The student’s own belief systems as they relate to human nature, motivation, and development. </w:t>
      </w:r>
      <w:r w:rsidRPr="00D03CBB">
        <w:rPr>
          <w:rFonts w:ascii="Times New Roman" w:eastAsia="Times New Roman" w:hAnsi="Times New Roman" w:cs="Times New Roman"/>
          <w:b/>
          <w:bCs/>
          <w:sz w:val="24"/>
          <w:szCs w:val="24"/>
        </w:rPr>
        <w:t>(II.5.a.)</w:t>
      </w:r>
      <w:r w:rsidRPr="00D03CBB">
        <w:rPr>
          <w:rFonts w:ascii="Times New Roman" w:eastAsia="Times New Roman" w:hAnsi="Times New Roman" w:cs="Times New Roman"/>
          <w:sz w:val="24"/>
          <w:szCs w:val="24"/>
        </w:rPr>
        <w:t> </w:t>
      </w:r>
    </w:p>
    <w:p w:rsidR="00D03CBB" w:rsidRPr="00D03CBB" w:rsidRDefault="00D03CBB" w:rsidP="00D03CBB">
      <w:pPr>
        <w:spacing w:after="0" w:line="240" w:lineRule="auto"/>
        <w:ind w:left="420"/>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D. Methods, processes, and techniques associated with major theories and theoretical orientations. </w:t>
      </w:r>
      <w:r w:rsidRPr="00D03CBB">
        <w:rPr>
          <w:rFonts w:ascii="Times New Roman" w:eastAsia="Times New Roman" w:hAnsi="Times New Roman" w:cs="Times New Roman"/>
          <w:b/>
          <w:bCs/>
          <w:sz w:val="24"/>
          <w:szCs w:val="24"/>
        </w:rPr>
        <w:t>(II.5.c.; II.5.f.; II.5.e.; CMHC.A.5.)</w:t>
      </w:r>
      <w:r w:rsidRPr="00D03CBB">
        <w:rPr>
          <w:rFonts w:ascii="Times New Roman" w:eastAsia="Times New Roman" w:hAnsi="Times New Roman" w:cs="Times New Roman"/>
          <w:sz w:val="24"/>
          <w:szCs w:val="24"/>
        </w:rPr>
        <w:t> </w:t>
      </w:r>
    </w:p>
    <w:p w:rsidR="00D03CBB" w:rsidRPr="00D03CBB" w:rsidRDefault="00D03CBB" w:rsidP="00D03CBB">
      <w:pPr>
        <w:spacing w:after="0" w:line="240" w:lineRule="auto"/>
        <w:ind w:left="420"/>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E. Ethical considerations in clinical work. </w:t>
      </w:r>
      <w:r w:rsidRPr="00D03CBB">
        <w:rPr>
          <w:rFonts w:ascii="Times New Roman" w:eastAsia="Times New Roman" w:hAnsi="Times New Roman" w:cs="Times New Roman"/>
          <w:b/>
          <w:bCs/>
          <w:sz w:val="24"/>
          <w:szCs w:val="24"/>
        </w:rPr>
        <w:t>(II.1.j.; II.5.g.)</w:t>
      </w:r>
      <w:r w:rsidRPr="00D03CBB">
        <w:rPr>
          <w:rFonts w:ascii="Times New Roman" w:eastAsia="Times New Roman" w:hAnsi="Times New Roman" w:cs="Times New Roman"/>
          <w:sz w:val="24"/>
          <w:szCs w:val="24"/>
        </w:rPr>
        <w:t> </w:t>
      </w:r>
    </w:p>
    <w:p w:rsidR="00D03CBB" w:rsidRPr="00D03CBB" w:rsidRDefault="00D03CBB" w:rsidP="00D03CBB">
      <w:pPr>
        <w:spacing w:after="0" w:line="240" w:lineRule="auto"/>
        <w:ind w:left="420"/>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lastRenderedPageBreak/>
        <w:t> </w:t>
      </w:r>
    </w:p>
    <w:p w:rsidR="00D03CBB" w:rsidRPr="00D03CBB" w:rsidRDefault="00D03CBB" w:rsidP="00D03CBB">
      <w:pPr>
        <w:spacing w:after="0" w:line="240" w:lineRule="auto"/>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b/>
          <w:bCs/>
          <w:sz w:val="24"/>
          <w:szCs w:val="24"/>
        </w:rPr>
        <w:t>Knowledge and Skill Outcomes:</w:t>
      </w:r>
      <w:r w:rsidRPr="00D03CBB">
        <w:rPr>
          <w:rFonts w:ascii="Times New Roman" w:eastAsia="Times New Roman" w:hAnsi="Times New Roman" w:cs="Times New Roman"/>
          <w:sz w:val="24"/>
          <w:szCs w:val="24"/>
        </w:rPr>
        <w:t> </w:t>
      </w:r>
    </w:p>
    <w:p w:rsidR="00D03CBB" w:rsidRPr="00D03CBB" w:rsidRDefault="00D03CBB" w:rsidP="00D03CBB">
      <w:pPr>
        <w:spacing w:after="0" w:line="240" w:lineRule="auto"/>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u w:val="single"/>
        </w:rPr>
        <w:t>CACREP Standards, Section II</w:t>
      </w:r>
      <w:r w:rsidRPr="00D03CBB">
        <w:rPr>
          <w:rFonts w:ascii="Times New Roman" w:eastAsia="Times New Roman" w:hAnsi="Times New Roman" w:cs="Times New Roman"/>
          <w:sz w:val="24"/>
          <w:szCs w:val="24"/>
        </w:rPr>
        <w:t> </w:t>
      </w:r>
    </w:p>
    <w:p w:rsidR="00D03CBB" w:rsidRPr="00D03CBB" w:rsidRDefault="00D03CBB" w:rsidP="00D03CBB">
      <w:pPr>
        <w:spacing w:after="0" w:line="240" w:lineRule="auto"/>
        <w:ind w:left="720"/>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G.1PROFESSIONAL ORIENTATION AND ETHICAL PRACTICE- studies that provide an understanding of all of the following aspects of professional functioning: </w:t>
      </w:r>
    </w:p>
    <w:p w:rsidR="00D03CBB" w:rsidRPr="00D03CBB" w:rsidRDefault="00D03CBB" w:rsidP="00D03CBB">
      <w:pPr>
        <w:spacing w:after="0" w:line="240" w:lineRule="auto"/>
        <w:ind w:left="570" w:firstLine="720"/>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a. history and philosophy of the counseling profession </w:t>
      </w:r>
    </w:p>
    <w:p w:rsidR="00D03CBB" w:rsidRPr="00D03CBB" w:rsidRDefault="00D03CBB" w:rsidP="00D03CBB">
      <w:pPr>
        <w:spacing w:after="0" w:line="240" w:lineRule="auto"/>
        <w:ind w:left="1290"/>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j. ethical standards of professional organizations and credentialing bodies, and applications of ethical and legal considerations in professional counseling </w:t>
      </w:r>
    </w:p>
    <w:p w:rsidR="00D03CBB" w:rsidRPr="00D03CBB" w:rsidRDefault="00D03CBB" w:rsidP="00D03CBB">
      <w:pPr>
        <w:spacing w:after="0" w:line="240" w:lineRule="auto"/>
        <w:ind w:left="720"/>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G.5HELPING RELATIONSHIPS- studies that provide an understanding of the counseling process in a multicultural society, including all of the following: </w:t>
      </w:r>
    </w:p>
    <w:p w:rsidR="00D03CBB" w:rsidRPr="00D03CBB" w:rsidRDefault="00D03CBB" w:rsidP="00D03CBB">
      <w:pPr>
        <w:spacing w:after="0" w:line="240" w:lineRule="auto"/>
        <w:ind w:left="720" w:firstLine="720"/>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a. an orientation to wellness and prevention as desired counseling goals </w:t>
      </w:r>
    </w:p>
    <w:p w:rsidR="00D03CBB" w:rsidRPr="00D03CBB" w:rsidRDefault="00D03CBB" w:rsidP="00D03CBB">
      <w:pPr>
        <w:spacing w:after="0" w:line="240" w:lineRule="auto"/>
        <w:ind w:left="720" w:firstLine="720"/>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b. counselor characteristics and behaviors that influence helping processes </w:t>
      </w:r>
    </w:p>
    <w:p w:rsidR="00D03CBB" w:rsidRPr="00D03CBB" w:rsidRDefault="00D03CBB" w:rsidP="00D03CBB">
      <w:pPr>
        <w:spacing w:after="0" w:line="240" w:lineRule="auto"/>
        <w:ind w:left="720" w:firstLine="720"/>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c. essential interviewing and counseling skills </w:t>
      </w:r>
    </w:p>
    <w:p w:rsidR="00D03CBB" w:rsidRPr="00D03CBB" w:rsidRDefault="00D03CBB" w:rsidP="00D03CBB">
      <w:pPr>
        <w:spacing w:after="0" w:line="240" w:lineRule="auto"/>
        <w:ind w:left="720" w:firstLine="720"/>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xml:space="preserve">d. counseling theories that provide the student with models to conceptualize client </w:t>
      </w:r>
      <w:r w:rsidRPr="00D03CBB">
        <w:rPr>
          <w:rFonts w:ascii="Times New Roman" w:eastAsia="Times New Roman" w:hAnsi="Times New Roman" w:cs="Times New Roman"/>
          <w:sz w:val="24"/>
          <w:szCs w:val="24"/>
        </w:rPr>
        <w:tab/>
        <w:t xml:space="preserve">presentation and that help the student select appropriate counseling interventions. </w:t>
      </w:r>
      <w:r w:rsidRPr="00D03CBB">
        <w:rPr>
          <w:rFonts w:ascii="Times New Roman" w:eastAsia="Times New Roman" w:hAnsi="Times New Roman" w:cs="Times New Roman"/>
          <w:sz w:val="24"/>
          <w:szCs w:val="24"/>
        </w:rPr>
        <w:tab/>
        <w:t xml:space="preserve">Students will be exposed to models of counseling that are consistent with current </w:t>
      </w:r>
      <w:r w:rsidRPr="00D03CBB">
        <w:rPr>
          <w:rFonts w:ascii="Times New Roman" w:eastAsia="Times New Roman" w:hAnsi="Times New Roman" w:cs="Times New Roman"/>
          <w:sz w:val="24"/>
          <w:szCs w:val="24"/>
        </w:rPr>
        <w:tab/>
        <w:t xml:space="preserve">professional research and practice in the field so they begin to develop a personal </w:t>
      </w:r>
      <w:r w:rsidRPr="00D03CBB">
        <w:rPr>
          <w:rFonts w:ascii="Times New Roman" w:eastAsia="Times New Roman" w:hAnsi="Times New Roman" w:cs="Times New Roman"/>
          <w:sz w:val="24"/>
          <w:szCs w:val="24"/>
        </w:rPr>
        <w:tab/>
        <w:t>model of counseling. </w:t>
      </w:r>
    </w:p>
    <w:p w:rsidR="00D03CBB" w:rsidRPr="00D03CBB" w:rsidRDefault="00D03CBB" w:rsidP="00D03CBB">
      <w:pPr>
        <w:spacing w:after="0" w:line="240" w:lineRule="auto"/>
        <w:ind w:left="720" w:firstLine="720"/>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xml:space="preserve">e. a systems perspective that provides an understanding of family and other </w:t>
      </w:r>
    </w:p>
    <w:p w:rsidR="00D03CBB" w:rsidRPr="00D03CBB" w:rsidRDefault="00D03CBB" w:rsidP="00D03CBB">
      <w:pPr>
        <w:spacing w:after="0" w:line="240" w:lineRule="auto"/>
        <w:ind w:left="720" w:firstLine="720"/>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systems theories and major models of family and related interventions </w:t>
      </w:r>
    </w:p>
    <w:p w:rsidR="00D03CBB" w:rsidRPr="00D03CBB" w:rsidRDefault="00D03CBB" w:rsidP="00D03CBB">
      <w:pPr>
        <w:spacing w:after="0" w:line="240" w:lineRule="auto"/>
        <w:ind w:left="720" w:firstLine="720"/>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f. a general framework for understanding and practicing consultation </w:t>
      </w:r>
    </w:p>
    <w:p w:rsidR="00D03CBB" w:rsidRPr="00D03CBB" w:rsidRDefault="00D03CBB" w:rsidP="00D03CBB">
      <w:pPr>
        <w:spacing w:after="0" w:line="240" w:lineRule="auto"/>
        <w:ind w:left="720" w:firstLine="720"/>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g. crisis intervention and suicide prevention models, including the use of</w:t>
      </w:r>
    </w:p>
    <w:p w:rsidR="00D03CBB" w:rsidRPr="00D03CBB" w:rsidRDefault="00D03CBB" w:rsidP="00D03CBB">
      <w:pPr>
        <w:spacing w:after="0" w:line="240" w:lineRule="auto"/>
        <w:ind w:left="720" w:firstLine="720"/>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psychological first aid strategies </w:t>
      </w:r>
    </w:p>
    <w:p w:rsidR="00D03CBB" w:rsidRPr="00D03CBB" w:rsidRDefault="00D03CBB" w:rsidP="00D03CBB">
      <w:pPr>
        <w:spacing w:after="0" w:line="240" w:lineRule="auto"/>
        <w:ind w:left="1290"/>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w:t>
      </w:r>
    </w:p>
    <w:p w:rsidR="00D03CBB" w:rsidRPr="00D03CBB" w:rsidRDefault="00D03CBB" w:rsidP="00D03CBB">
      <w:pPr>
        <w:spacing w:after="0" w:line="240" w:lineRule="auto"/>
        <w:ind w:left="1290"/>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u w:val="single"/>
        </w:rPr>
        <w:t>CACREP Clinical/Community Mental Health Program Standards</w:t>
      </w:r>
      <w:r w:rsidRPr="00D03CBB">
        <w:rPr>
          <w:rFonts w:ascii="Times New Roman" w:eastAsia="Times New Roman" w:hAnsi="Times New Roman" w:cs="Times New Roman"/>
          <w:sz w:val="24"/>
          <w:szCs w:val="24"/>
        </w:rPr>
        <w:t> </w:t>
      </w:r>
    </w:p>
    <w:p w:rsidR="00D03CBB" w:rsidRPr="00D03CBB" w:rsidRDefault="00D03CBB" w:rsidP="00D03CBB">
      <w:pPr>
        <w:spacing w:after="0" w:line="240" w:lineRule="auto"/>
        <w:ind w:left="1290"/>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Foundation </w:t>
      </w:r>
    </w:p>
    <w:p w:rsidR="00D03CBB" w:rsidRPr="00D03CBB" w:rsidRDefault="00D03CBB" w:rsidP="00D03CBB">
      <w:pPr>
        <w:spacing w:after="0" w:line="240" w:lineRule="auto"/>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t>A. Knowledge </w:t>
      </w:r>
    </w:p>
    <w:p w:rsidR="00D03CBB" w:rsidRPr="00D03CBB" w:rsidRDefault="00D03CBB" w:rsidP="00D03CBB">
      <w:pPr>
        <w:spacing w:after="0" w:line="240" w:lineRule="auto"/>
        <w:ind w:left="1290" w:firstLine="720"/>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5. Understands a variety of models and theories related to clinical mental health counseling, including the methods, models, and principles of clinical supervision </w:t>
      </w:r>
    </w:p>
    <w:p w:rsidR="00D03CBB" w:rsidRPr="00D03CBB" w:rsidRDefault="00D03CBB" w:rsidP="00D03CBB">
      <w:pPr>
        <w:spacing w:after="0" w:line="240" w:lineRule="auto"/>
        <w:ind w:left="420"/>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w:t>
      </w:r>
    </w:p>
    <w:p w:rsidR="00D03CBB" w:rsidRPr="00D03CBB" w:rsidRDefault="00D03CBB" w:rsidP="00D03CBB">
      <w:pPr>
        <w:spacing w:after="0" w:line="240" w:lineRule="auto"/>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b/>
          <w:bCs/>
          <w:sz w:val="24"/>
          <w:szCs w:val="24"/>
        </w:rPr>
        <w:t>III.COURSE REQUIREMENTS AND EVALUATION PROCEDURES</w:t>
      </w:r>
      <w:r w:rsidRPr="00D03CBB">
        <w:rPr>
          <w:rFonts w:ascii="Times New Roman" w:eastAsia="Times New Roman" w:hAnsi="Times New Roman" w:cs="Times New Roman"/>
          <w:sz w:val="24"/>
          <w:szCs w:val="24"/>
        </w:rPr>
        <w:t> </w:t>
      </w:r>
    </w:p>
    <w:p w:rsidR="00D03CBB" w:rsidRPr="00D03CBB" w:rsidRDefault="00D03CBB" w:rsidP="00D03CBB">
      <w:pPr>
        <w:spacing w:after="0" w:line="240" w:lineRule="auto"/>
        <w:ind w:left="420"/>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w:t>
      </w:r>
    </w:p>
    <w:p w:rsidR="00D03CBB" w:rsidRPr="00D03CBB" w:rsidRDefault="00D03CBB" w:rsidP="00D03CBB">
      <w:pPr>
        <w:spacing w:after="0" w:line="240" w:lineRule="auto"/>
        <w:ind w:left="420"/>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A. Course Requirements: </w:t>
      </w:r>
    </w:p>
    <w:p w:rsidR="00D03CBB" w:rsidRPr="00D03CBB" w:rsidRDefault="00D03CBB" w:rsidP="00D03CBB">
      <w:pPr>
        <w:spacing w:after="0" w:line="240" w:lineRule="auto"/>
        <w:ind w:left="855"/>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1.Each student will be required to complete all reading assignments, attend all lectures, and successfully complete examinations.  </w:t>
      </w:r>
      <w:r w:rsidRPr="00D03CBB">
        <w:rPr>
          <w:rFonts w:ascii="Times New Roman" w:eastAsia="Times New Roman" w:hAnsi="Times New Roman" w:cs="Times New Roman"/>
          <w:b/>
          <w:bCs/>
          <w:sz w:val="24"/>
          <w:szCs w:val="24"/>
        </w:rPr>
        <w:t>(II.1.a.; II.1.j.; II.5.a.; II.5.b.; II.5.c.; II.5.d.; II.5.e.; II.5.f.; II.5.g.; CMHC.A.5.)</w:t>
      </w:r>
      <w:r w:rsidRPr="00D03CBB">
        <w:rPr>
          <w:rFonts w:ascii="Times New Roman" w:eastAsia="Times New Roman" w:hAnsi="Times New Roman" w:cs="Times New Roman"/>
          <w:sz w:val="24"/>
          <w:szCs w:val="24"/>
        </w:rPr>
        <w:t> </w:t>
      </w:r>
    </w:p>
    <w:p w:rsidR="00D03CBB" w:rsidRPr="00D03CBB" w:rsidRDefault="00D03CBB" w:rsidP="00D03CBB">
      <w:pPr>
        <w:spacing w:after="0" w:line="240" w:lineRule="auto"/>
        <w:ind w:left="855"/>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2.Each student will be expected to take three tests during the semester covering material from lecture and readings as assigned. </w:t>
      </w:r>
      <w:r w:rsidRPr="00D03CBB">
        <w:rPr>
          <w:rFonts w:ascii="Times New Roman" w:eastAsia="Times New Roman" w:hAnsi="Times New Roman" w:cs="Times New Roman"/>
          <w:b/>
          <w:bCs/>
          <w:sz w:val="24"/>
          <w:szCs w:val="24"/>
        </w:rPr>
        <w:t>(II.1.a.; II.1.j.; II.5.a.; II.5.b.; II.5.c.; II.5.d.; CMHC.A.5.)</w:t>
      </w:r>
      <w:r w:rsidRPr="00D03CBB">
        <w:rPr>
          <w:rFonts w:ascii="Times New Roman" w:eastAsia="Times New Roman" w:hAnsi="Times New Roman" w:cs="Times New Roman"/>
          <w:sz w:val="24"/>
          <w:szCs w:val="24"/>
        </w:rPr>
        <w:t> </w:t>
      </w:r>
    </w:p>
    <w:p w:rsidR="00D03CBB" w:rsidRPr="00D03CBB" w:rsidRDefault="00D03CBB" w:rsidP="00D03CBB">
      <w:pPr>
        <w:spacing w:after="0" w:line="240" w:lineRule="auto"/>
        <w:ind w:left="855"/>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xml:space="preserve">3.Each student will develop a term paper entitled, “My Theory of Counseling”.  The paper will consist of four areas of exploration: 1) a general </w:t>
      </w:r>
      <w:r w:rsidRPr="00D03CBB">
        <w:rPr>
          <w:rFonts w:ascii="Times New Roman" w:eastAsia="Times New Roman" w:hAnsi="Times New Roman" w:cs="Times New Roman"/>
          <w:sz w:val="24"/>
          <w:szCs w:val="24"/>
        </w:rPr>
        <w:lastRenderedPageBreak/>
        <w:t>description of the student’s personal beliefs about the nature of humanity and an introduction to his/her approach to counseling; 2) an overview of the theory, or theories, which have influenced the student’s thinking; 3) a description of the student’s personal approach to counseling in the setting of their choice; and 4) a summary that will bring together key points of the entire paper. The paper should be between 8 and 12 pages and will include a cover sheet and reference page (as needed). This is a professional work and expected to be of the highest quality. APA format will be used throughout. Grades will be determined by validity and congruence of concept, grammar, and adherence to APA formatting. </w:t>
      </w:r>
      <w:r w:rsidRPr="00D03CBB">
        <w:rPr>
          <w:rFonts w:ascii="Times New Roman" w:eastAsia="Times New Roman" w:hAnsi="Times New Roman" w:cs="Times New Roman"/>
          <w:b/>
          <w:bCs/>
          <w:sz w:val="24"/>
          <w:szCs w:val="24"/>
        </w:rPr>
        <w:t>(II.5.a.; II.5.b.; II.5.d.; CMHC.A.5)</w:t>
      </w:r>
      <w:r w:rsidRPr="00D03CBB">
        <w:rPr>
          <w:rFonts w:ascii="Times New Roman" w:eastAsia="Times New Roman" w:hAnsi="Times New Roman" w:cs="Times New Roman"/>
          <w:sz w:val="24"/>
          <w:szCs w:val="24"/>
        </w:rPr>
        <w:t> </w:t>
      </w:r>
    </w:p>
    <w:p w:rsidR="00D03CBB" w:rsidRPr="00D03CBB" w:rsidRDefault="00D03CBB" w:rsidP="00D03CBB">
      <w:pPr>
        <w:spacing w:after="0" w:line="240" w:lineRule="auto"/>
        <w:ind w:left="855"/>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4.Each student will be expected to participate in class discussions and be able to respond to questions presented by the professor. </w:t>
      </w:r>
    </w:p>
    <w:p w:rsidR="00D03CBB" w:rsidRPr="00D03CBB" w:rsidRDefault="00D03CBB" w:rsidP="00D03CBB">
      <w:pPr>
        <w:spacing w:after="0" w:line="240" w:lineRule="auto"/>
        <w:ind w:left="855"/>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w:t>
      </w:r>
    </w:p>
    <w:p w:rsidR="00D03CBB" w:rsidRPr="00D03CBB" w:rsidRDefault="00D03CBB" w:rsidP="00D03CBB">
      <w:pPr>
        <w:spacing w:after="0" w:line="240" w:lineRule="auto"/>
        <w:ind w:left="420"/>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B. Student Evaluation: </w:t>
      </w:r>
    </w:p>
    <w:p w:rsidR="00D03CBB" w:rsidRPr="00D03CBB" w:rsidRDefault="00D03CBB" w:rsidP="00D03CBB">
      <w:pPr>
        <w:spacing w:after="0" w:line="240" w:lineRule="auto"/>
        <w:ind w:left="420"/>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w:t>
      </w:r>
    </w:p>
    <w:p w:rsidR="00D03CBB" w:rsidRPr="00D03CBB" w:rsidRDefault="00D03CBB" w:rsidP="00D03CBB">
      <w:pPr>
        <w:spacing w:after="0" w:line="240" w:lineRule="auto"/>
        <w:ind w:left="1290"/>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Grades will be based upon: </w:t>
      </w:r>
    </w:p>
    <w:p w:rsidR="00D03CBB" w:rsidRPr="00D03CBB" w:rsidRDefault="00D03CBB" w:rsidP="00D03CBB">
      <w:pPr>
        <w:spacing w:after="0" w:line="240" w:lineRule="auto"/>
        <w:ind w:left="1290"/>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1. Three tests worth 100 points each. </w:t>
      </w:r>
    </w:p>
    <w:p w:rsidR="00D03CBB" w:rsidRPr="00D03CBB" w:rsidRDefault="00D03CBB" w:rsidP="00D03CBB">
      <w:pPr>
        <w:spacing w:after="0" w:line="240" w:lineRule="auto"/>
        <w:ind w:left="1290"/>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2. A theories paper worth 100 points. </w:t>
      </w:r>
    </w:p>
    <w:p w:rsidR="00D03CBB" w:rsidRPr="00D03CBB" w:rsidRDefault="00D03CBB" w:rsidP="00D03CBB">
      <w:pPr>
        <w:spacing w:after="0" w:line="240" w:lineRule="auto"/>
        <w:ind w:left="1290"/>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3. Participation worth 10 points. </w:t>
      </w:r>
    </w:p>
    <w:p w:rsidR="00D03CBB" w:rsidRPr="00D03CBB" w:rsidRDefault="00D03CBB" w:rsidP="00D03CBB">
      <w:pPr>
        <w:spacing w:after="0" w:line="240" w:lineRule="auto"/>
        <w:ind w:left="1290"/>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w:t>
      </w:r>
    </w:p>
    <w:p w:rsidR="00D03CBB" w:rsidRPr="00D03CBB" w:rsidRDefault="00D03CBB" w:rsidP="00D03CBB">
      <w:pPr>
        <w:spacing w:after="0" w:line="240" w:lineRule="auto"/>
        <w:ind w:left="1290"/>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w:t>
      </w:r>
    </w:p>
    <w:p w:rsidR="00D03CBB" w:rsidRPr="00D03CBB" w:rsidRDefault="00D03CBB" w:rsidP="00D03CBB">
      <w:pPr>
        <w:spacing w:after="0" w:line="240" w:lineRule="auto"/>
        <w:ind w:left="1290"/>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Grading scale: </w:t>
      </w:r>
    </w:p>
    <w:p w:rsidR="00D03CBB" w:rsidRPr="00D03CBB" w:rsidRDefault="00D03CBB" w:rsidP="00D03CBB">
      <w:pPr>
        <w:spacing w:after="0" w:line="240" w:lineRule="auto"/>
        <w:ind w:left="1290"/>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w:t>
      </w:r>
    </w:p>
    <w:p w:rsidR="00D03CBB" w:rsidRPr="00D03CBB" w:rsidRDefault="00D03CBB" w:rsidP="00D03CBB">
      <w:pPr>
        <w:spacing w:after="0" w:line="240" w:lineRule="auto"/>
        <w:ind w:left="1290"/>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A = 100-90%B = 89-80%C = 79-70%F= Below 69% </w:t>
      </w:r>
    </w:p>
    <w:p w:rsidR="00D03CBB" w:rsidRPr="00D03CBB" w:rsidRDefault="00D03CBB" w:rsidP="00D03CBB">
      <w:pPr>
        <w:spacing w:after="0" w:line="240" w:lineRule="auto"/>
        <w:ind w:left="1290"/>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w:t>
      </w:r>
    </w:p>
    <w:p w:rsidR="00D03CBB" w:rsidRPr="00D03CBB" w:rsidRDefault="00D03CBB" w:rsidP="00D03CBB">
      <w:pPr>
        <w:spacing w:after="0" w:line="240" w:lineRule="auto"/>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w:t>
      </w:r>
    </w:p>
    <w:p w:rsidR="00D03CBB" w:rsidRPr="00D03CBB" w:rsidRDefault="00D03CBB" w:rsidP="00D03CBB">
      <w:pPr>
        <w:spacing w:after="0" w:line="240" w:lineRule="auto"/>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b/>
          <w:bCs/>
          <w:sz w:val="24"/>
          <w:szCs w:val="24"/>
        </w:rPr>
        <w:t>IV.TENTATIVE COURSE OUTLINE/SCHEDULE</w:t>
      </w:r>
      <w:r w:rsidRPr="00D03CBB">
        <w:rPr>
          <w:rFonts w:ascii="Times New Roman" w:eastAsia="Times New Roman" w:hAnsi="Times New Roman" w:cs="Times New Roman"/>
          <w:sz w:val="24"/>
          <w:szCs w:val="24"/>
        </w:rPr>
        <w:t> </w:t>
      </w:r>
    </w:p>
    <w:p w:rsidR="00D03CBB" w:rsidRPr="00D03CBB" w:rsidRDefault="00D03CBB" w:rsidP="00D03CBB">
      <w:pPr>
        <w:spacing w:after="0" w:line="240" w:lineRule="auto"/>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w:t>
      </w:r>
    </w:p>
    <w:p w:rsidR="00D03CBB" w:rsidRPr="00D03CBB" w:rsidRDefault="00D03CBB" w:rsidP="00D03CBB">
      <w:pPr>
        <w:spacing w:after="0" w:line="240" w:lineRule="auto"/>
        <w:ind w:left="1290"/>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Module 1 Introduction to theories and theoretical orientations </w:t>
      </w:r>
    </w:p>
    <w:p w:rsidR="00D03CBB" w:rsidRPr="00D03CBB" w:rsidRDefault="00D03CBB" w:rsidP="00D03CBB">
      <w:pPr>
        <w:spacing w:after="0" w:line="240" w:lineRule="auto"/>
        <w:ind w:left="1290"/>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xml:space="preserve">Module 2 Common factors in counseling application including common </w:t>
      </w:r>
    </w:p>
    <w:p w:rsidR="00D03CBB" w:rsidRPr="00D03CBB" w:rsidRDefault="00D03CBB" w:rsidP="00D03CBB">
      <w:pPr>
        <w:spacing w:after="0" w:line="240" w:lineRule="auto"/>
        <w:ind w:left="1290"/>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ab/>
      </w:r>
      <w:r w:rsidRPr="00D03CBB">
        <w:rPr>
          <w:rFonts w:ascii="Times New Roman" w:eastAsia="Times New Roman" w:hAnsi="Times New Roman" w:cs="Times New Roman"/>
          <w:sz w:val="24"/>
          <w:szCs w:val="24"/>
        </w:rPr>
        <w:tab/>
        <w:t>characteristics of effective counselors. </w:t>
      </w:r>
    </w:p>
    <w:p w:rsidR="00D03CBB" w:rsidRPr="00D03CBB" w:rsidRDefault="00D03CBB" w:rsidP="00D03CBB">
      <w:pPr>
        <w:spacing w:after="0" w:line="240" w:lineRule="auto"/>
        <w:ind w:left="1290"/>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Module 3 Psychodynamic Theory </w:t>
      </w:r>
    </w:p>
    <w:p w:rsidR="00D03CBB" w:rsidRPr="00D03CBB" w:rsidRDefault="00D03CBB" w:rsidP="00D03CBB">
      <w:pPr>
        <w:spacing w:after="0" w:line="240" w:lineRule="auto"/>
        <w:ind w:left="1290"/>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Module 4 Humanism and Existentialism (Test One) </w:t>
      </w:r>
    </w:p>
    <w:p w:rsidR="00D03CBB" w:rsidRPr="00D03CBB" w:rsidRDefault="00D03CBB" w:rsidP="00D03CBB">
      <w:pPr>
        <w:spacing w:after="0" w:line="240" w:lineRule="auto"/>
        <w:ind w:left="1290"/>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Module 5 Systems theory and group applications </w:t>
      </w:r>
    </w:p>
    <w:p w:rsidR="00D03CBB" w:rsidRPr="00D03CBB" w:rsidRDefault="00D03CBB" w:rsidP="00D03CBB">
      <w:pPr>
        <w:spacing w:after="0" w:line="240" w:lineRule="auto"/>
        <w:ind w:left="1290"/>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Module 6 Behaviorism and Cognitive Behaviorism (Test Two) </w:t>
      </w:r>
    </w:p>
    <w:p w:rsidR="00D03CBB" w:rsidRPr="00D03CBB" w:rsidRDefault="00D03CBB" w:rsidP="00D03CBB">
      <w:pPr>
        <w:spacing w:after="0" w:line="240" w:lineRule="auto"/>
        <w:ind w:left="1290"/>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Module 7 Cognitive Behavioral and Post-Modernist Theories </w:t>
      </w:r>
    </w:p>
    <w:p w:rsidR="00D03CBB" w:rsidRPr="00D03CBB" w:rsidRDefault="00D03CBB" w:rsidP="00D03CBB">
      <w:pPr>
        <w:spacing w:after="0" w:line="240" w:lineRule="auto"/>
        <w:ind w:left="1290"/>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Module 8 Integrative Theories and Techniques </w:t>
      </w:r>
    </w:p>
    <w:p w:rsidR="00D03CBB" w:rsidRPr="00D03CBB" w:rsidRDefault="00D03CBB" w:rsidP="00D03CBB">
      <w:pPr>
        <w:spacing w:after="0" w:line="240" w:lineRule="auto"/>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w:t>
      </w:r>
    </w:p>
    <w:p w:rsidR="00D03CBB" w:rsidRPr="00D03CBB" w:rsidRDefault="00D03CBB" w:rsidP="00D03CBB">
      <w:pPr>
        <w:spacing w:after="0" w:line="240" w:lineRule="auto"/>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b/>
          <w:bCs/>
          <w:sz w:val="24"/>
          <w:szCs w:val="24"/>
        </w:rPr>
        <w:t>V. ACCOMMODATIONS</w:t>
      </w:r>
      <w:r w:rsidRPr="00D03CBB">
        <w:rPr>
          <w:rFonts w:ascii="Times New Roman" w:eastAsia="Times New Roman" w:hAnsi="Times New Roman" w:cs="Times New Roman"/>
          <w:sz w:val="24"/>
          <w:szCs w:val="24"/>
        </w:rPr>
        <w:t> </w:t>
      </w:r>
    </w:p>
    <w:p w:rsidR="00D03CBB" w:rsidRPr="00D03CBB" w:rsidRDefault="00D03CBB" w:rsidP="00D03CBB">
      <w:pPr>
        <w:spacing w:after="0" w:line="240" w:lineRule="auto"/>
        <w:textAlignment w:val="baseline"/>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Students, who are eligible for reasonable accommodations under the Americans with Disabilities Act and/or Section 504 of the Rehabilitation Act of 1973, and amendments thereto, are encouraged to contact the instructor as soon as possible.  Before accommodations can be made, students must register with </w:t>
      </w:r>
      <w:r w:rsidRPr="00D03CBB">
        <w:rPr>
          <w:rFonts w:ascii="Times New Roman" w:eastAsia="Times New Roman" w:hAnsi="Times New Roman" w:cs="Times New Roman"/>
          <w:sz w:val="24"/>
          <w:szCs w:val="24"/>
          <w:u w:val="single"/>
        </w:rPr>
        <w:t>Disability Services</w:t>
      </w:r>
      <w:r w:rsidRPr="00D03CBB">
        <w:rPr>
          <w:rFonts w:ascii="Times New Roman" w:eastAsia="Times New Roman" w:hAnsi="Times New Roman" w:cs="Times New Roman"/>
          <w:sz w:val="24"/>
          <w:szCs w:val="24"/>
        </w:rPr>
        <w:t> (Campus location: Student Union; Telephone: 870-972-3964; Website: </w:t>
      </w:r>
      <w:hyperlink r:id="rId35" w:history="1">
        <w:r w:rsidRPr="00D03CBB">
          <w:rPr>
            <w:rFonts w:ascii="Times New Roman" w:eastAsia="Times New Roman" w:hAnsi="Times New Roman" w:cs="Times New Roman"/>
            <w:color w:val="0000FF"/>
            <w:sz w:val="24"/>
            <w:szCs w:val="24"/>
            <w:u w:val="single"/>
          </w:rPr>
          <w:t>http://disability.astate.edu</w:t>
        </w:r>
      </w:hyperlink>
      <w:r w:rsidRPr="00D03CBB">
        <w:rPr>
          <w:rFonts w:ascii="Times New Roman" w:eastAsia="Times New Roman" w:hAnsi="Times New Roman" w:cs="Times New Roman"/>
          <w:sz w:val="24"/>
          <w:szCs w:val="24"/>
        </w:rPr>
        <w:t>). </w:t>
      </w:r>
    </w:p>
    <w:p w:rsidR="00D03CBB" w:rsidRPr="00D03CBB" w:rsidRDefault="00D03CBB" w:rsidP="00D03CBB">
      <w:pPr>
        <w:autoSpaceDE w:val="0"/>
        <w:autoSpaceDN w:val="0"/>
        <w:adjustRightInd w:val="0"/>
        <w:spacing w:after="100" w:line="240" w:lineRule="auto"/>
        <w:contextualSpacing/>
        <w:rPr>
          <w:rFonts w:ascii="Times New Roman" w:eastAsia="Batang" w:hAnsi="Times New Roman" w:cs="Times New Roman"/>
          <w:bCs/>
          <w:color w:val="000000"/>
          <w:sz w:val="24"/>
          <w:szCs w:val="24"/>
          <w:lang w:eastAsia="ko-KR"/>
        </w:rPr>
      </w:pPr>
    </w:p>
    <w:p w:rsidR="00D03CBB" w:rsidRPr="00D03CBB" w:rsidRDefault="00D03CBB" w:rsidP="00D03CBB">
      <w:pPr>
        <w:autoSpaceDE w:val="0"/>
        <w:autoSpaceDN w:val="0"/>
        <w:adjustRightInd w:val="0"/>
        <w:spacing w:after="100" w:line="240" w:lineRule="auto"/>
        <w:contextualSpacing/>
        <w:rPr>
          <w:rFonts w:ascii="Times New Roman" w:eastAsia="Batang" w:hAnsi="Times New Roman" w:cs="Times New Roman"/>
          <w:bCs/>
          <w:color w:val="000000"/>
          <w:sz w:val="24"/>
          <w:szCs w:val="24"/>
          <w:lang w:eastAsia="ko-KR"/>
        </w:rPr>
      </w:pPr>
    </w:p>
    <w:p w:rsidR="00D03CBB" w:rsidRPr="00D03CBB" w:rsidRDefault="00D03CBB" w:rsidP="00D03CBB">
      <w:pPr>
        <w:spacing w:after="0" w:line="240" w:lineRule="auto"/>
        <w:rPr>
          <w:rFonts w:ascii="Times New Roman" w:eastAsia="Times New Roman" w:hAnsi="Times New Roman" w:cs="Times New Roman"/>
          <w:b/>
          <w:sz w:val="24"/>
          <w:szCs w:val="24"/>
        </w:rPr>
      </w:pPr>
      <w:r w:rsidRPr="00D03CBB">
        <w:rPr>
          <w:rFonts w:ascii="Times New Roman" w:eastAsia="Times New Roman" w:hAnsi="Times New Roman" w:cs="Times New Roman"/>
          <w:b/>
          <w:sz w:val="24"/>
          <w:szCs w:val="24"/>
        </w:rPr>
        <w:t>VII Academic Misconduct:</w:t>
      </w:r>
    </w:p>
    <w:p w:rsidR="00D03CBB" w:rsidRPr="00D03CBB" w:rsidRDefault="00D03CBB" w:rsidP="00D03CBB">
      <w:pPr>
        <w:spacing w:after="0" w:line="240" w:lineRule="auto"/>
        <w:jc w:val="both"/>
        <w:rPr>
          <w:rFonts w:ascii="Times New Roman" w:eastAsia="Times New Roman" w:hAnsi="Times New Roman" w:cs="Times New Roman"/>
          <w:sz w:val="24"/>
          <w:szCs w:val="24"/>
          <w:highlight w:val="yellow"/>
        </w:rPr>
      </w:pPr>
      <w:r w:rsidRPr="00D03CBB">
        <w:rPr>
          <w:rFonts w:ascii="Times New Roman" w:eastAsia="Times New Roman" w:hAnsi="Times New Roman" w:cs="Times New Roman"/>
          <w:color w:val="231F20"/>
          <w:sz w:val="24"/>
          <w:szCs w:val="24"/>
        </w:rPr>
        <w:t xml:space="preserve">All students are expected to uphold the highest levels of academic integrity.  Academic misconduct and scholastic dishonesty are strictly prohibited in this class.  The </w:t>
      </w:r>
      <w:r w:rsidRPr="00D03CBB">
        <w:rPr>
          <w:rFonts w:ascii="Times New Roman" w:eastAsia="Times New Roman" w:hAnsi="Times New Roman" w:cs="Times New Roman"/>
          <w:i/>
          <w:color w:val="231F20"/>
          <w:sz w:val="24"/>
          <w:szCs w:val="24"/>
        </w:rPr>
        <w:t xml:space="preserve">Student Handbook </w:t>
      </w:r>
      <w:r w:rsidRPr="00D03CBB">
        <w:rPr>
          <w:rFonts w:ascii="Times New Roman" w:eastAsia="Times New Roman" w:hAnsi="Times New Roman" w:cs="Times New Roman"/>
          <w:color w:val="231F20"/>
          <w:sz w:val="24"/>
          <w:szCs w:val="24"/>
        </w:rPr>
        <w:t xml:space="preserve">addresses such dishonesty under the </w:t>
      </w:r>
      <w:r w:rsidRPr="00D03CBB">
        <w:rPr>
          <w:rFonts w:ascii="Times New Roman" w:eastAsia="Times New Roman" w:hAnsi="Times New Roman" w:cs="Times New Roman"/>
          <w:sz w:val="24"/>
          <w:szCs w:val="24"/>
        </w:rPr>
        <w:t>Academic Policy for Academic Misconduct</w:t>
      </w:r>
      <w:r w:rsidRPr="00D03CBB">
        <w:rPr>
          <w:rFonts w:ascii="Times New Roman" w:eastAsia="Times New Roman" w:hAnsi="Times New Roman" w:cs="Times New Roman"/>
          <w:color w:val="231F20"/>
          <w:sz w:val="24"/>
          <w:szCs w:val="24"/>
        </w:rPr>
        <w:t xml:space="preserve">.  </w:t>
      </w:r>
      <w:r w:rsidRPr="00D03CBB">
        <w:rPr>
          <w:rFonts w:ascii="Times New Roman" w:eastAsia="Times New Roman" w:hAnsi="Times New Roman" w:cs="Times New Roman"/>
          <w:sz w:val="24"/>
          <w:szCs w:val="24"/>
        </w:rPr>
        <w:t>Academic misconduct includes plagiarism and all forms of cheating, such as dishonesty with the intent to be fraudulent, copying/stealing information, using unauthorized materials, etc. See the Student Handbook Academic Policy for Academic Misconduct for all examples and the possible discipline and sanctions for engaging in academic misconduct.</w:t>
      </w:r>
      <w:r w:rsidRPr="00D03CBB">
        <w:rPr>
          <w:rFonts w:ascii="Times New Roman" w:eastAsia="Times New Roman" w:hAnsi="Times New Roman" w:cs="Times New Roman"/>
          <w:color w:val="231F20"/>
          <w:sz w:val="24"/>
          <w:szCs w:val="24"/>
        </w:rPr>
        <w:t xml:space="preserve">  Please contact the instructor if you have any questions regarding this policy.</w:t>
      </w:r>
    </w:p>
    <w:p w:rsidR="00D03CBB" w:rsidRPr="00D03CBB" w:rsidRDefault="00D03CBB" w:rsidP="00D03CBB">
      <w:pPr>
        <w:spacing w:after="0" w:line="240" w:lineRule="auto"/>
        <w:rPr>
          <w:rFonts w:ascii="Times New Roman" w:eastAsia="Times New Roman" w:hAnsi="Times New Roman" w:cs="Times New Roman"/>
          <w:sz w:val="24"/>
          <w:szCs w:val="24"/>
        </w:rPr>
      </w:pP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b/>
          <w:sz w:val="24"/>
          <w:szCs w:val="24"/>
        </w:rPr>
        <w:t>IX. Flexibility Clause:</w:t>
      </w: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xml:space="preserve">The aforementioned requirements, assignments, policies, evaluation procedures, etc., are subject to change. Students’ experiences and needs, as well as emerging knowledge, will be considered in modifying this course syllabus. </w:t>
      </w:r>
    </w:p>
    <w:p w:rsidR="00D03CBB" w:rsidRPr="00D03CBB" w:rsidRDefault="00D03CBB" w:rsidP="00D03CBB">
      <w:pPr>
        <w:autoSpaceDE w:val="0"/>
        <w:autoSpaceDN w:val="0"/>
        <w:adjustRightInd w:val="0"/>
        <w:spacing w:after="0" w:line="240" w:lineRule="auto"/>
        <w:contextualSpacing/>
        <w:rPr>
          <w:rFonts w:ascii="Times New Roman" w:eastAsia="Batang" w:hAnsi="Times New Roman" w:cs="Times New Roman"/>
          <w:bCs/>
          <w:color w:val="000000"/>
          <w:sz w:val="24"/>
          <w:szCs w:val="24"/>
          <w:lang w:eastAsia="ko-KR"/>
        </w:rPr>
      </w:pP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D03CBB">
      <w:pPr>
        <w:tabs>
          <w:tab w:val="center" w:pos="4320"/>
          <w:tab w:val="right" w:pos="8640"/>
        </w:tabs>
        <w:spacing w:after="0" w:line="240" w:lineRule="auto"/>
        <w:jc w:val="center"/>
        <w:rPr>
          <w:rFonts w:ascii="Arial" w:eastAsia="Times New Roman" w:hAnsi="Arial" w:cs="Arial"/>
          <w:b/>
          <w:sz w:val="24"/>
          <w:szCs w:val="24"/>
        </w:rPr>
      </w:pPr>
      <w:r w:rsidRPr="00D03CBB">
        <w:rPr>
          <w:rFonts w:ascii="Arial" w:eastAsia="Times New Roman" w:hAnsi="Arial" w:cs="Arial"/>
          <w:sz w:val="20"/>
          <w:szCs w:val="24"/>
        </w:rPr>
        <w:br w:type="page"/>
      </w:r>
      <w:r w:rsidRPr="00D03CBB">
        <w:rPr>
          <w:rFonts w:ascii="Arial" w:eastAsia="Times New Roman" w:hAnsi="Arial" w:cs="Arial"/>
          <w:b/>
          <w:sz w:val="24"/>
          <w:szCs w:val="24"/>
        </w:rPr>
        <w:lastRenderedPageBreak/>
        <w:t>Arkansas State University</w:t>
      </w:r>
    </w:p>
    <w:p w:rsidR="00D03CBB" w:rsidRPr="00D03CBB" w:rsidRDefault="00D03CBB" w:rsidP="00D03CBB">
      <w:pPr>
        <w:tabs>
          <w:tab w:val="center" w:pos="4320"/>
          <w:tab w:val="right" w:pos="8640"/>
        </w:tabs>
        <w:spacing w:after="0" w:line="240" w:lineRule="auto"/>
        <w:jc w:val="center"/>
        <w:rPr>
          <w:rFonts w:ascii="Arial" w:eastAsia="Times New Roman" w:hAnsi="Arial" w:cs="Arial"/>
          <w:b/>
          <w:sz w:val="24"/>
          <w:szCs w:val="24"/>
        </w:rPr>
      </w:pPr>
      <w:r w:rsidRPr="00D03CBB">
        <w:rPr>
          <w:rFonts w:ascii="Arial" w:eastAsia="Times New Roman" w:hAnsi="Arial" w:cs="Arial"/>
          <w:b/>
          <w:sz w:val="24"/>
          <w:szCs w:val="24"/>
        </w:rPr>
        <w:t>College of Education &amp; Behavioral Science</w:t>
      </w:r>
    </w:p>
    <w:p w:rsidR="00D03CBB" w:rsidRPr="00D03CBB" w:rsidRDefault="00D03CBB" w:rsidP="00D03CBB">
      <w:pPr>
        <w:tabs>
          <w:tab w:val="center" w:pos="4320"/>
          <w:tab w:val="right" w:pos="8640"/>
        </w:tabs>
        <w:spacing w:after="0" w:line="240" w:lineRule="auto"/>
        <w:jc w:val="center"/>
        <w:rPr>
          <w:rFonts w:ascii="Arial" w:eastAsia="Times New Roman" w:hAnsi="Arial" w:cs="Arial"/>
          <w:b/>
          <w:sz w:val="24"/>
          <w:szCs w:val="24"/>
        </w:rPr>
      </w:pPr>
      <w:r w:rsidRPr="00D03CBB">
        <w:rPr>
          <w:rFonts w:ascii="Arial" w:eastAsia="Times New Roman" w:hAnsi="Arial" w:cs="Arial"/>
          <w:b/>
          <w:sz w:val="24"/>
          <w:szCs w:val="24"/>
        </w:rPr>
        <w:t>Department of Psychology &amp; Counseling</w:t>
      </w:r>
    </w:p>
    <w:p w:rsidR="00D03CBB" w:rsidRPr="00D03CBB" w:rsidRDefault="00D03CBB" w:rsidP="00D03CBB">
      <w:pPr>
        <w:spacing w:after="0" w:line="240" w:lineRule="auto"/>
        <w:jc w:val="center"/>
        <w:rPr>
          <w:rFonts w:ascii="Arial" w:eastAsia="Times New Roman" w:hAnsi="Arial" w:cs="Arial"/>
          <w:b/>
          <w:bCs/>
          <w:sz w:val="24"/>
          <w:szCs w:val="24"/>
        </w:rPr>
      </w:pPr>
    </w:p>
    <w:p w:rsidR="00D03CBB" w:rsidRPr="00D03CBB" w:rsidRDefault="00D03CBB" w:rsidP="00D03CBB">
      <w:pPr>
        <w:spacing w:after="0" w:line="240" w:lineRule="auto"/>
        <w:jc w:val="center"/>
        <w:rPr>
          <w:rFonts w:ascii="Arial" w:eastAsia="Times New Roman" w:hAnsi="Arial" w:cs="Arial"/>
          <w:b/>
          <w:bCs/>
          <w:sz w:val="24"/>
          <w:szCs w:val="24"/>
        </w:rPr>
      </w:pPr>
      <w:r w:rsidRPr="00D03CBB">
        <w:rPr>
          <w:rFonts w:ascii="Arial" w:eastAsia="Times New Roman" w:hAnsi="Arial" w:cs="Arial"/>
          <w:b/>
          <w:bCs/>
          <w:sz w:val="24"/>
          <w:szCs w:val="24"/>
        </w:rPr>
        <w:t>PSY 6543-002: Psychosocial Aspects of Development (CRN: 63867)</w:t>
      </w:r>
    </w:p>
    <w:p w:rsidR="00D03CBB" w:rsidRPr="00D03CBB" w:rsidRDefault="00D03CBB" w:rsidP="00D03CBB">
      <w:pPr>
        <w:spacing w:after="0" w:line="240" w:lineRule="auto"/>
        <w:jc w:val="center"/>
        <w:rPr>
          <w:rFonts w:ascii="Arial" w:eastAsia="Times New Roman" w:hAnsi="Arial" w:cs="Arial"/>
          <w:b/>
          <w:bCs/>
          <w:sz w:val="24"/>
          <w:szCs w:val="24"/>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D03CBB" w:rsidRPr="00D03CBB" w:rsidTr="00D03CBB">
        <w:tc>
          <w:tcPr>
            <w:tcW w:w="9576" w:type="dxa"/>
            <w:tcBorders>
              <w:top w:val="double" w:sz="4" w:space="0" w:color="auto"/>
              <w:left w:val="nil"/>
              <w:bottom w:val="double" w:sz="4" w:space="0" w:color="auto"/>
              <w:right w:val="nil"/>
            </w:tcBorders>
            <w:shd w:val="clear" w:color="auto" w:fill="auto"/>
          </w:tcPr>
          <w:p w:rsidR="00D03CBB" w:rsidRPr="00D03CBB" w:rsidRDefault="00D03CBB" w:rsidP="00D03CBB">
            <w:pPr>
              <w:spacing w:after="0" w:line="240" w:lineRule="auto"/>
              <w:rPr>
                <w:rFonts w:ascii="Arial" w:eastAsia="Times New Roman" w:hAnsi="Arial" w:cs="Arial"/>
                <w:sz w:val="24"/>
                <w:szCs w:val="24"/>
                <w:lang w:val="es-ES"/>
              </w:rPr>
            </w:pPr>
          </w:p>
          <w:p w:rsidR="00D03CBB" w:rsidRPr="00D03CBB" w:rsidRDefault="00D03CBB" w:rsidP="00D03CBB">
            <w:pPr>
              <w:spacing w:after="0" w:line="240" w:lineRule="auto"/>
              <w:rPr>
                <w:rFonts w:ascii="Arial" w:eastAsia="Times New Roman" w:hAnsi="Arial" w:cs="Arial"/>
                <w:sz w:val="24"/>
                <w:szCs w:val="24"/>
                <w:lang w:val="es-ES" w:eastAsia="zh-TW"/>
              </w:rPr>
            </w:pPr>
            <w:r w:rsidRPr="00D03CBB">
              <w:rPr>
                <w:rFonts w:ascii="Arial" w:eastAsia="Times New Roman" w:hAnsi="Arial" w:cs="Arial"/>
                <w:sz w:val="24"/>
                <w:szCs w:val="24"/>
                <w:lang w:val="es-ES"/>
              </w:rPr>
              <w:t xml:space="preserve">Instructor: </w:t>
            </w:r>
            <w:r w:rsidRPr="00D03CBB">
              <w:rPr>
                <w:rFonts w:ascii="Arial" w:eastAsia="Times New Roman" w:hAnsi="Arial" w:cs="Arial"/>
                <w:sz w:val="24"/>
                <w:szCs w:val="24"/>
                <w:lang w:val="es-ES"/>
              </w:rPr>
              <w:tab/>
            </w:r>
            <w:r w:rsidRPr="00D03CBB">
              <w:rPr>
                <w:rFonts w:ascii="Arial" w:eastAsia="Times New Roman" w:hAnsi="Arial" w:cs="Arial"/>
                <w:sz w:val="24"/>
                <w:szCs w:val="24"/>
                <w:lang w:val="es-ES" w:eastAsia="zh-TW"/>
              </w:rPr>
              <w:t>Kasie Lee</w:t>
            </w:r>
            <w:r w:rsidRPr="00D03CBB">
              <w:rPr>
                <w:rFonts w:ascii="Arial" w:eastAsia="Times New Roman" w:hAnsi="Arial" w:cs="Arial"/>
                <w:sz w:val="24"/>
                <w:szCs w:val="24"/>
                <w:lang w:val="es-ES"/>
              </w:rPr>
              <w:t>, PhD, LPC(TX), LMHC(NY), NCC, Registered Play Therapist</w:t>
            </w:r>
          </w:p>
          <w:p w:rsidR="00D03CBB" w:rsidRPr="00D03CBB" w:rsidRDefault="00D03CBB" w:rsidP="00D03CBB">
            <w:pPr>
              <w:spacing w:after="0" w:line="240" w:lineRule="auto"/>
              <w:rPr>
                <w:rFonts w:ascii="Arial" w:eastAsia="Times New Roman" w:hAnsi="Arial" w:cs="Arial"/>
                <w:color w:val="FF0000"/>
                <w:sz w:val="24"/>
                <w:szCs w:val="24"/>
                <w:lang w:val="es-ES"/>
              </w:rPr>
            </w:pPr>
            <w:r w:rsidRPr="00D03CBB">
              <w:rPr>
                <w:rFonts w:ascii="Arial" w:eastAsia="Times New Roman" w:hAnsi="Arial" w:cs="Arial"/>
                <w:sz w:val="24"/>
                <w:szCs w:val="24"/>
                <w:lang w:val="es-ES"/>
              </w:rPr>
              <w:t>Office:</w:t>
            </w:r>
            <w:r w:rsidRPr="00D03CBB">
              <w:rPr>
                <w:rFonts w:ascii="Arial" w:eastAsia="Times New Roman" w:hAnsi="Arial" w:cs="Arial"/>
                <w:sz w:val="24"/>
                <w:szCs w:val="24"/>
                <w:lang w:val="es-ES"/>
              </w:rPr>
              <w:tab/>
            </w:r>
            <w:r w:rsidRPr="00D03CBB">
              <w:rPr>
                <w:rFonts w:ascii="Arial" w:eastAsia="Times New Roman" w:hAnsi="Arial" w:cs="Arial"/>
                <w:sz w:val="24"/>
                <w:szCs w:val="24"/>
                <w:lang w:val="es-ES"/>
              </w:rPr>
              <w:tab/>
              <w:t>EDUC 323</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Email: </w:t>
            </w:r>
            <w:r w:rsidRPr="00D03CBB">
              <w:rPr>
                <w:rFonts w:ascii="Arial" w:eastAsia="Times New Roman" w:hAnsi="Arial" w:cs="Arial"/>
                <w:sz w:val="24"/>
                <w:szCs w:val="24"/>
              </w:rPr>
              <w:tab/>
            </w:r>
            <w:r w:rsidRPr="00D03CBB">
              <w:rPr>
                <w:rFonts w:ascii="Arial" w:eastAsia="Times New Roman" w:hAnsi="Arial" w:cs="Arial"/>
                <w:sz w:val="24"/>
                <w:szCs w:val="24"/>
              </w:rPr>
              <w:tab/>
            </w:r>
            <w:r w:rsidRPr="00D03CBB">
              <w:rPr>
                <w:rFonts w:ascii="Arial" w:eastAsia="Times New Roman" w:hAnsi="Arial" w:cs="Arial"/>
                <w:sz w:val="24"/>
                <w:szCs w:val="24"/>
                <w:lang w:eastAsia="zh-TW"/>
              </w:rPr>
              <w:t>kalee@astate.edu</w:t>
            </w:r>
            <w:r w:rsidRPr="00D03CBB">
              <w:rPr>
                <w:rFonts w:ascii="Arial" w:eastAsia="Times New Roman" w:hAnsi="Arial" w:cs="Arial"/>
                <w:sz w:val="24"/>
                <w:szCs w:val="24"/>
              </w:rPr>
              <w:t xml:space="preserve"> (</w:t>
            </w:r>
            <w:r w:rsidRPr="00D03CBB">
              <w:rPr>
                <w:rFonts w:ascii="Arial" w:eastAsia="Times New Roman" w:hAnsi="Arial" w:cs="Arial"/>
                <w:i/>
                <w:sz w:val="24"/>
                <w:szCs w:val="24"/>
              </w:rPr>
              <w:t>best way to reach me</w:t>
            </w:r>
            <w:r w:rsidRPr="00D03CBB">
              <w:rPr>
                <w:rFonts w:ascii="Arial" w:eastAsia="Times New Roman" w:hAnsi="Arial" w:cs="Arial"/>
                <w:sz w:val="24"/>
                <w:szCs w:val="24"/>
              </w:rPr>
              <w:t>)</w:t>
            </w:r>
          </w:p>
          <w:p w:rsidR="00D03CBB" w:rsidRPr="00D03CBB" w:rsidRDefault="00D03CBB" w:rsidP="00D03CBB">
            <w:pPr>
              <w:spacing w:after="0" w:line="240" w:lineRule="auto"/>
              <w:rPr>
                <w:rFonts w:ascii="Arial" w:eastAsia="Times New Roman" w:hAnsi="Arial" w:cs="Arial"/>
                <w:color w:val="FF0000"/>
                <w:sz w:val="24"/>
                <w:szCs w:val="24"/>
                <w:lang w:val="es-ES"/>
              </w:rPr>
            </w:pPr>
            <w:r w:rsidRPr="00D03CBB">
              <w:rPr>
                <w:rFonts w:ascii="Arial" w:eastAsia="Times New Roman" w:hAnsi="Arial" w:cs="Arial"/>
                <w:sz w:val="24"/>
                <w:szCs w:val="24"/>
                <w:lang w:val="es-ES"/>
              </w:rPr>
              <w:t xml:space="preserve">Office Phone: </w:t>
            </w:r>
            <w:r w:rsidRPr="00D03CBB">
              <w:rPr>
                <w:rFonts w:ascii="Arial" w:eastAsia="Times New Roman" w:hAnsi="Arial" w:cs="Arial"/>
                <w:sz w:val="24"/>
                <w:szCs w:val="24"/>
                <w:lang w:val="es-ES"/>
              </w:rPr>
              <w:tab/>
            </w:r>
            <w:r w:rsidRPr="00D03CBB">
              <w:rPr>
                <w:rFonts w:ascii="Arial" w:eastAsia="Times New Roman" w:hAnsi="Arial" w:cs="Arial"/>
                <w:sz w:val="24"/>
                <w:szCs w:val="24"/>
              </w:rPr>
              <w:t>(870) 680-2106</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Office Hours:  Wednesdays 1:30pm-3:30pm</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ab/>
            </w:r>
            <w:r w:rsidRPr="00D03CBB">
              <w:rPr>
                <w:rFonts w:ascii="Arial" w:eastAsia="Times New Roman" w:hAnsi="Arial" w:cs="Arial"/>
                <w:sz w:val="24"/>
                <w:szCs w:val="24"/>
              </w:rPr>
              <w:tab/>
              <w:t>Thursdays 2:30pm-4:30pm</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ab/>
            </w:r>
            <w:r w:rsidRPr="00D03CBB">
              <w:rPr>
                <w:rFonts w:ascii="Arial" w:eastAsia="Times New Roman" w:hAnsi="Arial" w:cs="Arial"/>
                <w:sz w:val="24"/>
                <w:szCs w:val="24"/>
              </w:rPr>
              <w:tab/>
              <w:t>Other times available by appointment</w:t>
            </w:r>
          </w:p>
          <w:p w:rsidR="00D03CBB" w:rsidRPr="00D03CBB" w:rsidRDefault="00D03CBB" w:rsidP="00D03CBB">
            <w:pPr>
              <w:spacing w:after="0" w:line="240" w:lineRule="auto"/>
              <w:rPr>
                <w:rFonts w:ascii="Segoe UI" w:eastAsia="Times New Roman" w:hAnsi="Segoe UI" w:cs="Segoe UI"/>
                <w:sz w:val="27"/>
                <w:szCs w:val="27"/>
              </w:rPr>
            </w:pPr>
          </w:p>
        </w:tc>
      </w:tr>
    </w:tbl>
    <w:p w:rsidR="00D03CBB" w:rsidRPr="00D03CBB" w:rsidRDefault="00D03CBB" w:rsidP="00D03CBB">
      <w:pPr>
        <w:spacing w:after="0" w:line="240" w:lineRule="auto"/>
        <w:jc w:val="center"/>
        <w:rPr>
          <w:rFonts w:ascii="Arial" w:eastAsia="Times New Roman" w:hAnsi="Arial" w:cs="Arial"/>
          <w:sz w:val="24"/>
          <w:szCs w:val="24"/>
        </w:rPr>
      </w:pPr>
    </w:p>
    <w:p w:rsidR="00D03CBB" w:rsidRPr="00D03CBB" w:rsidRDefault="00D03CBB" w:rsidP="00D03CBB">
      <w:pPr>
        <w:spacing w:after="0" w:line="240" w:lineRule="auto"/>
        <w:jc w:val="center"/>
        <w:rPr>
          <w:rFonts w:ascii="Arial" w:eastAsia="Times New Roman" w:hAnsi="Arial" w:cs="Arial"/>
          <w:b/>
          <w:bCs/>
          <w:sz w:val="24"/>
          <w:szCs w:val="24"/>
          <w:u w:val="single"/>
        </w:rPr>
      </w:pPr>
    </w:p>
    <w:p w:rsidR="00D03CBB" w:rsidRPr="00D03CBB" w:rsidRDefault="00D03CBB" w:rsidP="00D03CBB">
      <w:pPr>
        <w:spacing w:after="0" w:line="240" w:lineRule="auto"/>
        <w:jc w:val="center"/>
        <w:rPr>
          <w:rFonts w:ascii="Arial" w:eastAsia="Times New Roman" w:hAnsi="Arial" w:cs="Arial"/>
          <w:b/>
          <w:bCs/>
          <w:sz w:val="24"/>
          <w:szCs w:val="24"/>
          <w:u w:val="single"/>
        </w:rPr>
      </w:pPr>
      <w:r w:rsidRPr="00D03CBB">
        <w:rPr>
          <w:rFonts w:ascii="Arial" w:eastAsia="Times New Roman" w:hAnsi="Arial" w:cs="Arial"/>
          <w:b/>
          <w:bCs/>
          <w:sz w:val="24"/>
          <w:szCs w:val="24"/>
          <w:u w:val="single"/>
        </w:rPr>
        <w:t>Course Catalog Description</w:t>
      </w:r>
    </w:p>
    <w:p w:rsidR="00D03CBB" w:rsidRPr="00D03CBB" w:rsidRDefault="00D03CBB" w:rsidP="00D03CBB">
      <w:pPr>
        <w:spacing w:after="0" w:line="240" w:lineRule="auto"/>
        <w:jc w:val="center"/>
        <w:rPr>
          <w:rFonts w:ascii="Arial" w:eastAsia="Times New Roman" w:hAnsi="Arial" w:cs="Arial"/>
          <w:sz w:val="24"/>
          <w:szCs w:val="24"/>
          <w:u w:val="single"/>
        </w:rPr>
      </w:pPr>
    </w:p>
    <w:p w:rsidR="00D03CBB" w:rsidRPr="00D03CBB" w:rsidRDefault="00D03CBB" w:rsidP="00D03CBB">
      <w:pPr>
        <w:spacing w:after="0" w:line="240" w:lineRule="auto"/>
        <w:rPr>
          <w:rFonts w:ascii="Arial" w:eastAsia="Times New Roman" w:hAnsi="Arial" w:cs="Arial"/>
          <w:color w:val="000000"/>
          <w:sz w:val="24"/>
          <w:szCs w:val="24"/>
        </w:rPr>
      </w:pPr>
      <w:r w:rsidRPr="00D03CBB">
        <w:rPr>
          <w:rFonts w:ascii="Arial" w:eastAsia="Times New Roman" w:hAnsi="Arial" w:cs="Arial"/>
          <w:color w:val="000000"/>
          <w:sz w:val="24"/>
          <w:szCs w:val="24"/>
          <w:shd w:val="clear" w:color="auto" w:fill="FFFFFF"/>
        </w:rPr>
        <w:t>A study of psychological theories of development across the life span, including the influence of environmental factors upon personality, normal and abnormal behavior, and adjustment. Students are required to apply developmental concepts to the counseling profession. </w:t>
      </w:r>
      <w:r w:rsidRPr="00D03CBB">
        <w:rPr>
          <w:rFonts w:ascii="Arial" w:eastAsia="Times New Roman" w:hAnsi="Arial" w:cs="Arial"/>
          <w:color w:val="000000"/>
          <w:sz w:val="24"/>
          <w:szCs w:val="24"/>
        </w:rPr>
        <w:t>- 3.00 credit hours</w:t>
      </w:r>
    </w:p>
    <w:p w:rsidR="00D03CBB" w:rsidRPr="00D03CBB" w:rsidRDefault="00D03CBB" w:rsidP="00D03CBB">
      <w:pPr>
        <w:spacing w:after="0" w:line="240" w:lineRule="auto"/>
        <w:jc w:val="center"/>
        <w:rPr>
          <w:rFonts w:ascii="Arial" w:eastAsia="Times New Roman" w:hAnsi="Arial" w:cs="Arial"/>
          <w:b/>
          <w:bCs/>
          <w:sz w:val="24"/>
          <w:szCs w:val="24"/>
          <w:u w:val="single"/>
        </w:rPr>
      </w:pPr>
    </w:p>
    <w:p w:rsidR="00D03CBB" w:rsidRPr="00D03CBB" w:rsidRDefault="00D03CBB" w:rsidP="00D03CBB">
      <w:pPr>
        <w:spacing w:after="0" w:line="240" w:lineRule="auto"/>
        <w:jc w:val="center"/>
        <w:rPr>
          <w:rFonts w:ascii="Arial" w:eastAsia="Times New Roman" w:hAnsi="Arial" w:cs="Arial"/>
          <w:b/>
          <w:sz w:val="24"/>
          <w:u w:val="single"/>
        </w:rPr>
      </w:pPr>
      <w:r w:rsidRPr="00D03CBB">
        <w:rPr>
          <w:rFonts w:ascii="Arial" w:eastAsia="Times New Roman" w:hAnsi="Arial" w:cs="Arial"/>
          <w:b/>
          <w:sz w:val="24"/>
          <w:u w:val="single"/>
        </w:rPr>
        <w:t>Course and Program Goals and Objectives</w:t>
      </w:r>
    </w:p>
    <w:p w:rsidR="00D03CBB" w:rsidRPr="00D03CBB" w:rsidRDefault="00D03CBB" w:rsidP="00D03CBB">
      <w:pPr>
        <w:spacing w:after="0" w:line="240" w:lineRule="auto"/>
        <w:jc w:val="center"/>
        <w:rPr>
          <w:rFonts w:ascii="Arial" w:eastAsia="Times New Roman" w:hAnsi="Arial" w:cs="Arial"/>
          <w:b/>
          <w:bCs/>
          <w:sz w:val="24"/>
          <w:szCs w:val="24"/>
          <w:u w:val="single"/>
        </w:rPr>
      </w:pPr>
    </w:p>
    <w:p w:rsidR="00D03CBB" w:rsidRPr="00D03CBB" w:rsidRDefault="00D03CBB" w:rsidP="00822123">
      <w:pPr>
        <w:numPr>
          <w:ilvl w:val="0"/>
          <w:numId w:val="23"/>
        </w:numPr>
        <w:spacing w:after="0" w:line="240" w:lineRule="auto"/>
        <w:contextualSpacing/>
        <w:rPr>
          <w:rFonts w:ascii="Calibri" w:eastAsia="Calibri" w:hAnsi="Calibri" w:cs="Times New Roman"/>
          <w:color w:val="0A0575"/>
        </w:rPr>
      </w:pPr>
      <w:r w:rsidRPr="00D03CBB">
        <w:rPr>
          <w:rFonts w:ascii="Calibri" w:eastAsia="Calibri" w:hAnsi="Calibri" w:cs="Times New Roman"/>
          <w:color w:val="0A0575"/>
        </w:rPr>
        <w:t xml:space="preserve">Students will have knowledge of the basic theories of human development, transitions and wellness across the lifespan. </w:t>
      </w:r>
    </w:p>
    <w:p w:rsidR="00D03CBB" w:rsidRPr="00D03CBB" w:rsidRDefault="00D03CBB" w:rsidP="00D03CBB">
      <w:pPr>
        <w:spacing w:after="0" w:line="240" w:lineRule="auto"/>
        <w:rPr>
          <w:rFonts w:ascii="Arial" w:eastAsia="Times New Roman" w:hAnsi="Arial" w:cs="Arial"/>
          <w:sz w:val="24"/>
        </w:rPr>
      </w:pPr>
    </w:p>
    <w:p w:rsidR="00D03CBB" w:rsidRPr="00D03CBB" w:rsidRDefault="00D03CBB" w:rsidP="00822123">
      <w:pPr>
        <w:numPr>
          <w:ilvl w:val="0"/>
          <w:numId w:val="23"/>
        </w:numPr>
        <w:spacing w:after="0" w:line="240" w:lineRule="auto"/>
        <w:contextualSpacing/>
        <w:rPr>
          <w:rFonts w:ascii="Calibri" w:eastAsia="Calibri" w:hAnsi="Calibri" w:cs="Times New Roman"/>
          <w:color w:val="0A0575"/>
        </w:rPr>
      </w:pPr>
      <w:r w:rsidRPr="00D03CBB">
        <w:rPr>
          <w:rFonts w:ascii="Calibri" w:eastAsia="Calibri" w:hAnsi="Calibri" w:cs="Times New Roman"/>
          <w:color w:val="0A0575"/>
        </w:rPr>
        <w:t xml:space="preserve">Students will have knowledge of case conceptualization, principles and models of assessment, and concepts of normalcy and abnormality, which lead to diagnoses and appropriate treatment from a counseling perspective. </w:t>
      </w:r>
    </w:p>
    <w:p w:rsidR="00D03CBB" w:rsidRPr="00D03CBB" w:rsidRDefault="00D03CBB" w:rsidP="00D03CBB">
      <w:pPr>
        <w:spacing w:after="0" w:line="240" w:lineRule="auto"/>
        <w:rPr>
          <w:rFonts w:ascii="Arial" w:eastAsia="Times New Roman" w:hAnsi="Arial" w:cs="Arial"/>
          <w:sz w:val="24"/>
        </w:rPr>
      </w:pPr>
    </w:p>
    <w:p w:rsidR="00D03CBB" w:rsidRPr="00D03CBB" w:rsidRDefault="00D03CBB" w:rsidP="00822123">
      <w:pPr>
        <w:numPr>
          <w:ilvl w:val="0"/>
          <w:numId w:val="23"/>
        </w:numPr>
        <w:spacing w:after="0" w:line="240" w:lineRule="auto"/>
        <w:contextualSpacing/>
        <w:rPr>
          <w:rFonts w:ascii="Calibri" w:eastAsia="Calibri" w:hAnsi="Calibri" w:cs="Times New Roman"/>
          <w:color w:val="0A0575"/>
        </w:rPr>
      </w:pPr>
      <w:r w:rsidRPr="00D03CBB">
        <w:rPr>
          <w:rFonts w:ascii="Calibri" w:eastAsia="Calibri" w:hAnsi="Calibri" w:cs="Times New Roman"/>
          <w:color w:val="0A0575"/>
        </w:rPr>
        <w:t xml:space="preserve">Students will have a general knowledge of theories of personality development as they are related to development in the life-span, as well as the concepts and processes related to personality. Students should be able to apply these concepts to their respective counseling field of practice.  </w:t>
      </w:r>
    </w:p>
    <w:p w:rsidR="00D03CBB" w:rsidRPr="00D03CBB" w:rsidRDefault="00D03CBB" w:rsidP="00822123">
      <w:pPr>
        <w:numPr>
          <w:ilvl w:val="0"/>
          <w:numId w:val="23"/>
        </w:numPr>
        <w:spacing w:after="0" w:line="240" w:lineRule="auto"/>
        <w:contextualSpacing/>
        <w:rPr>
          <w:rFonts w:ascii="Calibri" w:eastAsia="Calibri" w:hAnsi="Calibri" w:cs="Times New Roman"/>
          <w:color w:val="0A0575"/>
        </w:rPr>
      </w:pPr>
      <w:r w:rsidRPr="00D03CBB">
        <w:rPr>
          <w:rFonts w:ascii="Calibri" w:eastAsia="Calibri" w:hAnsi="Calibri" w:cs="Times New Roman"/>
          <w:color w:val="0A0575"/>
        </w:rPr>
        <w:t xml:space="preserve">Students will have a general understanding of approaches and uses for clinical evaluation as they relate to life-span development and the student’s respective counseling occupation. </w:t>
      </w:r>
    </w:p>
    <w:p w:rsidR="00D03CBB" w:rsidRPr="00D03CBB" w:rsidRDefault="00D03CBB" w:rsidP="00D03CBB">
      <w:pPr>
        <w:spacing w:after="0" w:line="240" w:lineRule="auto"/>
        <w:rPr>
          <w:rFonts w:ascii="Arial" w:eastAsia="Times New Roman" w:hAnsi="Arial" w:cs="Arial"/>
          <w:sz w:val="24"/>
        </w:rPr>
      </w:pPr>
    </w:p>
    <w:p w:rsidR="00D03CBB" w:rsidRPr="00D03CBB" w:rsidRDefault="00D03CBB" w:rsidP="00822123">
      <w:pPr>
        <w:numPr>
          <w:ilvl w:val="0"/>
          <w:numId w:val="23"/>
        </w:numPr>
        <w:spacing w:after="0" w:line="240" w:lineRule="auto"/>
        <w:contextualSpacing/>
        <w:rPr>
          <w:rFonts w:ascii="Calibri" w:eastAsia="Calibri" w:hAnsi="Calibri" w:cs="Times New Roman"/>
          <w:color w:val="0A0575"/>
        </w:rPr>
      </w:pPr>
      <w:r w:rsidRPr="00D03CBB">
        <w:rPr>
          <w:rFonts w:ascii="Calibri" w:eastAsia="Calibri" w:hAnsi="Calibri" w:cs="Times New Roman"/>
          <w:color w:val="0A0575"/>
        </w:rPr>
        <w:t xml:space="preserve">Students will have an understanding of the effects of crises, disasters, and other trauma-causing events as they apply to the different times of the life-span.  </w:t>
      </w:r>
    </w:p>
    <w:p w:rsidR="00D03CBB" w:rsidRPr="00D03CBB" w:rsidRDefault="00D03CBB" w:rsidP="00D03CBB">
      <w:pPr>
        <w:spacing w:after="0"/>
        <w:rPr>
          <w:rFonts w:ascii="Arial" w:eastAsia="Times New Roman" w:hAnsi="Arial" w:cs="Arial"/>
          <w:sz w:val="24"/>
          <w:szCs w:val="24"/>
        </w:rPr>
      </w:pPr>
    </w:p>
    <w:p w:rsidR="00D03CBB" w:rsidRPr="00D03CBB" w:rsidRDefault="00D03CBB" w:rsidP="00822123">
      <w:pPr>
        <w:numPr>
          <w:ilvl w:val="0"/>
          <w:numId w:val="23"/>
        </w:numPr>
        <w:spacing w:after="0" w:line="240" w:lineRule="auto"/>
        <w:contextualSpacing/>
        <w:rPr>
          <w:rFonts w:ascii="Calibri" w:eastAsia="Calibri" w:hAnsi="Calibri" w:cs="Times New Roman"/>
          <w:color w:val="0A0575"/>
        </w:rPr>
      </w:pPr>
      <w:r w:rsidRPr="00D03CBB">
        <w:rPr>
          <w:rFonts w:ascii="Calibri" w:eastAsia="Calibri" w:hAnsi="Calibri" w:cs="Times New Roman"/>
          <w:color w:val="0A0575"/>
        </w:rPr>
        <w:lastRenderedPageBreak/>
        <w:t xml:space="preserve">Students will gain an understanding of how resilience can impact the effects of major events that occur at different times throughout the life-span. </w:t>
      </w:r>
    </w:p>
    <w:p w:rsidR="00D03CBB" w:rsidRPr="00D03CBB" w:rsidRDefault="00D03CBB" w:rsidP="00D03CBB">
      <w:pPr>
        <w:spacing w:after="0"/>
        <w:ind w:left="720"/>
        <w:rPr>
          <w:rFonts w:ascii="Calibri" w:eastAsia="Calibri" w:hAnsi="Calibri" w:cs="Times New Roman"/>
          <w:color w:val="0A0575"/>
        </w:rPr>
      </w:pPr>
    </w:p>
    <w:p w:rsidR="00D03CBB" w:rsidRPr="00D03CBB" w:rsidRDefault="00D03CBB" w:rsidP="00822123">
      <w:pPr>
        <w:numPr>
          <w:ilvl w:val="0"/>
          <w:numId w:val="23"/>
        </w:numPr>
        <w:spacing w:after="0" w:line="240" w:lineRule="auto"/>
        <w:contextualSpacing/>
        <w:rPr>
          <w:rFonts w:ascii="Calibri" w:eastAsia="Calibri" w:hAnsi="Calibri" w:cs="Times New Roman"/>
          <w:color w:val="0A0575"/>
        </w:rPr>
      </w:pPr>
      <w:r w:rsidRPr="00D03CBB">
        <w:rPr>
          <w:rFonts w:ascii="Calibri" w:eastAsia="Calibri" w:hAnsi="Calibri" w:cs="Times New Roman"/>
          <w:color w:val="0A0575"/>
        </w:rPr>
        <w:t xml:space="preserve">Students will gain knowledge of basic theories and etiologies of addictions and addictive behaviors, as well as how to prevent, intervene, and treat such behaviors from a counseling perspective. </w:t>
      </w:r>
    </w:p>
    <w:p w:rsidR="00D03CBB" w:rsidRPr="00D03CBB" w:rsidRDefault="00D03CBB" w:rsidP="00D03CBB">
      <w:pPr>
        <w:spacing w:after="0"/>
        <w:rPr>
          <w:rFonts w:ascii="Arial" w:eastAsia="Times New Roman" w:hAnsi="Arial" w:cs="Arial"/>
          <w:sz w:val="24"/>
          <w:szCs w:val="24"/>
        </w:rPr>
      </w:pPr>
    </w:p>
    <w:p w:rsidR="00D03CBB" w:rsidRPr="00D03CBB" w:rsidRDefault="00D03CBB" w:rsidP="00822123">
      <w:pPr>
        <w:numPr>
          <w:ilvl w:val="0"/>
          <w:numId w:val="23"/>
        </w:numPr>
        <w:spacing w:after="0" w:line="240" w:lineRule="auto"/>
        <w:contextualSpacing/>
        <w:rPr>
          <w:rFonts w:ascii="Calibri" w:eastAsia="Calibri" w:hAnsi="Calibri" w:cs="Times New Roman"/>
          <w:color w:val="0A0575"/>
        </w:rPr>
      </w:pPr>
      <w:r w:rsidRPr="00D03CBB">
        <w:rPr>
          <w:rFonts w:ascii="Calibri" w:eastAsia="Calibri" w:hAnsi="Calibri" w:cs="Times New Roman"/>
          <w:color w:val="0A0575"/>
        </w:rPr>
        <w:t xml:space="preserve">Students will develop skills to assist them in practice to design and implement intervention plans related to atypical growth and development, and factors of resiliency on student learning and development. </w:t>
      </w:r>
    </w:p>
    <w:p w:rsidR="00D03CBB" w:rsidRPr="00D03CBB" w:rsidRDefault="00D03CBB" w:rsidP="00D03CBB">
      <w:pPr>
        <w:spacing w:after="0"/>
        <w:ind w:left="720"/>
        <w:rPr>
          <w:rFonts w:ascii="Calibri" w:eastAsia="Calibri" w:hAnsi="Calibri" w:cs="Times New Roman"/>
          <w:color w:val="0A0575"/>
        </w:rPr>
      </w:pPr>
    </w:p>
    <w:p w:rsidR="00D03CBB" w:rsidRPr="00D03CBB" w:rsidRDefault="00D03CBB" w:rsidP="00822123">
      <w:pPr>
        <w:numPr>
          <w:ilvl w:val="0"/>
          <w:numId w:val="23"/>
        </w:numPr>
        <w:spacing w:after="0" w:line="240" w:lineRule="auto"/>
        <w:contextualSpacing/>
        <w:rPr>
          <w:rFonts w:ascii="Calibri" w:eastAsia="Calibri" w:hAnsi="Calibri" w:cs="Times New Roman"/>
          <w:color w:val="0A0575"/>
        </w:rPr>
      </w:pPr>
      <w:r w:rsidRPr="00D03CBB">
        <w:rPr>
          <w:rFonts w:ascii="Calibri" w:eastAsia="Calibri" w:hAnsi="Calibri" w:cs="Times New Roman"/>
          <w:color w:val="0A0575"/>
        </w:rPr>
        <w:t xml:space="preserve">Students will develop knowledge of strategies for helping students identify strengths and cope with environmental and developmental problems. </w:t>
      </w:r>
    </w:p>
    <w:p w:rsidR="00D03CBB" w:rsidRPr="00D03CBB" w:rsidRDefault="00D03CBB" w:rsidP="00D03CBB">
      <w:pPr>
        <w:spacing w:after="0"/>
        <w:rPr>
          <w:rFonts w:ascii="Arial" w:eastAsia="Times New Roman" w:hAnsi="Arial" w:cs="Arial"/>
          <w:sz w:val="24"/>
          <w:szCs w:val="24"/>
        </w:rPr>
      </w:pPr>
    </w:p>
    <w:p w:rsidR="00D03CBB" w:rsidRPr="00D03CBB" w:rsidRDefault="00D03CBB" w:rsidP="00822123">
      <w:pPr>
        <w:numPr>
          <w:ilvl w:val="0"/>
          <w:numId w:val="23"/>
        </w:numPr>
        <w:autoSpaceDE w:val="0"/>
        <w:autoSpaceDN w:val="0"/>
        <w:adjustRightInd w:val="0"/>
        <w:spacing w:after="0" w:line="240" w:lineRule="auto"/>
        <w:contextualSpacing/>
        <w:rPr>
          <w:rFonts w:ascii="Calibri" w:eastAsia="Calibri" w:hAnsi="Calibri" w:cs="Times New Roman"/>
          <w:color w:val="0A0575"/>
        </w:rPr>
      </w:pPr>
      <w:r w:rsidRPr="00D03CBB">
        <w:rPr>
          <w:rFonts w:ascii="Calibri" w:eastAsia="Calibri" w:hAnsi="Calibri" w:cs="Times New Roman"/>
          <w:color w:val="0A0575"/>
        </w:rPr>
        <w:t xml:space="preserve">Students will have knowledge of cognitive development as it is part of human development and how to address learning of individuals with and without disabilities/exceptional abilities at different points throughout the life-span. </w:t>
      </w:r>
    </w:p>
    <w:p w:rsidR="00D03CBB" w:rsidRPr="00D03CBB" w:rsidRDefault="00D03CBB" w:rsidP="00D03CBB">
      <w:pPr>
        <w:spacing w:after="0" w:line="240" w:lineRule="auto"/>
        <w:ind w:left="720"/>
        <w:rPr>
          <w:rFonts w:ascii="Calibri" w:eastAsia="Calibri" w:hAnsi="Calibri" w:cs="Times New Roman"/>
          <w:color w:val="0A0575"/>
        </w:rPr>
      </w:pPr>
    </w:p>
    <w:p w:rsidR="00D03CBB" w:rsidRPr="00D03CBB" w:rsidRDefault="00D03CBB" w:rsidP="00D03CBB">
      <w:pPr>
        <w:spacing w:after="0" w:line="240" w:lineRule="auto"/>
        <w:jc w:val="center"/>
        <w:rPr>
          <w:rFonts w:ascii="Arial" w:eastAsia="Times New Roman" w:hAnsi="Arial" w:cs="Arial"/>
          <w:b/>
          <w:sz w:val="24"/>
          <w:szCs w:val="24"/>
          <w:u w:val="single"/>
        </w:rPr>
      </w:pPr>
      <w:r w:rsidRPr="00D03CBB">
        <w:rPr>
          <w:rFonts w:ascii="Arial" w:eastAsia="Times New Roman" w:hAnsi="Arial" w:cs="Arial"/>
          <w:b/>
          <w:sz w:val="24"/>
          <w:szCs w:val="24"/>
          <w:u w:val="single"/>
        </w:rPr>
        <w:t>Required Texts</w:t>
      </w:r>
    </w:p>
    <w:p w:rsidR="00D03CBB" w:rsidRPr="00D03CBB" w:rsidRDefault="00D03CBB" w:rsidP="00D03CBB">
      <w:pPr>
        <w:spacing w:after="0" w:line="240" w:lineRule="auto"/>
        <w:jc w:val="center"/>
        <w:rPr>
          <w:rFonts w:ascii="Arial" w:eastAsia="Times New Roman" w:hAnsi="Arial" w:cs="Arial"/>
          <w:b/>
          <w:sz w:val="24"/>
          <w:szCs w:val="24"/>
          <w:u w:val="single"/>
        </w:rPr>
      </w:pPr>
    </w:p>
    <w:p w:rsidR="00D03CBB" w:rsidRPr="00D03CBB" w:rsidRDefault="00D03CBB" w:rsidP="00D03CBB">
      <w:pPr>
        <w:spacing w:after="0" w:line="240" w:lineRule="auto"/>
        <w:ind w:left="741" w:hanging="741"/>
        <w:rPr>
          <w:rFonts w:ascii="Arial" w:eastAsia="Times New Roman" w:hAnsi="Arial" w:cs="Arial"/>
          <w:sz w:val="24"/>
          <w:szCs w:val="24"/>
        </w:rPr>
      </w:pPr>
      <w:r w:rsidRPr="00D03CBB">
        <w:rPr>
          <w:rFonts w:ascii="Arial" w:eastAsia="Times New Roman" w:hAnsi="Arial" w:cs="Arial"/>
          <w:sz w:val="24"/>
          <w:szCs w:val="24"/>
        </w:rPr>
        <w:t xml:space="preserve">Wong, D. W., Hall, K. R., Justice, C. A., &amp; Hernandez, L. W. (2015). </w:t>
      </w:r>
      <w:r w:rsidRPr="00D03CBB">
        <w:rPr>
          <w:rFonts w:ascii="Arial" w:eastAsia="Times New Roman" w:hAnsi="Arial" w:cs="Arial"/>
          <w:i/>
          <w:sz w:val="24"/>
          <w:szCs w:val="24"/>
        </w:rPr>
        <w:t>Counseling individuals through the</w:t>
      </w:r>
      <w:r w:rsidRPr="00D03CBB">
        <w:rPr>
          <w:rFonts w:ascii="Arial" w:eastAsia="Times New Roman" w:hAnsi="Arial" w:cs="Arial"/>
          <w:sz w:val="24"/>
          <w:szCs w:val="24"/>
        </w:rPr>
        <w:t xml:space="preserve"> </w:t>
      </w:r>
      <w:r w:rsidRPr="00D03CBB">
        <w:rPr>
          <w:rFonts w:ascii="Arial" w:eastAsia="Times New Roman" w:hAnsi="Arial" w:cs="Arial"/>
          <w:i/>
          <w:sz w:val="24"/>
          <w:szCs w:val="24"/>
        </w:rPr>
        <w:t xml:space="preserve">lifespan. </w:t>
      </w:r>
      <w:r w:rsidRPr="00D03CBB">
        <w:rPr>
          <w:rFonts w:ascii="Arial" w:eastAsia="Times New Roman" w:hAnsi="Arial" w:cs="Arial"/>
          <w:sz w:val="24"/>
          <w:szCs w:val="24"/>
        </w:rPr>
        <w:t>Los Angeles, CA: Sage.</w:t>
      </w: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D03CBB">
      <w:pPr>
        <w:spacing w:after="0" w:line="240" w:lineRule="auto"/>
        <w:rPr>
          <w:rFonts w:ascii="Arial" w:eastAsia="Times New Roman" w:hAnsi="Arial" w:cs="Arial"/>
          <w:i/>
          <w:sz w:val="24"/>
          <w:szCs w:val="24"/>
        </w:rPr>
      </w:pPr>
      <w:r w:rsidRPr="00D03CBB">
        <w:rPr>
          <w:rFonts w:ascii="Arial" w:eastAsia="Times New Roman" w:hAnsi="Arial" w:cs="Arial"/>
          <w:i/>
          <w:sz w:val="24"/>
          <w:szCs w:val="24"/>
        </w:rPr>
        <w:t xml:space="preserve">**Students will also be expected to read additional materials, which will be posted on Blackboard or distributed in class. </w:t>
      </w:r>
    </w:p>
    <w:p w:rsidR="00D03CBB" w:rsidRPr="00D03CBB" w:rsidRDefault="00D03CBB" w:rsidP="00D03CBB">
      <w:pPr>
        <w:spacing w:after="0" w:line="240" w:lineRule="auto"/>
        <w:jc w:val="center"/>
        <w:rPr>
          <w:rFonts w:ascii="Arial" w:eastAsia="Times New Roman" w:hAnsi="Arial" w:cs="Arial"/>
          <w:b/>
          <w:bCs/>
          <w:sz w:val="24"/>
          <w:szCs w:val="24"/>
          <w:u w:val="single"/>
        </w:rPr>
      </w:pPr>
    </w:p>
    <w:p w:rsidR="00D03CBB" w:rsidRPr="00D03CBB" w:rsidRDefault="00D03CBB" w:rsidP="00D03CBB">
      <w:pPr>
        <w:spacing w:after="0" w:line="240" w:lineRule="auto"/>
        <w:jc w:val="center"/>
        <w:rPr>
          <w:rFonts w:ascii="Arial" w:eastAsia="Times New Roman" w:hAnsi="Arial" w:cs="Arial"/>
          <w:b/>
          <w:sz w:val="24"/>
          <w:szCs w:val="24"/>
          <w:u w:val="single"/>
        </w:rPr>
      </w:pPr>
      <w:r w:rsidRPr="00D03CBB">
        <w:rPr>
          <w:rFonts w:ascii="Arial" w:eastAsia="Times New Roman" w:hAnsi="Arial" w:cs="Arial"/>
          <w:b/>
          <w:sz w:val="24"/>
          <w:szCs w:val="24"/>
          <w:u w:val="single"/>
        </w:rPr>
        <w:t>Recommended Text</w:t>
      </w:r>
    </w:p>
    <w:p w:rsidR="00D03CBB" w:rsidRPr="00D03CBB" w:rsidRDefault="00D03CBB" w:rsidP="00D03CBB">
      <w:pPr>
        <w:spacing w:after="0" w:line="240" w:lineRule="auto"/>
        <w:jc w:val="center"/>
        <w:rPr>
          <w:rFonts w:ascii="Arial" w:eastAsia="Times New Roman" w:hAnsi="Arial" w:cs="Arial"/>
          <w:b/>
          <w:sz w:val="24"/>
          <w:szCs w:val="24"/>
          <w:u w:val="single"/>
        </w:rPr>
      </w:pPr>
    </w:p>
    <w:p w:rsidR="00D03CBB" w:rsidRPr="00D03CBB" w:rsidRDefault="00D03CBB" w:rsidP="00D03CBB">
      <w:pPr>
        <w:spacing w:after="0" w:line="240" w:lineRule="auto"/>
        <w:rPr>
          <w:rFonts w:ascii="Arial" w:eastAsia="Times New Roman" w:hAnsi="Arial" w:cs="Arial"/>
          <w:i/>
          <w:iCs/>
          <w:sz w:val="24"/>
          <w:szCs w:val="24"/>
        </w:rPr>
      </w:pPr>
      <w:r w:rsidRPr="00D03CBB">
        <w:rPr>
          <w:rFonts w:ascii="Arial" w:eastAsia="Times New Roman" w:hAnsi="Arial" w:cs="Arial"/>
          <w:sz w:val="24"/>
          <w:szCs w:val="24"/>
        </w:rPr>
        <w:t xml:space="preserve">American Psychological Association. (2009). </w:t>
      </w:r>
      <w:r w:rsidRPr="00D03CBB">
        <w:rPr>
          <w:rFonts w:ascii="Arial" w:eastAsia="Times New Roman" w:hAnsi="Arial" w:cs="Arial"/>
          <w:i/>
          <w:iCs/>
          <w:sz w:val="24"/>
          <w:szCs w:val="24"/>
        </w:rPr>
        <w:t xml:space="preserve">Publication manual of the American Psychological </w:t>
      </w:r>
    </w:p>
    <w:p w:rsidR="00D03CBB" w:rsidRPr="00D03CBB" w:rsidRDefault="00D03CBB" w:rsidP="00D03CBB">
      <w:pPr>
        <w:spacing w:after="0" w:line="240" w:lineRule="auto"/>
        <w:ind w:firstLine="720"/>
        <w:rPr>
          <w:rFonts w:ascii="Arial" w:eastAsia="Times New Roman" w:hAnsi="Arial" w:cs="Arial"/>
          <w:sz w:val="24"/>
          <w:szCs w:val="24"/>
        </w:rPr>
      </w:pPr>
      <w:r w:rsidRPr="00D03CBB">
        <w:rPr>
          <w:rFonts w:ascii="Arial" w:eastAsia="Times New Roman" w:hAnsi="Arial" w:cs="Arial"/>
          <w:i/>
          <w:iCs/>
          <w:sz w:val="24"/>
          <w:szCs w:val="24"/>
        </w:rPr>
        <w:t>Association</w:t>
      </w:r>
      <w:r w:rsidRPr="00D03CBB">
        <w:rPr>
          <w:rFonts w:ascii="Arial" w:eastAsia="Times New Roman" w:hAnsi="Arial" w:cs="Arial"/>
          <w:sz w:val="24"/>
          <w:szCs w:val="24"/>
        </w:rPr>
        <w:t xml:space="preserve"> (6</w:t>
      </w:r>
      <w:r w:rsidRPr="00D03CBB">
        <w:rPr>
          <w:rFonts w:ascii="Arial" w:eastAsia="Times New Roman" w:hAnsi="Arial" w:cs="Arial"/>
          <w:sz w:val="24"/>
          <w:szCs w:val="24"/>
          <w:vertAlign w:val="superscript"/>
        </w:rPr>
        <w:t>th</w:t>
      </w:r>
      <w:r w:rsidRPr="00D03CBB">
        <w:rPr>
          <w:rFonts w:ascii="Arial" w:eastAsia="Times New Roman" w:hAnsi="Arial" w:cs="Arial"/>
          <w:sz w:val="24"/>
          <w:szCs w:val="24"/>
        </w:rPr>
        <w:t xml:space="preserve"> ed.). Washington, DC: APA.  </w:t>
      </w:r>
    </w:p>
    <w:p w:rsidR="00D03CBB" w:rsidRPr="00D03CBB" w:rsidRDefault="00D03CBB" w:rsidP="00D03CBB">
      <w:pPr>
        <w:spacing w:after="0" w:line="240" w:lineRule="auto"/>
        <w:ind w:firstLine="720"/>
        <w:rPr>
          <w:rFonts w:ascii="Arial" w:eastAsia="Times New Roman" w:hAnsi="Arial" w:cs="Arial"/>
          <w:sz w:val="24"/>
          <w:szCs w:val="24"/>
        </w:rPr>
      </w:pPr>
    </w:p>
    <w:p w:rsidR="00D03CBB" w:rsidRPr="00D03CBB" w:rsidRDefault="00D03CBB" w:rsidP="00D03CBB">
      <w:pPr>
        <w:keepNext/>
        <w:tabs>
          <w:tab w:val="left" w:pos="4842"/>
        </w:tabs>
        <w:spacing w:after="0" w:line="240" w:lineRule="auto"/>
        <w:ind w:left="57"/>
        <w:jc w:val="center"/>
        <w:outlineLvl w:val="0"/>
        <w:rPr>
          <w:rFonts w:ascii="Times New Roman" w:eastAsia="Times New Roman" w:hAnsi="Times New Roman" w:cs="Arial"/>
          <w:bCs/>
          <w:i/>
          <w:iCs/>
          <w:sz w:val="24"/>
          <w:szCs w:val="24"/>
        </w:rPr>
      </w:pPr>
      <w:r w:rsidRPr="00D03CBB">
        <w:rPr>
          <w:rFonts w:ascii="Times New Roman" w:eastAsia="Times New Roman" w:hAnsi="Times New Roman" w:cs="Arial"/>
          <w:b/>
          <w:bCs/>
          <w:i/>
          <w:iCs/>
          <w:sz w:val="24"/>
          <w:szCs w:val="24"/>
        </w:rPr>
        <w:t>Course Requirements</w:t>
      </w: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822123">
      <w:pPr>
        <w:numPr>
          <w:ilvl w:val="0"/>
          <w:numId w:val="22"/>
        </w:numPr>
        <w:spacing w:after="0" w:line="240" w:lineRule="auto"/>
        <w:rPr>
          <w:rFonts w:ascii="Arial" w:eastAsia="Times New Roman" w:hAnsi="Arial" w:cs="Arial"/>
          <w:sz w:val="24"/>
          <w:szCs w:val="24"/>
        </w:rPr>
      </w:pPr>
      <w:r w:rsidRPr="00D03CBB">
        <w:rPr>
          <w:rFonts w:ascii="Arial" w:eastAsia="Times New Roman" w:hAnsi="Arial" w:cs="Arial"/>
          <w:b/>
          <w:sz w:val="24"/>
          <w:szCs w:val="24"/>
        </w:rPr>
        <w:t>Class Participation, Professionalism, &amp; “3 Things” (25%)</w:t>
      </w:r>
      <w:r w:rsidRPr="00D03CBB">
        <w:rPr>
          <w:rFonts w:ascii="Arial" w:eastAsia="Times New Roman" w:hAnsi="Arial" w:cs="Arial"/>
          <w:sz w:val="24"/>
          <w:szCs w:val="24"/>
        </w:rPr>
        <w:t xml:space="preserve">: Students are required to actively discuss the relevant points of assigned readings, discussion questions, and case studies. Students are responsible for making productive contributions to class, actively participating during activities. Students who do not meet expectations regarding professional responsibilities (e.g. unnecessary absences, tardiness, lack of preparation for class) will be evaluated as such.  </w:t>
      </w:r>
    </w:p>
    <w:p w:rsidR="00D03CBB" w:rsidRPr="00D03CBB" w:rsidRDefault="00D03CBB" w:rsidP="00D03CBB">
      <w:pPr>
        <w:spacing w:after="0" w:line="240" w:lineRule="auto"/>
        <w:ind w:left="720"/>
        <w:rPr>
          <w:rFonts w:ascii="Arial" w:eastAsia="Times New Roman" w:hAnsi="Arial" w:cs="Arial"/>
          <w:sz w:val="24"/>
          <w:szCs w:val="24"/>
        </w:rPr>
      </w:pPr>
    </w:p>
    <w:p w:rsidR="00D03CBB" w:rsidRPr="00D03CBB" w:rsidRDefault="00D03CBB" w:rsidP="00D03CBB">
      <w:pPr>
        <w:spacing w:after="0" w:line="240" w:lineRule="auto"/>
        <w:ind w:left="720"/>
        <w:rPr>
          <w:rFonts w:ascii="Arial" w:eastAsia="Times New Roman" w:hAnsi="Arial" w:cs="Arial"/>
          <w:sz w:val="24"/>
          <w:szCs w:val="24"/>
        </w:rPr>
      </w:pPr>
      <w:r w:rsidRPr="00D03CBB">
        <w:rPr>
          <w:rFonts w:ascii="Arial" w:eastAsia="Times New Roman" w:hAnsi="Arial" w:cs="Arial"/>
          <w:sz w:val="24"/>
          <w:szCs w:val="24"/>
        </w:rPr>
        <w:t xml:space="preserve">To help facilitate in-class discussions each week, you are required to come to class with </w:t>
      </w:r>
      <w:r w:rsidRPr="00D03CBB">
        <w:rPr>
          <w:rFonts w:ascii="Arial" w:eastAsia="Times New Roman" w:hAnsi="Arial" w:cs="Arial"/>
          <w:b/>
          <w:sz w:val="24"/>
          <w:szCs w:val="24"/>
        </w:rPr>
        <w:t>“3 Things”</w:t>
      </w:r>
      <w:r w:rsidRPr="00D03CBB">
        <w:rPr>
          <w:rFonts w:ascii="Arial" w:eastAsia="Times New Roman" w:hAnsi="Arial" w:cs="Arial"/>
          <w:sz w:val="24"/>
          <w:szCs w:val="24"/>
        </w:rPr>
        <w:t xml:space="preserve"> that stood out to you from the assigned readings. Your “3 Things” should include: </w:t>
      </w:r>
    </w:p>
    <w:p w:rsidR="00D03CBB" w:rsidRPr="00D03CBB" w:rsidRDefault="00D03CBB" w:rsidP="00822123">
      <w:pPr>
        <w:numPr>
          <w:ilvl w:val="0"/>
          <w:numId w:val="24"/>
        </w:numPr>
        <w:spacing w:after="0" w:line="240" w:lineRule="auto"/>
        <w:contextualSpacing/>
        <w:rPr>
          <w:rFonts w:ascii="Calibri" w:eastAsia="Calibri" w:hAnsi="Calibri" w:cs="Times New Roman"/>
          <w:color w:val="0A0575"/>
        </w:rPr>
      </w:pPr>
      <w:r w:rsidRPr="00D03CBB">
        <w:rPr>
          <w:rFonts w:ascii="Calibri" w:eastAsia="Calibri" w:hAnsi="Calibri" w:cs="Times New Roman"/>
          <w:color w:val="0A0575"/>
        </w:rPr>
        <w:lastRenderedPageBreak/>
        <w:t xml:space="preserve">Something you learned from the reading that you didn’t know before or something you emotionally reacted to. For example, What surprised you? What did you disagree with? or What did you think about in a new or different way? </w:t>
      </w:r>
    </w:p>
    <w:p w:rsidR="00D03CBB" w:rsidRPr="00D03CBB" w:rsidRDefault="00D03CBB" w:rsidP="00822123">
      <w:pPr>
        <w:numPr>
          <w:ilvl w:val="0"/>
          <w:numId w:val="24"/>
        </w:numPr>
        <w:spacing w:after="0" w:line="240" w:lineRule="auto"/>
        <w:contextualSpacing/>
        <w:rPr>
          <w:rFonts w:ascii="Calibri" w:eastAsia="Calibri" w:hAnsi="Calibri" w:cs="Times New Roman"/>
          <w:color w:val="0A0575"/>
        </w:rPr>
      </w:pPr>
      <w:r w:rsidRPr="00D03CBB">
        <w:rPr>
          <w:rFonts w:ascii="Calibri" w:eastAsia="Calibri" w:hAnsi="Calibri" w:cs="Times New Roman"/>
          <w:color w:val="0A0575"/>
        </w:rPr>
        <w:t xml:space="preserve">Something you found relevant and personally meaningful to your own development. For example, What concepts apply to you and your life experience? </w:t>
      </w:r>
    </w:p>
    <w:p w:rsidR="00D03CBB" w:rsidRPr="00D03CBB" w:rsidRDefault="00D03CBB" w:rsidP="00822123">
      <w:pPr>
        <w:numPr>
          <w:ilvl w:val="0"/>
          <w:numId w:val="24"/>
        </w:numPr>
        <w:spacing w:after="0" w:line="240" w:lineRule="auto"/>
        <w:contextualSpacing/>
        <w:rPr>
          <w:rFonts w:ascii="Calibri" w:eastAsia="Calibri" w:hAnsi="Calibri" w:cs="Times New Roman"/>
          <w:color w:val="0A0575"/>
        </w:rPr>
      </w:pPr>
      <w:r w:rsidRPr="00D03CBB">
        <w:rPr>
          <w:rFonts w:ascii="Calibri" w:eastAsia="Calibri" w:hAnsi="Calibri" w:cs="Times New Roman"/>
          <w:color w:val="0A0575"/>
        </w:rPr>
        <w:t xml:space="preserve">Something you want to learn more about or a question you have regarding the readings. For example, What confused you? What do you want to know more about? or What would you like explained in a different way to help you understand better? </w:t>
      </w:r>
    </w:p>
    <w:p w:rsidR="00D03CBB" w:rsidRPr="00D03CBB" w:rsidRDefault="00D03CBB" w:rsidP="00D03CBB">
      <w:pPr>
        <w:spacing w:after="0" w:line="240" w:lineRule="auto"/>
        <w:ind w:left="720"/>
        <w:rPr>
          <w:rFonts w:ascii="Arial" w:eastAsia="Times New Roman" w:hAnsi="Arial" w:cs="Arial"/>
          <w:sz w:val="24"/>
          <w:szCs w:val="24"/>
        </w:rPr>
      </w:pPr>
      <w:r w:rsidRPr="00D03CBB">
        <w:rPr>
          <w:rFonts w:ascii="Arial" w:eastAsia="Times New Roman" w:hAnsi="Arial" w:cs="Arial"/>
          <w:sz w:val="24"/>
          <w:szCs w:val="24"/>
        </w:rPr>
        <w:t xml:space="preserve">Students are expected to engage in active discussion each week, and you will be expected to share aspects of your “3 Things” in class. These can be typed or hand-written and should be approximately 1 page. Full credit will be given to students who demonstrate active engagement and reflection on the course readings. </w:t>
      </w:r>
    </w:p>
    <w:p w:rsidR="00D03CBB" w:rsidRPr="00D03CBB" w:rsidRDefault="00D03CBB" w:rsidP="00D03CBB">
      <w:pPr>
        <w:spacing w:after="0" w:line="240" w:lineRule="auto"/>
        <w:ind w:left="720"/>
        <w:rPr>
          <w:rFonts w:ascii="Arial" w:eastAsia="Times New Roman" w:hAnsi="Arial" w:cs="Arial"/>
          <w:sz w:val="24"/>
          <w:szCs w:val="24"/>
        </w:rPr>
      </w:pPr>
    </w:p>
    <w:p w:rsidR="00D03CBB" w:rsidRPr="00D03CBB" w:rsidRDefault="00D03CBB" w:rsidP="00D03CBB">
      <w:pPr>
        <w:spacing w:after="0" w:line="240" w:lineRule="auto"/>
        <w:ind w:left="720"/>
        <w:rPr>
          <w:rFonts w:ascii="Arial" w:eastAsia="Times New Roman" w:hAnsi="Arial" w:cs="Arial"/>
          <w:b/>
          <w:sz w:val="24"/>
          <w:szCs w:val="24"/>
        </w:rPr>
      </w:pPr>
      <w:r w:rsidRPr="00D03CBB">
        <w:rPr>
          <w:rFonts w:ascii="Arial" w:eastAsia="Times New Roman" w:hAnsi="Arial" w:cs="Arial"/>
          <w:sz w:val="24"/>
          <w:szCs w:val="24"/>
        </w:rPr>
        <w:t>Students should also bring their textbook and any additional assigned readings to class each week to use for in-class activities. Throughout the semester, students will complete in-class case studies applying human development theories and concepts. Students are expected to conceptualize the cases from a counseling perspective while exploring issues related to lifespan development.</w:t>
      </w:r>
      <w:r w:rsidRPr="00D03CBB">
        <w:rPr>
          <w:rFonts w:ascii="Arial" w:eastAsia="Times New Roman" w:hAnsi="Arial" w:cs="Arial"/>
          <w:b/>
          <w:sz w:val="24"/>
          <w:szCs w:val="24"/>
        </w:rPr>
        <w:t xml:space="preserve"> </w:t>
      </w:r>
    </w:p>
    <w:p w:rsidR="00D03CBB" w:rsidRPr="00D03CBB" w:rsidRDefault="00D03CBB" w:rsidP="00D03CBB">
      <w:pPr>
        <w:spacing w:after="0" w:line="240" w:lineRule="auto"/>
        <w:ind w:left="720"/>
        <w:rPr>
          <w:rFonts w:ascii="Arial" w:eastAsia="Times New Roman" w:hAnsi="Arial" w:cs="Arial"/>
          <w:b/>
          <w:sz w:val="24"/>
          <w:szCs w:val="24"/>
        </w:rPr>
      </w:pPr>
    </w:p>
    <w:p w:rsidR="00D03CBB" w:rsidRPr="00D03CBB" w:rsidRDefault="00D03CBB" w:rsidP="00822123">
      <w:pPr>
        <w:numPr>
          <w:ilvl w:val="0"/>
          <w:numId w:val="22"/>
        </w:numPr>
        <w:spacing w:after="0" w:line="240" w:lineRule="auto"/>
        <w:contextualSpacing/>
        <w:rPr>
          <w:rFonts w:ascii="Calibri" w:eastAsia="Calibri" w:hAnsi="Calibri" w:cs="Times New Roman"/>
          <w:color w:val="0A0575"/>
        </w:rPr>
      </w:pPr>
      <w:r w:rsidRPr="00D03CBB">
        <w:rPr>
          <w:rFonts w:ascii="Calibri" w:eastAsia="Calibri" w:hAnsi="Calibri" w:cs="Times New Roman"/>
          <w:b/>
          <w:color w:val="0A0575"/>
        </w:rPr>
        <w:t xml:space="preserve">Counseling Resources (10%): </w:t>
      </w:r>
      <w:r w:rsidRPr="00D03CBB">
        <w:rPr>
          <w:rFonts w:ascii="Calibri" w:eastAsia="Calibri" w:hAnsi="Calibri" w:cs="Times New Roman"/>
          <w:color w:val="0A0575"/>
        </w:rPr>
        <w:t xml:space="preserve">Each week you will bring in one professional resource relevant to the population being discussed. The purpose of this assignment is to research, select, and compile credible resources for counselors to use in practice. Each week, students will share their resources with each other and by the end of the semester you will have a well-developed resource packet that would be appropriate for clients across various stages of development. The goal is designed to increase your counseling toolbox, in addition to differentiating resources for clients based on developmental stages. Examples of appropriate resources include: peer-reviewed articles; books, journals, and magazines; electronic resources such as websites of professional organizations, pamphlets, downloaded handouts; multimedia resources such as movies, videos, documentaries, recorded lectures; other resources such as games, counseling activities, etc. You may select resources that can be used to help counselors learn more about a specific population or those that would be appropriate to use or share with clients. If you are unsure if a resource is credible or appropriate, please consult with the instructor </w:t>
      </w:r>
      <w:r w:rsidRPr="00D03CBB">
        <w:rPr>
          <w:rFonts w:ascii="Calibri" w:eastAsia="Calibri" w:hAnsi="Calibri" w:cs="Times New Roman"/>
          <w:i/>
          <w:color w:val="0A0575"/>
        </w:rPr>
        <w:t>prior to</w:t>
      </w:r>
      <w:r w:rsidRPr="00D03CBB">
        <w:rPr>
          <w:rFonts w:ascii="Calibri" w:eastAsia="Calibri" w:hAnsi="Calibri" w:cs="Times New Roman"/>
          <w:color w:val="0A0575"/>
        </w:rPr>
        <w:t xml:space="preserve"> class. You will be expected to share, discuss, and if appropriate, demonstrate, your resource with the class each week. You should be prepared to explain your resource, why you selected it, and how it could be used appropriately in practice.  </w:t>
      </w: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822123">
      <w:pPr>
        <w:numPr>
          <w:ilvl w:val="0"/>
          <w:numId w:val="22"/>
        </w:numPr>
        <w:spacing w:after="0" w:line="240" w:lineRule="auto"/>
        <w:contextualSpacing/>
        <w:rPr>
          <w:rFonts w:ascii="Calibri" w:eastAsia="Calibri" w:hAnsi="Calibri" w:cs="Times New Roman"/>
          <w:color w:val="0A0575"/>
        </w:rPr>
      </w:pPr>
      <w:r w:rsidRPr="00D03CBB">
        <w:rPr>
          <w:rFonts w:ascii="Calibri" w:eastAsia="Calibri" w:hAnsi="Calibri" w:cs="Times New Roman"/>
          <w:b/>
          <w:bCs/>
          <w:color w:val="0A0575"/>
        </w:rPr>
        <w:t xml:space="preserve">Quizzes (10%): </w:t>
      </w:r>
      <w:r w:rsidRPr="00D03CBB">
        <w:rPr>
          <w:rFonts w:ascii="Calibri" w:eastAsia="Calibri" w:hAnsi="Calibri" w:cs="Times New Roman"/>
          <w:color w:val="0A0575"/>
        </w:rPr>
        <w:t xml:space="preserve">There will be weekly quizzes as noted on the course schedule. These quizzes will cover class readings and lecture topics. These quizzes will be multiple-choice format and will be designed to help prepare students for the types of questions that </w:t>
      </w:r>
      <w:r w:rsidRPr="00D03CBB">
        <w:rPr>
          <w:rFonts w:ascii="Calibri" w:eastAsia="Calibri" w:hAnsi="Calibri" w:cs="Times New Roman"/>
          <w:color w:val="0A0575"/>
        </w:rPr>
        <w:lastRenderedPageBreak/>
        <w:t>may appear on the Counselor Preparation Comprehensive Examination (CPCE) and the National Counselor Examination (NCE).</w:t>
      </w: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822123">
      <w:pPr>
        <w:numPr>
          <w:ilvl w:val="0"/>
          <w:numId w:val="22"/>
        </w:numPr>
        <w:spacing w:after="0" w:line="240" w:lineRule="auto"/>
        <w:contextualSpacing/>
        <w:rPr>
          <w:rFonts w:ascii="Calibri" w:eastAsia="Calibri" w:hAnsi="Calibri" w:cs="Times New Roman"/>
          <w:color w:val="0A0575"/>
        </w:rPr>
      </w:pPr>
      <w:r w:rsidRPr="00D03CBB">
        <w:rPr>
          <w:rFonts w:ascii="Calibri" w:eastAsia="Calibri" w:hAnsi="Calibri" w:cs="Times New Roman"/>
          <w:b/>
          <w:color w:val="0A0575"/>
        </w:rPr>
        <w:t xml:space="preserve">Observation &amp; Interviews (30%):  </w:t>
      </w:r>
      <w:r w:rsidRPr="00D03CBB">
        <w:rPr>
          <w:rFonts w:ascii="Calibri" w:eastAsia="Calibri" w:hAnsi="Calibri" w:cs="Times New Roman"/>
          <w:color w:val="0A0575"/>
        </w:rPr>
        <w:t xml:space="preserve">Over the course of the semester students will complete one observation and two interviews. Students will submit a 4-5 page paper integrating the information obtained during each observation or interview with class material. The purpose of these papers is not to reiterate exactly what was observed or said during the interaction with the individual. Rather, it is to integrate this information and reflect an understanding of the course material. </w:t>
      </w:r>
    </w:p>
    <w:p w:rsidR="00D03CBB" w:rsidRPr="00D03CBB" w:rsidRDefault="00D03CBB" w:rsidP="00D03CBB">
      <w:pPr>
        <w:spacing w:after="0" w:line="240" w:lineRule="auto"/>
        <w:ind w:left="1440"/>
        <w:rPr>
          <w:rFonts w:ascii="Calibri" w:eastAsia="Calibri" w:hAnsi="Calibri" w:cs="Times New Roman"/>
          <w:color w:val="0A0575"/>
        </w:rPr>
      </w:pPr>
    </w:p>
    <w:p w:rsidR="00D03CBB" w:rsidRPr="00D03CBB" w:rsidRDefault="00D03CBB" w:rsidP="00822123">
      <w:pPr>
        <w:numPr>
          <w:ilvl w:val="1"/>
          <w:numId w:val="22"/>
        </w:numPr>
        <w:spacing w:after="0" w:line="240" w:lineRule="auto"/>
        <w:contextualSpacing/>
        <w:rPr>
          <w:rFonts w:ascii="Calibri" w:eastAsia="Calibri" w:hAnsi="Calibri" w:cs="Times New Roman"/>
          <w:color w:val="0A0575"/>
        </w:rPr>
      </w:pPr>
      <w:r w:rsidRPr="00D03CBB">
        <w:rPr>
          <w:rFonts w:ascii="Calibri" w:eastAsia="Calibri" w:hAnsi="Calibri" w:cs="Times New Roman"/>
          <w:b/>
          <w:color w:val="0A0575"/>
        </w:rPr>
        <w:t>Child Observation (10%):</w:t>
      </w:r>
      <w:r w:rsidRPr="00D03CBB">
        <w:rPr>
          <w:rFonts w:ascii="Calibri" w:eastAsia="Calibri" w:hAnsi="Calibri" w:cs="Times New Roman"/>
          <w:color w:val="0A0575"/>
        </w:rPr>
        <w:t xml:space="preserve"> Students should</w:t>
      </w:r>
      <w:r w:rsidRPr="00D03CBB">
        <w:rPr>
          <w:rFonts w:ascii="Calibri" w:eastAsia="Calibri" w:hAnsi="Calibri" w:cs="Times New Roman"/>
          <w:b/>
          <w:color w:val="0A0575"/>
        </w:rPr>
        <w:t xml:space="preserve"> </w:t>
      </w:r>
      <w:r w:rsidRPr="00D03CBB">
        <w:rPr>
          <w:rFonts w:ascii="Calibri" w:eastAsia="Calibri" w:hAnsi="Calibri" w:cs="Times New Roman"/>
          <w:color w:val="0A0575"/>
        </w:rPr>
        <w:t>observe a friend or family member's child or a child in a public setting (e.g., shopping mall, restaurant, playground, etc.). Children for this observation should be 1-12 years old. If you wish to observe in a public place, you may observe a group or a stream of individuals passing by you (in other words, do not follow a child around a public place!). Observe and record the behaviors and interactions of the children and caregivers you see.</w:t>
      </w:r>
      <w:r w:rsidRPr="00D03CBB">
        <w:rPr>
          <w:rFonts w:ascii="TimesNewRoman" w:eastAsia="Calibri" w:hAnsi="TimesNewRoman" w:cs="TimesNewRoman"/>
          <w:color w:val="0A0575"/>
          <w:lang w:eastAsia="zh-TW"/>
        </w:rPr>
        <w:t xml:space="preserve"> You should be as unobtrusive as possible and use a notebook to write down the activities, behaviors, and interactions that you are observing during that time. The types of observations you will be making will vary greatly depending on the age of the child you are observing, the setting the child is in, and the activities occurring within the setting. </w:t>
      </w:r>
      <w:r w:rsidRPr="00D03CBB">
        <w:rPr>
          <w:rFonts w:ascii="Calibri" w:eastAsia="Calibri" w:hAnsi="Calibri" w:cs="Times New Roman"/>
          <w:color w:val="0A0575"/>
        </w:rPr>
        <w:t xml:space="preserve">Potential behaviors to look for include language, cognition, social interactions, emotional development, motor and perceptual competence, socialization, and gender role development. Observations should last approximately 30-45 minutes. If you choose to observe a child of someone you know, the </w:t>
      </w:r>
      <w:r w:rsidRPr="00D03CBB">
        <w:rPr>
          <w:rFonts w:ascii="Calibri" w:eastAsia="Calibri" w:hAnsi="Calibri" w:cs="Times New Roman"/>
          <w:i/>
          <w:color w:val="0A0575"/>
        </w:rPr>
        <w:t>Child Observation-Parent Permission to Observe</w:t>
      </w:r>
      <w:r w:rsidRPr="00D03CBB">
        <w:rPr>
          <w:rFonts w:ascii="Calibri" w:eastAsia="Calibri" w:hAnsi="Calibri" w:cs="Times New Roman"/>
          <w:color w:val="0A0575"/>
        </w:rPr>
        <w:t xml:space="preserve"> form should be signed by a parent prior to the observation. Please submit the signed form with your written assignment. You will be expected to share aspects of your observation, keeping the participant’s identity anonymous, during class discussion on the day the assignment is due. </w:t>
      </w:r>
    </w:p>
    <w:p w:rsidR="00D03CBB" w:rsidRPr="00D03CBB" w:rsidRDefault="00D03CBB" w:rsidP="00D03CBB">
      <w:pPr>
        <w:autoSpaceDE w:val="0"/>
        <w:autoSpaceDN w:val="0"/>
        <w:spacing w:after="0" w:line="240" w:lineRule="auto"/>
        <w:ind w:left="2160"/>
        <w:rPr>
          <w:rFonts w:ascii="Calibri" w:eastAsia="Calibri" w:hAnsi="Calibri" w:cs="Times New Roman"/>
          <w:color w:val="0A0575"/>
        </w:rPr>
      </w:pPr>
      <w:r w:rsidRPr="00D03CBB">
        <w:rPr>
          <w:rFonts w:ascii="Calibri" w:eastAsia="Calibri" w:hAnsi="Calibri" w:cs="Times New Roman"/>
          <w:color w:val="0A0575"/>
        </w:rPr>
        <w:t> </w:t>
      </w:r>
    </w:p>
    <w:p w:rsidR="00D03CBB" w:rsidRPr="00D03CBB" w:rsidRDefault="00D03CBB" w:rsidP="00822123">
      <w:pPr>
        <w:numPr>
          <w:ilvl w:val="1"/>
          <w:numId w:val="22"/>
        </w:numPr>
        <w:spacing w:after="0" w:line="240" w:lineRule="auto"/>
        <w:contextualSpacing/>
        <w:rPr>
          <w:rFonts w:ascii="Calibri" w:eastAsia="Calibri" w:hAnsi="Calibri" w:cs="Times New Roman"/>
          <w:color w:val="0A0575"/>
        </w:rPr>
      </w:pPr>
      <w:r w:rsidRPr="00D03CBB">
        <w:rPr>
          <w:rFonts w:ascii="Calibri" w:eastAsia="Calibri" w:hAnsi="Calibri" w:cs="Times New Roman"/>
          <w:b/>
          <w:color w:val="0A0575"/>
        </w:rPr>
        <w:t xml:space="preserve">Early or Late Adolescent Interview (10%): </w:t>
      </w:r>
      <w:r w:rsidRPr="00D03CBB">
        <w:rPr>
          <w:rFonts w:ascii="Calibri" w:eastAsia="Calibri" w:hAnsi="Calibri" w:cs="Times New Roman"/>
          <w:color w:val="0A0575"/>
        </w:rPr>
        <w:t>Students should</w:t>
      </w:r>
      <w:r w:rsidRPr="00D03CBB">
        <w:rPr>
          <w:rFonts w:ascii="Calibri" w:eastAsia="Calibri" w:hAnsi="Calibri" w:cs="Times New Roman"/>
          <w:b/>
          <w:color w:val="0A0575"/>
        </w:rPr>
        <w:t xml:space="preserve"> </w:t>
      </w:r>
      <w:r w:rsidRPr="00D03CBB">
        <w:rPr>
          <w:rFonts w:ascii="Calibri" w:eastAsia="Calibri" w:hAnsi="Calibri" w:cs="Times New Roman"/>
          <w:color w:val="0A0575"/>
        </w:rPr>
        <w:t xml:space="preserve">interview an individual in early (ages 13-18) </w:t>
      </w:r>
      <w:r w:rsidRPr="00D03CBB">
        <w:rPr>
          <w:rFonts w:ascii="Calibri" w:eastAsia="Calibri" w:hAnsi="Calibri" w:cs="Times New Roman"/>
          <w:b/>
          <w:i/>
          <w:color w:val="0A0575"/>
        </w:rPr>
        <w:t>or</w:t>
      </w:r>
      <w:r w:rsidRPr="00D03CBB">
        <w:rPr>
          <w:rFonts w:ascii="Calibri" w:eastAsia="Calibri" w:hAnsi="Calibri" w:cs="Times New Roman"/>
          <w:color w:val="0A0575"/>
        </w:rPr>
        <w:t xml:space="preserve"> late (ages 19-25) adolescence and discuss his or her view of life. Based on your knowledge about this population, you are to design interview questions that will highlight this stage of development. For example, you may ask questions regarding family relationships, friendships, marriage and/or divorce, romance, hobbies, employment, life satisfaction, and plans for the future. Interviews should last approximately 45-60 minutes.  If you choose to interview an adolescent </w:t>
      </w:r>
      <w:r w:rsidRPr="00D03CBB">
        <w:rPr>
          <w:rFonts w:ascii="Calibri" w:eastAsia="Calibri" w:hAnsi="Calibri" w:cs="Times New Roman"/>
          <w:i/>
          <w:color w:val="0A0575"/>
        </w:rPr>
        <w:t>under</w:t>
      </w:r>
      <w:r w:rsidRPr="00D03CBB">
        <w:rPr>
          <w:rFonts w:ascii="Calibri" w:eastAsia="Calibri" w:hAnsi="Calibri" w:cs="Times New Roman"/>
          <w:color w:val="0A0575"/>
        </w:rPr>
        <w:t xml:space="preserve"> the age of 18, the </w:t>
      </w:r>
      <w:r w:rsidRPr="00D03CBB">
        <w:rPr>
          <w:rFonts w:ascii="Calibri" w:eastAsia="Calibri" w:hAnsi="Calibri" w:cs="Times New Roman"/>
          <w:i/>
          <w:color w:val="0A0575"/>
        </w:rPr>
        <w:t xml:space="preserve">Adolescent Interview-Parent Permission to Interview </w:t>
      </w:r>
      <w:r w:rsidRPr="00D03CBB">
        <w:rPr>
          <w:rFonts w:ascii="Calibri" w:eastAsia="Calibri" w:hAnsi="Calibri" w:cs="Times New Roman"/>
          <w:color w:val="0A0575"/>
        </w:rPr>
        <w:t>form</w:t>
      </w:r>
      <w:r w:rsidRPr="00D03CBB">
        <w:rPr>
          <w:rFonts w:ascii="Calibri" w:eastAsia="Calibri" w:hAnsi="Calibri" w:cs="Times New Roman"/>
          <w:i/>
          <w:color w:val="0A0575"/>
        </w:rPr>
        <w:t xml:space="preserve"> </w:t>
      </w:r>
      <w:r w:rsidRPr="00D03CBB">
        <w:rPr>
          <w:rFonts w:ascii="Calibri" w:eastAsia="Calibri" w:hAnsi="Calibri" w:cs="Times New Roman"/>
          <w:color w:val="0A0575"/>
        </w:rPr>
        <w:t xml:space="preserve">should be signed by a parent AND the </w:t>
      </w:r>
      <w:r w:rsidRPr="00D03CBB">
        <w:rPr>
          <w:rFonts w:ascii="Calibri" w:eastAsia="Calibri" w:hAnsi="Calibri" w:cs="Times New Roman"/>
          <w:i/>
          <w:color w:val="0A0575"/>
        </w:rPr>
        <w:t>Adolescent Interview-Adolescent Permission to Interview</w:t>
      </w:r>
      <w:r w:rsidRPr="00D03CBB">
        <w:rPr>
          <w:rFonts w:ascii="Calibri" w:eastAsia="Calibri" w:hAnsi="Calibri" w:cs="Times New Roman"/>
          <w:color w:val="0A0575"/>
        </w:rPr>
        <w:t xml:space="preserve"> form should be signed by the interviewee prior to the interview. If you choose to interview an adolescent </w:t>
      </w:r>
      <w:r w:rsidRPr="00D03CBB">
        <w:rPr>
          <w:rFonts w:ascii="Calibri" w:eastAsia="Calibri" w:hAnsi="Calibri" w:cs="Times New Roman"/>
          <w:i/>
          <w:color w:val="0A0575"/>
        </w:rPr>
        <w:t>over</w:t>
      </w:r>
      <w:r w:rsidRPr="00D03CBB">
        <w:rPr>
          <w:rFonts w:ascii="Calibri" w:eastAsia="Calibri" w:hAnsi="Calibri" w:cs="Times New Roman"/>
          <w:color w:val="0A0575"/>
        </w:rPr>
        <w:t xml:space="preserve"> the age of 18, the </w:t>
      </w:r>
      <w:r w:rsidRPr="00D03CBB">
        <w:rPr>
          <w:rFonts w:ascii="Calibri" w:eastAsia="Calibri" w:hAnsi="Calibri" w:cs="Times New Roman"/>
          <w:i/>
          <w:color w:val="0A0575"/>
        </w:rPr>
        <w:t xml:space="preserve">Adult Interview-Permission to Interview </w:t>
      </w:r>
      <w:r w:rsidRPr="00D03CBB">
        <w:rPr>
          <w:rFonts w:ascii="Calibri" w:eastAsia="Calibri" w:hAnsi="Calibri" w:cs="Times New Roman"/>
          <w:color w:val="0A0575"/>
        </w:rPr>
        <w:t>form</w:t>
      </w:r>
      <w:r w:rsidRPr="00D03CBB">
        <w:rPr>
          <w:rFonts w:ascii="Calibri" w:eastAsia="Calibri" w:hAnsi="Calibri" w:cs="Times New Roman"/>
          <w:i/>
          <w:color w:val="0A0575"/>
        </w:rPr>
        <w:t xml:space="preserve"> </w:t>
      </w:r>
      <w:r w:rsidRPr="00D03CBB">
        <w:rPr>
          <w:rFonts w:ascii="Calibri" w:eastAsia="Calibri" w:hAnsi="Calibri" w:cs="Times New Roman"/>
          <w:color w:val="0A0575"/>
        </w:rPr>
        <w:t xml:space="preserve">should be signed by the interviewee prior to the interview. Please submit the signed form(s) with your written assignment. You will be expected to share aspects of your observation, keeping the participant’s identity anonymous, during class discussion on the day the assignment is due. </w:t>
      </w:r>
    </w:p>
    <w:p w:rsidR="00D03CBB" w:rsidRPr="00D03CBB" w:rsidRDefault="00D03CBB" w:rsidP="00D03CBB">
      <w:pPr>
        <w:autoSpaceDE w:val="0"/>
        <w:autoSpaceDN w:val="0"/>
        <w:spacing w:after="0" w:line="240" w:lineRule="auto"/>
        <w:ind w:left="1440"/>
        <w:rPr>
          <w:rFonts w:ascii="Calibri" w:eastAsia="Calibri" w:hAnsi="Calibri" w:cs="Times New Roman"/>
          <w:color w:val="0A0575"/>
        </w:rPr>
      </w:pPr>
    </w:p>
    <w:p w:rsidR="00D03CBB" w:rsidRPr="00D03CBB" w:rsidRDefault="00D03CBB" w:rsidP="00822123">
      <w:pPr>
        <w:numPr>
          <w:ilvl w:val="1"/>
          <w:numId w:val="22"/>
        </w:numPr>
        <w:spacing w:after="0" w:line="240" w:lineRule="auto"/>
        <w:contextualSpacing/>
        <w:rPr>
          <w:rFonts w:ascii="Calibri" w:eastAsia="Calibri" w:hAnsi="Calibri" w:cs="Times New Roman"/>
          <w:color w:val="0A0575"/>
        </w:rPr>
      </w:pPr>
      <w:r w:rsidRPr="00D03CBB">
        <w:rPr>
          <w:rFonts w:ascii="Calibri" w:eastAsia="Calibri" w:hAnsi="Calibri" w:cs="Times New Roman"/>
          <w:b/>
          <w:color w:val="0A0575"/>
        </w:rPr>
        <w:lastRenderedPageBreak/>
        <w:t xml:space="preserve">Early, Middle, or Late Adulthood Interview (10%): </w:t>
      </w:r>
      <w:r w:rsidRPr="00D03CBB">
        <w:rPr>
          <w:rFonts w:ascii="Calibri" w:eastAsia="Calibri" w:hAnsi="Calibri" w:cs="Times New Roman"/>
          <w:color w:val="0A0575"/>
        </w:rPr>
        <w:t xml:space="preserve">Students should interview an individual in early, middle, </w:t>
      </w:r>
      <w:r w:rsidRPr="00D03CBB">
        <w:rPr>
          <w:rFonts w:ascii="Calibri" w:eastAsia="Calibri" w:hAnsi="Calibri" w:cs="Times New Roman"/>
          <w:b/>
          <w:i/>
          <w:color w:val="0A0575"/>
        </w:rPr>
        <w:t>or</w:t>
      </w:r>
      <w:r w:rsidRPr="00D03CBB">
        <w:rPr>
          <w:rFonts w:ascii="Calibri" w:eastAsia="Calibri" w:hAnsi="Calibri" w:cs="Times New Roman"/>
          <w:i/>
          <w:color w:val="0A0575"/>
        </w:rPr>
        <w:t xml:space="preserve"> </w:t>
      </w:r>
      <w:r w:rsidRPr="00D03CBB">
        <w:rPr>
          <w:rFonts w:ascii="Calibri" w:eastAsia="Calibri" w:hAnsi="Calibri" w:cs="Times New Roman"/>
          <w:color w:val="0A0575"/>
        </w:rPr>
        <w:t xml:space="preserve">late adulthood and discuss his or her views of life and the social world. Based on your knowledge about this population, you are to design interview questions that will highlight this stage of development.  Interviews should last approximately 45-60 minutes.  The </w:t>
      </w:r>
      <w:r w:rsidRPr="00D03CBB">
        <w:rPr>
          <w:rFonts w:ascii="Calibri" w:eastAsia="Calibri" w:hAnsi="Calibri" w:cs="Times New Roman"/>
          <w:i/>
          <w:color w:val="0A0575"/>
        </w:rPr>
        <w:t xml:space="preserve">Adult Interview-Permission to Interview </w:t>
      </w:r>
      <w:r w:rsidRPr="00D03CBB">
        <w:rPr>
          <w:rFonts w:ascii="Calibri" w:eastAsia="Calibri" w:hAnsi="Calibri" w:cs="Times New Roman"/>
          <w:color w:val="0A0575"/>
        </w:rPr>
        <w:t>form</w:t>
      </w:r>
      <w:r w:rsidRPr="00D03CBB">
        <w:rPr>
          <w:rFonts w:ascii="Calibri" w:eastAsia="Calibri" w:hAnsi="Calibri" w:cs="Times New Roman"/>
          <w:i/>
          <w:color w:val="0A0575"/>
        </w:rPr>
        <w:t xml:space="preserve"> </w:t>
      </w:r>
      <w:r w:rsidRPr="00D03CBB">
        <w:rPr>
          <w:rFonts w:ascii="Calibri" w:eastAsia="Calibri" w:hAnsi="Calibri" w:cs="Times New Roman"/>
          <w:color w:val="0A0575"/>
        </w:rPr>
        <w:t xml:space="preserve">should be signed by the interviewee prior to the interview. Please submit the signed form with your written assignment. You will be expected to share aspects of your observation, keeping the participant’s identity anonymous, during class discussion on the day the assignment is due. </w:t>
      </w:r>
    </w:p>
    <w:p w:rsidR="00D03CBB" w:rsidRPr="00D03CBB" w:rsidRDefault="00D03CBB" w:rsidP="00D03CBB">
      <w:pPr>
        <w:spacing w:after="0" w:line="240" w:lineRule="auto"/>
        <w:ind w:left="1440"/>
        <w:rPr>
          <w:rFonts w:ascii="Calibri" w:eastAsia="Calibri" w:hAnsi="Calibri" w:cs="Times New Roman"/>
          <w:color w:val="0A0575"/>
        </w:rPr>
      </w:pPr>
    </w:p>
    <w:p w:rsidR="00D03CBB" w:rsidRPr="00D03CBB" w:rsidRDefault="00D03CBB" w:rsidP="00D03CBB">
      <w:pPr>
        <w:spacing w:after="0" w:line="240" w:lineRule="auto"/>
        <w:ind w:left="720"/>
        <w:rPr>
          <w:rFonts w:ascii="Arial" w:eastAsia="Times New Roman" w:hAnsi="Arial" w:cs="Arial"/>
          <w:b/>
          <w:sz w:val="24"/>
          <w:szCs w:val="24"/>
        </w:rPr>
      </w:pPr>
    </w:p>
    <w:p w:rsidR="00D03CBB" w:rsidRPr="00D03CBB" w:rsidRDefault="00D03CBB" w:rsidP="00822123">
      <w:pPr>
        <w:numPr>
          <w:ilvl w:val="0"/>
          <w:numId w:val="22"/>
        </w:numPr>
        <w:spacing w:after="0" w:line="240" w:lineRule="auto"/>
        <w:rPr>
          <w:rFonts w:ascii="Arial" w:eastAsia="Times New Roman" w:hAnsi="Arial" w:cs="Arial"/>
          <w:b/>
          <w:sz w:val="24"/>
          <w:szCs w:val="24"/>
          <w:u w:val="single"/>
        </w:rPr>
      </w:pPr>
      <w:r w:rsidRPr="00D03CBB">
        <w:rPr>
          <w:rFonts w:ascii="Arial" w:eastAsia="Times New Roman" w:hAnsi="Arial" w:cs="Arial"/>
          <w:b/>
          <w:sz w:val="24"/>
          <w:szCs w:val="24"/>
        </w:rPr>
        <w:t xml:space="preserve">Developmental History Paper (25%):  </w:t>
      </w:r>
      <w:r w:rsidRPr="00D03CBB">
        <w:rPr>
          <w:rFonts w:ascii="Arial" w:eastAsia="Times New Roman" w:hAnsi="Arial" w:cs="Arial"/>
          <w:sz w:val="24"/>
          <w:szCs w:val="24"/>
        </w:rPr>
        <w:t xml:space="preserve">Each student is required to write their own developmental history. This assignment will require an integration of developmental theories presented in class related to your own development. The purpose of this assignment is to understand the major theories of human development, identify the major changes that occur over the course of development, and to demonstrate the ability to apply knowledge of human development to one’s own experiences. Details will be discussed in class and an assignment guide will be provided. </w:t>
      </w:r>
      <w:r w:rsidRPr="00D03CBB">
        <w:rPr>
          <w:rFonts w:ascii="Arial" w:eastAsia="Times New Roman" w:hAnsi="Arial" w:cs="Arial"/>
          <w:b/>
          <w:i/>
          <w:sz w:val="24"/>
          <w:szCs w:val="24"/>
        </w:rPr>
        <w:t>Papers are due on the last day of class; however, students are strongly encouraged to work on this paper throughout the semester.</w:t>
      </w:r>
    </w:p>
    <w:p w:rsidR="00D03CBB" w:rsidRPr="00D03CBB" w:rsidRDefault="00D03CBB" w:rsidP="00D03CBB">
      <w:pPr>
        <w:spacing w:after="0" w:line="240" w:lineRule="auto"/>
        <w:rPr>
          <w:rFonts w:ascii="Arial" w:eastAsia="Times New Roman" w:hAnsi="Arial" w:cs="Arial"/>
          <w:b/>
          <w:sz w:val="24"/>
          <w:szCs w:val="24"/>
          <w:u w:val="single"/>
        </w:rPr>
      </w:pPr>
    </w:p>
    <w:p w:rsidR="00D03CBB" w:rsidRPr="00D03CBB" w:rsidRDefault="00D03CBB" w:rsidP="00D03CBB">
      <w:pPr>
        <w:spacing w:after="0" w:line="240" w:lineRule="auto"/>
        <w:jc w:val="center"/>
        <w:rPr>
          <w:rFonts w:ascii="Arial" w:eastAsia="Times New Roman" w:hAnsi="Arial" w:cs="Arial"/>
          <w:sz w:val="24"/>
          <w:szCs w:val="24"/>
          <w:u w:val="single"/>
        </w:rPr>
      </w:pPr>
      <w:r w:rsidRPr="00D03CBB">
        <w:rPr>
          <w:rFonts w:ascii="Arial" w:eastAsia="Times New Roman" w:hAnsi="Arial" w:cs="Arial"/>
          <w:b/>
          <w:sz w:val="24"/>
          <w:szCs w:val="24"/>
          <w:u w:val="single"/>
        </w:rPr>
        <w:t>Methods of Evaluation &amp; Grading Scale</w:t>
      </w:r>
    </w:p>
    <w:p w:rsidR="00D03CBB" w:rsidRPr="00D03CBB" w:rsidRDefault="00D03CBB" w:rsidP="00D03CBB">
      <w:pPr>
        <w:spacing w:after="0" w:line="240" w:lineRule="auto"/>
        <w:jc w:val="center"/>
        <w:rPr>
          <w:rFonts w:ascii="Arial" w:eastAsia="Times New Roman" w:hAnsi="Arial" w:cs="Arial"/>
          <w:b/>
          <w:sz w:val="24"/>
          <w:szCs w:val="24"/>
          <w:u w:val="single"/>
        </w:rPr>
      </w:pPr>
    </w:p>
    <w:tbl>
      <w:tblPr>
        <w:tblW w:w="0" w:type="auto"/>
        <w:tblLook w:val="04A0" w:firstRow="1" w:lastRow="0" w:firstColumn="1" w:lastColumn="0" w:noHBand="0" w:noVBand="1"/>
      </w:tblPr>
      <w:tblGrid>
        <w:gridCol w:w="4715"/>
        <w:gridCol w:w="2011"/>
        <w:gridCol w:w="2130"/>
      </w:tblGrid>
      <w:tr w:rsidR="00D03CBB" w:rsidRPr="00D03CBB" w:rsidTr="00D03CBB">
        <w:tc>
          <w:tcPr>
            <w:tcW w:w="5148" w:type="dxa"/>
            <w:shd w:val="clear" w:color="auto" w:fill="auto"/>
          </w:tcPr>
          <w:p w:rsidR="00D03CBB" w:rsidRPr="00D03CBB" w:rsidRDefault="00D03CBB" w:rsidP="00D03CBB">
            <w:pPr>
              <w:spacing w:after="0" w:line="240" w:lineRule="auto"/>
              <w:jc w:val="center"/>
              <w:rPr>
                <w:rFonts w:ascii="Arial" w:eastAsia="Times New Roman" w:hAnsi="Arial" w:cs="Arial"/>
                <w:b/>
                <w:sz w:val="24"/>
                <w:szCs w:val="24"/>
              </w:rPr>
            </w:pPr>
            <w:r w:rsidRPr="00D03CBB">
              <w:rPr>
                <w:rFonts w:ascii="Arial" w:eastAsia="Times New Roman" w:hAnsi="Arial" w:cs="Arial"/>
                <w:b/>
                <w:sz w:val="24"/>
                <w:szCs w:val="24"/>
              </w:rPr>
              <w:t>Assignment</w:t>
            </w:r>
          </w:p>
        </w:tc>
        <w:tc>
          <w:tcPr>
            <w:tcW w:w="2160" w:type="dxa"/>
            <w:shd w:val="clear" w:color="auto" w:fill="auto"/>
          </w:tcPr>
          <w:p w:rsidR="00D03CBB" w:rsidRPr="00D03CBB" w:rsidRDefault="00D03CBB" w:rsidP="00D03CBB">
            <w:pPr>
              <w:spacing w:after="0" w:line="240" w:lineRule="auto"/>
              <w:jc w:val="center"/>
              <w:rPr>
                <w:rFonts w:ascii="Arial" w:eastAsia="Times New Roman" w:hAnsi="Arial" w:cs="Arial"/>
                <w:b/>
                <w:sz w:val="24"/>
                <w:szCs w:val="24"/>
              </w:rPr>
            </w:pPr>
            <w:r w:rsidRPr="00D03CBB">
              <w:rPr>
                <w:rFonts w:ascii="Arial" w:eastAsia="Times New Roman" w:hAnsi="Arial" w:cs="Arial"/>
                <w:b/>
                <w:sz w:val="24"/>
                <w:szCs w:val="24"/>
              </w:rPr>
              <w:t>Weight</w:t>
            </w:r>
          </w:p>
        </w:tc>
        <w:tc>
          <w:tcPr>
            <w:tcW w:w="2268" w:type="dxa"/>
            <w:shd w:val="clear" w:color="auto" w:fill="auto"/>
          </w:tcPr>
          <w:p w:rsidR="00D03CBB" w:rsidRPr="00D03CBB" w:rsidRDefault="00D03CBB" w:rsidP="00D03CBB">
            <w:pPr>
              <w:spacing w:after="0" w:line="240" w:lineRule="auto"/>
              <w:jc w:val="center"/>
              <w:rPr>
                <w:rFonts w:ascii="Arial" w:eastAsia="Times New Roman" w:hAnsi="Arial" w:cs="Arial"/>
                <w:b/>
                <w:sz w:val="24"/>
                <w:szCs w:val="24"/>
              </w:rPr>
            </w:pPr>
            <w:r w:rsidRPr="00D03CBB">
              <w:rPr>
                <w:rFonts w:ascii="Arial" w:eastAsia="Times New Roman" w:hAnsi="Arial" w:cs="Arial"/>
                <w:b/>
                <w:sz w:val="24"/>
                <w:szCs w:val="24"/>
              </w:rPr>
              <w:t>Due Date</w:t>
            </w:r>
          </w:p>
        </w:tc>
      </w:tr>
      <w:tr w:rsidR="00D03CBB" w:rsidRPr="00D03CBB" w:rsidTr="00D03CBB">
        <w:trPr>
          <w:trHeight w:val="80"/>
        </w:trPr>
        <w:tc>
          <w:tcPr>
            <w:tcW w:w="5148" w:type="dxa"/>
            <w:shd w:val="clear" w:color="auto" w:fill="auto"/>
          </w:tcPr>
          <w:p w:rsidR="00D03CBB" w:rsidRPr="00D03CBB" w:rsidRDefault="00D03CBB" w:rsidP="00D03CBB">
            <w:pPr>
              <w:spacing w:after="0" w:line="240" w:lineRule="auto"/>
              <w:rPr>
                <w:rFonts w:ascii="Arial" w:eastAsia="Times New Roman" w:hAnsi="Arial" w:cs="Arial"/>
                <w:b/>
                <w:sz w:val="24"/>
                <w:szCs w:val="24"/>
                <w:u w:val="single"/>
              </w:rPr>
            </w:pPr>
            <w:r w:rsidRPr="00D03CBB">
              <w:rPr>
                <w:rFonts w:ascii="Arial" w:eastAsia="Times New Roman" w:hAnsi="Arial" w:cs="Arial"/>
                <w:sz w:val="24"/>
                <w:szCs w:val="24"/>
              </w:rPr>
              <w:t xml:space="preserve">Class Participation &amp; 3 Things </w:t>
            </w:r>
          </w:p>
        </w:tc>
        <w:tc>
          <w:tcPr>
            <w:tcW w:w="2160" w:type="dxa"/>
            <w:shd w:val="clear" w:color="auto" w:fill="auto"/>
          </w:tcPr>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25 points</w:t>
            </w:r>
          </w:p>
        </w:tc>
        <w:tc>
          <w:tcPr>
            <w:tcW w:w="2268" w:type="dxa"/>
            <w:shd w:val="clear" w:color="auto" w:fill="auto"/>
          </w:tcPr>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Ongoing</w:t>
            </w:r>
          </w:p>
        </w:tc>
      </w:tr>
      <w:tr w:rsidR="00D03CBB" w:rsidRPr="00D03CBB" w:rsidTr="00D03CBB">
        <w:tc>
          <w:tcPr>
            <w:tcW w:w="5148" w:type="dxa"/>
            <w:shd w:val="clear" w:color="auto" w:fill="auto"/>
          </w:tcPr>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Quizzes</w:t>
            </w:r>
          </w:p>
        </w:tc>
        <w:tc>
          <w:tcPr>
            <w:tcW w:w="2160" w:type="dxa"/>
            <w:shd w:val="clear" w:color="auto" w:fill="auto"/>
          </w:tcPr>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10 points</w:t>
            </w:r>
          </w:p>
        </w:tc>
        <w:tc>
          <w:tcPr>
            <w:tcW w:w="2268" w:type="dxa"/>
            <w:shd w:val="clear" w:color="auto" w:fill="auto"/>
          </w:tcPr>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Weekly as Assigned</w:t>
            </w:r>
          </w:p>
        </w:tc>
      </w:tr>
      <w:tr w:rsidR="00D03CBB" w:rsidRPr="00D03CBB" w:rsidTr="00D03CBB">
        <w:tc>
          <w:tcPr>
            <w:tcW w:w="5148" w:type="dxa"/>
            <w:shd w:val="clear" w:color="auto" w:fill="auto"/>
          </w:tcPr>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Counseling Resources</w:t>
            </w:r>
          </w:p>
        </w:tc>
        <w:tc>
          <w:tcPr>
            <w:tcW w:w="2160" w:type="dxa"/>
            <w:shd w:val="clear" w:color="auto" w:fill="auto"/>
          </w:tcPr>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10 points</w:t>
            </w:r>
          </w:p>
        </w:tc>
        <w:tc>
          <w:tcPr>
            <w:tcW w:w="2268" w:type="dxa"/>
            <w:shd w:val="clear" w:color="auto" w:fill="auto"/>
          </w:tcPr>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Weekly as Assigned</w:t>
            </w:r>
          </w:p>
        </w:tc>
      </w:tr>
      <w:tr w:rsidR="00D03CBB" w:rsidRPr="00D03CBB" w:rsidTr="00D03CBB">
        <w:tc>
          <w:tcPr>
            <w:tcW w:w="5148" w:type="dxa"/>
            <w:shd w:val="clear" w:color="auto" w:fill="auto"/>
          </w:tcPr>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Child Observation </w:t>
            </w:r>
          </w:p>
        </w:tc>
        <w:tc>
          <w:tcPr>
            <w:tcW w:w="2160" w:type="dxa"/>
            <w:shd w:val="clear" w:color="auto" w:fill="auto"/>
          </w:tcPr>
          <w:p w:rsidR="00D03CBB" w:rsidRPr="00D03CBB" w:rsidRDefault="00D03CBB" w:rsidP="00D03CBB">
            <w:pPr>
              <w:spacing w:after="0" w:line="240" w:lineRule="auto"/>
              <w:jc w:val="center"/>
              <w:rPr>
                <w:rFonts w:ascii="Arial" w:eastAsia="Times New Roman" w:hAnsi="Arial" w:cs="Arial"/>
                <w:b/>
                <w:sz w:val="24"/>
                <w:szCs w:val="24"/>
                <w:u w:val="single"/>
              </w:rPr>
            </w:pPr>
            <w:r w:rsidRPr="00D03CBB">
              <w:rPr>
                <w:rFonts w:ascii="Arial" w:eastAsia="Times New Roman" w:hAnsi="Arial" w:cs="Arial"/>
                <w:sz w:val="24"/>
                <w:szCs w:val="24"/>
              </w:rPr>
              <w:t>10 points</w:t>
            </w:r>
          </w:p>
        </w:tc>
        <w:tc>
          <w:tcPr>
            <w:tcW w:w="2268" w:type="dxa"/>
            <w:shd w:val="clear" w:color="auto" w:fill="auto"/>
          </w:tcPr>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10/14/15</w:t>
            </w:r>
          </w:p>
        </w:tc>
      </w:tr>
      <w:tr w:rsidR="00D03CBB" w:rsidRPr="00D03CBB" w:rsidTr="00D03CBB">
        <w:tc>
          <w:tcPr>
            <w:tcW w:w="5148" w:type="dxa"/>
            <w:shd w:val="clear" w:color="auto" w:fill="auto"/>
          </w:tcPr>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Adolescent Interview </w:t>
            </w:r>
          </w:p>
        </w:tc>
        <w:tc>
          <w:tcPr>
            <w:tcW w:w="2160" w:type="dxa"/>
            <w:shd w:val="clear" w:color="auto" w:fill="auto"/>
          </w:tcPr>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10 points</w:t>
            </w:r>
          </w:p>
        </w:tc>
        <w:tc>
          <w:tcPr>
            <w:tcW w:w="2268" w:type="dxa"/>
            <w:shd w:val="clear" w:color="auto" w:fill="auto"/>
          </w:tcPr>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11/4/15</w:t>
            </w:r>
          </w:p>
        </w:tc>
      </w:tr>
      <w:tr w:rsidR="00D03CBB" w:rsidRPr="00D03CBB" w:rsidTr="00D03CBB">
        <w:tc>
          <w:tcPr>
            <w:tcW w:w="5148" w:type="dxa"/>
            <w:shd w:val="clear" w:color="auto" w:fill="auto"/>
          </w:tcPr>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Adult Interview</w:t>
            </w:r>
          </w:p>
        </w:tc>
        <w:tc>
          <w:tcPr>
            <w:tcW w:w="2160" w:type="dxa"/>
            <w:shd w:val="clear" w:color="auto" w:fill="auto"/>
          </w:tcPr>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10 points</w:t>
            </w:r>
          </w:p>
        </w:tc>
        <w:tc>
          <w:tcPr>
            <w:tcW w:w="2268" w:type="dxa"/>
            <w:shd w:val="clear" w:color="auto" w:fill="auto"/>
          </w:tcPr>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12/2/15</w:t>
            </w:r>
          </w:p>
        </w:tc>
      </w:tr>
      <w:tr w:rsidR="00D03CBB" w:rsidRPr="00D03CBB" w:rsidTr="00D03CBB">
        <w:tc>
          <w:tcPr>
            <w:tcW w:w="5148" w:type="dxa"/>
            <w:shd w:val="clear" w:color="auto" w:fill="auto"/>
          </w:tcPr>
          <w:p w:rsidR="00D03CBB" w:rsidRPr="00D03CBB" w:rsidRDefault="00D03CBB" w:rsidP="00D03CBB">
            <w:pPr>
              <w:spacing w:after="0" w:line="240" w:lineRule="auto"/>
              <w:rPr>
                <w:rFonts w:ascii="Arial" w:eastAsia="Times New Roman" w:hAnsi="Arial" w:cs="Arial"/>
                <w:b/>
                <w:sz w:val="24"/>
                <w:szCs w:val="24"/>
                <w:u w:val="single"/>
              </w:rPr>
            </w:pPr>
            <w:r w:rsidRPr="00D03CBB">
              <w:rPr>
                <w:rFonts w:ascii="Arial" w:eastAsia="Times New Roman" w:hAnsi="Arial" w:cs="Arial"/>
                <w:sz w:val="24"/>
                <w:szCs w:val="24"/>
              </w:rPr>
              <w:t>Developmental History Paper</w:t>
            </w:r>
          </w:p>
        </w:tc>
        <w:tc>
          <w:tcPr>
            <w:tcW w:w="2160" w:type="dxa"/>
            <w:shd w:val="clear" w:color="auto" w:fill="auto"/>
          </w:tcPr>
          <w:p w:rsidR="00D03CBB" w:rsidRPr="00D03CBB" w:rsidRDefault="00D03CBB" w:rsidP="00D03CBB">
            <w:pPr>
              <w:spacing w:after="0" w:line="240" w:lineRule="auto"/>
              <w:jc w:val="center"/>
              <w:rPr>
                <w:rFonts w:ascii="Arial" w:eastAsia="Times New Roman" w:hAnsi="Arial" w:cs="Arial"/>
                <w:b/>
                <w:sz w:val="24"/>
                <w:szCs w:val="24"/>
                <w:u w:val="single"/>
              </w:rPr>
            </w:pPr>
            <w:r w:rsidRPr="00D03CBB">
              <w:rPr>
                <w:rFonts w:ascii="Arial" w:eastAsia="Times New Roman" w:hAnsi="Arial" w:cs="Arial"/>
                <w:sz w:val="24"/>
                <w:szCs w:val="24"/>
              </w:rPr>
              <w:t>25 points</w:t>
            </w:r>
          </w:p>
        </w:tc>
        <w:tc>
          <w:tcPr>
            <w:tcW w:w="2268" w:type="dxa"/>
            <w:shd w:val="clear" w:color="auto" w:fill="auto"/>
          </w:tcPr>
          <w:p w:rsidR="00D03CBB" w:rsidRPr="00D03CBB" w:rsidRDefault="00D03CBB" w:rsidP="00D03CBB">
            <w:pPr>
              <w:spacing w:after="0" w:line="240" w:lineRule="auto"/>
              <w:jc w:val="center"/>
              <w:rPr>
                <w:rFonts w:ascii="Arial" w:eastAsia="Times New Roman" w:hAnsi="Arial" w:cs="Arial"/>
                <w:sz w:val="24"/>
                <w:szCs w:val="24"/>
              </w:rPr>
            </w:pPr>
            <w:r w:rsidRPr="00D03CBB">
              <w:rPr>
                <w:rFonts w:ascii="Arial" w:eastAsia="Times New Roman" w:hAnsi="Arial" w:cs="Arial"/>
                <w:sz w:val="24"/>
                <w:szCs w:val="24"/>
              </w:rPr>
              <w:t>12/9/15</w:t>
            </w:r>
          </w:p>
        </w:tc>
      </w:tr>
      <w:tr w:rsidR="00D03CBB" w:rsidRPr="00D03CBB" w:rsidTr="00D03CBB">
        <w:tc>
          <w:tcPr>
            <w:tcW w:w="5148" w:type="dxa"/>
            <w:shd w:val="clear" w:color="auto" w:fill="auto"/>
          </w:tcPr>
          <w:p w:rsidR="00D03CBB" w:rsidRPr="00D03CBB" w:rsidRDefault="00D03CBB" w:rsidP="00D03CBB">
            <w:pPr>
              <w:spacing w:after="0" w:line="240" w:lineRule="auto"/>
              <w:rPr>
                <w:rFonts w:ascii="Arial" w:eastAsia="Times New Roman" w:hAnsi="Arial" w:cs="Arial"/>
                <w:b/>
                <w:sz w:val="24"/>
                <w:szCs w:val="24"/>
              </w:rPr>
            </w:pPr>
            <w:r w:rsidRPr="00D03CBB">
              <w:rPr>
                <w:rFonts w:ascii="Arial" w:eastAsia="Times New Roman" w:hAnsi="Arial" w:cs="Arial"/>
                <w:b/>
                <w:sz w:val="24"/>
                <w:szCs w:val="24"/>
              </w:rPr>
              <w:t>TOTAL</w:t>
            </w:r>
          </w:p>
        </w:tc>
        <w:tc>
          <w:tcPr>
            <w:tcW w:w="2160" w:type="dxa"/>
            <w:shd w:val="clear" w:color="auto" w:fill="auto"/>
          </w:tcPr>
          <w:p w:rsidR="00D03CBB" w:rsidRPr="00D03CBB" w:rsidRDefault="00D03CBB" w:rsidP="00D03CBB">
            <w:pPr>
              <w:spacing w:after="0" w:line="240" w:lineRule="auto"/>
              <w:jc w:val="center"/>
              <w:rPr>
                <w:rFonts w:ascii="Arial" w:eastAsia="Times New Roman" w:hAnsi="Arial" w:cs="Arial"/>
                <w:b/>
                <w:sz w:val="24"/>
                <w:szCs w:val="24"/>
              </w:rPr>
            </w:pPr>
            <w:r w:rsidRPr="00D03CBB">
              <w:rPr>
                <w:rFonts w:ascii="Arial" w:eastAsia="Times New Roman" w:hAnsi="Arial" w:cs="Arial"/>
                <w:b/>
                <w:sz w:val="24"/>
                <w:szCs w:val="24"/>
              </w:rPr>
              <w:t>100 points</w:t>
            </w:r>
          </w:p>
        </w:tc>
        <w:tc>
          <w:tcPr>
            <w:tcW w:w="2268" w:type="dxa"/>
            <w:shd w:val="clear" w:color="auto" w:fill="auto"/>
          </w:tcPr>
          <w:p w:rsidR="00D03CBB" w:rsidRPr="00D03CBB" w:rsidRDefault="00D03CBB" w:rsidP="00D03CBB">
            <w:pPr>
              <w:spacing w:after="0" w:line="240" w:lineRule="auto"/>
              <w:jc w:val="center"/>
              <w:rPr>
                <w:rFonts w:ascii="Arial" w:eastAsia="Times New Roman" w:hAnsi="Arial" w:cs="Arial"/>
                <w:sz w:val="24"/>
                <w:szCs w:val="24"/>
              </w:rPr>
            </w:pPr>
          </w:p>
        </w:tc>
      </w:tr>
    </w:tbl>
    <w:p w:rsidR="00D03CBB" w:rsidRPr="00D03CBB" w:rsidRDefault="00D03CBB" w:rsidP="00D03CBB">
      <w:pPr>
        <w:autoSpaceDE w:val="0"/>
        <w:autoSpaceDN w:val="0"/>
        <w:adjustRightInd w:val="0"/>
        <w:spacing w:after="0" w:line="240" w:lineRule="auto"/>
        <w:rPr>
          <w:rFonts w:ascii="Times New Roman" w:eastAsia="PMingLiU" w:hAnsi="Times New Roman" w:cs="Times New Roman"/>
          <w:sz w:val="24"/>
          <w:szCs w:val="24"/>
        </w:rPr>
      </w:pPr>
      <w:r w:rsidRPr="00D03CBB">
        <w:rPr>
          <w:rFonts w:ascii="Times New Roman" w:eastAsia="PMingLiU" w:hAnsi="Times New Roman" w:cs="Times New Roman"/>
          <w:sz w:val="24"/>
          <w:szCs w:val="24"/>
        </w:rPr>
        <w:tab/>
      </w:r>
      <w:r w:rsidRPr="00D03CBB">
        <w:rPr>
          <w:rFonts w:ascii="Times New Roman" w:eastAsia="PMingLiU" w:hAnsi="Times New Roman" w:cs="Times New Roman"/>
          <w:sz w:val="24"/>
          <w:szCs w:val="24"/>
        </w:rPr>
        <w:tab/>
      </w:r>
      <w:r w:rsidRPr="00D03CBB">
        <w:rPr>
          <w:rFonts w:ascii="Times New Roman" w:eastAsia="PMingLiU" w:hAnsi="Times New Roman" w:cs="Times New Roman"/>
          <w:sz w:val="24"/>
          <w:szCs w:val="24"/>
        </w:rPr>
        <w:tab/>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Grading Scale:     90-100 Points = A     80-89 Points = B     70-79 Points = C     0-69 Points = F</w:t>
      </w: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D03CBB">
      <w:pPr>
        <w:spacing w:after="0" w:line="240" w:lineRule="auto"/>
        <w:jc w:val="center"/>
        <w:rPr>
          <w:rFonts w:ascii="Arial" w:eastAsia="Times New Roman" w:hAnsi="Arial" w:cs="Arial"/>
          <w:b/>
          <w:sz w:val="24"/>
          <w:szCs w:val="24"/>
          <w:u w:val="single"/>
        </w:rPr>
      </w:pPr>
    </w:p>
    <w:p w:rsidR="00D03CBB" w:rsidRPr="00D03CBB" w:rsidRDefault="00D03CBB" w:rsidP="00D03CBB">
      <w:pPr>
        <w:spacing w:after="0" w:line="240" w:lineRule="auto"/>
        <w:jc w:val="center"/>
        <w:rPr>
          <w:rFonts w:ascii="Arial" w:eastAsia="Times New Roman" w:hAnsi="Arial" w:cs="Arial"/>
          <w:b/>
          <w:sz w:val="24"/>
          <w:szCs w:val="24"/>
          <w:u w:val="single"/>
        </w:rPr>
      </w:pPr>
      <w:r w:rsidRPr="00D03CBB">
        <w:rPr>
          <w:rFonts w:ascii="Arial" w:eastAsia="Times New Roman" w:hAnsi="Arial" w:cs="Arial"/>
          <w:b/>
          <w:sz w:val="24"/>
          <w:szCs w:val="24"/>
          <w:u w:val="single"/>
        </w:rPr>
        <w:t>Class Policies</w:t>
      </w:r>
    </w:p>
    <w:p w:rsidR="00D03CBB" w:rsidRPr="00D03CBB" w:rsidRDefault="00D03CBB" w:rsidP="00D03CBB">
      <w:pPr>
        <w:spacing w:after="0" w:line="240" w:lineRule="auto"/>
        <w:rPr>
          <w:rFonts w:ascii="Calibri" w:eastAsia="Calibri" w:hAnsi="Calibri" w:cs="Times New Roman"/>
          <w:b/>
          <w:sz w:val="24"/>
          <w:szCs w:val="24"/>
        </w:rPr>
      </w:pPr>
    </w:p>
    <w:p w:rsidR="00D03CBB" w:rsidRPr="00D03CBB" w:rsidRDefault="00D03CBB" w:rsidP="00D03CBB">
      <w:pPr>
        <w:spacing w:after="0" w:line="240" w:lineRule="auto"/>
        <w:rPr>
          <w:rFonts w:ascii="Arial" w:eastAsia="Times New Roman" w:hAnsi="Arial" w:cs="Arial"/>
          <w:b/>
          <w:sz w:val="24"/>
          <w:szCs w:val="24"/>
        </w:rPr>
      </w:pPr>
      <w:r w:rsidRPr="00D03CBB">
        <w:rPr>
          <w:rFonts w:ascii="Arial" w:eastAsia="Times New Roman" w:hAnsi="Arial" w:cs="Arial"/>
          <w:b/>
          <w:sz w:val="24"/>
          <w:szCs w:val="24"/>
        </w:rPr>
        <w:t>Accommodations for Students with Disabilities</w:t>
      </w:r>
    </w:p>
    <w:p w:rsidR="00D03CBB" w:rsidRPr="00D03CBB" w:rsidRDefault="00D03CBB" w:rsidP="00D03CBB">
      <w:pPr>
        <w:spacing w:after="0" w:line="240" w:lineRule="auto"/>
        <w:ind w:right="-180"/>
        <w:rPr>
          <w:rFonts w:ascii="Arial" w:eastAsia="Times New Roman" w:hAnsi="Arial" w:cs="Arial"/>
          <w:sz w:val="24"/>
          <w:szCs w:val="24"/>
        </w:rPr>
      </w:pPr>
      <w:r w:rsidRPr="00D03CBB">
        <w:rPr>
          <w:rFonts w:ascii="Arial" w:eastAsia="Times New Roman" w:hAnsi="Arial" w:cs="Arial"/>
          <w:sz w:val="24"/>
          <w:szCs w:val="24"/>
          <w:lang w:val="en"/>
        </w:rPr>
        <w:t xml:space="preserve">If you have a documented disability and wish to discuss academic accommodations, please contact me as soon as possible. Students who require </w:t>
      </w:r>
      <w:r w:rsidRPr="00D03CBB">
        <w:rPr>
          <w:rFonts w:ascii="Arial" w:eastAsia="Times New Roman" w:hAnsi="Arial" w:cs="Arial"/>
          <w:sz w:val="24"/>
          <w:szCs w:val="24"/>
          <w:lang w:val="en"/>
        </w:rPr>
        <w:lastRenderedPageBreak/>
        <w:t>academic adjustments in the classroom due to a disability must register with Arkansas State Disability Services.</w:t>
      </w:r>
      <w:r w:rsidRPr="00D03CBB">
        <w:rPr>
          <w:rFonts w:ascii="Arial" w:eastAsia="Times New Roman" w:hAnsi="Arial" w:cs="Arial"/>
          <w:sz w:val="24"/>
          <w:szCs w:val="24"/>
        </w:rPr>
        <w:t xml:space="preserve"> (Campus location: Student Union 2181; Telephone: (870) 972-3964; Website: </w:t>
      </w:r>
      <w:hyperlink r:id="rId36" w:history="1">
        <w:r w:rsidRPr="00D03CBB">
          <w:rPr>
            <w:rFonts w:ascii="Arial" w:eastAsia="Times New Roman" w:hAnsi="Arial" w:cs="Arial"/>
            <w:color w:val="0000FF"/>
            <w:sz w:val="24"/>
            <w:szCs w:val="24"/>
            <w:u w:val="single"/>
          </w:rPr>
          <w:t>http://www2.astate.edu/disability/</w:t>
        </w:r>
      </w:hyperlink>
      <w:r w:rsidRPr="00D03CBB">
        <w:rPr>
          <w:rFonts w:ascii="Arial" w:eastAsia="Times New Roman" w:hAnsi="Arial" w:cs="Arial"/>
          <w:sz w:val="24"/>
          <w:szCs w:val="24"/>
        </w:rPr>
        <w:t>)</w:t>
      </w:r>
    </w:p>
    <w:p w:rsidR="00D03CBB" w:rsidRPr="00D03CBB" w:rsidRDefault="00D03CBB" w:rsidP="00D03CBB">
      <w:pPr>
        <w:spacing w:after="0" w:line="240" w:lineRule="auto"/>
        <w:rPr>
          <w:rFonts w:ascii="Arial" w:eastAsia="Calibri" w:hAnsi="Arial" w:cs="Arial"/>
          <w:b/>
          <w:sz w:val="24"/>
          <w:szCs w:val="24"/>
        </w:rPr>
      </w:pPr>
    </w:p>
    <w:p w:rsidR="00D03CBB" w:rsidRPr="00D03CBB" w:rsidRDefault="00D03CBB" w:rsidP="00D03CBB">
      <w:pPr>
        <w:spacing w:after="0" w:line="240" w:lineRule="auto"/>
        <w:rPr>
          <w:rFonts w:ascii="Arial" w:eastAsia="Calibri" w:hAnsi="Arial" w:cs="Arial"/>
          <w:sz w:val="24"/>
          <w:szCs w:val="24"/>
        </w:rPr>
      </w:pPr>
    </w:p>
    <w:p w:rsidR="00D03CBB" w:rsidRPr="00D03CBB" w:rsidRDefault="00D03CBB" w:rsidP="00D03CBB">
      <w:pPr>
        <w:autoSpaceDE w:val="0"/>
        <w:autoSpaceDN w:val="0"/>
        <w:adjustRightInd w:val="0"/>
        <w:spacing w:after="0" w:line="240" w:lineRule="auto"/>
        <w:rPr>
          <w:rFonts w:ascii="Arial" w:eastAsia="Times New Roman" w:hAnsi="Arial" w:cs="Arial"/>
          <w:sz w:val="24"/>
          <w:szCs w:val="24"/>
        </w:rPr>
      </w:pPr>
    </w:p>
    <w:p w:rsidR="00D03CBB" w:rsidRPr="00D03CBB" w:rsidRDefault="00D03CBB" w:rsidP="00D03CBB">
      <w:pPr>
        <w:spacing w:after="0" w:line="240" w:lineRule="auto"/>
        <w:rPr>
          <w:rFonts w:ascii="Arial" w:eastAsia="Times New Roman" w:hAnsi="Arial" w:cs="Arial"/>
          <w:b/>
          <w:sz w:val="24"/>
          <w:szCs w:val="24"/>
        </w:rPr>
      </w:pPr>
      <w:r w:rsidRPr="00D03CBB">
        <w:rPr>
          <w:rFonts w:ascii="Arial" w:eastAsia="Times New Roman" w:hAnsi="Arial" w:cs="Arial"/>
          <w:b/>
          <w:sz w:val="24"/>
          <w:szCs w:val="24"/>
        </w:rPr>
        <w:t>Due Dates and Deadlines</w:t>
      </w:r>
    </w:p>
    <w:p w:rsidR="00D03CBB" w:rsidRPr="00D03CBB" w:rsidRDefault="00D03CBB" w:rsidP="00D03CBB">
      <w:pPr>
        <w:spacing w:after="0" w:line="240" w:lineRule="auto"/>
        <w:rPr>
          <w:rFonts w:ascii="Arial" w:eastAsia="Times New Roman" w:hAnsi="Arial" w:cs="Arial"/>
          <w:sz w:val="24"/>
        </w:rPr>
      </w:pPr>
      <w:r w:rsidRPr="00D03CBB">
        <w:rPr>
          <w:rFonts w:ascii="Arial" w:eastAsia="Times New Roman" w:hAnsi="Arial" w:cs="Arial"/>
          <w:sz w:val="24"/>
          <w:szCs w:val="24"/>
        </w:rPr>
        <w:t xml:space="preserve">Students are responsible for submitting assignments </w:t>
      </w:r>
      <w:r w:rsidRPr="00D03CBB">
        <w:rPr>
          <w:rFonts w:ascii="Arial" w:eastAsia="Times New Roman" w:hAnsi="Arial" w:cs="Arial"/>
          <w:sz w:val="24"/>
        </w:rPr>
        <w:t xml:space="preserve">on or before due dates as indicated. </w:t>
      </w:r>
      <w:r w:rsidRPr="00D03CBB">
        <w:rPr>
          <w:rFonts w:ascii="Arial" w:eastAsia="Times New Roman" w:hAnsi="Arial" w:cs="Arial"/>
          <w:sz w:val="24"/>
          <w:szCs w:val="24"/>
        </w:rPr>
        <w:t>Assignments will be considered late if not received by class time on the date expected. In fairness to students who meet the deadlines, the p</w:t>
      </w:r>
      <w:r w:rsidRPr="00D03CBB">
        <w:rPr>
          <w:rFonts w:ascii="Arial" w:eastAsia="Times New Roman" w:hAnsi="Arial" w:cs="Arial"/>
          <w:sz w:val="24"/>
        </w:rPr>
        <w:t xml:space="preserve">enalty for work turned in after class on the due date will be a 10% drop in the grade for each day the assignment is late (e.g. 3 days late = 30% deduction). Students who anticipate difficulty meeting a deadline for a specific assignment should share their concerns with the instructor </w:t>
      </w:r>
      <w:r w:rsidRPr="00D03CBB">
        <w:rPr>
          <w:rFonts w:ascii="Arial" w:eastAsia="Times New Roman" w:hAnsi="Arial" w:cs="Arial"/>
          <w:i/>
          <w:sz w:val="24"/>
        </w:rPr>
        <w:t>prior to</w:t>
      </w:r>
      <w:r w:rsidRPr="00D03CBB">
        <w:rPr>
          <w:rFonts w:ascii="Arial" w:eastAsia="Times New Roman" w:hAnsi="Arial" w:cs="Arial"/>
          <w:sz w:val="24"/>
        </w:rPr>
        <w:t xml:space="preserve"> the due date. </w:t>
      </w:r>
    </w:p>
    <w:p w:rsidR="00D03CBB" w:rsidRPr="00D03CBB" w:rsidRDefault="00D03CBB" w:rsidP="00D03CBB">
      <w:pPr>
        <w:tabs>
          <w:tab w:val="left" w:pos="6645"/>
        </w:tabs>
        <w:spacing w:after="0" w:line="240" w:lineRule="auto"/>
        <w:rPr>
          <w:rFonts w:ascii="Arial" w:eastAsia="Times New Roman" w:hAnsi="Arial" w:cs="Arial"/>
          <w:color w:val="FF0000"/>
          <w:sz w:val="24"/>
        </w:rPr>
      </w:pPr>
      <w:r w:rsidRPr="00D03CBB">
        <w:rPr>
          <w:rFonts w:ascii="Arial" w:eastAsia="Times New Roman" w:hAnsi="Arial" w:cs="Arial"/>
          <w:color w:val="FF0000"/>
          <w:sz w:val="24"/>
        </w:rPr>
        <w:tab/>
      </w:r>
    </w:p>
    <w:p w:rsidR="00D03CBB" w:rsidRPr="00D03CBB" w:rsidRDefault="00D03CBB" w:rsidP="00D03CBB">
      <w:pPr>
        <w:spacing w:after="0" w:line="240" w:lineRule="auto"/>
        <w:rPr>
          <w:rFonts w:ascii="Arial" w:eastAsia="Calibri" w:hAnsi="Arial" w:cs="Arial"/>
          <w:b/>
          <w:sz w:val="24"/>
          <w:szCs w:val="24"/>
        </w:rPr>
      </w:pPr>
      <w:r w:rsidRPr="00D03CBB">
        <w:rPr>
          <w:rFonts w:ascii="Arial" w:eastAsia="Calibri" w:hAnsi="Arial" w:cs="Arial"/>
          <w:b/>
          <w:sz w:val="24"/>
          <w:szCs w:val="24"/>
        </w:rPr>
        <w:t>Academic Misconduct Policy</w:t>
      </w:r>
    </w:p>
    <w:p w:rsidR="00D03CBB" w:rsidRPr="00D03CBB" w:rsidRDefault="00D03CBB" w:rsidP="00D03CBB">
      <w:pPr>
        <w:spacing w:after="0" w:line="240" w:lineRule="auto"/>
        <w:jc w:val="both"/>
        <w:rPr>
          <w:rFonts w:ascii="Arial" w:eastAsia="Times New Roman" w:hAnsi="Arial" w:cs="Arial"/>
          <w:sz w:val="24"/>
          <w:szCs w:val="24"/>
        </w:rPr>
      </w:pPr>
      <w:r w:rsidRPr="00D03CBB">
        <w:rPr>
          <w:rFonts w:ascii="Arial" w:eastAsia="Times New Roman" w:hAnsi="Arial" w:cs="Arial"/>
          <w:sz w:val="24"/>
          <w:szCs w:val="24"/>
        </w:rPr>
        <w:t xml:space="preserve">All students are expected to uphold the highest levels of academic integrity.  Academic misconduct and scholastic dishonesty are strictly prohibited in this class.  </w:t>
      </w:r>
      <w:r w:rsidRPr="00D03CBB">
        <w:rPr>
          <w:rFonts w:ascii="Arial" w:eastAsia="Calibri" w:hAnsi="Arial" w:cs="Arial"/>
          <w:sz w:val="24"/>
          <w:szCs w:val="24"/>
        </w:rPr>
        <w:t xml:space="preserve">Plagiarism (the act of taking and/or using the ideas, work, and/or writings of another person as one’s own) is a serious offense against academic integrity which could result in failure for the paper or assignment, failure for the course, and/or expulsion from Arkansas State University.  Cheating is an act of dishonesty with the intention of obtaining and/or using information in a fraudulent manner. For further information, including specifics about what constitutes plagiarism or cheating, see A-State’s Academic Integrity Policy at </w:t>
      </w:r>
      <w:hyperlink r:id="rId37" w:history="1">
        <w:r w:rsidRPr="00D03CBB">
          <w:rPr>
            <w:rFonts w:ascii="Arial" w:eastAsia="Calibri" w:hAnsi="Arial" w:cs="Arial"/>
            <w:color w:val="0000FF"/>
            <w:sz w:val="24"/>
            <w:szCs w:val="24"/>
            <w:u w:val="single"/>
          </w:rPr>
          <w:t>http://studentconduct.astate.edu/AcademicIntegrity.html</w:t>
        </w:r>
      </w:hyperlink>
      <w:r w:rsidRPr="00D03CBB">
        <w:rPr>
          <w:rFonts w:ascii="Arial" w:eastAsia="Calibri" w:hAnsi="Arial" w:cs="Arial"/>
          <w:sz w:val="24"/>
          <w:szCs w:val="24"/>
        </w:rPr>
        <w:t xml:space="preserve">. </w:t>
      </w:r>
      <w:r w:rsidRPr="00D03CBB">
        <w:rPr>
          <w:rFonts w:ascii="Arial" w:eastAsia="Times New Roman" w:hAnsi="Arial" w:cs="Arial"/>
          <w:sz w:val="24"/>
          <w:szCs w:val="24"/>
        </w:rPr>
        <w:t xml:space="preserve">The </w:t>
      </w:r>
      <w:r w:rsidRPr="00D03CBB">
        <w:rPr>
          <w:rFonts w:ascii="Arial" w:eastAsia="Times New Roman" w:hAnsi="Arial" w:cs="Arial"/>
          <w:i/>
          <w:sz w:val="24"/>
          <w:szCs w:val="24"/>
        </w:rPr>
        <w:t xml:space="preserve">Student Handbook </w:t>
      </w:r>
      <w:r w:rsidRPr="00D03CBB">
        <w:rPr>
          <w:rFonts w:ascii="Arial" w:eastAsia="Times New Roman" w:hAnsi="Arial" w:cs="Arial"/>
          <w:sz w:val="24"/>
          <w:szCs w:val="24"/>
        </w:rPr>
        <w:t xml:space="preserve">also addresses academic dishonesty under the Academic Policy for Academic Misconduct and includes examples and the possible discipline and sanctions for engaging in academic misconduct. If you are unsure about what constitutes unauthorized help on an exam or assignment, or what information requires citation and/or attribution, please ask your instructor. </w:t>
      </w:r>
    </w:p>
    <w:p w:rsidR="00D03CBB" w:rsidRPr="00D03CBB" w:rsidRDefault="00D03CBB" w:rsidP="00D03CBB">
      <w:pPr>
        <w:spacing w:after="0" w:line="240" w:lineRule="auto"/>
        <w:jc w:val="both"/>
        <w:rPr>
          <w:rFonts w:ascii="Arial" w:eastAsia="Calibri" w:hAnsi="Arial" w:cs="Arial"/>
          <w:sz w:val="24"/>
          <w:szCs w:val="24"/>
        </w:rPr>
      </w:pP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D03CBB">
      <w:pPr>
        <w:autoSpaceDE w:val="0"/>
        <w:autoSpaceDN w:val="0"/>
        <w:adjustRightInd w:val="0"/>
        <w:spacing w:after="0" w:line="240" w:lineRule="auto"/>
        <w:rPr>
          <w:rFonts w:ascii="Arial" w:eastAsia="Times New Roman" w:hAnsi="Arial" w:cs="Arial"/>
          <w:b/>
          <w:sz w:val="24"/>
          <w:szCs w:val="24"/>
        </w:rPr>
      </w:pPr>
      <w:r w:rsidRPr="00D03CBB">
        <w:rPr>
          <w:rFonts w:ascii="Arial" w:eastAsia="Times New Roman" w:hAnsi="Arial" w:cs="Arial"/>
          <w:b/>
          <w:sz w:val="24"/>
          <w:szCs w:val="24"/>
        </w:rPr>
        <w:t>Diversity</w:t>
      </w:r>
    </w:p>
    <w:p w:rsidR="00D03CBB" w:rsidRPr="00D03CBB" w:rsidRDefault="00D03CBB" w:rsidP="00D03CBB">
      <w:pPr>
        <w:autoSpaceDE w:val="0"/>
        <w:autoSpaceDN w:val="0"/>
        <w:adjustRightInd w:val="0"/>
        <w:spacing w:after="0" w:line="240" w:lineRule="auto"/>
        <w:rPr>
          <w:rFonts w:ascii="Arial" w:eastAsia="Times New Roman" w:hAnsi="Arial" w:cs="Arial"/>
          <w:sz w:val="24"/>
          <w:szCs w:val="24"/>
        </w:rPr>
      </w:pPr>
      <w:r w:rsidRPr="00D03CBB">
        <w:rPr>
          <w:rFonts w:ascii="Arial" w:eastAsia="Times New Roman" w:hAnsi="Arial" w:cs="Arial"/>
          <w:sz w:val="24"/>
          <w:szCs w:val="24"/>
        </w:rPr>
        <w:t>In this class, students will have the opportunity to draw upon their own experiences and cultures. It is expected that all students will respect the views of others. Different perspectives promote critical thinking skills and expand one's knowledge. Further, within the fields of helping professions it is particularly important to consider diversity in all forms to develop self-awareness and become a compentent practitioner.</w:t>
      </w:r>
    </w:p>
    <w:p w:rsidR="00D03CBB" w:rsidRPr="00D03CBB" w:rsidRDefault="00D03CBB" w:rsidP="00D03CBB">
      <w:pPr>
        <w:spacing w:after="0" w:line="240" w:lineRule="auto"/>
        <w:rPr>
          <w:rFonts w:ascii="Arial" w:eastAsia="Times New Roman" w:hAnsi="Arial" w:cs="Arial"/>
          <w:color w:val="FF0000"/>
          <w:sz w:val="24"/>
          <w:szCs w:val="24"/>
        </w:rPr>
      </w:pPr>
    </w:p>
    <w:p w:rsidR="00D03CBB" w:rsidRPr="00D03CBB" w:rsidRDefault="00D03CBB" w:rsidP="00D03CBB">
      <w:pPr>
        <w:spacing w:after="0" w:line="240" w:lineRule="auto"/>
        <w:rPr>
          <w:rFonts w:ascii="Arial" w:eastAsia="Times New Roman" w:hAnsi="Arial" w:cs="Arial"/>
          <w:color w:val="000000"/>
          <w:sz w:val="24"/>
          <w:szCs w:val="24"/>
        </w:rPr>
      </w:pPr>
      <w:r w:rsidRPr="00D03CBB">
        <w:rPr>
          <w:rFonts w:ascii="Arial" w:eastAsia="Times New Roman" w:hAnsi="Arial" w:cs="Arial"/>
          <w:b/>
          <w:color w:val="000000"/>
          <w:sz w:val="24"/>
          <w:szCs w:val="24"/>
        </w:rPr>
        <w:t>Counseling Services</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color w:val="000000"/>
          <w:sz w:val="24"/>
          <w:szCs w:val="24"/>
        </w:rPr>
        <w:t xml:space="preserve">Due to the level of personal reflection and introspection that this program requires, there may be times when painful psychological or emotional material is uncovered. While this is an uncomfortable part of the process, it is a critical </w:t>
      </w:r>
      <w:r w:rsidRPr="00D03CBB">
        <w:rPr>
          <w:rFonts w:ascii="Arial" w:eastAsia="Times New Roman" w:hAnsi="Arial" w:cs="Arial"/>
          <w:color w:val="000000"/>
          <w:sz w:val="24"/>
          <w:szCs w:val="24"/>
        </w:rPr>
        <w:lastRenderedPageBreak/>
        <w:t xml:space="preserve">ingredient for both your personal and professional development as a counselor-in-training. Should you need assistance in dealing with these issues, please do not hesitate to contact </w:t>
      </w:r>
      <w:r w:rsidRPr="00D03CBB">
        <w:rPr>
          <w:rFonts w:ascii="Arial" w:eastAsia="Times New Roman" w:hAnsi="Arial" w:cs="Arial"/>
          <w:b/>
          <w:i/>
          <w:color w:val="000000"/>
          <w:sz w:val="24"/>
          <w:szCs w:val="24"/>
          <w:u w:val="single"/>
        </w:rPr>
        <w:t>the Counseling Center at (870) 972-2318.</w:t>
      </w:r>
      <w:r w:rsidRPr="00D03CBB">
        <w:rPr>
          <w:rFonts w:ascii="Arial" w:eastAsia="Times New Roman" w:hAnsi="Arial" w:cs="Arial"/>
          <w:color w:val="000000"/>
          <w:sz w:val="24"/>
          <w:szCs w:val="24"/>
        </w:rPr>
        <w:t xml:space="preserve"> All students currently enrolled at Arkansas State University have access to an </w:t>
      </w:r>
      <w:r w:rsidRPr="00D03CBB">
        <w:rPr>
          <w:rFonts w:ascii="Arial" w:eastAsia="Times New Roman" w:hAnsi="Arial" w:cs="Arial"/>
          <w:b/>
          <w:i/>
          <w:color w:val="000000"/>
          <w:sz w:val="24"/>
          <w:szCs w:val="24"/>
          <w:u w:val="single"/>
        </w:rPr>
        <w:t>unlimited number of sessions at no cost.</w:t>
      </w:r>
      <w:r w:rsidRPr="00D03CBB">
        <w:rPr>
          <w:rFonts w:ascii="Arial" w:eastAsia="Times New Roman" w:hAnsi="Arial" w:cs="Arial"/>
          <w:color w:val="000000"/>
          <w:sz w:val="24"/>
          <w:szCs w:val="24"/>
        </w:rPr>
        <w:t xml:space="preserve"> Initial appointments are available either through phone scheduling or during walk-in hours (Monday-Thursday: 12:00 p.m. to 3:00 p.m. or Fridays: 9 a.m. to 12:00 p.m.). </w:t>
      </w:r>
      <w:r w:rsidRPr="00D03CBB">
        <w:rPr>
          <w:rFonts w:ascii="Arial" w:eastAsia="Times New Roman" w:hAnsi="Arial" w:cs="Arial"/>
          <w:b/>
          <w:sz w:val="24"/>
          <w:szCs w:val="24"/>
        </w:rPr>
        <w:t>Appointments cannot be scheduled via email</w:t>
      </w:r>
      <w:r w:rsidRPr="00D03CBB">
        <w:rPr>
          <w:rFonts w:ascii="Arial" w:eastAsia="Times New Roman" w:hAnsi="Arial" w:cs="Arial"/>
          <w:sz w:val="24"/>
          <w:szCs w:val="24"/>
        </w:rPr>
        <w:t>. </w:t>
      </w:r>
    </w:p>
    <w:p w:rsidR="00D03CBB" w:rsidRPr="00D03CBB" w:rsidRDefault="00D03CBB" w:rsidP="00D03CBB">
      <w:pPr>
        <w:autoSpaceDE w:val="0"/>
        <w:autoSpaceDN w:val="0"/>
        <w:adjustRightInd w:val="0"/>
        <w:spacing w:after="0" w:line="240" w:lineRule="auto"/>
        <w:rPr>
          <w:rFonts w:ascii="Arial" w:eastAsia="Times New Roman" w:hAnsi="Arial" w:cs="Arial"/>
          <w:sz w:val="24"/>
          <w:szCs w:val="24"/>
        </w:rPr>
      </w:pP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sz w:val="24"/>
          <w:szCs w:val="24"/>
        </w:rPr>
        <w:t>Flexibility Clause</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The aforementioned requirements, assignments, policies, evaluation procedures, etc., are subject to change. Students’ experiences and needs, as well as emerging knowledge, will be considered in modifying this course syllabus. </w:t>
      </w:r>
      <w:bookmarkStart w:id="20" w:name="700"/>
      <w:bookmarkEnd w:id="20"/>
    </w:p>
    <w:p w:rsidR="00D03CBB" w:rsidRPr="00D03CBB" w:rsidRDefault="00D03CBB" w:rsidP="00D03CBB">
      <w:pPr>
        <w:spacing w:after="0" w:line="240" w:lineRule="auto"/>
        <w:rPr>
          <w:rFonts w:ascii="Arial" w:eastAsia="Times New Roman" w:hAnsi="Arial" w:cs="Arial"/>
          <w:b/>
          <w:sz w:val="24"/>
          <w:szCs w:val="24"/>
          <w:u w:val="single"/>
        </w:rPr>
      </w:pPr>
      <w:r w:rsidRPr="00D03CBB">
        <w:rPr>
          <w:rFonts w:ascii="Arial" w:eastAsia="Times New Roman" w:hAnsi="Arial" w:cs="Arial"/>
          <w:b/>
          <w:sz w:val="24"/>
          <w:szCs w:val="24"/>
          <w:u w:val="single"/>
        </w:rPr>
        <w:br w:type="page"/>
      </w:r>
    </w:p>
    <w:p w:rsidR="00D03CBB" w:rsidRPr="00D03CBB" w:rsidRDefault="00D03CBB" w:rsidP="00D03CBB">
      <w:pPr>
        <w:spacing w:after="0" w:line="240" w:lineRule="auto"/>
        <w:jc w:val="center"/>
        <w:rPr>
          <w:rFonts w:ascii="Arial" w:eastAsia="Times New Roman" w:hAnsi="Arial" w:cs="Arial"/>
          <w:b/>
          <w:sz w:val="24"/>
          <w:szCs w:val="24"/>
          <w:u w:val="single"/>
        </w:rPr>
      </w:pPr>
      <w:r w:rsidRPr="00D03CBB">
        <w:rPr>
          <w:rFonts w:ascii="Arial" w:eastAsia="Times New Roman" w:hAnsi="Arial" w:cs="Arial"/>
          <w:b/>
          <w:sz w:val="24"/>
          <w:szCs w:val="24"/>
          <w:u w:val="single"/>
        </w:rPr>
        <w:lastRenderedPageBreak/>
        <w:t>Course Schedule</w:t>
      </w:r>
    </w:p>
    <w:p w:rsidR="00D03CBB" w:rsidRPr="00D03CBB" w:rsidRDefault="00D03CBB" w:rsidP="00D03CBB">
      <w:pPr>
        <w:spacing w:after="0" w:line="240" w:lineRule="auto"/>
        <w:jc w:val="center"/>
        <w:rPr>
          <w:rFonts w:ascii="Arial" w:eastAsia="Times New Roman" w:hAnsi="Arial" w:cs="Arial"/>
          <w:i/>
          <w:iCs/>
        </w:rPr>
      </w:pPr>
      <w:r w:rsidRPr="00D03CBB">
        <w:rPr>
          <w:rFonts w:ascii="Arial" w:eastAsia="Times New Roman" w:hAnsi="Arial" w:cs="Arial"/>
          <w:i/>
          <w:iCs/>
        </w:rPr>
        <w:t>This schedule is tentative and subject to change</w:t>
      </w:r>
    </w:p>
    <w:p w:rsidR="00D03CBB" w:rsidRPr="00D03CBB" w:rsidRDefault="00D03CBB" w:rsidP="00D03CBB">
      <w:pPr>
        <w:spacing w:after="0" w:line="240" w:lineRule="auto"/>
        <w:jc w:val="center"/>
        <w:rPr>
          <w:rFonts w:ascii="Arial" w:eastAsia="Times New Roman" w:hAnsi="Arial" w:cs="Arial"/>
          <w:i/>
          <w:iCs/>
        </w:rPr>
      </w:pPr>
    </w:p>
    <w:tbl>
      <w:tblPr>
        <w:tblW w:w="9003"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365"/>
        <w:gridCol w:w="2622"/>
        <w:gridCol w:w="2960"/>
      </w:tblGrid>
      <w:tr w:rsidR="00D03CBB" w:rsidRPr="00D03CBB" w:rsidTr="00D03CBB">
        <w:trPr>
          <w:trHeight w:val="568"/>
        </w:trPr>
        <w:tc>
          <w:tcPr>
            <w:tcW w:w="1056" w:type="dxa"/>
            <w:shd w:val="clear" w:color="auto" w:fill="AEAAAA"/>
            <w:vAlign w:val="center"/>
          </w:tcPr>
          <w:p w:rsidR="00D03CBB" w:rsidRPr="00D03CBB" w:rsidRDefault="00D03CBB" w:rsidP="00D03CBB">
            <w:pPr>
              <w:spacing w:after="0" w:line="240" w:lineRule="auto"/>
              <w:jc w:val="center"/>
              <w:rPr>
                <w:rFonts w:ascii="Arial" w:eastAsia="Times New Roman" w:hAnsi="Arial" w:cs="Arial"/>
                <w:b/>
                <w:sz w:val="24"/>
                <w:szCs w:val="24"/>
              </w:rPr>
            </w:pPr>
            <w:r w:rsidRPr="00D03CBB">
              <w:rPr>
                <w:rFonts w:ascii="Arial" w:eastAsia="Times New Roman" w:hAnsi="Arial" w:cs="Arial"/>
                <w:b/>
                <w:sz w:val="24"/>
                <w:szCs w:val="24"/>
              </w:rPr>
              <w:t>Module</w:t>
            </w:r>
          </w:p>
        </w:tc>
        <w:tc>
          <w:tcPr>
            <w:tcW w:w="2365" w:type="dxa"/>
            <w:shd w:val="clear" w:color="auto" w:fill="AEAAAA"/>
            <w:vAlign w:val="center"/>
          </w:tcPr>
          <w:p w:rsidR="00D03CBB" w:rsidRPr="00D03CBB" w:rsidRDefault="00D03CBB" w:rsidP="00D03CBB">
            <w:pPr>
              <w:spacing w:after="0" w:line="240" w:lineRule="auto"/>
              <w:jc w:val="center"/>
              <w:rPr>
                <w:rFonts w:ascii="Arial" w:eastAsia="Times New Roman" w:hAnsi="Arial" w:cs="Arial"/>
                <w:b/>
                <w:sz w:val="24"/>
                <w:szCs w:val="24"/>
              </w:rPr>
            </w:pPr>
            <w:r w:rsidRPr="00D03CBB">
              <w:rPr>
                <w:rFonts w:ascii="Arial" w:eastAsia="Times New Roman" w:hAnsi="Arial" w:cs="Arial"/>
                <w:b/>
                <w:sz w:val="24"/>
                <w:szCs w:val="24"/>
              </w:rPr>
              <w:t>Topics</w:t>
            </w:r>
          </w:p>
        </w:tc>
        <w:tc>
          <w:tcPr>
            <w:tcW w:w="2622" w:type="dxa"/>
            <w:shd w:val="clear" w:color="auto" w:fill="AEAAAA"/>
            <w:vAlign w:val="center"/>
          </w:tcPr>
          <w:p w:rsidR="00D03CBB" w:rsidRPr="00D03CBB" w:rsidRDefault="00D03CBB" w:rsidP="00D03CBB">
            <w:pPr>
              <w:spacing w:after="0" w:line="240" w:lineRule="auto"/>
              <w:jc w:val="center"/>
              <w:rPr>
                <w:rFonts w:ascii="Arial" w:eastAsia="Times New Roman" w:hAnsi="Arial" w:cs="Arial"/>
                <w:b/>
                <w:sz w:val="24"/>
                <w:szCs w:val="24"/>
              </w:rPr>
            </w:pPr>
            <w:r w:rsidRPr="00D03CBB">
              <w:rPr>
                <w:rFonts w:ascii="Arial" w:eastAsia="Times New Roman" w:hAnsi="Arial" w:cs="Arial"/>
                <w:b/>
                <w:sz w:val="24"/>
                <w:szCs w:val="24"/>
              </w:rPr>
              <w:t xml:space="preserve">Readings </w:t>
            </w:r>
          </w:p>
        </w:tc>
        <w:tc>
          <w:tcPr>
            <w:tcW w:w="2960" w:type="dxa"/>
            <w:shd w:val="clear" w:color="auto" w:fill="AEAAAA"/>
            <w:vAlign w:val="center"/>
          </w:tcPr>
          <w:p w:rsidR="00D03CBB" w:rsidRPr="00D03CBB" w:rsidRDefault="00D03CBB" w:rsidP="00D03CBB">
            <w:pPr>
              <w:spacing w:after="0" w:line="240" w:lineRule="auto"/>
              <w:jc w:val="center"/>
              <w:rPr>
                <w:rFonts w:ascii="Arial" w:eastAsia="Times New Roman" w:hAnsi="Arial" w:cs="Arial"/>
                <w:b/>
                <w:sz w:val="24"/>
                <w:szCs w:val="24"/>
              </w:rPr>
            </w:pPr>
            <w:r w:rsidRPr="00D03CBB">
              <w:rPr>
                <w:rFonts w:ascii="Arial" w:eastAsia="Times New Roman" w:hAnsi="Arial" w:cs="Arial"/>
                <w:b/>
                <w:sz w:val="24"/>
                <w:szCs w:val="24"/>
              </w:rPr>
              <w:t>Assignments Due</w:t>
            </w:r>
          </w:p>
        </w:tc>
      </w:tr>
      <w:tr w:rsidR="00D03CBB" w:rsidRPr="00D03CBB" w:rsidTr="00D03CBB">
        <w:trPr>
          <w:trHeight w:hRule="exact" w:val="1152"/>
        </w:trPr>
        <w:tc>
          <w:tcPr>
            <w:tcW w:w="1056" w:type="dxa"/>
            <w:shd w:val="clear" w:color="auto" w:fill="auto"/>
            <w:vAlign w:val="center"/>
          </w:tcPr>
          <w:p w:rsidR="00D03CBB" w:rsidRPr="00D03CBB" w:rsidRDefault="00D03CBB" w:rsidP="00D03CBB">
            <w:pPr>
              <w:spacing w:after="0" w:line="240" w:lineRule="auto"/>
              <w:jc w:val="center"/>
              <w:rPr>
                <w:rFonts w:ascii="Arial" w:eastAsia="Times New Roman" w:hAnsi="Arial" w:cs="Arial"/>
                <w:b/>
                <w:sz w:val="23"/>
                <w:szCs w:val="23"/>
              </w:rPr>
            </w:pPr>
            <w:r w:rsidRPr="00D03CBB">
              <w:rPr>
                <w:rFonts w:ascii="Arial" w:eastAsia="Times New Roman" w:hAnsi="Arial" w:cs="Arial"/>
                <w:b/>
                <w:sz w:val="23"/>
                <w:szCs w:val="23"/>
              </w:rPr>
              <w:t>1</w:t>
            </w:r>
          </w:p>
        </w:tc>
        <w:tc>
          <w:tcPr>
            <w:tcW w:w="2365" w:type="dxa"/>
            <w:shd w:val="clear" w:color="auto" w:fill="auto"/>
            <w:vAlign w:val="center"/>
          </w:tcPr>
          <w:p w:rsidR="00D03CBB" w:rsidRPr="00D03CBB" w:rsidRDefault="00D03CBB" w:rsidP="00D03CBB">
            <w:pPr>
              <w:spacing w:after="0" w:line="240" w:lineRule="auto"/>
              <w:rPr>
                <w:rFonts w:ascii="Arial" w:eastAsia="Times New Roman" w:hAnsi="Arial" w:cs="Arial"/>
                <w:sz w:val="23"/>
                <w:szCs w:val="23"/>
              </w:rPr>
            </w:pPr>
            <w:r w:rsidRPr="00D03CBB">
              <w:rPr>
                <w:rFonts w:ascii="Arial" w:eastAsia="Times New Roman" w:hAnsi="Arial" w:cs="Arial"/>
                <w:sz w:val="23"/>
                <w:szCs w:val="23"/>
              </w:rPr>
              <w:t xml:space="preserve">Welcome!  </w:t>
            </w:r>
          </w:p>
          <w:p w:rsidR="00D03CBB" w:rsidRPr="00D03CBB" w:rsidRDefault="00D03CBB" w:rsidP="00D03CBB">
            <w:pPr>
              <w:spacing w:after="0" w:line="240" w:lineRule="auto"/>
              <w:rPr>
                <w:rFonts w:ascii="Arial" w:eastAsia="Times New Roman" w:hAnsi="Arial" w:cs="Arial"/>
                <w:sz w:val="23"/>
                <w:szCs w:val="23"/>
              </w:rPr>
            </w:pPr>
            <w:r w:rsidRPr="00D03CBB">
              <w:rPr>
                <w:rFonts w:ascii="Arial" w:eastAsia="Times New Roman" w:hAnsi="Arial" w:cs="Arial"/>
                <w:sz w:val="23"/>
                <w:szCs w:val="23"/>
              </w:rPr>
              <w:t>Syllabus Review</w:t>
            </w:r>
          </w:p>
          <w:p w:rsidR="00D03CBB" w:rsidRPr="00D03CBB" w:rsidRDefault="00D03CBB" w:rsidP="00D03CBB">
            <w:pPr>
              <w:spacing w:after="0" w:line="240" w:lineRule="auto"/>
              <w:rPr>
                <w:rFonts w:ascii="Arial" w:eastAsia="Times New Roman" w:hAnsi="Arial" w:cs="Arial"/>
                <w:sz w:val="23"/>
                <w:szCs w:val="23"/>
              </w:rPr>
            </w:pPr>
            <w:r w:rsidRPr="00D03CBB">
              <w:rPr>
                <w:rFonts w:ascii="Arial" w:eastAsia="Times New Roman" w:hAnsi="Arial" w:cs="Arial"/>
                <w:sz w:val="23"/>
                <w:szCs w:val="23"/>
              </w:rPr>
              <w:t>Intro. to Human Development</w:t>
            </w:r>
          </w:p>
        </w:tc>
        <w:tc>
          <w:tcPr>
            <w:tcW w:w="2622" w:type="dxa"/>
            <w:shd w:val="clear" w:color="auto" w:fill="auto"/>
            <w:vAlign w:val="center"/>
          </w:tcPr>
          <w:p w:rsidR="00D03CBB" w:rsidRPr="00D03CBB" w:rsidRDefault="00D03CBB" w:rsidP="00D03CBB">
            <w:pPr>
              <w:spacing w:after="0" w:line="240" w:lineRule="auto"/>
              <w:rPr>
                <w:rFonts w:ascii="Arial" w:eastAsia="Times New Roman" w:hAnsi="Arial" w:cs="Arial"/>
                <w:sz w:val="23"/>
                <w:szCs w:val="23"/>
              </w:rPr>
            </w:pPr>
            <w:r w:rsidRPr="00D03CBB">
              <w:rPr>
                <w:rFonts w:ascii="Arial" w:eastAsia="Times New Roman" w:hAnsi="Arial" w:cs="Arial"/>
                <w:sz w:val="23"/>
                <w:szCs w:val="23"/>
              </w:rPr>
              <w:t>N/A</w:t>
            </w:r>
          </w:p>
        </w:tc>
        <w:tc>
          <w:tcPr>
            <w:tcW w:w="2960" w:type="dxa"/>
            <w:shd w:val="clear" w:color="auto" w:fill="auto"/>
            <w:vAlign w:val="center"/>
          </w:tcPr>
          <w:p w:rsidR="00D03CBB" w:rsidRPr="00D03CBB" w:rsidRDefault="00D03CBB" w:rsidP="00D03CBB">
            <w:pPr>
              <w:spacing w:after="0" w:line="240" w:lineRule="auto"/>
              <w:rPr>
                <w:rFonts w:ascii="Arial" w:eastAsia="Times New Roman" w:hAnsi="Arial" w:cs="Arial"/>
                <w:sz w:val="23"/>
                <w:szCs w:val="23"/>
              </w:rPr>
            </w:pPr>
            <w:r w:rsidRPr="00D03CBB">
              <w:rPr>
                <w:rFonts w:ascii="Arial" w:eastAsia="Times New Roman" w:hAnsi="Arial" w:cs="Arial"/>
                <w:sz w:val="23"/>
                <w:szCs w:val="23"/>
              </w:rPr>
              <w:t>N/A</w:t>
            </w:r>
          </w:p>
        </w:tc>
      </w:tr>
      <w:tr w:rsidR="00D03CBB" w:rsidRPr="00D03CBB" w:rsidTr="00D03CBB">
        <w:trPr>
          <w:trHeight w:hRule="exact" w:val="1152"/>
        </w:trPr>
        <w:tc>
          <w:tcPr>
            <w:tcW w:w="1056" w:type="dxa"/>
            <w:shd w:val="clear" w:color="auto" w:fill="FFFFFF"/>
            <w:vAlign w:val="center"/>
          </w:tcPr>
          <w:p w:rsidR="00D03CBB" w:rsidRPr="00D03CBB" w:rsidRDefault="00D03CBB" w:rsidP="00D03CBB">
            <w:pPr>
              <w:spacing w:after="0" w:line="240" w:lineRule="auto"/>
              <w:jc w:val="center"/>
              <w:rPr>
                <w:rFonts w:ascii="Arial" w:eastAsia="Times New Roman" w:hAnsi="Arial" w:cs="Arial"/>
                <w:b/>
                <w:sz w:val="23"/>
                <w:szCs w:val="23"/>
              </w:rPr>
            </w:pPr>
            <w:r w:rsidRPr="00D03CBB">
              <w:rPr>
                <w:rFonts w:ascii="Arial" w:eastAsia="Times New Roman" w:hAnsi="Arial" w:cs="Arial"/>
                <w:b/>
                <w:sz w:val="23"/>
                <w:szCs w:val="23"/>
              </w:rPr>
              <w:t>2</w:t>
            </w:r>
          </w:p>
        </w:tc>
        <w:tc>
          <w:tcPr>
            <w:tcW w:w="2365" w:type="dxa"/>
            <w:shd w:val="clear" w:color="auto" w:fill="FFFFFF"/>
            <w:vAlign w:val="center"/>
          </w:tcPr>
          <w:p w:rsidR="00D03CBB" w:rsidRPr="00D03CBB" w:rsidRDefault="00D03CBB" w:rsidP="00D03CBB">
            <w:pPr>
              <w:spacing w:after="0" w:line="240" w:lineRule="auto"/>
              <w:rPr>
                <w:rFonts w:ascii="Arial" w:eastAsia="Times New Roman" w:hAnsi="Arial" w:cs="Arial"/>
                <w:sz w:val="23"/>
                <w:szCs w:val="23"/>
              </w:rPr>
            </w:pPr>
            <w:r w:rsidRPr="00D03CBB">
              <w:rPr>
                <w:rFonts w:ascii="Arial" w:eastAsia="Times New Roman" w:hAnsi="Arial" w:cs="Arial"/>
                <w:sz w:val="23"/>
                <w:szCs w:val="23"/>
              </w:rPr>
              <w:t>Human Development through the Lifespan &amp;</w:t>
            </w:r>
          </w:p>
          <w:p w:rsidR="00D03CBB" w:rsidRPr="00D03CBB" w:rsidRDefault="00D03CBB" w:rsidP="00D03CBB">
            <w:pPr>
              <w:spacing w:after="0" w:line="240" w:lineRule="auto"/>
              <w:rPr>
                <w:rFonts w:ascii="Arial" w:eastAsia="Times New Roman" w:hAnsi="Arial" w:cs="Arial"/>
                <w:sz w:val="23"/>
                <w:szCs w:val="23"/>
              </w:rPr>
            </w:pPr>
            <w:r w:rsidRPr="00D03CBB">
              <w:rPr>
                <w:rFonts w:ascii="Arial" w:eastAsia="Times New Roman" w:hAnsi="Arial" w:cs="Arial"/>
                <w:sz w:val="23"/>
                <w:szCs w:val="23"/>
              </w:rPr>
              <w:t>Theories of Human Development</w:t>
            </w:r>
          </w:p>
        </w:tc>
        <w:tc>
          <w:tcPr>
            <w:tcW w:w="2622" w:type="dxa"/>
            <w:shd w:val="clear" w:color="auto" w:fill="FFFFFF"/>
            <w:vAlign w:val="center"/>
          </w:tcPr>
          <w:p w:rsidR="00D03CBB" w:rsidRPr="00D03CBB" w:rsidRDefault="00D03CBB" w:rsidP="00D03CBB">
            <w:pPr>
              <w:spacing w:after="0" w:line="240" w:lineRule="auto"/>
              <w:rPr>
                <w:rFonts w:ascii="Arial" w:eastAsia="Times New Roman" w:hAnsi="Arial" w:cs="Arial"/>
                <w:sz w:val="23"/>
                <w:szCs w:val="23"/>
              </w:rPr>
            </w:pPr>
            <w:r w:rsidRPr="00D03CBB">
              <w:rPr>
                <w:rFonts w:ascii="Arial" w:eastAsia="Times New Roman" w:hAnsi="Arial" w:cs="Arial"/>
                <w:sz w:val="23"/>
                <w:szCs w:val="23"/>
              </w:rPr>
              <w:t xml:space="preserve">Wong et al Chapter 1 &amp; 2 </w:t>
            </w:r>
          </w:p>
        </w:tc>
        <w:tc>
          <w:tcPr>
            <w:tcW w:w="2960" w:type="dxa"/>
            <w:shd w:val="clear" w:color="auto" w:fill="FFFFFF"/>
            <w:vAlign w:val="center"/>
          </w:tcPr>
          <w:p w:rsidR="00D03CBB" w:rsidRPr="00D03CBB" w:rsidRDefault="00D03CBB" w:rsidP="00D03CBB">
            <w:pPr>
              <w:spacing w:after="0" w:line="240" w:lineRule="auto"/>
              <w:rPr>
                <w:rFonts w:ascii="Arial" w:eastAsia="Times New Roman" w:hAnsi="Arial" w:cs="Arial"/>
                <w:sz w:val="23"/>
                <w:szCs w:val="23"/>
              </w:rPr>
            </w:pPr>
            <w:r w:rsidRPr="00D03CBB">
              <w:rPr>
                <w:rFonts w:ascii="Arial" w:eastAsia="Times New Roman" w:hAnsi="Arial" w:cs="Arial"/>
                <w:sz w:val="23"/>
                <w:szCs w:val="23"/>
              </w:rPr>
              <w:t xml:space="preserve">Quiz 1 </w:t>
            </w:r>
          </w:p>
          <w:p w:rsidR="00D03CBB" w:rsidRPr="00D03CBB" w:rsidRDefault="00D03CBB" w:rsidP="00D03CBB">
            <w:pPr>
              <w:spacing w:after="0" w:line="240" w:lineRule="auto"/>
              <w:rPr>
                <w:rFonts w:ascii="Arial" w:eastAsia="Times New Roman" w:hAnsi="Arial" w:cs="Arial"/>
                <w:sz w:val="23"/>
                <w:szCs w:val="23"/>
              </w:rPr>
            </w:pPr>
            <w:r w:rsidRPr="00D03CBB">
              <w:rPr>
                <w:rFonts w:ascii="Arial" w:eastAsia="Times New Roman" w:hAnsi="Arial" w:cs="Arial"/>
                <w:sz w:val="23"/>
                <w:szCs w:val="23"/>
              </w:rPr>
              <w:t xml:space="preserve">3 Things </w:t>
            </w:r>
          </w:p>
          <w:p w:rsidR="00D03CBB" w:rsidRPr="00D03CBB" w:rsidRDefault="00D03CBB" w:rsidP="00D03CBB">
            <w:pPr>
              <w:spacing w:after="0" w:line="240" w:lineRule="auto"/>
              <w:rPr>
                <w:rFonts w:ascii="Arial" w:eastAsia="Times New Roman" w:hAnsi="Arial" w:cs="Arial"/>
                <w:sz w:val="23"/>
                <w:szCs w:val="23"/>
              </w:rPr>
            </w:pPr>
            <w:r w:rsidRPr="00D03CBB">
              <w:rPr>
                <w:rFonts w:ascii="Arial" w:eastAsia="Times New Roman" w:hAnsi="Arial" w:cs="Arial"/>
                <w:sz w:val="23"/>
                <w:szCs w:val="23"/>
              </w:rPr>
              <w:t>Counseling Resource</w:t>
            </w:r>
          </w:p>
        </w:tc>
      </w:tr>
      <w:tr w:rsidR="00D03CBB" w:rsidRPr="00D03CBB" w:rsidTr="00D03CBB">
        <w:trPr>
          <w:trHeight w:hRule="exact" w:val="1152"/>
        </w:trPr>
        <w:tc>
          <w:tcPr>
            <w:tcW w:w="1056" w:type="dxa"/>
            <w:shd w:val="clear" w:color="auto" w:fill="D0CECE"/>
            <w:vAlign w:val="center"/>
          </w:tcPr>
          <w:p w:rsidR="00D03CBB" w:rsidRPr="00D03CBB" w:rsidRDefault="00D03CBB" w:rsidP="00D03CBB">
            <w:pPr>
              <w:spacing w:after="0" w:line="240" w:lineRule="auto"/>
              <w:jc w:val="center"/>
              <w:rPr>
                <w:rFonts w:ascii="Arial" w:eastAsia="Times New Roman" w:hAnsi="Arial" w:cs="Arial"/>
                <w:b/>
                <w:sz w:val="23"/>
                <w:szCs w:val="23"/>
              </w:rPr>
            </w:pPr>
            <w:r w:rsidRPr="00D03CBB">
              <w:rPr>
                <w:rFonts w:ascii="Arial" w:eastAsia="Times New Roman" w:hAnsi="Arial" w:cs="Arial"/>
                <w:b/>
                <w:sz w:val="23"/>
                <w:szCs w:val="23"/>
              </w:rPr>
              <w:t>3</w:t>
            </w:r>
          </w:p>
        </w:tc>
        <w:tc>
          <w:tcPr>
            <w:tcW w:w="2365" w:type="dxa"/>
            <w:shd w:val="clear" w:color="auto" w:fill="D0CECE"/>
            <w:vAlign w:val="center"/>
          </w:tcPr>
          <w:p w:rsidR="00D03CBB" w:rsidRPr="00D03CBB" w:rsidRDefault="00D03CBB" w:rsidP="00D03CBB">
            <w:pPr>
              <w:spacing w:after="0" w:line="240" w:lineRule="auto"/>
              <w:rPr>
                <w:rFonts w:ascii="Arial" w:eastAsia="Times New Roman" w:hAnsi="Arial" w:cs="Arial"/>
                <w:sz w:val="23"/>
                <w:szCs w:val="23"/>
              </w:rPr>
            </w:pPr>
            <w:r w:rsidRPr="00D03CBB">
              <w:rPr>
                <w:rFonts w:ascii="Arial" w:eastAsia="Times New Roman" w:hAnsi="Arial" w:cs="Arial"/>
                <w:sz w:val="23"/>
                <w:szCs w:val="23"/>
              </w:rPr>
              <w:t>MOVIE DAY</w:t>
            </w:r>
          </w:p>
        </w:tc>
        <w:tc>
          <w:tcPr>
            <w:tcW w:w="2622" w:type="dxa"/>
            <w:shd w:val="clear" w:color="auto" w:fill="D0CECE"/>
            <w:vAlign w:val="center"/>
          </w:tcPr>
          <w:p w:rsidR="00D03CBB" w:rsidRPr="00D03CBB" w:rsidRDefault="00D03CBB" w:rsidP="00D03CBB">
            <w:pPr>
              <w:spacing w:after="0" w:line="240" w:lineRule="auto"/>
              <w:rPr>
                <w:rFonts w:ascii="Arial" w:eastAsia="Times New Roman" w:hAnsi="Arial" w:cs="Arial"/>
                <w:sz w:val="23"/>
                <w:szCs w:val="23"/>
              </w:rPr>
            </w:pPr>
            <w:r w:rsidRPr="00D03CBB">
              <w:rPr>
                <w:rFonts w:ascii="Arial" w:eastAsia="Times New Roman" w:hAnsi="Arial" w:cs="Arial"/>
                <w:sz w:val="23"/>
                <w:szCs w:val="23"/>
              </w:rPr>
              <w:t xml:space="preserve">Watch </w:t>
            </w:r>
            <w:r w:rsidRPr="00D03CBB">
              <w:rPr>
                <w:rFonts w:ascii="Arial" w:eastAsia="Times New Roman" w:hAnsi="Arial" w:cs="Arial"/>
                <w:i/>
                <w:sz w:val="23"/>
                <w:szCs w:val="23"/>
              </w:rPr>
              <w:t>In the Womb</w:t>
            </w:r>
            <w:r w:rsidRPr="00D03CBB">
              <w:rPr>
                <w:rFonts w:ascii="Arial" w:eastAsia="Times New Roman" w:hAnsi="Arial" w:cs="Arial"/>
                <w:sz w:val="23"/>
                <w:szCs w:val="23"/>
              </w:rPr>
              <w:t xml:space="preserve"> &amp; </w:t>
            </w:r>
            <w:r w:rsidRPr="00D03CBB">
              <w:rPr>
                <w:rFonts w:ascii="Arial" w:eastAsia="Times New Roman" w:hAnsi="Arial" w:cs="Arial"/>
                <w:i/>
                <w:sz w:val="23"/>
                <w:szCs w:val="23"/>
              </w:rPr>
              <w:t>The Science of Babies</w:t>
            </w:r>
          </w:p>
        </w:tc>
        <w:tc>
          <w:tcPr>
            <w:tcW w:w="2960" w:type="dxa"/>
            <w:shd w:val="clear" w:color="auto" w:fill="D0CECE"/>
            <w:vAlign w:val="center"/>
          </w:tcPr>
          <w:p w:rsidR="00D03CBB" w:rsidRPr="00D03CBB" w:rsidRDefault="00D03CBB" w:rsidP="00D03CBB">
            <w:pPr>
              <w:spacing w:after="0" w:line="240" w:lineRule="auto"/>
              <w:rPr>
                <w:rFonts w:ascii="Arial" w:eastAsia="Times New Roman" w:hAnsi="Arial" w:cs="Arial"/>
                <w:sz w:val="23"/>
                <w:szCs w:val="23"/>
              </w:rPr>
            </w:pPr>
          </w:p>
        </w:tc>
      </w:tr>
      <w:tr w:rsidR="00D03CBB" w:rsidRPr="00D03CBB" w:rsidTr="00D03CBB">
        <w:trPr>
          <w:trHeight w:hRule="exact" w:val="1152"/>
        </w:trPr>
        <w:tc>
          <w:tcPr>
            <w:tcW w:w="1056" w:type="dxa"/>
            <w:tcBorders>
              <w:bottom w:val="single" w:sz="4" w:space="0" w:color="auto"/>
            </w:tcBorders>
            <w:shd w:val="clear" w:color="auto" w:fill="FFFFFF"/>
            <w:vAlign w:val="center"/>
          </w:tcPr>
          <w:p w:rsidR="00D03CBB" w:rsidRPr="00D03CBB" w:rsidRDefault="00D03CBB" w:rsidP="00D03CBB">
            <w:pPr>
              <w:spacing w:after="0" w:line="240" w:lineRule="auto"/>
              <w:jc w:val="center"/>
              <w:rPr>
                <w:rFonts w:ascii="Arial" w:eastAsia="Times New Roman" w:hAnsi="Arial" w:cs="Arial"/>
                <w:b/>
                <w:sz w:val="23"/>
                <w:szCs w:val="23"/>
              </w:rPr>
            </w:pPr>
            <w:r w:rsidRPr="00D03CBB">
              <w:rPr>
                <w:rFonts w:ascii="Arial" w:eastAsia="Times New Roman" w:hAnsi="Arial" w:cs="Arial"/>
                <w:b/>
                <w:sz w:val="23"/>
                <w:szCs w:val="23"/>
              </w:rPr>
              <w:t>4</w:t>
            </w:r>
          </w:p>
        </w:tc>
        <w:tc>
          <w:tcPr>
            <w:tcW w:w="2365" w:type="dxa"/>
            <w:tcBorders>
              <w:bottom w:val="single" w:sz="4" w:space="0" w:color="auto"/>
            </w:tcBorders>
            <w:shd w:val="clear" w:color="auto" w:fill="FFFFFF"/>
            <w:vAlign w:val="center"/>
          </w:tcPr>
          <w:p w:rsidR="00D03CBB" w:rsidRPr="00D03CBB" w:rsidRDefault="00D03CBB" w:rsidP="00D03CBB">
            <w:pPr>
              <w:spacing w:after="0" w:line="240" w:lineRule="auto"/>
              <w:rPr>
                <w:rFonts w:ascii="Arial" w:eastAsia="Times New Roman" w:hAnsi="Arial" w:cs="Arial"/>
                <w:sz w:val="23"/>
                <w:szCs w:val="23"/>
              </w:rPr>
            </w:pPr>
            <w:r w:rsidRPr="00D03CBB">
              <w:rPr>
                <w:rFonts w:ascii="Arial" w:eastAsia="Times New Roman" w:hAnsi="Arial" w:cs="Arial"/>
                <w:sz w:val="23"/>
                <w:szCs w:val="23"/>
              </w:rPr>
              <w:t>Conception &amp; Prenatal Development &amp; Infancy</w:t>
            </w:r>
          </w:p>
        </w:tc>
        <w:tc>
          <w:tcPr>
            <w:tcW w:w="2622" w:type="dxa"/>
            <w:tcBorders>
              <w:bottom w:val="single" w:sz="4" w:space="0" w:color="auto"/>
            </w:tcBorders>
            <w:shd w:val="clear" w:color="auto" w:fill="FFFFFF"/>
            <w:vAlign w:val="center"/>
          </w:tcPr>
          <w:p w:rsidR="00D03CBB" w:rsidRPr="00D03CBB" w:rsidRDefault="00D03CBB" w:rsidP="00D03CBB">
            <w:pPr>
              <w:spacing w:after="0" w:line="240" w:lineRule="auto"/>
              <w:rPr>
                <w:rFonts w:ascii="Arial" w:eastAsia="Times New Roman" w:hAnsi="Arial" w:cs="Arial"/>
                <w:sz w:val="23"/>
                <w:szCs w:val="23"/>
              </w:rPr>
            </w:pPr>
            <w:r w:rsidRPr="00D03CBB">
              <w:rPr>
                <w:rFonts w:ascii="Arial" w:eastAsia="Times New Roman" w:hAnsi="Arial" w:cs="Arial"/>
                <w:sz w:val="23"/>
                <w:szCs w:val="23"/>
              </w:rPr>
              <w:t>Wong et al Chapter 3 &amp; 4</w:t>
            </w:r>
          </w:p>
        </w:tc>
        <w:tc>
          <w:tcPr>
            <w:tcW w:w="2960" w:type="dxa"/>
            <w:tcBorders>
              <w:bottom w:val="single" w:sz="4" w:space="0" w:color="auto"/>
            </w:tcBorders>
            <w:shd w:val="clear" w:color="auto" w:fill="FFFFFF"/>
            <w:vAlign w:val="center"/>
          </w:tcPr>
          <w:p w:rsidR="00D03CBB" w:rsidRPr="00D03CBB" w:rsidRDefault="00D03CBB" w:rsidP="00D03CBB">
            <w:pPr>
              <w:spacing w:after="0" w:line="240" w:lineRule="auto"/>
              <w:rPr>
                <w:rFonts w:ascii="Arial" w:eastAsia="Times New Roman" w:hAnsi="Arial" w:cs="Arial"/>
                <w:sz w:val="23"/>
                <w:szCs w:val="23"/>
              </w:rPr>
            </w:pPr>
            <w:r w:rsidRPr="00D03CBB">
              <w:rPr>
                <w:rFonts w:ascii="Arial" w:eastAsia="Times New Roman" w:hAnsi="Arial" w:cs="Arial"/>
                <w:sz w:val="23"/>
                <w:szCs w:val="23"/>
              </w:rPr>
              <w:t xml:space="preserve">Quiz 2 </w:t>
            </w:r>
          </w:p>
          <w:p w:rsidR="00D03CBB" w:rsidRPr="00D03CBB" w:rsidRDefault="00D03CBB" w:rsidP="00D03CBB">
            <w:pPr>
              <w:spacing w:after="0" w:line="240" w:lineRule="auto"/>
              <w:rPr>
                <w:rFonts w:ascii="Arial" w:eastAsia="Times New Roman" w:hAnsi="Arial" w:cs="Arial"/>
                <w:sz w:val="23"/>
                <w:szCs w:val="23"/>
              </w:rPr>
            </w:pPr>
            <w:r w:rsidRPr="00D03CBB">
              <w:rPr>
                <w:rFonts w:ascii="Arial" w:eastAsia="Times New Roman" w:hAnsi="Arial" w:cs="Arial"/>
                <w:sz w:val="23"/>
                <w:szCs w:val="23"/>
              </w:rPr>
              <w:t xml:space="preserve">3 Things </w:t>
            </w:r>
          </w:p>
          <w:p w:rsidR="00D03CBB" w:rsidRPr="00D03CBB" w:rsidRDefault="00D03CBB" w:rsidP="00D03CBB">
            <w:pPr>
              <w:spacing w:after="0" w:line="240" w:lineRule="auto"/>
              <w:rPr>
                <w:rFonts w:ascii="Arial" w:eastAsia="Times New Roman" w:hAnsi="Arial" w:cs="Arial"/>
                <w:sz w:val="23"/>
                <w:szCs w:val="23"/>
              </w:rPr>
            </w:pPr>
            <w:r w:rsidRPr="00D03CBB">
              <w:rPr>
                <w:rFonts w:ascii="Arial" w:eastAsia="Times New Roman" w:hAnsi="Arial" w:cs="Arial"/>
                <w:sz w:val="23"/>
                <w:szCs w:val="23"/>
              </w:rPr>
              <w:t>Counseling Resource</w:t>
            </w:r>
          </w:p>
        </w:tc>
      </w:tr>
      <w:tr w:rsidR="00D03CBB" w:rsidRPr="00D03CBB" w:rsidTr="00D03CBB">
        <w:trPr>
          <w:trHeight w:hRule="exact" w:val="1152"/>
        </w:trPr>
        <w:tc>
          <w:tcPr>
            <w:tcW w:w="1056" w:type="dxa"/>
            <w:tcBorders>
              <w:bottom w:val="single" w:sz="4" w:space="0" w:color="auto"/>
            </w:tcBorders>
            <w:shd w:val="clear" w:color="auto" w:fill="auto"/>
            <w:vAlign w:val="center"/>
          </w:tcPr>
          <w:p w:rsidR="00D03CBB" w:rsidRPr="00D03CBB" w:rsidRDefault="00D03CBB" w:rsidP="00D03CBB">
            <w:pPr>
              <w:spacing w:after="0" w:line="240" w:lineRule="auto"/>
              <w:jc w:val="center"/>
              <w:rPr>
                <w:rFonts w:ascii="Arial" w:eastAsia="Times New Roman" w:hAnsi="Arial" w:cs="Arial"/>
                <w:b/>
                <w:sz w:val="23"/>
                <w:szCs w:val="23"/>
              </w:rPr>
            </w:pPr>
            <w:r w:rsidRPr="00D03CBB">
              <w:rPr>
                <w:rFonts w:ascii="Arial" w:eastAsia="Times New Roman" w:hAnsi="Arial" w:cs="Arial"/>
                <w:b/>
                <w:sz w:val="23"/>
                <w:szCs w:val="23"/>
              </w:rPr>
              <w:t>5</w:t>
            </w:r>
          </w:p>
        </w:tc>
        <w:tc>
          <w:tcPr>
            <w:tcW w:w="2365" w:type="dxa"/>
            <w:tcBorders>
              <w:bottom w:val="single" w:sz="4" w:space="0" w:color="auto"/>
            </w:tcBorders>
            <w:shd w:val="clear" w:color="auto" w:fill="auto"/>
            <w:vAlign w:val="center"/>
          </w:tcPr>
          <w:p w:rsidR="00D03CBB" w:rsidRPr="00D03CBB" w:rsidRDefault="00D03CBB" w:rsidP="00D03CBB">
            <w:pPr>
              <w:spacing w:after="0" w:line="240" w:lineRule="auto"/>
              <w:rPr>
                <w:rFonts w:ascii="Arial" w:eastAsia="Times New Roman" w:hAnsi="Arial" w:cs="Arial"/>
                <w:b/>
                <w:sz w:val="23"/>
                <w:szCs w:val="23"/>
              </w:rPr>
            </w:pPr>
            <w:r w:rsidRPr="00D03CBB">
              <w:rPr>
                <w:rFonts w:ascii="Arial" w:eastAsia="Times New Roman" w:hAnsi="Arial" w:cs="Arial"/>
                <w:sz w:val="23"/>
                <w:szCs w:val="23"/>
              </w:rPr>
              <w:t>Toddlerhood &amp; Preschool: Early School Age</w:t>
            </w:r>
          </w:p>
        </w:tc>
        <w:tc>
          <w:tcPr>
            <w:tcW w:w="2622" w:type="dxa"/>
            <w:tcBorders>
              <w:bottom w:val="single" w:sz="4" w:space="0" w:color="auto"/>
            </w:tcBorders>
            <w:shd w:val="clear" w:color="auto" w:fill="auto"/>
            <w:vAlign w:val="center"/>
          </w:tcPr>
          <w:p w:rsidR="00D03CBB" w:rsidRPr="00D03CBB" w:rsidRDefault="00D03CBB" w:rsidP="00D03CBB">
            <w:pPr>
              <w:spacing w:after="0" w:line="240" w:lineRule="auto"/>
              <w:rPr>
                <w:rFonts w:ascii="Arial" w:eastAsia="Times New Roman" w:hAnsi="Arial" w:cs="Arial"/>
                <w:b/>
                <w:sz w:val="23"/>
                <w:szCs w:val="23"/>
              </w:rPr>
            </w:pPr>
            <w:r w:rsidRPr="00D03CBB">
              <w:rPr>
                <w:rFonts w:ascii="Arial" w:eastAsia="Times New Roman" w:hAnsi="Arial" w:cs="Arial"/>
                <w:sz w:val="23"/>
                <w:szCs w:val="23"/>
              </w:rPr>
              <w:t xml:space="preserve">Wong et al Chapter 5 &amp; 6 </w:t>
            </w:r>
          </w:p>
        </w:tc>
        <w:tc>
          <w:tcPr>
            <w:tcW w:w="2960" w:type="dxa"/>
            <w:tcBorders>
              <w:bottom w:val="single" w:sz="4" w:space="0" w:color="auto"/>
            </w:tcBorders>
            <w:shd w:val="clear" w:color="auto" w:fill="auto"/>
            <w:vAlign w:val="center"/>
          </w:tcPr>
          <w:p w:rsidR="00D03CBB" w:rsidRPr="00D03CBB" w:rsidRDefault="00D03CBB" w:rsidP="00D03CBB">
            <w:pPr>
              <w:spacing w:after="0" w:line="240" w:lineRule="auto"/>
              <w:rPr>
                <w:rFonts w:ascii="Arial" w:eastAsia="Times New Roman" w:hAnsi="Arial" w:cs="Arial"/>
                <w:sz w:val="23"/>
                <w:szCs w:val="23"/>
              </w:rPr>
            </w:pPr>
            <w:r w:rsidRPr="00D03CBB">
              <w:rPr>
                <w:rFonts w:ascii="Arial" w:eastAsia="Times New Roman" w:hAnsi="Arial" w:cs="Arial"/>
                <w:sz w:val="23"/>
                <w:szCs w:val="23"/>
              </w:rPr>
              <w:t>Quiz 3</w:t>
            </w:r>
          </w:p>
          <w:p w:rsidR="00D03CBB" w:rsidRPr="00D03CBB" w:rsidRDefault="00D03CBB" w:rsidP="00D03CBB">
            <w:pPr>
              <w:spacing w:after="0" w:line="240" w:lineRule="auto"/>
              <w:rPr>
                <w:rFonts w:ascii="Arial" w:eastAsia="Times New Roman" w:hAnsi="Arial" w:cs="Arial"/>
                <w:sz w:val="23"/>
                <w:szCs w:val="23"/>
              </w:rPr>
            </w:pPr>
            <w:r w:rsidRPr="00D03CBB">
              <w:rPr>
                <w:rFonts w:ascii="Arial" w:eastAsia="Times New Roman" w:hAnsi="Arial" w:cs="Arial"/>
                <w:sz w:val="23"/>
                <w:szCs w:val="23"/>
              </w:rPr>
              <w:t xml:space="preserve">3 Things </w:t>
            </w:r>
          </w:p>
          <w:p w:rsidR="00D03CBB" w:rsidRPr="00D03CBB" w:rsidRDefault="00D03CBB" w:rsidP="00D03CBB">
            <w:pPr>
              <w:spacing w:after="0" w:line="240" w:lineRule="auto"/>
              <w:rPr>
                <w:rFonts w:ascii="Arial" w:eastAsia="Times New Roman" w:hAnsi="Arial" w:cs="Arial"/>
                <w:sz w:val="23"/>
                <w:szCs w:val="23"/>
              </w:rPr>
            </w:pPr>
            <w:r w:rsidRPr="00D03CBB">
              <w:rPr>
                <w:rFonts w:ascii="Arial" w:eastAsia="Times New Roman" w:hAnsi="Arial" w:cs="Arial"/>
                <w:sz w:val="23"/>
                <w:szCs w:val="23"/>
              </w:rPr>
              <w:t>Counseling Resource</w:t>
            </w:r>
          </w:p>
        </w:tc>
      </w:tr>
      <w:tr w:rsidR="00D03CBB" w:rsidRPr="00D03CBB" w:rsidTr="00D03CBB">
        <w:trPr>
          <w:trHeight w:hRule="exact" w:val="1152"/>
        </w:trPr>
        <w:tc>
          <w:tcPr>
            <w:tcW w:w="1056" w:type="dxa"/>
            <w:shd w:val="clear" w:color="auto" w:fill="auto"/>
            <w:vAlign w:val="center"/>
          </w:tcPr>
          <w:p w:rsidR="00D03CBB" w:rsidRPr="00D03CBB" w:rsidRDefault="00D03CBB" w:rsidP="00D03CBB">
            <w:pPr>
              <w:spacing w:after="0" w:line="240" w:lineRule="auto"/>
              <w:jc w:val="center"/>
              <w:rPr>
                <w:rFonts w:ascii="Arial" w:eastAsia="Times New Roman" w:hAnsi="Arial" w:cs="Arial"/>
                <w:b/>
                <w:sz w:val="23"/>
                <w:szCs w:val="23"/>
              </w:rPr>
            </w:pPr>
            <w:r w:rsidRPr="00D03CBB">
              <w:rPr>
                <w:rFonts w:ascii="Arial" w:eastAsia="Times New Roman" w:hAnsi="Arial" w:cs="Arial"/>
                <w:b/>
                <w:sz w:val="23"/>
                <w:szCs w:val="23"/>
              </w:rPr>
              <w:t>6</w:t>
            </w:r>
          </w:p>
        </w:tc>
        <w:tc>
          <w:tcPr>
            <w:tcW w:w="2365" w:type="dxa"/>
            <w:shd w:val="clear" w:color="auto" w:fill="auto"/>
            <w:vAlign w:val="center"/>
          </w:tcPr>
          <w:p w:rsidR="00D03CBB" w:rsidRPr="00D03CBB" w:rsidRDefault="00D03CBB" w:rsidP="00D03CBB">
            <w:pPr>
              <w:spacing w:after="0" w:line="240" w:lineRule="auto"/>
              <w:rPr>
                <w:rFonts w:ascii="Arial" w:eastAsia="Times New Roman" w:hAnsi="Arial" w:cs="Arial"/>
                <w:sz w:val="23"/>
                <w:szCs w:val="23"/>
              </w:rPr>
            </w:pPr>
            <w:r w:rsidRPr="00D03CBB">
              <w:rPr>
                <w:rFonts w:ascii="Arial" w:eastAsia="Times New Roman" w:hAnsi="Arial" w:cs="Arial"/>
                <w:sz w:val="23"/>
                <w:szCs w:val="23"/>
              </w:rPr>
              <w:t xml:space="preserve">Middle Childhood </w:t>
            </w:r>
          </w:p>
        </w:tc>
        <w:tc>
          <w:tcPr>
            <w:tcW w:w="2622" w:type="dxa"/>
            <w:shd w:val="clear" w:color="auto" w:fill="auto"/>
            <w:vAlign w:val="center"/>
          </w:tcPr>
          <w:p w:rsidR="00D03CBB" w:rsidRPr="00D03CBB" w:rsidRDefault="00D03CBB" w:rsidP="00D03CBB">
            <w:pPr>
              <w:spacing w:after="0" w:line="240" w:lineRule="auto"/>
              <w:rPr>
                <w:rFonts w:ascii="Arial" w:eastAsia="Times New Roman" w:hAnsi="Arial" w:cs="Arial"/>
                <w:sz w:val="23"/>
                <w:szCs w:val="23"/>
              </w:rPr>
            </w:pPr>
            <w:r w:rsidRPr="00D03CBB">
              <w:rPr>
                <w:rFonts w:ascii="Arial" w:eastAsia="Times New Roman" w:hAnsi="Arial" w:cs="Arial"/>
                <w:sz w:val="23"/>
                <w:szCs w:val="23"/>
              </w:rPr>
              <w:t>Wong et al Chapter 7</w:t>
            </w:r>
          </w:p>
        </w:tc>
        <w:tc>
          <w:tcPr>
            <w:tcW w:w="2960" w:type="dxa"/>
            <w:shd w:val="clear" w:color="auto" w:fill="auto"/>
            <w:vAlign w:val="center"/>
          </w:tcPr>
          <w:p w:rsidR="00D03CBB" w:rsidRPr="00D03CBB" w:rsidRDefault="00D03CBB" w:rsidP="00D03CBB">
            <w:pPr>
              <w:spacing w:after="0" w:line="240" w:lineRule="auto"/>
              <w:rPr>
                <w:rFonts w:ascii="Arial" w:eastAsia="Times New Roman" w:hAnsi="Arial" w:cs="Arial"/>
                <w:sz w:val="23"/>
                <w:szCs w:val="23"/>
              </w:rPr>
            </w:pPr>
            <w:r w:rsidRPr="00D03CBB">
              <w:rPr>
                <w:rFonts w:ascii="Arial" w:eastAsia="Times New Roman" w:hAnsi="Arial" w:cs="Arial"/>
                <w:sz w:val="23"/>
                <w:szCs w:val="23"/>
              </w:rPr>
              <w:t xml:space="preserve">Quiz 4 </w:t>
            </w:r>
          </w:p>
          <w:p w:rsidR="00D03CBB" w:rsidRPr="00D03CBB" w:rsidRDefault="00D03CBB" w:rsidP="00D03CBB">
            <w:pPr>
              <w:spacing w:after="0" w:line="240" w:lineRule="auto"/>
              <w:rPr>
                <w:rFonts w:ascii="Arial" w:eastAsia="Times New Roman" w:hAnsi="Arial" w:cs="Arial"/>
                <w:sz w:val="23"/>
                <w:szCs w:val="23"/>
              </w:rPr>
            </w:pPr>
            <w:r w:rsidRPr="00D03CBB">
              <w:rPr>
                <w:rFonts w:ascii="Arial" w:eastAsia="Times New Roman" w:hAnsi="Arial" w:cs="Arial"/>
                <w:sz w:val="23"/>
                <w:szCs w:val="23"/>
              </w:rPr>
              <w:t>3 Things</w:t>
            </w:r>
          </w:p>
          <w:p w:rsidR="00D03CBB" w:rsidRPr="00D03CBB" w:rsidRDefault="00D03CBB" w:rsidP="00D03CBB">
            <w:pPr>
              <w:spacing w:after="0" w:line="240" w:lineRule="auto"/>
              <w:rPr>
                <w:rFonts w:ascii="Arial" w:eastAsia="Times New Roman" w:hAnsi="Arial" w:cs="Arial"/>
                <w:sz w:val="23"/>
                <w:szCs w:val="23"/>
              </w:rPr>
            </w:pPr>
            <w:r w:rsidRPr="00D03CBB">
              <w:rPr>
                <w:rFonts w:ascii="Arial" w:eastAsia="Times New Roman" w:hAnsi="Arial" w:cs="Arial"/>
                <w:sz w:val="23"/>
                <w:szCs w:val="23"/>
              </w:rPr>
              <w:t>Counseling Resource</w:t>
            </w:r>
          </w:p>
        </w:tc>
      </w:tr>
      <w:tr w:rsidR="00D03CBB" w:rsidRPr="00D03CBB" w:rsidTr="00D03CBB">
        <w:trPr>
          <w:trHeight w:hRule="exact" w:val="1152"/>
        </w:trPr>
        <w:tc>
          <w:tcPr>
            <w:tcW w:w="1056" w:type="dxa"/>
            <w:shd w:val="clear" w:color="auto" w:fill="D0CECE"/>
            <w:vAlign w:val="center"/>
          </w:tcPr>
          <w:p w:rsidR="00D03CBB" w:rsidRPr="00D03CBB" w:rsidRDefault="00D03CBB" w:rsidP="00D03CBB">
            <w:pPr>
              <w:spacing w:after="0" w:line="240" w:lineRule="auto"/>
              <w:jc w:val="center"/>
              <w:rPr>
                <w:rFonts w:ascii="Arial" w:eastAsia="Times New Roman" w:hAnsi="Arial" w:cs="Arial"/>
                <w:b/>
                <w:sz w:val="23"/>
                <w:szCs w:val="23"/>
              </w:rPr>
            </w:pPr>
            <w:r w:rsidRPr="00D03CBB">
              <w:rPr>
                <w:rFonts w:ascii="Arial" w:eastAsia="Times New Roman" w:hAnsi="Arial" w:cs="Arial"/>
                <w:b/>
                <w:sz w:val="23"/>
                <w:szCs w:val="23"/>
              </w:rPr>
              <w:t>7</w:t>
            </w:r>
          </w:p>
        </w:tc>
        <w:tc>
          <w:tcPr>
            <w:tcW w:w="2365" w:type="dxa"/>
            <w:shd w:val="clear" w:color="auto" w:fill="D0CECE"/>
            <w:vAlign w:val="center"/>
          </w:tcPr>
          <w:p w:rsidR="00D03CBB" w:rsidRPr="00D03CBB" w:rsidRDefault="00D03CBB" w:rsidP="00D03CBB">
            <w:pPr>
              <w:spacing w:after="0" w:line="240" w:lineRule="auto"/>
              <w:rPr>
                <w:rFonts w:ascii="Arial" w:eastAsia="Times New Roman" w:hAnsi="Arial" w:cs="Arial"/>
                <w:sz w:val="23"/>
                <w:szCs w:val="23"/>
              </w:rPr>
            </w:pPr>
            <w:r w:rsidRPr="00D03CBB">
              <w:rPr>
                <w:rFonts w:ascii="Arial" w:eastAsia="Times New Roman" w:hAnsi="Arial" w:cs="Arial"/>
                <w:sz w:val="23"/>
                <w:szCs w:val="23"/>
              </w:rPr>
              <w:t>INTERVIEW DAY</w:t>
            </w:r>
          </w:p>
        </w:tc>
        <w:tc>
          <w:tcPr>
            <w:tcW w:w="2622" w:type="dxa"/>
            <w:shd w:val="clear" w:color="auto" w:fill="D0CECE"/>
            <w:vAlign w:val="center"/>
          </w:tcPr>
          <w:p w:rsidR="00D03CBB" w:rsidRPr="00D03CBB" w:rsidRDefault="00D03CBB" w:rsidP="00D03CBB">
            <w:pPr>
              <w:spacing w:after="0" w:line="240" w:lineRule="auto"/>
              <w:rPr>
                <w:rFonts w:ascii="Arial" w:eastAsia="Times New Roman" w:hAnsi="Arial" w:cs="Arial"/>
                <w:b/>
                <w:sz w:val="23"/>
                <w:szCs w:val="23"/>
              </w:rPr>
            </w:pPr>
            <w:r w:rsidRPr="00D03CBB">
              <w:rPr>
                <w:rFonts w:ascii="Arial" w:eastAsia="Times New Roman" w:hAnsi="Arial" w:cs="Arial"/>
                <w:sz w:val="23"/>
                <w:szCs w:val="23"/>
              </w:rPr>
              <w:t>Conduct Child Observation</w:t>
            </w:r>
          </w:p>
        </w:tc>
        <w:tc>
          <w:tcPr>
            <w:tcW w:w="2960" w:type="dxa"/>
            <w:shd w:val="clear" w:color="auto" w:fill="D0CECE"/>
            <w:vAlign w:val="center"/>
          </w:tcPr>
          <w:p w:rsidR="00D03CBB" w:rsidRPr="00D03CBB" w:rsidRDefault="00D03CBB" w:rsidP="00D03CBB">
            <w:pPr>
              <w:spacing w:after="0" w:line="240" w:lineRule="auto"/>
              <w:rPr>
                <w:rFonts w:ascii="Arial" w:eastAsia="Times New Roman" w:hAnsi="Arial" w:cs="Arial"/>
                <w:sz w:val="23"/>
                <w:szCs w:val="23"/>
              </w:rPr>
            </w:pPr>
          </w:p>
        </w:tc>
      </w:tr>
      <w:tr w:rsidR="00D03CBB" w:rsidRPr="00D03CBB" w:rsidTr="00D03CBB">
        <w:trPr>
          <w:trHeight w:hRule="exact" w:val="1152"/>
        </w:trPr>
        <w:tc>
          <w:tcPr>
            <w:tcW w:w="1056" w:type="dxa"/>
            <w:shd w:val="clear" w:color="auto" w:fill="FFFFFF"/>
            <w:vAlign w:val="center"/>
          </w:tcPr>
          <w:p w:rsidR="00D03CBB" w:rsidRPr="00D03CBB" w:rsidRDefault="00D03CBB" w:rsidP="00D03CBB">
            <w:pPr>
              <w:spacing w:after="0" w:line="240" w:lineRule="auto"/>
              <w:jc w:val="center"/>
              <w:rPr>
                <w:rFonts w:ascii="Arial" w:eastAsia="Times New Roman" w:hAnsi="Arial" w:cs="Arial"/>
                <w:b/>
                <w:sz w:val="23"/>
                <w:szCs w:val="23"/>
              </w:rPr>
            </w:pPr>
            <w:r w:rsidRPr="00D03CBB">
              <w:rPr>
                <w:rFonts w:ascii="Arial" w:eastAsia="Times New Roman" w:hAnsi="Arial" w:cs="Arial"/>
                <w:b/>
                <w:sz w:val="23"/>
                <w:szCs w:val="23"/>
              </w:rPr>
              <w:t>8</w:t>
            </w:r>
          </w:p>
        </w:tc>
        <w:tc>
          <w:tcPr>
            <w:tcW w:w="2365" w:type="dxa"/>
            <w:shd w:val="clear" w:color="auto" w:fill="FFFFFF"/>
            <w:vAlign w:val="center"/>
          </w:tcPr>
          <w:p w:rsidR="00D03CBB" w:rsidRPr="00D03CBB" w:rsidRDefault="00D03CBB" w:rsidP="00D03CBB">
            <w:pPr>
              <w:spacing w:after="0" w:line="240" w:lineRule="auto"/>
              <w:rPr>
                <w:rFonts w:ascii="Arial" w:eastAsia="Times New Roman" w:hAnsi="Arial" w:cs="Arial"/>
                <w:sz w:val="23"/>
                <w:szCs w:val="23"/>
              </w:rPr>
            </w:pPr>
            <w:r w:rsidRPr="00D03CBB">
              <w:rPr>
                <w:rFonts w:ascii="Arial" w:eastAsia="Times New Roman" w:hAnsi="Arial" w:cs="Arial"/>
                <w:sz w:val="23"/>
                <w:szCs w:val="23"/>
              </w:rPr>
              <w:t>Early Adolescence</w:t>
            </w:r>
          </w:p>
        </w:tc>
        <w:tc>
          <w:tcPr>
            <w:tcW w:w="2622" w:type="dxa"/>
            <w:shd w:val="clear" w:color="auto" w:fill="FFFFFF"/>
            <w:vAlign w:val="center"/>
          </w:tcPr>
          <w:p w:rsidR="00D03CBB" w:rsidRPr="00D03CBB" w:rsidRDefault="00D03CBB" w:rsidP="00D03CBB">
            <w:pPr>
              <w:spacing w:after="0" w:line="240" w:lineRule="auto"/>
              <w:rPr>
                <w:rFonts w:ascii="Arial" w:eastAsia="Times New Roman" w:hAnsi="Arial" w:cs="Arial"/>
                <w:sz w:val="23"/>
                <w:szCs w:val="23"/>
              </w:rPr>
            </w:pPr>
            <w:r w:rsidRPr="00D03CBB">
              <w:rPr>
                <w:rFonts w:ascii="Arial" w:eastAsia="Times New Roman" w:hAnsi="Arial" w:cs="Arial"/>
                <w:sz w:val="23"/>
                <w:szCs w:val="23"/>
              </w:rPr>
              <w:t>Wong et al Chapter 8</w:t>
            </w:r>
          </w:p>
        </w:tc>
        <w:tc>
          <w:tcPr>
            <w:tcW w:w="2960" w:type="dxa"/>
            <w:shd w:val="clear" w:color="auto" w:fill="FFFFFF"/>
            <w:vAlign w:val="center"/>
          </w:tcPr>
          <w:p w:rsidR="00D03CBB" w:rsidRPr="00D03CBB" w:rsidRDefault="00D03CBB" w:rsidP="00D03CBB">
            <w:pPr>
              <w:spacing w:after="0" w:line="240" w:lineRule="auto"/>
              <w:rPr>
                <w:rFonts w:ascii="Arial" w:eastAsia="Times New Roman" w:hAnsi="Arial" w:cs="Arial"/>
                <w:sz w:val="23"/>
                <w:szCs w:val="23"/>
              </w:rPr>
            </w:pPr>
            <w:r w:rsidRPr="00D03CBB">
              <w:rPr>
                <w:rFonts w:ascii="Arial" w:eastAsia="Times New Roman" w:hAnsi="Arial" w:cs="Arial"/>
                <w:sz w:val="23"/>
                <w:szCs w:val="23"/>
              </w:rPr>
              <w:t xml:space="preserve">Quiz 5 </w:t>
            </w:r>
          </w:p>
          <w:p w:rsidR="00D03CBB" w:rsidRPr="00D03CBB" w:rsidRDefault="00D03CBB" w:rsidP="00D03CBB">
            <w:pPr>
              <w:spacing w:after="0" w:line="240" w:lineRule="auto"/>
              <w:rPr>
                <w:rFonts w:ascii="Arial" w:eastAsia="Times New Roman" w:hAnsi="Arial" w:cs="Arial"/>
                <w:sz w:val="23"/>
                <w:szCs w:val="23"/>
              </w:rPr>
            </w:pPr>
            <w:r w:rsidRPr="00D03CBB">
              <w:rPr>
                <w:rFonts w:ascii="Arial" w:eastAsia="Times New Roman" w:hAnsi="Arial" w:cs="Arial"/>
                <w:sz w:val="23"/>
                <w:szCs w:val="23"/>
              </w:rPr>
              <w:t>3 Things</w:t>
            </w:r>
          </w:p>
          <w:p w:rsidR="00D03CBB" w:rsidRPr="00D03CBB" w:rsidRDefault="00D03CBB" w:rsidP="00D03CBB">
            <w:pPr>
              <w:spacing w:after="0" w:line="240" w:lineRule="auto"/>
              <w:rPr>
                <w:rFonts w:ascii="Arial" w:eastAsia="Times New Roman" w:hAnsi="Arial" w:cs="Arial"/>
                <w:sz w:val="23"/>
                <w:szCs w:val="23"/>
              </w:rPr>
            </w:pPr>
            <w:r w:rsidRPr="00D03CBB">
              <w:rPr>
                <w:rFonts w:ascii="Arial" w:eastAsia="Times New Roman" w:hAnsi="Arial" w:cs="Arial"/>
                <w:sz w:val="23"/>
                <w:szCs w:val="23"/>
              </w:rPr>
              <w:t>Counseling Resource</w:t>
            </w:r>
          </w:p>
          <w:p w:rsidR="00D03CBB" w:rsidRPr="00D03CBB" w:rsidRDefault="00D03CBB" w:rsidP="00D03CBB">
            <w:pPr>
              <w:spacing w:after="0" w:line="240" w:lineRule="auto"/>
              <w:rPr>
                <w:rFonts w:ascii="Arial" w:eastAsia="Times New Roman" w:hAnsi="Arial" w:cs="Arial"/>
                <w:sz w:val="23"/>
                <w:szCs w:val="23"/>
              </w:rPr>
            </w:pPr>
            <w:r w:rsidRPr="00D03CBB">
              <w:rPr>
                <w:rFonts w:ascii="Arial" w:eastAsia="Times New Roman" w:hAnsi="Arial" w:cs="Arial"/>
                <w:sz w:val="23"/>
                <w:szCs w:val="23"/>
              </w:rPr>
              <w:t>Child Observation Reflection</w:t>
            </w:r>
          </w:p>
        </w:tc>
      </w:tr>
      <w:tr w:rsidR="00D03CBB" w:rsidRPr="00D03CBB" w:rsidTr="00D03CBB">
        <w:trPr>
          <w:trHeight w:hRule="exact" w:val="1152"/>
        </w:trPr>
        <w:tc>
          <w:tcPr>
            <w:tcW w:w="1056" w:type="dxa"/>
            <w:shd w:val="clear" w:color="auto" w:fill="auto"/>
            <w:vAlign w:val="center"/>
          </w:tcPr>
          <w:p w:rsidR="00D03CBB" w:rsidRPr="00D03CBB" w:rsidRDefault="00D03CBB" w:rsidP="00D03CBB">
            <w:pPr>
              <w:spacing w:after="0" w:line="240" w:lineRule="auto"/>
              <w:jc w:val="center"/>
              <w:rPr>
                <w:rFonts w:ascii="Arial" w:eastAsia="Times New Roman" w:hAnsi="Arial" w:cs="Arial"/>
                <w:b/>
                <w:sz w:val="23"/>
                <w:szCs w:val="23"/>
              </w:rPr>
            </w:pPr>
            <w:r w:rsidRPr="00D03CBB">
              <w:rPr>
                <w:rFonts w:ascii="Arial" w:eastAsia="Times New Roman" w:hAnsi="Arial" w:cs="Arial"/>
                <w:b/>
                <w:sz w:val="23"/>
                <w:szCs w:val="23"/>
              </w:rPr>
              <w:t>9</w:t>
            </w:r>
          </w:p>
        </w:tc>
        <w:tc>
          <w:tcPr>
            <w:tcW w:w="2365" w:type="dxa"/>
            <w:shd w:val="clear" w:color="auto" w:fill="auto"/>
            <w:vAlign w:val="center"/>
          </w:tcPr>
          <w:p w:rsidR="00D03CBB" w:rsidRPr="00D03CBB" w:rsidRDefault="00D03CBB" w:rsidP="00D03CBB">
            <w:pPr>
              <w:spacing w:after="0" w:line="240" w:lineRule="auto"/>
              <w:rPr>
                <w:rFonts w:ascii="Arial" w:eastAsia="Times New Roman" w:hAnsi="Arial" w:cs="Arial"/>
                <w:sz w:val="23"/>
                <w:szCs w:val="23"/>
              </w:rPr>
            </w:pPr>
            <w:r w:rsidRPr="00D03CBB">
              <w:rPr>
                <w:rFonts w:ascii="Arial" w:eastAsia="Times New Roman" w:hAnsi="Arial" w:cs="Arial"/>
                <w:sz w:val="23"/>
                <w:szCs w:val="23"/>
              </w:rPr>
              <w:t>Late Adolescence</w:t>
            </w:r>
          </w:p>
        </w:tc>
        <w:tc>
          <w:tcPr>
            <w:tcW w:w="2622" w:type="dxa"/>
            <w:shd w:val="clear" w:color="auto" w:fill="auto"/>
            <w:vAlign w:val="center"/>
          </w:tcPr>
          <w:p w:rsidR="00D03CBB" w:rsidRPr="00D03CBB" w:rsidRDefault="00D03CBB" w:rsidP="00D03CBB">
            <w:pPr>
              <w:spacing w:after="0" w:line="240" w:lineRule="auto"/>
              <w:rPr>
                <w:rFonts w:ascii="Arial" w:eastAsia="Times New Roman" w:hAnsi="Arial" w:cs="Arial"/>
                <w:sz w:val="23"/>
                <w:szCs w:val="23"/>
              </w:rPr>
            </w:pPr>
            <w:r w:rsidRPr="00D03CBB">
              <w:rPr>
                <w:rFonts w:ascii="Arial" w:eastAsia="Times New Roman" w:hAnsi="Arial" w:cs="Arial"/>
                <w:sz w:val="23"/>
                <w:szCs w:val="23"/>
              </w:rPr>
              <w:t>Wong et al Chapter 9</w:t>
            </w:r>
          </w:p>
        </w:tc>
        <w:tc>
          <w:tcPr>
            <w:tcW w:w="2960" w:type="dxa"/>
            <w:shd w:val="clear" w:color="auto" w:fill="auto"/>
            <w:vAlign w:val="center"/>
          </w:tcPr>
          <w:p w:rsidR="00D03CBB" w:rsidRPr="00D03CBB" w:rsidRDefault="00D03CBB" w:rsidP="00D03CBB">
            <w:pPr>
              <w:spacing w:after="0" w:line="240" w:lineRule="auto"/>
              <w:rPr>
                <w:rFonts w:ascii="Arial" w:eastAsia="Times New Roman" w:hAnsi="Arial" w:cs="Arial"/>
                <w:sz w:val="23"/>
                <w:szCs w:val="23"/>
              </w:rPr>
            </w:pPr>
            <w:r w:rsidRPr="00D03CBB">
              <w:rPr>
                <w:rFonts w:ascii="Arial" w:eastAsia="Times New Roman" w:hAnsi="Arial" w:cs="Arial"/>
                <w:sz w:val="23"/>
                <w:szCs w:val="23"/>
              </w:rPr>
              <w:t xml:space="preserve">Quiz 6 </w:t>
            </w:r>
          </w:p>
          <w:p w:rsidR="00D03CBB" w:rsidRPr="00D03CBB" w:rsidRDefault="00D03CBB" w:rsidP="00D03CBB">
            <w:pPr>
              <w:spacing w:after="0" w:line="240" w:lineRule="auto"/>
              <w:rPr>
                <w:rFonts w:ascii="Arial" w:eastAsia="Times New Roman" w:hAnsi="Arial" w:cs="Arial"/>
                <w:sz w:val="23"/>
                <w:szCs w:val="23"/>
              </w:rPr>
            </w:pPr>
            <w:r w:rsidRPr="00D03CBB">
              <w:rPr>
                <w:rFonts w:ascii="Arial" w:eastAsia="Times New Roman" w:hAnsi="Arial" w:cs="Arial"/>
                <w:sz w:val="23"/>
                <w:szCs w:val="23"/>
              </w:rPr>
              <w:t>3 Things</w:t>
            </w:r>
          </w:p>
          <w:p w:rsidR="00D03CBB" w:rsidRPr="00D03CBB" w:rsidRDefault="00D03CBB" w:rsidP="00D03CBB">
            <w:pPr>
              <w:spacing w:after="0" w:line="240" w:lineRule="auto"/>
              <w:rPr>
                <w:rFonts w:ascii="Arial" w:eastAsia="Times New Roman" w:hAnsi="Arial" w:cs="Arial"/>
                <w:sz w:val="23"/>
                <w:szCs w:val="23"/>
              </w:rPr>
            </w:pPr>
            <w:r w:rsidRPr="00D03CBB">
              <w:rPr>
                <w:rFonts w:ascii="Arial" w:eastAsia="Times New Roman" w:hAnsi="Arial" w:cs="Arial"/>
                <w:sz w:val="23"/>
                <w:szCs w:val="23"/>
              </w:rPr>
              <w:t>Counseling Resource</w:t>
            </w:r>
          </w:p>
        </w:tc>
      </w:tr>
      <w:tr w:rsidR="00D03CBB" w:rsidRPr="00D03CBB" w:rsidTr="00D03CBB">
        <w:trPr>
          <w:trHeight w:hRule="exact" w:val="1152"/>
        </w:trPr>
        <w:tc>
          <w:tcPr>
            <w:tcW w:w="1056" w:type="dxa"/>
            <w:shd w:val="clear" w:color="auto" w:fill="auto"/>
            <w:vAlign w:val="center"/>
          </w:tcPr>
          <w:p w:rsidR="00D03CBB" w:rsidRPr="00D03CBB" w:rsidRDefault="00D03CBB" w:rsidP="00D03CBB">
            <w:pPr>
              <w:spacing w:after="0" w:line="240" w:lineRule="auto"/>
              <w:jc w:val="center"/>
              <w:rPr>
                <w:rFonts w:ascii="Arial" w:eastAsia="Times New Roman" w:hAnsi="Arial" w:cs="Arial"/>
                <w:b/>
                <w:sz w:val="23"/>
                <w:szCs w:val="23"/>
              </w:rPr>
            </w:pPr>
            <w:r w:rsidRPr="00D03CBB">
              <w:rPr>
                <w:rFonts w:ascii="Arial" w:eastAsia="Times New Roman" w:hAnsi="Arial" w:cs="Arial"/>
                <w:b/>
                <w:sz w:val="23"/>
                <w:szCs w:val="23"/>
              </w:rPr>
              <w:lastRenderedPageBreak/>
              <w:t>10</w:t>
            </w:r>
          </w:p>
        </w:tc>
        <w:tc>
          <w:tcPr>
            <w:tcW w:w="2365" w:type="dxa"/>
            <w:shd w:val="clear" w:color="auto" w:fill="auto"/>
            <w:vAlign w:val="center"/>
          </w:tcPr>
          <w:p w:rsidR="00D03CBB" w:rsidRPr="00D03CBB" w:rsidRDefault="00D03CBB" w:rsidP="00D03CBB">
            <w:pPr>
              <w:spacing w:after="0" w:line="240" w:lineRule="auto"/>
              <w:rPr>
                <w:rFonts w:ascii="Arial" w:eastAsia="Times New Roman" w:hAnsi="Arial" w:cs="Arial"/>
                <w:sz w:val="23"/>
                <w:szCs w:val="23"/>
              </w:rPr>
            </w:pPr>
            <w:r w:rsidRPr="00D03CBB">
              <w:rPr>
                <w:rFonts w:ascii="Arial" w:eastAsia="Times New Roman" w:hAnsi="Arial" w:cs="Arial"/>
                <w:sz w:val="23"/>
                <w:szCs w:val="23"/>
              </w:rPr>
              <w:t xml:space="preserve">Early Adulthood </w:t>
            </w:r>
          </w:p>
        </w:tc>
        <w:tc>
          <w:tcPr>
            <w:tcW w:w="2622" w:type="dxa"/>
            <w:shd w:val="clear" w:color="auto" w:fill="auto"/>
            <w:vAlign w:val="center"/>
          </w:tcPr>
          <w:p w:rsidR="00D03CBB" w:rsidRPr="00D03CBB" w:rsidRDefault="00D03CBB" w:rsidP="00D03CBB">
            <w:pPr>
              <w:spacing w:after="0" w:line="240" w:lineRule="auto"/>
              <w:rPr>
                <w:rFonts w:ascii="Arial" w:eastAsia="Times New Roman" w:hAnsi="Arial" w:cs="Arial"/>
                <w:sz w:val="23"/>
                <w:szCs w:val="23"/>
              </w:rPr>
            </w:pPr>
            <w:r w:rsidRPr="00D03CBB">
              <w:rPr>
                <w:rFonts w:ascii="Arial" w:eastAsia="Times New Roman" w:hAnsi="Arial" w:cs="Arial"/>
                <w:sz w:val="23"/>
                <w:szCs w:val="23"/>
              </w:rPr>
              <w:t>Wong et al Chapter 10</w:t>
            </w:r>
          </w:p>
        </w:tc>
        <w:tc>
          <w:tcPr>
            <w:tcW w:w="2960" w:type="dxa"/>
            <w:shd w:val="clear" w:color="auto" w:fill="auto"/>
            <w:vAlign w:val="center"/>
          </w:tcPr>
          <w:p w:rsidR="00D03CBB" w:rsidRPr="00D03CBB" w:rsidRDefault="00D03CBB" w:rsidP="00D03CBB">
            <w:pPr>
              <w:spacing w:after="0" w:line="240" w:lineRule="auto"/>
              <w:rPr>
                <w:rFonts w:ascii="Arial" w:eastAsia="Times New Roman" w:hAnsi="Arial" w:cs="Arial"/>
                <w:sz w:val="23"/>
                <w:szCs w:val="23"/>
              </w:rPr>
            </w:pPr>
            <w:r w:rsidRPr="00D03CBB">
              <w:rPr>
                <w:rFonts w:ascii="Arial" w:eastAsia="Times New Roman" w:hAnsi="Arial" w:cs="Arial"/>
                <w:sz w:val="23"/>
                <w:szCs w:val="23"/>
              </w:rPr>
              <w:t>Quiz 7</w:t>
            </w:r>
          </w:p>
          <w:p w:rsidR="00D03CBB" w:rsidRPr="00D03CBB" w:rsidRDefault="00D03CBB" w:rsidP="00D03CBB">
            <w:pPr>
              <w:spacing w:after="0" w:line="240" w:lineRule="auto"/>
              <w:rPr>
                <w:rFonts w:ascii="Arial" w:eastAsia="Times New Roman" w:hAnsi="Arial" w:cs="Arial"/>
                <w:sz w:val="23"/>
                <w:szCs w:val="23"/>
              </w:rPr>
            </w:pPr>
            <w:r w:rsidRPr="00D03CBB">
              <w:rPr>
                <w:rFonts w:ascii="Arial" w:eastAsia="Times New Roman" w:hAnsi="Arial" w:cs="Arial"/>
                <w:sz w:val="23"/>
                <w:szCs w:val="23"/>
              </w:rPr>
              <w:t>3 Things</w:t>
            </w:r>
          </w:p>
          <w:p w:rsidR="00D03CBB" w:rsidRPr="00D03CBB" w:rsidRDefault="00D03CBB" w:rsidP="00D03CBB">
            <w:pPr>
              <w:spacing w:after="0" w:line="240" w:lineRule="auto"/>
              <w:rPr>
                <w:rFonts w:ascii="Arial" w:eastAsia="Times New Roman" w:hAnsi="Arial" w:cs="Arial"/>
                <w:sz w:val="23"/>
                <w:szCs w:val="23"/>
              </w:rPr>
            </w:pPr>
            <w:r w:rsidRPr="00D03CBB">
              <w:rPr>
                <w:rFonts w:ascii="Arial" w:eastAsia="Times New Roman" w:hAnsi="Arial" w:cs="Arial"/>
                <w:sz w:val="23"/>
                <w:szCs w:val="23"/>
              </w:rPr>
              <w:t>Counseling Resource</w:t>
            </w:r>
          </w:p>
        </w:tc>
      </w:tr>
      <w:tr w:rsidR="00D03CBB" w:rsidRPr="00D03CBB" w:rsidTr="00D03CBB">
        <w:trPr>
          <w:trHeight w:hRule="exact" w:val="1152"/>
        </w:trPr>
        <w:tc>
          <w:tcPr>
            <w:tcW w:w="1056" w:type="dxa"/>
            <w:shd w:val="clear" w:color="auto" w:fill="D0CECE"/>
            <w:vAlign w:val="center"/>
          </w:tcPr>
          <w:p w:rsidR="00D03CBB" w:rsidRPr="00D03CBB" w:rsidRDefault="00D03CBB" w:rsidP="00D03CBB">
            <w:pPr>
              <w:spacing w:after="0" w:line="240" w:lineRule="auto"/>
              <w:jc w:val="center"/>
              <w:rPr>
                <w:rFonts w:ascii="Arial" w:eastAsia="Times New Roman" w:hAnsi="Arial" w:cs="Arial"/>
                <w:b/>
                <w:sz w:val="23"/>
                <w:szCs w:val="23"/>
              </w:rPr>
            </w:pPr>
            <w:r w:rsidRPr="00D03CBB">
              <w:rPr>
                <w:rFonts w:ascii="Arial" w:eastAsia="Times New Roman" w:hAnsi="Arial" w:cs="Arial"/>
                <w:b/>
                <w:sz w:val="23"/>
                <w:szCs w:val="23"/>
              </w:rPr>
              <w:t>11</w:t>
            </w:r>
          </w:p>
        </w:tc>
        <w:tc>
          <w:tcPr>
            <w:tcW w:w="2365" w:type="dxa"/>
            <w:shd w:val="clear" w:color="auto" w:fill="D0CECE"/>
            <w:vAlign w:val="center"/>
          </w:tcPr>
          <w:p w:rsidR="00D03CBB" w:rsidRPr="00D03CBB" w:rsidRDefault="00D03CBB" w:rsidP="00D03CBB">
            <w:pPr>
              <w:spacing w:after="0" w:line="240" w:lineRule="auto"/>
              <w:rPr>
                <w:rFonts w:ascii="Arial" w:eastAsia="Times New Roman" w:hAnsi="Arial" w:cs="Arial"/>
                <w:sz w:val="23"/>
                <w:szCs w:val="23"/>
              </w:rPr>
            </w:pPr>
            <w:r w:rsidRPr="00D03CBB">
              <w:rPr>
                <w:rFonts w:ascii="Arial" w:eastAsia="Times New Roman" w:hAnsi="Arial" w:cs="Arial"/>
                <w:sz w:val="23"/>
                <w:szCs w:val="23"/>
              </w:rPr>
              <w:t xml:space="preserve">INTERVIEW DAY </w:t>
            </w:r>
          </w:p>
        </w:tc>
        <w:tc>
          <w:tcPr>
            <w:tcW w:w="2622" w:type="dxa"/>
            <w:shd w:val="clear" w:color="auto" w:fill="D0CECE"/>
            <w:vAlign w:val="center"/>
          </w:tcPr>
          <w:p w:rsidR="00D03CBB" w:rsidRPr="00D03CBB" w:rsidRDefault="00D03CBB" w:rsidP="00D03CBB">
            <w:pPr>
              <w:spacing w:after="0" w:line="240" w:lineRule="auto"/>
              <w:rPr>
                <w:rFonts w:ascii="Arial" w:eastAsia="Times New Roman" w:hAnsi="Arial" w:cs="Arial"/>
                <w:sz w:val="23"/>
                <w:szCs w:val="23"/>
              </w:rPr>
            </w:pPr>
            <w:r w:rsidRPr="00D03CBB">
              <w:rPr>
                <w:rFonts w:ascii="Arial" w:eastAsia="Times New Roman" w:hAnsi="Arial" w:cs="Arial"/>
                <w:sz w:val="23"/>
                <w:szCs w:val="23"/>
              </w:rPr>
              <w:t>Conduct Adolescent Interview</w:t>
            </w:r>
          </w:p>
        </w:tc>
        <w:tc>
          <w:tcPr>
            <w:tcW w:w="2960" w:type="dxa"/>
            <w:shd w:val="clear" w:color="auto" w:fill="D0CECE"/>
            <w:vAlign w:val="center"/>
          </w:tcPr>
          <w:p w:rsidR="00D03CBB" w:rsidRPr="00D03CBB" w:rsidRDefault="00D03CBB" w:rsidP="00D03CBB">
            <w:pPr>
              <w:spacing w:after="0" w:line="240" w:lineRule="auto"/>
              <w:rPr>
                <w:rFonts w:ascii="Arial" w:eastAsia="Times New Roman" w:hAnsi="Arial" w:cs="Arial"/>
                <w:sz w:val="23"/>
                <w:szCs w:val="23"/>
              </w:rPr>
            </w:pPr>
          </w:p>
        </w:tc>
      </w:tr>
      <w:tr w:rsidR="00D03CBB" w:rsidRPr="00D03CBB" w:rsidTr="00D03CBB">
        <w:trPr>
          <w:trHeight w:hRule="exact" w:val="1152"/>
        </w:trPr>
        <w:tc>
          <w:tcPr>
            <w:tcW w:w="1056" w:type="dxa"/>
            <w:shd w:val="clear" w:color="auto" w:fill="FFFFFF"/>
            <w:vAlign w:val="center"/>
          </w:tcPr>
          <w:p w:rsidR="00D03CBB" w:rsidRPr="00D03CBB" w:rsidRDefault="00D03CBB" w:rsidP="00D03CBB">
            <w:pPr>
              <w:spacing w:after="0" w:line="240" w:lineRule="auto"/>
              <w:jc w:val="center"/>
              <w:rPr>
                <w:rFonts w:ascii="Arial" w:eastAsia="Times New Roman" w:hAnsi="Arial" w:cs="Arial"/>
                <w:b/>
                <w:sz w:val="23"/>
                <w:szCs w:val="23"/>
              </w:rPr>
            </w:pPr>
            <w:r w:rsidRPr="00D03CBB">
              <w:rPr>
                <w:rFonts w:ascii="Arial" w:eastAsia="Times New Roman" w:hAnsi="Arial" w:cs="Arial"/>
                <w:b/>
                <w:sz w:val="23"/>
                <w:szCs w:val="23"/>
              </w:rPr>
              <w:t>12</w:t>
            </w:r>
          </w:p>
        </w:tc>
        <w:tc>
          <w:tcPr>
            <w:tcW w:w="2365" w:type="dxa"/>
            <w:shd w:val="clear" w:color="auto" w:fill="FFFFFF"/>
            <w:vAlign w:val="center"/>
          </w:tcPr>
          <w:p w:rsidR="00D03CBB" w:rsidRPr="00D03CBB" w:rsidRDefault="00D03CBB" w:rsidP="00D03CBB">
            <w:pPr>
              <w:spacing w:after="0" w:line="240" w:lineRule="auto"/>
              <w:rPr>
                <w:rFonts w:ascii="Arial" w:eastAsia="Times New Roman" w:hAnsi="Arial" w:cs="Arial"/>
                <w:sz w:val="23"/>
                <w:szCs w:val="23"/>
              </w:rPr>
            </w:pPr>
            <w:r w:rsidRPr="00D03CBB">
              <w:rPr>
                <w:rFonts w:ascii="Arial" w:eastAsia="Times New Roman" w:hAnsi="Arial" w:cs="Arial"/>
                <w:sz w:val="23"/>
                <w:szCs w:val="23"/>
              </w:rPr>
              <w:t>Middle Adulthood</w:t>
            </w:r>
          </w:p>
        </w:tc>
        <w:tc>
          <w:tcPr>
            <w:tcW w:w="2622" w:type="dxa"/>
            <w:shd w:val="clear" w:color="auto" w:fill="FFFFFF"/>
            <w:vAlign w:val="center"/>
          </w:tcPr>
          <w:p w:rsidR="00D03CBB" w:rsidRPr="00D03CBB" w:rsidRDefault="00D03CBB" w:rsidP="00D03CBB">
            <w:pPr>
              <w:spacing w:after="0" w:line="240" w:lineRule="auto"/>
              <w:rPr>
                <w:rFonts w:ascii="Arial" w:eastAsia="Times New Roman" w:hAnsi="Arial" w:cs="Arial"/>
                <w:b/>
                <w:sz w:val="23"/>
                <w:szCs w:val="23"/>
              </w:rPr>
            </w:pPr>
            <w:r w:rsidRPr="00D03CBB">
              <w:rPr>
                <w:rFonts w:ascii="Arial" w:eastAsia="Times New Roman" w:hAnsi="Arial" w:cs="Arial"/>
                <w:sz w:val="23"/>
                <w:szCs w:val="23"/>
              </w:rPr>
              <w:t>Wong et al Chapter 11</w:t>
            </w:r>
          </w:p>
        </w:tc>
        <w:tc>
          <w:tcPr>
            <w:tcW w:w="2960" w:type="dxa"/>
            <w:shd w:val="clear" w:color="auto" w:fill="FFFFFF"/>
            <w:vAlign w:val="center"/>
          </w:tcPr>
          <w:p w:rsidR="00D03CBB" w:rsidRPr="00D03CBB" w:rsidRDefault="00D03CBB" w:rsidP="00D03CBB">
            <w:pPr>
              <w:spacing w:after="0" w:line="240" w:lineRule="auto"/>
              <w:rPr>
                <w:rFonts w:ascii="Arial" w:eastAsia="Times New Roman" w:hAnsi="Arial" w:cs="Arial"/>
                <w:sz w:val="23"/>
                <w:szCs w:val="23"/>
              </w:rPr>
            </w:pPr>
            <w:r w:rsidRPr="00D03CBB">
              <w:rPr>
                <w:rFonts w:ascii="Arial" w:eastAsia="Times New Roman" w:hAnsi="Arial" w:cs="Arial"/>
                <w:sz w:val="23"/>
                <w:szCs w:val="23"/>
              </w:rPr>
              <w:t>Quiz 8</w:t>
            </w:r>
          </w:p>
          <w:p w:rsidR="00D03CBB" w:rsidRPr="00D03CBB" w:rsidRDefault="00D03CBB" w:rsidP="00D03CBB">
            <w:pPr>
              <w:spacing w:after="0" w:line="240" w:lineRule="auto"/>
              <w:rPr>
                <w:rFonts w:ascii="Arial" w:eastAsia="Times New Roman" w:hAnsi="Arial" w:cs="Arial"/>
                <w:sz w:val="23"/>
                <w:szCs w:val="23"/>
              </w:rPr>
            </w:pPr>
            <w:r w:rsidRPr="00D03CBB">
              <w:rPr>
                <w:rFonts w:ascii="Arial" w:eastAsia="Times New Roman" w:hAnsi="Arial" w:cs="Arial"/>
                <w:sz w:val="23"/>
                <w:szCs w:val="23"/>
              </w:rPr>
              <w:t>3 Things</w:t>
            </w:r>
          </w:p>
          <w:p w:rsidR="00D03CBB" w:rsidRPr="00D03CBB" w:rsidRDefault="00D03CBB" w:rsidP="00D03CBB">
            <w:pPr>
              <w:spacing w:after="0" w:line="240" w:lineRule="auto"/>
              <w:rPr>
                <w:rFonts w:ascii="Arial" w:eastAsia="Times New Roman" w:hAnsi="Arial" w:cs="Arial"/>
                <w:sz w:val="23"/>
                <w:szCs w:val="23"/>
              </w:rPr>
            </w:pPr>
            <w:r w:rsidRPr="00D03CBB">
              <w:rPr>
                <w:rFonts w:ascii="Arial" w:eastAsia="Times New Roman" w:hAnsi="Arial" w:cs="Arial"/>
                <w:sz w:val="23"/>
                <w:szCs w:val="23"/>
              </w:rPr>
              <w:t>Counseling Resource</w:t>
            </w:r>
          </w:p>
          <w:p w:rsidR="00D03CBB" w:rsidRPr="00D03CBB" w:rsidRDefault="00D03CBB" w:rsidP="00D03CBB">
            <w:pPr>
              <w:spacing w:after="0" w:line="240" w:lineRule="auto"/>
              <w:rPr>
                <w:rFonts w:ascii="Arial" w:eastAsia="Times New Roman" w:hAnsi="Arial" w:cs="Arial"/>
                <w:sz w:val="23"/>
                <w:szCs w:val="23"/>
              </w:rPr>
            </w:pPr>
            <w:r w:rsidRPr="00D03CBB">
              <w:rPr>
                <w:rFonts w:ascii="Arial" w:eastAsia="Times New Roman" w:hAnsi="Arial" w:cs="Arial"/>
                <w:sz w:val="23"/>
                <w:szCs w:val="23"/>
              </w:rPr>
              <w:t>Adolescent Interview</w:t>
            </w:r>
          </w:p>
        </w:tc>
      </w:tr>
      <w:tr w:rsidR="00D03CBB" w:rsidRPr="00D03CBB" w:rsidTr="00D03CBB">
        <w:trPr>
          <w:trHeight w:hRule="exact" w:val="1152"/>
        </w:trPr>
        <w:tc>
          <w:tcPr>
            <w:tcW w:w="1056" w:type="dxa"/>
            <w:shd w:val="clear" w:color="auto" w:fill="FFFFFF"/>
            <w:vAlign w:val="center"/>
          </w:tcPr>
          <w:p w:rsidR="00D03CBB" w:rsidRPr="00D03CBB" w:rsidRDefault="00D03CBB" w:rsidP="00D03CBB">
            <w:pPr>
              <w:spacing w:after="0" w:line="240" w:lineRule="auto"/>
              <w:jc w:val="center"/>
              <w:rPr>
                <w:rFonts w:ascii="Arial" w:eastAsia="Times New Roman" w:hAnsi="Arial" w:cs="Arial"/>
                <w:b/>
                <w:sz w:val="23"/>
                <w:szCs w:val="23"/>
              </w:rPr>
            </w:pPr>
            <w:r w:rsidRPr="00D03CBB">
              <w:rPr>
                <w:rFonts w:ascii="Arial" w:eastAsia="Times New Roman" w:hAnsi="Arial" w:cs="Arial"/>
                <w:b/>
                <w:sz w:val="23"/>
                <w:szCs w:val="23"/>
              </w:rPr>
              <w:t>13</w:t>
            </w:r>
          </w:p>
        </w:tc>
        <w:tc>
          <w:tcPr>
            <w:tcW w:w="2365" w:type="dxa"/>
            <w:shd w:val="clear" w:color="auto" w:fill="FFFFFF"/>
            <w:vAlign w:val="center"/>
          </w:tcPr>
          <w:p w:rsidR="00D03CBB" w:rsidRPr="00D03CBB" w:rsidRDefault="00D03CBB" w:rsidP="00D03CBB">
            <w:pPr>
              <w:spacing w:after="0" w:line="240" w:lineRule="auto"/>
              <w:rPr>
                <w:rFonts w:ascii="Arial" w:eastAsia="Times New Roman" w:hAnsi="Arial" w:cs="Arial"/>
                <w:sz w:val="23"/>
                <w:szCs w:val="23"/>
              </w:rPr>
            </w:pPr>
            <w:r w:rsidRPr="00D03CBB">
              <w:rPr>
                <w:rFonts w:ascii="Arial" w:eastAsia="Times New Roman" w:hAnsi="Arial" w:cs="Arial"/>
                <w:sz w:val="23"/>
                <w:szCs w:val="23"/>
              </w:rPr>
              <w:t>Late Adulthood</w:t>
            </w:r>
          </w:p>
        </w:tc>
        <w:tc>
          <w:tcPr>
            <w:tcW w:w="2622" w:type="dxa"/>
            <w:shd w:val="clear" w:color="auto" w:fill="FFFFFF"/>
            <w:vAlign w:val="center"/>
          </w:tcPr>
          <w:p w:rsidR="00D03CBB" w:rsidRPr="00D03CBB" w:rsidRDefault="00D03CBB" w:rsidP="00D03CBB">
            <w:pPr>
              <w:spacing w:after="0" w:line="240" w:lineRule="auto"/>
              <w:rPr>
                <w:rFonts w:ascii="Arial" w:eastAsia="Times New Roman" w:hAnsi="Arial" w:cs="Arial"/>
                <w:sz w:val="23"/>
                <w:szCs w:val="23"/>
              </w:rPr>
            </w:pPr>
            <w:r w:rsidRPr="00D03CBB">
              <w:rPr>
                <w:rFonts w:ascii="Arial" w:eastAsia="Times New Roman" w:hAnsi="Arial" w:cs="Arial"/>
                <w:sz w:val="23"/>
                <w:szCs w:val="23"/>
              </w:rPr>
              <w:t>Wong et al Chapter 12</w:t>
            </w:r>
          </w:p>
        </w:tc>
        <w:tc>
          <w:tcPr>
            <w:tcW w:w="2960" w:type="dxa"/>
            <w:shd w:val="clear" w:color="auto" w:fill="FFFFFF"/>
            <w:vAlign w:val="center"/>
          </w:tcPr>
          <w:p w:rsidR="00D03CBB" w:rsidRPr="00D03CBB" w:rsidRDefault="00D03CBB" w:rsidP="00D03CBB">
            <w:pPr>
              <w:spacing w:after="0" w:line="240" w:lineRule="auto"/>
              <w:rPr>
                <w:rFonts w:ascii="Arial" w:eastAsia="Times New Roman" w:hAnsi="Arial" w:cs="Arial"/>
                <w:sz w:val="23"/>
                <w:szCs w:val="23"/>
              </w:rPr>
            </w:pPr>
            <w:r w:rsidRPr="00D03CBB">
              <w:rPr>
                <w:rFonts w:ascii="Arial" w:eastAsia="Times New Roman" w:hAnsi="Arial" w:cs="Arial"/>
                <w:sz w:val="23"/>
                <w:szCs w:val="23"/>
              </w:rPr>
              <w:t>Quiz 9</w:t>
            </w:r>
          </w:p>
          <w:p w:rsidR="00D03CBB" w:rsidRPr="00D03CBB" w:rsidRDefault="00D03CBB" w:rsidP="00D03CBB">
            <w:pPr>
              <w:spacing w:after="0" w:line="240" w:lineRule="auto"/>
              <w:rPr>
                <w:rFonts w:ascii="Arial" w:eastAsia="Times New Roman" w:hAnsi="Arial" w:cs="Arial"/>
                <w:sz w:val="23"/>
                <w:szCs w:val="23"/>
              </w:rPr>
            </w:pPr>
            <w:r w:rsidRPr="00D03CBB">
              <w:rPr>
                <w:rFonts w:ascii="Arial" w:eastAsia="Times New Roman" w:hAnsi="Arial" w:cs="Arial"/>
                <w:sz w:val="23"/>
                <w:szCs w:val="23"/>
              </w:rPr>
              <w:t>3 Things</w:t>
            </w:r>
          </w:p>
          <w:p w:rsidR="00D03CBB" w:rsidRPr="00D03CBB" w:rsidRDefault="00D03CBB" w:rsidP="00D03CBB">
            <w:pPr>
              <w:spacing w:after="0" w:line="240" w:lineRule="auto"/>
              <w:rPr>
                <w:rFonts w:ascii="Arial" w:eastAsia="Times New Roman" w:hAnsi="Arial" w:cs="Arial"/>
                <w:sz w:val="23"/>
                <w:szCs w:val="23"/>
              </w:rPr>
            </w:pPr>
            <w:r w:rsidRPr="00D03CBB">
              <w:rPr>
                <w:rFonts w:ascii="Arial" w:eastAsia="Times New Roman" w:hAnsi="Arial" w:cs="Arial"/>
                <w:sz w:val="23"/>
                <w:szCs w:val="23"/>
              </w:rPr>
              <w:t>Counseling Resource</w:t>
            </w:r>
          </w:p>
        </w:tc>
      </w:tr>
      <w:tr w:rsidR="00D03CBB" w:rsidRPr="00D03CBB" w:rsidTr="00D03CBB">
        <w:trPr>
          <w:trHeight w:hRule="exact" w:val="1152"/>
        </w:trPr>
        <w:tc>
          <w:tcPr>
            <w:tcW w:w="1056" w:type="dxa"/>
            <w:shd w:val="clear" w:color="auto" w:fill="auto"/>
            <w:vAlign w:val="center"/>
          </w:tcPr>
          <w:p w:rsidR="00D03CBB" w:rsidRPr="00D03CBB" w:rsidRDefault="00D03CBB" w:rsidP="00D03CBB">
            <w:pPr>
              <w:spacing w:after="0" w:line="240" w:lineRule="auto"/>
              <w:jc w:val="center"/>
              <w:rPr>
                <w:rFonts w:ascii="Arial" w:eastAsia="Times New Roman" w:hAnsi="Arial" w:cs="Arial"/>
                <w:b/>
                <w:sz w:val="23"/>
                <w:szCs w:val="23"/>
              </w:rPr>
            </w:pPr>
            <w:r w:rsidRPr="00D03CBB">
              <w:rPr>
                <w:rFonts w:ascii="Arial" w:eastAsia="Times New Roman" w:hAnsi="Arial" w:cs="Arial"/>
                <w:b/>
                <w:sz w:val="23"/>
                <w:szCs w:val="23"/>
              </w:rPr>
              <w:t>14</w:t>
            </w:r>
          </w:p>
        </w:tc>
        <w:tc>
          <w:tcPr>
            <w:tcW w:w="2365" w:type="dxa"/>
            <w:shd w:val="clear" w:color="auto" w:fill="auto"/>
            <w:vAlign w:val="center"/>
          </w:tcPr>
          <w:p w:rsidR="00D03CBB" w:rsidRPr="00D03CBB" w:rsidRDefault="00D03CBB" w:rsidP="00D03CBB">
            <w:pPr>
              <w:spacing w:after="0" w:line="240" w:lineRule="auto"/>
              <w:rPr>
                <w:rFonts w:ascii="Arial" w:eastAsia="Times New Roman" w:hAnsi="Arial" w:cs="Arial"/>
                <w:sz w:val="23"/>
                <w:szCs w:val="23"/>
              </w:rPr>
            </w:pPr>
            <w:r w:rsidRPr="00D03CBB">
              <w:rPr>
                <w:rFonts w:ascii="Arial" w:eastAsia="Times New Roman" w:hAnsi="Arial" w:cs="Arial"/>
                <w:sz w:val="23"/>
                <w:szCs w:val="23"/>
              </w:rPr>
              <w:t>Oldest-Old Elderhood</w:t>
            </w:r>
          </w:p>
        </w:tc>
        <w:tc>
          <w:tcPr>
            <w:tcW w:w="2622" w:type="dxa"/>
            <w:shd w:val="clear" w:color="auto" w:fill="auto"/>
            <w:vAlign w:val="center"/>
          </w:tcPr>
          <w:p w:rsidR="00D03CBB" w:rsidRPr="00D03CBB" w:rsidRDefault="00D03CBB" w:rsidP="00D03CBB">
            <w:pPr>
              <w:spacing w:after="0" w:line="240" w:lineRule="auto"/>
              <w:rPr>
                <w:rFonts w:ascii="Arial" w:eastAsia="Times New Roman" w:hAnsi="Arial" w:cs="Arial"/>
                <w:sz w:val="23"/>
                <w:szCs w:val="23"/>
              </w:rPr>
            </w:pPr>
            <w:r w:rsidRPr="00D03CBB">
              <w:rPr>
                <w:rFonts w:ascii="Arial" w:eastAsia="Times New Roman" w:hAnsi="Arial" w:cs="Arial"/>
                <w:sz w:val="23"/>
                <w:szCs w:val="23"/>
              </w:rPr>
              <w:t>Wong et al Chapter 13</w:t>
            </w:r>
          </w:p>
        </w:tc>
        <w:tc>
          <w:tcPr>
            <w:tcW w:w="2960" w:type="dxa"/>
            <w:shd w:val="clear" w:color="auto" w:fill="auto"/>
            <w:vAlign w:val="center"/>
          </w:tcPr>
          <w:p w:rsidR="00D03CBB" w:rsidRPr="00D03CBB" w:rsidRDefault="00D03CBB" w:rsidP="00D03CBB">
            <w:pPr>
              <w:spacing w:after="0" w:line="240" w:lineRule="auto"/>
              <w:rPr>
                <w:rFonts w:ascii="Arial" w:eastAsia="Times New Roman" w:hAnsi="Arial" w:cs="Arial"/>
                <w:sz w:val="23"/>
                <w:szCs w:val="23"/>
              </w:rPr>
            </w:pPr>
            <w:r w:rsidRPr="00D03CBB">
              <w:rPr>
                <w:rFonts w:ascii="Arial" w:eastAsia="Times New Roman" w:hAnsi="Arial" w:cs="Arial"/>
                <w:sz w:val="23"/>
                <w:szCs w:val="23"/>
              </w:rPr>
              <w:t>Quiz 10</w:t>
            </w:r>
          </w:p>
          <w:p w:rsidR="00D03CBB" w:rsidRPr="00D03CBB" w:rsidRDefault="00D03CBB" w:rsidP="00D03CBB">
            <w:pPr>
              <w:spacing w:after="0" w:line="240" w:lineRule="auto"/>
              <w:rPr>
                <w:rFonts w:ascii="Arial" w:eastAsia="Times New Roman" w:hAnsi="Arial" w:cs="Arial"/>
                <w:sz w:val="23"/>
                <w:szCs w:val="23"/>
              </w:rPr>
            </w:pPr>
            <w:r w:rsidRPr="00D03CBB">
              <w:rPr>
                <w:rFonts w:ascii="Arial" w:eastAsia="Times New Roman" w:hAnsi="Arial" w:cs="Arial"/>
                <w:sz w:val="23"/>
                <w:szCs w:val="23"/>
              </w:rPr>
              <w:t>3 Things</w:t>
            </w:r>
          </w:p>
          <w:p w:rsidR="00D03CBB" w:rsidRPr="00D03CBB" w:rsidRDefault="00D03CBB" w:rsidP="00D03CBB">
            <w:pPr>
              <w:spacing w:after="0" w:line="240" w:lineRule="auto"/>
              <w:rPr>
                <w:rFonts w:ascii="Arial" w:eastAsia="Times New Roman" w:hAnsi="Arial" w:cs="Arial"/>
                <w:sz w:val="23"/>
                <w:szCs w:val="23"/>
              </w:rPr>
            </w:pPr>
            <w:r w:rsidRPr="00D03CBB">
              <w:rPr>
                <w:rFonts w:ascii="Arial" w:eastAsia="Times New Roman" w:hAnsi="Arial" w:cs="Arial"/>
                <w:sz w:val="23"/>
                <w:szCs w:val="23"/>
              </w:rPr>
              <w:t>Counseling Resource</w:t>
            </w:r>
          </w:p>
          <w:p w:rsidR="00D03CBB" w:rsidRPr="00D03CBB" w:rsidRDefault="00D03CBB" w:rsidP="00D03CBB">
            <w:pPr>
              <w:spacing w:after="0" w:line="240" w:lineRule="auto"/>
              <w:rPr>
                <w:rFonts w:ascii="Arial" w:eastAsia="Times New Roman" w:hAnsi="Arial" w:cs="Arial"/>
                <w:sz w:val="23"/>
                <w:szCs w:val="23"/>
              </w:rPr>
            </w:pPr>
            <w:r w:rsidRPr="00D03CBB">
              <w:rPr>
                <w:rFonts w:ascii="Arial" w:eastAsia="Times New Roman" w:hAnsi="Arial" w:cs="Arial"/>
                <w:sz w:val="23"/>
                <w:szCs w:val="23"/>
              </w:rPr>
              <w:t>Adult Interview</w:t>
            </w:r>
          </w:p>
        </w:tc>
      </w:tr>
      <w:tr w:rsidR="00D03CBB" w:rsidRPr="00D03CBB" w:rsidTr="00D03CBB">
        <w:trPr>
          <w:trHeight w:hRule="exact" w:val="1152"/>
        </w:trPr>
        <w:tc>
          <w:tcPr>
            <w:tcW w:w="1056" w:type="dxa"/>
            <w:shd w:val="clear" w:color="auto" w:fill="auto"/>
            <w:vAlign w:val="center"/>
          </w:tcPr>
          <w:p w:rsidR="00D03CBB" w:rsidRPr="00D03CBB" w:rsidRDefault="00D03CBB" w:rsidP="00D03CBB">
            <w:pPr>
              <w:spacing w:after="0" w:line="240" w:lineRule="auto"/>
              <w:jc w:val="center"/>
              <w:rPr>
                <w:rFonts w:ascii="Arial" w:eastAsia="Times New Roman" w:hAnsi="Arial" w:cs="Arial"/>
                <w:b/>
                <w:sz w:val="23"/>
                <w:szCs w:val="23"/>
              </w:rPr>
            </w:pPr>
            <w:r w:rsidRPr="00D03CBB">
              <w:rPr>
                <w:rFonts w:ascii="Arial" w:eastAsia="Times New Roman" w:hAnsi="Arial" w:cs="Arial"/>
                <w:b/>
                <w:sz w:val="23"/>
                <w:szCs w:val="23"/>
              </w:rPr>
              <w:t>15</w:t>
            </w:r>
          </w:p>
        </w:tc>
        <w:tc>
          <w:tcPr>
            <w:tcW w:w="2365" w:type="dxa"/>
            <w:shd w:val="clear" w:color="auto" w:fill="auto"/>
            <w:vAlign w:val="center"/>
          </w:tcPr>
          <w:p w:rsidR="00D03CBB" w:rsidRPr="00D03CBB" w:rsidRDefault="00D03CBB" w:rsidP="00D03CBB">
            <w:pPr>
              <w:spacing w:after="0" w:line="240" w:lineRule="auto"/>
              <w:rPr>
                <w:rFonts w:ascii="Arial" w:eastAsia="Times New Roman" w:hAnsi="Arial" w:cs="Arial"/>
                <w:sz w:val="23"/>
                <w:szCs w:val="23"/>
              </w:rPr>
            </w:pPr>
            <w:r w:rsidRPr="00D03CBB">
              <w:rPr>
                <w:rFonts w:ascii="Arial" w:eastAsia="Times New Roman" w:hAnsi="Arial" w:cs="Arial"/>
                <w:sz w:val="23"/>
                <w:szCs w:val="23"/>
              </w:rPr>
              <w:t>Course Wrap-Up</w:t>
            </w:r>
          </w:p>
        </w:tc>
        <w:tc>
          <w:tcPr>
            <w:tcW w:w="2622" w:type="dxa"/>
            <w:shd w:val="clear" w:color="auto" w:fill="auto"/>
            <w:vAlign w:val="center"/>
          </w:tcPr>
          <w:p w:rsidR="00D03CBB" w:rsidRPr="00D03CBB" w:rsidRDefault="00D03CBB" w:rsidP="00D03CBB">
            <w:pPr>
              <w:spacing w:after="0" w:line="240" w:lineRule="auto"/>
              <w:rPr>
                <w:rFonts w:ascii="Arial" w:eastAsia="Times New Roman" w:hAnsi="Arial" w:cs="Arial"/>
                <w:sz w:val="23"/>
                <w:szCs w:val="23"/>
              </w:rPr>
            </w:pPr>
            <w:r w:rsidRPr="00D03CBB">
              <w:rPr>
                <w:rFonts w:ascii="Arial" w:eastAsia="Times New Roman" w:hAnsi="Arial" w:cs="Arial"/>
                <w:sz w:val="23"/>
                <w:szCs w:val="23"/>
              </w:rPr>
              <w:t>N/A</w:t>
            </w:r>
          </w:p>
        </w:tc>
        <w:tc>
          <w:tcPr>
            <w:tcW w:w="2960" w:type="dxa"/>
            <w:shd w:val="clear" w:color="auto" w:fill="auto"/>
            <w:vAlign w:val="center"/>
          </w:tcPr>
          <w:p w:rsidR="00D03CBB" w:rsidRPr="00D03CBB" w:rsidRDefault="00D03CBB" w:rsidP="00D03CBB">
            <w:pPr>
              <w:spacing w:after="0" w:line="240" w:lineRule="auto"/>
              <w:rPr>
                <w:rFonts w:ascii="Arial" w:eastAsia="Times New Roman" w:hAnsi="Arial" w:cs="Arial"/>
                <w:sz w:val="23"/>
                <w:szCs w:val="23"/>
              </w:rPr>
            </w:pPr>
            <w:r w:rsidRPr="00D03CBB">
              <w:rPr>
                <w:rFonts w:ascii="Arial" w:eastAsia="Times New Roman" w:hAnsi="Arial" w:cs="Arial"/>
                <w:sz w:val="23"/>
                <w:szCs w:val="23"/>
              </w:rPr>
              <w:t>Developmental History Paper</w:t>
            </w:r>
          </w:p>
        </w:tc>
      </w:tr>
    </w:tbl>
    <w:p w:rsidR="00D03CBB" w:rsidRPr="00D03CBB" w:rsidRDefault="00D03CBB" w:rsidP="00D03CBB">
      <w:pPr>
        <w:spacing w:after="0" w:line="240" w:lineRule="auto"/>
        <w:ind w:left="360"/>
        <w:rPr>
          <w:rFonts w:ascii="Calibri" w:eastAsia="Calibri" w:hAnsi="Calibri" w:cs="Times New Roman"/>
          <w:color w:val="000000"/>
        </w:rPr>
      </w:pPr>
    </w:p>
    <w:p w:rsidR="00D03CBB" w:rsidRPr="00D03CBB" w:rsidRDefault="00D03CBB" w:rsidP="00D03CBB">
      <w:pPr>
        <w:spacing w:after="0" w:line="240" w:lineRule="auto"/>
        <w:jc w:val="center"/>
        <w:rPr>
          <w:rFonts w:ascii="Arial" w:eastAsia="Times New Roman" w:hAnsi="Arial" w:cs="Arial"/>
          <w:sz w:val="20"/>
          <w:szCs w:val="24"/>
        </w:rPr>
      </w:pPr>
    </w:p>
    <w:p w:rsidR="00D03CBB" w:rsidRPr="00D03CBB" w:rsidRDefault="00D03CBB" w:rsidP="00D03CBB">
      <w:pPr>
        <w:spacing w:after="0" w:line="240" w:lineRule="auto"/>
        <w:jc w:val="center"/>
        <w:rPr>
          <w:rFonts w:ascii="Arial" w:eastAsia="Times New Roman" w:hAnsi="Arial" w:cs="Arial"/>
          <w:sz w:val="20"/>
          <w:szCs w:val="24"/>
        </w:rPr>
      </w:pPr>
    </w:p>
    <w:p w:rsidR="00D03CBB" w:rsidRPr="00D03CBB" w:rsidRDefault="00D03CBB" w:rsidP="00D03CBB">
      <w:pPr>
        <w:spacing w:after="0" w:line="240" w:lineRule="auto"/>
        <w:jc w:val="center"/>
        <w:rPr>
          <w:rFonts w:ascii="Arial" w:eastAsia="Times New Roman" w:hAnsi="Arial" w:cs="Arial"/>
          <w:sz w:val="20"/>
          <w:szCs w:val="24"/>
        </w:rPr>
      </w:pPr>
    </w:p>
    <w:p w:rsidR="00D03CBB" w:rsidRPr="00D03CBB" w:rsidRDefault="00D03CBB" w:rsidP="00D03CBB">
      <w:pPr>
        <w:spacing w:after="0" w:line="240" w:lineRule="auto"/>
        <w:jc w:val="center"/>
        <w:rPr>
          <w:rFonts w:ascii="Arial" w:eastAsia="Times New Roman" w:hAnsi="Arial" w:cs="Arial"/>
          <w:sz w:val="20"/>
          <w:szCs w:val="24"/>
        </w:rPr>
      </w:pPr>
    </w:p>
    <w:p w:rsidR="00D03CBB" w:rsidRPr="00D03CBB" w:rsidRDefault="00D03CBB" w:rsidP="00D03CBB">
      <w:pPr>
        <w:spacing w:after="0" w:line="240" w:lineRule="auto"/>
        <w:jc w:val="center"/>
        <w:rPr>
          <w:rFonts w:ascii="Arial" w:eastAsia="Times New Roman" w:hAnsi="Arial" w:cs="Arial"/>
          <w:sz w:val="20"/>
          <w:szCs w:val="24"/>
        </w:rPr>
      </w:pPr>
    </w:p>
    <w:p w:rsidR="00D03CBB" w:rsidRPr="00D03CBB" w:rsidRDefault="00D03CBB" w:rsidP="00D03CBB">
      <w:pPr>
        <w:spacing w:after="0" w:line="240" w:lineRule="auto"/>
        <w:jc w:val="center"/>
        <w:rPr>
          <w:rFonts w:ascii="Arial" w:eastAsia="Times New Roman" w:hAnsi="Arial" w:cs="Arial"/>
          <w:sz w:val="20"/>
          <w:szCs w:val="24"/>
        </w:rPr>
      </w:pPr>
    </w:p>
    <w:p w:rsidR="00D03CBB" w:rsidRPr="00D03CBB" w:rsidRDefault="00D03CBB" w:rsidP="00D03CBB">
      <w:pPr>
        <w:spacing w:after="0" w:line="240" w:lineRule="auto"/>
        <w:jc w:val="center"/>
        <w:rPr>
          <w:rFonts w:ascii="Arial" w:eastAsia="Times New Roman" w:hAnsi="Arial" w:cs="Arial"/>
          <w:sz w:val="20"/>
          <w:szCs w:val="24"/>
        </w:rPr>
      </w:pPr>
    </w:p>
    <w:p w:rsidR="00D03CBB" w:rsidRPr="00D03CBB" w:rsidRDefault="00D03CBB" w:rsidP="00D03CBB">
      <w:pPr>
        <w:spacing w:after="0" w:line="240" w:lineRule="auto"/>
        <w:jc w:val="center"/>
        <w:rPr>
          <w:rFonts w:ascii="Arial" w:eastAsia="Times New Roman" w:hAnsi="Arial" w:cs="Arial"/>
          <w:sz w:val="20"/>
          <w:szCs w:val="24"/>
        </w:rPr>
      </w:pPr>
    </w:p>
    <w:p w:rsidR="00D03CBB" w:rsidRPr="00D03CBB" w:rsidRDefault="00D03CBB" w:rsidP="00D03CBB">
      <w:pPr>
        <w:spacing w:after="0" w:line="240" w:lineRule="auto"/>
        <w:jc w:val="center"/>
        <w:rPr>
          <w:rFonts w:ascii="Arial" w:eastAsia="Times New Roman" w:hAnsi="Arial" w:cs="Arial"/>
          <w:sz w:val="20"/>
          <w:szCs w:val="24"/>
        </w:rPr>
      </w:pPr>
    </w:p>
    <w:p w:rsidR="00D03CBB" w:rsidRPr="00D03CBB" w:rsidRDefault="00D03CBB" w:rsidP="00D03CBB">
      <w:pPr>
        <w:spacing w:after="0" w:line="240" w:lineRule="auto"/>
        <w:jc w:val="center"/>
        <w:rPr>
          <w:rFonts w:ascii="Arial" w:eastAsia="Times New Roman" w:hAnsi="Arial" w:cs="Arial"/>
          <w:sz w:val="20"/>
          <w:szCs w:val="24"/>
        </w:rPr>
      </w:pPr>
    </w:p>
    <w:p w:rsidR="00D03CBB" w:rsidRPr="00D03CBB" w:rsidRDefault="00D03CBB" w:rsidP="00D03CBB">
      <w:pPr>
        <w:spacing w:after="0" w:line="240" w:lineRule="auto"/>
        <w:jc w:val="center"/>
        <w:rPr>
          <w:rFonts w:ascii="Arial" w:eastAsia="Times New Roman" w:hAnsi="Arial" w:cs="Arial"/>
          <w:sz w:val="20"/>
          <w:szCs w:val="24"/>
        </w:rPr>
      </w:pPr>
    </w:p>
    <w:p w:rsidR="00D03CBB" w:rsidRPr="00D03CBB" w:rsidRDefault="00D03CBB" w:rsidP="00D03CBB">
      <w:pPr>
        <w:spacing w:after="0" w:line="240" w:lineRule="auto"/>
        <w:jc w:val="center"/>
        <w:rPr>
          <w:rFonts w:ascii="Arial" w:eastAsia="Times New Roman" w:hAnsi="Arial" w:cs="Arial"/>
          <w:sz w:val="20"/>
          <w:szCs w:val="24"/>
        </w:rPr>
      </w:pPr>
    </w:p>
    <w:p w:rsidR="00D03CBB" w:rsidRPr="00D03CBB" w:rsidRDefault="00D03CBB" w:rsidP="00D03CBB">
      <w:pPr>
        <w:spacing w:after="0" w:line="240" w:lineRule="auto"/>
        <w:jc w:val="center"/>
        <w:rPr>
          <w:rFonts w:ascii="Arial" w:eastAsia="Times New Roman" w:hAnsi="Arial" w:cs="Arial"/>
          <w:sz w:val="20"/>
          <w:szCs w:val="24"/>
        </w:rPr>
      </w:pPr>
    </w:p>
    <w:p w:rsidR="00D03CBB" w:rsidRPr="00D03CBB" w:rsidRDefault="00D03CBB" w:rsidP="00D03CBB">
      <w:pPr>
        <w:spacing w:after="0" w:line="240" w:lineRule="auto"/>
        <w:jc w:val="center"/>
        <w:rPr>
          <w:rFonts w:ascii="Arial" w:eastAsia="Times New Roman" w:hAnsi="Arial" w:cs="Arial"/>
          <w:sz w:val="20"/>
          <w:szCs w:val="24"/>
        </w:rPr>
      </w:pPr>
    </w:p>
    <w:p w:rsidR="00D03CBB" w:rsidRPr="00D03CBB" w:rsidRDefault="00D03CBB" w:rsidP="00D03CBB">
      <w:pPr>
        <w:spacing w:after="0" w:line="240" w:lineRule="auto"/>
        <w:jc w:val="center"/>
        <w:rPr>
          <w:rFonts w:ascii="Arial" w:eastAsia="Times New Roman" w:hAnsi="Arial" w:cs="Arial"/>
          <w:sz w:val="20"/>
          <w:szCs w:val="24"/>
        </w:rPr>
      </w:pPr>
    </w:p>
    <w:p w:rsidR="00D03CBB" w:rsidRPr="00D03CBB" w:rsidRDefault="00D03CBB" w:rsidP="00D03CBB">
      <w:pPr>
        <w:spacing w:after="0" w:line="240" w:lineRule="auto"/>
        <w:jc w:val="center"/>
        <w:rPr>
          <w:rFonts w:ascii="Arial" w:eastAsia="Times New Roman" w:hAnsi="Arial" w:cs="Arial"/>
          <w:sz w:val="20"/>
          <w:szCs w:val="24"/>
        </w:rPr>
      </w:pPr>
    </w:p>
    <w:p w:rsidR="00D03CBB" w:rsidRPr="00D03CBB" w:rsidRDefault="00D03CBB" w:rsidP="00D03CBB">
      <w:pPr>
        <w:spacing w:after="0" w:line="240" w:lineRule="auto"/>
        <w:jc w:val="center"/>
        <w:rPr>
          <w:rFonts w:ascii="Arial" w:eastAsia="Times New Roman" w:hAnsi="Arial" w:cs="Arial"/>
          <w:sz w:val="20"/>
          <w:szCs w:val="24"/>
        </w:rPr>
      </w:pPr>
    </w:p>
    <w:p w:rsidR="00D03CBB" w:rsidRPr="00D03CBB" w:rsidRDefault="00D03CBB" w:rsidP="00D03CBB">
      <w:pPr>
        <w:spacing w:after="0" w:line="240" w:lineRule="auto"/>
        <w:jc w:val="center"/>
        <w:rPr>
          <w:rFonts w:ascii="Arial" w:eastAsia="Times New Roman" w:hAnsi="Arial" w:cs="Arial"/>
          <w:sz w:val="20"/>
          <w:szCs w:val="24"/>
        </w:rPr>
      </w:pPr>
    </w:p>
    <w:p w:rsidR="00D03CBB" w:rsidRPr="00D03CBB" w:rsidRDefault="00D03CBB" w:rsidP="00D03CBB">
      <w:pPr>
        <w:spacing w:after="0" w:line="240" w:lineRule="auto"/>
        <w:jc w:val="center"/>
        <w:rPr>
          <w:rFonts w:ascii="Arial" w:eastAsia="Times New Roman" w:hAnsi="Arial" w:cs="Arial"/>
          <w:sz w:val="20"/>
          <w:szCs w:val="24"/>
        </w:rPr>
      </w:pPr>
    </w:p>
    <w:p w:rsidR="00D03CBB" w:rsidRPr="00D03CBB" w:rsidRDefault="00D03CBB" w:rsidP="00D03CBB">
      <w:pPr>
        <w:spacing w:after="0" w:line="240" w:lineRule="auto"/>
        <w:jc w:val="center"/>
        <w:rPr>
          <w:rFonts w:ascii="Arial" w:eastAsia="Times New Roman" w:hAnsi="Arial" w:cs="Arial"/>
          <w:sz w:val="20"/>
          <w:szCs w:val="24"/>
        </w:rPr>
      </w:pPr>
    </w:p>
    <w:p w:rsidR="00D03CBB" w:rsidRPr="00D03CBB" w:rsidRDefault="00D03CBB" w:rsidP="00D03CBB">
      <w:pPr>
        <w:spacing w:after="0" w:line="240" w:lineRule="auto"/>
        <w:jc w:val="center"/>
        <w:rPr>
          <w:rFonts w:ascii="Arial" w:eastAsia="Times New Roman" w:hAnsi="Arial" w:cs="Arial"/>
          <w:sz w:val="20"/>
          <w:szCs w:val="24"/>
        </w:rPr>
      </w:pPr>
    </w:p>
    <w:p w:rsidR="00D03CBB" w:rsidRPr="00D03CBB" w:rsidRDefault="00D03CBB" w:rsidP="00D03CBB">
      <w:pPr>
        <w:spacing w:after="0" w:line="240" w:lineRule="auto"/>
        <w:jc w:val="center"/>
        <w:rPr>
          <w:rFonts w:ascii="Arial" w:eastAsia="Times New Roman" w:hAnsi="Arial" w:cs="Arial"/>
          <w:sz w:val="20"/>
          <w:szCs w:val="24"/>
        </w:rPr>
      </w:pPr>
    </w:p>
    <w:p w:rsidR="00D03CBB" w:rsidRPr="00D03CBB" w:rsidRDefault="00D03CBB" w:rsidP="00D03CBB">
      <w:pPr>
        <w:spacing w:after="0" w:line="240" w:lineRule="auto"/>
        <w:jc w:val="center"/>
        <w:rPr>
          <w:rFonts w:ascii="Arial" w:eastAsia="Times New Roman" w:hAnsi="Arial" w:cs="Arial"/>
          <w:sz w:val="20"/>
          <w:szCs w:val="24"/>
        </w:rPr>
      </w:pPr>
    </w:p>
    <w:p w:rsidR="00D03CBB" w:rsidRPr="00D03CBB" w:rsidRDefault="00D03CBB" w:rsidP="00D03CBB">
      <w:pPr>
        <w:spacing w:after="0" w:line="240" w:lineRule="auto"/>
        <w:jc w:val="center"/>
        <w:rPr>
          <w:rFonts w:ascii="Arial" w:eastAsia="Times New Roman" w:hAnsi="Arial" w:cs="Arial"/>
          <w:sz w:val="20"/>
          <w:szCs w:val="24"/>
        </w:rPr>
      </w:pPr>
    </w:p>
    <w:p w:rsidR="00D03CBB" w:rsidRPr="00D03CBB" w:rsidRDefault="00D03CBB" w:rsidP="00D03CBB">
      <w:pPr>
        <w:spacing w:after="0" w:line="240" w:lineRule="auto"/>
        <w:jc w:val="center"/>
        <w:rPr>
          <w:rFonts w:ascii="Arial" w:eastAsia="Times New Roman" w:hAnsi="Arial" w:cs="Arial"/>
          <w:sz w:val="20"/>
          <w:szCs w:val="24"/>
        </w:rPr>
      </w:pPr>
    </w:p>
    <w:p w:rsidR="00D03CBB" w:rsidRPr="00D03CBB" w:rsidRDefault="00D03CBB" w:rsidP="00D03CBB">
      <w:pPr>
        <w:spacing w:after="0" w:line="240" w:lineRule="auto"/>
        <w:jc w:val="center"/>
        <w:rPr>
          <w:rFonts w:ascii="Times New Roman" w:eastAsia="Times New Roman" w:hAnsi="Times New Roman" w:cs="Times New Roman"/>
          <w:b/>
          <w:sz w:val="24"/>
          <w:szCs w:val="24"/>
        </w:rPr>
      </w:pPr>
      <w:r w:rsidRPr="00D03CBB">
        <w:rPr>
          <w:rFonts w:ascii="Times New Roman" w:eastAsia="Times New Roman" w:hAnsi="Times New Roman" w:cs="Times New Roman"/>
          <w:b/>
          <w:sz w:val="24"/>
          <w:szCs w:val="24"/>
        </w:rPr>
        <w:t>Social and Cultural Foundations of Counseling—COUN 6003-001</w:t>
      </w:r>
    </w:p>
    <w:p w:rsidR="00D03CBB" w:rsidRPr="00D03CBB" w:rsidRDefault="00D03CBB" w:rsidP="00D03CBB">
      <w:pPr>
        <w:spacing w:after="0" w:line="240" w:lineRule="auto"/>
        <w:jc w:val="center"/>
        <w:rPr>
          <w:rFonts w:ascii="Times New Roman" w:eastAsia="Times New Roman" w:hAnsi="Times New Roman" w:cs="Times New Roman"/>
          <w:b/>
          <w:sz w:val="24"/>
          <w:szCs w:val="24"/>
        </w:rPr>
      </w:pPr>
      <w:r w:rsidRPr="00D03CBB">
        <w:rPr>
          <w:rFonts w:ascii="Times New Roman" w:eastAsia="Times New Roman" w:hAnsi="Times New Roman" w:cs="Times New Roman"/>
          <w:b/>
          <w:sz w:val="24"/>
          <w:szCs w:val="24"/>
        </w:rPr>
        <w:t>Meeting Times</w:t>
      </w:r>
    </w:p>
    <w:p w:rsidR="00D03CBB" w:rsidRPr="00D03CBB" w:rsidRDefault="00D03CBB" w:rsidP="00D03CBB">
      <w:pPr>
        <w:spacing w:after="0" w:line="240" w:lineRule="auto"/>
        <w:jc w:val="center"/>
        <w:rPr>
          <w:rFonts w:ascii="Times New Roman" w:eastAsia="Times New Roman" w:hAnsi="Times New Roman" w:cs="Times New Roman"/>
          <w:b/>
          <w:sz w:val="24"/>
          <w:szCs w:val="24"/>
        </w:rPr>
      </w:pPr>
      <w:r w:rsidRPr="00D03CBB">
        <w:rPr>
          <w:rFonts w:ascii="Times New Roman" w:eastAsia="Times New Roman" w:hAnsi="Times New Roman" w:cs="Times New Roman"/>
          <w:b/>
          <w:sz w:val="24"/>
          <w:szCs w:val="24"/>
        </w:rPr>
        <w:t>Meeting Day</w:t>
      </w:r>
    </w:p>
    <w:p w:rsidR="00D03CBB" w:rsidRPr="00D03CBB" w:rsidRDefault="00D03CBB" w:rsidP="00D03CBB">
      <w:pPr>
        <w:spacing w:after="0" w:line="240" w:lineRule="auto"/>
        <w:jc w:val="center"/>
        <w:rPr>
          <w:rFonts w:ascii="Times New Roman" w:eastAsia="Times New Roman" w:hAnsi="Times New Roman" w:cs="Times New Roman"/>
          <w:b/>
          <w:sz w:val="24"/>
          <w:szCs w:val="24"/>
        </w:rPr>
      </w:pPr>
      <w:r w:rsidRPr="00D03CBB">
        <w:rPr>
          <w:rFonts w:ascii="Times New Roman" w:eastAsia="Times New Roman" w:hAnsi="Times New Roman" w:cs="Times New Roman"/>
          <w:b/>
          <w:sz w:val="24"/>
          <w:szCs w:val="24"/>
        </w:rPr>
        <w:t>Class Location</w:t>
      </w:r>
    </w:p>
    <w:p w:rsidR="00D03CBB" w:rsidRPr="00D03CBB" w:rsidRDefault="00D03CBB" w:rsidP="00D03CBB">
      <w:pPr>
        <w:spacing w:after="0" w:line="288" w:lineRule="auto"/>
        <w:rPr>
          <w:rFonts w:ascii="Times New Roman" w:eastAsia="Times New Roman" w:hAnsi="Times New Roman" w:cs="Times New Roman"/>
          <w:sz w:val="24"/>
          <w:szCs w:val="24"/>
        </w:rPr>
      </w:pPr>
    </w:p>
    <w:tbl>
      <w:tblPr>
        <w:tblW w:w="9606" w:type="dxa"/>
        <w:tblLook w:val="0000" w:firstRow="0" w:lastRow="0" w:firstColumn="0" w:lastColumn="0" w:noHBand="0" w:noVBand="0"/>
      </w:tblPr>
      <w:tblGrid>
        <w:gridCol w:w="4248"/>
        <w:gridCol w:w="5358"/>
      </w:tblGrid>
      <w:tr w:rsidR="00D03CBB" w:rsidRPr="00D03CBB" w:rsidTr="00D03CBB">
        <w:trPr>
          <w:trHeight w:val="267"/>
        </w:trPr>
        <w:tc>
          <w:tcPr>
            <w:tcW w:w="4248" w:type="dxa"/>
            <w:tcBorders>
              <w:top w:val="nil"/>
              <w:left w:val="nil"/>
              <w:bottom w:val="nil"/>
              <w:right w:val="nil"/>
            </w:tcBorders>
          </w:tcPr>
          <w:p w:rsidR="00D03CBB" w:rsidRPr="00D03CBB" w:rsidRDefault="00D03CBB" w:rsidP="00D03CBB">
            <w:pPr>
              <w:spacing w:after="0" w:line="240" w:lineRule="auto"/>
              <w:rPr>
                <w:rFonts w:ascii="Cambria" w:eastAsia="MS Mincho" w:hAnsi="Cambria" w:cs="Times New Roman"/>
                <w:sz w:val="24"/>
                <w:szCs w:val="24"/>
              </w:rPr>
            </w:pPr>
            <w:r w:rsidRPr="00D03CBB">
              <w:rPr>
                <w:rFonts w:ascii="Cambria" w:eastAsia="MS Mincho" w:hAnsi="Cambria" w:cs="Times New Roman"/>
                <w:sz w:val="24"/>
                <w:szCs w:val="24"/>
              </w:rPr>
              <w:t>Lacy C. Overley, Ph.D., LPC (MS), RPT</w:t>
            </w:r>
          </w:p>
        </w:tc>
        <w:tc>
          <w:tcPr>
            <w:tcW w:w="5358" w:type="dxa"/>
            <w:tcBorders>
              <w:top w:val="nil"/>
              <w:left w:val="nil"/>
              <w:bottom w:val="nil"/>
              <w:right w:val="nil"/>
            </w:tcBorders>
          </w:tcPr>
          <w:p w:rsidR="00D03CBB" w:rsidRPr="00D03CBB" w:rsidRDefault="00D03CBB" w:rsidP="00D03CBB">
            <w:pPr>
              <w:spacing w:after="0" w:line="240" w:lineRule="auto"/>
              <w:rPr>
                <w:rFonts w:ascii="Cambria" w:eastAsia="MS Mincho" w:hAnsi="Cambria" w:cs="Times New Roman"/>
                <w:sz w:val="24"/>
                <w:szCs w:val="24"/>
              </w:rPr>
            </w:pPr>
            <w:r w:rsidRPr="00D03CBB">
              <w:rPr>
                <w:rFonts w:ascii="Cambria" w:eastAsia="MS Mincho" w:hAnsi="Cambria" w:cs="Times New Roman"/>
                <w:sz w:val="24"/>
                <w:szCs w:val="24"/>
              </w:rPr>
              <w:t>Arkansas State University</w:t>
            </w:r>
          </w:p>
        </w:tc>
      </w:tr>
      <w:tr w:rsidR="00D03CBB" w:rsidRPr="00D03CBB" w:rsidTr="00D03CBB">
        <w:trPr>
          <w:trHeight w:val="282"/>
        </w:trPr>
        <w:tc>
          <w:tcPr>
            <w:tcW w:w="4248" w:type="dxa"/>
            <w:tcBorders>
              <w:top w:val="nil"/>
              <w:left w:val="nil"/>
              <w:bottom w:val="nil"/>
              <w:right w:val="nil"/>
            </w:tcBorders>
          </w:tcPr>
          <w:p w:rsidR="00D03CBB" w:rsidRPr="00D03CBB" w:rsidRDefault="00D03CBB" w:rsidP="00D03CBB">
            <w:pPr>
              <w:spacing w:after="0" w:line="240" w:lineRule="auto"/>
              <w:rPr>
                <w:rFonts w:ascii="Cambria" w:eastAsia="MS Mincho" w:hAnsi="Cambria" w:cs="Times New Roman"/>
                <w:sz w:val="24"/>
                <w:szCs w:val="24"/>
              </w:rPr>
            </w:pPr>
            <w:r w:rsidRPr="00D03CBB">
              <w:rPr>
                <w:rFonts w:ascii="Cambria" w:eastAsia="MS Mincho" w:hAnsi="Cambria" w:cs="Times New Roman"/>
                <w:sz w:val="24"/>
                <w:szCs w:val="24"/>
              </w:rPr>
              <w:t>Office: Educ. Bldg. 325</w:t>
            </w:r>
          </w:p>
        </w:tc>
        <w:tc>
          <w:tcPr>
            <w:tcW w:w="5358" w:type="dxa"/>
            <w:tcBorders>
              <w:top w:val="nil"/>
              <w:left w:val="nil"/>
              <w:bottom w:val="nil"/>
              <w:right w:val="nil"/>
            </w:tcBorders>
          </w:tcPr>
          <w:p w:rsidR="00D03CBB" w:rsidRPr="00D03CBB" w:rsidRDefault="00D03CBB" w:rsidP="00D03CBB">
            <w:pPr>
              <w:spacing w:after="0" w:line="240" w:lineRule="auto"/>
              <w:rPr>
                <w:rFonts w:ascii="Cambria" w:eastAsia="MS Mincho" w:hAnsi="Cambria" w:cs="Times New Roman"/>
                <w:sz w:val="24"/>
                <w:szCs w:val="24"/>
              </w:rPr>
            </w:pPr>
            <w:r w:rsidRPr="00D03CBB">
              <w:rPr>
                <w:rFonts w:ascii="Cambria" w:eastAsia="MS Mincho" w:hAnsi="Cambria" w:cs="Times New Roman"/>
                <w:sz w:val="24"/>
                <w:szCs w:val="24"/>
              </w:rPr>
              <w:t>Department of Psychology and Counseling</w:t>
            </w:r>
          </w:p>
        </w:tc>
      </w:tr>
      <w:tr w:rsidR="00D03CBB" w:rsidRPr="00D03CBB" w:rsidTr="00D03CBB">
        <w:trPr>
          <w:trHeight w:val="267"/>
        </w:trPr>
        <w:tc>
          <w:tcPr>
            <w:tcW w:w="4248" w:type="dxa"/>
            <w:tcBorders>
              <w:top w:val="nil"/>
              <w:left w:val="nil"/>
              <w:bottom w:val="nil"/>
              <w:right w:val="nil"/>
            </w:tcBorders>
          </w:tcPr>
          <w:p w:rsidR="00D03CBB" w:rsidRPr="00D03CBB" w:rsidRDefault="00D03CBB" w:rsidP="00D03CBB">
            <w:pPr>
              <w:spacing w:after="0" w:line="240" w:lineRule="auto"/>
              <w:rPr>
                <w:rFonts w:ascii="Cambria" w:eastAsia="MS Mincho" w:hAnsi="Cambria" w:cs="Times New Roman"/>
                <w:sz w:val="24"/>
                <w:szCs w:val="24"/>
              </w:rPr>
            </w:pPr>
            <w:r w:rsidRPr="00D03CBB">
              <w:rPr>
                <w:rFonts w:ascii="Cambria" w:eastAsia="MS Mincho" w:hAnsi="Cambria" w:cs="Times New Roman"/>
                <w:sz w:val="24"/>
                <w:szCs w:val="24"/>
              </w:rPr>
              <w:t xml:space="preserve">E-mail: </w:t>
            </w:r>
            <w:hyperlink r:id="rId38" w:history="1">
              <w:r w:rsidRPr="00D03CBB">
                <w:rPr>
                  <w:rFonts w:ascii="Cambria" w:eastAsia="MS Mincho" w:hAnsi="Cambria" w:cs="Times New Roman"/>
                  <w:color w:val="0000FF"/>
                  <w:sz w:val="24"/>
                  <w:szCs w:val="24"/>
                  <w:u w:val="single"/>
                </w:rPr>
                <w:t>lcrumrine@astate.edu</w:t>
              </w:r>
            </w:hyperlink>
          </w:p>
          <w:p w:rsidR="00D03CBB" w:rsidRPr="00D03CBB" w:rsidRDefault="00D03CBB" w:rsidP="00D03CBB">
            <w:pPr>
              <w:spacing w:after="0" w:line="240" w:lineRule="auto"/>
              <w:rPr>
                <w:rFonts w:ascii="Cambria" w:eastAsia="MS Mincho" w:hAnsi="Cambria" w:cs="Times New Roman"/>
                <w:sz w:val="24"/>
                <w:szCs w:val="24"/>
              </w:rPr>
            </w:pPr>
            <w:r w:rsidRPr="00D03CBB">
              <w:rPr>
                <w:rFonts w:ascii="Cambria" w:eastAsia="MS Mincho" w:hAnsi="Cambria" w:cs="Times New Roman"/>
                <w:sz w:val="24"/>
                <w:szCs w:val="24"/>
              </w:rPr>
              <w:t xml:space="preserve">Phone: (870) 680-4843   </w:t>
            </w:r>
          </w:p>
          <w:p w:rsidR="00D03CBB" w:rsidRPr="00D03CBB" w:rsidRDefault="00D03CBB" w:rsidP="00D03CBB">
            <w:pPr>
              <w:spacing w:after="0" w:line="240" w:lineRule="auto"/>
              <w:rPr>
                <w:rFonts w:ascii="Cambria" w:eastAsia="MS Mincho" w:hAnsi="Cambria" w:cs="Times New Roman"/>
                <w:sz w:val="24"/>
                <w:szCs w:val="24"/>
              </w:rPr>
            </w:pPr>
            <w:r w:rsidRPr="00D03CBB">
              <w:rPr>
                <w:rFonts w:ascii="Cambria" w:eastAsia="MS Mincho" w:hAnsi="Cambria" w:cs="Times New Roman"/>
                <w:sz w:val="24"/>
                <w:szCs w:val="24"/>
              </w:rPr>
              <w:t xml:space="preserve">Course Reference Number: </w:t>
            </w:r>
          </w:p>
        </w:tc>
        <w:tc>
          <w:tcPr>
            <w:tcW w:w="5358" w:type="dxa"/>
            <w:tcBorders>
              <w:top w:val="nil"/>
              <w:left w:val="nil"/>
              <w:bottom w:val="nil"/>
              <w:right w:val="nil"/>
            </w:tcBorders>
          </w:tcPr>
          <w:p w:rsidR="00D03CBB" w:rsidRPr="00D03CBB" w:rsidRDefault="00D03CBB" w:rsidP="00D03CBB">
            <w:pPr>
              <w:spacing w:after="0" w:line="240" w:lineRule="auto"/>
              <w:rPr>
                <w:rFonts w:ascii="Cambria" w:eastAsia="MS Mincho" w:hAnsi="Cambria" w:cs="Times New Roman"/>
                <w:sz w:val="24"/>
                <w:szCs w:val="24"/>
              </w:rPr>
            </w:pPr>
            <w:r w:rsidRPr="00D03CBB">
              <w:rPr>
                <w:rFonts w:ascii="Cambria" w:eastAsia="MS Mincho" w:hAnsi="Cambria" w:cs="Times New Roman"/>
                <w:sz w:val="24"/>
                <w:szCs w:val="24"/>
              </w:rPr>
              <w:t xml:space="preserve">Jonesboro, AR 72467 </w:t>
            </w:r>
          </w:p>
          <w:p w:rsidR="00D03CBB" w:rsidRPr="00D03CBB" w:rsidRDefault="00D03CBB" w:rsidP="00D03CBB">
            <w:pPr>
              <w:spacing w:after="0" w:line="240" w:lineRule="auto"/>
              <w:rPr>
                <w:rFonts w:ascii="Cambria" w:eastAsia="MS Mincho" w:hAnsi="Cambria" w:cs="Times New Roman"/>
                <w:sz w:val="24"/>
                <w:szCs w:val="24"/>
              </w:rPr>
            </w:pPr>
            <w:r w:rsidRPr="00D03CBB">
              <w:rPr>
                <w:rFonts w:ascii="Cambria" w:eastAsia="MS Mincho" w:hAnsi="Cambria" w:cs="Times New Roman"/>
                <w:sz w:val="24"/>
                <w:szCs w:val="24"/>
              </w:rPr>
              <w:t xml:space="preserve">Office Hours: Mondays 3:00-5:00 p.m. </w:t>
            </w:r>
          </w:p>
          <w:p w:rsidR="00D03CBB" w:rsidRPr="00D03CBB" w:rsidRDefault="00D03CBB" w:rsidP="00D03CBB">
            <w:pPr>
              <w:spacing w:after="0" w:line="240" w:lineRule="auto"/>
              <w:rPr>
                <w:rFonts w:ascii="Cambria" w:eastAsia="MS Mincho" w:hAnsi="Cambria" w:cs="Times New Roman"/>
                <w:sz w:val="24"/>
                <w:szCs w:val="24"/>
              </w:rPr>
            </w:pPr>
            <w:r w:rsidRPr="00D03CBB">
              <w:rPr>
                <w:rFonts w:ascii="Cambria" w:eastAsia="MS Mincho" w:hAnsi="Cambria" w:cs="Times New Roman"/>
                <w:sz w:val="24"/>
                <w:szCs w:val="24"/>
              </w:rPr>
              <w:t xml:space="preserve">                       Tuesdays 1:00 p.m.-3:00 p.m.</w:t>
            </w:r>
          </w:p>
          <w:p w:rsidR="00D03CBB" w:rsidRPr="00D03CBB" w:rsidRDefault="00D03CBB" w:rsidP="00D03CBB">
            <w:pPr>
              <w:spacing w:after="0" w:line="240" w:lineRule="auto"/>
              <w:rPr>
                <w:rFonts w:ascii="Cambria" w:eastAsia="MS Mincho" w:hAnsi="Cambria" w:cs="Times New Roman"/>
                <w:sz w:val="24"/>
                <w:szCs w:val="24"/>
              </w:rPr>
            </w:pPr>
            <w:r w:rsidRPr="00D03CBB">
              <w:rPr>
                <w:rFonts w:ascii="Cambria" w:eastAsia="MS Mincho" w:hAnsi="Cambria" w:cs="Times New Roman"/>
                <w:sz w:val="24"/>
                <w:szCs w:val="24"/>
              </w:rPr>
              <w:t xml:space="preserve">                       Wednesdays 2:30-4:30 p.m.</w:t>
            </w:r>
          </w:p>
        </w:tc>
      </w:tr>
      <w:tr w:rsidR="00D03CBB" w:rsidRPr="00D03CBB" w:rsidTr="00D03CBB">
        <w:trPr>
          <w:trHeight w:val="282"/>
        </w:trPr>
        <w:tc>
          <w:tcPr>
            <w:tcW w:w="4248" w:type="dxa"/>
            <w:tcBorders>
              <w:top w:val="nil"/>
              <w:left w:val="nil"/>
              <w:bottom w:val="nil"/>
              <w:right w:val="nil"/>
            </w:tcBorders>
          </w:tcPr>
          <w:p w:rsidR="00D03CBB" w:rsidRPr="00D03CBB" w:rsidRDefault="00D03CBB" w:rsidP="00D03CBB">
            <w:pPr>
              <w:spacing w:after="0" w:line="240" w:lineRule="auto"/>
              <w:rPr>
                <w:rFonts w:ascii="Cambria" w:eastAsia="MS Mincho" w:hAnsi="Cambria" w:cs="Times New Roman"/>
                <w:sz w:val="24"/>
                <w:szCs w:val="24"/>
              </w:rPr>
            </w:pPr>
          </w:p>
        </w:tc>
        <w:tc>
          <w:tcPr>
            <w:tcW w:w="5358" w:type="dxa"/>
            <w:tcBorders>
              <w:top w:val="nil"/>
              <w:left w:val="nil"/>
              <w:bottom w:val="nil"/>
              <w:right w:val="nil"/>
            </w:tcBorders>
          </w:tcPr>
          <w:p w:rsidR="00D03CBB" w:rsidRPr="00D03CBB" w:rsidRDefault="00D03CBB" w:rsidP="00D03CBB">
            <w:pPr>
              <w:spacing w:after="0" w:line="240" w:lineRule="auto"/>
              <w:rPr>
                <w:rFonts w:ascii="Cambria" w:eastAsia="MS Mincho" w:hAnsi="Cambria" w:cs="Times New Roman"/>
                <w:sz w:val="24"/>
                <w:szCs w:val="24"/>
              </w:rPr>
            </w:pPr>
            <w:r w:rsidRPr="00D03CBB">
              <w:rPr>
                <w:rFonts w:ascii="Cambria" w:eastAsia="MS Mincho" w:hAnsi="Cambria" w:cs="Times New Roman"/>
                <w:sz w:val="24"/>
                <w:szCs w:val="24"/>
              </w:rPr>
              <w:t xml:space="preserve">                       Or by appointment.</w:t>
            </w:r>
          </w:p>
        </w:tc>
      </w:tr>
      <w:tr w:rsidR="00D03CBB" w:rsidRPr="00D03CBB" w:rsidTr="00D03CBB">
        <w:trPr>
          <w:trHeight w:val="282"/>
        </w:trPr>
        <w:tc>
          <w:tcPr>
            <w:tcW w:w="4248" w:type="dxa"/>
            <w:tcBorders>
              <w:top w:val="nil"/>
              <w:left w:val="nil"/>
              <w:bottom w:val="nil"/>
              <w:right w:val="nil"/>
            </w:tcBorders>
          </w:tcPr>
          <w:p w:rsidR="00D03CBB" w:rsidRPr="00D03CBB" w:rsidRDefault="00D03CBB" w:rsidP="00D03CBB">
            <w:pPr>
              <w:spacing w:after="0" w:line="240" w:lineRule="auto"/>
              <w:rPr>
                <w:rFonts w:ascii="Cambria" w:eastAsia="MS Mincho" w:hAnsi="Cambria" w:cs="Times New Roman"/>
                <w:sz w:val="24"/>
                <w:szCs w:val="24"/>
              </w:rPr>
            </w:pPr>
          </w:p>
        </w:tc>
        <w:tc>
          <w:tcPr>
            <w:tcW w:w="5358" w:type="dxa"/>
            <w:tcBorders>
              <w:top w:val="nil"/>
              <w:left w:val="nil"/>
              <w:bottom w:val="nil"/>
              <w:right w:val="nil"/>
            </w:tcBorders>
          </w:tcPr>
          <w:p w:rsidR="00D03CBB" w:rsidRPr="00D03CBB" w:rsidRDefault="00D03CBB" w:rsidP="00D03CBB">
            <w:pPr>
              <w:spacing w:after="0" w:line="240" w:lineRule="auto"/>
              <w:rPr>
                <w:rFonts w:ascii="Cambria" w:eastAsia="MS Mincho" w:hAnsi="Cambria" w:cs="Times New Roman"/>
                <w:sz w:val="24"/>
                <w:szCs w:val="24"/>
              </w:rPr>
            </w:pPr>
          </w:p>
        </w:tc>
      </w:tr>
    </w:tbl>
    <w:p w:rsidR="00D03CBB" w:rsidRPr="00D03CBB" w:rsidRDefault="00D03CBB" w:rsidP="00D03CBB">
      <w:pPr>
        <w:spacing w:after="0" w:line="240" w:lineRule="auto"/>
        <w:rPr>
          <w:rFonts w:ascii="Times New Roman" w:eastAsia="Times New Roman" w:hAnsi="Times New Roman" w:cs="Times New Roman"/>
          <w:sz w:val="24"/>
          <w:szCs w:val="24"/>
        </w:rPr>
      </w:pP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b/>
          <w:sz w:val="24"/>
          <w:szCs w:val="24"/>
          <w:u w:val="single"/>
        </w:rPr>
        <w:t>Program Mission Statement:</w:t>
      </w: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bCs/>
          <w:sz w:val="24"/>
          <w:szCs w:val="24"/>
        </w:rPr>
        <w:t>Arkansas State University aims to educate leaders, enhance intellectual growth, and enrich lives. Congruent with this global goal, the mission of the Clinical Mental Health Counseling program is to prepare students to become culturally competent counselors with a strong professional identity who lead through service and advocacy and can effectively work with diverse populations in various settings including community and social service agencies, school-based settings, in-patient facilities and private practices.</w:t>
      </w: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b/>
          <w:sz w:val="24"/>
          <w:szCs w:val="24"/>
          <w:u w:val="single"/>
        </w:rPr>
        <w:t>Program Objectives:</w:t>
      </w:r>
    </w:p>
    <w:p w:rsidR="00D03CBB" w:rsidRPr="00D03CBB" w:rsidRDefault="00D03CBB" w:rsidP="00822123">
      <w:pPr>
        <w:numPr>
          <w:ilvl w:val="0"/>
          <w:numId w:val="25"/>
        </w:numPr>
        <w:spacing w:after="0" w:line="240" w:lineRule="auto"/>
        <w:rPr>
          <w:rFonts w:ascii="Times New Roman" w:eastAsia="Times New Roman" w:hAnsi="Times New Roman" w:cs="Times New Roman"/>
          <w:bCs/>
          <w:sz w:val="24"/>
          <w:szCs w:val="24"/>
        </w:rPr>
      </w:pPr>
      <w:r w:rsidRPr="00D03CBB">
        <w:rPr>
          <w:rFonts w:ascii="Times New Roman" w:eastAsia="Times New Roman" w:hAnsi="Times New Roman" w:cs="Times New Roman"/>
          <w:bCs/>
          <w:sz w:val="24"/>
          <w:szCs w:val="24"/>
        </w:rPr>
        <w:t>To instill a strong professional counseling identity within our students.</w:t>
      </w:r>
    </w:p>
    <w:p w:rsidR="00D03CBB" w:rsidRPr="00D03CBB" w:rsidRDefault="00D03CBB" w:rsidP="00822123">
      <w:pPr>
        <w:numPr>
          <w:ilvl w:val="0"/>
          <w:numId w:val="25"/>
        </w:numPr>
        <w:spacing w:after="0" w:line="240" w:lineRule="auto"/>
        <w:rPr>
          <w:rFonts w:ascii="Times New Roman" w:eastAsia="Times New Roman" w:hAnsi="Times New Roman" w:cs="Times New Roman"/>
          <w:bCs/>
          <w:sz w:val="24"/>
          <w:szCs w:val="24"/>
        </w:rPr>
      </w:pPr>
      <w:r w:rsidRPr="00D03CBB">
        <w:rPr>
          <w:rFonts w:ascii="Times New Roman" w:eastAsia="Times New Roman" w:hAnsi="Times New Roman" w:cs="Times New Roman"/>
          <w:bCs/>
          <w:sz w:val="24"/>
          <w:szCs w:val="24"/>
        </w:rPr>
        <w:t>To create a culturally inclusive learning environment that promotes multicultural competencies in developing counselors.</w:t>
      </w:r>
    </w:p>
    <w:p w:rsidR="00D03CBB" w:rsidRPr="00D03CBB" w:rsidRDefault="00D03CBB" w:rsidP="00822123">
      <w:pPr>
        <w:numPr>
          <w:ilvl w:val="0"/>
          <w:numId w:val="25"/>
        </w:numPr>
        <w:spacing w:after="0" w:line="240" w:lineRule="auto"/>
        <w:rPr>
          <w:rFonts w:ascii="Times New Roman" w:eastAsia="Times New Roman" w:hAnsi="Times New Roman" w:cs="Times New Roman"/>
          <w:bCs/>
          <w:sz w:val="24"/>
          <w:szCs w:val="24"/>
        </w:rPr>
      </w:pPr>
      <w:r w:rsidRPr="00D03CBB">
        <w:rPr>
          <w:rFonts w:ascii="Times New Roman" w:eastAsia="Times New Roman" w:hAnsi="Times New Roman" w:cs="Times New Roman"/>
          <w:bCs/>
          <w:sz w:val="24"/>
          <w:szCs w:val="24"/>
        </w:rPr>
        <w:t>To prepare students to work conduct ethical and evidence-based practice to meet the needs of clients across the lifespan.</w:t>
      </w:r>
    </w:p>
    <w:p w:rsidR="00D03CBB" w:rsidRPr="00D03CBB" w:rsidRDefault="00D03CBB" w:rsidP="00822123">
      <w:pPr>
        <w:numPr>
          <w:ilvl w:val="0"/>
          <w:numId w:val="25"/>
        </w:numPr>
        <w:spacing w:after="0" w:line="240" w:lineRule="auto"/>
        <w:rPr>
          <w:rFonts w:ascii="Times New Roman" w:eastAsia="Times New Roman" w:hAnsi="Times New Roman" w:cs="Times New Roman"/>
          <w:bCs/>
          <w:sz w:val="24"/>
          <w:szCs w:val="24"/>
        </w:rPr>
      </w:pPr>
      <w:r w:rsidRPr="00D03CBB">
        <w:rPr>
          <w:rFonts w:ascii="Times New Roman" w:eastAsia="Times New Roman" w:hAnsi="Times New Roman" w:cs="Times New Roman"/>
          <w:bCs/>
          <w:sz w:val="24"/>
          <w:szCs w:val="24"/>
        </w:rPr>
        <w:t>To prepare students to conduct individual and group work in a variety of settings.</w:t>
      </w:r>
    </w:p>
    <w:p w:rsidR="00D03CBB" w:rsidRPr="00D03CBB" w:rsidRDefault="00D03CBB" w:rsidP="00822123">
      <w:pPr>
        <w:numPr>
          <w:ilvl w:val="0"/>
          <w:numId w:val="25"/>
        </w:numPr>
        <w:spacing w:after="0" w:line="240" w:lineRule="auto"/>
        <w:rPr>
          <w:rFonts w:ascii="Times New Roman" w:eastAsia="Times New Roman" w:hAnsi="Times New Roman" w:cs="Times New Roman"/>
          <w:bCs/>
          <w:sz w:val="24"/>
          <w:szCs w:val="24"/>
        </w:rPr>
      </w:pPr>
      <w:r w:rsidRPr="00D03CBB">
        <w:rPr>
          <w:rFonts w:ascii="Times New Roman" w:eastAsia="Times New Roman" w:hAnsi="Times New Roman" w:cs="Times New Roman"/>
          <w:bCs/>
          <w:sz w:val="24"/>
          <w:szCs w:val="24"/>
        </w:rPr>
        <w:t>To encourage service through leadership and advocacy.</w:t>
      </w:r>
    </w:p>
    <w:p w:rsidR="00D03CBB" w:rsidRPr="00D03CBB" w:rsidRDefault="00D03CBB" w:rsidP="00D03CBB">
      <w:pPr>
        <w:spacing w:after="0" w:line="288" w:lineRule="auto"/>
        <w:contextualSpacing/>
        <w:rPr>
          <w:rFonts w:ascii="Times New Roman" w:eastAsia="Times New Roman" w:hAnsi="Times New Roman" w:cs="Times New Roman"/>
          <w:b/>
          <w:sz w:val="24"/>
          <w:szCs w:val="24"/>
        </w:rPr>
      </w:pPr>
    </w:p>
    <w:p w:rsidR="00D03CBB" w:rsidRPr="00D03CBB" w:rsidRDefault="00D03CBB" w:rsidP="00D03CBB">
      <w:pPr>
        <w:spacing w:before="29" w:after="0" w:line="271" w:lineRule="exact"/>
        <w:ind w:right="-20"/>
        <w:rPr>
          <w:rFonts w:ascii="Times New Roman" w:eastAsia="Times New Roman" w:hAnsi="Times New Roman" w:cs="Times New Roman"/>
          <w:b/>
          <w:position w:val="-1"/>
          <w:sz w:val="24"/>
          <w:szCs w:val="24"/>
          <w:u w:val="single"/>
        </w:rPr>
      </w:pPr>
      <w:r w:rsidRPr="00D03CBB">
        <w:rPr>
          <w:rFonts w:ascii="Times New Roman" w:eastAsia="Times New Roman" w:hAnsi="Times New Roman" w:cs="Times New Roman"/>
          <w:b/>
          <w:position w:val="-1"/>
          <w:sz w:val="24"/>
          <w:szCs w:val="24"/>
          <w:u w:val="single"/>
        </w:rPr>
        <w:t>Course</w:t>
      </w:r>
      <w:r w:rsidRPr="00D03CBB">
        <w:rPr>
          <w:rFonts w:ascii="Times New Roman" w:eastAsia="Times New Roman" w:hAnsi="Times New Roman" w:cs="Times New Roman"/>
          <w:b/>
          <w:spacing w:val="-1"/>
          <w:position w:val="-1"/>
          <w:sz w:val="24"/>
          <w:szCs w:val="24"/>
          <w:u w:val="single"/>
        </w:rPr>
        <w:t xml:space="preserve"> </w:t>
      </w:r>
      <w:r w:rsidRPr="00D03CBB">
        <w:rPr>
          <w:rFonts w:ascii="Times New Roman" w:eastAsia="Times New Roman" w:hAnsi="Times New Roman" w:cs="Times New Roman"/>
          <w:b/>
          <w:position w:val="-1"/>
          <w:sz w:val="24"/>
          <w:szCs w:val="24"/>
          <w:u w:val="single"/>
        </w:rPr>
        <w:t>Description:</w:t>
      </w: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color w:val="000000"/>
          <w:sz w:val="24"/>
          <w:szCs w:val="24"/>
          <w:shd w:val="clear" w:color="auto" w:fill="FFFFFF"/>
        </w:rPr>
        <w:t>A study of societal changes and trends, human roles, societal subgroups, social mores and interaction patterns, and differing lifestyles as they relate to the application of professional counseling assessments and techniques.</w:t>
      </w:r>
    </w:p>
    <w:p w:rsidR="00D03CBB" w:rsidRPr="00D03CBB" w:rsidRDefault="00D03CBB" w:rsidP="00D03CBB">
      <w:pPr>
        <w:spacing w:after="0" w:line="288" w:lineRule="auto"/>
        <w:contextualSpacing/>
        <w:rPr>
          <w:rFonts w:ascii="Times New Roman" w:eastAsia="Times New Roman" w:hAnsi="Times New Roman" w:cs="Times New Roman"/>
          <w:b/>
          <w:sz w:val="24"/>
          <w:szCs w:val="24"/>
          <w:u w:val="single"/>
        </w:rPr>
      </w:pPr>
    </w:p>
    <w:p w:rsidR="00D03CBB" w:rsidRPr="00D03CBB" w:rsidRDefault="00D03CBB" w:rsidP="00D03CBB">
      <w:pPr>
        <w:spacing w:after="0" w:line="288" w:lineRule="auto"/>
        <w:contextualSpacing/>
        <w:rPr>
          <w:rFonts w:ascii="Times New Roman" w:eastAsia="Times New Roman" w:hAnsi="Times New Roman" w:cs="Times New Roman"/>
          <w:b/>
          <w:sz w:val="24"/>
          <w:szCs w:val="24"/>
          <w:u w:val="single"/>
        </w:rPr>
      </w:pPr>
      <w:r w:rsidRPr="00D03CBB">
        <w:rPr>
          <w:rFonts w:ascii="Times New Roman" w:eastAsia="Times New Roman" w:hAnsi="Times New Roman" w:cs="Times New Roman"/>
          <w:b/>
          <w:sz w:val="24"/>
          <w:szCs w:val="24"/>
          <w:u w:val="single"/>
        </w:rPr>
        <w:t>Course Objectives and Content Areas:</w:t>
      </w:r>
    </w:p>
    <w:p w:rsidR="00D03CBB" w:rsidRPr="00D03CBB" w:rsidRDefault="00D03CBB" w:rsidP="00D03CBB">
      <w:pPr>
        <w:spacing w:after="0" w:line="288" w:lineRule="auto"/>
        <w:contextualSpacing/>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xml:space="preserve">The purpose of this course is for students to gain an understanding of the cultural context of relationships, issues, and trends in a multicultural society and of the nature and needs of persons at all developmental level in multicultural contexts. The content of this course meets CACREP standards for Social and Cultural Diversity, including the following: (a) multicultural and pluralistic characteristics within and among diverse groups nationally and internationally, (b) theories and models of multicultural counseling, identity </w:t>
      </w:r>
      <w:r w:rsidRPr="00D03CBB">
        <w:rPr>
          <w:rFonts w:ascii="Times New Roman" w:eastAsia="Times New Roman" w:hAnsi="Times New Roman" w:cs="Times New Roman"/>
          <w:sz w:val="24"/>
          <w:szCs w:val="24"/>
        </w:rPr>
        <w:lastRenderedPageBreak/>
        <w:t xml:space="preserve">development, and social justice and advocacy, (c) multicultural competencies, (d) impact cultural diversity characteristics has on individual worldviews, (e) . </w:t>
      </w:r>
    </w:p>
    <w:p w:rsidR="00D03CBB" w:rsidRPr="00D03CBB" w:rsidRDefault="00D03CBB" w:rsidP="00D03CBB">
      <w:pPr>
        <w:spacing w:after="0" w:line="288" w:lineRule="auto"/>
        <w:contextualSpacing/>
        <w:rPr>
          <w:rFonts w:ascii="Times New Roman" w:eastAsia="Times New Roman" w:hAnsi="Times New Roman" w:cs="Times New Roman"/>
          <w:b/>
          <w:sz w:val="24"/>
          <w:szCs w:val="24"/>
          <w:u w:val="single"/>
        </w:rPr>
      </w:pPr>
    </w:p>
    <w:p w:rsidR="00D03CBB" w:rsidRPr="00D03CBB" w:rsidRDefault="00D03CBB" w:rsidP="00D03CBB">
      <w:pPr>
        <w:spacing w:after="0" w:line="288" w:lineRule="auto"/>
        <w:contextualSpacing/>
        <w:rPr>
          <w:rFonts w:ascii="Times New Roman" w:eastAsia="Times New Roman" w:hAnsi="Times New Roman" w:cs="Times New Roman"/>
          <w:b/>
          <w:sz w:val="24"/>
          <w:szCs w:val="24"/>
        </w:rPr>
      </w:pPr>
      <w:r w:rsidRPr="00D03CBB">
        <w:rPr>
          <w:rFonts w:ascii="Times New Roman" w:eastAsia="Times New Roman" w:hAnsi="Times New Roman" w:cs="Times New Roman"/>
          <w:b/>
          <w:sz w:val="24"/>
          <w:szCs w:val="24"/>
          <w:u w:val="single"/>
        </w:rPr>
        <w:t>Methods of Instruction:</w:t>
      </w:r>
    </w:p>
    <w:p w:rsidR="00D03CBB" w:rsidRPr="00D03CBB" w:rsidRDefault="00D03CBB" w:rsidP="00D03CBB">
      <w:pPr>
        <w:spacing w:after="0" w:line="288" w:lineRule="auto"/>
        <w:contextualSpacing/>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xml:space="preserve">The course is comprised of didactic (lectures, in-class work) and experiential (exploring other cultures, learning from diverse individuals, exploring personal worldviews) learning experiences. In addition, out-of-class time must be dedicated to assignments that include self-exploration of biases and learning about other cultures through research and group work. Reading assignments, homework and projects are designed to enhance didactic and experiential learning. Course content will also be delivered via videos, case applications, class discussion, and in-class activities.  </w:t>
      </w:r>
    </w:p>
    <w:p w:rsidR="00D03CBB" w:rsidRPr="00D03CBB" w:rsidRDefault="00D03CBB" w:rsidP="00D03CBB">
      <w:pPr>
        <w:spacing w:after="0" w:line="288" w:lineRule="auto"/>
        <w:contextualSpacing/>
        <w:rPr>
          <w:rFonts w:ascii="Times New Roman" w:eastAsia="Times New Roman" w:hAnsi="Times New Roman" w:cs="Times New Roman"/>
          <w:b/>
          <w:sz w:val="24"/>
          <w:szCs w:val="24"/>
          <w:u w:val="single"/>
        </w:rPr>
      </w:pPr>
      <w:r w:rsidRPr="00D03CBB">
        <w:rPr>
          <w:rFonts w:ascii="Times New Roman" w:eastAsia="Times New Roman" w:hAnsi="Times New Roman" w:cs="Times New Roman"/>
          <w:b/>
          <w:sz w:val="24"/>
          <w:szCs w:val="24"/>
          <w:u w:val="single"/>
        </w:rPr>
        <w:t>Assignment Due Date Policy:</w:t>
      </w:r>
    </w:p>
    <w:p w:rsidR="00D03CBB" w:rsidRPr="00D03CBB" w:rsidRDefault="00D03CBB" w:rsidP="00D03CBB">
      <w:pPr>
        <w:spacing w:after="0" w:line="288" w:lineRule="auto"/>
        <w:contextualSpacing/>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xml:space="preserve">If students are absent because they are participating in extracurricular activities for which the university has given them an excused absence, they will be allowed to make up missed assignments. This will be discussed in advance to determine the day and time in which the work will be made up. Make up work will be submitted in a timely manner based on the amount of time which is missed. Outside of university excused absence there will be now make up work. All deadlines must be followed. </w:t>
      </w:r>
    </w:p>
    <w:p w:rsidR="00D03CBB" w:rsidRPr="00D03CBB" w:rsidRDefault="00D03CBB" w:rsidP="00D03CBB">
      <w:pPr>
        <w:spacing w:after="0" w:line="288" w:lineRule="auto"/>
        <w:contextualSpacing/>
        <w:rPr>
          <w:rFonts w:ascii="Times New Roman" w:eastAsia="Times New Roman" w:hAnsi="Times New Roman" w:cs="Times New Roman"/>
          <w:sz w:val="24"/>
          <w:szCs w:val="24"/>
        </w:rPr>
      </w:pPr>
    </w:p>
    <w:p w:rsidR="00D03CBB" w:rsidRPr="00D03CBB" w:rsidRDefault="00D03CBB" w:rsidP="00D03CBB">
      <w:pPr>
        <w:spacing w:after="0" w:line="288" w:lineRule="auto"/>
        <w:contextualSpacing/>
        <w:rPr>
          <w:rFonts w:ascii="Times New Roman" w:eastAsia="Times New Roman" w:hAnsi="Times New Roman" w:cs="Times New Roman"/>
          <w:b/>
          <w:sz w:val="24"/>
          <w:szCs w:val="24"/>
          <w:u w:val="single"/>
        </w:rPr>
      </w:pPr>
      <w:r w:rsidRPr="00D03CBB">
        <w:rPr>
          <w:rFonts w:ascii="Times New Roman" w:eastAsia="Times New Roman" w:hAnsi="Times New Roman" w:cs="Times New Roman"/>
          <w:b/>
          <w:sz w:val="24"/>
          <w:szCs w:val="24"/>
          <w:u w:val="single"/>
        </w:rPr>
        <w:t>Course Evaluation &amp; Assignments: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3"/>
        <w:gridCol w:w="2289"/>
      </w:tblGrid>
      <w:tr w:rsidR="00D03CBB" w:rsidRPr="00D03CBB" w:rsidTr="00D03CBB">
        <w:trPr>
          <w:jc w:val="center"/>
        </w:trPr>
        <w:tc>
          <w:tcPr>
            <w:tcW w:w="4853" w:type="dxa"/>
            <w:shd w:val="clear" w:color="auto" w:fill="auto"/>
          </w:tcPr>
          <w:p w:rsidR="00D03CBB" w:rsidRPr="00D03CBB" w:rsidRDefault="00D03CBB" w:rsidP="00D03CBB">
            <w:pPr>
              <w:spacing w:after="0" w:line="240" w:lineRule="auto"/>
              <w:rPr>
                <w:rFonts w:ascii="Times New Roman" w:eastAsia="Times New Roman" w:hAnsi="Times New Roman" w:cs="Times New Roman"/>
                <w:b/>
                <w:sz w:val="24"/>
                <w:szCs w:val="24"/>
              </w:rPr>
            </w:pPr>
            <w:r w:rsidRPr="00D03CBB">
              <w:rPr>
                <w:rFonts w:ascii="Times New Roman" w:eastAsia="Times New Roman" w:hAnsi="Times New Roman" w:cs="Times New Roman"/>
                <w:b/>
                <w:sz w:val="24"/>
                <w:szCs w:val="24"/>
              </w:rPr>
              <w:t>Criteria</w:t>
            </w:r>
          </w:p>
        </w:tc>
        <w:tc>
          <w:tcPr>
            <w:tcW w:w="2289" w:type="dxa"/>
          </w:tcPr>
          <w:p w:rsidR="00D03CBB" w:rsidRPr="00D03CBB" w:rsidRDefault="00D03CBB" w:rsidP="00D03CBB">
            <w:pPr>
              <w:spacing w:after="0" w:line="240" w:lineRule="auto"/>
              <w:jc w:val="center"/>
              <w:rPr>
                <w:rFonts w:ascii="Times New Roman" w:eastAsia="Times New Roman" w:hAnsi="Times New Roman" w:cs="Times New Roman"/>
                <w:b/>
                <w:sz w:val="24"/>
                <w:szCs w:val="24"/>
              </w:rPr>
            </w:pPr>
            <w:r w:rsidRPr="00D03CBB">
              <w:rPr>
                <w:rFonts w:ascii="Times New Roman" w:eastAsia="Times New Roman" w:hAnsi="Times New Roman" w:cs="Times New Roman"/>
                <w:b/>
                <w:sz w:val="24"/>
                <w:szCs w:val="24"/>
              </w:rPr>
              <w:t>Points</w:t>
            </w:r>
          </w:p>
        </w:tc>
      </w:tr>
      <w:tr w:rsidR="00D03CBB" w:rsidRPr="00D03CBB" w:rsidTr="00D03CBB">
        <w:trPr>
          <w:jc w:val="center"/>
        </w:trPr>
        <w:tc>
          <w:tcPr>
            <w:tcW w:w="4853" w:type="dxa"/>
            <w:shd w:val="clear" w:color="auto" w:fill="auto"/>
          </w:tcPr>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Exercises/ Reflection Papers</w:t>
            </w:r>
          </w:p>
        </w:tc>
        <w:tc>
          <w:tcPr>
            <w:tcW w:w="2289" w:type="dxa"/>
          </w:tcPr>
          <w:p w:rsidR="00D03CBB" w:rsidRPr="00D03CBB" w:rsidRDefault="00D03CBB" w:rsidP="00D03CBB">
            <w:pPr>
              <w:spacing w:after="0" w:line="240" w:lineRule="auto"/>
              <w:jc w:val="center"/>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30</w:t>
            </w:r>
          </w:p>
        </w:tc>
      </w:tr>
      <w:tr w:rsidR="00D03CBB" w:rsidRPr="00D03CBB" w:rsidTr="00D03CBB">
        <w:trPr>
          <w:jc w:val="center"/>
        </w:trPr>
        <w:tc>
          <w:tcPr>
            <w:tcW w:w="4853" w:type="dxa"/>
            <w:shd w:val="clear" w:color="auto" w:fill="auto"/>
          </w:tcPr>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Diversity Watch Journal</w:t>
            </w:r>
          </w:p>
        </w:tc>
        <w:tc>
          <w:tcPr>
            <w:tcW w:w="2289" w:type="dxa"/>
          </w:tcPr>
          <w:p w:rsidR="00D03CBB" w:rsidRPr="00D03CBB" w:rsidRDefault="00D03CBB" w:rsidP="00D03CBB">
            <w:pPr>
              <w:spacing w:after="0" w:line="240" w:lineRule="auto"/>
              <w:jc w:val="center"/>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25</w:t>
            </w:r>
          </w:p>
        </w:tc>
      </w:tr>
      <w:tr w:rsidR="00D03CBB" w:rsidRPr="00D03CBB" w:rsidTr="00D03CBB">
        <w:trPr>
          <w:jc w:val="center"/>
        </w:trPr>
        <w:tc>
          <w:tcPr>
            <w:tcW w:w="4853" w:type="dxa"/>
            <w:shd w:val="clear" w:color="auto" w:fill="auto"/>
          </w:tcPr>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“RESPECTFUL” Interview</w:t>
            </w:r>
          </w:p>
        </w:tc>
        <w:tc>
          <w:tcPr>
            <w:tcW w:w="2289" w:type="dxa"/>
          </w:tcPr>
          <w:p w:rsidR="00D03CBB" w:rsidRPr="00D03CBB" w:rsidRDefault="00D03CBB" w:rsidP="00D03CBB">
            <w:pPr>
              <w:spacing w:after="0" w:line="240" w:lineRule="auto"/>
              <w:jc w:val="center"/>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60</w:t>
            </w:r>
          </w:p>
        </w:tc>
      </w:tr>
      <w:tr w:rsidR="00D03CBB" w:rsidRPr="00D03CBB" w:rsidTr="00D03CBB">
        <w:trPr>
          <w:jc w:val="center"/>
        </w:trPr>
        <w:tc>
          <w:tcPr>
            <w:tcW w:w="4853" w:type="dxa"/>
            <w:shd w:val="clear" w:color="auto" w:fill="auto"/>
          </w:tcPr>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Worldview Genogram</w:t>
            </w:r>
          </w:p>
        </w:tc>
        <w:tc>
          <w:tcPr>
            <w:tcW w:w="2289" w:type="dxa"/>
          </w:tcPr>
          <w:p w:rsidR="00D03CBB" w:rsidRPr="00D03CBB" w:rsidRDefault="00D03CBB" w:rsidP="00D03CBB">
            <w:pPr>
              <w:spacing w:after="0" w:line="240" w:lineRule="auto"/>
              <w:jc w:val="center"/>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50</w:t>
            </w:r>
          </w:p>
        </w:tc>
      </w:tr>
      <w:tr w:rsidR="00D03CBB" w:rsidRPr="00D03CBB" w:rsidTr="00D03CBB">
        <w:trPr>
          <w:jc w:val="center"/>
        </w:trPr>
        <w:tc>
          <w:tcPr>
            <w:tcW w:w="4853" w:type="dxa"/>
            <w:shd w:val="clear" w:color="auto" w:fill="auto"/>
          </w:tcPr>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Article Critique</w:t>
            </w:r>
          </w:p>
        </w:tc>
        <w:tc>
          <w:tcPr>
            <w:tcW w:w="2289" w:type="dxa"/>
          </w:tcPr>
          <w:p w:rsidR="00D03CBB" w:rsidRPr="00D03CBB" w:rsidRDefault="00D03CBB" w:rsidP="00D03CBB">
            <w:pPr>
              <w:spacing w:after="0" w:line="240" w:lineRule="auto"/>
              <w:jc w:val="center"/>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50</w:t>
            </w:r>
          </w:p>
        </w:tc>
      </w:tr>
      <w:tr w:rsidR="00D03CBB" w:rsidRPr="00D03CBB" w:rsidTr="00D03CBB">
        <w:trPr>
          <w:jc w:val="center"/>
        </w:trPr>
        <w:tc>
          <w:tcPr>
            <w:tcW w:w="4853" w:type="dxa"/>
            <w:shd w:val="clear" w:color="auto" w:fill="auto"/>
          </w:tcPr>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Presentation of Religion</w:t>
            </w:r>
          </w:p>
        </w:tc>
        <w:tc>
          <w:tcPr>
            <w:tcW w:w="2289" w:type="dxa"/>
          </w:tcPr>
          <w:p w:rsidR="00D03CBB" w:rsidRPr="00D03CBB" w:rsidRDefault="00D03CBB" w:rsidP="00D03CBB">
            <w:pPr>
              <w:spacing w:after="0" w:line="240" w:lineRule="auto"/>
              <w:jc w:val="center"/>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40</w:t>
            </w:r>
          </w:p>
        </w:tc>
      </w:tr>
      <w:tr w:rsidR="00D03CBB" w:rsidRPr="00D03CBB" w:rsidTr="00D03CBB">
        <w:trPr>
          <w:jc w:val="center"/>
        </w:trPr>
        <w:tc>
          <w:tcPr>
            <w:tcW w:w="4853" w:type="dxa"/>
            <w:shd w:val="clear" w:color="auto" w:fill="auto"/>
          </w:tcPr>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Group Multicultural Presentation</w:t>
            </w:r>
          </w:p>
        </w:tc>
        <w:tc>
          <w:tcPr>
            <w:tcW w:w="2289" w:type="dxa"/>
          </w:tcPr>
          <w:p w:rsidR="00D03CBB" w:rsidRPr="00D03CBB" w:rsidRDefault="00D03CBB" w:rsidP="00D03CBB">
            <w:pPr>
              <w:spacing w:after="0" w:line="240" w:lineRule="auto"/>
              <w:jc w:val="center"/>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60</w:t>
            </w:r>
          </w:p>
        </w:tc>
      </w:tr>
      <w:tr w:rsidR="00D03CBB" w:rsidRPr="00D03CBB" w:rsidTr="00D03CBB">
        <w:trPr>
          <w:jc w:val="center"/>
        </w:trPr>
        <w:tc>
          <w:tcPr>
            <w:tcW w:w="4853" w:type="dxa"/>
            <w:shd w:val="clear" w:color="auto" w:fill="auto"/>
          </w:tcPr>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Final Exam</w:t>
            </w:r>
          </w:p>
        </w:tc>
        <w:tc>
          <w:tcPr>
            <w:tcW w:w="2289" w:type="dxa"/>
          </w:tcPr>
          <w:p w:rsidR="00D03CBB" w:rsidRPr="00D03CBB" w:rsidRDefault="00D03CBB" w:rsidP="00D03CBB">
            <w:pPr>
              <w:spacing w:after="0" w:line="240" w:lineRule="auto"/>
              <w:jc w:val="center"/>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40</w:t>
            </w:r>
          </w:p>
        </w:tc>
      </w:tr>
      <w:tr w:rsidR="00D03CBB" w:rsidRPr="00D03CBB" w:rsidTr="00D03CBB">
        <w:trPr>
          <w:jc w:val="center"/>
        </w:trPr>
        <w:tc>
          <w:tcPr>
            <w:tcW w:w="4853" w:type="dxa"/>
            <w:shd w:val="clear" w:color="auto" w:fill="auto"/>
          </w:tcPr>
          <w:p w:rsidR="00D03CBB" w:rsidRPr="00D03CBB" w:rsidRDefault="00D03CBB" w:rsidP="00D03CBB">
            <w:pPr>
              <w:spacing w:after="0" w:line="240" w:lineRule="auto"/>
              <w:rPr>
                <w:rFonts w:ascii="Times New Roman" w:eastAsia="Times New Roman" w:hAnsi="Times New Roman" w:cs="Times New Roman"/>
                <w:b/>
                <w:sz w:val="24"/>
                <w:szCs w:val="24"/>
              </w:rPr>
            </w:pPr>
            <w:r w:rsidRPr="00D03CBB">
              <w:rPr>
                <w:rFonts w:ascii="Times New Roman" w:eastAsia="Times New Roman" w:hAnsi="Times New Roman" w:cs="Times New Roman"/>
                <w:b/>
                <w:sz w:val="24"/>
                <w:szCs w:val="24"/>
              </w:rPr>
              <w:t>Total Points Possible</w:t>
            </w:r>
          </w:p>
        </w:tc>
        <w:tc>
          <w:tcPr>
            <w:tcW w:w="2289" w:type="dxa"/>
          </w:tcPr>
          <w:p w:rsidR="00D03CBB" w:rsidRPr="00D03CBB" w:rsidRDefault="00D03CBB" w:rsidP="00D03CBB">
            <w:pPr>
              <w:spacing w:after="0" w:line="240" w:lineRule="auto"/>
              <w:jc w:val="center"/>
              <w:rPr>
                <w:rFonts w:ascii="Times New Roman" w:eastAsia="Times New Roman" w:hAnsi="Times New Roman" w:cs="Times New Roman"/>
                <w:b/>
                <w:sz w:val="24"/>
                <w:szCs w:val="24"/>
              </w:rPr>
            </w:pPr>
            <w:r w:rsidRPr="00D03CBB">
              <w:rPr>
                <w:rFonts w:ascii="Times New Roman" w:eastAsia="Times New Roman" w:hAnsi="Times New Roman" w:cs="Times New Roman"/>
                <w:b/>
                <w:sz w:val="24"/>
                <w:szCs w:val="24"/>
              </w:rPr>
              <w:t>355</w:t>
            </w:r>
          </w:p>
        </w:tc>
      </w:tr>
    </w:tbl>
    <w:p w:rsidR="00D03CBB" w:rsidRPr="00D03CBB" w:rsidRDefault="00D03CBB" w:rsidP="00D03CBB">
      <w:pPr>
        <w:spacing w:after="0" w:line="240" w:lineRule="auto"/>
        <w:rPr>
          <w:rFonts w:ascii="Times New Roman" w:eastAsia="Times New Roman" w:hAnsi="Times New Roman" w:cs="Times New Roman"/>
          <w:b/>
          <w:sz w:val="24"/>
          <w:szCs w:val="24"/>
          <w:u w:val="single"/>
        </w:rPr>
      </w:pPr>
      <w:r w:rsidRPr="00D03CBB">
        <w:rPr>
          <w:rFonts w:ascii="Times New Roman" w:eastAsia="Times New Roman" w:hAnsi="Times New Roman" w:cs="Times New Roman"/>
          <w:b/>
          <w:sz w:val="24"/>
          <w:szCs w:val="24"/>
          <w:u w:val="single"/>
        </w:rPr>
        <w:t>Grading Scale</w:t>
      </w:r>
    </w:p>
    <w:p w:rsidR="00D03CBB" w:rsidRPr="00D03CBB" w:rsidRDefault="00D03CBB" w:rsidP="00D03CBB">
      <w:pPr>
        <w:spacing w:after="0" w:line="240" w:lineRule="auto"/>
        <w:rPr>
          <w:rFonts w:ascii="Times New Roman" w:eastAsia="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3"/>
        <w:gridCol w:w="1869"/>
        <w:gridCol w:w="1869"/>
        <w:gridCol w:w="1869"/>
      </w:tblGrid>
      <w:tr w:rsidR="00D03CBB" w:rsidRPr="00D03CBB" w:rsidTr="00D03CBB">
        <w:trPr>
          <w:jc w:val="center"/>
        </w:trPr>
        <w:tc>
          <w:tcPr>
            <w:tcW w:w="1873" w:type="dxa"/>
            <w:shd w:val="clear" w:color="auto" w:fill="auto"/>
          </w:tcPr>
          <w:p w:rsidR="00D03CBB" w:rsidRPr="00D03CBB" w:rsidRDefault="00D03CBB" w:rsidP="00D03CBB">
            <w:pPr>
              <w:spacing w:after="0" w:line="240" w:lineRule="auto"/>
              <w:rPr>
                <w:rFonts w:ascii="Arial" w:eastAsia="Cambria" w:hAnsi="Arial" w:cs="Times New Roman"/>
                <w:sz w:val="24"/>
                <w:szCs w:val="24"/>
              </w:rPr>
            </w:pPr>
            <w:r w:rsidRPr="00D03CBB">
              <w:rPr>
                <w:rFonts w:ascii="Arial" w:eastAsia="Cambria" w:hAnsi="Arial" w:cs="Times New Roman"/>
                <w:sz w:val="24"/>
                <w:szCs w:val="24"/>
              </w:rPr>
              <w:t>90-100%=A</w:t>
            </w:r>
          </w:p>
        </w:tc>
        <w:tc>
          <w:tcPr>
            <w:tcW w:w="1869" w:type="dxa"/>
            <w:shd w:val="clear" w:color="auto" w:fill="auto"/>
          </w:tcPr>
          <w:p w:rsidR="00D03CBB" w:rsidRPr="00D03CBB" w:rsidRDefault="00D03CBB" w:rsidP="00D03CBB">
            <w:pPr>
              <w:spacing w:after="0" w:line="240" w:lineRule="auto"/>
              <w:rPr>
                <w:rFonts w:ascii="Arial" w:eastAsia="Cambria" w:hAnsi="Arial" w:cs="Times New Roman"/>
                <w:sz w:val="24"/>
                <w:szCs w:val="24"/>
              </w:rPr>
            </w:pPr>
            <w:r w:rsidRPr="00D03CBB">
              <w:rPr>
                <w:rFonts w:ascii="Arial" w:eastAsia="Cambria" w:hAnsi="Arial" w:cs="Times New Roman"/>
                <w:sz w:val="24"/>
                <w:szCs w:val="24"/>
              </w:rPr>
              <w:t>80-89%=B</w:t>
            </w:r>
          </w:p>
        </w:tc>
        <w:tc>
          <w:tcPr>
            <w:tcW w:w="1869" w:type="dxa"/>
            <w:shd w:val="clear" w:color="auto" w:fill="auto"/>
          </w:tcPr>
          <w:p w:rsidR="00D03CBB" w:rsidRPr="00D03CBB" w:rsidRDefault="00D03CBB" w:rsidP="00D03CBB">
            <w:pPr>
              <w:spacing w:after="0" w:line="240" w:lineRule="auto"/>
              <w:rPr>
                <w:rFonts w:ascii="Arial" w:eastAsia="Cambria" w:hAnsi="Arial" w:cs="Times New Roman"/>
                <w:sz w:val="24"/>
                <w:szCs w:val="24"/>
              </w:rPr>
            </w:pPr>
            <w:r w:rsidRPr="00D03CBB">
              <w:rPr>
                <w:rFonts w:ascii="Arial" w:eastAsia="Cambria" w:hAnsi="Arial" w:cs="Times New Roman"/>
                <w:sz w:val="24"/>
                <w:szCs w:val="24"/>
              </w:rPr>
              <w:t>70-79%=C</w:t>
            </w:r>
          </w:p>
        </w:tc>
        <w:tc>
          <w:tcPr>
            <w:tcW w:w="1869" w:type="dxa"/>
            <w:shd w:val="clear" w:color="auto" w:fill="auto"/>
          </w:tcPr>
          <w:p w:rsidR="00D03CBB" w:rsidRPr="00D03CBB" w:rsidRDefault="00D03CBB" w:rsidP="00D03CBB">
            <w:pPr>
              <w:spacing w:after="0" w:line="240" w:lineRule="auto"/>
              <w:rPr>
                <w:rFonts w:ascii="Arial" w:eastAsia="Cambria" w:hAnsi="Arial" w:cs="Times New Roman"/>
                <w:sz w:val="24"/>
                <w:szCs w:val="24"/>
              </w:rPr>
            </w:pPr>
            <w:r w:rsidRPr="00D03CBB">
              <w:rPr>
                <w:rFonts w:ascii="Arial" w:eastAsia="Cambria" w:hAnsi="Arial" w:cs="Times New Roman"/>
                <w:sz w:val="24"/>
                <w:szCs w:val="24"/>
              </w:rPr>
              <w:t>Below 69%=F</w:t>
            </w:r>
          </w:p>
        </w:tc>
      </w:tr>
    </w:tbl>
    <w:p w:rsidR="00D03CBB" w:rsidRPr="00D03CBB" w:rsidRDefault="00D03CBB" w:rsidP="00D03CBB">
      <w:pPr>
        <w:spacing w:after="0" w:line="288" w:lineRule="auto"/>
        <w:contextualSpacing/>
        <w:rPr>
          <w:rFonts w:ascii="Times New Roman" w:eastAsia="Times New Roman" w:hAnsi="Times New Roman" w:cs="Times New Roman"/>
          <w:b/>
          <w:sz w:val="24"/>
          <w:szCs w:val="24"/>
          <w:u w:val="single"/>
        </w:rPr>
      </w:pPr>
    </w:p>
    <w:p w:rsidR="00D03CBB" w:rsidRPr="00D03CBB" w:rsidRDefault="00D03CBB" w:rsidP="00D03CBB">
      <w:pPr>
        <w:spacing w:after="0" w:line="288" w:lineRule="auto"/>
        <w:contextualSpacing/>
        <w:rPr>
          <w:rFonts w:ascii="Times New Roman" w:eastAsia="Times New Roman" w:hAnsi="Times New Roman" w:cs="Times New Roman"/>
          <w:b/>
          <w:sz w:val="24"/>
          <w:szCs w:val="24"/>
        </w:rPr>
      </w:pPr>
    </w:p>
    <w:p w:rsidR="00D03CBB" w:rsidRPr="00D03CBB" w:rsidRDefault="00D03CBB" w:rsidP="00D03CBB">
      <w:pPr>
        <w:spacing w:after="0" w:line="240" w:lineRule="auto"/>
        <w:contextualSpacing/>
        <w:rPr>
          <w:rFonts w:ascii="Times New Roman" w:eastAsia="Times New Roman" w:hAnsi="Times New Roman" w:cs="Times New Roman"/>
          <w:sz w:val="24"/>
          <w:szCs w:val="24"/>
        </w:rPr>
      </w:pPr>
      <w:r w:rsidRPr="00D03CBB">
        <w:rPr>
          <w:rFonts w:ascii="Times New Roman" w:eastAsia="Times New Roman" w:hAnsi="Times New Roman" w:cs="Times New Roman"/>
          <w:b/>
          <w:sz w:val="24"/>
          <w:szCs w:val="24"/>
          <w:u w:val="single"/>
        </w:rPr>
        <w:t>Student Performance Evaluation Criteria Procedures:</w:t>
      </w:r>
    </w:p>
    <w:p w:rsidR="00D03CBB" w:rsidRPr="00D03CBB" w:rsidRDefault="00D03CBB" w:rsidP="00D03CBB">
      <w:pPr>
        <w:spacing w:after="0" w:line="240" w:lineRule="auto"/>
        <w:contextualSpacing/>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xml:space="preserve">Student performance will be evaluated through the completion and quality of course assignments using the corresponding rubrics. </w:t>
      </w:r>
    </w:p>
    <w:p w:rsidR="00D03CBB" w:rsidRPr="00D03CBB" w:rsidRDefault="00D03CBB" w:rsidP="00D03CBB">
      <w:pPr>
        <w:spacing w:after="0" w:line="240" w:lineRule="auto"/>
        <w:contextualSpacing/>
        <w:rPr>
          <w:rFonts w:ascii="Times New Roman" w:eastAsia="Times New Roman" w:hAnsi="Times New Roman" w:cs="Times New Roman"/>
          <w:sz w:val="24"/>
          <w:szCs w:val="24"/>
        </w:rPr>
      </w:pPr>
    </w:p>
    <w:p w:rsidR="00D03CBB" w:rsidRPr="00D03CBB" w:rsidRDefault="00D03CBB" w:rsidP="00D03CBB">
      <w:pPr>
        <w:spacing w:after="0" w:line="240" w:lineRule="auto"/>
        <w:contextualSpacing/>
        <w:rPr>
          <w:rFonts w:ascii="Times New Roman" w:eastAsia="Times New Roman" w:hAnsi="Times New Roman" w:cs="Times New Roman"/>
          <w:b/>
          <w:sz w:val="24"/>
          <w:szCs w:val="24"/>
          <w:u w:val="single"/>
        </w:rPr>
      </w:pPr>
      <w:r w:rsidRPr="00D03CBB">
        <w:rPr>
          <w:rFonts w:ascii="Times New Roman" w:eastAsia="Times New Roman" w:hAnsi="Times New Roman" w:cs="Times New Roman"/>
          <w:b/>
          <w:sz w:val="24"/>
          <w:szCs w:val="24"/>
          <w:u w:val="single"/>
        </w:rPr>
        <w:t>Attendance &amp; Participation:</w:t>
      </w: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lastRenderedPageBreak/>
        <w:t xml:space="preserve">Class attendance is required.  Student attendance consists of arriving to class on time and being prepared.  For any classes which are missed, students are responsible for obtaining lecture notes, announcements or assignments. The Graduate Bulletin addresses class attendance. It states: "Students should attend every lecture, recitation and laboratory session of every course in which they are enrolled. Students who miss a class session should expect to make up missed work or receive a failing grade on missed work. </w:t>
      </w:r>
      <w:r w:rsidRPr="00D03CBB">
        <w:rPr>
          <w:rFonts w:ascii="Times New Roman" w:eastAsia="Calibri" w:hAnsi="Times New Roman" w:cs="Times New Roman"/>
          <w:sz w:val="24"/>
          <w:szCs w:val="24"/>
        </w:rPr>
        <w:t>Make-up policy is at the discretion of the instructor.</w:t>
      </w:r>
      <w:r w:rsidRPr="00D03CBB">
        <w:rPr>
          <w:rFonts w:ascii="Times New Roman" w:eastAsia="Times New Roman" w:hAnsi="Times New Roman" w:cs="Times New Roman"/>
          <w:sz w:val="24"/>
          <w:szCs w:val="24"/>
        </w:rPr>
        <w:t xml:space="preserve">"  </w:t>
      </w:r>
    </w:p>
    <w:p w:rsidR="00D03CBB" w:rsidRPr="00D03CBB" w:rsidRDefault="00D03CBB" w:rsidP="00D03CBB">
      <w:pPr>
        <w:spacing w:after="0" w:line="240" w:lineRule="auto"/>
        <w:rPr>
          <w:rFonts w:ascii="Times New Roman" w:eastAsia="Times New Roman" w:hAnsi="Times New Roman" w:cs="Times New Roman"/>
          <w:sz w:val="24"/>
          <w:szCs w:val="24"/>
        </w:rPr>
      </w:pP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Students are strongly encouraged to actively participate in class in order to increase their comprehension and learning of material.  Student participation is requested in all class discussions, activities, and assignments.  Participation also includes attentiveness. This is an experiential, discussion based course and students must participate in order to grow into multicultural competent counselors and to demonstrate this growth.</w:t>
      </w:r>
    </w:p>
    <w:p w:rsidR="00D03CBB" w:rsidRPr="00D03CBB" w:rsidRDefault="00D03CBB" w:rsidP="00D03CBB">
      <w:pPr>
        <w:spacing w:after="0" w:line="288" w:lineRule="auto"/>
        <w:contextualSpacing/>
        <w:rPr>
          <w:rFonts w:ascii="Times New Roman" w:eastAsia="Times New Roman" w:hAnsi="Times New Roman" w:cs="Times New Roman"/>
          <w:b/>
          <w:sz w:val="24"/>
          <w:szCs w:val="24"/>
        </w:rPr>
      </w:pPr>
    </w:p>
    <w:p w:rsidR="00D03CBB" w:rsidRPr="00D03CBB" w:rsidRDefault="00D03CBB" w:rsidP="00D03CBB">
      <w:pPr>
        <w:spacing w:after="0" w:line="288" w:lineRule="auto"/>
        <w:contextualSpacing/>
        <w:rPr>
          <w:rFonts w:ascii="Times New Roman" w:eastAsia="Times New Roman" w:hAnsi="Times New Roman" w:cs="Times New Roman"/>
          <w:b/>
          <w:sz w:val="24"/>
          <w:szCs w:val="24"/>
        </w:rPr>
      </w:pPr>
      <w:r w:rsidRPr="00D03CBB">
        <w:rPr>
          <w:rFonts w:ascii="Times New Roman" w:eastAsia="Times New Roman" w:hAnsi="Times New Roman" w:cs="Times New Roman"/>
          <w:b/>
          <w:sz w:val="24"/>
          <w:szCs w:val="24"/>
        </w:rPr>
        <w:t>Required Text:</w:t>
      </w:r>
    </w:p>
    <w:p w:rsidR="00D03CBB" w:rsidRPr="00D03CBB" w:rsidRDefault="00D03CBB" w:rsidP="00D03CBB">
      <w:pPr>
        <w:tabs>
          <w:tab w:val="left" w:pos="-1440"/>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Times New Roman" w:eastAsia="Times New Roman" w:hAnsi="Times New Roman" w:cs="Times New Roman"/>
          <w:i/>
          <w:sz w:val="24"/>
          <w:szCs w:val="24"/>
        </w:rPr>
      </w:pPr>
      <w:r w:rsidRPr="00D03CBB">
        <w:rPr>
          <w:rFonts w:ascii="Times New Roman" w:eastAsia="Times New Roman" w:hAnsi="Times New Roman" w:cs="Times New Roman"/>
          <w:sz w:val="24"/>
          <w:szCs w:val="24"/>
        </w:rPr>
        <w:t xml:space="preserve">Schmidt, J.J. (2006). </w:t>
      </w:r>
      <w:r w:rsidRPr="00D03CBB">
        <w:rPr>
          <w:rFonts w:ascii="Times New Roman" w:eastAsia="Times New Roman" w:hAnsi="Times New Roman" w:cs="Times New Roman"/>
          <w:i/>
          <w:sz w:val="24"/>
          <w:szCs w:val="24"/>
        </w:rPr>
        <w:t>Social and cultural foundations of counseling and human services: Multiple</w:t>
      </w:r>
      <w:r w:rsidRPr="00D03CBB">
        <w:rPr>
          <w:rFonts w:ascii="Times New Roman" w:eastAsia="Times New Roman" w:hAnsi="Times New Roman" w:cs="Times New Roman"/>
          <w:i/>
          <w:sz w:val="24"/>
          <w:szCs w:val="24"/>
        </w:rPr>
        <w:tab/>
        <w:t xml:space="preserve">influences on self-concept development. </w:t>
      </w:r>
      <w:r w:rsidRPr="00D03CBB">
        <w:rPr>
          <w:rFonts w:ascii="Times New Roman" w:eastAsia="Times New Roman" w:hAnsi="Times New Roman" w:cs="Times New Roman"/>
          <w:sz w:val="24"/>
          <w:szCs w:val="24"/>
        </w:rPr>
        <w:t>Boston: Pearson.</w:t>
      </w:r>
    </w:p>
    <w:p w:rsidR="00D03CBB" w:rsidRPr="00D03CBB" w:rsidRDefault="00D03CBB" w:rsidP="00D03CBB">
      <w:pPr>
        <w:spacing w:after="0" w:line="240" w:lineRule="auto"/>
        <w:contextualSpacing/>
        <w:rPr>
          <w:rFonts w:ascii="Times New Roman" w:eastAsia="Times New Roman" w:hAnsi="Times New Roman" w:cs="Times New Roman"/>
          <w:sz w:val="24"/>
          <w:szCs w:val="24"/>
        </w:rPr>
      </w:pPr>
      <w:r w:rsidRPr="00D03CBB">
        <w:rPr>
          <w:rFonts w:ascii="Times New Roman" w:eastAsia="Times New Roman" w:hAnsi="Times New Roman" w:cs="Times New Roman"/>
          <w:b/>
          <w:sz w:val="24"/>
          <w:szCs w:val="24"/>
        </w:rPr>
        <w:t>Recommended text(s), readings, and/or materials</w:t>
      </w:r>
      <w:r w:rsidRPr="00D03CBB">
        <w:rPr>
          <w:rFonts w:ascii="Times New Roman" w:eastAsia="Times New Roman" w:hAnsi="Times New Roman" w:cs="Times New Roman"/>
          <w:sz w:val="24"/>
          <w:szCs w:val="24"/>
        </w:rPr>
        <w:t xml:space="preserve">: </w:t>
      </w:r>
    </w:p>
    <w:p w:rsidR="00D03CBB" w:rsidRPr="00D03CBB" w:rsidRDefault="00D03CBB" w:rsidP="00D03CBB">
      <w:pPr>
        <w:spacing w:after="0" w:line="240" w:lineRule="auto"/>
        <w:ind w:left="720" w:hanging="720"/>
        <w:contextualSpacing/>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xml:space="preserve">American Psychological Association. (2010). </w:t>
      </w:r>
      <w:r w:rsidRPr="00D03CBB">
        <w:rPr>
          <w:rFonts w:ascii="Times New Roman" w:eastAsia="Times New Roman" w:hAnsi="Times New Roman" w:cs="Times New Roman"/>
          <w:i/>
          <w:sz w:val="24"/>
          <w:szCs w:val="24"/>
        </w:rPr>
        <w:t>Publication manual of the American Psychological</w:t>
      </w:r>
      <w:r w:rsidRPr="00D03CBB">
        <w:rPr>
          <w:rFonts w:ascii="Times New Roman" w:eastAsia="Times New Roman" w:hAnsi="Times New Roman" w:cs="Times New Roman"/>
          <w:i/>
          <w:sz w:val="24"/>
          <w:szCs w:val="24"/>
        </w:rPr>
        <w:tab/>
        <w:t>Association</w:t>
      </w:r>
      <w:r w:rsidRPr="00D03CBB">
        <w:rPr>
          <w:rFonts w:ascii="Times New Roman" w:eastAsia="Times New Roman" w:hAnsi="Times New Roman" w:cs="Times New Roman"/>
          <w:sz w:val="24"/>
          <w:szCs w:val="24"/>
        </w:rPr>
        <w:t xml:space="preserve"> (6</w:t>
      </w:r>
      <w:r w:rsidRPr="00D03CBB">
        <w:rPr>
          <w:rFonts w:ascii="Times New Roman" w:eastAsia="Times New Roman" w:hAnsi="Times New Roman" w:cs="Times New Roman"/>
          <w:sz w:val="24"/>
          <w:szCs w:val="24"/>
          <w:vertAlign w:val="superscript"/>
        </w:rPr>
        <w:t>th</w:t>
      </w:r>
      <w:r w:rsidRPr="00D03CBB">
        <w:rPr>
          <w:rFonts w:ascii="Times New Roman" w:eastAsia="Times New Roman" w:hAnsi="Times New Roman" w:cs="Times New Roman"/>
          <w:sz w:val="24"/>
          <w:szCs w:val="24"/>
        </w:rPr>
        <w:t xml:space="preserve"> ed.). Washington , DC: American Psychological Association.</w:t>
      </w:r>
    </w:p>
    <w:p w:rsidR="00D03CBB" w:rsidRPr="00D03CBB" w:rsidRDefault="00D03CBB" w:rsidP="00D03CBB">
      <w:pPr>
        <w:spacing w:after="0" w:line="240" w:lineRule="auto"/>
        <w:ind w:left="720" w:hanging="720"/>
        <w:contextualSpacing/>
        <w:rPr>
          <w:rFonts w:ascii="Times New Roman" w:eastAsia="Times New Roman" w:hAnsi="Times New Roman" w:cs="Times New Roman"/>
          <w:sz w:val="24"/>
          <w:szCs w:val="24"/>
        </w:rPr>
      </w:pPr>
    </w:p>
    <w:p w:rsidR="00D03CBB" w:rsidRPr="00D03CBB" w:rsidRDefault="00D03CBB" w:rsidP="00D03CBB">
      <w:pPr>
        <w:spacing w:after="0" w:line="240" w:lineRule="auto"/>
        <w:ind w:left="720" w:hanging="720"/>
        <w:contextualSpacing/>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Other readings will be provided in class.</w:t>
      </w:r>
    </w:p>
    <w:p w:rsidR="00D03CBB" w:rsidRPr="00D03CBB" w:rsidRDefault="00D03CBB" w:rsidP="00D03CBB">
      <w:pPr>
        <w:spacing w:after="0" w:line="240" w:lineRule="auto"/>
        <w:ind w:left="720" w:hanging="720"/>
        <w:contextualSpacing/>
        <w:rPr>
          <w:rFonts w:ascii="Times New Roman" w:eastAsia="Times New Roman" w:hAnsi="Times New Roman" w:cs="Times New Roman"/>
          <w:b/>
          <w:sz w:val="24"/>
          <w:szCs w:val="24"/>
        </w:rPr>
      </w:pPr>
    </w:p>
    <w:p w:rsidR="00D03CBB" w:rsidRPr="00D03CBB" w:rsidRDefault="00D03CBB" w:rsidP="00D03CBB">
      <w:pPr>
        <w:spacing w:before="7" w:after="0" w:line="200" w:lineRule="exact"/>
        <w:rPr>
          <w:rFonts w:ascii="Times New Roman" w:eastAsia="Times New Roman" w:hAnsi="Times New Roman" w:cs="Times New Roman"/>
          <w:sz w:val="24"/>
          <w:szCs w:val="24"/>
        </w:rPr>
      </w:pPr>
    </w:p>
    <w:p w:rsidR="00D03CBB" w:rsidRPr="00D03CBB" w:rsidRDefault="00D03CBB" w:rsidP="00D03CBB">
      <w:pPr>
        <w:spacing w:before="7" w:after="0" w:line="200" w:lineRule="exact"/>
        <w:rPr>
          <w:rFonts w:ascii="Times New Roman" w:eastAsia="Times New Roman" w:hAnsi="Times New Roman" w:cs="Times New Roman"/>
          <w:b/>
          <w:sz w:val="24"/>
          <w:szCs w:val="24"/>
          <w:u w:val="single"/>
        </w:rPr>
      </w:pPr>
      <w:r w:rsidRPr="00D03CBB">
        <w:rPr>
          <w:rFonts w:ascii="Times New Roman" w:eastAsia="Times New Roman" w:hAnsi="Times New Roman" w:cs="Times New Roman"/>
          <w:b/>
          <w:sz w:val="24"/>
          <w:szCs w:val="24"/>
          <w:u w:val="single"/>
        </w:rPr>
        <w:t>Descriptions &amp; Guidelines for Assignment:</w:t>
      </w:r>
    </w:p>
    <w:p w:rsidR="00D03CBB" w:rsidRPr="00D03CBB" w:rsidRDefault="00D03CBB" w:rsidP="00D03CBB">
      <w:pPr>
        <w:spacing w:before="7" w:after="0" w:line="200" w:lineRule="exact"/>
        <w:rPr>
          <w:rFonts w:ascii="Times New Roman" w:eastAsia="Times New Roman" w:hAnsi="Times New Roman" w:cs="Times New Roman"/>
          <w:b/>
          <w:sz w:val="24"/>
          <w:szCs w:val="24"/>
          <w:u w:val="single"/>
        </w:rPr>
      </w:pPr>
    </w:p>
    <w:p w:rsidR="00D03CBB" w:rsidRPr="00D03CBB" w:rsidRDefault="00D03CBB" w:rsidP="00D03CBB">
      <w:pPr>
        <w:spacing w:after="0" w:line="240" w:lineRule="auto"/>
        <w:rPr>
          <w:rFonts w:ascii="Arial" w:eastAsia="Times New Roman" w:hAnsi="Arial" w:cs="Arial"/>
          <w:color w:val="000000"/>
          <w:sz w:val="24"/>
          <w:szCs w:val="24"/>
        </w:rPr>
      </w:pPr>
      <w:r w:rsidRPr="00D03CBB">
        <w:rPr>
          <w:rFonts w:ascii="Arial" w:eastAsia="Times New Roman" w:hAnsi="Arial" w:cs="Arial"/>
          <w:color w:val="000000"/>
          <w:sz w:val="24"/>
          <w:szCs w:val="24"/>
        </w:rPr>
        <w:t>Diversity Watch Journals (5 weekly entries assignment: 25 points- 5 points each): Throughout the semester, carry a notebook and twice weekly record your completely honest and immediate</w:t>
      </w:r>
      <w:r w:rsidRPr="00D03CBB">
        <w:rPr>
          <w:rFonts w:ascii="Arial" w:eastAsia="Times New Roman" w:hAnsi="Arial" w:cs="Arial"/>
          <w:color w:val="000000"/>
          <w:sz w:val="24"/>
          <w:szCs w:val="24"/>
        </w:rPr>
        <w:tab/>
        <w:t>reaction to the “other”, a person to whom you notice a reaction based on gender, race, class, social category (e.g., sorority membership), size, appearance, age, style, or geographic area. Do not censor your initial reaction; instead watch it bubble up and own it. The instructor will review your weekly submissions, which means you will submit your weekly entries to Dr. Overley via BlackBoard under Journals by 11:59 p.m. each Thursday.</w:t>
      </w:r>
    </w:p>
    <w:p w:rsidR="00D03CBB" w:rsidRPr="00D03CBB" w:rsidRDefault="00D03CBB" w:rsidP="00D03CBB">
      <w:pPr>
        <w:spacing w:after="0" w:line="240" w:lineRule="auto"/>
        <w:ind w:firstLine="720"/>
        <w:rPr>
          <w:rFonts w:ascii="Arial" w:eastAsia="Times New Roman" w:hAnsi="Arial" w:cs="Arial"/>
          <w:color w:val="000000"/>
          <w:sz w:val="24"/>
          <w:szCs w:val="24"/>
        </w:rPr>
      </w:pPr>
    </w:p>
    <w:p w:rsidR="00D03CBB" w:rsidRPr="00D03CBB" w:rsidRDefault="00D03CBB" w:rsidP="00D03CBB">
      <w:pPr>
        <w:spacing w:after="0" w:line="240" w:lineRule="auto"/>
        <w:ind w:firstLine="720"/>
        <w:rPr>
          <w:rFonts w:ascii="Arial" w:eastAsia="Times New Roman" w:hAnsi="Arial" w:cs="Arial"/>
          <w:color w:val="000000"/>
          <w:sz w:val="24"/>
          <w:szCs w:val="24"/>
        </w:rPr>
      </w:pPr>
      <w:r w:rsidRPr="00D03CBB">
        <w:rPr>
          <w:rFonts w:ascii="Arial" w:eastAsia="Times New Roman" w:hAnsi="Arial" w:cs="Arial"/>
          <w:color w:val="000000"/>
          <w:sz w:val="24"/>
          <w:szCs w:val="24"/>
        </w:rPr>
        <w:t>General Questions to consider:</w:t>
      </w:r>
    </w:p>
    <w:p w:rsidR="00D03CBB" w:rsidRPr="00D03CBB" w:rsidRDefault="00D03CBB" w:rsidP="00822123">
      <w:pPr>
        <w:numPr>
          <w:ilvl w:val="0"/>
          <w:numId w:val="28"/>
        </w:numPr>
        <w:spacing w:after="0" w:line="240" w:lineRule="auto"/>
        <w:rPr>
          <w:rFonts w:ascii="Arial" w:eastAsia="Times New Roman" w:hAnsi="Arial" w:cs="Arial"/>
          <w:color w:val="000000"/>
          <w:sz w:val="24"/>
          <w:szCs w:val="24"/>
        </w:rPr>
      </w:pPr>
      <w:r w:rsidRPr="00D03CBB">
        <w:rPr>
          <w:rFonts w:ascii="Arial" w:eastAsia="Times New Roman" w:hAnsi="Arial" w:cs="Arial"/>
          <w:color w:val="000000"/>
          <w:sz w:val="24"/>
          <w:szCs w:val="24"/>
        </w:rPr>
        <w:t>What automatic thoughts/words come to you about this person?</w:t>
      </w:r>
    </w:p>
    <w:p w:rsidR="00D03CBB" w:rsidRPr="00D03CBB" w:rsidRDefault="00D03CBB" w:rsidP="00822123">
      <w:pPr>
        <w:numPr>
          <w:ilvl w:val="0"/>
          <w:numId w:val="28"/>
        </w:numPr>
        <w:spacing w:after="0" w:line="240" w:lineRule="auto"/>
        <w:rPr>
          <w:rFonts w:ascii="Arial" w:eastAsia="Times New Roman" w:hAnsi="Arial" w:cs="Arial"/>
          <w:color w:val="000000"/>
          <w:sz w:val="24"/>
          <w:szCs w:val="24"/>
        </w:rPr>
      </w:pPr>
      <w:r w:rsidRPr="00D03CBB">
        <w:rPr>
          <w:rFonts w:ascii="Arial" w:eastAsia="Times New Roman" w:hAnsi="Arial" w:cs="Arial"/>
          <w:color w:val="000000"/>
          <w:sz w:val="24"/>
          <w:szCs w:val="24"/>
        </w:rPr>
        <w:t>What is the origin of these thoughts (culture, family, media, etc)?</w:t>
      </w:r>
    </w:p>
    <w:p w:rsidR="00D03CBB" w:rsidRPr="00D03CBB" w:rsidRDefault="00D03CBB" w:rsidP="00822123">
      <w:pPr>
        <w:numPr>
          <w:ilvl w:val="0"/>
          <w:numId w:val="28"/>
        </w:numPr>
        <w:spacing w:after="0" w:line="240" w:lineRule="auto"/>
        <w:rPr>
          <w:rFonts w:ascii="Arial" w:eastAsia="Times New Roman" w:hAnsi="Arial" w:cs="Arial"/>
          <w:color w:val="000000"/>
          <w:sz w:val="24"/>
          <w:szCs w:val="24"/>
        </w:rPr>
      </w:pPr>
      <w:r w:rsidRPr="00D03CBB">
        <w:rPr>
          <w:rFonts w:ascii="Arial" w:eastAsia="Times New Roman" w:hAnsi="Arial" w:cs="Arial"/>
          <w:color w:val="000000"/>
          <w:sz w:val="24"/>
          <w:szCs w:val="24"/>
        </w:rPr>
        <w:t>How did the reaction affect your behavior toward the person in the encounter?</w:t>
      </w:r>
    </w:p>
    <w:p w:rsidR="00D03CBB" w:rsidRPr="00D03CBB" w:rsidRDefault="00D03CBB" w:rsidP="00822123">
      <w:pPr>
        <w:numPr>
          <w:ilvl w:val="0"/>
          <w:numId w:val="28"/>
        </w:numPr>
        <w:spacing w:after="0" w:line="240" w:lineRule="auto"/>
        <w:rPr>
          <w:rFonts w:ascii="Arial" w:eastAsia="Times New Roman" w:hAnsi="Arial" w:cs="Arial"/>
          <w:color w:val="000000"/>
          <w:sz w:val="24"/>
          <w:szCs w:val="24"/>
        </w:rPr>
      </w:pPr>
      <w:r w:rsidRPr="00D03CBB">
        <w:rPr>
          <w:rFonts w:ascii="Arial" w:eastAsia="Times New Roman" w:hAnsi="Arial" w:cs="Arial"/>
          <w:color w:val="000000"/>
          <w:sz w:val="24"/>
          <w:szCs w:val="24"/>
        </w:rPr>
        <w:t>Were you aware of this bias before the encounter?</w:t>
      </w:r>
    </w:p>
    <w:p w:rsidR="00D03CBB" w:rsidRPr="00D03CBB" w:rsidRDefault="00D03CBB" w:rsidP="00822123">
      <w:pPr>
        <w:numPr>
          <w:ilvl w:val="0"/>
          <w:numId w:val="28"/>
        </w:numPr>
        <w:spacing w:after="0" w:line="240" w:lineRule="auto"/>
        <w:rPr>
          <w:rFonts w:ascii="Arial" w:eastAsia="Times New Roman" w:hAnsi="Arial" w:cs="Arial"/>
          <w:b/>
          <w:bCs/>
          <w:color w:val="000000"/>
          <w:sz w:val="24"/>
          <w:szCs w:val="24"/>
        </w:rPr>
      </w:pPr>
      <w:r w:rsidRPr="00D03CBB">
        <w:rPr>
          <w:rFonts w:ascii="Arial" w:eastAsia="Times New Roman" w:hAnsi="Arial" w:cs="Arial"/>
          <w:color w:val="000000"/>
          <w:sz w:val="24"/>
          <w:szCs w:val="24"/>
        </w:rPr>
        <w:t>How did you feel about your reaction to the person?</w:t>
      </w:r>
    </w:p>
    <w:p w:rsidR="00D03CBB" w:rsidRPr="00D03CBB" w:rsidRDefault="00D03CBB" w:rsidP="00D03CBB">
      <w:pPr>
        <w:spacing w:after="0" w:line="240" w:lineRule="auto"/>
        <w:rPr>
          <w:rFonts w:ascii="Arial" w:eastAsia="Times New Roman" w:hAnsi="Arial" w:cs="Arial"/>
          <w:color w:val="000000"/>
          <w:sz w:val="24"/>
          <w:szCs w:val="24"/>
        </w:rPr>
      </w:pPr>
    </w:p>
    <w:p w:rsidR="00D03CBB" w:rsidRPr="00D03CBB" w:rsidRDefault="00D03CBB" w:rsidP="00D03CBB">
      <w:pPr>
        <w:spacing w:after="0" w:line="240" w:lineRule="auto"/>
        <w:ind w:firstLine="720"/>
        <w:rPr>
          <w:rFonts w:ascii="Arial" w:eastAsia="Times New Roman" w:hAnsi="Arial" w:cs="Arial"/>
          <w:color w:val="000000"/>
          <w:sz w:val="24"/>
          <w:szCs w:val="24"/>
        </w:rPr>
      </w:pPr>
      <w:r w:rsidRPr="00D03CBB">
        <w:rPr>
          <w:rFonts w:ascii="Arial" w:eastAsia="Times New Roman" w:hAnsi="Arial" w:cs="Arial"/>
          <w:color w:val="000000"/>
          <w:sz w:val="24"/>
          <w:szCs w:val="24"/>
        </w:rPr>
        <w:lastRenderedPageBreak/>
        <w:t xml:space="preserve">Address one of these two questions in each weekly entry: </w:t>
      </w:r>
    </w:p>
    <w:p w:rsidR="00D03CBB" w:rsidRPr="00D03CBB" w:rsidRDefault="00D03CBB" w:rsidP="00822123">
      <w:pPr>
        <w:numPr>
          <w:ilvl w:val="0"/>
          <w:numId w:val="29"/>
        </w:numPr>
        <w:spacing w:after="0" w:line="240" w:lineRule="auto"/>
        <w:rPr>
          <w:rFonts w:ascii="Arial" w:eastAsia="Times New Roman" w:hAnsi="Arial" w:cs="Arial"/>
          <w:color w:val="000000"/>
          <w:sz w:val="24"/>
          <w:szCs w:val="24"/>
        </w:rPr>
      </w:pPr>
      <w:r w:rsidRPr="00D03CBB">
        <w:rPr>
          <w:rFonts w:ascii="Arial" w:eastAsia="Times New Roman" w:hAnsi="Arial" w:cs="Arial"/>
          <w:color w:val="000000"/>
          <w:sz w:val="24"/>
          <w:szCs w:val="24"/>
        </w:rPr>
        <w:t>What would it have been like to be the person receiving the reaction?</w:t>
      </w:r>
    </w:p>
    <w:p w:rsidR="00D03CBB" w:rsidRPr="00D03CBB" w:rsidRDefault="00D03CBB" w:rsidP="00822123">
      <w:pPr>
        <w:numPr>
          <w:ilvl w:val="0"/>
          <w:numId w:val="29"/>
        </w:numPr>
        <w:spacing w:after="0" w:line="240" w:lineRule="auto"/>
        <w:rPr>
          <w:rFonts w:ascii="Arial" w:eastAsia="Times New Roman" w:hAnsi="Arial" w:cs="Arial"/>
          <w:color w:val="000000"/>
          <w:sz w:val="24"/>
          <w:szCs w:val="24"/>
        </w:rPr>
      </w:pPr>
      <w:r w:rsidRPr="00D03CBB">
        <w:rPr>
          <w:rFonts w:ascii="Arial" w:eastAsia="Times New Roman" w:hAnsi="Arial" w:cs="Arial"/>
          <w:color w:val="000000"/>
          <w:sz w:val="24"/>
          <w:szCs w:val="24"/>
        </w:rPr>
        <w:t>What would it feel like to have the opposite reaction? (i.e., a possible positive reaction if you wrote about a negative one.)</w:t>
      </w:r>
    </w:p>
    <w:p w:rsidR="00D03CBB" w:rsidRPr="00D03CBB" w:rsidRDefault="00D03CBB" w:rsidP="00D03CBB">
      <w:pPr>
        <w:spacing w:after="0" w:line="240" w:lineRule="auto"/>
        <w:ind w:left="1440"/>
        <w:rPr>
          <w:rFonts w:ascii="Arial" w:eastAsia="Times New Roman" w:hAnsi="Arial" w:cs="Arial"/>
          <w:color w:val="000000"/>
          <w:sz w:val="24"/>
          <w:szCs w:val="24"/>
        </w:rPr>
      </w:pPr>
    </w:p>
    <w:p w:rsidR="00D03CBB" w:rsidRPr="00D03CBB" w:rsidRDefault="00D03CBB" w:rsidP="00D03CBB">
      <w:pPr>
        <w:spacing w:after="0" w:line="240" w:lineRule="auto"/>
        <w:ind w:left="1440"/>
        <w:rPr>
          <w:rFonts w:ascii="Arial" w:eastAsia="Times New Roman" w:hAnsi="Arial" w:cs="Arial"/>
          <w:color w:val="000000"/>
          <w:sz w:val="24"/>
          <w:szCs w:val="24"/>
        </w:rPr>
      </w:pPr>
    </w:p>
    <w:p w:rsidR="00D03CBB" w:rsidRPr="00D03CBB" w:rsidRDefault="00D03CBB" w:rsidP="00D03CBB">
      <w:pPr>
        <w:tabs>
          <w:tab w:val="left" w:pos="360"/>
        </w:tabs>
        <w:spacing w:after="0" w:line="240" w:lineRule="auto"/>
        <w:ind w:left="360" w:hanging="360"/>
        <w:rPr>
          <w:rFonts w:ascii="Times New Roman" w:eastAsia="Times New Roman" w:hAnsi="Times New Roman" w:cs="Times New Roman"/>
          <w:b/>
          <w:sz w:val="24"/>
          <w:szCs w:val="24"/>
        </w:rPr>
      </w:pPr>
      <w:r w:rsidRPr="00D03CBB">
        <w:rPr>
          <w:rFonts w:ascii="Times New Roman" w:eastAsia="Times New Roman" w:hAnsi="Times New Roman" w:cs="Times New Roman"/>
          <w:b/>
          <w:sz w:val="24"/>
          <w:szCs w:val="24"/>
        </w:rPr>
        <w:t xml:space="preserve">Respectful Cultural Interview (60 points): </w:t>
      </w:r>
      <w:r w:rsidRPr="00D03CBB">
        <w:rPr>
          <w:rFonts w:ascii="Times New Roman" w:eastAsia="Times New Roman" w:hAnsi="Times New Roman" w:cs="Times New Roman"/>
          <w:sz w:val="24"/>
          <w:szCs w:val="24"/>
        </w:rPr>
        <w:t xml:space="preserve">This assignment requires the student to interview an individual from a background </w:t>
      </w:r>
      <w:r w:rsidRPr="00D03CBB">
        <w:rPr>
          <w:rFonts w:ascii="Times New Roman" w:eastAsia="Times New Roman" w:hAnsi="Times New Roman" w:cs="Times New Roman"/>
          <w:i/>
          <w:sz w:val="24"/>
          <w:szCs w:val="24"/>
        </w:rPr>
        <w:t>with which you are unfamiliar (e.g. Ethnicity, differently abled, gay/lesbian, etc.)</w:t>
      </w:r>
      <w:r w:rsidRPr="00D03CBB">
        <w:rPr>
          <w:rFonts w:ascii="Times New Roman" w:eastAsia="Times New Roman" w:hAnsi="Times New Roman" w:cs="Times New Roman"/>
          <w:sz w:val="24"/>
          <w:szCs w:val="24"/>
        </w:rPr>
        <w:t xml:space="preserve">. The purpose of this assignment is to give the student the opportunity to learn about individuals from a population </w:t>
      </w:r>
      <w:r w:rsidRPr="00D03CBB">
        <w:rPr>
          <w:rFonts w:ascii="Times New Roman" w:eastAsia="Times New Roman" w:hAnsi="Times New Roman" w:cs="Times New Roman"/>
          <w:i/>
          <w:sz w:val="24"/>
          <w:szCs w:val="24"/>
        </w:rPr>
        <w:t>he/she knows little about</w:t>
      </w:r>
      <w:r w:rsidRPr="00D03CBB">
        <w:rPr>
          <w:rFonts w:ascii="Times New Roman" w:eastAsia="Times New Roman" w:hAnsi="Times New Roman" w:cs="Times New Roman"/>
          <w:sz w:val="24"/>
          <w:szCs w:val="24"/>
        </w:rPr>
        <w:t xml:space="preserve">. After interviewing this person, the student is to write a paper describing the interviewee that is </w:t>
      </w:r>
      <w:r w:rsidRPr="00D03CBB">
        <w:rPr>
          <w:rFonts w:ascii="Times New Roman" w:eastAsia="Times New Roman" w:hAnsi="Times New Roman" w:cs="Times New Roman"/>
          <w:i/>
          <w:sz w:val="24"/>
          <w:szCs w:val="24"/>
        </w:rPr>
        <w:t xml:space="preserve">inclusive of EACH of the components of the RESPECTFUL framework </w:t>
      </w:r>
      <w:r w:rsidRPr="00D03CBB">
        <w:rPr>
          <w:rFonts w:ascii="Times New Roman" w:eastAsia="Times New Roman" w:hAnsi="Times New Roman" w:cs="Times New Roman"/>
          <w:sz w:val="24"/>
          <w:szCs w:val="24"/>
        </w:rPr>
        <w:t xml:space="preserve">and </w:t>
      </w:r>
      <w:r w:rsidRPr="00D03CBB">
        <w:rPr>
          <w:rFonts w:ascii="Times New Roman" w:eastAsia="Times New Roman" w:hAnsi="Times New Roman" w:cs="Times New Roman"/>
          <w:i/>
          <w:sz w:val="24"/>
          <w:szCs w:val="24"/>
        </w:rPr>
        <w:t>includes answers to the following questions:</w:t>
      </w:r>
    </w:p>
    <w:p w:rsidR="00D03CBB" w:rsidRPr="00D03CBB" w:rsidRDefault="00D03CBB" w:rsidP="00822123">
      <w:pPr>
        <w:numPr>
          <w:ilvl w:val="0"/>
          <w:numId w:val="27"/>
        </w:numPr>
        <w:autoSpaceDE w:val="0"/>
        <w:autoSpaceDN w:val="0"/>
        <w:adjustRightInd w:val="0"/>
        <w:spacing w:after="0" w:line="240" w:lineRule="auto"/>
        <w:rPr>
          <w:rFonts w:ascii="Arial" w:eastAsia="PMingLiU" w:hAnsi="Arial" w:cs="Times New Roman"/>
          <w:sz w:val="24"/>
          <w:szCs w:val="24"/>
        </w:rPr>
      </w:pPr>
      <w:r w:rsidRPr="00D03CBB">
        <w:rPr>
          <w:rFonts w:ascii="Arial" w:eastAsia="PMingLiU" w:hAnsi="Arial" w:cs="Times New Roman"/>
          <w:sz w:val="24"/>
          <w:szCs w:val="24"/>
        </w:rPr>
        <w:t>What feelings did you experience while doing the interview (s)?</w:t>
      </w:r>
    </w:p>
    <w:p w:rsidR="00D03CBB" w:rsidRPr="00D03CBB" w:rsidRDefault="00D03CBB" w:rsidP="00822123">
      <w:pPr>
        <w:numPr>
          <w:ilvl w:val="0"/>
          <w:numId w:val="27"/>
        </w:numPr>
        <w:spacing w:after="0" w:line="240" w:lineRule="auto"/>
        <w:rPr>
          <w:rFonts w:ascii="Times New Roman" w:eastAsia="Times New Roman" w:hAnsi="Times New Roman" w:cs="Arial"/>
          <w:sz w:val="24"/>
          <w:szCs w:val="24"/>
        </w:rPr>
      </w:pPr>
      <w:r w:rsidRPr="00D03CBB">
        <w:rPr>
          <w:rFonts w:ascii="Times New Roman" w:eastAsia="Times New Roman" w:hAnsi="Times New Roman" w:cs="Arial"/>
          <w:sz w:val="24"/>
          <w:szCs w:val="24"/>
        </w:rPr>
        <w:t>What did you learn about the interviewee’s experience within his/her culture that surprised, shocked, or interested you?  Discuss.</w:t>
      </w:r>
    </w:p>
    <w:p w:rsidR="00D03CBB" w:rsidRPr="00D03CBB" w:rsidRDefault="00D03CBB" w:rsidP="00822123">
      <w:pPr>
        <w:numPr>
          <w:ilvl w:val="0"/>
          <w:numId w:val="27"/>
        </w:numPr>
        <w:spacing w:after="0" w:line="240" w:lineRule="auto"/>
        <w:rPr>
          <w:rFonts w:ascii="Times New Roman" w:eastAsia="Times New Roman" w:hAnsi="Times New Roman" w:cs="Arial"/>
          <w:sz w:val="24"/>
          <w:szCs w:val="24"/>
        </w:rPr>
      </w:pPr>
      <w:r w:rsidRPr="00D03CBB">
        <w:rPr>
          <w:rFonts w:ascii="Times New Roman" w:eastAsia="Times New Roman" w:hAnsi="Times New Roman" w:cs="Arial"/>
          <w:sz w:val="24"/>
          <w:szCs w:val="24"/>
        </w:rPr>
        <w:t>Did the interviewee provide examples of racism, oppression, and prejudice in their lives?  Discuss.</w:t>
      </w:r>
    </w:p>
    <w:p w:rsidR="00D03CBB" w:rsidRPr="00D03CBB" w:rsidRDefault="00D03CBB" w:rsidP="00822123">
      <w:pPr>
        <w:numPr>
          <w:ilvl w:val="0"/>
          <w:numId w:val="27"/>
        </w:numPr>
        <w:spacing w:after="0" w:line="240" w:lineRule="auto"/>
        <w:rPr>
          <w:rFonts w:ascii="Times New Roman" w:eastAsia="Times New Roman" w:hAnsi="Times New Roman" w:cs="Arial"/>
          <w:sz w:val="24"/>
          <w:szCs w:val="24"/>
        </w:rPr>
      </w:pPr>
      <w:r w:rsidRPr="00D03CBB">
        <w:rPr>
          <w:rFonts w:ascii="Times New Roman" w:eastAsia="Times New Roman" w:hAnsi="Times New Roman" w:cs="Arial"/>
          <w:sz w:val="24"/>
          <w:szCs w:val="24"/>
        </w:rPr>
        <w:t xml:space="preserve">How do you think the interviewee’s experiences within his/her culture shaped his/her worldview?  Specifically address this question: </w:t>
      </w:r>
      <w:r w:rsidRPr="00D03CBB">
        <w:rPr>
          <w:rFonts w:ascii="Times New Roman" w:eastAsia="Times New Roman" w:hAnsi="Times New Roman" w:cs="Arial"/>
          <w:i/>
          <w:sz w:val="24"/>
          <w:szCs w:val="24"/>
        </w:rPr>
        <w:t xml:space="preserve">How did </w:t>
      </w:r>
      <w:r w:rsidRPr="00D03CBB">
        <w:rPr>
          <w:rFonts w:ascii="Times New Roman" w:eastAsia="Times New Roman" w:hAnsi="Times New Roman" w:cs="Arial"/>
          <w:i/>
          <w:sz w:val="24"/>
          <w:szCs w:val="24"/>
          <w:u w:val="single"/>
        </w:rPr>
        <w:t>each</w:t>
      </w:r>
      <w:r w:rsidRPr="00D03CBB">
        <w:rPr>
          <w:rFonts w:ascii="Times New Roman" w:eastAsia="Times New Roman" w:hAnsi="Times New Roman" w:cs="Arial"/>
          <w:i/>
          <w:sz w:val="24"/>
          <w:szCs w:val="24"/>
        </w:rPr>
        <w:t xml:space="preserve"> of the components of the RESPECTFUL framework </w:t>
      </w:r>
      <w:r w:rsidRPr="00D03CBB">
        <w:rPr>
          <w:rFonts w:ascii="Times New Roman" w:eastAsia="Times New Roman" w:hAnsi="Times New Roman" w:cs="Arial"/>
          <w:i/>
          <w:sz w:val="24"/>
          <w:szCs w:val="24"/>
          <w:u w:val="single"/>
        </w:rPr>
        <w:t>interact</w:t>
      </w:r>
      <w:r w:rsidRPr="00D03CBB">
        <w:rPr>
          <w:rFonts w:ascii="Times New Roman" w:eastAsia="Times New Roman" w:hAnsi="Times New Roman" w:cs="Arial"/>
          <w:i/>
          <w:sz w:val="24"/>
          <w:szCs w:val="24"/>
        </w:rPr>
        <w:t xml:space="preserve"> to make this client who he/she is today (e.g., How does he/she view the world, themselves, and others?  How did they impact this person’s choice of career?)? This is a crucial part of the paper.  Be sure to address this thoroughly.</w:t>
      </w:r>
    </w:p>
    <w:p w:rsidR="00D03CBB" w:rsidRPr="00D03CBB" w:rsidRDefault="00D03CBB" w:rsidP="00822123">
      <w:pPr>
        <w:numPr>
          <w:ilvl w:val="0"/>
          <w:numId w:val="27"/>
        </w:numPr>
        <w:spacing w:after="0" w:line="240" w:lineRule="auto"/>
        <w:rPr>
          <w:rFonts w:ascii="Times New Roman" w:eastAsia="Times New Roman" w:hAnsi="Times New Roman" w:cs="Arial"/>
          <w:sz w:val="24"/>
          <w:szCs w:val="24"/>
        </w:rPr>
      </w:pPr>
      <w:r w:rsidRPr="00D03CBB">
        <w:rPr>
          <w:rFonts w:ascii="Times New Roman" w:eastAsia="Times New Roman" w:hAnsi="Times New Roman" w:cs="Arial"/>
          <w:sz w:val="24"/>
          <w:szCs w:val="24"/>
        </w:rPr>
        <w:t xml:space="preserve">How did what you learned from this interview affect </w:t>
      </w:r>
      <w:r w:rsidRPr="00D03CBB">
        <w:rPr>
          <w:rFonts w:ascii="Times New Roman" w:eastAsia="Times New Roman" w:hAnsi="Times New Roman" w:cs="Arial"/>
          <w:sz w:val="24"/>
          <w:szCs w:val="24"/>
          <w:u w:val="single"/>
        </w:rPr>
        <w:t>your</w:t>
      </w:r>
      <w:r w:rsidRPr="00D03CBB">
        <w:rPr>
          <w:rFonts w:ascii="Times New Roman" w:eastAsia="Times New Roman" w:hAnsi="Times New Roman" w:cs="Arial"/>
          <w:sz w:val="24"/>
          <w:szCs w:val="24"/>
        </w:rPr>
        <w:t xml:space="preserve"> personal worldview? Provide specific examples.</w:t>
      </w:r>
    </w:p>
    <w:p w:rsidR="00D03CBB" w:rsidRPr="00D03CBB" w:rsidRDefault="00D03CBB" w:rsidP="00822123">
      <w:pPr>
        <w:numPr>
          <w:ilvl w:val="0"/>
          <w:numId w:val="27"/>
        </w:numPr>
        <w:spacing w:after="0" w:line="240" w:lineRule="auto"/>
        <w:rPr>
          <w:rFonts w:ascii="Times New Roman" w:eastAsia="Times New Roman" w:hAnsi="Times New Roman" w:cs="Arial"/>
          <w:sz w:val="24"/>
          <w:szCs w:val="24"/>
        </w:rPr>
      </w:pPr>
      <w:r w:rsidRPr="00D03CBB">
        <w:rPr>
          <w:rFonts w:ascii="Times New Roman" w:eastAsia="Times New Roman" w:hAnsi="Times New Roman" w:cs="Arial"/>
          <w:sz w:val="24"/>
          <w:szCs w:val="24"/>
        </w:rPr>
        <w:t>How did what you learned from this interview affect you as a mental health professional? Provide specific examples.</w:t>
      </w:r>
    </w:p>
    <w:p w:rsidR="00D03CBB" w:rsidRPr="00D03CBB" w:rsidRDefault="00D03CBB" w:rsidP="00D03CBB">
      <w:pPr>
        <w:tabs>
          <w:tab w:val="left" w:pos="360"/>
          <w:tab w:val="left" w:pos="720"/>
          <w:tab w:val="left" w:pos="1440"/>
        </w:tabs>
        <w:spacing w:after="0" w:line="240" w:lineRule="auto"/>
        <w:ind w:left="360"/>
        <w:rPr>
          <w:rFonts w:ascii="Times New Roman" w:eastAsia="Times New Roman" w:hAnsi="Times New Roman" w:cs="Arial"/>
          <w:b/>
          <w:sz w:val="24"/>
          <w:szCs w:val="24"/>
        </w:rPr>
      </w:pPr>
    </w:p>
    <w:p w:rsidR="00D03CBB" w:rsidRPr="00D03CBB" w:rsidRDefault="00D03CBB" w:rsidP="00D03CBB">
      <w:pPr>
        <w:tabs>
          <w:tab w:val="left" w:pos="0"/>
        </w:tabs>
        <w:spacing w:after="0" w:line="240" w:lineRule="auto"/>
        <w:rPr>
          <w:rFonts w:ascii="Times New Roman" w:eastAsia="Times New Roman" w:hAnsi="Times New Roman" w:cs="Times New Roman"/>
          <w:b/>
          <w:sz w:val="24"/>
          <w:szCs w:val="24"/>
        </w:rPr>
      </w:pPr>
      <w:r w:rsidRPr="00D03CBB">
        <w:rPr>
          <w:rFonts w:ascii="Times New Roman" w:eastAsia="Times New Roman" w:hAnsi="Times New Roman" w:cs="Times New Roman"/>
          <w:b/>
          <w:sz w:val="24"/>
          <w:szCs w:val="24"/>
        </w:rPr>
        <w:t xml:space="preserve">Worldview Genogram (50 points): </w:t>
      </w:r>
      <w:r w:rsidRPr="00D03CBB">
        <w:rPr>
          <w:rFonts w:ascii="Times New Roman" w:eastAsia="Times New Roman" w:hAnsi="Times New Roman" w:cs="Times New Roman"/>
          <w:sz w:val="24"/>
          <w:szCs w:val="24"/>
        </w:rPr>
        <w:t xml:space="preserve">The purpose of this exercise is for the student to identify the intergenerational transmission of messages of bias in his/her own family through the construction of a worldview genogram. Through in-class sharing of these genograms, the student will recognize that such messages are transmitted within all families and become more fully aware of the presence of these messages in his/her own life.  Understanding how these biases and assumptions may affect the counseling process or school psychology practice can assist the student to make changes in his/her attitudes allowing him/her to approach clients in a more appropriate and respectful manner.  </w:t>
      </w:r>
    </w:p>
    <w:p w:rsidR="00D03CBB" w:rsidRPr="00D03CBB" w:rsidRDefault="00D03CBB" w:rsidP="00D03CBB">
      <w:pPr>
        <w:spacing w:after="0" w:line="240" w:lineRule="auto"/>
        <w:rPr>
          <w:rFonts w:ascii="Times New Roman" w:eastAsia="Times New Roman" w:hAnsi="Times New Roman" w:cs="Times New Roman"/>
          <w:b/>
          <w:sz w:val="24"/>
          <w:szCs w:val="24"/>
        </w:rPr>
      </w:pPr>
      <w:r w:rsidRPr="00D03CBB">
        <w:rPr>
          <w:rFonts w:ascii="Times New Roman" w:eastAsia="Times New Roman" w:hAnsi="Times New Roman" w:cs="Times New Roman"/>
          <w:sz w:val="24"/>
          <w:szCs w:val="24"/>
        </w:rPr>
        <w:t xml:space="preserve">This exercise is based on </w:t>
      </w:r>
      <w:r w:rsidRPr="00D03CBB">
        <w:rPr>
          <w:rFonts w:ascii="Times New Roman" w:eastAsia="Times New Roman" w:hAnsi="Times New Roman" w:cs="Times New Roman"/>
          <w:i/>
          <w:sz w:val="24"/>
          <w:szCs w:val="24"/>
        </w:rPr>
        <w:t xml:space="preserve">A Genogram with an Attitude </w:t>
      </w:r>
      <w:r w:rsidRPr="00D03CBB">
        <w:rPr>
          <w:rFonts w:ascii="Times New Roman" w:eastAsia="Times New Roman" w:hAnsi="Times New Roman" w:cs="Times New Roman"/>
          <w:sz w:val="24"/>
          <w:szCs w:val="24"/>
        </w:rPr>
        <w:t>(Halevy, J. 1998. A Genogram with an Attitude</w:t>
      </w:r>
      <w:r w:rsidRPr="00D03CBB">
        <w:rPr>
          <w:rFonts w:ascii="Times New Roman" w:eastAsia="Times New Roman" w:hAnsi="Times New Roman" w:cs="Times New Roman"/>
          <w:i/>
          <w:sz w:val="24"/>
          <w:szCs w:val="24"/>
        </w:rPr>
        <w:t>. Journal of Marital and Family Therapy, 24</w:t>
      </w:r>
      <w:r w:rsidRPr="00D03CBB">
        <w:rPr>
          <w:rFonts w:ascii="Times New Roman" w:eastAsia="Times New Roman" w:hAnsi="Times New Roman" w:cs="Times New Roman"/>
          <w:sz w:val="24"/>
          <w:szCs w:val="24"/>
        </w:rPr>
        <w:t>, 233-242) and adds a reflective paper that allows students to investigate some of the origins of their worldview values, beliefs and assumptions, and also to compare their values with what is typical for various ethnic groups</w:t>
      </w:r>
      <w:r w:rsidRPr="00D03CBB">
        <w:rPr>
          <w:rFonts w:ascii="Times New Roman" w:eastAsia="Times New Roman" w:hAnsi="Times New Roman" w:cs="Times New Roman"/>
          <w:b/>
          <w:sz w:val="24"/>
          <w:szCs w:val="24"/>
        </w:rPr>
        <w:t>. (15 % of grade)</w:t>
      </w: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xml:space="preserve">The purpose of this exercise is to identify the </w:t>
      </w:r>
      <w:r w:rsidRPr="00D03CBB">
        <w:rPr>
          <w:rFonts w:ascii="Times New Roman" w:eastAsia="Times New Roman" w:hAnsi="Times New Roman" w:cs="Times New Roman"/>
          <w:b/>
          <w:sz w:val="24"/>
          <w:szCs w:val="24"/>
        </w:rPr>
        <w:t xml:space="preserve">intergenerational transmission of messages of bias in your own family and to explore one’s identity and values within </w:t>
      </w:r>
      <w:r w:rsidRPr="00D03CBB">
        <w:rPr>
          <w:rFonts w:ascii="Times New Roman" w:eastAsia="Times New Roman" w:hAnsi="Times New Roman" w:cs="Times New Roman"/>
          <w:b/>
          <w:sz w:val="24"/>
          <w:szCs w:val="24"/>
        </w:rPr>
        <w:lastRenderedPageBreak/>
        <w:t xml:space="preserve">a sociopolitical and historical context. </w:t>
      </w:r>
      <w:r w:rsidRPr="00D03CBB">
        <w:rPr>
          <w:rFonts w:ascii="Times New Roman" w:eastAsia="Times New Roman" w:hAnsi="Times New Roman" w:cs="Times New Roman"/>
          <w:sz w:val="24"/>
          <w:szCs w:val="24"/>
        </w:rPr>
        <w:t xml:space="preserve">Students will recognize through the in class sharing of these genograms that these messages are transmitted within all families—just different messages. In addition, students will identify how issues of power, privilege and oppression are imbedded within these messages. This self knowledge will allow students to understand how their values, biases, and assumptions, as well as power, privilege and oppression, may affect the counseling process or school psychology practice. </w:t>
      </w:r>
      <w:r w:rsidRPr="00D03CBB">
        <w:rPr>
          <w:rFonts w:ascii="Times New Roman" w:eastAsia="Times New Roman" w:hAnsi="Times New Roman" w:cs="Times New Roman"/>
          <w:b/>
          <w:sz w:val="24"/>
          <w:szCs w:val="24"/>
        </w:rPr>
        <w:t>We all have biases</w:t>
      </w:r>
      <w:r w:rsidRPr="00D03CBB">
        <w:rPr>
          <w:rFonts w:ascii="Times New Roman" w:eastAsia="Times New Roman" w:hAnsi="Times New Roman" w:cs="Times New Roman"/>
          <w:sz w:val="24"/>
          <w:szCs w:val="24"/>
        </w:rPr>
        <w:t xml:space="preserve">. The important thing is to become aware of what they are. </w:t>
      </w:r>
    </w:p>
    <w:p w:rsidR="00D03CBB" w:rsidRPr="00D03CBB" w:rsidRDefault="00D03CBB" w:rsidP="00D03CBB">
      <w:pPr>
        <w:spacing w:after="0" w:line="240" w:lineRule="auto"/>
        <w:ind w:left="360"/>
        <w:rPr>
          <w:rFonts w:ascii="Times New Roman" w:eastAsia="Times New Roman" w:hAnsi="Times New Roman" w:cs="Times New Roman"/>
          <w:sz w:val="24"/>
          <w:szCs w:val="24"/>
        </w:rPr>
      </w:pPr>
      <w:r w:rsidRPr="00D03CBB">
        <w:rPr>
          <w:rFonts w:ascii="Times New Roman" w:eastAsia="Times New Roman" w:hAnsi="Times New Roman" w:cs="Times New Roman"/>
          <w:b/>
          <w:sz w:val="24"/>
          <w:szCs w:val="24"/>
        </w:rPr>
        <w:t>Part one:</w:t>
      </w:r>
      <w:r w:rsidRPr="00D03CBB">
        <w:rPr>
          <w:rFonts w:ascii="Times New Roman" w:eastAsia="Times New Roman" w:hAnsi="Times New Roman" w:cs="Times New Roman"/>
          <w:sz w:val="24"/>
          <w:szCs w:val="24"/>
        </w:rPr>
        <w:t xml:space="preserve"> Construct a genogram through three generations and note the person’s social location (race, gender, ethnicity, SES, sexuality and Nationality).  Reflect on your earliest memories and feelings associated with the issues listed below. Make notes next to the people with whom these memories are associated. Think about to what extent you agree/disagree with your parents/family regarding these messages. Be creative with the genograms and you must provide a visual aid for your in-class presentation (e.g. use color for different messages, ethnicities, or ‘isms’). </w:t>
      </w:r>
    </w:p>
    <w:p w:rsidR="00D03CBB" w:rsidRPr="00D03CBB" w:rsidRDefault="00D03CBB" w:rsidP="00D03CBB">
      <w:pPr>
        <w:spacing w:after="0" w:line="240" w:lineRule="auto"/>
        <w:ind w:firstLine="360"/>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Trace memories involving issues of:</w:t>
      </w:r>
    </w:p>
    <w:p w:rsidR="00D03CBB" w:rsidRPr="00D03CBB" w:rsidRDefault="00D03CBB" w:rsidP="00D03CBB">
      <w:pPr>
        <w:spacing w:after="0" w:line="240" w:lineRule="auto"/>
        <w:ind w:left="360"/>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Race, Gender &amp; gender roles, Class, Sexual Orientation, Age, Ethnicity, Religion/spirituality, Privilege, Oppression, and Emotional Expression.</w:t>
      </w:r>
    </w:p>
    <w:p w:rsidR="00D03CBB" w:rsidRPr="00D03CBB" w:rsidRDefault="00D03CBB" w:rsidP="00D03CBB">
      <w:pPr>
        <w:spacing w:after="0" w:line="240" w:lineRule="auto"/>
        <w:ind w:firstLine="360"/>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Identify those people who were present during the episodes that you remember.</w:t>
      </w:r>
    </w:p>
    <w:p w:rsidR="00D03CBB" w:rsidRPr="00D03CBB" w:rsidRDefault="00D03CBB" w:rsidP="00822123">
      <w:pPr>
        <w:numPr>
          <w:ilvl w:val="0"/>
          <w:numId w:val="26"/>
        </w:numPr>
        <w:autoSpaceDE w:val="0"/>
        <w:autoSpaceDN w:val="0"/>
        <w:adjustRightInd w:val="0"/>
        <w:spacing w:after="0" w:line="240" w:lineRule="auto"/>
        <w:rPr>
          <w:rFonts w:ascii="Arial" w:eastAsia="PMingLiU" w:hAnsi="Arial" w:cs="Times New Roman"/>
          <w:sz w:val="24"/>
          <w:szCs w:val="24"/>
        </w:rPr>
      </w:pPr>
      <w:r w:rsidRPr="00D03CBB">
        <w:rPr>
          <w:rFonts w:ascii="Arial" w:eastAsia="PMingLiU" w:hAnsi="Arial" w:cs="Times New Roman"/>
          <w:sz w:val="24"/>
          <w:szCs w:val="24"/>
        </w:rPr>
        <w:t>What occurred? Who acted or spoke?</w:t>
      </w:r>
    </w:p>
    <w:p w:rsidR="00D03CBB" w:rsidRPr="00D03CBB" w:rsidRDefault="00D03CBB" w:rsidP="00822123">
      <w:pPr>
        <w:numPr>
          <w:ilvl w:val="0"/>
          <w:numId w:val="26"/>
        </w:numPr>
        <w:autoSpaceDE w:val="0"/>
        <w:autoSpaceDN w:val="0"/>
        <w:adjustRightInd w:val="0"/>
        <w:spacing w:after="0" w:line="240" w:lineRule="auto"/>
        <w:rPr>
          <w:rFonts w:ascii="Arial" w:eastAsia="PMingLiU" w:hAnsi="Arial" w:cs="Times New Roman"/>
          <w:sz w:val="24"/>
          <w:szCs w:val="24"/>
        </w:rPr>
      </w:pPr>
      <w:r w:rsidRPr="00D03CBB">
        <w:rPr>
          <w:rFonts w:ascii="Arial" w:eastAsia="PMingLiU" w:hAnsi="Arial" w:cs="Times New Roman"/>
          <w:sz w:val="24"/>
          <w:szCs w:val="24"/>
        </w:rPr>
        <w:t>What were your own actions? What were your feelings at the time? What are your feelings about this?</w:t>
      </w:r>
    </w:p>
    <w:p w:rsidR="00D03CBB" w:rsidRPr="00D03CBB" w:rsidRDefault="00D03CBB" w:rsidP="00822123">
      <w:pPr>
        <w:numPr>
          <w:ilvl w:val="0"/>
          <w:numId w:val="26"/>
        </w:numPr>
        <w:autoSpaceDE w:val="0"/>
        <w:autoSpaceDN w:val="0"/>
        <w:adjustRightInd w:val="0"/>
        <w:spacing w:after="0" w:line="240" w:lineRule="auto"/>
        <w:rPr>
          <w:rFonts w:ascii="Arial" w:eastAsia="PMingLiU" w:hAnsi="Arial" w:cs="Times New Roman"/>
          <w:sz w:val="24"/>
          <w:szCs w:val="24"/>
        </w:rPr>
      </w:pPr>
      <w:r w:rsidRPr="00D03CBB">
        <w:rPr>
          <w:rFonts w:ascii="Arial" w:eastAsia="PMingLiU" w:hAnsi="Arial" w:cs="Times New Roman"/>
          <w:sz w:val="24"/>
          <w:szCs w:val="24"/>
        </w:rPr>
        <w:t>What messages did you receive about you, or members of another group?</w:t>
      </w:r>
      <w:r w:rsidRPr="00D03CBB">
        <w:rPr>
          <w:rFonts w:ascii="Arial" w:eastAsia="PMingLiU" w:hAnsi="Arial" w:cs="Times New Roman"/>
          <w:sz w:val="24"/>
          <w:szCs w:val="24"/>
        </w:rPr>
        <w:tab/>
      </w:r>
    </w:p>
    <w:p w:rsidR="00D03CBB" w:rsidRPr="00D03CBB" w:rsidRDefault="00D03CBB" w:rsidP="00822123">
      <w:pPr>
        <w:numPr>
          <w:ilvl w:val="0"/>
          <w:numId w:val="26"/>
        </w:numPr>
        <w:autoSpaceDE w:val="0"/>
        <w:autoSpaceDN w:val="0"/>
        <w:adjustRightInd w:val="0"/>
        <w:spacing w:after="0" w:line="240" w:lineRule="auto"/>
        <w:rPr>
          <w:rFonts w:ascii="Arial" w:eastAsia="PMingLiU" w:hAnsi="Arial" w:cs="Times New Roman"/>
          <w:sz w:val="24"/>
          <w:szCs w:val="24"/>
        </w:rPr>
      </w:pPr>
      <w:r w:rsidRPr="00D03CBB">
        <w:rPr>
          <w:rFonts w:ascii="Arial" w:eastAsia="PMingLiU" w:hAnsi="Arial" w:cs="Times New Roman"/>
          <w:sz w:val="24"/>
          <w:szCs w:val="24"/>
        </w:rPr>
        <w:t>Reflect on the extent to which the messages reflect issues of power, privilege, or oppression.</w:t>
      </w:r>
    </w:p>
    <w:p w:rsidR="00D03CBB" w:rsidRPr="00D03CBB" w:rsidRDefault="00D03CBB" w:rsidP="00822123">
      <w:pPr>
        <w:numPr>
          <w:ilvl w:val="0"/>
          <w:numId w:val="26"/>
        </w:numPr>
        <w:autoSpaceDE w:val="0"/>
        <w:autoSpaceDN w:val="0"/>
        <w:adjustRightInd w:val="0"/>
        <w:spacing w:after="0" w:line="240" w:lineRule="auto"/>
        <w:rPr>
          <w:rFonts w:ascii="Arial" w:eastAsia="PMingLiU" w:hAnsi="Arial" w:cs="Times New Roman"/>
          <w:sz w:val="24"/>
          <w:szCs w:val="24"/>
        </w:rPr>
      </w:pPr>
      <w:r w:rsidRPr="00D03CBB">
        <w:rPr>
          <w:rFonts w:ascii="Arial" w:eastAsia="PMingLiU" w:hAnsi="Arial" w:cs="Times New Roman"/>
          <w:sz w:val="24"/>
          <w:szCs w:val="24"/>
        </w:rPr>
        <w:t>Next to the corresponding person write the ‘ism’ or corresponding phrase.</w:t>
      </w:r>
    </w:p>
    <w:p w:rsidR="00D03CBB" w:rsidRPr="00D03CBB" w:rsidRDefault="00D03CBB" w:rsidP="00D03CBB">
      <w:pPr>
        <w:autoSpaceDE w:val="0"/>
        <w:autoSpaceDN w:val="0"/>
        <w:adjustRightInd w:val="0"/>
        <w:spacing w:after="0" w:line="240" w:lineRule="auto"/>
        <w:rPr>
          <w:rFonts w:ascii="Arial" w:eastAsia="PMingLiU" w:hAnsi="Arial" w:cs="Times New Roman"/>
          <w:sz w:val="24"/>
          <w:szCs w:val="24"/>
        </w:rPr>
      </w:pPr>
    </w:p>
    <w:p w:rsidR="00D03CBB" w:rsidRPr="00D03CBB" w:rsidRDefault="00D03CBB" w:rsidP="00D03CBB">
      <w:pPr>
        <w:spacing w:after="0" w:line="240" w:lineRule="auto"/>
        <w:ind w:left="360"/>
        <w:rPr>
          <w:rFonts w:ascii="Times New Roman" w:eastAsia="Times New Roman" w:hAnsi="Times New Roman" w:cs="Times New Roman"/>
          <w:sz w:val="24"/>
          <w:szCs w:val="24"/>
        </w:rPr>
      </w:pPr>
      <w:r w:rsidRPr="00D03CBB">
        <w:rPr>
          <w:rFonts w:ascii="Times New Roman" w:eastAsia="Times New Roman" w:hAnsi="Times New Roman" w:cs="Times New Roman"/>
          <w:b/>
          <w:sz w:val="24"/>
          <w:szCs w:val="24"/>
        </w:rPr>
        <w:t>Part Two:</w:t>
      </w:r>
      <w:r w:rsidRPr="00D03CBB">
        <w:rPr>
          <w:rFonts w:ascii="Times New Roman" w:eastAsia="Times New Roman" w:hAnsi="Times New Roman" w:cs="Times New Roman"/>
          <w:sz w:val="24"/>
          <w:szCs w:val="24"/>
        </w:rPr>
        <w:t xml:space="preserve"> Next you are to write a </w:t>
      </w:r>
      <w:r w:rsidRPr="00D03CBB">
        <w:rPr>
          <w:rFonts w:ascii="Times New Roman" w:eastAsia="Times New Roman" w:hAnsi="Times New Roman" w:cs="Times New Roman"/>
          <w:b/>
          <w:sz w:val="24"/>
          <w:szCs w:val="24"/>
        </w:rPr>
        <w:t>reflection paper</w:t>
      </w:r>
      <w:r w:rsidRPr="00D03CBB">
        <w:rPr>
          <w:rFonts w:ascii="Times New Roman" w:eastAsia="Times New Roman" w:hAnsi="Times New Roman" w:cs="Times New Roman"/>
          <w:sz w:val="24"/>
          <w:szCs w:val="24"/>
        </w:rPr>
        <w:t xml:space="preserve"> in which you compare and contrast these views and value systems with the relevant </w:t>
      </w:r>
      <w:r w:rsidRPr="00D03CBB">
        <w:rPr>
          <w:rFonts w:ascii="Times New Roman" w:eastAsia="Times New Roman" w:hAnsi="Times New Roman" w:cs="Times New Roman"/>
          <w:b/>
          <w:sz w:val="24"/>
          <w:szCs w:val="24"/>
        </w:rPr>
        <w:t xml:space="preserve">ethnic </w:t>
      </w:r>
      <w:r w:rsidRPr="00D03CBB">
        <w:rPr>
          <w:rFonts w:ascii="Times New Roman" w:eastAsia="Times New Roman" w:hAnsi="Times New Roman" w:cs="Times New Roman"/>
          <w:sz w:val="24"/>
          <w:szCs w:val="24"/>
        </w:rPr>
        <w:t>group or groups' cultural norms. In addition, reflect and comment on the following:</w:t>
      </w:r>
    </w:p>
    <w:p w:rsidR="00D03CBB" w:rsidRPr="00D03CBB" w:rsidRDefault="00D03CBB" w:rsidP="00822123">
      <w:pPr>
        <w:numPr>
          <w:ilvl w:val="0"/>
          <w:numId w:val="26"/>
        </w:numPr>
        <w:autoSpaceDE w:val="0"/>
        <w:autoSpaceDN w:val="0"/>
        <w:adjustRightInd w:val="0"/>
        <w:spacing w:after="0" w:line="240" w:lineRule="auto"/>
        <w:rPr>
          <w:rFonts w:ascii="Arial" w:eastAsia="PMingLiU" w:hAnsi="Arial" w:cs="Times New Roman"/>
          <w:sz w:val="24"/>
          <w:szCs w:val="24"/>
        </w:rPr>
      </w:pPr>
      <w:r w:rsidRPr="00D03CBB">
        <w:rPr>
          <w:rFonts w:ascii="Arial" w:eastAsia="PMingLiU" w:hAnsi="Arial" w:cs="Times New Roman"/>
          <w:sz w:val="24"/>
          <w:szCs w:val="24"/>
        </w:rPr>
        <w:t>How may I have benefited or been marginalized by the value systems described?</w:t>
      </w:r>
    </w:p>
    <w:p w:rsidR="00D03CBB" w:rsidRPr="00D03CBB" w:rsidRDefault="00D03CBB" w:rsidP="00822123">
      <w:pPr>
        <w:numPr>
          <w:ilvl w:val="0"/>
          <w:numId w:val="26"/>
        </w:numPr>
        <w:autoSpaceDE w:val="0"/>
        <w:autoSpaceDN w:val="0"/>
        <w:adjustRightInd w:val="0"/>
        <w:spacing w:after="0" w:line="240" w:lineRule="auto"/>
        <w:rPr>
          <w:rFonts w:ascii="Arial" w:eastAsia="PMingLiU" w:hAnsi="Arial" w:cs="Times New Roman"/>
          <w:sz w:val="24"/>
          <w:szCs w:val="24"/>
        </w:rPr>
      </w:pPr>
      <w:r w:rsidRPr="00D03CBB">
        <w:rPr>
          <w:rFonts w:ascii="Arial" w:eastAsia="PMingLiU" w:hAnsi="Arial" w:cs="Times New Roman"/>
          <w:sz w:val="24"/>
          <w:szCs w:val="24"/>
        </w:rPr>
        <w:t>What various aspects of your social location may be associated with systems of power privilege or oppression?</w:t>
      </w:r>
    </w:p>
    <w:p w:rsidR="00D03CBB" w:rsidRPr="00D03CBB" w:rsidRDefault="00D03CBB" w:rsidP="00822123">
      <w:pPr>
        <w:numPr>
          <w:ilvl w:val="0"/>
          <w:numId w:val="26"/>
        </w:numPr>
        <w:autoSpaceDE w:val="0"/>
        <w:autoSpaceDN w:val="0"/>
        <w:adjustRightInd w:val="0"/>
        <w:spacing w:after="0" w:line="240" w:lineRule="auto"/>
        <w:rPr>
          <w:rFonts w:ascii="Arial" w:eastAsia="PMingLiU" w:hAnsi="Arial" w:cs="Times New Roman"/>
          <w:sz w:val="24"/>
          <w:szCs w:val="24"/>
        </w:rPr>
      </w:pPr>
      <w:r w:rsidRPr="00D03CBB">
        <w:rPr>
          <w:rFonts w:ascii="Arial" w:eastAsia="PMingLiU" w:hAnsi="Arial" w:cs="Times New Roman"/>
          <w:sz w:val="24"/>
          <w:szCs w:val="24"/>
        </w:rPr>
        <w:t>How did your family respond to racism, sexism, discrimination?</w:t>
      </w:r>
    </w:p>
    <w:p w:rsidR="00D03CBB" w:rsidRPr="00D03CBB" w:rsidRDefault="00D03CBB" w:rsidP="00822123">
      <w:pPr>
        <w:numPr>
          <w:ilvl w:val="0"/>
          <w:numId w:val="26"/>
        </w:numPr>
        <w:autoSpaceDE w:val="0"/>
        <w:autoSpaceDN w:val="0"/>
        <w:adjustRightInd w:val="0"/>
        <w:spacing w:after="0" w:line="240" w:lineRule="auto"/>
        <w:rPr>
          <w:rFonts w:ascii="Arial" w:eastAsia="PMingLiU" w:hAnsi="Arial" w:cs="Times New Roman"/>
          <w:sz w:val="24"/>
          <w:szCs w:val="24"/>
        </w:rPr>
      </w:pPr>
      <w:r w:rsidRPr="00D03CBB">
        <w:rPr>
          <w:rFonts w:ascii="Arial" w:eastAsia="PMingLiU" w:hAnsi="Arial" w:cs="Times New Roman"/>
          <w:sz w:val="24"/>
          <w:szCs w:val="24"/>
        </w:rPr>
        <w:t>What specific pride or shame issues are associated with different aspects of your social location?</w:t>
      </w:r>
    </w:p>
    <w:p w:rsidR="00D03CBB" w:rsidRPr="00D03CBB" w:rsidRDefault="00D03CBB" w:rsidP="00D03CBB">
      <w:pPr>
        <w:tabs>
          <w:tab w:val="left" w:pos="450"/>
          <w:tab w:val="num" w:pos="540"/>
          <w:tab w:val="left" w:pos="900"/>
          <w:tab w:val="left" w:pos="1260"/>
          <w:tab w:val="left" w:pos="3600"/>
          <w:tab w:val="left" w:pos="4320"/>
          <w:tab w:val="left" w:pos="5040"/>
          <w:tab w:val="left" w:pos="5760"/>
          <w:tab w:val="left" w:pos="6480"/>
          <w:tab w:val="left" w:pos="7200"/>
          <w:tab w:val="left" w:pos="7920"/>
          <w:tab w:val="left" w:pos="8820"/>
        </w:tabs>
        <w:spacing w:after="0" w:line="240" w:lineRule="auto"/>
        <w:rPr>
          <w:rFonts w:ascii="Times New Roman" w:eastAsia="Times New Roman" w:hAnsi="Times New Roman" w:cs="Times New Roman"/>
          <w:b/>
          <w:sz w:val="24"/>
          <w:szCs w:val="24"/>
        </w:rPr>
      </w:pPr>
    </w:p>
    <w:p w:rsidR="00D03CBB" w:rsidRPr="00D03CBB" w:rsidRDefault="00D03CBB" w:rsidP="00D03CBB">
      <w:pPr>
        <w:tabs>
          <w:tab w:val="left" w:pos="450"/>
          <w:tab w:val="num" w:pos="540"/>
          <w:tab w:val="left" w:pos="900"/>
          <w:tab w:val="left" w:pos="1260"/>
          <w:tab w:val="left" w:pos="3600"/>
          <w:tab w:val="left" w:pos="4320"/>
          <w:tab w:val="left" w:pos="5040"/>
          <w:tab w:val="left" w:pos="5760"/>
          <w:tab w:val="left" w:pos="6480"/>
          <w:tab w:val="left" w:pos="7200"/>
          <w:tab w:val="left" w:pos="7920"/>
          <w:tab w:val="left" w:pos="8820"/>
        </w:tabs>
        <w:spacing w:after="0" w:line="240" w:lineRule="auto"/>
        <w:rPr>
          <w:rFonts w:ascii="Times New Roman" w:eastAsia="Times New Roman" w:hAnsi="Times New Roman" w:cs="Times New Roman"/>
          <w:b/>
          <w:sz w:val="24"/>
          <w:szCs w:val="24"/>
        </w:rPr>
      </w:pPr>
      <w:r w:rsidRPr="00D03CBB">
        <w:rPr>
          <w:rFonts w:ascii="Times New Roman" w:eastAsia="Times New Roman" w:hAnsi="Times New Roman" w:cs="Times New Roman"/>
          <w:b/>
          <w:sz w:val="24"/>
          <w:szCs w:val="24"/>
        </w:rPr>
        <w:t xml:space="preserve">Article Critique (50 points): </w:t>
      </w:r>
      <w:r w:rsidRPr="00D03CBB">
        <w:rPr>
          <w:rFonts w:ascii="Times New Roman" w:eastAsia="Times New Roman" w:hAnsi="Times New Roman" w:cs="Times New Roman"/>
          <w:sz w:val="24"/>
          <w:szCs w:val="24"/>
        </w:rPr>
        <w:t xml:space="preserve">You will select one published article dealing with a population or multiculturally-related topic of interest. The article can be a theoretical review, a report on research, or a description of practice. However, it must be from a scholarly published source and should be a current article (within the last 10 years). The point of this assignment is to expand your knowledge base by reading more intensely on a multicultural-related topic – or about a population – that you are interested in learning </w:t>
      </w:r>
      <w:r w:rsidRPr="00D03CBB">
        <w:rPr>
          <w:rFonts w:ascii="Times New Roman" w:eastAsia="Times New Roman" w:hAnsi="Times New Roman" w:cs="Times New Roman"/>
          <w:sz w:val="24"/>
          <w:szCs w:val="24"/>
        </w:rPr>
        <w:lastRenderedPageBreak/>
        <w:t>more about. For example, you might read articles related to children, youth, people with disabilities, women, men, ethnic minorities, bi-lingual, gay/lesbian, etc. Or, you might want to read more about a particular identity theory – either one covered in our text or one that is not covered. You must select something other than the references at the end of each chapter in our text. Please turn in a copy of the article with your review.</w:t>
      </w: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The critique should include an APA Title Page, Abstract, 2-2 1/2 pages of text, an APA Reference page listing the article critiqued. The text should include an Introduction, Summary of Article, Critique of Article, and a Conclusion paragraph. Grading Rubic is available on BlackBoard. </w:t>
      </w:r>
      <w:r w:rsidRPr="00D03CBB">
        <w:rPr>
          <w:rFonts w:ascii="Arial" w:eastAsia="Times New Roman" w:hAnsi="Arial" w:cs="Arial"/>
          <w:sz w:val="24"/>
          <w:szCs w:val="24"/>
        </w:rPr>
        <w:br/>
      </w:r>
      <w:r w:rsidRPr="00D03CBB">
        <w:rPr>
          <w:rFonts w:ascii="Arial" w:eastAsia="Times New Roman" w:hAnsi="Arial" w:cs="Arial"/>
          <w:sz w:val="24"/>
          <w:szCs w:val="24"/>
        </w:rPr>
        <w:br/>
        <w:t>This assignment has been set up as a Turnitin assignment, which helps students become aware of how easy it is to plagiarize other's work. Remember that once you have submitted your work you cannot remove it.</w:t>
      </w: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sz w:val="24"/>
          <w:szCs w:val="24"/>
        </w:rPr>
        <w:t>Presentation of Religions (40 points):</w:t>
      </w:r>
      <w:r w:rsidRPr="00D03CBB">
        <w:rPr>
          <w:rFonts w:ascii="Arial" w:eastAsia="Times New Roman" w:hAnsi="Arial" w:cs="Arial"/>
          <w:sz w:val="24"/>
          <w:szCs w:val="24"/>
        </w:rPr>
        <w:t xml:space="preserve"> In dyads, you will be assigned a specific religion and you will develop a 10-15 minutes presentation on the assigned faith. You may use PowerPoint, but it is not required. You will share a brief overview of the history/geographical origin of the religion; overview of its main tenets; where/how it is practiced today; one or two ways in which it is “different” from other religions, and how “counseling and mental health” is typically handled within the faith.</w:t>
      </w:r>
    </w:p>
    <w:p w:rsidR="00D03CBB" w:rsidRPr="00D03CBB" w:rsidRDefault="00D03CBB" w:rsidP="00D03CBB">
      <w:pPr>
        <w:spacing w:after="0" w:line="240" w:lineRule="auto"/>
        <w:ind w:left="180"/>
        <w:rPr>
          <w:rFonts w:ascii="Arial" w:eastAsia="Times New Roman" w:hAnsi="Arial" w:cs="Arial"/>
          <w:sz w:val="24"/>
          <w:szCs w:val="24"/>
        </w:rPr>
      </w:pPr>
    </w:p>
    <w:p w:rsidR="00D03CBB" w:rsidRPr="00D03CBB" w:rsidRDefault="00D03CBB" w:rsidP="00D03CBB">
      <w:pPr>
        <w:autoSpaceDE w:val="0"/>
        <w:autoSpaceDN w:val="0"/>
        <w:adjustRightInd w:val="0"/>
        <w:spacing w:after="0" w:line="240" w:lineRule="auto"/>
        <w:rPr>
          <w:rFonts w:ascii="Arial" w:eastAsia="PMingLiU" w:hAnsi="Arial" w:cs="Times New Roman"/>
          <w:sz w:val="24"/>
          <w:szCs w:val="24"/>
        </w:rPr>
      </w:pPr>
      <w:r w:rsidRPr="00D03CBB">
        <w:rPr>
          <w:rFonts w:ascii="Arial" w:eastAsia="PMingLiU" w:hAnsi="Arial" w:cs="Times New Roman"/>
          <w:b/>
          <w:sz w:val="24"/>
          <w:szCs w:val="24"/>
        </w:rPr>
        <w:t>Multicultural Power Point Presentation (60 points):</w:t>
      </w:r>
      <w:r w:rsidRPr="00D03CBB">
        <w:rPr>
          <w:rFonts w:ascii="Arial" w:eastAsia="PMingLiU" w:hAnsi="Arial" w:cs="Times New Roman"/>
          <w:sz w:val="24"/>
          <w:szCs w:val="24"/>
        </w:rPr>
        <w:t xml:space="preserve"> The purpose of this assignment is for the student, as part of a group, to prepare a presentation/workshop to educate colleagues about a particular population. The purpose of the presentation is to:</w:t>
      </w:r>
    </w:p>
    <w:p w:rsidR="00D03CBB" w:rsidRPr="00D03CBB" w:rsidRDefault="00D03CBB" w:rsidP="00822123">
      <w:pPr>
        <w:numPr>
          <w:ilvl w:val="0"/>
          <w:numId w:val="26"/>
        </w:numPr>
        <w:autoSpaceDE w:val="0"/>
        <w:autoSpaceDN w:val="0"/>
        <w:adjustRightInd w:val="0"/>
        <w:spacing w:after="0" w:line="240" w:lineRule="auto"/>
        <w:rPr>
          <w:rFonts w:ascii="Arial" w:eastAsia="PMingLiU" w:hAnsi="Arial" w:cs="Times New Roman"/>
          <w:sz w:val="24"/>
          <w:szCs w:val="24"/>
        </w:rPr>
      </w:pPr>
      <w:r w:rsidRPr="00D03CBB">
        <w:rPr>
          <w:rFonts w:ascii="Arial" w:eastAsia="PMingLiU" w:hAnsi="Arial" w:cs="Times New Roman"/>
          <w:sz w:val="24"/>
          <w:szCs w:val="24"/>
        </w:rPr>
        <w:t>Help to dispel stereotypes about the chosen population</w:t>
      </w:r>
    </w:p>
    <w:p w:rsidR="00D03CBB" w:rsidRPr="00D03CBB" w:rsidRDefault="00D03CBB" w:rsidP="00822123">
      <w:pPr>
        <w:numPr>
          <w:ilvl w:val="0"/>
          <w:numId w:val="26"/>
        </w:numPr>
        <w:autoSpaceDE w:val="0"/>
        <w:autoSpaceDN w:val="0"/>
        <w:adjustRightInd w:val="0"/>
        <w:spacing w:after="0" w:line="240" w:lineRule="auto"/>
        <w:rPr>
          <w:rFonts w:ascii="Arial" w:eastAsia="PMingLiU" w:hAnsi="Arial" w:cs="Times New Roman"/>
          <w:sz w:val="24"/>
          <w:szCs w:val="24"/>
        </w:rPr>
      </w:pPr>
      <w:r w:rsidRPr="00D03CBB">
        <w:rPr>
          <w:rFonts w:ascii="Arial" w:eastAsia="PMingLiU" w:hAnsi="Arial" w:cs="Times New Roman"/>
          <w:sz w:val="24"/>
          <w:szCs w:val="24"/>
        </w:rPr>
        <w:t>Better prepare the audience to work with individuals from the chosen population</w:t>
      </w:r>
    </w:p>
    <w:p w:rsidR="00D03CBB" w:rsidRPr="00D03CBB" w:rsidRDefault="00D03CBB" w:rsidP="00822123">
      <w:pPr>
        <w:numPr>
          <w:ilvl w:val="0"/>
          <w:numId w:val="26"/>
        </w:numPr>
        <w:autoSpaceDE w:val="0"/>
        <w:autoSpaceDN w:val="0"/>
        <w:adjustRightInd w:val="0"/>
        <w:spacing w:after="0" w:line="240" w:lineRule="auto"/>
        <w:rPr>
          <w:rFonts w:ascii="Arial" w:eastAsia="PMingLiU" w:hAnsi="Arial" w:cs="Times New Roman"/>
          <w:sz w:val="24"/>
          <w:szCs w:val="24"/>
        </w:rPr>
      </w:pPr>
      <w:r w:rsidRPr="00D03CBB">
        <w:rPr>
          <w:rFonts w:ascii="Arial" w:eastAsia="PMingLiU" w:hAnsi="Arial" w:cs="Times New Roman"/>
          <w:sz w:val="24"/>
          <w:szCs w:val="24"/>
        </w:rPr>
        <w:t>Address the issues/problems unique to the population</w:t>
      </w:r>
    </w:p>
    <w:p w:rsidR="00D03CBB" w:rsidRPr="00D03CBB" w:rsidRDefault="00D03CBB" w:rsidP="00822123">
      <w:pPr>
        <w:numPr>
          <w:ilvl w:val="0"/>
          <w:numId w:val="26"/>
        </w:numPr>
        <w:autoSpaceDE w:val="0"/>
        <w:autoSpaceDN w:val="0"/>
        <w:adjustRightInd w:val="0"/>
        <w:spacing w:after="0" w:line="240" w:lineRule="auto"/>
        <w:rPr>
          <w:rFonts w:ascii="Arial" w:eastAsia="PMingLiU" w:hAnsi="Arial" w:cs="Times New Roman"/>
          <w:sz w:val="24"/>
          <w:szCs w:val="24"/>
        </w:rPr>
      </w:pPr>
      <w:r w:rsidRPr="00D03CBB">
        <w:rPr>
          <w:rFonts w:ascii="Arial" w:eastAsia="PMingLiU" w:hAnsi="Arial" w:cs="Times New Roman"/>
          <w:sz w:val="24"/>
          <w:szCs w:val="24"/>
        </w:rPr>
        <w:t>Identify the multicultural concepts relevant to this population</w:t>
      </w:r>
    </w:p>
    <w:p w:rsidR="00D03CBB" w:rsidRPr="00D03CBB" w:rsidRDefault="00D03CBB" w:rsidP="00822123">
      <w:pPr>
        <w:numPr>
          <w:ilvl w:val="0"/>
          <w:numId w:val="26"/>
        </w:numPr>
        <w:autoSpaceDE w:val="0"/>
        <w:autoSpaceDN w:val="0"/>
        <w:adjustRightInd w:val="0"/>
        <w:spacing w:after="0" w:line="240" w:lineRule="auto"/>
        <w:rPr>
          <w:rFonts w:ascii="Arial" w:eastAsia="PMingLiU" w:hAnsi="Arial" w:cs="Times New Roman"/>
          <w:sz w:val="24"/>
          <w:szCs w:val="24"/>
        </w:rPr>
      </w:pPr>
      <w:r w:rsidRPr="00D03CBB">
        <w:rPr>
          <w:rFonts w:ascii="Arial" w:eastAsia="PMingLiU" w:hAnsi="Arial" w:cs="Times New Roman"/>
          <w:sz w:val="24"/>
          <w:szCs w:val="24"/>
        </w:rPr>
        <w:t>Identify counseling/mental health techniques appropriate for this population</w:t>
      </w:r>
    </w:p>
    <w:p w:rsidR="00D03CBB" w:rsidRPr="00D03CBB" w:rsidRDefault="00D03CBB" w:rsidP="00822123">
      <w:pPr>
        <w:numPr>
          <w:ilvl w:val="0"/>
          <w:numId w:val="26"/>
        </w:numPr>
        <w:autoSpaceDE w:val="0"/>
        <w:autoSpaceDN w:val="0"/>
        <w:adjustRightInd w:val="0"/>
        <w:spacing w:after="0" w:line="240" w:lineRule="auto"/>
        <w:rPr>
          <w:rFonts w:ascii="Arial" w:eastAsia="PMingLiU" w:hAnsi="Arial" w:cs="Times New Roman"/>
          <w:sz w:val="24"/>
          <w:szCs w:val="24"/>
        </w:rPr>
      </w:pPr>
      <w:r w:rsidRPr="00D03CBB">
        <w:rPr>
          <w:rFonts w:ascii="Arial" w:eastAsia="PMingLiU" w:hAnsi="Arial" w:cs="Times New Roman"/>
          <w:sz w:val="24"/>
          <w:szCs w:val="24"/>
        </w:rPr>
        <w:t>Identify community and other resources available for working with this population</w:t>
      </w:r>
    </w:p>
    <w:p w:rsidR="00D03CBB" w:rsidRPr="00D03CBB" w:rsidRDefault="00D03CBB" w:rsidP="00D03CBB">
      <w:pPr>
        <w:spacing w:after="0" w:line="240" w:lineRule="auto"/>
        <w:ind w:left="360"/>
        <w:rPr>
          <w:rFonts w:ascii="Times New Roman" w:eastAsia="Times New Roman" w:hAnsi="Times New Roman" w:cs="Times New Roman"/>
          <w:sz w:val="24"/>
          <w:szCs w:val="24"/>
        </w:rPr>
      </w:pPr>
    </w:p>
    <w:p w:rsidR="00D03CBB" w:rsidRPr="00D03CBB" w:rsidRDefault="00D03CBB" w:rsidP="00D03CBB">
      <w:pPr>
        <w:spacing w:after="0" w:line="288" w:lineRule="auto"/>
        <w:rPr>
          <w:rFonts w:ascii="Times New Roman" w:eastAsia="Times New Roman" w:hAnsi="Times New Roman" w:cs="Times New Roman"/>
          <w:b/>
          <w:sz w:val="24"/>
          <w:szCs w:val="24"/>
        </w:rPr>
      </w:pPr>
      <w:r w:rsidRPr="00D03CBB">
        <w:rPr>
          <w:rFonts w:ascii="Times New Roman" w:eastAsia="Times New Roman" w:hAnsi="Times New Roman" w:cs="Times New Roman"/>
          <w:b/>
          <w:sz w:val="24"/>
          <w:szCs w:val="24"/>
        </w:rPr>
        <w:t xml:space="preserve">Final (40 points): </w:t>
      </w:r>
      <w:r w:rsidRPr="00D03CBB">
        <w:rPr>
          <w:rFonts w:ascii="Times New Roman" w:eastAsia="Times New Roman" w:hAnsi="Times New Roman" w:cs="Times New Roman"/>
          <w:sz w:val="24"/>
          <w:szCs w:val="24"/>
        </w:rPr>
        <w:t>There will be a comprehensive final. This final will compose of two parts, multiple choice and essay.</w:t>
      </w:r>
      <w:r w:rsidRPr="00D03CBB">
        <w:rPr>
          <w:rFonts w:ascii="Times New Roman" w:eastAsia="Times New Roman" w:hAnsi="Times New Roman" w:cs="Times New Roman"/>
          <w:b/>
          <w:position w:val="-1"/>
          <w:sz w:val="24"/>
          <w:szCs w:val="24"/>
        </w:rPr>
        <w:br/>
      </w:r>
    </w:p>
    <w:p w:rsidR="00D03CBB" w:rsidRPr="00D03CBB" w:rsidRDefault="00D03CBB" w:rsidP="00D03CBB">
      <w:pPr>
        <w:spacing w:after="0" w:line="240" w:lineRule="auto"/>
        <w:contextualSpacing/>
        <w:rPr>
          <w:rFonts w:ascii="Arial" w:eastAsia="Times New Roman" w:hAnsi="Arial" w:cs="Arial"/>
          <w:b/>
          <w:bCs/>
          <w:sz w:val="24"/>
          <w:szCs w:val="24"/>
          <w:u w:val="single"/>
        </w:rPr>
      </w:pPr>
      <w:r w:rsidRPr="00D03CBB">
        <w:rPr>
          <w:rFonts w:ascii="Arial" w:eastAsia="Times New Roman" w:hAnsi="Arial" w:cs="Arial"/>
          <w:b/>
          <w:bCs/>
          <w:sz w:val="24"/>
          <w:szCs w:val="24"/>
          <w:u w:val="single"/>
        </w:rPr>
        <w:t>Inclement Weather Policy:</w:t>
      </w:r>
    </w:p>
    <w:p w:rsidR="00D03CBB" w:rsidRPr="00D03CBB" w:rsidRDefault="00D03CBB" w:rsidP="00D03CBB">
      <w:pPr>
        <w:spacing w:after="0" w:line="240" w:lineRule="auto"/>
        <w:contextualSpacing/>
        <w:rPr>
          <w:rFonts w:ascii="Arial" w:eastAsia="Times New Roman" w:hAnsi="Arial" w:cs="Arial"/>
          <w:bCs/>
          <w:sz w:val="24"/>
          <w:szCs w:val="24"/>
        </w:rPr>
      </w:pPr>
      <w:r w:rsidRPr="00D03CBB">
        <w:rPr>
          <w:rFonts w:ascii="Arial" w:eastAsia="Times New Roman" w:hAnsi="Arial" w:cs="Arial"/>
          <w:bCs/>
          <w:sz w:val="24"/>
          <w:szCs w:val="24"/>
        </w:rPr>
        <w:t xml:space="preserve">The university remains open for academic classes and all other services during inclement weather except in extreme circumstances determined solely by the president of the university. Regional and local news media will publicize the closing. Commuter students are encouraged to use good judgment in deciding </w:t>
      </w:r>
      <w:r w:rsidRPr="00D03CBB">
        <w:rPr>
          <w:rFonts w:ascii="Arial" w:eastAsia="Times New Roman" w:hAnsi="Arial" w:cs="Arial"/>
          <w:bCs/>
          <w:sz w:val="24"/>
          <w:szCs w:val="24"/>
        </w:rPr>
        <w:lastRenderedPageBreak/>
        <w:t>whether to drive to campus during inclement weather. In those cases where the decision is made not to travel to campus under this policy, it is the responsibility of the student to immediately contact each of his/her professors upon return to explain the circumstances and to determine the need to complete any missed assignments. The student is responsible for all missed assignments during inclement weather within a time frame to be determined by the instructor.</w:t>
      </w:r>
    </w:p>
    <w:p w:rsidR="00D03CBB" w:rsidRPr="00D03CBB" w:rsidRDefault="00D03CBB" w:rsidP="00D03CBB">
      <w:pPr>
        <w:spacing w:after="0" w:line="240" w:lineRule="auto"/>
        <w:rPr>
          <w:rFonts w:ascii="Times New Roman" w:eastAsia="Times New Roman" w:hAnsi="Times New Roman" w:cs="Times New Roman"/>
          <w:sz w:val="24"/>
          <w:szCs w:val="24"/>
        </w:rPr>
      </w:pPr>
    </w:p>
    <w:p w:rsidR="00D03CBB" w:rsidRPr="00D03CBB" w:rsidRDefault="00D03CBB" w:rsidP="00D03CBB">
      <w:pPr>
        <w:spacing w:after="0" w:line="240" w:lineRule="auto"/>
        <w:rPr>
          <w:rFonts w:ascii="Times New Roman" w:eastAsia="Times New Roman" w:hAnsi="Times New Roman" w:cs="Times New Roman"/>
          <w:sz w:val="24"/>
          <w:szCs w:val="24"/>
          <w:u w:val="single"/>
        </w:rPr>
      </w:pPr>
      <w:r w:rsidRPr="00D03CBB">
        <w:rPr>
          <w:rFonts w:ascii="Times New Roman" w:eastAsia="Times New Roman" w:hAnsi="Times New Roman" w:cs="Times New Roman"/>
          <w:b/>
          <w:sz w:val="24"/>
          <w:szCs w:val="24"/>
          <w:u w:val="single"/>
        </w:rPr>
        <w:t>Flexibility Clause:</w:t>
      </w:r>
    </w:p>
    <w:p w:rsidR="00D03CBB" w:rsidRPr="00D03CBB" w:rsidRDefault="00D03CBB" w:rsidP="00D03CBB">
      <w:pPr>
        <w:spacing w:after="0" w:line="240" w:lineRule="auto"/>
        <w:contextualSpacing/>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xml:space="preserve">Circumstances which require alteration of this syllabus may arise. Therefore, </w:t>
      </w:r>
      <w:r w:rsidRPr="00D03CBB">
        <w:rPr>
          <w:rFonts w:ascii="Times New Roman" w:eastAsia="Times New Roman" w:hAnsi="Times New Roman" w:cs="Times New Roman"/>
          <w:sz w:val="24"/>
          <w:szCs w:val="24"/>
          <w:u w:val="single"/>
        </w:rPr>
        <w:t>schedule or content are subject to change at instructor’s discretion</w:t>
      </w:r>
      <w:r w:rsidRPr="00D03CBB">
        <w:rPr>
          <w:rFonts w:ascii="Times New Roman" w:eastAsia="Times New Roman" w:hAnsi="Times New Roman" w:cs="Times New Roman"/>
          <w:sz w:val="24"/>
          <w:szCs w:val="24"/>
        </w:rPr>
        <w:t>. Students will be given appropriate notice of any modifications.</w:t>
      </w:r>
    </w:p>
    <w:p w:rsidR="00D03CBB" w:rsidRPr="00D03CBB" w:rsidRDefault="00D03CBB" w:rsidP="00D03CBB">
      <w:pPr>
        <w:spacing w:after="0" w:line="240" w:lineRule="auto"/>
        <w:rPr>
          <w:rFonts w:ascii="Times New Roman" w:eastAsia="Times New Roman" w:hAnsi="Times New Roman" w:cs="Times New Roman"/>
          <w:sz w:val="24"/>
          <w:szCs w:val="24"/>
        </w:rPr>
      </w:pPr>
    </w:p>
    <w:p w:rsidR="00D03CBB" w:rsidRPr="00D03CBB" w:rsidRDefault="00D03CBB" w:rsidP="00D03CBB">
      <w:pPr>
        <w:spacing w:after="0" w:line="288" w:lineRule="auto"/>
        <w:contextualSpacing/>
        <w:rPr>
          <w:rFonts w:ascii="Times New Roman" w:eastAsia="Times New Roman" w:hAnsi="Times New Roman" w:cs="Times New Roman"/>
          <w:b/>
          <w:sz w:val="24"/>
          <w:szCs w:val="24"/>
          <w:u w:val="single"/>
        </w:rPr>
      </w:pPr>
      <w:r w:rsidRPr="00D03CBB">
        <w:rPr>
          <w:rFonts w:ascii="Times New Roman" w:eastAsia="Times New Roman" w:hAnsi="Times New Roman" w:cs="Times New Roman"/>
          <w:b/>
          <w:sz w:val="24"/>
          <w:szCs w:val="24"/>
          <w:u w:val="single"/>
        </w:rPr>
        <w:t>Questions and Concerns:</w:t>
      </w:r>
    </w:p>
    <w:p w:rsidR="00D03CBB" w:rsidRPr="00D03CBB" w:rsidRDefault="00D03CBB" w:rsidP="00D03CBB">
      <w:pPr>
        <w:spacing w:after="0" w:line="288" w:lineRule="auto"/>
        <w:contextualSpacing/>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Please feel free to talk with me about any concerns, questions, or issues you wish to discuss pertaining to a problem of misunderstanding regarding class or an assignment. My office hours are listed on this syllabus, and if my door is open feel free to stop by. Also, I am easiest to reach by email. I will respond within a reasonable amount of time, but may not be available over the weekend.</w:t>
      </w:r>
    </w:p>
    <w:p w:rsidR="00D03CBB" w:rsidRPr="00D03CBB" w:rsidRDefault="00D03CBB" w:rsidP="00D03CBB">
      <w:pPr>
        <w:spacing w:after="0" w:line="240" w:lineRule="auto"/>
        <w:jc w:val="center"/>
        <w:rPr>
          <w:rFonts w:ascii="Times New Roman" w:eastAsia="Times New Roman" w:hAnsi="Times New Roman" w:cs="Times New Roman"/>
          <w:b/>
          <w:sz w:val="24"/>
          <w:szCs w:val="24"/>
          <w:u w:val="single"/>
        </w:rPr>
      </w:pPr>
    </w:p>
    <w:p w:rsidR="00D03CBB" w:rsidRPr="00D03CBB" w:rsidRDefault="00D03CBB" w:rsidP="00D03CBB">
      <w:pPr>
        <w:spacing w:after="0" w:line="240" w:lineRule="auto"/>
        <w:rPr>
          <w:rFonts w:ascii="Times New Roman" w:eastAsia="Times New Roman" w:hAnsi="Times New Roman" w:cs="Times New Roman"/>
          <w:sz w:val="24"/>
          <w:szCs w:val="24"/>
          <w:u w:val="single"/>
        </w:rPr>
      </w:pPr>
      <w:r w:rsidRPr="00D03CBB">
        <w:rPr>
          <w:rFonts w:ascii="Times New Roman" w:eastAsia="Times New Roman" w:hAnsi="Times New Roman" w:cs="Times New Roman"/>
          <w:b/>
          <w:sz w:val="24"/>
          <w:szCs w:val="24"/>
          <w:u w:val="single"/>
        </w:rPr>
        <w:t>Cell Phones:</w:t>
      </w: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xml:space="preserve">Please be sure that all cell phones, pagers, etc. are turned off or placed on silent or vibrate prior to class.  If you </w:t>
      </w:r>
      <w:r w:rsidRPr="00D03CBB">
        <w:rPr>
          <w:rFonts w:ascii="Times New Roman" w:eastAsia="Times New Roman" w:hAnsi="Times New Roman" w:cs="Times New Roman"/>
          <w:b/>
          <w:sz w:val="24"/>
          <w:szCs w:val="24"/>
        </w:rPr>
        <w:t>must</w:t>
      </w:r>
      <w:r w:rsidRPr="00D03CBB">
        <w:rPr>
          <w:rFonts w:ascii="Times New Roman" w:eastAsia="Times New Roman" w:hAnsi="Times New Roman" w:cs="Times New Roman"/>
          <w:sz w:val="24"/>
          <w:szCs w:val="24"/>
        </w:rPr>
        <w:t xml:space="preserve"> carry an electronic device for employment or parenting purposes, turn it to a non-audible signaling mode, sit near the door, and leave the room completely before answering.   </w:t>
      </w:r>
    </w:p>
    <w:p w:rsidR="00D03CBB" w:rsidRPr="00D03CBB" w:rsidRDefault="00D03CBB" w:rsidP="00D03CBB">
      <w:pPr>
        <w:spacing w:after="0" w:line="240" w:lineRule="auto"/>
        <w:rPr>
          <w:rFonts w:ascii="Times New Roman" w:eastAsia="Times New Roman" w:hAnsi="Times New Roman" w:cs="Times New Roman"/>
          <w:sz w:val="24"/>
          <w:szCs w:val="24"/>
        </w:rPr>
      </w:pPr>
    </w:p>
    <w:p w:rsidR="00D03CBB" w:rsidRPr="00D03CBB" w:rsidRDefault="00D03CBB" w:rsidP="00D03CBB">
      <w:pPr>
        <w:spacing w:after="0" w:line="240" w:lineRule="auto"/>
        <w:rPr>
          <w:rFonts w:ascii="Times New Roman" w:eastAsia="Times New Roman" w:hAnsi="Times New Roman" w:cs="Times New Roman"/>
          <w:sz w:val="24"/>
          <w:szCs w:val="24"/>
        </w:rPr>
      </w:pPr>
    </w:p>
    <w:p w:rsidR="00D03CBB" w:rsidRPr="00D03CBB" w:rsidRDefault="00D03CBB" w:rsidP="00D03CBB">
      <w:pPr>
        <w:spacing w:after="0" w:line="240" w:lineRule="auto"/>
        <w:rPr>
          <w:rFonts w:ascii="Times New Roman" w:eastAsia="Times New Roman" w:hAnsi="Times New Roman" w:cs="Times New Roman"/>
          <w:b/>
          <w:sz w:val="24"/>
          <w:szCs w:val="24"/>
          <w:u w:val="single"/>
        </w:rPr>
      </w:pPr>
      <w:r w:rsidRPr="00D03CBB">
        <w:rPr>
          <w:rFonts w:ascii="Times New Roman" w:eastAsia="Times New Roman" w:hAnsi="Times New Roman" w:cs="Times New Roman"/>
          <w:b/>
          <w:sz w:val="24"/>
          <w:szCs w:val="24"/>
          <w:u w:val="single"/>
        </w:rPr>
        <w:t>Disability and Support Services:</w:t>
      </w:r>
    </w:p>
    <w:p w:rsidR="00D03CBB" w:rsidRPr="00D03CBB" w:rsidRDefault="00D03CBB" w:rsidP="00D03CBB">
      <w:pPr>
        <w:spacing w:after="0" w:line="240" w:lineRule="auto"/>
        <w:ind w:right="-180"/>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xml:space="preserve">Students who require academic adjustments in the classroom or by way of the web due to a disability must first register with ASU Disability Services. Following registration and within the first two weeks of class, please contact me to discuss appropriate academic accommodations, technology requirements, software and hardware specifics and requirements. Appropriate arrangements can be made to ensure equal access to this course. Any student in this course who has a disability that may prevent him/her from fully participating in this course should contact Disability Services at (870) 972-3964 or visit the website located at the following address: </w:t>
      </w:r>
      <w:hyperlink r:id="rId39" w:history="1">
        <w:r w:rsidRPr="00D03CBB">
          <w:rPr>
            <w:rFonts w:ascii="Times New Roman" w:eastAsia="Times New Roman" w:hAnsi="Times New Roman" w:cs="Times New Roman"/>
            <w:sz w:val="24"/>
            <w:szCs w:val="24"/>
          </w:rPr>
          <w:t>http://www2.astate.edu/disability/</w:t>
        </w:r>
      </w:hyperlink>
      <w:r w:rsidRPr="00D03CBB">
        <w:rPr>
          <w:rFonts w:ascii="Times New Roman" w:eastAsia="Times New Roman" w:hAnsi="Times New Roman" w:cs="Times New Roman"/>
          <w:sz w:val="24"/>
          <w:szCs w:val="24"/>
        </w:rPr>
        <w:t>.</w:t>
      </w:r>
    </w:p>
    <w:p w:rsidR="00D03CBB" w:rsidRPr="00D03CBB" w:rsidRDefault="00D03CBB" w:rsidP="00D03CBB">
      <w:pPr>
        <w:spacing w:after="0" w:line="240" w:lineRule="auto"/>
        <w:jc w:val="center"/>
        <w:rPr>
          <w:rFonts w:ascii="Times New Roman" w:eastAsia="Times New Roman" w:hAnsi="Times New Roman" w:cs="Times New Roman"/>
          <w:b/>
          <w:sz w:val="24"/>
          <w:szCs w:val="24"/>
          <w:u w:val="single"/>
        </w:rPr>
      </w:pPr>
    </w:p>
    <w:p w:rsidR="00D03CBB" w:rsidRPr="00D03CBB" w:rsidRDefault="00D03CBB" w:rsidP="00D03CBB">
      <w:pPr>
        <w:spacing w:after="0" w:line="240" w:lineRule="auto"/>
        <w:jc w:val="center"/>
        <w:rPr>
          <w:rFonts w:ascii="Times New Roman" w:eastAsia="Times New Roman" w:hAnsi="Times New Roman" w:cs="Times New Roman"/>
          <w:b/>
          <w:sz w:val="24"/>
          <w:szCs w:val="24"/>
          <w:u w:val="single"/>
        </w:rPr>
      </w:pPr>
    </w:p>
    <w:p w:rsidR="00D03CBB" w:rsidRPr="00D03CBB" w:rsidRDefault="00D03CBB" w:rsidP="00D03CBB">
      <w:pPr>
        <w:spacing w:after="0" w:line="240" w:lineRule="auto"/>
        <w:rPr>
          <w:rFonts w:ascii="Times New Roman" w:eastAsia="Times New Roman" w:hAnsi="Times New Roman" w:cs="Times New Roman"/>
          <w:b/>
          <w:sz w:val="24"/>
          <w:szCs w:val="24"/>
          <w:u w:val="single"/>
        </w:rPr>
      </w:pPr>
      <w:r w:rsidRPr="00D03CBB">
        <w:rPr>
          <w:rFonts w:ascii="Times New Roman" w:eastAsia="Times New Roman" w:hAnsi="Times New Roman" w:cs="Times New Roman"/>
          <w:b/>
          <w:sz w:val="24"/>
          <w:szCs w:val="24"/>
          <w:u w:val="single"/>
        </w:rPr>
        <w:t>Academic Dishonesty Policy:</w:t>
      </w:r>
    </w:p>
    <w:p w:rsidR="00D03CBB" w:rsidRPr="00D03CBB" w:rsidRDefault="00D03CBB" w:rsidP="00D03CBB">
      <w:pPr>
        <w:spacing w:after="0" w:line="240" w:lineRule="auto"/>
        <w:rPr>
          <w:rFonts w:ascii="Times New Roman" w:eastAsia="Times New Roman" w:hAnsi="Times New Roman" w:cs="Times New Roman"/>
          <w:b/>
          <w:sz w:val="24"/>
          <w:szCs w:val="24"/>
          <w:u w:val="single"/>
        </w:rPr>
      </w:pPr>
    </w:p>
    <w:p w:rsidR="00D03CBB" w:rsidRPr="00D03CBB" w:rsidRDefault="00D03CBB" w:rsidP="00D03CBB">
      <w:pPr>
        <w:shd w:val="clear" w:color="auto" w:fill="FFFFFF"/>
        <w:spacing w:after="0" w:line="240" w:lineRule="auto"/>
        <w:ind w:right="100"/>
        <w:rPr>
          <w:rFonts w:ascii="Times New Roman" w:eastAsia="Times New Roman" w:hAnsi="Times New Roman" w:cs="Times New Roman"/>
          <w:b/>
          <w:color w:val="000000"/>
          <w:sz w:val="24"/>
          <w:szCs w:val="24"/>
        </w:rPr>
      </w:pPr>
      <w:r w:rsidRPr="00D03CBB">
        <w:rPr>
          <w:rFonts w:ascii="Times New Roman" w:eastAsia="Times New Roman" w:hAnsi="Times New Roman" w:cs="Times New Roman"/>
          <w:b/>
          <w:i/>
          <w:color w:val="000000"/>
          <w:sz w:val="24"/>
          <w:szCs w:val="24"/>
        </w:rPr>
        <w:t>Plagiarism</w:t>
      </w:r>
      <w:r w:rsidRPr="00D03CBB">
        <w:rPr>
          <w:rFonts w:ascii="Times New Roman" w:eastAsia="Times New Roman" w:hAnsi="Times New Roman" w:cs="Times New Roman"/>
          <w:b/>
          <w:color w:val="000000"/>
          <w:sz w:val="24"/>
          <w:szCs w:val="24"/>
        </w:rPr>
        <w:t>:</w:t>
      </w:r>
    </w:p>
    <w:p w:rsidR="00D03CBB" w:rsidRPr="00D03CBB" w:rsidRDefault="00D03CBB" w:rsidP="00D03CBB">
      <w:pPr>
        <w:shd w:val="clear" w:color="auto" w:fill="FFFFFF"/>
        <w:spacing w:after="0" w:line="240" w:lineRule="auto"/>
        <w:ind w:right="100"/>
        <w:rPr>
          <w:rFonts w:ascii="Times New Roman" w:eastAsia="Times New Roman" w:hAnsi="Times New Roman" w:cs="Times New Roman"/>
          <w:color w:val="000000"/>
          <w:sz w:val="24"/>
          <w:szCs w:val="24"/>
        </w:rPr>
      </w:pPr>
      <w:r w:rsidRPr="00D03CBB">
        <w:rPr>
          <w:rFonts w:ascii="Times New Roman" w:eastAsia="Times New Roman" w:hAnsi="Times New Roman" w:cs="Times New Roman"/>
          <w:color w:val="000000"/>
          <w:sz w:val="24"/>
          <w:szCs w:val="24"/>
        </w:rPr>
        <w:t>Violations of this policy are considered as serious misconduct and may result in disciplinary action and severe penalties. Plagiarism is the act of taking and/or using the ideas, work, and/or writings of another person as one's own. Faculty members may respond to cases of plagiarism in any of the following ways:</w:t>
      </w:r>
    </w:p>
    <w:p w:rsidR="00D03CBB" w:rsidRPr="00D03CBB" w:rsidRDefault="00D03CBB" w:rsidP="00D03CBB">
      <w:pPr>
        <w:shd w:val="clear" w:color="auto" w:fill="FFFFFF"/>
        <w:spacing w:after="0" w:line="240" w:lineRule="auto"/>
        <w:ind w:right="100"/>
        <w:rPr>
          <w:rFonts w:ascii="Times New Roman" w:eastAsia="Times New Roman" w:hAnsi="Times New Roman" w:cs="Times New Roman"/>
          <w:color w:val="000000"/>
          <w:sz w:val="24"/>
          <w:szCs w:val="24"/>
        </w:rPr>
      </w:pPr>
      <w:r w:rsidRPr="00D03CBB">
        <w:rPr>
          <w:rFonts w:ascii="Times New Roman" w:eastAsia="Times New Roman" w:hAnsi="Times New Roman" w:cs="Times New Roman"/>
          <w:color w:val="000000"/>
          <w:sz w:val="24"/>
          <w:szCs w:val="24"/>
        </w:rPr>
        <w:lastRenderedPageBreak/>
        <w:t xml:space="preserve">1.   Return the paper or other item for rewriting; the grade may be lowered. </w:t>
      </w:r>
    </w:p>
    <w:p w:rsidR="00D03CBB" w:rsidRPr="00D03CBB" w:rsidRDefault="00D03CBB" w:rsidP="00D03CBB">
      <w:pPr>
        <w:shd w:val="clear" w:color="auto" w:fill="FFFFFF"/>
        <w:spacing w:after="0" w:line="240" w:lineRule="auto"/>
        <w:ind w:left="100" w:right="100" w:hanging="100"/>
        <w:rPr>
          <w:rFonts w:ascii="Times New Roman" w:eastAsia="Times New Roman" w:hAnsi="Times New Roman" w:cs="Times New Roman"/>
          <w:color w:val="000000"/>
          <w:sz w:val="24"/>
          <w:szCs w:val="24"/>
        </w:rPr>
      </w:pPr>
      <w:r w:rsidRPr="00D03CBB">
        <w:rPr>
          <w:rFonts w:ascii="Times New Roman" w:eastAsia="Times New Roman" w:hAnsi="Times New Roman" w:cs="Times New Roman"/>
          <w:color w:val="000000"/>
          <w:sz w:val="24"/>
          <w:szCs w:val="24"/>
        </w:rPr>
        <w:t xml:space="preserve">2.  Give a failing grade on the paper or other item—"F" if a letter grade is used or zero if </w:t>
      </w:r>
    </w:p>
    <w:p w:rsidR="00D03CBB" w:rsidRPr="00D03CBB" w:rsidRDefault="00D03CBB" w:rsidP="00D03CBB">
      <w:pPr>
        <w:shd w:val="clear" w:color="auto" w:fill="FFFFFF"/>
        <w:spacing w:after="0" w:line="240" w:lineRule="auto"/>
        <w:ind w:left="100" w:right="100"/>
        <w:rPr>
          <w:rFonts w:ascii="Times New Roman" w:eastAsia="Times New Roman" w:hAnsi="Times New Roman" w:cs="Times New Roman"/>
          <w:color w:val="000000"/>
          <w:sz w:val="24"/>
          <w:szCs w:val="24"/>
        </w:rPr>
      </w:pPr>
      <w:r w:rsidRPr="00D03CBB">
        <w:rPr>
          <w:rFonts w:ascii="Times New Roman" w:eastAsia="Times New Roman" w:hAnsi="Times New Roman" w:cs="Times New Roman"/>
          <w:color w:val="000000"/>
          <w:sz w:val="24"/>
          <w:szCs w:val="24"/>
        </w:rPr>
        <w:t xml:space="preserve">    a numerical grade is used.</w:t>
      </w:r>
    </w:p>
    <w:p w:rsidR="00D03CBB" w:rsidRPr="00D03CBB" w:rsidRDefault="00D03CBB" w:rsidP="00D03CBB">
      <w:pPr>
        <w:shd w:val="clear" w:color="auto" w:fill="FFFFFF"/>
        <w:spacing w:after="0" w:line="240" w:lineRule="auto"/>
        <w:ind w:left="100" w:right="100" w:hanging="100"/>
        <w:rPr>
          <w:rFonts w:ascii="Times New Roman" w:eastAsia="Times New Roman" w:hAnsi="Times New Roman" w:cs="Times New Roman"/>
          <w:color w:val="000000"/>
          <w:sz w:val="24"/>
          <w:szCs w:val="24"/>
        </w:rPr>
      </w:pPr>
      <w:r w:rsidRPr="00D03CBB">
        <w:rPr>
          <w:rFonts w:ascii="Times New Roman" w:eastAsia="Times New Roman" w:hAnsi="Times New Roman" w:cs="Times New Roman"/>
          <w:color w:val="000000"/>
          <w:sz w:val="24"/>
          <w:szCs w:val="24"/>
        </w:rPr>
        <w:t>3.   Give the student who plagiarized a failing grade in the course.</w:t>
      </w:r>
    </w:p>
    <w:p w:rsidR="00D03CBB" w:rsidRPr="00D03CBB" w:rsidRDefault="00D03CBB" w:rsidP="00D03CBB">
      <w:pPr>
        <w:shd w:val="clear" w:color="auto" w:fill="FFFFFF"/>
        <w:spacing w:after="0" w:line="240" w:lineRule="auto"/>
        <w:ind w:left="100" w:right="100" w:hanging="100"/>
        <w:rPr>
          <w:rFonts w:ascii="Times New Roman" w:eastAsia="Times New Roman" w:hAnsi="Times New Roman" w:cs="Times New Roman"/>
          <w:color w:val="000000"/>
          <w:sz w:val="24"/>
          <w:szCs w:val="24"/>
        </w:rPr>
      </w:pPr>
      <w:r w:rsidRPr="00D03CBB">
        <w:rPr>
          <w:rFonts w:ascii="Times New Roman" w:eastAsia="Times New Roman" w:hAnsi="Times New Roman" w:cs="Times New Roman"/>
          <w:color w:val="000000"/>
          <w:sz w:val="24"/>
          <w:szCs w:val="24"/>
        </w:rPr>
        <w:t>4.   Recommend sanctions, including disciplinary expulsion from the university. All cases should be referred to the student conduct system. </w:t>
      </w:r>
    </w:p>
    <w:p w:rsidR="00D03CBB" w:rsidRPr="00D03CBB" w:rsidRDefault="00D03CBB" w:rsidP="00D03CBB">
      <w:pPr>
        <w:shd w:val="clear" w:color="auto" w:fill="FFFFFF"/>
        <w:spacing w:after="0" w:line="240" w:lineRule="auto"/>
        <w:ind w:left="100" w:right="100" w:hanging="100"/>
        <w:rPr>
          <w:rFonts w:ascii="Times New Roman" w:eastAsia="Times New Roman" w:hAnsi="Times New Roman" w:cs="Times New Roman"/>
          <w:color w:val="000000"/>
          <w:sz w:val="24"/>
          <w:szCs w:val="24"/>
        </w:rPr>
      </w:pPr>
    </w:p>
    <w:p w:rsidR="00D03CBB" w:rsidRPr="00D03CBB" w:rsidRDefault="00D03CBB" w:rsidP="00D03CBB">
      <w:pPr>
        <w:keepNext/>
        <w:shd w:val="clear" w:color="auto" w:fill="FFFFFF"/>
        <w:spacing w:after="0" w:line="240" w:lineRule="auto"/>
        <w:ind w:right="100"/>
        <w:outlineLvl w:val="2"/>
        <w:rPr>
          <w:rFonts w:ascii="Times New Roman" w:eastAsia="Times New Roman" w:hAnsi="Times New Roman" w:cs="Times New Roman"/>
          <w:b/>
          <w:i/>
          <w:color w:val="000000"/>
          <w:sz w:val="24"/>
          <w:szCs w:val="24"/>
        </w:rPr>
      </w:pPr>
      <w:r w:rsidRPr="00D03CBB">
        <w:rPr>
          <w:rFonts w:ascii="Times New Roman" w:eastAsia="Times New Roman" w:hAnsi="Times New Roman" w:cs="Times New Roman"/>
          <w:b/>
          <w:i/>
          <w:color w:val="000000"/>
          <w:sz w:val="24"/>
          <w:szCs w:val="24"/>
        </w:rPr>
        <w:t>Cheating:</w:t>
      </w:r>
    </w:p>
    <w:p w:rsidR="00D03CBB" w:rsidRPr="00D03CBB" w:rsidRDefault="00D03CBB" w:rsidP="00D03CBB">
      <w:pPr>
        <w:shd w:val="clear" w:color="auto" w:fill="FFFFFF"/>
        <w:spacing w:after="0" w:line="240" w:lineRule="auto"/>
        <w:ind w:right="100"/>
        <w:rPr>
          <w:rFonts w:ascii="Times New Roman" w:eastAsia="Times New Roman" w:hAnsi="Times New Roman" w:cs="Times New Roman"/>
          <w:color w:val="000000"/>
          <w:sz w:val="24"/>
          <w:szCs w:val="24"/>
        </w:rPr>
      </w:pPr>
      <w:r w:rsidRPr="00D03CBB">
        <w:rPr>
          <w:rFonts w:ascii="Times New Roman" w:eastAsia="Times New Roman" w:hAnsi="Times New Roman" w:cs="Times New Roman"/>
          <w:color w:val="000000"/>
          <w:sz w:val="24"/>
          <w:szCs w:val="24"/>
        </w:rPr>
        <w:t>Cheating is an act of dishonesty with the intention of obtaining and/or using information in a fraudulent manner. Faculty members may respond to cases of cheating in any of the following ways: </w:t>
      </w:r>
    </w:p>
    <w:p w:rsidR="00D03CBB" w:rsidRPr="00D03CBB" w:rsidRDefault="00D03CBB" w:rsidP="00D03CBB">
      <w:pPr>
        <w:shd w:val="clear" w:color="auto" w:fill="FFFFFF"/>
        <w:spacing w:after="0" w:line="240" w:lineRule="auto"/>
        <w:ind w:right="100"/>
        <w:rPr>
          <w:rFonts w:ascii="Times New Roman" w:eastAsia="Times New Roman" w:hAnsi="Times New Roman" w:cs="Times New Roman"/>
          <w:color w:val="000000"/>
          <w:sz w:val="24"/>
          <w:szCs w:val="24"/>
        </w:rPr>
      </w:pPr>
      <w:r w:rsidRPr="00D03CBB">
        <w:rPr>
          <w:rFonts w:ascii="Times New Roman" w:eastAsia="Times New Roman" w:hAnsi="Times New Roman" w:cs="Times New Roman"/>
          <w:color w:val="000000"/>
          <w:sz w:val="24"/>
          <w:szCs w:val="24"/>
        </w:rPr>
        <w:t xml:space="preserve">1.   Allow the testing to progress without interruption, informing the offending student </w:t>
      </w:r>
    </w:p>
    <w:p w:rsidR="00D03CBB" w:rsidRPr="00D03CBB" w:rsidRDefault="00D03CBB" w:rsidP="00D03CBB">
      <w:pPr>
        <w:shd w:val="clear" w:color="auto" w:fill="FFFFFF"/>
        <w:spacing w:after="0" w:line="240" w:lineRule="auto"/>
        <w:ind w:right="100"/>
        <w:rPr>
          <w:rFonts w:ascii="Times New Roman" w:eastAsia="Times New Roman" w:hAnsi="Times New Roman" w:cs="Times New Roman"/>
          <w:color w:val="000000"/>
          <w:sz w:val="24"/>
          <w:szCs w:val="24"/>
        </w:rPr>
      </w:pPr>
      <w:r w:rsidRPr="00D03CBB">
        <w:rPr>
          <w:rFonts w:ascii="Times New Roman" w:eastAsia="Times New Roman" w:hAnsi="Times New Roman" w:cs="Times New Roman"/>
          <w:color w:val="000000"/>
          <w:sz w:val="24"/>
          <w:szCs w:val="24"/>
        </w:rPr>
        <w:t xml:space="preserve">      about the offense—and award a failing grade on the test—"F" if a letter grade is </w:t>
      </w:r>
    </w:p>
    <w:p w:rsidR="00D03CBB" w:rsidRPr="00D03CBB" w:rsidRDefault="00D03CBB" w:rsidP="00D03CBB">
      <w:pPr>
        <w:shd w:val="clear" w:color="auto" w:fill="FFFFFF"/>
        <w:spacing w:after="0" w:line="240" w:lineRule="auto"/>
        <w:ind w:right="100"/>
        <w:rPr>
          <w:rFonts w:ascii="Times New Roman" w:eastAsia="Times New Roman" w:hAnsi="Times New Roman" w:cs="Times New Roman"/>
          <w:color w:val="000000"/>
          <w:sz w:val="24"/>
          <w:szCs w:val="24"/>
        </w:rPr>
      </w:pPr>
      <w:r w:rsidRPr="00D03CBB">
        <w:rPr>
          <w:rFonts w:ascii="Times New Roman" w:eastAsia="Times New Roman" w:hAnsi="Times New Roman" w:cs="Times New Roman"/>
          <w:color w:val="000000"/>
          <w:sz w:val="24"/>
          <w:szCs w:val="24"/>
        </w:rPr>
        <w:t xml:space="preserve">      used or zero if a numerical grade is used.</w:t>
      </w:r>
    </w:p>
    <w:p w:rsidR="00D03CBB" w:rsidRPr="00D03CBB" w:rsidRDefault="00D03CBB" w:rsidP="00D03CBB">
      <w:pPr>
        <w:shd w:val="clear" w:color="auto" w:fill="FFFFFF"/>
        <w:spacing w:after="0" w:line="240" w:lineRule="auto"/>
        <w:ind w:right="100"/>
        <w:rPr>
          <w:rFonts w:ascii="Times New Roman" w:eastAsia="Times New Roman" w:hAnsi="Times New Roman" w:cs="Times New Roman"/>
          <w:color w:val="000000"/>
          <w:sz w:val="24"/>
          <w:szCs w:val="24"/>
        </w:rPr>
      </w:pPr>
      <w:r w:rsidRPr="00D03CBB">
        <w:rPr>
          <w:rFonts w:ascii="Times New Roman" w:eastAsia="Times New Roman" w:hAnsi="Times New Roman" w:cs="Times New Roman"/>
          <w:color w:val="000000"/>
          <w:sz w:val="24"/>
          <w:szCs w:val="24"/>
        </w:rPr>
        <w:t>2.   Seize the test of the offending student and give a failing grade on the paper.</w:t>
      </w:r>
    </w:p>
    <w:p w:rsidR="00D03CBB" w:rsidRPr="00D03CBB" w:rsidRDefault="00D03CBB" w:rsidP="00D03CBB">
      <w:pPr>
        <w:shd w:val="clear" w:color="auto" w:fill="FFFFFF"/>
        <w:spacing w:after="0" w:line="240" w:lineRule="auto"/>
        <w:ind w:right="100"/>
        <w:rPr>
          <w:rFonts w:ascii="Times New Roman" w:eastAsia="Times New Roman" w:hAnsi="Times New Roman" w:cs="Times New Roman"/>
          <w:color w:val="000000"/>
          <w:sz w:val="24"/>
          <w:szCs w:val="24"/>
        </w:rPr>
      </w:pPr>
      <w:r w:rsidRPr="00D03CBB">
        <w:rPr>
          <w:rFonts w:ascii="Times New Roman" w:eastAsia="Times New Roman" w:hAnsi="Times New Roman" w:cs="Times New Roman"/>
          <w:color w:val="000000"/>
          <w:sz w:val="24"/>
          <w:szCs w:val="24"/>
        </w:rPr>
        <w:t>3.  Give the offending student a failing grade in the course.</w:t>
      </w:r>
    </w:p>
    <w:p w:rsidR="00D03CBB" w:rsidRPr="00D03CBB" w:rsidRDefault="00D03CBB" w:rsidP="00D03CBB">
      <w:pPr>
        <w:shd w:val="clear" w:color="auto" w:fill="FFFFFF"/>
        <w:spacing w:after="0" w:line="240" w:lineRule="auto"/>
        <w:ind w:right="100"/>
        <w:rPr>
          <w:rFonts w:ascii="Times New Roman" w:eastAsia="Times New Roman" w:hAnsi="Times New Roman" w:cs="Times New Roman"/>
          <w:color w:val="000000"/>
          <w:sz w:val="24"/>
          <w:szCs w:val="24"/>
        </w:rPr>
      </w:pPr>
      <w:r w:rsidRPr="00D03CBB">
        <w:rPr>
          <w:rFonts w:ascii="Times New Roman" w:eastAsia="Times New Roman" w:hAnsi="Times New Roman" w:cs="Times New Roman"/>
          <w:color w:val="000000"/>
          <w:sz w:val="24"/>
          <w:szCs w:val="24"/>
        </w:rPr>
        <w:t xml:space="preserve">4.   Recommend sanctions, including disciplinary expulsion from the university.  All </w:t>
      </w:r>
    </w:p>
    <w:p w:rsidR="00D03CBB" w:rsidRPr="00D03CBB" w:rsidRDefault="00D03CBB" w:rsidP="00D03CBB">
      <w:pPr>
        <w:shd w:val="clear" w:color="auto" w:fill="FFFFFF"/>
        <w:spacing w:after="0" w:line="240" w:lineRule="auto"/>
        <w:ind w:right="100"/>
        <w:rPr>
          <w:rFonts w:ascii="Times New Roman" w:eastAsia="Times New Roman" w:hAnsi="Times New Roman" w:cs="Times New Roman"/>
          <w:color w:val="000000"/>
          <w:sz w:val="24"/>
          <w:szCs w:val="24"/>
        </w:rPr>
      </w:pPr>
      <w:r w:rsidRPr="00D03CBB">
        <w:rPr>
          <w:rFonts w:ascii="Times New Roman" w:eastAsia="Times New Roman" w:hAnsi="Times New Roman" w:cs="Times New Roman"/>
          <w:color w:val="000000"/>
          <w:sz w:val="24"/>
          <w:szCs w:val="24"/>
        </w:rPr>
        <w:t xml:space="preserve">      cases should be referred to the student conduct system. </w:t>
      </w:r>
    </w:p>
    <w:p w:rsidR="00D03CBB" w:rsidRPr="00D03CBB" w:rsidRDefault="00D03CBB" w:rsidP="00D03CBB">
      <w:pPr>
        <w:spacing w:after="0" w:line="240" w:lineRule="auto"/>
        <w:rPr>
          <w:rFonts w:ascii="Arial" w:eastAsia="Times New Roman" w:hAnsi="Arial" w:cs="Arial"/>
          <w:i/>
          <w:sz w:val="24"/>
          <w:szCs w:val="24"/>
          <w:u w:val="single"/>
        </w:rPr>
      </w:pPr>
      <w:r w:rsidRPr="00D03CBB">
        <w:rPr>
          <w:rFonts w:ascii="Arial" w:eastAsia="Times New Roman" w:hAnsi="Arial" w:cs="Arial"/>
          <w:b/>
          <w:i/>
          <w:sz w:val="24"/>
          <w:szCs w:val="24"/>
        </w:rPr>
        <w:t>Source:</w:t>
      </w:r>
      <w:r w:rsidRPr="00D03CBB">
        <w:rPr>
          <w:rFonts w:ascii="Arial" w:eastAsia="Times New Roman" w:hAnsi="Arial" w:cs="Arial"/>
          <w:i/>
          <w:sz w:val="24"/>
          <w:szCs w:val="24"/>
        </w:rPr>
        <w:t xml:space="preserve"> </w:t>
      </w:r>
      <w:r w:rsidRPr="00D03CBB">
        <w:rPr>
          <w:rFonts w:ascii="Arial" w:eastAsia="Times New Roman" w:hAnsi="Arial" w:cs="Arial"/>
          <w:i/>
          <w:sz w:val="24"/>
          <w:szCs w:val="24"/>
          <w:u w:val="single"/>
        </w:rPr>
        <w:t>Arkansas State University, Office of Student Conduct Handbook.</w:t>
      </w:r>
    </w:p>
    <w:p w:rsidR="00D03CBB" w:rsidRPr="00D03CBB" w:rsidRDefault="00D03CBB" w:rsidP="00D03CBB">
      <w:pPr>
        <w:spacing w:after="0" w:line="240" w:lineRule="auto"/>
        <w:rPr>
          <w:rFonts w:ascii="Times New Roman" w:eastAsia="Times New Roman" w:hAnsi="Times New Roman" w:cs="Times New Roman"/>
          <w:color w:val="000000"/>
          <w:sz w:val="24"/>
          <w:szCs w:val="24"/>
        </w:rPr>
      </w:pPr>
    </w:p>
    <w:p w:rsidR="00D03CBB" w:rsidRPr="00D03CBB" w:rsidRDefault="00D03CBB" w:rsidP="00D03CBB">
      <w:pPr>
        <w:spacing w:after="0" w:line="240" w:lineRule="auto"/>
        <w:rPr>
          <w:rFonts w:ascii="Times New Roman" w:eastAsia="Times New Roman" w:hAnsi="Times New Roman" w:cs="Times New Roman"/>
          <w:sz w:val="24"/>
          <w:szCs w:val="24"/>
          <w:u w:val="single"/>
        </w:rPr>
      </w:pPr>
      <w:r w:rsidRPr="00D03CBB">
        <w:rPr>
          <w:rFonts w:ascii="Times New Roman" w:eastAsia="Times New Roman" w:hAnsi="Times New Roman" w:cs="Times New Roman"/>
          <w:b/>
          <w:sz w:val="24"/>
          <w:szCs w:val="24"/>
          <w:u w:val="single"/>
        </w:rPr>
        <w:t>Instructor Policies:</w:t>
      </w: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 xml:space="preserve">As a student, you are responsible for your own learning. Therefore, it is expected that all students will arrive on time and be prepared for class, attend to information and discussion presented in class, and take notes as needed. </w:t>
      </w:r>
    </w:p>
    <w:p w:rsidR="00D03CBB" w:rsidRPr="00D03CBB" w:rsidRDefault="00D03CBB" w:rsidP="00D03CBB">
      <w:pPr>
        <w:spacing w:after="0" w:line="240" w:lineRule="auto"/>
        <w:rPr>
          <w:rFonts w:ascii="Times New Roman" w:eastAsia="Times New Roman" w:hAnsi="Times New Roman" w:cs="Times New Roman"/>
          <w:sz w:val="24"/>
          <w:szCs w:val="24"/>
        </w:rPr>
      </w:pPr>
    </w:p>
    <w:p w:rsidR="00D03CBB" w:rsidRPr="00D03CBB" w:rsidRDefault="00D03CBB" w:rsidP="00D03CBB">
      <w:pPr>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Students should not engage in inappropriate conversations that do not contribute to the class discussion, as it is disruptive and interferes with the learning of others. Additionally, students are not to use cell phones or other such technology in class without prior approval.  Displaying mature, professional and learning-centered behavior is expected and greatly appreciated.</w:t>
      </w:r>
    </w:p>
    <w:p w:rsidR="00D03CBB" w:rsidRPr="00D03CBB" w:rsidRDefault="00D03CBB" w:rsidP="00D03CBB">
      <w:pPr>
        <w:spacing w:after="0" w:line="240" w:lineRule="auto"/>
        <w:rPr>
          <w:rFonts w:ascii="Times New Roman" w:eastAsia="Times New Roman" w:hAnsi="Times New Roman" w:cs="Times New Roman"/>
          <w:sz w:val="24"/>
          <w:szCs w:val="24"/>
        </w:rPr>
      </w:pPr>
    </w:p>
    <w:p w:rsidR="00D03CBB" w:rsidRPr="00D03CBB" w:rsidRDefault="00D03CBB" w:rsidP="00D03CBB">
      <w:pPr>
        <w:spacing w:after="0" w:line="240" w:lineRule="auto"/>
        <w:contextualSpacing/>
        <w:rPr>
          <w:rFonts w:ascii="Times New Roman" w:eastAsia="Times New Roman" w:hAnsi="Times New Roman" w:cs="Times New Roman"/>
          <w:b/>
          <w:sz w:val="24"/>
          <w:szCs w:val="24"/>
          <w:u w:val="single"/>
        </w:rPr>
      </w:pPr>
      <w:r w:rsidRPr="00D03CBB">
        <w:rPr>
          <w:rFonts w:ascii="Times New Roman" w:eastAsia="Times New Roman" w:hAnsi="Times New Roman" w:cs="Times New Roman"/>
          <w:b/>
          <w:sz w:val="24"/>
          <w:szCs w:val="24"/>
          <w:u w:val="single"/>
        </w:rPr>
        <w:t>Counseling Services:</w:t>
      </w:r>
    </w:p>
    <w:p w:rsidR="00D03CBB" w:rsidRPr="00D03CBB" w:rsidRDefault="00D03CBB" w:rsidP="00D03CBB">
      <w:pPr>
        <w:spacing w:after="0" w:line="240" w:lineRule="auto"/>
        <w:contextualSpacing/>
        <w:rPr>
          <w:rFonts w:ascii="Times New Roman" w:eastAsia="Times New Roman" w:hAnsi="Times New Roman" w:cs="Times New Roman"/>
          <w:b/>
          <w:sz w:val="24"/>
          <w:szCs w:val="24"/>
          <w:u w:val="single"/>
        </w:rPr>
      </w:pPr>
      <w:r w:rsidRPr="00D03CBB">
        <w:rPr>
          <w:rFonts w:ascii="Times New Roman" w:eastAsia="Times New Roman" w:hAnsi="Times New Roman" w:cs="Times New Roman"/>
          <w:sz w:val="24"/>
          <w:szCs w:val="24"/>
        </w:rPr>
        <w:t xml:space="preserve">Due to the level of personal reflection and introspection that this program requires, there may be times when painful psychological or emotional material is uncovered. While this is an uncomfortable part of the process, it is a critical ingredient for both your personal and professional development as a counselor-in-training. Should you need assistance in dealing with these issues, please do not hesitate to contact </w:t>
      </w:r>
      <w:r w:rsidRPr="00D03CBB">
        <w:rPr>
          <w:rFonts w:ascii="Times New Roman" w:eastAsia="Times New Roman" w:hAnsi="Times New Roman" w:cs="Times New Roman"/>
          <w:i/>
          <w:sz w:val="24"/>
          <w:szCs w:val="24"/>
          <w:u w:val="single"/>
        </w:rPr>
        <w:t>the Counseling Center at (870) 972-2318.</w:t>
      </w:r>
      <w:r w:rsidRPr="00D03CBB">
        <w:rPr>
          <w:rFonts w:ascii="Times New Roman" w:eastAsia="Times New Roman" w:hAnsi="Times New Roman" w:cs="Times New Roman"/>
          <w:sz w:val="24"/>
          <w:szCs w:val="24"/>
        </w:rPr>
        <w:t xml:space="preserve"> All students currently enrolled at Arkansas State University have access to an </w:t>
      </w:r>
      <w:r w:rsidRPr="00D03CBB">
        <w:rPr>
          <w:rFonts w:ascii="Times New Roman" w:eastAsia="Times New Roman" w:hAnsi="Times New Roman" w:cs="Times New Roman"/>
          <w:i/>
          <w:sz w:val="24"/>
          <w:szCs w:val="24"/>
          <w:u w:val="single"/>
        </w:rPr>
        <w:t>unlimited number of sessions at no cost.</w:t>
      </w:r>
      <w:r w:rsidRPr="00D03CBB">
        <w:rPr>
          <w:rFonts w:ascii="Times New Roman" w:eastAsia="Times New Roman" w:hAnsi="Times New Roman" w:cs="Times New Roman"/>
          <w:sz w:val="24"/>
          <w:szCs w:val="24"/>
        </w:rPr>
        <w:t xml:space="preserve"> Initial appointments are available either through phone scheduling or during walk-in hours (Monday-Thursday: 12:00 p.m. to 3:00 p.m. or Fridays: 9 a.m. to 12:00 p.m.). Appointments cannot be scheduled via email.</w:t>
      </w:r>
    </w:p>
    <w:p w:rsidR="00D03CBB" w:rsidRPr="00D03CBB" w:rsidRDefault="00D03CBB" w:rsidP="00D03CBB">
      <w:pPr>
        <w:spacing w:after="0" w:line="240" w:lineRule="auto"/>
        <w:rPr>
          <w:rFonts w:ascii="Times New Roman" w:eastAsia="Times New Roman" w:hAnsi="Times New Roman" w:cs="Times New Roman"/>
          <w:sz w:val="24"/>
          <w:szCs w:val="24"/>
        </w:rPr>
      </w:pPr>
    </w:p>
    <w:p w:rsidR="00D03CBB" w:rsidRPr="00D03CBB" w:rsidRDefault="00D03CBB" w:rsidP="00D03CBB">
      <w:pPr>
        <w:spacing w:after="0" w:line="240" w:lineRule="auto"/>
        <w:rPr>
          <w:rFonts w:ascii="Times New Roman" w:eastAsia="Times New Roman" w:hAnsi="Times New Roman" w:cs="Times New Roman"/>
          <w:sz w:val="24"/>
          <w:szCs w:val="24"/>
        </w:rPr>
        <w:sectPr w:rsidR="00D03CBB" w:rsidRPr="00D03CBB" w:rsidSect="00D03CBB">
          <w:headerReference w:type="default" r:id="rId40"/>
          <w:pgSz w:w="12240" w:h="15840"/>
          <w:pgMar w:top="1440" w:right="1800" w:bottom="1440" w:left="1800" w:header="720" w:footer="720" w:gutter="0"/>
          <w:cols w:space="720"/>
          <w:docGrid w:linePitch="299"/>
        </w:sectPr>
      </w:pPr>
    </w:p>
    <w:p w:rsidR="00D03CBB" w:rsidRPr="00D03CBB" w:rsidRDefault="00D03CBB" w:rsidP="00D03CBB">
      <w:pPr>
        <w:tabs>
          <w:tab w:val="left" w:pos="960"/>
        </w:tabs>
        <w:spacing w:after="0" w:line="252" w:lineRule="exact"/>
        <w:ind w:right="2021"/>
        <w:jc w:val="center"/>
        <w:rPr>
          <w:rFonts w:ascii="Times New Roman" w:eastAsia="Times New Roman" w:hAnsi="Times New Roman" w:cs="Times New Roman"/>
          <w:sz w:val="24"/>
          <w:szCs w:val="24"/>
        </w:rPr>
      </w:pPr>
    </w:p>
    <w:p w:rsidR="00D03CBB" w:rsidRPr="00D03CBB" w:rsidRDefault="00D03CBB" w:rsidP="00D03CBB">
      <w:pPr>
        <w:spacing w:after="0" w:line="240" w:lineRule="auto"/>
        <w:jc w:val="center"/>
        <w:rPr>
          <w:rFonts w:ascii="Arial" w:eastAsia="Times New Roman" w:hAnsi="Arial" w:cs="Arial"/>
          <w:b/>
          <w:sz w:val="24"/>
          <w:szCs w:val="24"/>
        </w:rPr>
      </w:pPr>
      <w:r w:rsidRPr="00D03CBB">
        <w:rPr>
          <w:rFonts w:ascii="Arial" w:eastAsia="Times New Roman" w:hAnsi="Arial" w:cs="Arial"/>
          <w:b/>
          <w:sz w:val="24"/>
          <w:szCs w:val="24"/>
        </w:rPr>
        <w:t>Course Outline and Calendar</w:t>
      </w:r>
    </w:p>
    <w:p w:rsidR="00D03CBB" w:rsidRPr="00D03CBB" w:rsidRDefault="00D03CBB" w:rsidP="00D03CBB">
      <w:pPr>
        <w:spacing w:after="0" w:line="240" w:lineRule="auto"/>
        <w:jc w:val="center"/>
        <w:rPr>
          <w:rFonts w:ascii="Arial" w:eastAsia="Times New Roman"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1017"/>
        <w:gridCol w:w="5130"/>
        <w:gridCol w:w="2628"/>
      </w:tblGrid>
      <w:tr w:rsidR="00D03CBB" w:rsidRPr="00D03CBB" w:rsidTr="00D03CBB">
        <w:tc>
          <w:tcPr>
            <w:tcW w:w="828" w:type="dxa"/>
            <w:shd w:val="clear" w:color="auto" w:fill="auto"/>
          </w:tcPr>
          <w:p w:rsidR="00D03CBB" w:rsidRPr="00D03CBB" w:rsidRDefault="00D03CBB" w:rsidP="00D03CBB">
            <w:pPr>
              <w:spacing w:after="0" w:line="264" w:lineRule="auto"/>
              <w:rPr>
                <w:rFonts w:ascii="Arial" w:eastAsia="Times New Roman" w:hAnsi="Arial" w:cs="Arial"/>
                <w:b/>
                <w:sz w:val="24"/>
                <w:szCs w:val="24"/>
              </w:rPr>
            </w:pPr>
            <w:r w:rsidRPr="00D03CBB">
              <w:rPr>
                <w:rFonts w:ascii="Arial" w:eastAsia="Times New Roman" w:hAnsi="Arial" w:cs="Arial"/>
                <w:b/>
                <w:sz w:val="24"/>
                <w:szCs w:val="24"/>
              </w:rPr>
              <w:t>Class Mtg</w:t>
            </w:r>
          </w:p>
        </w:tc>
        <w:tc>
          <w:tcPr>
            <w:tcW w:w="990" w:type="dxa"/>
            <w:shd w:val="clear" w:color="auto" w:fill="auto"/>
          </w:tcPr>
          <w:p w:rsidR="00D03CBB" w:rsidRPr="00D03CBB" w:rsidRDefault="00D03CBB" w:rsidP="00D03CBB">
            <w:pPr>
              <w:spacing w:after="0" w:line="264" w:lineRule="auto"/>
              <w:jc w:val="center"/>
              <w:rPr>
                <w:rFonts w:ascii="Arial" w:eastAsia="Times New Roman" w:hAnsi="Arial" w:cs="Arial"/>
                <w:b/>
                <w:sz w:val="24"/>
                <w:szCs w:val="24"/>
              </w:rPr>
            </w:pPr>
            <w:r w:rsidRPr="00D03CBB">
              <w:rPr>
                <w:rFonts w:ascii="Arial" w:eastAsia="Times New Roman" w:hAnsi="Arial" w:cs="Arial"/>
                <w:b/>
                <w:sz w:val="24"/>
                <w:szCs w:val="24"/>
              </w:rPr>
              <w:t>Date</w:t>
            </w:r>
          </w:p>
        </w:tc>
        <w:tc>
          <w:tcPr>
            <w:tcW w:w="5130" w:type="dxa"/>
            <w:shd w:val="clear" w:color="auto" w:fill="auto"/>
          </w:tcPr>
          <w:p w:rsidR="00D03CBB" w:rsidRPr="00D03CBB" w:rsidRDefault="00D03CBB" w:rsidP="00D03CBB">
            <w:pPr>
              <w:spacing w:after="0" w:line="264" w:lineRule="auto"/>
              <w:jc w:val="center"/>
              <w:rPr>
                <w:rFonts w:ascii="Arial" w:eastAsia="Times New Roman" w:hAnsi="Arial" w:cs="Arial"/>
                <w:b/>
                <w:sz w:val="24"/>
                <w:szCs w:val="24"/>
              </w:rPr>
            </w:pPr>
            <w:r w:rsidRPr="00D03CBB">
              <w:rPr>
                <w:rFonts w:ascii="Arial" w:eastAsia="Times New Roman" w:hAnsi="Arial" w:cs="Arial"/>
                <w:b/>
                <w:sz w:val="24"/>
                <w:szCs w:val="24"/>
              </w:rPr>
              <w:t>Topics</w:t>
            </w:r>
          </w:p>
        </w:tc>
        <w:tc>
          <w:tcPr>
            <w:tcW w:w="2628" w:type="dxa"/>
            <w:shd w:val="clear" w:color="auto" w:fill="auto"/>
          </w:tcPr>
          <w:p w:rsidR="00D03CBB" w:rsidRPr="00D03CBB" w:rsidRDefault="00D03CBB" w:rsidP="00D03CBB">
            <w:pPr>
              <w:spacing w:after="0" w:line="264" w:lineRule="auto"/>
              <w:jc w:val="center"/>
              <w:rPr>
                <w:rFonts w:ascii="Arial" w:eastAsia="Times New Roman" w:hAnsi="Arial" w:cs="Arial"/>
                <w:b/>
                <w:sz w:val="24"/>
                <w:szCs w:val="24"/>
              </w:rPr>
            </w:pPr>
            <w:r w:rsidRPr="00D03CBB">
              <w:rPr>
                <w:rFonts w:ascii="Arial" w:eastAsia="Times New Roman" w:hAnsi="Arial" w:cs="Arial"/>
                <w:b/>
                <w:sz w:val="24"/>
                <w:szCs w:val="24"/>
              </w:rPr>
              <w:t>Assignments Due</w:t>
            </w:r>
          </w:p>
        </w:tc>
      </w:tr>
      <w:tr w:rsidR="00D03CBB" w:rsidRPr="00D03CBB" w:rsidTr="00D03CBB">
        <w:tc>
          <w:tcPr>
            <w:tcW w:w="828" w:type="dxa"/>
            <w:shd w:val="clear" w:color="auto" w:fill="auto"/>
          </w:tcPr>
          <w:p w:rsidR="00D03CBB" w:rsidRPr="00D03CBB" w:rsidRDefault="00D03CBB" w:rsidP="00D03CBB">
            <w:pPr>
              <w:spacing w:after="0" w:line="264" w:lineRule="auto"/>
              <w:jc w:val="center"/>
              <w:rPr>
                <w:rFonts w:ascii="Arial" w:eastAsia="Times New Roman" w:hAnsi="Arial" w:cs="Arial"/>
                <w:b/>
                <w:sz w:val="24"/>
                <w:szCs w:val="24"/>
              </w:rPr>
            </w:pPr>
            <w:r w:rsidRPr="00D03CBB">
              <w:rPr>
                <w:rFonts w:ascii="Arial" w:eastAsia="Times New Roman" w:hAnsi="Arial" w:cs="Arial"/>
                <w:b/>
                <w:sz w:val="24"/>
                <w:szCs w:val="24"/>
              </w:rPr>
              <w:t>WK 1</w:t>
            </w:r>
          </w:p>
          <w:p w:rsidR="00D03CBB" w:rsidRPr="00D03CBB" w:rsidRDefault="00D03CBB" w:rsidP="00D03CBB">
            <w:pPr>
              <w:spacing w:after="0" w:line="264" w:lineRule="auto"/>
              <w:jc w:val="center"/>
              <w:rPr>
                <w:rFonts w:ascii="Arial" w:eastAsia="Times New Roman" w:hAnsi="Arial" w:cs="Arial"/>
                <w:sz w:val="24"/>
                <w:szCs w:val="24"/>
              </w:rPr>
            </w:pPr>
            <w:r w:rsidRPr="00D03CBB">
              <w:rPr>
                <w:rFonts w:ascii="Arial" w:eastAsia="Times New Roman" w:hAnsi="Arial" w:cs="Arial"/>
                <w:sz w:val="24"/>
                <w:szCs w:val="24"/>
              </w:rPr>
              <w:t>1</w:t>
            </w:r>
          </w:p>
        </w:tc>
        <w:tc>
          <w:tcPr>
            <w:tcW w:w="990" w:type="dxa"/>
            <w:shd w:val="clear" w:color="auto" w:fill="auto"/>
          </w:tcPr>
          <w:p w:rsidR="00D03CBB" w:rsidRPr="00D03CBB" w:rsidRDefault="00D03CBB" w:rsidP="00D03CBB">
            <w:pPr>
              <w:spacing w:after="0" w:line="264" w:lineRule="auto"/>
              <w:jc w:val="center"/>
              <w:rPr>
                <w:rFonts w:ascii="Arial" w:eastAsia="Times New Roman" w:hAnsi="Arial" w:cs="Arial"/>
                <w:sz w:val="24"/>
                <w:szCs w:val="24"/>
              </w:rPr>
            </w:pPr>
            <w:r w:rsidRPr="00D03CBB">
              <w:rPr>
                <w:rFonts w:ascii="Arial" w:eastAsia="Times New Roman" w:hAnsi="Arial" w:cs="Arial"/>
                <w:sz w:val="24"/>
                <w:szCs w:val="24"/>
              </w:rPr>
              <w:t>7/3/17</w:t>
            </w:r>
          </w:p>
        </w:tc>
        <w:tc>
          <w:tcPr>
            <w:tcW w:w="5130" w:type="dxa"/>
            <w:shd w:val="clear" w:color="auto" w:fill="auto"/>
          </w:tcPr>
          <w:p w:rsidR="00D03CBB" w:rsidRPr="00D03CBB" w:rsidRDefault="00D03CBB" w:rsidP="00D03CBB">
            <w:pPr>
              <w:spacing w:after="0" w:line="264" w:lineRule="auto"/>
              <w:rPr>
                <w:rFonts w:ascii="Arial" w:eastAsia="Times New Roman" w:hAnsi="Arial" w:cs="Arial"/>
                <w:sz w:val="24"/>
                <w:szCs w:val="24"/>
              </w:rPr>
            </w:pPr>
            <w:r w:rsidRPr="00D03CBB">
              <w:rPr>
                <w:rFonts w:ascii="Arial" w:eastAsia="Times New Roman" w:hAnsi="Arial" w:cs="Arial"/>
                <w:sz w:val="24"/>
                <w:szCs w:val="24"/>
              </w:rPr>
              <w:t>Introduction and Requirements</w:t>
            </w:r>
          </w:p>
        </w:tc>
        <w:tc>
          <w:tcPr>
            <w:tcW w:w="2628" w:type="dxa"/>
            <w:shd w:val="clear" w:color="auto" w:fill="auto"/>
          </w:tcPr>
          <w:p w:rsidR="00D03CBB" w:rsidRPr="00D03CBB" w:rsidRDefault="00D03CBB" w:rsidP="00D03CBB">
            <w:pPr>
              <w:spacing w:after="0" w:line="264" w:lineRule="auto"/>
              <w:rPr>
                <w:rFonts w:ascii="Arial" w:eastAsia="Times New Roman" w:hAnsi="Arial" w:cs="Arial"/>
                <w:sz w:val="24"/>
                <w:szCs w:val="24"/>
              </w:rPr>
            </w:pPr>
          </w:p>
        </w:tc>
      </w:tr>
      <w:tr w:rsidR="00D03CBB" w:rsidRPr="00D03CBB" w:rsidTr="00D03CBB">
        <w:tc>
          <w:tcPr>
            <w:tcW w:w="828" w:type="dxa"/>
            <w:shd w:val="clear" w:color="auto" w:fill="auto"/>
          </w:tcPr>
          <w:p w:rsidR="00D03CBB" w:rsidRPr="00D03CBB" w:rsidRDefault="00D03CBB" w:rsidP="00D03CBB">
            <w:pPr>
              <w:spacing w:after="0" w:line="264" w:lineRule="auto"/>
              <w:jc w:val="center"/>
              <w:rPr>
                <w:rFonts w:ascii="Arial" w:eastAsia="Times New Roman" w:hAnsi="Arial" w:cs="Arial"/>
                <w:sz w:val="24"/>
                <w:szCs w:val="24"/>
              </w:rPr>
            </w:pPr>
            <w:r w:rsidRPr="00D03CBB">
              <w:rPr>
                <w:rFonts w:ascii="Arial" w:eastAsia="Times New Roman" w:hAnsi="Arial" w:cs="Arial"/>
                <w:sz w:val="24"/>
                <w:szCs w:val="24"/>
              </w:rPr>
              <w:t>2</w:t>
            </w:r>
          </w:p>
        </w:tc>
        <w:tc>
          <w:tcPr>
            <w:tcW w:w="990" w:type="dxa"/>
            <w:shd w:val="clear" w:color="auto" w:fill="auto"/>
          </w:tcPr>
          <w:p w:rsidR="00D03CBB" w:rsidRPr="00D03CBB" w:rsidRDefault="00D03CBB" w:rsidP="00D03CBB">
            <w:pPr>
              <w:spacing w:after="0" w:line="264" w:lineRule="auto"/>
              <w:jc w:val="center"/>
              <w:rPr>
                <w:rFonts w:ascii="Arial" w:eastAsia="Times New Roman" w:hAnsi="Arial" w:cs="Arial"/>
                <w:sz w:val="24"/>
                <w:szCs w:val="24"/>
              </w:rPr>
            </w:pPr>
            <w:r w:rsidRPr="00D03CBB">
              <w:rPr>
                <w:rFonts w:ascii="Arial" w:eastAsia="Times New Roman" w:hAnsi="Arial" w:cs="Arial"/>
                <w:sz w:val="24"/>
                <w:szCs w:val="24"/>
              </w:rPr>
              <w:t>7/4/17</w:t>
            </w:r>
          </w:p>
        </w:tc>
        <w:tc>
          <w:tcPr>
            <w:tcW w:w="5130" w:type="dxa"/>
            <w:shd w:val="clear" w:color="auto" w:fill="auto"/>
          </w:tcPr>
          <w:p w:rsidR="00D03CBB" w:rsidRPr="00D03CBB" w:rsidRDefault="00D03CBB" w:rsidP="00D03CBB">
            <w:pPr>
              <w:spacing w:after="0" w:line="264" w:lineRule="auto"/>
              <w:rPr>
                <w:rFonts w:ascii="Arial" w:eastAsia="Times New Roman" w:hAnsi="Arial" w:cs="Arial"/>
                <w:b/>
                <w:sz w:val="24"/>
                <w:szCs w:val="24"/>
              </w:rPr>
            </w:pPr>
            <w:r w:rsidRPr="00D03CBB">
              <w:rPr>
                <w:rFonts w:ascii="Arial" w:eastAsia="Times New Roman" w:hAnsi="Arial" w:cs="Arial"/>
                <w:b/>
                <w:sz w:val="24"/>
                <w:szCs w:val="24"/>
              </w:rPr>
              <w:t>FOURTH OF JULY- NO CLASS</w:t>
            </w:r>
          </w:p>
        </w:tc>
        <w:tc>
          <w:tcPr>
            <w:tcW w:w="2628" w:type="dxa"/>
            <w:shd w:val="clear" w:color="auto" w:fill="auto"/>
          </w:tcPr>
          <w:p w:rsidR="00D03CBB" w:rsidRPr="00D03CBB" w:rsidRDefault="00D03CBB" w:rsidP="00D03CBB">
            <w:pPr>
              <w:spacing w:after="0" w:line="264" w:lineRule="auto"/>
              <w:rPr>
                <w:rFonts w:ascii="Arial" w:eastAsia="Times New Roman" w:hAnsi="Arial" w:cs="Arial"/>
                <w:sz w:val="24"/>
                <w:szCs w:val="24"/>
              </w:rPr>
            </w:pPr>
          </w:p>
        </w:tc>
      </w:tr>
      <w:tr w:rsidR="00D03CBB" w:rsidRPr="00D03CBB" w:rsidTr="00D03CBB">
        <w:tc>
          <w:tcPr>
            <w:tcW w:w="828" w:type="dxa"/>
            <w:shd w:val="clear" w:color="auto" w:fill="auto"/>
          </w:tcPr>
          <w:p w:rsidR="00D03CBB" w:rsidRPr="00D03CBB" w:rsidRDefault="00D03CBB" w:rsidP="00D03CBB">
            <w:pPr>
              <w:spacing w:after="0" w:line="264" w:lineRule="auto"/>
              <w:jc w:val="center"/>
              <w:rPr>
                <w:rFonts w:ascii="Arial" w:eastAsia="Times New Roman" w:hAnsi="Arial" w:cs="Arial"/>
                <w:sz w:val="24"/>
                <w:szCs w:val="24"/>
              </w:rPr>
            </w:pPr>
            <w:r w:rsidRPr="00D03CBB">
              <w:rPr>
                <w:rFonts w:ascii="Arial" w:eastAsia="Times New Roman" w:hAnsi="Arial" w:cs="Arial"/>
                <w:sz w:val="24"/>
                <w:szCs w:val="24"/>
              </w:rPr>
              <w:t>3</w:t>
            </w:r>
          </w:p>
        </w:tc>
        <w:tc>
          <w:tcPr>
            <w:tcW w:w="990" w:type="dxa"/>
            <w:shd w:val="clear" w:color="auto" w:fill="auto"/>
          </w:tcPr>
          <w:p w:rsidR="00D03CBB" w:rsidRPr="00D03CBB" w:rsidRDefault="00D03CBB" w:rsidP="00D03CBB">
            <w:pPr>
              <w:spacing w:after="0" w:line="264" w:lineRule="auto"/>
              <w:jc w:val="center"/>
              <w:rPr>
                <w:rFonts w:ascii="Arial" w:eastAsia="Times New Roman" w:hAnsi="Arial" w:cs="Arial"/>
                <w:sz w:val="24"/>
                <w:szCs w:val="24"/>
              </w:rPr>
            </w:pPr>
            <w:r w:rsidRPr="00D03CBB">
              <w:rPr>
                <w:rFonts w:ascii="Arial" w:eastAsia="Times New Roman" w:hAnsi="Arial" w:cs="Arial"/>
                <w:sz w:val="24"/>
                <w:szCs w:val="24"/>
              </w:rPr>
              <w:t>7/5/17</w:t>
            </w:r>
          </w:p>
        </w:tc>
        <w:tc>
          <w:tcPr>
            <w:tcW w:w="5130" w:type="dxa"/>
            <w:shd w:val="clear" w:color="auto" w:fill="auto"/>
          </w:tcPr>
          <w:p w:rsidR="00D03CBB" w:rsidRPr="00D03CBB" w:rsidRDefault="00D03CBB" w:rsidP="00D03CBB">
            <w:pPr>
              <w:spacing w:after="0" w:line="264" w:lineRule="auto"/>
              <w:rPr>
                <w:rFonts w:ascii="Arial" w:eastAsia="Times New Roman" w:hAnsi="Arial" w:cs="Arial"/>
                <w:i/>
                <w:sz w:val="24"/>
                <w:szCs w:val="24"/>
              </w:rPr>
            </w:pPr>
            <w:r w:rsidRPr="00D03CBB">
              <w:rPr>
                <w:rFonts w:ascii="Arial" w:eastAsia="Times New Roman" w:hAnsi="Arial" w:cs="Arial"/>
                <w:sz w:val="24"/>
                <w:szCs w:val="24"/>
              </w:rPr>
              <w:t xml:space="preserve">Discussion of </w:t>
            </w:r>
            <w:r w:rsidRPr="00D03CBB">
              <w:rPr>
                <w:rFonts w:ascii="Arial" w:eastAsia="Times New Roman" w:hAnsi="Arial" w:cs="Arial"/>
                <w:i/>
                <w:sz w:val="24"/>
                <w:szCs w:val="24"/>
              </w:rPr>
              <w:t>Crash</w:t>
            </w:r>
          </w:p>
          <w:p w:rsidR="00D03CBB" w:rsidRPr="00D03CBB" w:rsidRDefault="00D03CBB" w:rsidP="00D03CBB">
            <w:pPr>
              <w:spacing w:after="0" w:line="264" w:lineRule="auto"/>
              <w:rPr>
                <w:rFonts w:ascii="Arial" w:eastAsia="Times New Roman" w:hAnsi="Arial" w:cs="Arial"/>
                <w:sz w:val="24"/>
                <w:szCs w:val="24"/>
              </w:rPr>
            </w:pPr>
            <w:r w:rsidRPr="00D03CBB">
              <w:rPr>
                <w:rFonts w:ascii="Arial" w:eastAsia="Times New Roman" w:hAnsi="Arial" w:cs="Arial"/>
                <w:sz w:val="24"/>
                <w:szCs w:val="24"/>
              </w:rPr>
              <w:t>Set up Groups</w:t>
            </w:r>
          </w:p>
        </w:tc>
        <w:tc>
          <w:tcPr>
            <w:tcW w:w="2628" w:type="dxa"/>
            <w:shd w:val="clear" w:color="auto" w:fill="auto"/>
          </w:tcPr>
          <w:p w:rsidR="00D03CBB" w:rsidRPr="00D03CBB" w:rsidRDefault="00D03CBB" w:rsidP="00D03CBB">
            <w:pPr>
              <w:spacing w:after="0" w:line="264" w:lineRule="auto"/>
              <w:rPr>
                <w:rFonts w:ascii="Arial" w:eastAsia="Times New Roman" w:hAnsi="Arial" w:cs="Arial"/>
                <w:i/>
                <w:sz w:val="24"/>
                <w:szCs w:val="24"/>
              </w:rPr>
            </w:pPr>
            <w:r w:rsidRPr="00D03CBB">
              <w:rPr>
                <w:rFonts w:ascii="Arial" w:eastAsia="Times New Roman" w:hAnsi="Arial" w:cs="Arial"/>
                <w:sz w:val="24"/>
                <w:szCs w:val="24"/>
              </w:rPr>
              <w:t xml:space="preserve">View Movie </w:t>
            </w:r>
            <w:r w:rsidRPr="00D03CBB">
              <w:rPr>
                <w:rFonts w:ascii="Arial" w:eastAsia="Times New Roman" w:hAnsi="Arial" w:cs="Arial"/>
                <w:i/>
                <w:sz w:val="24"/>
                <w:szCs w:val="24"/>
              </w:rPr>
              <w:t>Crash</w:t>
            </w:r>
          </w:p>
          <w:p w:rsidR="00D03CBB" w:rsidRPr="00D03CBB" w:rsidRDefault="00D03CBB" w:rsidP="00D03CBB">
            <w:pPr>
              <w:spacing w:after="0" w:line="264" w:lineRule="auto"/>
              <w:rPr>
                <w:rFonts w:ascii="Arial" w:eastAsia="Times New Roman" w:hAnsi="Arial" w:cs="Arial"/>
                <w:sz w:val="24"/>
                <w:szCs w:val="24"/>
              </w:rPr>
            </w:pPr>
          </w:p>
        </w:tc>
      </w:tr>
      <w:tr w:rsidR="00D03CBB" w:rsidRPr="00D03CBB" w:rsidTr="00D03CBB">
        <w:tc>
          <w:tcPr>
            <w:tcW w:w="828" w:type="dxa"/>
            <w:shd w:val="clear" w:color="auto" w:fill="auto"/>
          </w:tcPr>
          <w:p w:rsidR="00D03CBB" w:rsidRPr="00D03CBB" w:rsidRDefault="00D03CBB" w:rsidP="00D03CBB">
            <w:pPr>
              <w:spacing w:after="0" w:line="264" w:lineRule="auto"/>
              <w:jc w:val="center"/>
              <w:rPr>
                <w:rFonts w:ascii="Arial" w:eastAsia="Times New Roman" w:hAnsi="Arial" w:cs="Arial"/>
                <w:sz w:val="24"/>
                <w:szCs w:val="24"/>
              </w:rPr>
            </w:pPr>
            <w:r w:rsidRPr="00D03CBB">
              <w:rPr>
                <w:rFonts w:ascii="Arial" w:eastAsia="Times New Roman" w:hAnsi="Arial" w:cs="Arial"/>
                <w:sz w:val="24"/>
                <w:szCs w:val="24"/>
              </w:rPr>
              <w:t>4</w:t>
            </w:r>
          </w:p>
        </w:tc>
        <w:tc>
          <w:tcPr>
            <w:tcW w:w="990" w:type="dxa"/>
            <w:shd w:val="clear" w:color="auto" w:fill="auto"/>
          </w:tcPr>
          <w:p w:rsidR="00D03CBB" w:rsidRPr="00D03CBB" w:rsidRDefault="00D03CBB" w:rsidP="00D03CBB">
            <w:pPr>
              <w:spacing w:after="0" w:line="264" w:lineRule="auto"/>
              <w:jc w:val="center"/>
              <w:rPr>
                <w:rFonts w:ascii="Arial" w:eastAsia="Times New Roman" w:hAnsi="Arial" w:cs="Arial"/>
                <w:sz w:val="24"/>
                <w:szCs w:val="24"/>
              </w:rPr>
            </w:pPr>
            <w:r w:rsidRPr="00D03CBB">
              <w:rPr>
                <w:rFonts w:ascii="Arial" w:eastAsia="Times New Roman" w:hAnsi="Arial" w:cs="Arial"/>
                <w:sz w:val="24"/>
                <w:szCs w:val="24"/>
              </w:rPr>
              <w:t>7/6/17</w:t>
            </w:r>
          </w:p>
        </w:tc>
        <w:tc>
          <w:tcPr>
            <w:tcW w:w="5130" w:type="dxa"/>
            <w:shd w:val="clear" w:color="auto" w:fill="auto"/>
          </w:tcPr>
          <w:p w:rsidR="00D03CBB" w:rsidRPr="00D03CBB" w:rsidRDefault="00D03CBB" w:rsidP="00D03CBB">
            <w:pPr>
              <w:spacing w:after="0" w:line="264" w:lineRule="auto"/>
              <w:rPr>
                <w:rFonts w:ascii="Arial" w:eastAsia="Times New Roman" w:hAnsi="Arial" w:cs="Arial"/>
                <w:sz w:val="24"/>
                <w:szCs w:val="24"/>
              </w:rPr>
            </w:pPr>
            <w:r w:rsidRPr="00D03CBB">
              <w:rPr>
                <w:rFonts w:ascii="Arial" w:eastAsia="Times New Roman" w:hAnsi="Arial" w:cs="Arial"/>
                <w:sz w:val="24"/>
                <w:szCs w:val="24"/>
              </w:rPr>
              <w:t>Society, Culture, Counseling and Human Services</w:t>
            </w:r>
          </w:p>
        </w:tc>
        <w:tc>
          <w:tcPr>
            <w:tcW w:w="2628" w:type="dxa"/>
            <w:shd w:val="clear" w:color="auto" w:fill="auto"/>
          </w:tcPr>
          <w:p w:rsidR="00D03CBB" w:rsidRPr="00D03CBB" w:rsidRDefault="00D03CBB" w:rsidP="00D03CBB">
            <w:pPr>
              <w:spacing w:after="0" w:line="264" w:lineRule="auto"/>
              <w:rPr>
                <w:rFonts w:ascii="Arial" w:eastAsia="Times New Roman" w:hAnsi="Arial" w:cs="Arial"/>
                <w:sz w:val="24"/>
                <w:szCs w:val="24"/>
              </w:rPr>
            </w:pPr>
            <w:r w:rsidRPr="00D03CBB">
              <w:rPr>
                <w:rFonts w:ascii="Arial" w:eastAsia="Times New Roman" w:hAnsi="Arial" w:cs="Arial"/>
                <w:sz w:val="24"/>
                <w:szCs w:val="24"/>
              </w:rPr>
              <w:t>Chapter 1</w:t>
            </w:r>
          </w:p>
          <w:p w:rsidR="00D03CBB" w:rsidRPr="00D03CBB" w:rsidRDefault="00D03CBB" w:rsidP="00D03CBB">
            <w:pPr>
              <w:spacing w:after="0" w:line="264" w:lineRule="auto"/>
              <w:rPr>
                <w:rFonts w:ascii="Arial" w:eastAsia="Times New Roman" w:hAnsi="Arial" w:cs="Arial"/>
                <w:sz w:val="24"/>
                <w:szCs w:val="24"/>
              </w:rPr>
            </w:pPr>
            <w:r w:rsidRPr="00D03CBB">
              <w:rPr>
                <w:rFonts w:ascii="Arial" w:eastAsia="Times New Roman" w:hAnsi="Arial" w:cs="Arial"/>
                <w:sz w:val="24"/>
                <w:szCs w:val="24"/>
              </w:rPr>
              <w:t>Exercise 1.3 &amp; Exercise 1.4</w:t>
            </w:r>
          </w:p>
          <w:p w:rsidR="00D03CBB" w:rsidRPr="00D03CBB" w:rsidRDefault="00D03CBB" w:rsidP="00D03CBB">
            <w:pPr>
              <w:spacing w:after="0" w:line="264" w:lineRule="auto"/>
              <w:rPr>
                <w:rFonts w:ascii="Arial" w:eastAsia="Times New Roman" w:hAnsi="Arial" w:cs="Arial"/>
                <w:b/>
                <w:sz w:val="24"/>
                <w:szCs w:val="24"/>
              </w:rPr>
            </w:pPr>
            <w:r w:rsidRPr="00D03CBB">
              <w:rPr>
                <w:rFonts w:ascii="Arial" w:eastAsia="Times New Roman" w:hAnsi="Arial" w:cs="Arial"/>
                <w:b/>
                <w:sz w:val="24"/>
                <w:szCs w:val="24"/>
              </w:rPr>
              <w:t>Thought Paper</w:t>
            </w:r>
          </w:p>
          <w:p w:rsidR="00D03CBB" w:rsidRPr="00D03CBB" w:rsidRDefault="00D03CBB" w:rsidP="00D03CBB">
            <w:pPr>
              <w:spacing w:after="0" w:line="264" w:lineRule="auto"/>
              <w:rPr>
                <w:rFonts w:ascii="Arial" w:eastAsia="Times New Roman" w:hAnsi="Arial" w:cs="Arial"/>
                <w:b/>
                <w:sz w:val="24"/>
                <w:szCs w:val="24"/>
              </w:rPr>
            </w:pPr>
            <w:r w:rsidRPr="00D03CBB">
              <w:rPr>
                <w:rFonts w:ascii="Arial" w:eastAsia="Times New Roman" w:hAnsi="Arial" w:cs="Arial"/>
                <w:b/>
                <w:sz w:val="24"/>
                <w:szCs w:val="24"/>
              </w:rPr>
              <w:t xml:space="preserve">Journal 1 </w:t>
            </w:r>
            <w:r w:rsidRPr="00D03CBB">
              <w:rPr>
                <w:rFonts w:ascii="Arial" w:eastAsia="Times New Roman" w:hAnsi="Arial" w:cs="Arial"/>
                <w:sz w:val="24"/>
                <w:szCs w:val="24"/>
              </w:rPr>
              <w:t>(due at end of day)</w:t>
            </w:r>
          </w:p>
        </w:tc>
      </w:tr>
      <w:tr w:rsidR="00D03CBB" w:rsidRPr="00D03CBB" w:rsidTr="00D03CBB">
        <w:tc>
          <w:tcPr>
            <w:tcW w:w="828" w:type="dxa"/>
            <w:shd w:val="clear" w:color="auto" w:fill="auto"/>
          </w:tcPr>
          <w:p w:rsidR="00D03CBB" w:rsidRPr="00D03CBB" w:rsidRDefault="00D03CBB" w:rsidP="00D03CBB">
            <w:pPr>
              <w:spacing w:after="0" w:line="264" w:lineRule="auto"/>
              <w:jc w:val="center"/>
              <w:rPr>
                <w:rFonts w:ascii="Arial" w:eastAsia="Times New Roman" w:hAnsi="Arial" w:cs="Arial"/>
                <w:b/>
                <w:sz w:val="24"/>
                <w:szCs w:val="24"/>
              </w:rPr>
            </w:pPr>
            <w:r w:rsidRPr="00D03CBB">
              <w:rPr>
                <w:rFonts w:ascii="Arial" w:eastAsia="Times New Roman" w:hAnsi="Arial" w:cs="Arial"/>
                <w:b/>
                <w:sz w:val="24"/>
                <w:szCs w:val="24"/>
              </w:rPr>
              <w:t>WK 2</w:t>
            </w:r>
          </w:p>
          <w:p w:rsidR="00D03CBB" w:rsidRPr="00D03CBB" w:rsidRDefault="00D03CBB" w:rsidP="00D03CBB">
            <w:pPr>
              <w:spacing w:after="0" w:line="264" w:lineRule="auto"/>
              <w:jc w:val="center"/>
              <w:rPr>
                <w:rFonts w:ascii="Arial" w:eastAsia="Times New Roman" w:hAnsi="Arial" w:cs="Arial"/>
                <w:sz w:val="24"/>
                <w:szCs w:val="24"/>
              </w:rPr>
            </w:pPr>
            <w:r w:rsidRPr="00D03CBB">
              <w:rPr>
                <w:rFonts w:ascii="Arial" w:eastAsia="Times New Roman" w:hAnsi="Arial" w:cs="Arial"/>
                <w:sz w:val="24"/>
                <w:szCs w:val="24"/>
              </w:rPr>
              <w:t>5</w:t>
            </w:r>
          </w:p>
        </w:tc>
        <w:tc>
          <w:tcPr>
            <w:tcW w:w="990" w:type="dxa"/>
            <w:shd w:val="clear" w:color="auto" w:fill="auto"/>
          </w:tcPr>
          <w:p w:rsidR="00D03CBB" w:rsidRPr="00D03CBB" w:rsidRDefault="00D03CBB" w:rsidP="00D03CBB">
            <w:pPr>
              <w:spacing w:after="0" w:line="264" w:lineRule="auto"/>
              <w:jc w:val="center"/>
              <w:rPr>
                <w:rFonts w:ascii="Arial" w:eastAsia="Times New Roman" w:hAnsi="Arial" w:cs="Arial"/>
                <w:sz w:val="24"/>
                <w:szCs w:val="24"/>
              </w:rPr>
            </w:pPr>
            <w:r w:rsidRPr="00D03CBB">
              <w:rPr>
                <w:rFonts w:ascii="Arial" w:eastAsia="Times New Roman" w:hAnsi="Arial" w:cs="Arial"/>
                <w:sz w:val="24"/>
                <w:szCs w:val="24"/>
              </w:rPr>
              <w:t>7/10/17</w:t>
            </w:r>
          </w:p>
        </w:tc>
        <w:tc>
          <w:tcPr>
            <w:tcW w:w="5130" w:type="dxa"/>
            <w:shd w:val="clear" w:color="auto" w:fill="auto"/>
          </w:tcPr>
          <w:p w:rsidR="00D03CBB" w:rsidRPr="00D03CBB" w:rsidRDefault="00D03CBB" w:rsidP="00D03CBB">
            <w:pPr>
              <w:spacing w:after="0" w:line="264" w:lineRule="auto"/>
              <w:rPr>
                <w:rFonts w:ascii="Arial" w:eastAsia="Times New Roman" w:hAnsi="Arial" w:cs="Arial"/>
                <w:sz w:val="24"/>
                <w:szCs w:val="24"/>
              </w:rPr>
            </w:pPr>
            <w:r w:rsidRPr="00D03CBB">
              <w:rPr>
                <w:rFonts w:ascii="Arial" w:eastAsia="Times New Roman" w:hAnsi="Arial" w:cs="Arial"/>
                <w:sz w:val="24"/>
                <w:szCs w:val="24"/>
              </w:rPr>
              <w:t>Integral Psychology</w:t>
            </w:r>
          </w:p>
          <w:p w:rsidR="00D03CBB" w:rsidRPr="00D03CBB" w:rsidRDefault="00D03CBB" w:rsidP="00D03CBB">
            <w:pPr>
              <w:spacing w:after="0" w:line="264" w:lineRule="auto"/>
              <w:rPr>
                <w:rFonts w:ascii="Arial" w:eastAsia="Times New Roman" w:hAnsi="Arial" w:cs="Arial"/>
                <w:sz w:val="24"/>
                <w:szCs w:val="24"/>
              </w:rPr>
            </w:pPr>
            <w:r w:rsidRPr="00D03CBB">
              <w:rPr>
                <w:rFonts w:ascii="Arial" w:eastAsia="Times New Roman" w:hAnsi="Arial" w:cs="Arial"/>
                <w:sz w:val="24"/>
                <w:szCs w:val="24"/>
              </w:rPr>
              <w:t>The Emerging Self &amp; Social Learning</w:t>
            </w:r>
          </w:p>
        </w:tc>
        <w:tc>
          <w:tcPr>
            <w:tcW w:w="2628" w:type="dxa"/>
            <w:shd w:val="clear" w:color="auto" w:fill="auto"/>
          </w:tcPr>
          <w:p w:rsidR="00D03CBB" w:rsidRPr="00D03CBB" w:rsidRDefault="00D03CBB" w:rsidP="00D03CBB">
            <w:pPr>
              <w:spacing w:after="0" w:line="264" w:lineRule="auto"/>
              <w:rPr>
                <w:rFonts w:ascii="Arial" w:eastAsia="Times New Roman" w:hAnsi="Arial" w:cs="Arial"/>
                <w:sz w:val="24"/>
                <w:szCs w:val="24"/>
              </w:rPr>
            </w:pPr>
            <w:r w:rsidRPr="00D03CBB">
              <w:rPr>
                <w:rFonts w:ascii="Arial" w:eastAsia="Times New Roman" w:hAnsi="Arial" w:cs="Arial"/>
                <w:sz w:val="24"/>
                <w:szCs w:val="24"/>
              </w:rPr>
              <w:t>Chapter 2</w:t>
            </w:r>
          </w:p>
          <w:p w:rsidR="00D03CBB" w:rsidRPr="00D03CBB" w:rsidRDefault="00D03CBB" w:rsidP="00D03CBB">
            <w:pPr>
              <w:spacing w:after="0" w:line="264" w:lineRule="auto"/>
              <w:rPr>
                <w:rFonts w:ascii="Arial" w:eastAsia="Times New Roman" w:hAnsi="Arial" w:cs="Arial"/>
                <w:sz w:val="24"/>
                <w:szCs w:val="24"/>
              </w:rPr>
            </w:pPr>
            <w:r w:rsidRPr="00D03CBB">
              <w:rPr>
                <w:rFonts w:ascii="Arial" w:eastAsia="Times New Roman" w:hAnsi="Arial" w:cs="Arial"/>
                <w:sz w:val="24"/>
                <w:szCs w:val="24"/>
              </w:rPr>
              <w:t>Spiral Dynamics (BlackBoard)</w:t>
            </w:r>
          </w:p>
          <w:p w:rsidR="00D03CBB" w:rsidRPr="00D03CBB" w:rsidRDefault="00D03CBB" w:rsidP="00D03CBB">
            <w:pPr>
              <w:spacing w:after="0" w:line="264" w:lineRule="auto"/>
              <w:rPr>
                <w:rFonts w:ascii="Arial" w:eastAsia="Times New Roman" w:hAnsi="Arial" w:cs="Arial"/>
                <w:sz w:val="24"/>
                <w:szCs w:val="24"/>
              </w:rPr>
            </w:pPr>
            <w:r w:rsidRPr="00D03CBB">
              <w:rPr>
                <w:rFonts w:ascii="Arial" w:eastAsia="Times New Roman" w:hAnsi="Arial" w:cs="Arial"/>
                <w:sz w:val="24"/>
                <w:szCs w:val="24"/>
              </w:rPr>
              <w:t>Integral Psychology (BlackBoard)</w:t>
            </w:r>
          </w:p>
          <w:p w:rsidR="00D03CBB" w:rsidRPr="00D03CBB" w:rsidRDefault="00D03CBB" w:rsidP="00D03CBB">
            <w:pPr>
              <w:spacing w:after="0" w:line="264" w:lineRule="auto"/>
              <w:rPr>
                <w:rFonts w:ascii="Arial" w:eastAsia="Times New Roman" w:hAnsi="Arial" w:cs="Arial"/>
                <w:sz w:val="24"/>
                <w:szCs w:val="24"/>
              </w:rPr>
            </w:pPr>
            <w:r w:rsidRPr="00D03CBB">
              <w:rPr>
                <w:rFonts w:ascii="Arial" w:eastAsia="Times New Roman" w:hAnsi="Arial" w:cs="Arial"/>
                <w:sz w:val="24"/>
                <w:szCs w:val="24"/>
              </w:rPr>
              <w:t>Exercise 2.5</w:t>
            </w:r>
          </w:p>
        </w:tc>
      </w:tr>
      <w:tr w:rsidR="00D03CBB" w:rsidRPr="00D03CBB" w:rsidTr="00D03CBB">
        <w:tc>
          <w:tcPr>
            <w:tcW w:w="828" w:type="dxa"/>
            <w:shd w:val="clear" w:color="auto" w:fill="auto"/>
          </w:tcPr>
          <w:p w:rsidR="00D03CBB" w:rsidRPr="00D03CBB" w:rsidRDefault="00D03CBB" w:rsidP="00D03CBB">
            <w:pPr>
              <w:spacing w:after="0" w:line="264" w:lineRule="auto"/>
              <w:jc w:val="center"/>
              <w:rPr>
                <w:rFonts w:ascii="Arial" w:eastAsia="Times New Roman" w:hAnsi="Arial" w:cs="Arial"/>
                <w:sz w:val="24"/>
                <w:szCs w:val="24"/>
              </w:rPr>
            </w:pPr>
            <w:r w:rsidRPr="00D03CBB">
              <w:rPr>
                <w:rFonts w:ascii="Arial" w:eastAsia="Times New Roman" w:hAnsi="Arial" w:cs="Arial"/>
                <w:sz w:val="24"/>
                <w:szCs w:val="24"/>
              </w:rPr>
              <w:t>6</w:t>
            </w:r>
          </w:p>
        </w:tc>
        <w:tc>
          <w:tcPr>
            <w:tcW w:w="990" w:type="dxa"/>
            <w:shd w:val="clear" w:color="auto" w:fill="auto"/>
          </w:tcPr>
          <w:p w:rsidR="00D03CBB" w:rsidRPr="00D03CBB" w:rsidRDefault="00D03CBB" w:rsidP="00D03CBB">
            <w:pPr>
              <w:spacing w:after="0" w:line="264" w:lineRule="auto"/>
              <w:jc w:val="center"/>
              <w:rPr>
                <w:rFonts w:ascii="Arial" w:eastAsia="Times New Roman" w:hAnsi="Arial" w:cs="Arial"/>
                <w:sz w:val="24"/>
                <w:szCs w:val="24"/>
              </w:rPr>
            </w:pPr>
            <w:r w:rsidRPr="00D03CBB">
              <w:rPr>
                <w:rFonts w:ascii="Arial" w:eastAsia="Times New Roman" w:hAnsi="Arial" w:cs="Arial"/>
                <w:sz w:val="24"/>
                <w:szCs w:val="24"/>
              </w:rPr>
              <w:t>7/11/17</w:t>
            </w:r>
          </w:p>
        </w:tc>
        <w:tc>
          <w:tcPr>
            <w:tcW w:w="5130" w:type="dxa"/>
            <w:shd w:val="clear" w:color="auto" w:fill="auto"/>
          </w:tcPr>
          <w:p w:rsidR="00D03CBB" w:rsidRPr="00D03CBB" w:rsidRDefault="00D03CBB" w:rsidP="00D03CBB">
            <w:pPr>
              <w:spacing w:after="0" w:line="264" w:lineRule="auto"/>
              <w:rPr>
                <w:rFonts w:ascii="Arial" w:eastAsia="Times New Roman" w:hAnsi="Arial" w:cs="Arial"/>
                <w:sz w:val="24"/>
                <w:szCs w:val="24"/>
              </w:rPr>
            </w:pPr>
            <w:r w:rsidRPr="00D03CBB">
              <w:rPr>
                <w:rFonts w:ascii="Arial" w:eastAsia="Times New Roman" w:hAnsi="Arial" w:cs="Arial"/>
                <w:sz w:val="24"/>
                <w:szCs w:val="24"/>
              </w:rPr>
              <w:t>Social, Cultural, &amp; Racial Identity</w:t>
            </w:r>
          </w:p>
          <w:p w:rsidR="00D03CBB" w:rsidRPr="00D03CBB" w:rsidRDefault="00D03CBB" w:rsidP="00D03CBB">
            <w:pPr>
              <w:spacing w:after="0" w:line="264" w:lineRule="auto"/>
              <w:rPr>
                <w:rFonts w:ascii="Arial" w:eastAsia="Times New Roman" w:hAnsi="Arial" w:cs="Arial"/>
                <w:sz w:val="24"/>
                <w:szCs w:val="24"/>
              </w:rPr>
            </w:pPr>
          </w:p>
        </w:tc>
        <w:tc>
          <w:tcPr>
            <w:tcW w:w="2628" w:type="dxa"/>
            <w:shd w:val="clear" w:color="auto" w:fill="auto"/>
          </w:tcPr>
          <w:p w:rsidR="00D03CBB" w:rsidRPr="00D03CBB" w:rsidRDefault="00D03CBB" w:rsidP="00D03CBB">
            <w:pPr>
              <w:spacing w:after="0" w:line="264" w:lineRule="auto"/>
              <w:rPr>
                <w:rFonts w:ascii="Arial" w:eastAsia="Times New Roman" w:hAnsi="Arial" w:cs="Arial"/>
                <w:sz w:val="24"/>
                <w:szCs w:val="24"/>
              </w:rPr>
            </w:pPr>
            <w:r w:rsidRPr="00D03CBB">
              <w:rPr>
                <w:rFonts w:ascii="Arial" w:eastAsia="Times New Roman" w:hAnsi="Arial" w:cs="Arial"/>
                <w:sz w:val="24"/>
                <w:szCs w:val="24"/>
              </w:rPr>
              <w:t>Chapter 3</w:t>
            </w:r>
          </w:p>
          <w:p w:rsidR="00D03CBB" w:rsidRPr="00D03CBB" w:rsidRDefault="00D03CBB" w:rsidP="00D03CBB">
            <w:pPr>
              <w:spacing w:after="0" w:line="264" w:lineRule="auto"/>
              <w:rPr>
                <w:rFonts w:ascii="Arial" w:eastAsia="Times New Roman" w:hAnsi="Arial" w:cs="Arial"/>
                <w:sz w:val="24"/>
                <w:szCs w:val="24"/>
              </w:rPr>
            </w:pPr>
            <w:r w:rsidRPr="00D03CBB">
              <w:rPr>
                <w:rFonts w:ascii="Arial" w:eastAsia="Times New Roman" w:hAnsi="Arial" w:cs="Arial"/>
                <w:b/>
                <w:sz w:val="24"/>
                <w:szCs w:val="24"/>
              </w:rPr>
              <w:t>Proposal for Group Projects</w:t>
            </w:r>
          </w:p>
        </w:tc>
      </w:tr>
      <w:tr w:rsidR="00D03CBB" w:rsidRPr="00D03CBB" w:rsidTr="00D03CBB">
        <w:tc>
          <w:tcPr>
            <w:tcW w:w="828" w:type="dxa"/>
            <w:shd w:val="clear" w:color="auto" w:fill="auto"/>
          </w:tcPr>
          <w:p w:rsidR="00D03CBB" w:rsidRPr="00D03CBB" w:rsidRDefault="00D03CBB" w:rsidP="00D03CBB">
            <w:pPr>
              <w:spacing w:after="0" w:line="264" w:lineRule="auto"/>
              <w:jc w:val="center"/>
              <w:rPr>
                <w:rFonts w:ascii="Arial" w:eastAsia="Times New Roman" w:hAnsi="Arial" w:cs="Arial"/>
                <w:sz w:val="24"/>
                <w:szCs w:val="24"/>
              </w:rPr>
            </w:pPr>
            <w:r w:rsidRPr="00D03CBB">
              <w:rPr>
                <w:rFonts w:ascii="Arial" w:eastAsia="Times New Roman" w:hAnsi="Arial" w:cs="Arial"/>
                <w:sz w:val="24"/>
                <w:szCs w:val="24"/>
              </w:rPr>
              <w:t>7</w:t>
            </w:r>
          </w:p>
        </w:tc>
        <w:tc>
          <w:tcPr>
            <w:tcW w:w="990" w:type="dxa"/>
            <w:shd w:val="clear" w:color="auto" w:fill="auto"/>
          </w:tcPr>
          <w:p w:rsidR="00D03CBB" w:rsidRPr="00D03CBB" w:rsidRDefault="00D03CBB" w:rsidP="00D03CBB">
            <w:pPr>
              <w:spacing w:after="0" w:line="264" w:lineRule="auto"/>
              <w:jc w:val="center"/>
              <w:rPr>
                <w:rFonts w:ascii="Arial" w:eastAsia="Times New Roman" w:hAnsi="Arial" w:cs="Arial"/>
                <w:sz w:val="24"/>
                <w:szCs w:val="24"/>
              </w:rPr>
            </w:pPr>
            <w:r w:rsidRPr="00D03CBB">
              <w:rPr>
                <w:rFonts w:ascii="Arial" w:eastAsia="Times New Roman" w:hAnsi="Arial" w:cs="Arial"/>
                <w:sz w:val="24"/>
                <w:szCs w:val="24"/>
              </w:rPr>
              <w:t>7/12/17</w:t>
            </w:r>
          </w:p>
        </w:tc>
        <w:tc>
          <w:tcPr>
            <w:tcW w:w="5130" w:type="dxa"/>
            <w:shd w:val="clear" w:color="auto" w:fill="auto"/>
          </w:tcPr>
          <w:p w:rsidR="00D03CBB" w:rsidRPr="00D03CBB" w:rsidRDefault="00D03CBB" w:rsidP="00D03CBB">
            <w:pPr>
              <w:spacing w:after="0" w:line="264" w:lineRule="auto"/>
              <w:rPr>
                <w:rFonts w:ascii="Arial" w:eastAsia="Times New Roman" w:hAnsi="Arial" w:cs="Arial"/>
                <w:sz w:val="24"/>
                <w:szCs w:val="24"/>
              </w:rPr>
            </w:pPr>
            <w:r w:rsidRPr="00D03CBB">
              <w:rPr>
                <w:rFonts w:ascii="Arial" w:eastAsia="Times New Roman" w:hAnsi="Arial" w:cs="Arial"/>
                <w:sz w:val="24"/>
                <w:szCs w:val="24"/>
              </w:rPr>
              <w:t>Cultural, Racial, &amp; Ethnic Identity Models</w:t>
            </w:r>
          </w:p>
        </w:tc>
        <w:tc>
          <w:tcPr>
            <w:tcW w:w="2628" w:type="dxa"/>
            <w:shd w:val="clear" w:color="auto" w:fill="auto"/>
          </w:tcPr>
          <w:p w:rsidR="00D03CBB" w:rsidRPr="00D03CBB" w:rsidRDefault="00D03CBB" w:rsidP="00D03CBB">
            <w:pPr>
              <w:spacing w:after="0" w:line="264" w:lineRule="auto"/>
              <w:rPr>
                <w:rFonts w:ascii="Arial" w:eastAsia="Times New Roman" w:hAnsi="Arial" w:cs="Arial"/>
                <w:sz w:val="24"/>
                <w:szCs w:val="24"/>
              </w:rPr>
            </w:pPr>
            <w:r w:rsidRPr="00D03CBB">
              <w:rPr>
                <w:rFonts w:ascii="Arial" w:eastAsia="Times New Roman" w:hAnsi="Arial" w:cs="Arial"/>
                <w:sz w:val="24"/>
                <w:szCs w:val="24"/>
              </w:rPr>
              <w:t>Chapter 4; Exercise 4.2 &amp; 4.4</w:t>
            </w:r>
          </w:p>
        </w:tc>
      </w:tr>
      <w:tr w:rsidR="00D03CBB" w:rsidRPr="00D03CBB" w:rsidTr="00D03CBB">
        <w:tc>
          <w:tcPr>
            <w:tcW w:w="828" w:type="dxa"/>
            <w:shd w:val="clear" w:color="auto" w:fill="auto"/>
          </w:tcPr>
          <w:p w:rsidR="00D03CBB" w:rsidRPr="00D03CBB" w:rsidRDefault="00D03CBB" w:rsidP="00D03CBB">
            <w:pPr>
              <w:spacing w:after="0" w:line="264" w:lineRule="auto"/>
              <w:jc w:val="center"/>
              <w:rPr>
                <w:rFonts w:ascii="Arial" w:eastAsia="Times New Roman" w:hAnsi="Arial" w:cs="Arial"/>
                <w:sz w:val="24"/>
                <w:szCs w:val="24"/>
              </w:rPr>
            </w:pPr>
            <w:r w:rsidRPr="00D03CBB">
              <w:rPr>
                <w:rFonts w:ascii="Arial" w:eastAsia="Times New Roman" w:hAnsi="Arial" w:cs="Arial"/>
                <w:sz w:val="24"/>
                <w:szCs w:val="24"/>
              </w:rPr>
              <w:t>8</w:t>
            </w:r>
          </w:p>
        </w:tc>
        <w:tc>
          <w:tcPr>
            <w:tcW w:w="990" w:type="dxa"/>
            <w:shd w:val="clear" w:color="auto" w:fill="auto"/>
          </w:tcPr>
          <w:p w:rsidR="00D03CBB" w:rsidRPr="00D03CBB" w:rsidRDefault="00D03CBB" w:rsidP="00D03CBB">
            <w:pPr>
              <w:spacing w:after="0" w:line="264" w:lineRule="auto"/>
              <w:jc w:val="center"/>
              <w:rPr>
                <w:rFonts w:ascii="Arial" w:eastAsia="Times New Roman" w:hAnsi="Arial" w:cs="Arial"/>
                <w:sz w:val="24"/>
                <w:szCs w:val="24"/>
              </w:rPr>
            </w:pPr>
            <w:r w:rsidRPr="00D03CBB">
              <w:rPr>
                <w:rFonts w:ascii="Arial" w:eastAsia="Times New Roman" w:hAnsi="Arial" w:cs="Arial"/>
                <w:sz w:val="24"/>
                <w:szCs w:val="24"/>
              </w:rPr>
              <w:t>7/13/17</w:t>
            </w:r>
          </w:p>
        </w:tc>
        <w:tc>
          <w:tcPr>
            <w:tcW w:w="5130" w:type="dxa"/>
            <w:shd w:val="clear" w:color="auto" w:fill="auto"/>
          </w:tcPr>
          <w:p w:rsidR="00D03CBB" w:rsidRPr="00D03CBB" w:rsidRDefault="00D03CBB" w:rsidP="00D03CBB">
            <w:pPr>
              <w:spacing w:after="0" w:line="264" w:lineRule="auto"/>
              <w:rPr>
                <w:rFonts w:ascii="Arial" w:eastAsia="Times New Roman" w:hAnsi="Arial" w:cs="Arial"/>
                <w:sz w:val="24"/>
                <w:szCs w:val="24"/>
              </w:rPr>
            </w:pPr>
            <w:r w:rsidRPr="00D03CBB">
              <w:rPr>
                <w:rFonts w:ascii="Arial" w:eastAsia="Times New Roman" w:hAnsi="Arial" w:cs="Arial"/>
                <w:sz w:val="24"/>
                <w:szCs w:val="24"/>
              </w:rPr>
              <w:t>Sex, Gender, and Sexual Identity</w:t>
            </w:r>
          </w:p>
        </w:tc>
        <w:tc>
          <w:tcPr>
            <w:tcW w:w="2628" w:type="dxa"/>
            <w:shd w:val="clear" w:color="auto" w:fill="auto"/>
          </w:tcPr>
          <w:p w:rsidR="00D03CBB" w:rsidRPr="00D03CBB" w:rsidRDefault="00D03CBB" w:rsidP="00D03CBB">
            <w:pPr>
              <w:spacing w:after="0" w:line="264" w:lineRule="auto"/>
              <w:rPr>
                <w:rFonts w:ascii="Arial" w:eastAsia="Times New Roman" w:hAnsi="Arial" w:cs="Arial"/>
                <w:sz w:val="24"/>
                <w:szCs w:val="24"/>
              </w:rPr>
            </w:pPr>
            <w:r w:rsidRPr="00D03CBB">
              <w:rPr>
                <w:rFonts w:ascii="Arial" w:eastAsia="Times New Roman" w:hAnsi="Arial" w:cs="Arial"/>
                <w:sz w:val="24"/>
                <w:szCs w:val="24"/>
              </w:rPr>
              <w:t>Chapter 5</w:t>
            </w:r>
          </w:p>
          <w:p w:rsidR="00D03CBB" w:rsidRPr="00D03CBB" w:rsidRDefault="00D03CBB" w:rsidP="00D03CBB">
            <w:pPr>
              <w:spacing w:after="0" w:line="264" w:lineRule="auto"/>
              <w:rPr>
                <w:rFonts w:ascii="Arial" w:eastAsia="Times New Roman" w:hAnsi="Arial" w:cs="Arial"/>
                <w:sz w:val="24"/>
                <w:szCs w:val="24"/>
              </w:rPr>
            </w:pPr>
            <w:r w:rsidRPr="00D03CBB">
              <w:rPr>
                <w:rFonts w:ascii="Arial" w:eastAsia="Times New Roman" w:hAnsi="Arial" w:cs="Arial"/>
                <w:sz w:val="24"/>
                <w:szCs w:val="24"/>
              </w:rPr>
              <w:t>Exercise 5.3</w:t>
            </w:r>
          </w:p>
          <w:p w:rsidR="00D03CBB" w:rsidRPr="00D03CBB" w:rsidRDefault="00D03CBB" w:rsidP="00D03CBB">
            <w:pPr>
              <w:spacing w:after="0" w:line="264" w:lineRule="auto"/>
              <w:rPr>
                <w:rFonts w:ascii="Arial" w:eastAsia="Times New Roman" w:hAnsi="Arial" w:cs="Arial"/>
                <w:b/>
                <w:sz w:val="24"/>
                <w:szCs w:val="24"/>
              </w:rPr>
            </w:pPr>
            <w:r w:rsidRPr="00D03CBB">
              <w:rPr>
                <w:rFonts w:ascii="Arial" w:eastAsia="Times New Roman" w:hAnsi="Arial" w:cs="Arial"/>
                <w:b/>
                <w:sz w:val="24"/>
                <w:szCs w:val="24"/>
              </w:rPr>
              <w:t xml:space="preserve">Journal 2 </w:t>
            </w:r>
            <w:r w:rsidRPr="00D03CBB">
              <w:rPr>
                <w:rFonts w:ascii="Arial" w:eastAsia="Times New Roman" w:hAnsi="Arial" w:cs="Arial"/>
                <w:sz w:val="24"/>
                <w:szCs w:val="24"/>
              </w:rPr>
              <w:t>(due at end of day)</w:t>
            </w:r>
          </w:p>
        </w:tc>
      </w:tr>
      <w:tr w:rsidR="00D03CBB" w:rsidRPr="00D03CBB" w:rsidTr="00D03CBB">
        <w:tc>
          <w:tcPr>
            <w:tcW w:w="828" w:type="dxa"/>
            <w:shd w:val="clear" w:color="auto" w:fill="auto"/>
          </w:tcPr>
          <w:p w:rsidR="00D03CBB" w:rsidRPr="00D03CBB" w:rsidRDefault="00D03CBB" w:rsidP="00D03CBB">
            <w:pPr>
              <w:spacing w:after="0" w:line="264" w:lineRule="auto"/>
              <w:jc w:val="center"/>
              <w:rPr>
                <w:rFonts w:ascii="Arial" w:eastAsia="Times New Roman" w:hAnsi="Arial" w:cs="Arial"/>
                <w:b/>
                <w:sz w:val="24"/>
                <w:szCs w:val="24"/>
              </w:rPr>
            </w:pPr>
            <w:r w:rsidRPr="00D03CBB">
              <w:rPr>
                <w:rFonts w:ascii="Arial" w:eastAsia="Times New Roman" w:hAnsi="Arial" w:cs="Arial"/>
                <w:b/>
                <w:sz w:val="24"/>
                <w:szCs w:val="24"/>
              </w:rPr>
              <w:t>WK 3</w:t>
            </w:r>
          </w:p>
          <w:p w:rsidR="00D03CBB" w:rsidRPr="00D03CBB" w:rsidRDefault="00D03CBB" w:rsidP="00D03CBB">
            <w:pPr>
              <w:spacing w:after="0" w:line="264" w:lineRule="auto"/>
              <w:jc w:val="center"/>
              <w:rPr>
                <w:rFonts w:ascii="Arial" w:eastAsia="Times New Roman" w:hAnsi="Arial" w:cs="Arial"/>
                <w:sz w:val="24"/>
                <w:szCs w:val="24"/>
              </w:rPr>
            </w:pPr>
            <w:r w:rsidRPr="00D03CBB">
              <w:rPr>
                <w:rFonts w:ascii="Arial" w:eastAsia="Times New Roman" w:hAnsi="Arial" w:cs="Arial"/>
                <w:sz w:val="24"/>
                <w:szCs w:val="24"/>
              </w:rPr>
              <w:t>9</w:t>
            </w:r>
          </w:p>
        </w:tc>
        <w:tc>
          <w:tcPr>
            <w:tcW w:w="990" w:type="dxa"/>
            <w:shd w:val="clear" w:color="auto" w:fill="auto"/>
          </w:tcPr>
          <w:p w:rsidR="00D03CBB" w:rsidRPr="00D03CBB" w:rsidRDefault="00D03CBB" w:rsidP="00D03CBB">
            <w:pPr>
              <w:spacing w:after="0" w:line="264" w:lineRule="auto"/>
              <w:jc w:val="center"/>
              <w:rPr>
                <w:rFonts w:ascii="Arial" w:eastAsia="Times New Roman" w:hAnsi="Arial" w:cs="Arial"/>
                <w:sz w:val="24"/>
                <w:szCs w:val="24"/>
              </w:rPr>
            </w:pPr>
            <w:r w:rsidRPr="00D03CBB">
              <w:rPr>
                <w:rFonts w:ascii="Arial" w:eastAsia="Times New Roman" w:hAnsi="Arial" w:cs="Arial"/>
                <w:sz w:val="24"/>
                <w:szCs w:val="24"/>
              </w:rPr>
              <w:t>7/17/17</w:t>
            </w:r>
          </w:p>
        </w:tc>
        <w:tc>
          <w:tcPr>
            <w:tcW w:w="5130" w:type="dxa"/>
            <w:shd w:val="clear" w:color="auto" w:fill="auto"/>
          </w:tcPr>
          <w:p w:rsidR="00D03CBB" w:rsidRPr="00D03CBB" w:rsidRDefault="00D03CBB" w:rsidP="00D03CBB">
            <w:pPr>
              <w:spacing w:after="0" w:line="264" w:lineRule="auto"/>
              <w:rPr>
                <w:rFonts w:ascii="Arial" w:eastAsia="Times New Roman" w:hAnsi="Arial" w:cs="Arial"/>
                <w:sz w:val="24"/>
                <w:szCs w:val="24"/>
              </w:rPr>
            </w:pPr>
            <w:r w:rsidRPr="00D03CBB">
              <w:rPr>
                <w:rFonts w:ascii="Arial" w:eastAsia="Times New Roman" w:hAnsi="Arial" w:cs="Arial"/>
                <w:sz w:val="24"/>
                <w:szCs w:val="24"/>
              </w:rPr>
              <w:t xml:space="preserve">Discussion of </w:t>
            </w:r>
            <w:r w:rsidRPr="00D03CBB">
              <w:rPr>
                <w:rFonts w:ascii="Arial" w:eastAsia="Times New Roman" w:hAnsi="Arial" w:cs="Arial"/>
                <w:i/>
                <w:sz w:val="24"/>
                <w:szCs w:val="24"/>
              </w:rPr>
              <w:t>Southern Comfort</w:t>
            </w:r>
          </w:p>
        </w:tc>
        <w:tc>
          <w:tcPr>
            <w:tcW w:w="2628" w:type="dxa"/>
            <w:shd w:val="clear" w:color="auto" w:fill="auto"/>
          </w:tcPr>
          <w:p w:rsidR="00D03CBB" w:rsidRPr="00D03CBB" w:rsidRDefault="00D03CBB" w:rsidP="00D03CBB">
            <w:pPr>
              <w:spacing w:after="0" w:line="264" w:lineRule="auto"/>
              <w:rPr>
                <w:rFonts w:ascii="Arial" w:eastAsia="Times New Roman" w:hAnsi="Arial" w:cs="Arial"/>
                <w:b/>
                <w:sz w:val="24"/>
                <w:szCs w:val="24"/>
              </w:rPr>
            </w:pPr>
            <w:r w:rsidRPr="00D03CBB">
              <w:rPr>
                <w:rFonts w:ascii="Arial" w:eastAsia="Times New Roman" w:hAnsi="Arial" w:cs="Arial"/>
                <w:sz w:val="24"/>
                <w:szCs w:val="24"/>
              </w:rPr>
              <w:t xml:space="preserve">View Movie- </w:t>
            </w:r>
            <w:r w:rsidRPr="00D03CBB">
              <w:rPr>
                <w:rFonts w:ascii="Arial" w:eastAsia="Times New Roman" w:hAnsi="Arial" w:cs="Arial"/>
                <w:i/>
                <w:sz w:val="24"/>
                <w:szCs w:val="24"/>
              </w:rPr>
              <w:t>Southern Comfort</w:t>
            </w:r>
          </w:p>
          <w:p w:rsidR="00D03CBB" w:rsidRPr="00D03CBB" w:rsidRDefault="00D03CBB" w:rsidP="00D03CBB">
            <w:pPr>
              <w:spacing w:after="0" w:line="264" w:lineRule="auto"/>
              <w:rPr>
                <w:rFonts w:ascii="Arial" w:eastAsia="Times New Roman" w:hAnsi="Arial" w:cs="Arial"/>
                <w:sz w:val="24"/>
                <w:szCs w:val="24"/>
              </w:rPr>
            </w:pPr>
            <w:r w:rsidRPr="00D03CBB">
              <w:rPr>
                <w:rFonts w:ascii="Arial" w:eastAsia="Times New Roman" w:hAnsi="Arial" w:cs="Arial"/>
                <w:b/>
                <w:sz w:val="24"/>
                <w:szCs w:val="24"/>
              </w:rPr>
              <w:t>Article Critique</w:t>
            </w:r>
          </w:p>
        </w:tc>
      </w:tr>
      <w:tr w:rsidR="00D03CBB" w:rsidRPr="00D03CBB" w:rsidTr="00D03CBB">
        <w:tc>
          <w:tcPr>
            <w:tcW w:w="828" w:type="dxa"/>
            <w:shd w:val="clear" w:color="auto" w:fill="auto"/>
          </w:tcPr>
          <w:p w:rsidR="00D03CBB" w:rsidRPr="00D03CBB" w:rsidRDefault="00D03CBB" w:rsidP="00D03CBB">
            <w:pPr>
              <w:spacing w:after="0" w:line="264" w:lineRule="auto"/>
              <w:jc w:val="center"/>
              <w:rPr>
                <w:rFonts w:ascii="Arial" w:eastAsia="Times New Roman" w:hAnsi="Arial" w:cs="Arial"/>
                <w:sz w:val="24"/>
                <w:szCs w:val="24"/>
              </w:rPr>
            </w:pPr>
            <w:r w:rsidRPr="00D03CBB">
              <w:rPr>
                <w:rFonts w:ascii="Arial" w:eastAsia="Times New Roman" w:hAnsi="Arial" w:cs="Arial"/>
                <w:sz w:val="24"/>
                <w:szCs w:val="24"/>
              </w:rPr>
              <w:t>10</w:t>
            </w:r>
          </w:p>
        </w:tc>
        <w:tc>
          <w:tcPr>
            <w:tcW w:w="990" w:type="dxa"/>
            <w:shd w:val="clear" w:color="auto" w:fill="auto"/>
          </w:tcPr>
          <w:p w:rsidR="00D03CBB" w:rsidRPr="00D03CBB" w:rsidRDefault="00D03CBB" w:rsidP="00D03CBB">
            <w:pPr>
              <w:spacing w:after="0" w:line="264" w:lineRule="auto"/>
              <w:jc w:val="center"/>
              <w:rPr>
                <w:rFonts w:ascii="Arial" w:eastAsia="Times New Roman" w:hAnsi="Arial" w:cs="Arial"/>
                <w:sz w:val="24"/>
                <w:szCs w:val="24"/>
              </w:rPr>
            </w:pPr>
            <w:r w:rsidRPr="00D03CBB">
              <w:rPr>
                <w:rFonts w:ascii="Arial" w:eastAsia="Times New Roman" w:hAnsi="Arial" w:cs="Arial"/>
                <w:sz w:val="24"/>
                <w:szCs w:val="24"/>
              </w:rPr>
              <w:t>7/18/17</w:t>
            </w:r>
          </w:p>
        </w:tc>
        <w:tc>
          <w:tcPr>
            <w:tcW w:w="5130" w:type="dxa"/>
            <w:shd w:val="clear" w:color="auto" w:fill="auto"/>
          </w:tcPr>
          <w:p w:rsidR="00D03CBB" w:rsidRPr="00D03CBB" w:rsidRDefault="00D03CBB" w:rsidP="00D03CBB">
            <w:pPr>
              <w:spacing w:after="0" w:line="264" w:lineRule="auto"/>
              <w:rPr>
                <w:rFonts w:ascii="Arial" w:eastAsia="Times New Roman" w:hAnsi="Arial" w:cs="Arial"/>
                <w:b/>
                <w:sz w:val="24"/>
                <w:szCs w:val="24"/>
              </w:rPr>
            </w:pPr>
            <w:r w:rsidRPr="00D03CBB">
              <w:rPr>
                <w:rFonts w:ascii="Arial" w:eastAsia="Times New Roman" w:hAnsi="Arial" w:cs="Arial"/>
                <w:sz w:val="24"/>
                <w:szCs w:val="24"/>
              </w:rPr>
              <w:t>Family, Culture, &amp; Self-Concept Development</w:t>
            </w:r>
          </w:p>
        </w:tc>
        <w:tc>
          <w:tcPr>
            <w:tcW w:w="2628" w:type="dxa"/>
            <w:shd w:val="clear" w:color="auto" w:fill="auto"/>
          </w:tcPr>
          <w:p w:rsidR="00D03CBB" w:rsidRPr="00D03CBB" w:rsidRDefault="00D03CBB" w:rsidP="00D03CBB">
            <w:pPr>
              <w:spacing w:after="0" w:line="264" w:lineRule="auto"/>
              <w:rPr>
                <w:rFonts w:ascii="Arial" w:eastAsia="Times New Roman" w:hAnsi="Arial" w:cs="Arial"/>
                <w:sz w:val="24"/>
                <w:szCs w:val="24"/>
              </w:rPr>
            </w:pPr>
            <w:r w:rsidRPr="00D03CBB">
              <w:rPr>
                <w:rFonts w:ascii="Arial" w:eastAsia="Times New Roman" w:hAnsi="Arial" w:cs="Arial"/>
                <w:sz w:val="24"/>
                <w:szCs w:val="24"/>
              </w:rPr>
              <w:t>Chapter 6; Exercise 6.2</w:t>
            </w:r>
          </w:p>
          <w:p w:rsidR="00D03CBB" w:rsidRPr="00D03CBB" w:rsidRDefault="00D03CBB" w:rsidP="00D03CBB">
            <w:pPr>
              <w:spacing w:after="0" w:line="264" w:lineRule="auto"/>
              <w:rPr>
                <w:rFonts w:ascii="Arial" w:eastAsia="Times New Roman" w:hAnsi="Arial" w:cs="Arial"/>
                <w:b/>
                <w:sz w:val="24"/>
                <w:szCs w:val="24"/>
              </w:rPr>
            </w:pPr>
            <w:r w:rsidRPr="00D03CBB">
              <w:rPr>
                <w:rFonts w:ascii="Arial" w:eastAsia="Times New Roman" w:hAnsi="Arial" w:cs="Arial"/>
                <w:b/>
                <w:sz w:val="24"/>
                <w:szCs w:val="24"/>
              </w:rPr>
              <w:t xml:space="preserve">Thought Paper on </w:t>
            </w:r>
            <w:r w:rsidRPr="00D03CBB">
              <w:rPr>
                <w:rFonts w:ascii="Arial" w:eastAsia="Times New Roman" w:hAnsi="Arial" w:cs="Arial"/>
                <w:b/>
                <w:i/>
                <w:sz w:val="24"/>
                <w:szCs w:val="24"/>
              </w:rPr>
              <w:t>Southern Comfort</w:t>
            </w:r>
          </w:p>
        </w:tc>
      </w:tr>
      <w:tr w:rsidR="00D03CBB" w:rsidRPr="00D03CBB" w:rsidTr="00D03CBB">
        <w:tc>
          <w:tcPr>
            <w:tcW w:w="828" w:type="dxa"/>
            <w:shd w:val="clear" w:color="auto" w:fill="auto"/>
          </w:tcPr>
          <w:p w:rsidR="00D03CBB" w:rsidRPr="00D03CBB" w:rsidRDefault="00D03CBB" w:rsidP="00D03CBB">
            <w:pPr>
              <w:spacing w:after="0" w:line="264" w:lineRule="auto"/>
              <w:jc w:val="center"/>
              <w:rPr>
                <w:rFonts w:ascii="Arial" w:eastAsia="Times New Roman" w:hAnsi="Arial" w:cs="Arial"/>
                <w:b/>
                <w:sz w:val="24"/>
                <w:szCs w:val="24"/>
              </w:rPr>
            </w:pPr>
            <w:r w:rsidRPr="00D03CBB">
              <w:rPr>
                <w:rFonts w:ascii="Arial" w:eastAsia="Times New Roman" w:hAnsi="Arial" w:cs="Arial"/>
                <w:sz w:val="24"/>
                <w:szCs w:val="24"/>
              </w:rPr>
              <w:t>11</w:t>
            </w:r>
          </w:p>
        </w:tc>
        <w:tc>
          <w:tcPr>
            <w:tcW w:w="990" w:type="dxa"/>
            <w:shd w:val="clear" w:color="auto" w:fill="auto"/>
          </w:tcPr>
          <w:p w:rsidR="00D03CBB" w:rsidRPr="00D03CBB" w:rsidRDefault="00D03CBB" w:rsidP="00D03CBB">
            <w:pPr>
              <w:spacing w:after="0" w:line="264" w:lineRule="auto"/>
              <w:jc w:val="center"/>
              <w:rPr>
                <w:rFonts w:ascii="Arial" w:eastAsia="Times New Roman" w:hAnsi="Arial" w:cs="Arial"/>
                <w:sz w:val="24"/>
                <w:szCs w:val="24"/>
              </w:rPr>
            </w:pPr>
            <w:r w:rsidRPr="00D03CBB">
              <w:rPr>
                <w:rFonts w:ascii="Arial" w:eastAsia="Times New Roman" w:hAnsi="Arial" w:cs="Arial"/>
                <w:sz w:val="24"/>
                <w:szCs w:val="24"/>
              </w:rPr>
              <w:t>7/19/17</w:t>
            </w:r>
          </w:p>
        </w:tc>
        <w:tc>
          <w:tcPr>
            <w:tcW w:w="5130" w:type="dxa"/>
            <w:shd w:val="clear" w:color="auto" w:fill="auto"/>
          </w:tcPr>
          <w:p w:rsidR="00D03CBB" w:rsidRPr="00D03CBB" w:rsidRDefault="00D03CBB" w:rsidP="00D03CBB">
            <w:pPr>
              <w:spacing w:after="0" w:line="264" w:lineRule="auto"/>
              <w:rPr>
                <w:rFonts w:ascii="Arial" w:eastAsia="Times New Roman" w:hAnsi="Arial" w:cs="Arial"/>
                <w:sz w:val="24"/>
                <w:szCs w:val="24"/>
              </w:rPr>
            </w:pPr>
            <w:r w:rsidRPr="00D03CBB">
              <w:rPr>
                <w:rFonts w:ascii="Arial" w:eastAsia="Times New Roman" w:hAnsi="Arial" w:cs="Arial"/>
                <w:sz w:val="24"/>
                <w:szCs w:val="24"/>
              </w:rPr>
              <w:t>Social Class &amp; Economic Consideration</w:t>
            </w:r>
          </w:p>
        </w:tc>
        <w:tc>
          <w:tcPr>
            <w:tcW w:w="2628" w:type="dxa"/>
            <w:shd w:val="clear" w:color="auto" w:fill="auto"/>
          </w:tcPr>
          <w:p w:rsidR="00D03CBB" w:rsidRPr="00D03CBB" w:rsidRDefault="00D03CBB" w:rsidP="00D03CBB">
            <w:pPr>
              <w:spacing w:after="0" w:line="264" w:lineRule="auto"/>
              <w:rPr>
                <w:rFonts w:ascii="Arial" w:eastAsia="Times New Roman" w:hAnsi="Arial" w:cs="Arial"/>
                <w:sz w:val="24"/>
                <w:szCs w:val="24"/>
              </w:rPr>
            </w:pPr>
            <w:r w:rsidRPr="00D03CBB">
              <w:rPr>
                <w:rFonts w:ascii="Arial" w:eastAsia="Times New Roman" w:hAnsi="Arial" w:cs="Arial"/>
                <w:sz w:val="24"/>
                <w:szCs w:val="24"/>
              </w:rPr>
              <w:t>Chapter 9; Exercise 9.1</w:t>
            </w:r>
          </w:p>
        </w:tc>
      </w:tr>
      <w:tr w:rsidR="00D03CBB" w:rsidRPr="00D03CBB" w:rsidTr="00D03CBB">
        <w:tc>
          <w:tcPr>
            <w:tcW w:w="828" w:type="dxa"/>
            <w:shd w:val="clear" w:color="auto" w:fill="auto"/>
          </w:tcPr>
          <w:p w:rsidR="00D03CBB" w:rsidRPr="00D03CBB" w:rsidRDefault="00D03CBB" w:rsidP="00D03CBB">
            <w:pPr>
              <w:spacing w:after="0" w:line="264" w:lineRule="auto"/>
              <w:jc w:val="center"/>
              <w:rPr>
                <w:rFonts w:ascii="Arial" w:eastAsia="Times New Roman" w:hAnsi="Arial" w:cs="Arial"/>
                <w:sz w:val="24"/>
                <w:szCs w:val="24"/>
              </w:rPr>
            </w:pPr>
            <w:r w:rsidRPr="00D03CBB">
              <w:rPr>
                <w:rFonts w:ascii="Arial" w:eastAsia="Times New Roman" w:hAnsi="Arial" w:cs="Arial"/>
                <w:sz w:val="24"/>
                <w:szCs w:val="24"/>
              </w:rPr>
              <w:t>12</w:t>
            </w:r>
          </w:p>
        </w:tc>
        <w:tc>
          <w:tcPr>
            <w:tcW w:w="990" w:type="dxa"/>
            <w:shd w:val="clear" w:color="auto" w:fill="auto"/>
          </w:tcPr>
          <w:p w:rsidR="00D03CBB" w:rsidRPr="00D03CBB" w:rsidRDefault="00D03CBB" w:rsidP="00D03CBB">
            <w:pPr>
              <w:spacing w:after="0" w:line="264" w:lineRule="auto"/>
              <w:jc w:val="center"/>
              <w:rPr>
                <w:rFonts w:ascii="Arial" w:eastAsia="Times New Roman" w:hAnsi="Arial" w:cs="Arial"/>
                <w:sz w:val="24"/>
                <w:szCs w:val="24"/>
              </w:rPr>
            </w:pPr>
            <w:r w:rsidRPr="00D03CBB">
              <w:rPr>
                <w:rFonts w:ascii="Arial" w:eastAsia="Times New Roman" w:hAnsi="Arial" w:cs="Arial"/>
                <w:sz w:val="24"/>
                <w:szCs w:val="24"/>
              </w:rPr>
              <w:t>7/20/17</w:t>
            </w:r>
          </w:p>
        </w:tc>
        <w:tc>
          <w:tcPr>
            <w:tcW w:w="5130" w:type="dxa"/>
            <w:shd w:val="clear" w:color="auto" w:fill="auto"/>
          </w:tcPr>
          <w:p w:rsidR="00D03CBB" w:rsidRPr="00D03CBB" w:rsidRDefault="00D03CBB" w:rsidP="00D03CBB">
            <w:pPr>
              <w:spacing w:after="0" w:line="264" w:lineRule="auto"/>
              <w:rPr>
                <w:rFonts w:ascii="Arial" w:eastAsia="Times New Roman" w:hAnsi="Arial" w:cs="Arial"/>
                <w:b/>
                <w:sz w:val="24"/>
                <w:szCs w:val="24"/>
              </w:rPr>
            </w:pPr>
            <w:r w:rsidRPr="00D03CBB">
              <w:rPr>
                <w:rFonts w:ascii="Arial" w:eastAsia="Times New Roman" w:hAnsi="Arial" w:cs="Arial"/>
                <w:sz w:val="24"/>
                <w:szCs w:val="24"/>
              </w:rPr>
              <w:t>Worldview Genogram Presentations</w:t>
            </w:r>
          </w:p>
        </w:tc>
        <w:tc>
          <w:tcPr>
            <w:tcW w:w="2628" w:type="dxa"/>
            <w:shd w:val="clear" w:color="auto" w:fill="auto"/>
          </w:tcPr>
          <w:p w:rsidR="00D03CBB" w:rsidRPr="00D03CBB" w:rsidRDefault="00D03CBB" w:rsidP="00D03CBB">
            <w:pPr>
              <w:spacing w:after="0" w:line="264" w:lineRule="auto"/>
              <w:rPr>
                <w:rFonts w:ascii="Arial" w:eastAsia="Times New Roman" w:hAnsi="Arial" w:cs="Arial"/>
                <w:b/>
                <w:sz w:val="24"/>
                <w:szCs w:val="24"/>
              </w:rPr>
            </w:pPr>
            <w:r w:rsidRPr="00D03CBB">
              <w:rPr>
                <w:rFonts w:ascii="Arial" w:eastAsia="Times New Roman" w:hAnsi="Arial" w:cs="Arial"/>
                <w:b/>
                <w:sz w:val="24"/>
                <w:szCs w:val="24"/>
              </w:rPr>
              <w:t xml:space="preserve">Worldview </w:t>
            </w:r>
            <w:r w:rsidRPr="00D03CBB">
              <w:rPr>
                <w:rFonts w:ascii="Arial" w:eastAsia="Times New Roman" w:hAnsi="Arial" w:cs="Arial"/>
                <w:b/>
                <w:sz w:val="24"/>
                <w:szCs w:val="24"/>
              </w:rPr>
              <w:lastRenderedPageBreak/>
              <w:t>Genograms</w:t>
            </w:r>
          </w:p>
          <w:p w:rsidR="00D03CBB" w:rsidRPr="00D03CBB" w:rsidRDefault="00D03CBB" w:rsidP="00D03CBB">
            <w:pPr>
              <w:spacing w:after="0" w:line="264" w:lineRule="auto"/>
              <w:rPr>
                <w:rFonts w:ascii="Arial" w:eastAsia="Times New Roman" w:hAnsi="Arial" w:cs="Arial"/>
                <w:b/>
                <w:sz w:val="24"/>
                <w:szCs w:val="24"/>
              </w:rPr>
            </w:pPr>
            <w:r w:rsidRPr="00D03CBB">
              <w:rPr>
                <w:rFonts w:ascii="Arial" w:eastAsia="Times New Roman" w:hAnsi="Arial" w:cs="Arial"/>
                <w:b/>
                <w:sz w:val="24"/>
                <w:szCs w:val="24"/>
              </w:rPr>
              <w:t xml:space="preserve">Journal 3 </w:t>
            </w:r>
            <w:r w:rsidRPr="00D03CBB">
              <w:rPr>
                <w:rFonts w:ascii="Arial" w:eastAsia="Times New Roman" w:hAnsi="Arial" w:cs="Arial"/>
                <w:sz w:val="24"/>
                <w:szCs w:val="24"/>
              </w:rPr>
              <w:t>(due at end of day)</w:t>
            </w:r>
          </w:p>
        </w:tc>
      </w:tr>
      <w:tr w:rsidR="00D03CBB" w:rsidRPr="00D03CBB" w:rsidTr="00D03CBB">
        <w:tc>
          <w:tcPr>
            <w:tcW w:w="828" w:type="dxa"/>
            <w:shd w:val="clear" w:color="auto" w:fill="auto"/>
          </w:tcPr>
          <w:p w:rsidR="00D03CBB" w:rsidRPr="00D03CBB" w:rsidRDefault="00D03CBB" w:rsidP="00D03CBB">
            <w:pPr>
              <w:spacing w:after="0" w:line="264" w:lineRule="auto"/>
              <w:jc w:val="center"/>
              <w:rPr>
                <w:rFonts w:ascii="Arial" w:eastAsia="Times New Roman" w:hAnsi="Arial" w:cs="Arial"/>
                <w:b/>
                <w:sz w:val="24"/>
                <w:szCs w:val="24"/>
              </w:rPr>
            </w:pPr>
            <w:r w:rsidRPr="00D03CBB">
              <w:rPr>
                <w:rFonts w:ascii="Arial" w:eastAsia="Times New Roman" w:hAnsi="Arial" w:cs="Arial"/>
                <w:b/>
                <w:sz w:val="24"/>
                <w:szCs w:val="24"/>
              </w:rPr>
              <w:lastRenderedPageBreak/>
              <w:t>WK 4</w:t>
            </w:r>
          </w:p>
          <w:p w:rsidR="00D03CBB" w:rsidRPr="00D03CBB" w:rsidRDefault="00D03CBB" w:rsidP="00D03CBB">
            <w:pPr>
              <w:spacing w:after="0" w:line="264" w:lineRule="auto"/>
              <w:jc w:val="center"/>
              <w:rPr>
                <w:rFonts w:ascii="Arial" w:eastAsia="Times New Roman" w:hAnsi="Arial" w:cs="Arial"/>
                <w:sz w:val="24"/>
                <w:szCs w:val="24"/>
              </w:rPr>
            </w:pPr>
            <w:r w:rsidRPr="00D03CBB">
              <w:rPr>
                <w:rFonts w:ascii="Arial" w:eastAsia="Times New Roman" w:hAnsi="Arial" w:cs="Arial"/>
                <w:sz w:val="24"/>
                <w:szCs w:val="24"/>
              </w:rPr>
              <w:t>13</w:t>
            </w:r>
          </w:p>
        </w:tc>
        <w:tc>
          <w:tcPr>
            <w:tcW w:w="990" w:type="dxa"/>
            <w:shd w:val="clear" w:color="auto" w:fill="auto"/>
          </w:tcPr>
          <w:p w:rsidR="00D03CBB" w:rsidRPr="00D03CBB" w:rsidRDefault="00D03CBB" w:rsidP="00D03CBB">
            <w:pPr>
              <w:spacing w:after="0" w:line="264" w:lineRule="auto"/>
              <w:jc w:val="center"/>
              <w:rPr>
                <w:rFonts w:ascii="Arial" w:eastAsia="Times New Roman" w:hAnsi="Arial" w:cs="Arial"/>
                <w:sz w:val="24"/>
                <w:szCs w:val="24"/>
              </w:rPr>
            </w:pPr>
            <w:r w:rsidRPr="00D03CBB">
              <w:rPr>
                <w:rFonts w:ascii="Arial" w:eastAsia="Times New Roman" w:hAnsi="Arial" w:cs="Arial"/>
                <w:sz w:val="24"/>
                <w:szCs w:val="24"/>
              </w:rPr>
              <w:t>7/24/17</w:t>
            </w:r>
          </w:p>
        </w:tc>
        <w:tc>
          <w:tcPr>
            <w:tcW w:w="5130" w:type="dxa"/>
            <w:shd w:val="clear" w:color="auto" w:fill="auto"/>
          </w:tcPr>
          <w:p w:rsidR="00D03CBB" w:rsidRPr="00D03CBB" w:rsidRDefault="00D03CBB" w:rsidP="00D03CBB">
            <w:pPr>
              <w:spacing w:after="0" w:line="264" w:lineRule="auto"/>
              <w:rPr>
                <w:rFonts w:ascii="Arial" w:eastAsia="Times New Roman" w:hAnsi="Arial" w:cs="Arial"/>
                <w:sz w:val="24"/>
                <w:szCs w:val="24"/>
              </w:rPr>
            </w:pPr>
            <w:r w:rsidRPr="00D03CBB">
              <w:rPr>
                <w:rFonts w:ascii="Arial" w:eastAsia="Times New Roman" w:hAnsi="Arial" w:cs="Arial"/>
                <w:sz w:val="24"/>
                <w:szCs w:val="24"/>
              </w:rPr>
              <w:t>Ability, Attractiveness, Aging, &amp; Self-Image</w:t>
            </w:r>
          </w:p>
        </w:tc>
        <w:tc>
          <w:tcPr>
            <w:tcW w:w="2628" w:type="dxa"/>
            <w:shd w:val="clear" w:color="auto" w:fill="auto"/>
          </w:tcPr>
          <w:p w:rsidR="00D03CBB" w:rsidRPr="00D03CBB" w:rsidRDefault="00D03CBB" w:rsidP="00D03CBB">
            <w:pPr>
              <w:spacing w:after="0" w:line="264" w:lineRule="auto"/>
              <w:rPr>
                <w:rFonts w:ascii="Arial" w:eastAsia="Times New Roman" w:hAnsi="Arial" w:cs="Arial"/>
                <w:sz w:val="24"/>
                <w:szCs w:val="24"/>
              </w:rPr>
            </w:pPr>
            <w:r w:rsidRPr="00D03CBB">
              <w:rPr>
                <w:rFonts w:ascii="Arial" w:eastAsia="Times New Roman" w:hAnsi="Arial" w:cs="Arial"/>
                <w:sz w:val="24"/>
                <w:szCs w:val="24"/>
              </w:rPr>
              <w:t>Chapter 7; Exercise 7.2</w:t>
            </w:r>
          </w:p>
        </w:tc>
      </w:tr>
      <w:tr w:rsidR="00D03CBB" w:rsidRPr="00D03CBB" w:rsidTr="00D03CBB">
        <w:trPr>
          <w:trHeight w:val="404"/>
        </w:trPr>
        <w:tc>
          <w:tcPr>
            <w:tcW w:w="828" w:type="dxa"/>
            <w:shd w:val="clear" w:color="auto" w:fill="auto"/>
          </w:tcPr>
          <w:p w:rsidR="00D03CBB" w:rsidRPr="00D03CBB" w:rsidRDefault="00D03CBB" w:rsidP="00D03CBB">
            <w:pPr>
              <w:spacing w:after="0" w:line="264" w:lineRule="auto"/>
              <w:jc w:val="center"/>
              <w:rPr>
                <w:rFonts w:ascii="Arial" w:eastAsia="Times New Roman" w:hAnsi="Arial" w:cs="Arial"/>
                <w:sz w:val="24"/>
                <w:szCs w:val="24"/>
              </w:rPr>
            </w:pPr>
            <w:r w:rsidRPr="00D03CBB">
              <w:rPr>
                <w:rFonts w:ascii="Arial" w:eastAsia="Times New Roman" w:hAnsi="Arial" w:cs="Arial"/>
                <w:sz w:val="24"/>
                <w:szCs w:val="24"/>
              </w:rPr>
              <w:t>14</w:t>
            </w:r>
          </w:p>
        </w:tc>
        <w:tc>
          <w:tcPr>
            <w:tcW w:w="990" w:type="dxa"/>
            <w:shd w:val="clear" w:color="auto" w:fill="auto"/>
          </w:tcPr>
          <w:p w:rsidR="00D03CBB" w:rsidRPr="00D03CBB" w:rsidRDefault="00D03CBB" w:rsidP="00D03CBB">
            <w:pPr>
              <w:spacing w:after="0" w:line="264" w:lineRule="auto"/>
              <w:jc w:val="center"/>
              <w:rPr>
                <w:rFonts w:ascii="Arial" w:eastAsia="Times New Roman" w:hAnsi="Arial" w:cs="Arial"/>
                <w:sz w:val="24"/>
                <w:szCs w:val="24"/>
              </w:rPr>
            </w:pPr>
            <w:r w:rsidRPr="00D03CBB">
              <w:rPr>
                <w:rFonts w:ascii="Arial" w:eastAsia="Times New Roman" w:hAnsi="Arial" w:cs="Arial"/>
                <w:sz w:val="24"/>
                <w:szCs w:val="24"/>
              </w:rPr>
              <w:t>7/25/17</w:t>
            </w:r>
          </w:p>
        </w:tc>
        <w:tc>
          <w:tcPr>
            <w:tcW w:w="5130" w:type="dxa"/>
            <w:shd w:val="clear" w:color="auto" w:fill="auto"/>
          </w:tcPr>
          <w:p w:rsidR="00D03CBB" w:rsidRPr="00D03CBB" w:rsidRDefault="00D03CBB" w:rsidP="00D03CBB">
            <w:pPr>
              <w:spacing w:after="0" w:line="264" w:lineRule="auto"/>
              <w:rPr>
                <w:rFonts w:ascii="Arial" w:eastAsia="Times New Roman" w:hAnsi="Arial" w:cs="Arial"/>
                <w:sz w:val="24"/>
                <w:szCs w:val="24"/>
              </w:rPr>
            </w:pPr>
            <w:r w:rsidRPr="00D03CBB">
              <w:rPr>
                <w:rFonts w:ascii="Arial" w:eastAsia="Times New Roman" w:hAnsi="Arial" w:cs="Arial"/>
                <w:sz w:val="24"/>
                <w:szCs w:val="24"/>
              </w:rPr>
              <w:t>Discussion of Respectful Interviews</w:t>
            </w:r>
          </w:p>
        </w:tc>
        <w:tc>
          <w:tcPr>
            <w:tcW w:w="2628" w:type="dxa"/>
            <w:shd w:val="clear" w:color="auto" w:fill="auto"/>
          </w:tcPr>
          <w:p w:rsidR="00D03CBB" w:rsidRPr="00D03CBB" w:rsidRDefault="00D03CBB" w:rsidP="00D03CBB">
            <w:pPr>
              <w:spacing w:after="0" w:line="264" w:lineRule="auto"/>
              <w:rPr>
                <w:rFonts w:ascii="Arial" w:eastAsia="Times New Roman" w:hAnsi="Arial" w:cs="Arial"/>
                <w:b/>
                <w:sz w:val="24"/>
                <w:szCs w:val="24"/>
              </w:rPr>
            </w:pPr>
            <w:r w:rsidRPr="00D03CBB">
              <w:rPr>
                <w:rFonts w:ascii="Arial" w:eastAsia="Times New Roman" w:hAnsi="Arial" w:cs="Arial"/>
                <w:b/>
                <w:sz w:val="24"/>
                <w:szCs w:val="24"/>
              </w:rPr>
              <w:t>Respectful Interview</w:t>
            </w:r>
          </w:p>
        </w:tc>
      </w:tr>
      <w:tr w:rsidR="00D03CBB" w:rsidRPr="00D03CBB" w:rsidTr="00D03CBB">
        <w:trPr>
          <w:trHeight w:val="359"/>
        </w:trPr>
        <w:tc>
          <w:tcPr>
            <w:tcW w:w="828" w:type="dxa"/>
            <w:shd w:val="clear" w:color="auto" w:fill="auto"/>
          </w:tcPr>
          <w:p w:rsidR="00D03CBB" w:rsidRPr="00D03CBB" w:rsidRDefault="00D03CBB" w:rsidP="00D03CBB">
            <w:pPr>
              <w:spacing w:after="0" w:line="264" w:lineRule="auto"/>
              <w:jc w:val="center"/>
              <w:rPr>
                <w:rFonts w:ascii="Arial" w:eastAsia="Times New Roman" w:hAnsi="Arial" w:cs="Arial"/>
                <w:sz w:val="24"/>
                <w:szCs w:val="24"/>
              </w:rPr>
            </w:pPr>
            <w:r w:rsidRPr="00D03CBB">
              <w:rPr>
                <w:rFonts w:ascii="Arial" w:eastAsia="Times New Roman" w:hAnsi="Arial" w:cs="Arial"/>
                <w:sz w:val="24"/>
                <w:szCs w:val="24"/>
              </w:rPr>
              <w:t>15</w:t>
            </w:r>
          </w:p>
        </w:tc>
        <w:tc>
          <w:tcPr>
            <w:tcW w:w="990" w:type="dxa"/>
            <w:shd w:val="clear" w:color="auto" w:fill="auto"/>
          </w:tcPr>
          <w:p w:rsidR="00D03CBB" w:rsidRPr="00D03CBB" w:rsidRDefault="00D03CBB" w:rsidP="00D03CBB">
            <w:pPr>
              <w:spacing w:after="0" w:line="264" w:lineRule="auto"/>
              <w:jc w:val="center"/>
              <w:rPr>
                <w:rFonts w:ascii="Arial" w:eastAsia="Times New Roman" w:hAnsi="Arial" w:cs="Arial"/>
                <w:sz w:val="24"/>
                <w:szCs w:val="24"/>
              </w:rPr>
            </w:pPr>
            <w:r w:rsidRPr="00D03CBB">
              <w:rPr>
                <w:rFonts w:ascii="Arial" w:eastAsia="Times New Roman" w:hAnsi="Arial" w:cs="Arial"/>
                <w:sz w:val="24"/>
                <w:szCs w:val="24"/>
              </w:rPr>
              <w:t>7/26/17</w:t>
            </w:r>
          </w:p>
        </w:tc>
        <w:tc>
          <w:tcPr>
            <w:tcW w:w="5130" w:type="dxa"/>
            <w:shd w:val="clear" w:color="auto" w:fill="auto"/>
          </w:tcPr>
          <w:p w:rsidR="00D03CBB" w:rsidRPr="00D03CBB" w:rsidRDefault="00D03CBB" w:rsidP="00D03CBB">
            <w:pPr>
              <w:spacing w:after="0" w:line="264" w:lineRule="auto"/>
              <w:rPr>
                <w:rFonts w:ascii="Arial" w:eastAsia="Times New Roman" w:hAnsi="Arial" w:cs="Arial"/>
                <w:sz w:val="24"/>
                <w:szCs w:val="24"/>
              </w:rPr>
            </w:pPr>
            <w:r w:rsidRPr="00D03CBB">
              <w:rPr>
                <w:rFonts w:ascii="Arial" w:eastAsia="Times New Roman" w:hAnsi="Arial" w:cs="Arial"/>
                <w:sz w:val="24"/>
                <w:szCs w:val="24"/>
              </w:rPr>
              <w:t>Spirituality, Religion, &amp; Self Concept</w:t>
            </w:r>
          </w:p>
        </w:tc>
        <w:tc>
          <w:tcPr>
            <w:tcW w:w="2628" w:type="dxa"/>
            <w:shd w:val="clear" w:color="auto" w:fill="auto"/>
          </w:tcPr>
          <w:p w:rsidR="00D03CBB" w:rsidRPr="00D03CBB" w:rsidRDefault="00D03CBB" w:rsidP="00D03CBB">
            <w:pPr>
              <w:spacing w:after="0" w:line="264" w:lineRule="auto"/>
              <w:rPr>
                <w:rFonts w:ascii="Arial" w:eastAsia="Times New Roman" w:hAnsi="Arial" w:cs="Arial"/>
                <w:sz w:val="24"/>
                <w:szCs w:val="24"/>
              </w:rPr>
            </w:pPr>
            <w:r w:rsidRPr="00D03CBB">
              <w:rPr>
                <w:rFonts w:ascii="Arial" w:eastAsia="Times New Roman" w:hAnsi="Arial" w:cs="Arial"/>
                <w:sz w:val="24"/>
                <w:szCs w:val="24"/>
              </w:rPr>
              <w:t>Chapter 8</w:t>
            </w:r>
          </w:p>
          <w:p w:rsidR="00D03CBB" w:rsidRPr="00D03CBB" w:rsidRDefault="00D03CBB" w:rsidP="00D03CBB">
            <w:pPr>
              <w:spacing w:after="0" w:line="264" w:lineRule="auto"/>
              <w:rPr>
                <w:rFonts w:ascii="Arial" w:eastAsia="Times New Roman" w:hAnsi="Arial" w:cs="Arial"/>
                <w:sz w:val="24"/>
                <w:szCs w:val="24"/>
              </w:rPr>
            </w:pPr>
          </w:p>
        </w:tc>
      </w:tr>
      <w:tr w:rsidR="00D03CBB" w:rsidRPr="00D03CBB" w:rsidTr="00D03CBB">
        <w:trPr>
          <w:trHeight w:val="359"/>
        </w:trPr>
        <w:tc>
          <w:tcPr>
            <w:tcW w:w="828" w:type="dxa"/>
            <w:shd w:val="clear" w:color="auto" w:fill="auto"/>
          </w:tcPr>
          <w:p w:rsidR="00D03CBB" w:rsidRPr="00D03CBB" w:rsidRDefault="00D03CBB" w:rsidP="00D03CBB">
            <w:pPr>
              <w:spacing w:after="0" w:line="264" w:lineRule="auto"/>
              <w:jc w:val="center"/>
              <w:rPr>
                <w:rFonts w:ascii="Arial" w:eastAsia="Times New Roman" w:hAnsi="Arial" w:cs="Arial"/>
                <w:sz w:val="24"/>
                <w:szCs w:val="24"/>
              </w:rPr>
            </w:pPr>
            <w:r w:rsidRPr="00D03CBB">
              <w:rPr>
                <w:rFonts w:ascii="Arial" w:eastAsia="Times New Roman" w:hAnsi="Arial" w:cs="Arial"/>
                <w:sz w:val="24"/>
                <w:szCs w:val="24"/>
              </w:rPr>
              <w:t>16</w:t>
            </w:r>
          </w:p>
        </w:tc>
        <w:tc>
          <w:tcPr>
            <w:tcW w:w="990" w:type="dxa"/>
            <w:shd w:val="clear" w:color="auto" w:fill="auto"/>
          </w:tcPr>
          <w:p w:rsidR="00D03CBB" w:rsidRPr="00D03CBB" w:rsidRDefault="00D03CBB" w:rsidP="00D03CBB">
            <w:pPr>
              <w:spacing w:after="0" w:line="264" w:lineRule="auto"/>
              <w:jc w:val="center"/>
              <w:rPr>
                <w:rFonts w:ascii="Arial" w:eastAsia="Times New Roman" w:hAnsi="Arial" w:cs="Arial"/>
                <w:sz w:val="24"/>
                <w:szCs w:val="24"/>
              </w:rPr>
            </w:pPr>
            <w:r w:rsidRPr="00D03CBB">
              <w:rPr>
                <w:rFonts w:ascii="Arial" w:eastAsia="Times New Roman" w:hAnsi="Arial" w:cs="Arial"/>
                <w:sz w:val="24"/>
                <w:szCs w:val="24"/>
              </w:rPr>
              <w:t>7/27/17</w:t>
            </w:r>
          </w:p>
        </w:tc>
        <w:tc>
          <w:tcPr>
            <w:tcW w:w="5130" w:type="dxa"/>
            <w:shd w:val="clear" w:color="auto" w:fill="auto"/>
          </w:tcPr>
          <w:p w:rsidR="00D03CBB" w:rsidRPr="00D03CBB" w:rsidRDefault="00D03CBB" w:rsidP="00D03CBB">
            <w:pPr>
              <w:spacing w:after="0" w:line="264" w:lineRule="auto"/>
              <w:rPr>
                <w:rFonts w:ascii="Arial" w:eastAsia="Times New Roman" w:hAnsi="Arial" w:cs="Arial"/>
                <w:sz w:val="24"/>
                <w:szCs w:val="24"/>
              </w:rPr>
            </w:pPr>
            <w:r w:rsidRPr="00D03CBB">
              <w:rPr>
                <w:rFonts w:ascii="Arial" w:eastAsia="Times New Roman" w:hAnsi="Arial" w:cs="Arial"/>
                <w:sz w:val="24"/>
                <w:szCs w:val="24"/>
              </w:rPr>
              <w:t>Group Work Day</w:t>
            </w:r>
          </w:p>
        </w:tc>
        <w:tc>
          <w:tcPr>
            <w:tcW w:w="2628" w:type="dxa"/>
            <w:shd w:val="clear" w:color="auto" w:fill="auto"/>
          </w:tcPr>
          <w:p w:rsidR="00D03CBB" w:rsidRPr="00D03CBB" w:rsidRDefault="00D03CBB" w:rsidP="00D03CBB">
            <w:pPr>
              <w:spacing w:after="0" w:line="264" w:lineRule="auto"/>
              <w:rPr>
                <w:rFonts w:ascii="Arial" w:eastAsia="Times New Roman" w:hAnsi="Arial" w:cs="Arial"/>
                <w:b/>
                <w:sz w:val="24"/>
                <w:szCs w:val="24"/>
              </w:rPr>
            </w:pPr>
            <w:r w:rsidRPr="00D03CBB">
              <w:rPr>
                <w:rFonts w:ascii="Arial" w:eastAsia="Times New Roman" w:hAnsi="Arial" w:cs="Arial"/>
                <w:b/>
                <w:sz w:val="24"/>
                <w:szCs w:val="24"/>
              </w:rPr>
              <w:t xml:space="preserve">Journal 4 </w:t>
            </w:r>
            <w:r w:rsidRPr="00D03CBB">
              <w:rPr>
                <w:rFonts w:ascii="Arial" w:eastAsia="Times New Roman" w:hAnsi="Arial" w:cs="Arial"/>
                <w:sz w:val="24"/>
                <w:szCs w:val="24"/>
              </w:rPr>
              <w:t>(due at end of day)</w:t>
            </w:r>
          </w:p>
        </w:tc>
      </w:tr>
      <w:tr w:rsidR="00D03CBB" w:rsidRPr="00D03CBB" w:rsidTr="00D03CBB">
        <w:tc>
          <w:tcPr>
            <w:tcW w:w="828" w:type="dxa"/>
            <w:shd w:val="clear" w:color="auto" w:fill="auto"/>
          </w:tcPr>
          <w:p w:rsidR="00D03CBB" w:rsidRPr="00D03CBB" w:rsidRDefault="00D03CBB" w:rsidP="00D03CBB">
            <w:pPr>
              <w:spacing w:after="0" w:line="264" w:lineRule="auto"/>
              <w:jc w:val="center"/>
              <w:rPr>
                <w:rFonts w:ascii="Arial" w:eastAsia="Times New Roman" w:hAnsi="Arial" w:cs="Arial"/>
                <w:b/>
                <w:sz w:val="24"/>
                <w:szCs w:val="24"/>
              </w:rPr>
            </w:pPr>
            <w:r w:rsidRPr="00D03CBB">
              <w:rPr>
                <w:rFonts w:ascii="Arial" w:eastAsia="Times New Roman" w:hAnsi="Arial" w:cs="Arial"/>
                <w:b/>
                <w:sz w:val="24"/>
                <w:szCs w:val="24"/>
              </w:rPr>
              <w:t>WK 5</w:t>
            </w:r>
          </w:p>
          <w:p w:rsidR="00D03CBB" w:rsidRPr="00D03CBB" w:rsidRDefault="00D03CBB" w:rsidP="00D03CBB">
            <w:pPr>
              <w:spacing w:after="0" w:line="264" w:lineRule="auto"/>
              <w:jc w:val="center"/>
              <w:rPr>
                <w:rFonts w:ascii="Arial" w:eastAsia="Times New Roman" w:hAnsi="Arial" w:cs="Arial"/>
                <w:sz w:val="24"/>
                <w:szCs w:val="24"/>
              </w:rPr>
            </w:pPr>
            <w:r w:rsidRPr="00D03CBB">
              <w:rPr>
                <w:rFonts w:ascii="Arial" w:eastAsia="Times New Roman" w:hAnsi="Arial" w:cs="Arial"/>
                <w:sz w:val="24"/>
                <w:szCs w:val="24"/>
              </w:rPr>
              <w:t>17</w:t>
            </w:r>
          </w:p>
        </w:tc>
        <w:tc>
          <w:tcPr>
            <w:tcW w:w="990" w:type="dxa"/>
            <w:shd w:val="clear" w:color="auto" w:fill="auto"/>
          </w:tcPr>
          <w:p w:rsidR="00D03CBB" w:rsidRPr="00D03CBB" w:rsidRDefault="00D03CBB" w:rsidP="00D03CBB">
            <w:pPr>
              <w:spacing w:after="0" w:line="264" w:lineRule="auto"/>
              <w:jc w:val="center"/>
              <w:rPr>
                <w:rFonts w:ascii="Arial" w:eastAsia="Times New Roman" w:hAnsi="Arial" w:cs="Arial"/>
                <w:sz w:val="24"/>
                <w:szCs w:val="24"/>
              </w:rPr>
            </w:pPr>
            <w:r w:rsidRPr="00D03CBB">
              <w:rPr>
                <w:rFonts w:ascii="Arial" w:eastAsia="Times New Roman" w:hAnsi="Arial" w:cs="Arial"/>
                <w:sz w:val="24"/>
                <w:szCs w:val="24"/>
              </w:rPr>
              <w:t>7/31/17</w:t>
            </w:r>
          </w:p>
        </w:tc>
        <w:tc>
          <w:tcPr>
            <w:tcW w:w="5130" w:type="dxa"/>
            <w:shd w:val="clear" w:color="auto" w:fill="auto"/>
          </w:tcPr>
          <w:p w:rsidR="00D03CBB" w:rsidRPr="00D03CBB" w:rsidRDefault="00D03CBB" w:rsidP="00D03CBB">
            <w:pPr>
              <w:spacing w:after="0" w:line="264" w:lineRule="auto"/>
              <w:rPr>
                <w:rFonts w:ascii="Arial" w:eastAsia="Times New Roman" w:hAnsi="Arial" w:cs="Arial"/>
                <w:sz w:val="24"/>
                <w:szCs w:val="24"/>
              </w:rPr>
            </w:pPr>
            <w:r w:rsidRPr="00D03CBB">
              <w:rPr>
                <w:rFonts w:ascii="Arial" w:eastAsia="Times New Roman" w:hAnsi="Arial" w:cs="Arial"/>
                <w:sz w:val="24"/>
                <w:szCs w:val="24"/>
              </w:rPr>
              <w:t>Religion Presentations</w:t>
            </w:r>
          </w:p>
        </w:tc>
        <w:tc>
          <w:tcPr>
            <w:tcW w:w="2628" w:type="dxa"/>
            <w:shd w:val="clear" w:color="auto" w:fill="auto"/>
          </w:tcPr>
          <w:p w:rsidR="00D03CBB" w:rsidRPr="00D03CBB" w:rsidRDefault="00D03CBB" w:rsidP="00D03CBB">
            <w:pPr>
              <w:spacing w:after="0" w:line="264" w:lineRule="auto"/>
              <w:rPr>
                <w:rFonts w:ascii="Arial" w:eastAsia="Times New Roman" w:hAnsi="Arial" w:cs="Arial"/>
                <w:b/>
                <w:sz w:val="24"/>
                <w:szCs w:val="24"/>
              </w:rPr>
            </w:pPr>
            <w:r w:rsidRPr="00D03CBB">
              <w:rPr>
                <w:rFonts w:ascii="Arial" w:eastAsia="Times New Roman" w:hAnsi="Arial" w:cs="Arial"/>
                <w:b/>
                <w:sz w:val="24"/>
                <w:szCs w:val="24"/>
              </w:rPr>
              <w:t>Presentation of Religions</w:t>
            </w:r>
          </w:p>
          <w:p w:rsidR="00D03CBB" w:rsidRPr="00D03CBB" w:rsidRDefault="00D03CBB" w:rsidP="00D03CBB">
            <w:pPr>
              <w:spacing w:after="0" w:line="264" w:lineRule="auto"/>
              <w:rPr>
                <w:rFonts w:ascii="Arial" w:eastAsia="Times New Roman" w:hAnsi="Arial" w:cs="Arial"/>
                <w:sz w:val="24"/>
                <w:szCs w:val="24"/>
              </w:rPr>
            </w:pPr>
          </w:p>
        </w:tc>
      </w:tr>
      <w:tr w:rsidR="00D03CBB" w:rsidRPr="00D03CBB" w:rsidTr="00D03CBB">
        <w:tc>
          <w:tcPr>
            <w:tcW w:w="828" w:type="dxa"/>
            <w:shd w:val="clear" w:color="auto" w:fill="auto"/>
          </w:tcPr>
          <w:p w:rsidR="00D03CBB" w:rsidRPr="00D03CBB" w:rsidRDefault="00D03CBB" w:rsidP="00D03CBB">
            <w:pPr>
              <w:spacing w:after="0" w:line="264" w:lineRule="auto"/>
              <w:jc w:val="center"/>
              <w:rPr>
                <w:rFonts w:ascii="Arial" w:eastAsia="Times New Roman" w:hAnsi="Arial" w:cs="Arial"/>
                <w:sz w:val="24"/>
                <w:szCs w:val="24"/>
              </w:rPr>
            </w:pPr>
            <w:r w:rsidRPr="00D03CBB">
              <w:rPr>
                <w:rFonts w:ascii="Arial" w:eastAsia="Times New Roman" w:hAnsi="Arial" w:cs="Arial"/>
                <w:sz w:val="24"/>
                <w:szCs w:val="24"/>
              </w:rPr>
              <w:t>18</w:t>
            </w:r>
          </w:p>
        </w:tc>
        <w:tc>
          <w:tcPr>
            <w:tcW w:w="990" w:type="dxa"/>
            <w:shd w:val="clear" w:color="auto" w:fill="auto"/>
          </w:tcPr>
          <w:p w:rsidR="00D03CBB" w:rsidRPr="00D03CBB" w:rsidRDefault="00D03CBB" w:rsidP="00D03CBB">
            <w:pPr>
              <w:spacing w:after="0" w:line="264" w:lineRule="auto"/>
              <w:jc w:val="center"/>
              <w:rPr>
                <w:rFonts w:ascii="Arial" w:eastAsia="Times New Roman" w:hAnsi="Arial" w:cs="Arial"/>
                <w:sz w:val="24"/>
                <w:szCs w:val="24"/>
              </w:rPr>
            </w:pPr>
            <w:r w:rsidRPr="00D03CBB">
              <w:rPr>
                <w:rFonts w:ascii="Arial" w:eastAsia="Times New Roman" w:hAnsi="Arial" w:cs="Arial"/>
                <w:sz w:val="24"/>
                <w:szCs w:val="24"/>
              </w:rPr>
              <w:t>8/1/17</w:t>
            </w:r>
          </w:p>
        </w:tc>
        <w:tc>
          <w:tcPr>
            <w:tcW w:w="5130" w:type="dxa"/>
            <w:shd w:val="clear" w:color="auto" w:fill="auto"/>
          </w:tcPr>
          <w:p w:rsidR="00D03CBB" w:rsidRPr="00D03CBB" w:rsidRDefault="00D03CBB" w:rsidP="00D03CBB">
            <w:pPr>
              <w:spacing w:after="0" w:line="264" w:lineRule="auto"/>
              <w:rPr>
                <w:rFonts w:ascii="Arial" w:eastAsia="Times New Roman" w:hAnsi="Arial" w:cs="Arial"/>
                <w:sz w:val="24"/>
                <w:szCs w:val="24"/>
              </w:rPr>
            </w:pPr>
            <w:r w:rsidRPr="00D03CBB">
              <w:rPr>
                <w:rFonts w:ascii="Arial" w:eastAsia="Times New Roman" w:hAnsi="Arial" w:cs="Arial"/>
                <w:sz w:val="24"/>
                <w:szCs w:val="24"/>
              </w:rPr>
              <w:t>Considerations Counseling &amp; Cultural Diversity</w:t>
            </w:r>
          </w:p>
          <w:p w:rsidR="00D03CBB" w:rsidRPr="00D03CBB" w:rsidRDefault="00D03CBB" w:rsidP="00D03CBB">
            <w:pPr>
              <w:spacing w:after="0" w:line="264" w:lineRule="auto"/>
              <w:rPr>
                <w:rFonts w:ascii="Arial" w:eastAsia="Times New Roman" w:hAnsi="Arial" w:cs="Arial"/>
                <w:sz w:val="24"/>
                <w:szCs w:val="24"/>
              </w:rPr>
            </w:pPr>
            <w:r w:rsidRPr="00D03CBB">
              <w:rPr>
                <w:rFonts w:ascii="Arial" w:eastAsia="Times New Roman" w:hAnsi="Arial" w:cs="Arial"/>
                <w:sz w:val="24"/>
                <w:szCs w:val="24"/>
              </w:rPr>
              <w:t>Ethical and Legal Issues</w:t>
            </w:r>
          </w:p>
          <w:p w:rsidR="00D03CBB" w:rsidRPr="00D03CBB" w:rsidRDefault="00D03CBB" w:rsidP="00D03CBB">
            <w:pPr>
              <w:spacing w:after="0" w:line="264" w:lineRule="auto"/>
              <w:rPr>
                <w:rFonts w:ascii="Arial" w:eastAsia="Times New Roman" w:hAnsi="Arial" w:cs="Arial"/>
                <w:sz w:val="24"/>
                <w:szCs w:val="24"/>
              </w:rPr>
            </w:pPr>
            <w:r w:rsidRPr="00D03CBB">
              <w:rPr>
                <w:rFonts w:ascii="Arial" w:eastAsia="Times New Roman" w:hAnsi="Arial" w:cs="Arial"/>
                <w:sz w:val="24"/>
                <w:szCs w:val="24"/>
              </w:rPr>
              <w:t>Research Issues and Future Considerations</w:t>
            </w:r>
          </w:p>
        </w:tc>
        <w:tc>
          <w:tcPr>
            <w:tcW w:w="2628" w:type="dxa"/>
            <w:shd w:val="clear" w:color="auto" w:fill="auto"/>
          </w:tcPr>
          <w:p w:rsidR="00D03CBB" w:rsidRPr="00D03CBB" w:rsidRDefault="00D03CBB" w:rsidP="00D03CBB">
            <w:pPr>
              <w:spacing w:after="0" w:line="264" w:lineRule="auto"/>
              <w:rPr>
                <w:rFonts w:ascii="Arial" w:eastAsia="Times New Roman" w:hAnsi="Arial" w:cs="Arial"/>
                <w:sz w:val="24"/>
                <w:szCs w:val="24"/>
              </w:rPr>
            </w:pPr>
            <w:r w:rsidRPr="00D03CBB">
              <w:rPr>
                <w:rFonts w:ascii="Arial" w:eastAsia="Times New Roman" w:hAnsi="Arial" w:cs="Arial"/>
                <w:sz w:val="24"/>
                <w:szCs w:val="24"/>
              </w:rPr>
              <w:t>In-class activity</w:t>
            </w:r>
          </w:p>
        </w:tc>
      </w:tr>
      <w:tr w:rsidR="00D03CBB" w:rsidRPr="00D03CBB" w:rsidTr="00D03CBB">
        <w:tc>
          <w:tcPr>
            <w:tcW w:w="828" w:type="dxa"/>
            <w:shd w:val="clear" w:color="auto" w:fill="auto"/>
          </w:tcPr>
          <w:p w:rsidR="00D03CBB" w:rsidRPr="00D03CBB" w:rsidRDefault="00D03CBB" w:rsidP="00D03CBB">
            <w:pPr>
              <w:spacing w:after="0" w:line="264" w:lineRule="auto"/>
              <w:jc w:val="center"/>
              <w:rPr>
                <w:rFonts w:ascii="Arial" w:eastAsia="Times New Roman" w:hAnsi="Arial" w:cs="Arial"/>
                <w:b/>
                <w:sz w:val="24"/>
                <w:szCs w:val="24"/>
              </w:rPr>
            </w:pPr>
            <w:r w:rsidRPr="00D03CBB">
              <w:rPr>
                <w:rFonts w:ascii="Arial" w:eastAsia="Times New Roman" w:hAnsi="Arial" w:cs="Arial"/>
                <w:sz w:val="24"/>
                <w:szCs w:val="24"/>
              </w:rPr>
              <w:t>19</w:t>
            </w:r>
          </w:p>
        </w:tc>
        <w:tc>
          <w:tcPr>
            <w:tcW w:w="990" w:type="dxa"/>
            <w:shd w:val="clear" w:color="auto" w:fill="auto"/>
          </w:tcPr>
          <w:p w:rsidR="00D03CBB" w:rsidRPr="00D03CBB" w:rsidRDefault="00D03CBB" w:rsidP="00D03CBB">
            <w:pPr>
              <w:spacing w:after="0" w:line="264" w:lineRule="auto"/>
              <w:jc w:val="center"/>
              <w:rPr>
                <w:rFonts w:ascii="Arial" w:eastAsia="Times New Roman" w:hAnsi="Arial" w:cs="Arial"/>
                <w:sz w:val="24"/>
                <w:szCs w:val="24"/>
              </w:rPr>
            </w:pPr>
            <w:r w:rsidRPr="00D03CBB">
              <w:rPr>
                <w:rFonts w:ascii="Arial" w:eastAsia="Times New Roman" w:hAnsi="Arial" w:cs="Arial"/>
                <w:sz w:val="24"/>
                <w:szCs w:val="24"/>
              </w:rPr>
              <w:t>8/2/17</w:t>
            </w:r>
          </w:p>
        </w:tc>
        <w:tc>
          <w:tcPr>
            <w:tcW w:w="5130" w:type="dxa"/>
            <w:shd w:val="clear" w:color="auto" w:fill="auto"/>
          </w:tcPr>
          <w:p w:rsidR="00D03CBB" w:rsidRPr="00D03CBB" w:rsidRDefault="00D03CBB" w:rsidP="00D03CBB">
            <w:pPr>
              <w:spacing w:after="0" w:line="264" w:lineRule="auto"/>
              <w:rPr>
                <w:rFonts w:ascii="Arial" w:eastAsia="Times New Roman" w:hAnsi="Arial" w:cs="Arial"/>
                <w:b/>
                <w:sz w:val="24"/>
                <w:szCs w:val="24"/>
              </w:rPr>
            </w:pPr>
            <w:r w:rsidRPr="00D03CBB">
              <w:rPr>
                <w:rFonts w:ascii="Arial" w:eastAsia="Times New Roman" w:hAnsi="Arial" w:cs="Arial"/>
                <w:sz w:val="24"/>
                <w:szCs w:val="24"/>
              </w:rPr>
              <w:t>Group Presentation of Diverse Cultural experiences</w:t>
            </w:r>
          </w:p>
        </w:tc>
        <w:tc>
          <w:tcPr>
            <w:tcW w:w="2628" w:type="dxa"/>
            <w:shd w:val="clear" w:color="auto" w:fill="auto"/>
          </w:tcPr>
          <w:p w:rsidR="00D03CBB" w:rsidRPr="00D03CBB" w:rsidRDefault="00D03CBB" w:rsidP="00D03CBB">
            <w:pPr>
              <w:spacing w:after="0" w:line="264" w:lineRule="auto"/>
              <w:rPr>
                <w:rFonts w:ascii="Arial" w:eastAsia="Times New Roman" w:hAnsi="Arial" w:cs="Arial"/>
                <w:b/>
                <w:sz w:val="24"/>
                <w:szCs w:val="24"/>
              </w:rPr>
            </w:pPr>
            <w:r w:rsidRPr="00D03CBB">
              <w:rPr>
                <w:rFonts w:ascii="Arial" w:eastAsia="Times New Roman" w:hAnsi="Arial" w:cs="Arial"/>
                <w:b/>
                <w:sz w:val="24"/>
                <w:szCs w:val="24"/>
              </w:rPr>
              <w:t>Group Presentations</w:t>
            </w:r>
          </w:p>
          <w:p w:rsidR="00D03CBB" w:rsidRPr="00D03CBB" w:rsidRDefault="00D03CBB" w:rsidP="00D03CBB">
            <w:pPr>
              <w:spacing w:after="0" w:line="264" w:lineRule="auto"/>
              <w:rPr>
                <w:rFonts w:ascii="Arial" w:eastAsia="Times New Roman" w:hAnsi="Arial" w:cs="Arial"/>
                <w:b/>
                <w:sz w:val="24"/>
                <w:szCs w:val="24"/>
              </w:rPr>
            </w:pPr>
            <w:r w:rsidRPr="00D03CBB">
              <w:rPr>
                <w:rFonts w:ascii="Arial" w:eastAsia="Times New Roman" w:hAnsi="Arial" w:cs="Arial"/>
                <w:b/>
                <w:sz w:val="24"/>
                <w:szCs w:val="24"/>
              </w:rPr>
              <w:t>Journal 5</w:t>
            </w:r>
          </w:p>
        </w:tc>
      </w:tr>
      <w:tr w:rsidR="00D03CBB" w:rsidRPr="00D03CBB" w:rsidTr="00D03CBB">
        <w:tc>
          <w:tcPr>
            <w:tcW w:w="828" w:type="dxa"/>
            <w:shd w:val="clear" w:color="auto" w:fill="auto"/>
          </w:tcPr>
          <w:p w:rsidR="00D03CBB" w:rsidRPr="00D03CBB" w:rsidRDefault="00D03CBB" w:rsidP="00D03CBB">
            <w:pPr>
              <w:spacing w:after="0" w:line="264" w:lineRule="auto"/>
              <w:jc w:val="center"/>
              <w:rPr>
                <w:rFonts w:ascii="Arial" w:eastAsia="Times New Roman" w:hAnsi="Arial" w:cs="Arial"/>
                <w:sz w:val="24"/>
                <w:szCs w:val="24"/>
              </w:rPr>
            </w:pPr>
            <w:r w:rsidRPr="00D03CBB">
              <w:rPr>
                <w:rFonts w:ascii="Arial" w:eastAsia="Times New Roman" w:hAnsi="Arial" w:cs="Arial"/>
                <w:sz w:val="24"/>
                <w:szCs w:val="24"/>
              </w:rPr>
              <w:t>20</w:t>
            </w:r>
          </w:p>
        </w:tc>
        <w:tc>
          <w:tcPr>
            <w:tcW w:w="990" w:type="dxa"/>
            <w:shd w:val="clear" w:color="auto" w:fill="auto"/>
          </w:tcPr>
          <w:p w:rsidR="00D03CBB" w:rsidRPr="00D03CBB" w:rsidRDefault="00D03CBB" w:rsidP="00D03CBB">
            <w:pPr>
              <w:spacing w:after="0" w:line="264" w:lineRule="auto"/>
              <w:jc w:val="center"/>
              <w:rPr>
                <w:rFonts w:ascii="Arial" w:eastAsia="Times New Roman" w:hAnsi="Arial" w:cs="Arial"/>
                <w:sz w:val="24"/>
                <w:szCs w:val="24"/>
              </w:rPr>
            </w:pPr>
            <w:r w:rsidRPr="00D03CBB">
              <w:rPr>
                <w:rFonts w:ascii="Arial" w:eastAsia="Times New Roman" w:hAnsi="Arial" w:cs="Arial"/>
                <w:sz w:val="24"/>
                <w:szCs w:val="24"/>
              </w:rPr>
              <w:t>8/3/17</w:t>
            </w:r>
          </w:p>
        </w:tc>
        <w:tc>
          <w:tcPr>
            <w:tcW w:w="5130" w:type="dxa"/>
            <w:shd w:val="clear" w:color="auto" w:fill="auto"/>
          </w:tcPr>
          <w:p w:rsidR="00D03CBB" w:rsidRPr="00D03CBB" w:rsidRDefault="00D03CBB" w:rsidP="00D03CBB">
            <w:pPr>
              <w:spacing w:after="0" w:line="264" w:lineRule="auto"/>
              <w:rPr>
                <w:rFonts w:ascii="Arial" w:eastAsia="Times New Roman" w:hAnsi="Arial" w:cs="Arial"/>
                <w:sz w:val="24"/>
                <w:szCs w:val="24"/>
              </w:rPr>
            </w:pPr>
            <w:r w:rsidRPr="00D03CBB">
              <w:rPr>
                <w:rFonts w:ascii="Arial" w:eastAsia="Times New Roman" w:hAnsi="Arial" w:cs="Arial"/>
                <w:b/>
                <w:sz w:val="24"/>
                <w:szCs w:val="24"/>
              </w:rPr>
              <w:t>Final Exam</w:t>
            </w:r>
          </w:p>
        </w:tc>
        <w:tc>
          <w:tcPr>
            <w:tcW w:w="2628" w:type="dxa"/>
            <w:shd w:val="clear" w:color="auto" w:fill="auto"/>
          </w:tcPr>
          <w:p w:rsidR="00D03CBB" w:rsidRPr="00D03CBB" w:rsidRDefault="00D03CBB" w:rsidP="00D03CBB">
            <w:pPr>
              <w:spacing w:after="0" w:line="264" w:lineRule="auto"/>
              <w:rPr>
                <w:rFonts w:ascii="Arial" w:eastAsia="Times New Roman" w:hAnsi="Arial" w:cs="Arial"/>
                <w:b/>
                <w:sz w:val="24"/>
                <w:szCs w:val="24"/>
              </w:rPr>
            </w:pPr>
            <w:r w:rsidRPr="00D03CBB">
              <w:rPr>
                <w:rFonts w:ascii="Arial" w:eastAsia="Times New Roman" w:hAnsi="Arial" w:cs="Arial"/>
                <w:b/>
                <w:sz w:val="24"/>
                <w:szCs w:val="24"/>
              </w:rPr>
              <w:t>Final Exam</w:t>
            </w:r>
          </w:p>
        </w:tc>
      </w:tr>
    </w:tbl>
    <w:p w:rsidR="00D03CBB" w:rsidRPr="00D03CBB" w:rsidRDefault="00D03CBB" w:rsidP="00D03CBB">
      <w:pPr>
        <w:spacing w:after="0" w:line="240" w:lineRule="auto"/>
        <w:jc w:val="center"/>
        <w:rPr>
          <w:rFonts w:ascii="Times New Roman" w:eastAsia="Times New Roman" w:hAnsi="Times New Roman" w:cs="Times New Roman"/>
          <w:sz w:val="24"/>
          <w:szCs w:val="24"/>
        </w:rPr>
      </w:pPr>
    </w:p>
    <w:p w:rsidR="00D03CBB" w:rsidRPr="00D03CBB" w:rsidRDefault="00D03CBB" w:rsidP="00D03CBB">
      <w:pPr>
        <w:spacing w:after="0" w:line="240" w:lineRule="auto"/>
        <w:rPr>
          <w:rFonts w:ascii="Times New Roman" w:eastAsia="Times New Roman" w:hAnsi="Times New Roman" w:cs="Times New Roman"/>
          <w:sz w:val="24"/>
          <w:szCs w:val="24"/>
        </w:rPr>
      </w:pPr>
    </w:p>
    <w:p w:rsidR="00D03CBB" w:rsidRPr="00D03CBB" w:rsidRDefault="00D03CBB" w:rsidP="00D03CBB">
      <w:pPr>
        <w:tabs>
          <w:tab w:val="left" w:pos="6324"/>
        </w:tabs>
        <w:spacing w:after="0" w:line="240" w:lineRule="auto"/>
        <w:rPr>
          <w:rFonts w:ascii="Times New Roman" w:eastAsia="Times New Roman" w:hAnsi="Times New Roman" w:cs="Times New Roman"/>
          <w:sz w:val="24"/>
          <w:szCs w:val="24"/>
        </w:rPr>
      </w:pPr>
      <w:r w:rsidRPr="00D03CBB">
        <w:rPr>
          <w:rFonts w:ascii="Times New Roman" w:eastAsia="Times New Roman" w:hAnsi="Times New Roman" w:cs="Times New Roman"/>
          <w:sz w:val="24"/>
          <w:szCs w:val="24"/>
        </w:rPr>
        <w:tab/>
      </w:r>
    </w:p>
    <w:p w:rsidR="00D03CBB" w:rsidRPr="00D03CBB" w:rsidRDefault="00D03CBB" w:rsidP="00D03CBB">
      <w:pPr>
        <w:spacing w:after="0" w:line="240" w:lineRule="auto"/>
        <w:jc w:val="center"/>
        <w:rPr>
          <w:rFonts w:ascii="Arial" w:eastAsia="Times New Roman" w:hAnsi="Arial" w:cs="Arial"/>
          <w:b/>
          <w:sz w:val="24"/>
          <w:szCs w:val="24"/>
        </w:rPr>
      </w:pPr>
    </w:p>
    <w:p w:rsidR="00D03CBB" w:rsidRPr="00D03CBB" w:rsidRDefault="00D03CBB" w:rsidP="00D03CBB">
      <w:pPr>
        <w:spacing w:after="0" w:line="240" w:lineRule="auto"/>
        <w:jc w:val="center"/>
        <w:rPr>
          <w:rFonts w:ascii="Arial" w:eastAsia="Times New Roman" w:hAnsi="Arial" w:cs="Arial"/>
          <w:b/>
          <w:sz w:val="24"/>
          <w:szCs w:val="24"/>
        </w:rPr>
      </w:pPr>
    </w:p>
    <w:p w:rsidR="00D03CBB" w:rsidRPr="00D03CBB" w:rsidRDefault="00D03CBB" w:rsidP="00D03CBB">
      <w:pPr>
        <w:spacing w:after="0" w:line="240" w:lineRule="auto"/>
        <w:jc w:val="center"/>
        <w:rPr>
          <w:rFonts w:ascii="Arial" w:eastAsia="Times New Roman" w:hAnsi="Arial" w:cs="Arial"/>
          <w:b/>
          <w:sz w:val="24"/>
          <w:szCs w:val="24"/>
        </w:rPr>
      </w:pPr>
    </w:p>
    <w:p w:rsidR="00D03CBB" w:rsidRPr="00D03CBB" w:rsidRDefault="00D03CBB" w:rsidP="00D03CBB">
      <w:pPr>
        <w:spacing w:after="0" w:line="240" w:lineRule="auto"/>
        <w:jc w:val="center"/>
        <w:rPr>
          <w:rFonts w:ascii="Arial" w:eastAsia="Times New Roman" w:hAnsi="Arial" w:cs="Arial"/>
          <w:b/>
          <w:sz w:val="24"/>
          <w:szCs w:val="24"/>
        </w:rPr>
      </w:pPr>
    </w:p>
    <w:p w:rsidR="00D03CBB" w:rsidRPr="00D03CBB" w:rsidRDefault="00D03CBB" w:rsidP="00D03CBB">
      <w:pPr>
        <w:spacing w:after="0" w:line="240" w:lineRule="auto"/>
        <w:jc w:val="center"/>
        <w:rPr>
          <w:rFonts w:ascii="Arial" w:eastAsia="Times New Roman" w:hAnsi="Arial" w:cs="Arial"/>
          <w:b/>
          <w:sz w:val="24"/>
          <w:szCs w:val="24"/>
        </w:rPr>
      </w:pPr>
    </w:p>
    <w:p w:rsidR="00D03CBB" w:rsidRPr="00D03CBB" w:rsidRDefault="00D03CBB" w:rsidP="00D03CBB">
      <w:pPr>
        <w:spacing w:after="0" w:line="240" w:lineRule="auto"/>
        <w:jc w:val="center"/>
        <w:rPr>
          <w:rFonts w:ascii="Arial" w:eastAsia="Times New Roman" w:hAnsi="Arial" w:cs="Arial"/>
          <w:b/>
          <w:sz w:val="24"/>
          <w:szCs w:val="24"/>
        </w:rPr>
      </w:pPr>
    </w:p>
    <w:p w:rsidR="00D03CBB" w:rsidRPr="00D03CBB" w:rsidRDefault="00D03CBB" w:rsidP="00D03CBB">
      <w:pPr>
        <w:spacing w:after="0" w:line="240" w:lineRule="auto"/>
        <w:jc w:val="center"/>
        <w:rPr>
          <w:rFonts w:ascii="Arial" w:eastAsia="Times New Roman" w:hAnsi="Arial" w:cs="Arial"/>
          <w:b/>
          <w:sz w:val="24"/>
          <w:szCs w:val="24"/>
        </w:rPr>
      </w:pPr>
    </w:p>
    <w:p w:rsidR="00D03CBB" w:rsidRPr="00D03CBB" w:rsidRDefault="00D03CBB" w:rsidP="00D03CBB">
      <w:pPr>
        <w:spacing w:after="0" w:line="240" w:lineRule="auto"/>
        <w:jc w:val="center"/>
        <w:rPr>
          <w:rFonts w:ascii="Arial" w:eastAsia="Times New Roman" w:hAnsi="Arial" w:cs="Arial"/>
          <w:b/>
          <w:sz w:val="24"/>
          <w:szCs w:val="24"/>
        </w:rPr>
      </w:pPr>
    </w:p>
    <w:p w:rsidR="00D03CBB" w:rsidRPr="00D03CBB" w:rsidRDefault="00D03CBB" w:rsidP="00D03CBB">
      <w:pPr>
        <w:spacing w:after="0" w:line="240" w:lineRule="auto"/>
        <w:jc w:val="center"/>
        <w:rPr>
          <w:rFonts w:ascii="Arial" w:eastAsia="Times New Roman" w:hAnsi="Arial" w:cs="Arial"/>
          <w:b/>
          <w:sz w:val="24"/>
          <w:szCs w:val="24"/>
        </w:rPr>
      </w:pPr>
    </w:p>
    <w:p w:rsidR="00D03CBB" w:rsidRPr="00D03CBB" w:rsidRDefault="00D03CBB" w:rsidP="00D03CBB">
      <w:pPr>
        <w:spacing w:after="0" w:line="240" w:lineRule="auto"/>
        <w:jc w:val="center"/>
        <w:rPr>
          <w:rFonts w:ascii="Arial" w:eastAsia="Times New Roman" w:hAnsi="Arial" w:cs="Arial"/>
          <w:b/>
          <w:sz w:val="24"/>
          <w:szCs w:val="24"/>
        </w:rPr>
      </w:pPr>
    </w:p>
    <w:p w:rsidR="00D03CBB" w:rsidRPr="00D03CBB" w:rsidRDefault="00D03CBB" w:rsidP="00D03CBB">
      <w:pPr>
        <w:spacing w:after="0" w:line="240" w:lineRule="auto"/>
        <w:jc w:val="center"/>
        <w:rPr>
          <w:rFonts w:ascii="Arial" w:eastAsia="Times New Roman" w:hAnsi="Arial" w:cs="Arial"/>
          <w:b/>
          <w:sz w:val="24"/>
          <w:szCs w:val="24"/>
        </w:rPr>
      </w:pPr>
    </w:p>
    <w:p w:rsidR="00D03CBB" w:rsidRPr="00D03CBB" w:rsidRDefault="00D03CBB" w:rsidP="00D03CBB">
      <w:pPr>
        <w:spacing w:after="0" w:line="240" w:lineRule="auto"/>
        <w:jc w:val="center"/>
        <w:rPr>
          <w:rFonts w:ascii="Arial" w:eastAsia="Times New Roman" w:hAnsi="Arial" w:cs="Arial"/>
          <w:b/>
          <w:sz w:val="24"/>
          <w:szCs w:val="24"/>
        </w:rPr>
      </w:pPr>
    </w:p>
    <w:p w:rsidR="00D03CBB" w:rsidRPr="00D03CBB" w:rsidRDefault="00D03CBB" w:rsidP="00D03CBB">
      <w:pPr>
        <w:spacing w:after="0" w:line="240" w:lineRule="auto"/>
        <w:jc w:val="center"/>
        <w:rPr>
          <w:rFonts w:ascii="Arial" w:eastAsia="Times New Roman" w:hAnsi="Arial" w:cs="Arial"/>
          <w:b/>
          <w:sz w:val="24"/>
          <w:szCs w:val="24"/>
        </w:rPr>
      </w:pPr>
    </w:p>
    <w:p w:rsidR="00D03CBB" w:rsidRPr="00D03CBB" w:rsidRDefault="00D03CBB" w:rsidP="00D03CBB">
      <w:pPr>
        <w:spacing w:after="0" w:line="240" w:lineRule="auto"/>
        <w:jc w:val="center"/>
        <w:rPr>
          <w:rFonts w:ascii="Arial" w:eastAsia="Times New Roman" w:hAnsi="Arial" w:cs="Arial"/>
          <w:b/>
          <w:sz w:val="24"/>
          <w:szCs w:val="24"/>
        </w:rPr>
      </w:pPr>
    </w:p>
    <w:p w:rsidR="00D03CBB" w:rsidRPr="00D03CBB" w:rsidRDefault="00D03CBB" w:rsidP="00D03CBB">
      <w:pPr>
        <w:spacing w:after="0" w:line="240" w:lineRule="auto"/>
        <w:jc w:val="center"/>
        <w:rPr>
          <w:rFonts w:ascii="Arial" w:eastAsia="Times New Roman" w:hAnsi="Arial" w:cs="Arial"/>
          <w:b/>
          <w:sz w:val="24"/>
          <w:szCs w:val="24"/>
        </w:rPr>
      </w:pPr>
    </w:p>
    <w:p w:rsidR="00D03CBB" w:rsidRPr="00D03CBB" w:rsidRDefault="00D03CBB" w:rsidP="00D03CBB">
      <w:pPr>
        <w:spacing w:after="0" w:line="240" w:lineRule="auto"/>
        <w:jc w:val="center"/>
        <w:rPr>
          <w:rFonts w:ascii="Arial" w:eastAsia="Times New Roman" w:hAnsi="Arial" w:cs="Arial"/>
          <w:b/>
          <w:sz w:val="24"/>
          <w:szCs w:val="24"/>
        </w:rPr>
      </w:pPr>
    </w:p>
    <w:p w:rsidR="00D03CBB" w:rsidRPr="00D03CBB" w:rsidRDefault="00D03CBB" w:rsidP="00D03CBB">
      <w:pPr>
        <w:spacing w:after="0" w:line="240" w:lineRule="auto"/>
        <w:jc w:val="center"/>
        <w:rPr>
          <w:rFonts w:ascii="Arial" w:eastAsia="Times New Roman" w:hAnsi="Arial" w:cs="Arial"/>
          <w:b/>
          <w:sz w:val="24"/>
          <w:szCs w:val="24"/>
        </w:rPr>
      </w:pPr>
    </w:p>
    <w:p w:rsidR="00D03CBB" w:rsidRPr="00D03CBB" w:rsidRDefault="00D03CBB" w:rsidP="00D03CBB">
      <w:pPr>
        <w:spacing w:after="0" w:line="240" w:lineRule="auto"/>
        <w:jc w:val="center"/>
        <w:rPr>
          <w:rFonts w:ascii="Arial" w:eastAsia="Times New Roman" w:hAnsi="Arial" w:cs="Arial"/>
          <w:b/>
          <w:sz w:val="24"/>
          <w:szCs w:val="24"/>
        </w:rPr>
      </w:pPr>
    </w:p>
    <w:p w:rsidR="00D03CBB" w:rsidRPr="00D03CBB" w:rsidRDefault="00D03CBB" w:rsidP="00D03CBB">
      <w:pPr>
        <w:spacing w:after="0" w:line="240" w:lineRule="auto"/>
        <w:jc w:val="center"/>
        <w:rPr>
          <w:rFonts w:ascii="Arial" w:eastAsia="Times New Roman" w:hAnsi="Arial" w:cs="Arial"/>
          <w:b/>
          <w:sz w:val="24"/>
          <w:szCs w:val="24"/>
        </w:rPr>
      </w:pPr>
    </w:p>
    <w:p w:rsidR="00D03CBB" w:rsidRPr="00D03CBB" w:rsidRDefault="00D03CBB" w:rsidP="00D03CBB">
      <w:pPr>
        <w:spacing w:after="0" w:line="240" w:lineRule="auto"/>
        <w:jc w:val="center"/>
        <w:rPr>
          <w:rFonts w:ascii="Arial" w:eastAsia="Times New Roman" w:hAnsi="Arial" w:cs="Arial"/>
          <w:b/>
          <w:sz w:val="24"/>
          <w:szCs w:val="24"/>
        </w:rPr>
      </w:pPr>
    </w:p>
    <w:p w:rsidR="00D03CBB" w:rsidRPr="00D03CBB" w:rsidRDefault="00D03CBB" w:rsidP="00D03CBB">
      <w:pPr>
        <w:spacing w:after="0" w:line="240" w:lineRule="auto"/>
        <w:jc w:val="center"/>
        <w:rPr>
          <w:rFonts w:ascii="Arial" w:eastAsia="Times New Roman" w:hAnsi="Arial" w:cs="Arial"/>
          <w:b/>
          <w:sz w:val="24"/>
          <w:szCs w:val="24"/>
        </w:rPr>
      </w:pPr>
    </w:p>
    <w:p w:rsidR="00D03CBB" w:rsidRPr="00D03CBB" w:rsidRDefault="00D03CBB" w:rsidP="00D03CBB">
      <w:pPr>
        <w:spacing w:after="0" w:line="240" w:lineRule="auto"/>
        <w:jc w:val="center"/>
        <w:rPr>
          <w:rFonts w:ascii="Arial" w:eastAsia="Times New Roman" w:hAnsi="Arial" w:cs="Arial"/>
          <w:b/>
          <w:sz w:val="24"/>
          <w:szCs w:val="24"/>
        </w:rPr>
      </w:pPr>
    </w:p>
    <w:p w:rsidR="00D03CBB" w:rsidRPr="00D03CBB" w:rsidRDefault="00D03CBB" w:rsidP="00D03CBB">
      <w:pPr>
        <w:spacing w:after="0" w:line="240" w:lineRule="auto"/>
        <w:jc w:val="right"/>
        <w:rPr>
          <w:rFonts w:ascii="Arial" w:eastAsia="Times New Roman" w:hAnsi="Arial" w:cs="Arial"/>
          <w:sz w:val="20"/>
          <w:szCs w:val="20"/>
        </w:rPr>
      </w:pPr>
      <w:r w:rsidRPr="00D03CBB">
        <w:rPr>
          <w:rFonts w:ascii="Arial" w:eastAsia="Times New Roman" w:hAnsi="Arial" w:cs="Arial"/>
          <w:sz w:val="20"/>
          <w:szCs w:val="20"/>
        </w:rPr>
        <w:t>Graduate</w:t>
      </w:r>
    </w:p>
    <w:p w:rsidR="00D03CBB" w:rsidRPr="00D03CBB" w:rsidRDefault="00D03CBB" w:rsidP="00D03CBB">
      <w:pPr>
        <w:spacing w:after="0" w:line="240" w:lineRule="auto"/>
        <w:jc w:val="right"/>
        <w:rPr>
          <w:rFonts w:ascii="Arial" w:eastAsia="Times New Roman" w:hAnsi="Arial" w:cs="Arial"/>
          <w:sz w:val="20"/>
          <w:szCs w:val="20"/>
        </w:rPr>
      </w:pPr>
      <w:r w:rsidRPr="00D03CBB">
        <w:rPr>
          <w:rFonts w:ascii="Arial" w:eastAsia="Times New Roman" w:hAnsi="Arial" w:cs="Arial"/>
          <w:sz w:val="20"/>
          <w:szCs w:val="20"/>
        </w:rPr>
        <w:t>Semester ?</w:t>
      </w:r>
    </w:p>
    <w:p w:rsidR="00D03CBB" w:rsidRPr="00D03CBB" w:rsidRDefault="00D03CBB" w:rsidP="00D03CBB">
      <w:pPr>
        <w:spacing w:after="0" w:line="240" w:lineRule="auto"/>
        <w:jc w:val="center"/>
        <w:rPr>
          <w:rFonts w:ascii="Arial" w:eastAsia="Times New Roman" w:hAnsi="Arial" w:cs="Arial"/>
          <w:sz w:val="20"/>
          <w:szCs w:val="20"/>
        </w:rPr>
      </w:pPr>
      <w:r w:rsidRPr="00D03CBB">
        <w:rPr>
          <w:rFonts w:ascii="Arial" w:eastAsia="Times New Roman" w:hAnsi="Arial" w:cs="Arial"/>
          <w:sz w:val="20"/>
          <w:szCs w:val="20"/>
        </w:rPr>
        <w:t>Arkansas State University</w:t>
      </w:r>
    </w:p>
    <w:p w:rsidR="00D03CBB" w:rsidRPr="00D03CBB" w:rsidRDefault="00D03CBB" w:rsidP="00D03CBB">
      <w:pPr>
        <w:spacing w:after="0" w:line="240" w:lineRule="auto"/>
        <w:jc w:val="center"/>
        <w:rPr>
          <w:rFonts w:ascii="Arial" w:eastAsia="Times New Roman" w:hAnsi="Arial" w:cs="Arial"/>
          <w:sz w:val="20"/>
          <w:szCs w:val="20"/>
        </w:rPr>
      </w:pPr>
      <w:r w:rsidRPr="00D03CBB">
        <w:rPr>
          <w:rFonts w:ascii="Arial" w:eastAsia="Times New Roman" w:hAnsi="Arial" w:cs="Arial"/>
          <w:sz w:val="20"/>
          <w:szCs w:val="20"/>
        </w:rPr>
        <w:t>Department of Psychology And Counseling</w:t>
      </w:r>
    </w:p>
    <w:p w:rsidR="00D03CBB" w:rsidRPr="00D03CBB" w:rsidRDefault="00D03CBB" w:rsidP="00D03CBB">
      <w:pPr>
        <w:spacing w:after="0" w:line="240" w:lineRule="auto"/>
        <w:jc w:val="center"/>
        <w:rPr>
          <w:rFonts w:ascii="Arial" w:eastAsia="Times New Roman" w:hAnsi="Arial" w:cs="Arial"/>
          <w:sz w:val="20"/>
          <w:szCs w:val="20"/>
        </w:rPr>
      </w:pP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b/>
          <w:sz w:val="20"/>
          <w:szCs w:val="20"/>
        </w:rPr>
        <w:t>I.</w:t>
      </w:r>
      <w:r w:rsidRPr="00D03CBB">
        <w:rPr>
          <w:rFonts w:ascii="Arial" w:eastAsia="Times New Roman" w:hAnsi="Arial" w:cs="Arial"/>
          <w:b/>
          <w:sz w:val="20"/>
          <w:szCs w:val="20"/>
        </w:rPr>
        <w:tab/>
        <w:t xml:space="preserve">Course: </w:t>
      </w:r>
      <w:r w:rsidRPr="00D03CBB">
        <w:rPr>
          <w:rFonts w:ascii="Arial" w:eastAsia="Times New Roman" w:hAnsi="Arial" w:cs="Arial"/>
          <w:sz w:val="20"/>
          <w:szCs w:val="20"/>
        </w:rPr>
        <w:t>PSY6513, Advanced Educational Psychology, CRN#60164</w:t>
      </w:r>
    </w:p>
    <w:p w:rsidR="00D03CBB" w:rsidRPr="00D03CBB" w:rsidRDefault="00D03CBB" w:rsidP="00D03CBB">
      <w:pPr>
        <w:spacing w:after="0" w:line="240" w:lineRule="auto"/>
        <w:rPr>
          <w:rFonts w:ascii="Arial" w:eastAsia="Times New Roman" w:hAnsi="Arial" w:cs="Arial"/>
          <w:b/>
          <w:sz w:val="20"/>
          <w:szCs w:val="20"/>
        </w:rPr>
      </w:pPr>
      <w:r w:rsidRPr="00D03CBB">
        <w:rPr>
          <w:rFonts w:ascii="Arial" w:eastAsia="Times New Roman" w:hAnsi="Arial" w:cs="Arial"/>
          <w:b/>
          <w:sz w:val="20"/>
          <w:szCs w:val="20"/>
        </w:rPr>
        <w:t>II.</w:t>
      </w:r>
      <w:r w:rsidRPr="00D03CBB">
        <w:rPr>
          <w:rFonts w:ascii="Arial" w:eastAsia="Times New Roman" w:hAnsi="Arial" w:cs="Arial"/>
          <w:b/>
          <w:sz w:val="20"/>
          <w:szCs w:val="20"/>
        </w:rPr>
        <w:tab/>
        <w:t>Instructor:</w:t>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b/>
          <w:sz w:val="20"/>
          <w:szCs w:val="20"/>
        </w:rPr>
        <w:tab/>
      </w:r>
      <w:r w:rsidRPr="00D03CBB">
        <w:rPr>
          <w:rFonts w:ascii="Arial" w:eastAsia="Times New Roman" w:hAnsi="Arial" w:cs="Arial"/>
          <w:sz w:val="20"/>
          <w:szCs w:val="20"/>
        </w:rPr>
        <w:t>TBA</w:t>
      </w:r>
    </w:p>
    <w:p w:rsidR="00D03CBB" w:rsidRPr="00D03CBB" w:rsidRDefault="00D03CBB" w:rsidP="00D03CBB">
      <w:pPr>
        <w:spacing w:after="0" w:line="240" w:lineRule="auto"/>
        <w:rPr>
          <w:rFonts w:ascii="Arial" w:eastAsia="Times New Roman" w:hAnsi="Arial" w:cs="Arial"/>
          <w:b/>
          <w:sz w:val="20"/>
          <w:szCs w:val="20"/>
        </w:rPr>
      </w:pPr>
      <w:r w:rsidRPr="00D03CBB">
        <w:rPr>
          <w:rFonts w:ascii="Arial" w:eastAsia="Times New Roman" w:hAnsi="Arial" w:cs="Arial"/>
          <w:b/>
          <w:sz w:val="20"/>
          <w:szCs w:val="20"/>
        </w:rPr>
        <w:t>III.</w:t>
      </w:r>
      <w:r w:rsidRPr="00D03CBB">
        <w:rPr>
          <w:rFonts w:ascii="Arial" w:eastAsia="Times New Roman" w:hAnsi="Arial" w:cs="Arial"/>
          <w:b/>
          <w:sz w:val="20"/>
          <w:szCs w:val="20"/>
        </w:rPr>
        <w:tab/>
        <w:t>Textbook</w:t>
      </w:r>
    </w:p>
    <w:p w:rsidR="00D03CBB" w:rsidRPr="00D03CBB" w:rsidRDefault="00D03CBB" w:rsidP="00D03CBB">
      <w:pPr>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 xml:space="preserve">Jones, C. H. (2001). </w:t>
      </w:r>
      <w:r w:rsidRPr="00D03CBB">
        <w:rPr>
          <w:rFonts w:ascii="Arial" w:eastAsia="Times New Roman" w:hAnsi="Arial" w:cs="Arial"/>
          <w:i/>
          <w:sz w:val="20"/>
          <w:szCs w:val="20"/>
        </w:rPr>
        <w:t>Using behavior analysis in the classroom.</w:t>
      </w:r>
      <w:r w:rsidRPr="00D03CBB">
        <w:rPr>
          <w:rFonts w:ascii="Arial" w:eastAsia="Times New Roman" w:hAnsi="Arial" w:cs="Arial"/>
          <w:sz w:val="20"/>
          <w:szCs w:val="20"/>
        </w:rPr>
        <w:t xml:space="preserve"> Jonesboro, AR: Arkansas State University Bookstore. [required]</w:t>
      </w:r>
    </w:p>
    <w:p w:rsidR="00D03CBB" w:rsidRPr="00D03CBB" w:rsidRDefault="00D03CBB" w:rsidP="00D03CBB">
      <w:pPr>
        <w:spacing w:after="0" w:line="240" w:lineRule="auto"/>
        <w:rPr>
          <w:rFonts w:ascii="Arial" w:eastAsia="Times New Roman" w:hAnsi="Arial" w:cs="Arial"/>
          <w:b/>
          <w:sz w:val="20"/>
          <w:szCs w:val="20"/>
        </w:rPr>
      </w:pPr>
      <w:r w:rsidRPr="00D03CBB">
        <w:rPr>
          <w:rFonts w:ascii="Arial" w:eastAsia="Times New Roman" w:hAnsi="Arial" w:cs="Arial"/>
          <w:b/>
          <w:sz w:val="20"/>
          <w:szCs w:val="20"/>
        </w:rPr>
        <w:t>IV.</w:t>
      </w:r>
      <w:r w:rsidRPr="00D03CBB">
        <w:rPr>
          <w:rFonts w:ascii="Arial" w:eastAsia="Times New Roman" w:hAnsi="Arial" w:cs="Arial"/>
          <w:b/>
          <w:sz w:val="20"/>
          <w:szCs w:val="20"/>
        </w:rPr>
        <w:tab/>
        <w:t>Purpose for the Course</w:t>
      </w:r>
    </w:p>
    <w:p w:rsidR="00D03CBB" w:rsidRPr="00D03CBB" w:rsidRDefault="00D03CBB" w:rsidP="00D03CBB">
      <w:pPr>
        <w:spacing w:after="0" w:line="240" w:lineRule="auto"/>
        <w:ind w:left="720"/>
        <w:rPr>
          <w:rFonts w:ascii="Arial" w:eastAsia="Times New Roman" w:hAnsi="Arial" w:cs="Arial"/>
          <w:sz w:val="20"/>
          <w:szCs w:val="20"/>
        </w:rPr>
      </w:pPr>
      <w:r w:rsidRPr="00D03CBB">
        <w:rPr>
          <w:rFonts w:ascii="Arial" w:eastAsia="Times New Roman" w:hAnsi="Arial" w:cs="Arial"/>
          <w:sz w:val="20"/>
          <w:szCs w:val="20"/>
        </w:rPr>
        <w:t>To provide students with an understanding of the principles of learning, their application to instruction and classroom management, and their application to empirically validated methods of instruction..</w:t>
      </w:r>
    </w:p>
    <w:p w:rsidR="00D03CBB" w:rsidRPr="00D03CBB" w:rsidRDefault="00D03CBB" w:rsidP="00D03CBB">
      <w:pPr>
        <w:spacing w:after="0" w:line="240" w:lineRule="auto"/>
        <w:rPr>
          <w:rFonts w:ascii="Arial" w:eastAsia="Times New Roman" w:hAnsi="Arial" w:cs="Arial"/>
          <w:b/>
          <w:sz w:val="20"/>
          <w:szCs w:val="20"/>
        </w:rPr>
      </w:pPr>
      <w:r w:rsidRPr="00D03CBB">
        <w:rPr>
          <w:rFonts w:ascii="Arial" w:eastAsia="Times New Roman" w:hAnsi="Arial" w:cs="Arial"/>
          <w:b/>
          <w:sz w:val="20"/>
          <w:szCs w:val="20"/>
        </w:rPr>
        <w:t>VI.</w:t>
      </w:r>
      <w:r w:rsidRPr="00D03CBB">
        <w:rPr>
          <w:rFonts w:ascii="Arial" w:eastAsia="Times New Roman" w:hAnsi="Arial" w:cs="Arial"/>
          <w:b/>
          <w:sz w:val="20"/>
          <w:szCs w:val="20"/>
        </w:rPr>
        <w:tab/>
        <w:t>Course Goals</w:t>
      </w:r>
    </w:p>
    <w:p w:rsidR="00D03CBB" w:rsidRPr="00D03CBB" w:rsidRDefault="00D03CBB" w:rsidP="00D03CBB">
      <w:pPr>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1.  To increase students’ ability to design, implement, and evaluate both instructional programs and behavior management programs.</w:t>
      </w:r>
    </w:p>
    <w:p w:rsidR="00D03CBB" w:rsidRPr="00D03CBB" w:rsidRDefault="00D03CBB" w:rsidP="00D03CBB">
      <w:pPr>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2.  To increase students understanding of empirically validated approaches that have been proven effective with both general educational and special education populations and across demographic characteristics such as race, ethnicity, and social class.</w:t>
      </w:r>
    </w:p>
    <w:p w:rsidR="00D03CBB" w:rsidRPr="00D03CBB" w:rsidRDefault="00D03CBB" w:rsidP="00D03CBB">
      <w:pPr>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3.  To increase students understanding of how to implement these procedures in an ethical manner.</w:t>
      </w:r>
    </w:p>
    <w:p w:rsidR="00D03CBB" w:rsidRPr="00D03CBB" w:rsidRDefault="00D03CBB" w:rsidP="00D03CBB">
      <w:pPr>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4.  To increase students understanding of empirically validated methods of instruction.</w:t>
      </w:r>
    </w:p>
    <w:p w:rsidR="00D03CBB" w:rsidRPr="00D03CBB" w:rsidRDefault="00D03CBB" w:rsidP="00D03CBB">
      <w:pPr>
        <w:spacing w:after="0" w:line="240" w:lineRule="auto"/>
        <w:rPr>
          <w:rFonts w:ascii="Arial" w:eastAsia="Times New Roman" w:hAnsi="Arial" w:cs="Arial"/>
          <w:b/>
          <w:sz w:val="20"/>
          <w:szCs w:val="20"/>
        </w:rPr>
      </w:pPr>
      <w:r w:rsidRPr="00D03CBB">
        <w:rPr>
          <w:rFonts w:ascii="Arial" w:eastAsia="Times New Roman" w:hAnsi="Arial" w:cs="Arial"/>
          <w:b/>
          <w:sz w:val="20"/>
          <w:szCs w:val="20"/>
        </w:rPr>
        <w:t>VII.</w:t>
      </w:r>
      <w:r w:rsidRPr="00D03CBB">
        <w:rPr>
          <w:rFonts w:ascii="Arial" w:eastAsia="Times New Roman" w:hAnsi="Arial" w:cs="Arial"/>
          <w:b/>
          <w:sz w:val="20"/>
          <w:szCs w:val="20"/>
        </w:rPr>
        <w:tab/>
        <w:t>Relation to School Psychology Program Goals</w:t>
      </w:r>
    </w:p>
    <w:p w:rsidR="00D03CBB" w:rsidRPr="00D03CBB" w:rsidRDefault="00D03CBB" w:rsidP="00D03CBB">
      <w:pPr>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PSY6513 contributes to the accomplishment of the following School Psychology program objectives:</w:t>
      </w:r>
    </w:p>
    <w:p w:rsidR="00D03CBB" w:rsidRPr="00D03CBB" w:rsidRDefault="00D03CBB" w:rsidP="00D03CBB">
      <w:pPr>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1.</w:t>
      </w:r>
      <w:r w:rsidRPr="00D03CBB">
        <w:rPr>
          <w:rFonts w:ascii="Arial" w:eastAsia="Times New Roman" w:hAnsi="Arial" w:cs="Arial"/>
          <w:sz w:val="20"/>
          <w:szCs w:val="20"/>
        </w:rPr>
        <w:tab/>
        <w:t>Data Based Decision Making and Accountability</w:t>
      </w:r>
    </w:p>
    <w:p w:rsidR="00D03CBB" w:rsidRPr="00D03CBB" w:rsidRDefault="00D03CBB" w:rsidP="00D03CBB">
      <w:pPr>
        <w:spacing w:after="0" w:line="240" w:lineRule="auto"/>
        <w:ind w:left="2160" w:hanging="720"/>
        <w:rPr>
          <w:rFonts w:ascii="Arial" w:eastAsia="Times New Roman" w:hAnsi="Arial" w:cs="Arial"/>
          <w:sz w:val="20"/>
          <w:szCs w:val="20"/>
        </w:rPr>
      </w:pPr>
      <w:r w:rsidRPr="00D03CBB">
        <w:rPr>
          <w:rFonts w:ascii="Arial" w:eastAsia="Times New Roman" w:hAnsi="Arial" w:cs="Arial"/>
          <w:sz w:val="20"/>
          <w:szCs w:val="20"/>
        </w:rPr>
        <w:t>e.</w:t>
      </w:r>
      <w:r w:rsidRPr="00D03CBB">
        <w:rPr>
          <w:rFonts w:ascii="Arial" w:eastAsia="Times New Roman" w:hAnsi="Arial" w:cs="Arial"/>
          <w:sz w:val="20"/>
          <w:szCs w:val="20"/>
        </w:rPr>
        <w:tab/>
        <w:t xml:space="preserve">Program graduates will be competent in using direct academic assessment procedures (e.g., CBM, DIBELS). </w:t>
      </w:r>
    </w:p>
    <w:p w:rsidR="00D03CBB" w:rsidRPr="00D03CBB" w:rsidRDefault="00D03CBB" w:rsidP="00D03CBB">
      <w:pPr>
        <w:spacing w:after="0" w:line="240" w:lineRule="auto"/>
        <w:ind w:left="2160" w:hanging="720"/>
        <w:rPr>
          <w:rFonts w:ascii="Arial" w:eastAsia="Times New Roman" w:hAnsi="Arial" w:cs="Arial"/>
          <w:sz w:val="20"/>
          <w:szCs w:val="20"/>
        </w:rPr>
      </w:pPr>
      <w:r w:rsidRPr="00D03CBB">
        <w:rPr>
          <w:rFonts w:ascii="Arial" w:eastAsia="Times New Roman" w:hAnsi="Arial" w:cs="Arial"/>
          <w:sz w:val="20"/>
          <w:szCs w:val="20"/>
        </w:rPr>
        <w:t>f.</w:t>
      </w:r>
      <w:r w:rsidRPr="00D03CBB">
        <w:rPr>
          <w:rFonts w:ascii="Arial" w:eastAsia="Times New Roman" w:hAnsi="Arial" w:cs="Arial"/>
          <w:sz w:val="20"/>
          <w:szCs w:val="20"/>
        </w:rPr>
        <w:tab/>
        <w:t>Program graduates will be able to conduct functional assessments of students’ social and emotional functioning.</w:t>
      </w:r>
    </w:p>
    <w:p w:rsidR="00D03CBB" w:rsidRPr="00D03CBB" w:rsidRDefault="00D03CBB" w:rsidP="00D03CBB">
      <w:pPr>
        <w:spacing w:after="0" w:line="240" w:lineRule="auto"/>
        <w:ind w:left="2160" w:hanging="720"/>
        <w:rPr>
          <w:rFonts w:ascii="Arial" w:eastAsia="Times New Roman" w:hAnsi="Arial" w:cs="Arial"/>
          <w:sz w:val="20"/>
          <w:szCs w:val="20"/>
        </w:rPr>
      </w:pPr>
      <w:r w:rsidRPr="00D03CBB">
        <w:rPr>
          <w:rFonts w:ascii="Arial" w:eastAsia="Times New Roman" w:hAnsi="Arial" w:cs="Arial"/>
          <w:sz w:val="20"/>
          <w:szCs w:val="20"/>
        </w:rPr>
        <w:t>g.</w:t>
      </w:r>
      <w:r w:rsidRPr="00D03CBB">
        <w:rPr>
          <w:rFonts w:ascii="Arial" w:eastAsia="Times New Roman" w:hAnsi="Arial" w:cs="Arial"/>
          <w:sz w:val="20"/>
          <w:szCs w:val="20"/>
        </w:rPr>
        <w:tab/>
        <w:t>Program graduates will be able to gather relevant information on students’ academic, social, and emotional functioning, and the instructional environment through observations.</w:t>
      </w:r>
    </w:p>
    <w:p w:rsidR="00D03CBB" w:rsidRPr="00D03CBB" w:rsidRDefault="00D03CBB" w:rsidP="00D03CBB">
      <w:pPr>
        <w:spacing w:after="0" w:line="240" w:lineRule="auto"/>
        <w:ind w:left="2160" w:hanging="720"/>
        <w:rPr>
          <w:rFonts w:ascii="Arial" w:eastAsia="Times New Roman" w:hAnsi="Arial" w:cs="Arial"/>
          <w:sz w:val="20"/>
          <w:szCs w:val="20"/>
        </w:rPr>
      </w:pPr>
      <w:r w:rsidRPr="00D03CBB">
        <w:rPr>
          <w:rFonts w:ascii="Arial" w:eastAsia="Times New Roman" w:hAnsi="Arial" w:cs="Arial"/>
          <w:sz w:val="20"/>
          <w:szCs w:val="20"/>
        </w:rPr>
        <w:t>h.</w:t>
      </w:r>
      <w:r w:rsidRPr="00D03CBB">
        <w:rPr>
          <w:rFonts w:ascii="Arial" w:eastAsia="Times New Roman" w:hAnsi="Arial" w:cs="Arial"/>
          <w:sz w:val="20"/>
          <w:szCs w:val="20"/>
        </w:rPr>
        <w:tab/>
        <w:t>Program graduates will be able to use assessment information to plan and implement services and make appropriate decisions regarding students.</w:t>
      </w:r>
    </w:p>
    <w:p w:rsidR="00D03CBB" w:rsidRPr="00D03CBB" w:rsidRDefault="00D03CBB" w:rsidP="00D03CBB">
      <w:pPr>
        <w:spacing w:after="0" w:line="240" w:lineRule="auto"/>
        <w:ind w:left="2160" w:hanging="720"/>
        <w:rPr>
          <w:rFonts w:ascii="Arial" w:eastAsia="Times New Roman" w:hAnsi="Arial" w:cs="Arial"/>
          <w:sz w:val="20"/>
          <w:szCs w:val="20"/>
        </w:rPr>
      </w:pPr>
      <w:r w:rsidRPr="00D03CBB">
        <w:rPr>
          <w:rFonts w:ascii="Arial" w:eastAsia="Times New Roman" w:hAnsi="Arial" w:cs="Arial"/>
          <w:sz w:val="20"/>
          <w:szCs w:val="20"/>
        </w:rPr>
        <w:t>i.</w:t>
      </w:r>
      <w:r w:rsidRPr="00D03CBB">
        <w:rPr>
          <w:rFonts w:ascii="Arial" w:eastAsia="Times New Roman" w:hAnsi="Arial" w:cs="Arial"/>
          <w:sz w:val="20"/>
          <w:szCs w:val="20"/>
        </w:rPr>
        <w:tab/>
        <w:t xml:space="preserve">Program graduates will demonstrate fluency in the problem-solving process. </w:t>
      </w:r>
    </w:p>
    <w:p w:rsidR="00D03CBB" w:rsidRPr="00D03CBB" w:rsidRDefault="00D03CBB" w:rsidP="00D03CBB">
      <w:pPr>
        <w:spacing w:after="0" w:line="240" w:lineRule="auto"/>
        <w:ind w:left="2160" w:hanging="720"/>
        <w:rPr>
          <w:rFonts w:ascii="Arial" w:eastAsia="Times New Roman" w:hAnsi="Arial" w:cs="Arial"/>
          <w:sz w:val="20"/>
          <w:szCs w:val="20"/>
        </w:rPr>
      </w:pPr>
      <w:r w:rsidRPr="00D03CBB">
        <w:rPr>
          <w:rFonts w:ascii="Arial" w:eastAsia="Times New Roman" w:hAnsi="Arial" w:cs="Arial"/>
          <w:sz w:val="20"/>
          <w:szCs w:val="20"/>
        </w:rPr>
        <w:t>j.</w:t>
      </w:r>
      <w:r w:rsidRPr="00D03CBB">
        <w:rPr>
          <w:rFonts w:ascii="Arial" w:eastAsia="Times New Roman" w:hAnsi="Arial" w:cs="Arial"/>
          <w:sz w:val="20"/>
          <w:szCs w:val="20"/>
        </w:rPr>
        <w:tab/>
        <w:t>Program graduates will be able to assist schools and if appropriate other agencies in using data for accountability purposes.</w:t>
      </w:r>
    </w:p>
    <w:p w:rsidR="00D03CBB" w:rsidRPr="00D03CBB" w:rsidRDefault="00D03CBB" w:rsidP="00D03CBB">
      <w:pPr>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2.</w:t>
      </w:r>
      <w:r w:rsidRPr="00D03CBB">
        <w:rPr>
          <w:rFonts w:ascii="Arial" w:eastAsia="Times New Roman" w:hAnsi="Arial" w:cs="Arial"/>
          <w:sz w:val="20"/>
          <w:szCs w:val="20"/>
        </w:rPr>
        <w:tab/>
        <w:t>Consultation and Collaboration &amp; Home/School Community Collaboration</w:t>
      </w:r>
    </w:p>
    <w:p w:rsidR="00D03CBB" w:rsidRPr="00D03CBB" w:rsidRDefault="00D03CBB" w:rsidP="00D03CBB">
      <w:pPr>
        <w:spacing w:after="0" w:line="240" w:lineRule="auto"/>
        <w:ind w:left="2160" w:hanging="720"/>
        <w:rPr>
          <w:rFonts w:ascii="Arial" w:eastAsia="Times New Roman" w:hAnsi="Arial" w:cs="Arial"/>
          <w:sz w:val="20"/>
          <w:szCs w:val="20"/>
        </w:rPr>
      </w:pPr>
      <w:r w:rsidRPr="00D03CBB">
        <w:rPr>
          <w:rFonts w:ascii="Arial" w:eastAsia="Times New Roman" w:hAnsi="Arial" w:cs="Arial"/>
          <w:sz w:val="20"/>
          <w:szCs w:val="20"/>
        </w:rPr>
        <w:t>b.</w:t>
      </w:r>
      <w:r w:rsidRPr="00D03CBB">
        <w:rPr>
          <w:rFonts w:ascii="Arial" w:eastAsia="Times New Roman" w:hAnsi="Arial" w:cs="Arial"/>
          <w:sz w:val="20"/>
          <w:szCs w:val="20"/>
        </w:rPr>
        <w:tab/>
        <w:t>Program graduates will be able to lead, serve as a member of, or work with pre-referral/problem-solving/RTI teams to meet the needs of students at-risk for academic, social, and emotional problems.</w:t>
      </w:r>
    </w:p>
    <w:p w:rsidR="00D03CBB" w:rsidRPr="00D03CBB" w:rsidRDefault="00D03CBB" w:rsidP="00D03CBB">
      <w:pPr>
        <w:spacing w:after="0" w:line="240" w:lineRule="auto"/>
        <w:ind w:left="2160" w:hanging="720"/>
        <w:rPr>
          <w:rFonts w:ascii="Arial" w:eastAsia="Times New Roman" w:hAnsi="Arial" w:cs="Arial"/>
          <w:sz w:val="20"/>
          <w:szCs w:val="20"/>
        </w:rPr>
      </w:pPr>
      <w:r w:rsidRPr="00D03CBB">
        <w:rPr>
          <w:rFonts w:ascii="Arial" w:eastAsia="Times New Roman" w:hAnsi="Arial" w:cs="Arial"/>
          <w:sz w:val="20"/>
          <w:szCs w:val="20"/>
        </w:rPr>
        <w:t>e.</w:t>
      </w:r>
      <w:r w:rsidRPr="00D03CBB">
        <w:rPr>
          <w:rFonts w:ascii="Arial" w:eastAsia="Times New Roman" w:hAnsi="Arial" w:cs="Arial"/>
          <w:sz w:val="20"/>
          <w:szCs w:val="20"/>
        </w:rPr>
        <w:tab/>
        <w:t>Program graduates will be able to lead, serve as a member of, or work with multidisciplinary teams to meet the needs of students with special academic, social, and emotional needs.</w:t>
      </w:r>
    </w:p>
    <w:p w:rsidR="00D03CBB" w:rsidRPr="00D03CBB" w:rsidRDefault="00D03CBB" w:rsidP="00D03CBB">
      <w:pPr>
        <w:spacing w:after="0" w:line="240" w:lineRule="auto"/>
        <w:ind w:left="2160" w:hanging="720"/>
        <w:rPr>
          <w:rFonts w:ascii="Arial" w:eastAsia="Times New Roman" w:hAnsi="Arial" w:cs="Arial"/>
          <w:sz w:val="20"/>
          <w:szCs w:val="20"/>
        </w:rPr>
      </w:pPr>
      <w:r w:rsidRPr="00D03CBB">
        <w:rPr>
          <w:rFonts w:ascii="Arial" w:eastAsia="Times New Roman" w:hAnsi="Arial" w:cs="Arial"/>
          <w:sz w:val="20"/>
          <w:szCs w:val="20"/>
        </w:rPr>
        <w:t>f.</w:t>
      </w:r>
      <w:r w:rsidRPr="00D03CBB">
        <w:rPr>
          <w:rFonts w:ascii="Arial" w:eastAsia="Times New Roman" w:hAnsi="Arial" w:cs="Arial"/>
          <w:sz w:val="20"/>
          <w:szCs w:val="20"/>
        </w:rPr>
        <w:tab/>
        <w:t>Program graduates will be able to provide education and training to school personnel and parents to promote students academic, social, and emotional development.</w:t>
      </w:r>
    </w:p>
    <w:p w:rsidR="00D03CBB" w:rsidRPr="00D03CBB" w:rsidRDefault="00D03CBB" w:rsidP="00D03CBB">
      <w:pPr>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3.</w:t>
      </w:r>
      <w:r w:rsidRPr="00D03CBB">
        <w:rPr>
          <w:rFonts w:ascii="Arial" w:eastAsia="Times New Roman" w:hAnsi="Arial" w:cs="Arial"/>
          <w:sz w:val="20"/>
          <w:szCs w:val="20"/>
        </w:rPr>
        <w:tab/>
      </w:r>
      <w:r w:rsidRPr="00D03CBB">
        <w:rPr>
          <w:rFonts w:ascii="Arial" w:eastAsia="Times New Roman" w:hAnsi="Arial" w:cs="Arial"/>
          <w:sz w:val="20"/>
          <w:szCs w:val="20"/>
        </w:rPr>
        <w:tab/>
        <w:t>Effective Instruction and Development of Cognitive/Academic Skills</w:t>
      </w:r>
    </w:p>
    <w:p w:rsidR="00D03CBB" w:rsidRPr="00D03CBB" w:rsidRDefault="00D03CBB" w:rsidP="00D03CBB">
      <w:pPr>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ab/>
        <w:t>a.</w:t>
      </w:r>
      <w:r w:rsidRPr="00D03CBB">
        <w:rPr>
          <w:rFonts w:ascii="Arial" w:eastAsia="Times New Roman" w:hAnsi="Arial" w:cs="Arial"/>
          <w:sz w:val="20"/>
          <w:szCs w:val="20"/>
        </w:rPr>
        <w:tab/>
        <w:t>Program graduates will be knowledgeable of cognitive/academic skills of</w:t>
      </w:r>
    </w:p>
    <w:p w:rsidR="00D03CBB" w:rsidRPr="00D03CBB" w:rsidRDefault="00D03CBB" w:rsidP="00D03CBB">
      <w:pPr>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t>students with different abilities, disabilities, strengths, and needs and</w:t>
      </w:r>
    </w:p>
    <w:p w:rsidR="00D03CBB" w:rsidRPr="00D03CBB" w:rsidRDefault="00D03CBB" w:rsidP="00D03CBB">
      <w:pPr>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t xml:space="preserve">assessment and instructional strategies to use with these students. </w:t>
      </w:r>
    </w:p>
    <w:p w:rsidR="00D03CBB" w:rsidRPr="00D03CBB" w:rsidRDefault="00D03CBB" w:rsidP="00D03CBB">
      <w:pPr>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ab/>
        <w:t>b.</w:t>
      </w:r>
      <w:r w:rsidRPr="00D03CBB">
        <w:rPr>
          <w:rFonts w:ascii="Arial" w:eastAsia="Times New Roman" w:hAnsi="Arial" w:cs="Arial"/>
          <w:sz w:val="20"/>
          <w:szCs w:val="20"/>
        </w:rPr>
        <w:tab/>
        <w:t>Program graduates will be able to appropriately analyze and interpret</w:t>
      </w:r>
    </w:p>
    <w:p w:rsidR="00D03CBB" w:rsidRPr="00D03CBB" w:rsidRDefault="00D03CBB" w:rsidP="00D03CBB">
      <w:pPr>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t>cognitive/academic assessment data and use this information to guide</w:t>
      </w:r>
    </w:p>
    <w:p w:rsidR="00D03CBB" w:rsidRPr="00D03CBB" w:rsidRDefault="00D03CBB" w:rsidP="00D03CBB">
      <w:pPr>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t>instructional decisions.</w:t>
      </w:r>
      <w:r w:rsidRPr="00D03CBB">
        <w:rPr>
          <w:rFonts w:ascii="Arial" w:eastAsia="Times New Roman" w:hAnsi="Arial" w:cs="Arial"/>
          <w:sz w:val="20"/>
          <w:szCs w:val="20"/>
        </w:rPr>
        <w:tab/>
      </w:r>
    </w:p>
    <w:p w:rsidR="00D03CBB" w:rsidRPr="00D03CBB" w:rsidRDefault="00D03CBB" w:rsidP="00D03CBB">
      <w:pPr>
        <w:spacing w:after="0" w:line="240" w:lineRule="auto"/>
        <w:ind w:left="2160" w:hanging="720"/>
        <w:rPr>
          <w:rFonts w:ascii="Arial" w:eastAsia="Times New Roman" w:hAnsi="Arial" w:cs="Arial"/>
          <w:sz w:val="20"/>
          <w:szCs w:val="20"/>
        </w:rPr>
      </w:pPr>
      <w:r w:rsidRPr="00D03CBB">
        <w:rPr>
          <w:rFonts w:ascii="Arial" w:eastAsia="Times New Roman" w:hAnsi="Arial" w:cs="Arial"/>
          <w:sz w:val="20"/>
          <w:szCs w:val="20"/>
        </w:rPr>
        <w:lastRenderedPageBreak/>
        <w:t>c.</w:t>
      </w:r>
      <w:r w:rsidRPr="00D03CBB">
        <w:rPr>
          <w:rFonts w:ascii="Arial" w:eastAsia="Times New Roman" w:hAnsi="Arial" w:cs="Arial"/>
          <w:sz w:val="20"/>
          <w:szCs w:val="20"/>
        </w:rPr>
        <w:tab/>
        <w:t>Program graduates will be able to properly conduct authentic assessments of student academic progress such as curriculum-based assessments and measurements and also link this data to the development of instructional interventions.</w:t>
      </w:r>
    </w:p>
    <w:p w:rsidR="00D03CBB" w:rsidRPr="00D03CBB" w:rsidRDefault="00D03CBB" w:rsidP="00D03CBB">
      <w:pPr>
        <w:spacing w:after="0" w:line="240" w:lineRule="auto"/>
        <w:ind w:left="2160" w:hanging="720"/>
        <w:rPr>
          <w:rFonts w:ascii="Arial" w:eastAsia="Times New Roman" w:hAnsi="Arial" w:cs="Arial"/>
          <w:sz w:val="20"/>
          <w:szCs w:val="20"/>
        </w:rPr>
      </w:pPr>
      <w:r w:rsidRPr="00D03CBB">
        <w:rPr>
          <w:rFonts w:ascii="Arial" w:eastAsia="Times New Roman" w:hAnsi="Arial" w:cs="Arial"/>
          <w:sz w:val="20"/>
          <w:szCs w:val="20"/>
        </w:rPr>
        <w:t>c.</w:t>
      </w:r>
      <w:r w:rsidRPr="00D03CBB">
        <w:rPr>
          <w:rFonts w:ascii="Arial" w:eastAsia="Times New Roman" w:hAnsi="Arial" w:cs="Arial"/>
          <w:sz w:val="20"/>
          <w:szCs w:val="20"/>
        </w:rPr>
        <w:tab/>
        <w:t xml:space="preserve">Program graduates will be knowledgeable of learning theory and cognitive strategies (including student-centered learning) and their application to the development of effective interventions. </w:t>
      </w:r>
    </w:p>
    <w:p w:rsidR="00D03CBB" w:rsidRPr="00D03CBB" w:rsidRDefault="00D03CBB" w:rsidP="00D03CBB">
      <w:pPr>
        <w:spacing w:after="0" w:line="240" w:lineRule="auto"/>
        <w:ind w:left="2160" w:hanging="720"/>
        <w:rPr>
          <w:rFonts w:ascii="Arial" w:eastAsia="Times New Roman" w:hAnsi="Arial" w:cs="Arial"/>
          <w:sz w:val="20"/>
          <w:szCs w:val="20"/>
        </w:rPr>
      </w:pPr>
      <w:r w:rsidRPr="00D03CBB">
        <w:rPr>
          <w:rFonts w:ascii="Arial" w:eastAsia="Times New Roman" w:hAnsi="Arial" w:cs="Arial"/>
          <w:sz w:val="20"/>
          <w:szCs w:val="20"/>
        </w:rPr>
        <w:t>d.</w:t>
      </w:r>
      <w:r w:rsidRPr="00D03CBB">
        <w:rPr>
          <w:rFonts w:ascii="Arial" w:eastAsia="Times New Roman" w:hAnsi="Arial" w:cs="Arial"/>
          <w:sz w:val="20"/>
          <w:szCs w:val="20"/>
        </w:rPr>
        <w:tab/>
        <w:t xml:space="preserve">Program graduates will be able to develop effective empirically-based instructional methods and academic interventions and collaborate with others to implementing and evaluating these methods and interventions. </w:t>
      </w:r>
    </w:p>
    <w:p w:rsidR="00D03CBB" w:rsidRPr="00D03CBB" w:rsidRDefault="00D03CBB" w:rsidP="00D03CBB">
      <w:pPr>
        <w:spacing w:after="0" w:line="240" w:lineRule="auto"/>
        <w:ind w:left="2160" w:hanging="720"/>
        <w:rPr>
          <w:rFonts w:ascii="Arial" w:eastAsia="Times New Roman" w:hAnsi="Arial" w:cs="Arial"/>
          <w:sz w:val="20"/>
          <w:szCs w:val="20"/>
        </w:rPr>
      </w:pPr>
      <w:r w:rsidRPr="00D03CBB">
        <w:rPr>
          <w:rFonts w:ascii="Arial" w:eastAsia="Times New Roman" w:hAnsi="Arial" w:cs="Arial"/>
          <w:sz w:val="20"/>
          <w:szCs w:val="20"/>
        </w:rPr>
        <w:t>e.</w:t>
      </w:r>
      <w:r w:rsidRPr="00D03CBB">
        <w:rPr>
          <w:rFonts w:ascii="Arial" w:eastAsia="Times New Roman" w:hAnsi="Arial" w:cs="Arial"/>
          <w:sz w:val="20"/>
          <w:szCs w:val="20"/>
        </w:rPr>
        <w:tab/>
        <w:t>Program graduates will be able to assess the acceptability, integrity and effectiveness of cognitive/academic interventions.</w:t>
      </w:r>
    </w:p>
    <w:p w:rsidR="00D03CBB" w:rsidRPr="00D03CBB" w:rsidRDefault="00D03CBB" w:rsidP="00D03CBB">
      <w:pPr>
        <w:spacing w:after="0" w:line="240" w:lineRule="auto"/>
        <w:ind w:left="2160" w:hanging="720"/>
        <w:rPr>
          <w:rFonts w:ascii="Arial" w:eastAsia="Times New Roman" w:hAnsi="Arial" w:cs="Arial"/>
          <w:sz w:val="20"/>
          <w:szCs w:val="20"/>
        </w:rPr>
      </w:pPr>
      <w:r w:rsidRPr="00D03CBB">
        <w:rPr>
          <w:rFonts w:ascii="Arial" w:eastAsia="Times New Roman" w:hAnsi="Arial" w:cs="Arial"/>
          <w:sz w:val="20"/>
          <w:szCs w:val="20"/>
        </w:rPr>
        <w:t>f.</w:t>
      </w:r>
      <w:r w:rsidRPr="00D03CBB">
        <w:rPr>
          <w:rFonts w:ascii="Arial" w:eastAsia="Times New Roman" w:hAnsi="Arial" w:cs="Arial"/>
          <w:sz w:val="20"/>
          <w:szCs w:val="20"/>
        </w:rPr>
        <w:tab/>
        <w:t>Program graduates will be able to assist educational agencies in designing</w:t>
      </w:r>
    </w:p>
    <w:p w:rsidR="00D03CBB" w:rsidRPr="00D03CBB" w:rsidRDefault="00D03CBB" w:rsidP="00D03CBB">
      <w:pPr>
        <w:spacing w:after="0" w:line="240" w:lineRule="auto"/>
        <w:ind w:left="2160" w:hanging="720"/>
        <w:rPr>
          <w:rFonts w:ascii="Arial" w:eastAsia="Times New Roman" w:hAnsi="Arial" w:cs="Arial"/>
          <w:sz w:val="20"/>
          <w:szCs w:val="20"/>
        </w:rPr>
      </w:pPr>
      <w:r w:rsidRPr="00D03CBB">
        <w:rPr>
          <w:rFonts w:ascii="Arial" w:eastAsia="Times New Roman" w:hAnsi="Arial" w:cs="Arial"/>
          <w:sz w:val="20"/>
          <w:szCs w:val="20"/>
        </w:rPr>
        <w:tab/>
        <w:t>accountability systems for academic achievement.</w:t>
      </w:r>
    </w:p>
    <w:p w:rsidR="00D03CBB" w:rsidRPr="00D03CBB" w:rsidRDefault="00D03CBB" w:rsidP="00D03CBB">
      <w:pPr>
        <w:spacing w:after="0" w:line="240" w:lineRule="auto"/>
        <w:ind w:left="2160" w:hanging="720"/>
        <w:rPr>
          <w:rFonts w:ascii="Arial" w:eastAsia="Times New Roman" w:hAnsi="Arial" w:cs="Arial"/>
          <w:sz w:val="20"/>
          <w:szCs w:val="20"/>
        </w:rPr>
      </w:pPr>
      <w:r w:rsidRPr="00D03CBB">
        <w:rPr>
          <w:rFonts w:ascii="Arial" w:eastAsia="Times New Roman" w:hAnsi="Arial" w:cs="Arial"/>
          <w:sz w:val="20"/>
          <w:szCs w:val="20"/>
        </w:rPr>
        <w:t>g.</w:t>
      </w:r>
      <w:r w:rsidRPr="00D03CBB">
        <w:rPr>
          <w:rFonts w:ascii="Arial" w:eastAsia="Times New Roman" w:hAnsi="Arial" w:cs="Arial"/>
          <w:sz w:val="20"/>
          <w:szCs w:val="20"/>
        </w:rPr>
        <w:tab/>
        <w:t xml:space="preserve">Program graduates will possess current information and research about advances in curriculum and instruction and share this information with others to promoted instruction and student achievement. </w:t>
      </w:r>
    </w:p>
    <w:p w:rsidR="00D03CBB" w:rsidRPr="00D03CBB" w:rsidRDefault="00D03CBB" w:rsidP="00D03CBB">
      <w:pPr>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6.</w:t>
      </w:r>
      <w:r w:rsidRPr="00D03CBB">
        <w:rPr>
          <w:rFonts w:ascii="Arial" w:eastAsia="Times New Roman" w:hAnsi="Arial" w:cs="Arial"/>
          <w:sz w:val="20"/>
          <w:szCs w:val="20"/>
        </w:rPr>
        <w:tab/>
        <w:t>School and Systems Organization, Policy Development, and Climate</w:t>
      </w:r>
    </w:p>
    <w:p w:rsidR="00D03CBB" w:rsidRPr="00D03CBB" w:rsidRDefault="00D03CBB" w:rsidP="00D03CBB">
      <w:pPr>
        <w:spacing w:after="0" w:line="240" w:lineRule="auto"/>
        <w:ind w:left="2160" w:hanging="720"/>
        <w:rPr>
          <w:rFonts w:ascii="Arial" w:eastAsia="Times New Roman" w:hAnsi="Arial" w:cs="Arial"/>
          <w:sz w:val="20"/>
          <w:szCs w:val="20"/>
        </w:rPr>
      </w:pPr>
      <w:r w:rsidRPr="00D03CBB">
        <w:rPr>
          <w:rFonts w:ascii="Arial" w:eastAsia="Times New Roman" w:hAnsi="Arial" w:cs="Arial"/>
          <w:sz w:val="20"/>
          <w:szCs w:val="20"/>
        </w:rPr>
        <w:t>a.</w:t>
      </w:r>
      <w:r w:rsidRPr="00D03CBB">
        <w:rPr>
          <w:rFonts w:ascii="Arial" w:eastAsia="Times New Roman" w:hAnsi="Arial" w:cs="Arial"/>
          <w:sz w:val="20"/>
          <w:szCs w:val="20"/>
        </w:rPr>
        <w:tab/>
        <w:t>Program graduates will be knowledgeable of general education, special education, and other educational and related services.</w:t>
      </w:r>
    </w:p>
    <w:p w:rsidR="00D03CBB" w:rsidRPr="00D03CBB" w:rsidRDefault="00D03CBB" w:rsidP="00D03CBB">
      <w:pPr>
        <w:spacing w:after="0" w:line="240" w:lineRule="auto"/>
        <w:ind w:left="2160" w:hanging="720"/>
        <w:rPr>
          <w:rFonts w:ascii="Arial" w:eastAsia="Times New Roman" w:hAnsi="Arial" w:cs="Arial"/>
          <w:sz w:val="20"/>
          <w:szCs w:val="20"/>
        </w:rPr>
      </w:pPr>
      <w:r w:rsidRPr="00D03CBB">
        <w:rPr>
          <w:rFonts w:ascii="Arial" w:eastAsia="Times New Roman" w:hAnsi="Arial" w:cs="Arial"/>
          <w:sz w:val="20"/>
          <w:szCs w:val="20"/>
        </w:rPr>
        <w:t>f.</w:t>
      </w:r>
      <w:r w:rsidRPr="00D03CBB">
        <w:rPr>
          <w:rFonts w:ascii="Arial" w:eastAsia="Times New Roman" w:hAnsi="Arial" w:cs="Arial"/>
          <w:sz w:val="20"/>
          <w:szCs w:val="20"/>
        </w:rPr>
        <w:tab/>
        <w:t>Program graduates will be able to assist schools and other agencies in designing, implementing, and evaluating policies and practices aimed at enhancing student learning and behavior.</w:t>
      </w:r>
    </w:p>
    <w:p w:rsidR="00D03CBB" w:rsidRPr="00D03CBB" w:rsidRDefault="00D03CBB" w:rsidP="00D03CBB">
      <w:pPr>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9.</w:t>
      </w:r>
      <w:r w:rsidRPr="00D03CBB">
        <w:rPr>
          <w:rFonts w:ascii="Arial" w:eastAsia="Times New Roman" w:hAnsi="Arial" w:cs="Arial"/>
          <w:sz w:val="20"/>
          <w:szCs w:val="20"/>
        </w:rPr>
        <w:tab/>
        <w:t>Research and Program Evaluation</w:t>
      </w:r>
    </w:p>
    <w:p w:rsidR="00D03CBB" w:rsidRPr="00D03CBB" w:rsidRDefault="00D03CBB" w:rsidP="00D03CBB">
      <w:pPr>
        <w:spacing w:after="0" w:line="240" w:lineRule="auto"/>
        <w:ind w:left="2160" w:hanging="720"/>
        <w:rPr>
          <w:rFonts w:ascii="Arial" w:eastAsia="Times New Roman" w:hAnsi="Arial" w:cs="Arial"/>
          <w:sz w:val="20"/>
          <w:szCs w:val="20"/>
        </w:rPr>
      </w:pPr>
      <w:r w:rsidRPr="00D03CBB">
        <w:rPr>
          <w:rFonts w:ascii="Arial" w:eastAsia="Times New Roman" w:hAnsi="Arial" w:cs="Arial"/>
          <w:sz w:val="20"/>
          <w:szCs w:val="20"/>
        </w:rPr>
        <w:t xml:space="preserve">c.  </w:t>
      </w:r>
      <w:r w:rsidRPr="00D03CBB">
        <w:rPr>
          <w:rFonts w:ascii="Arial" w:eastAsia="Times New Roman" w:hAnsi="Arial" w:cs="Arial"/>
          <w:sz w:val="20"/>
          <w:szCs w:val="20"/>
        </w:rPr>
        <w:tab/>
        <w:t>Program graduates will be able to use principles of measurement and</w:t>
      </w:r>
    </w:p>
    <w:p w:rsidR="00D03CBB" w:rsidRPr="00D03CBB" w:rsidRDefault="00D03CBB" w:rsidP="00D03CBB">
      <w:pPr>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t>psychometric standards in the selection and use of assessment techniques.</w:t>
      </w:r>
    </w:p>
    <w:p w:rsidR="00D03CBB" w:rsidRPr="00D03CBB" w:rsidRDefault="00D03CBB" w:rsidP="00D03CBB">
      <w:pPr>
        <w:spacing w:after="0" w:line="240" w:lineRule="auto"/>
        <w:ind w:left="2160" w:hanging="720"/>
        <w:rPr>
          <w:rFonts w:ascii="Arial" w:eastAsia="Times New Roman" w:hAnsi="Arial" w:cs="Arial"/>
          <w:sz w:val="20"/>
          <w:szCs w:val="20"/>
        </w:rPr>
      </w:pPr>
      <w:r w:rsidRPr="00D03CBB">
        <w:rPr>
          <w:rFonts w:ascii="Arial" w:eastAsia="Times New Roman" w:hAnsi="Arial" w:cs="Arial"/>
          <w:sz w:val="20"/>
          <w:szCs w:val="20"/>
        </w:rPr>
        <w:t xml:space="preserve">d.  </w:t>
      </w:r>
      <w:r w:rsidRPr="00D03CBB">
        <w:rPr>
          <w:rFonts w:ascii="Arial" w:eastAsia="Times New Roman" w:hAnsi="Arial" w:cs="Arial"/>
          <w:sz w:val="20"/>
          <w:szCs w:val="20"/>
        </w:rPr>
        <w:tab/>
        <w:t>Program graduates will be knowledgeable of single-subject research designs and use these to evaluate interventions.</w:t>
      </w:r>
    </w:p>
    <w:p w:rsidR="00D03CBB" w:rsidRPr="00D03CBB" w:rsidRDefault="00D03CBB" w:rsidP="00D03CBB">
      <w:pPr>
        <w:spacing w:after="0" w:line="240" w:lineRule="auto"/>
        <w:ind w:left="2160" w:hanging="720"/>
        <w:rPr>
          <w:rFonts w:ascii="Arial" w:eastAsia="Times New Roman" w:hAnsi="Arial" w:cs="Arial"/>
          <w:sz w:val="20"/>
          <w:szCs w:val="20"/>
        </w:rPr>
      </w:pPr>
      <w:r w:rsidRPr="00D03CBB">
        <w:rPr>
          <w:rFonts w:ascii="Arial" w:eastAsia="Times New Roman" w:hAnsi="Arial" w:cs="Arial"/>
          <w:sz w:val="20"/>
          <w:szCs w:val="20"/>
        </w:rPr>
        <w:t>f.</w:t>
      </w:r>
      <w:r w:rsidRPr="00D03CBB">
        <w:rPr>
          <w:rFonts w:ascii="Arial" w:eastAsia="Times New Roman" w:hAnsi="Arial" w:cs="Arial"/>
          <w:sz w:val="20"/>
          <w:szCs w:val="20"/>
        </w:rPr>
        <w:tab/>
        <w:t>Program graduates will be able to engage in research and program evaluation in a legal and ethical manner.</w:t>
      </w:r>
    </w:p>
    <w:p w:rsidR="00D03CBB" w:rsidRPr="00D03CBB" w:rsidRDefault="00D03CBB" w:rsidP="00D03CBB">
      <w:pPr>
        <w:spacing w:after="0" w:line="240" w:lineRule="auto"/>
        <w:ind w:left="2160" w:hanging="720"/>
        <w:rPr>
          <w:rFonts w:ascii="Arial" w:eastAsia="Times New Roman" w:hAnsi="Arial" w:cs="Arial"/>
          <w:sz w:val="20"/>
          <w:szCs w:val="20"/>
        </w:rPr>
      </w:pPr>
      <w:r w:rsidRPr="00D03CBB">
        <w:rPr>
          <w:rFonts w:ascii="Arial" w:eastAsia="Times New Roman" w:hAnsi="Arial" w:cs="Arial"/>
          <w:sz w:val="20"/>
          <w:szCs w:val="20"/>
        </w:rPr>
        <w:t>g.</w:t>
      </w:r>
      <w:r w:rsidRPr="00D03CBB">
        <w:rPr>
          <w:rFonts w:ascii="Arial" w:eastAsia="Times New Roman" w:hAnsi="Arial" w:cs="Arial"/>
          <w:sz w:val="20"/>
          <w:szCs w:val="20"/>
        </w:rPr>
        <w:tab/>
        <w:t>Program graduates will be able to design, implement, and evaluate effective academic, social, and emotional intervention programs in school and home settings.</w:t>
      </w:r>
    </w:p>
    <w:p w:rsidR="00D03CBB" w:rsidRPr="00D03CBB" w:rsidRDefault="00D03CBB" w:rsidP="00D03CBB">
      <w:pPr>
        <w:spacing w:after="0" w:line="240" w:lineRule="auto"/>
        <w:ind w:left="2160" w:hanging="720"/>
        <w:rPr>
          <w:rFonts w:ascii="Arial" w:eastAsia="Times New Roman" w:hAnsi="Arial" w:cs="Arial"/>
          <w:sz w:val="20"/>
          <w:szCs w:val="20"/>
        </w:rPr>
      </w:pPr>
      <w:r w:rsidRPr="00D03CBB">
        <w:rPr>
          <w:rFonts w:ascii="Arial" w:eastAsia="Times New Roman" w:hAnsi="Arial" w:cs="Arial"/>
          <w:sz w:val="20"/>
          <w:szCs w:val="20"/>
        </w:rPr>
        <w:t xml:space="preserve">i.  </w:t>
      </w:r>
      <w:r w:rsidRPr="00D03CBB">
        <w:rPr>
          <w:rFonts w:ascii="Arial" w:eastAsia="Times New Roman" w:hAnsi="Arial" w:cs="Arial"/>
          <w:sz w:val="20"/>
          <w:szCs w:val="20"/>
        </w:rPr>
        <w:tab/>
        <w:t>Program graduates will be able to assist schools and other agencies in understanding and using research and evaluation data.</w:t>
      </w:r>
    </w:p>
    <w:p w:rsidR="00D03CBB" w:rsidRPr="00D03CBB" w:rsidRDefault="00D03CBB" w:rsidP="00D03CBB">
      <w:pPr>
        <w:spacing w:after="0" w:line="240" w:lineRule="auto"/>
        <w:rPr>
          <w:rFonts w:ascii="Arial" w:eastAsia="Times New Roman" w:hAnsi="Arial" w:cs="Arial"/>
          <w:b/>
          <w:sz w:val="20"/>
          <w:szCs w:val="20"/>
        </w:rPr>
      </w:pPr>
      <w:r w:rsidRPr="00D03CBB">
        <w:rPr>
          <w:rFonts w:ascii="Arial" w:eastAsia="Times New Roman" w:hAnsi="Arial" w:cs="Arial"/>
          <w:b/>
          <w:sz w:val="20"/>
          <w:szCs w:val="20"/>
        </w:rPr>
        <w:t>VIII.</w:t>
      </w:r>
      <w:r w:rsidRPr="00D03CBB">
        <w:rPr>
          <w:rFonts w:ascii="Arial" w:eastAsia="Times New Roman" w:hAnsi="Arial" w:cs="Arial"/>
          <w:b/>
          <w:sz w:val="20"/>
          <w:szCs w:val="20"/>
        </w:rPr>
        <w:tab/>
        <w:t>Course Objectives</w:t>
      </w:r>
    </w:p>
    <w:p w:rsidR="00D03CBB" w:rsidRPr="00D03CBB" w:rsidRDefault="00D03CBB" w:rsidP="00D03CBB">
      <w:pPr>
        <w:spacing w:after="0" w:line="240" w:lineRule="auto"/>
        <w:ind w:firstLine="720"/>
        <w:rPr>
          <w:rFonts w:ascii="Arial" w:eastAsia="Times New Roman" w:hAnsi="Arial" w:cs="Arial"/>
          <w:bCs/>
          <w:sz w:val="20"/>
          <w:szCs w:val="20"/>
        </w:rPr>
      </w:pPr>
      <w:r w:rsidRPr="00D03CBB">
        <w:rPr>
          <w:rFonts w:ascii="Arial" w:eastAsia="Times New Roman" w:hAnsi="Arial" w:cs="Arial"/>
          <w:bCs/>
          <w:sz w:val="20"/>
          <w:szCs w:val="20"/>
        </w:rPr>
        <w:t>CHAPTER 1: BASIC CONCEPTS</w:t>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t>Upon completion of this chapter students will demonstrate an understanding of:</w:t>
      </w:r>
    </w:p>
    <w:p w:rsidR="00D03CBB" w:rsidRPr="00D03CBB" w:rsidRDefault="00D03CBB" w:rsidP="00D03CBB">
      <w:pPr>
        <w:tabs>
          <w:tab w:val="left" w:pos="720"/>
          <w:tab w:val="left" w:pos="1440"/>
          <w:tab w:val="left" w:pos="2160"/>
        </w:tabs>
        <w:spacing w:after="0" w:line="240" w:lineRule="auto"/>
        <w:ind w:left="2880" w:hanging="2160"/>
        <w:rPr>
          <w:rFonts w:ascii="Arial" w:eastAsia="Times New Roman" w:hAnsi="Arial" w:cs="Arial"/>
          <w:sz w:val="20"/>
          <w:szCs w:val="20"/>
        </w:rPr>
      </w:pPr>
      <w:r w:rsidRPr="00D03CBB">
        <w:rPr>
          <w:rFonts w:ascii="Arial" w:eastAsia="Times New Roman" w:hAnsi="Arial" w:cs="Arial"/>
          <w:sz w:val="20"/>
          <w:szCs w:val="20"/>
        </w:rPr>
        <w:t>1.</w:t>
      </w:r>
      <w:r w:rsidRPr="00D03CBB">
        <w:rPr>
          <w:rFonts w:ascii="Arial" w:eastAsia="Times New Roman" w:hAnsi="Arial" w:cs="Arial"/>
          <w:sz w:val="20"/>
          <w:szCs w:val="20"/>
        </w:rPr>
        <w:tab/>
        <w:t xml:space="preserve">the field of behavior analysis. </w:t>
      </w:r>
    </w:p>
    <w:p w:rsidR="00D03CBB" w:rsidRPr="00D03CBB" w:rsidRDefault="00D03CBB" w:rsidP="00D03CBB">
      <w:pPr>
        <w:tabs>
          <w:tab w:val="left" w:pos="720"/>
          <w:tab w:val="left" w:pos="1440"/>
          <w:tab w:val="left" w:pos="2160"/>
        </w:tabs>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2.</w:t>
      </w:r>
      <w:r w:rsidRPr="00D03CBB">
        <w:rPr>
          <w:rFonts w:ascii="Arial" w:eastAsia="Times New Roman" w:hAnsi="Arial" w:cs="Arial"/>
          <w:sz w:val="20"/>
          <w:szCs w:val="20"/>
        </w:rPr>
        <w:tab/>
        <w:t>the concept of behavior, and the difference between respondent and operant behavior.</w:t>
      </w:r>
    </w:p>
    <w:p w:rsidR="00D03CBB" w:rsidRPr="00D03CBB" w:rsidRDefault="00D03CBB" w:rsidP="00D03CBB">
      <w:pPr>
        <w:tabs>
          <w:tab w:val="left" w:pos="720"/>
          <w:tab w:val="left" w:pos="1440"/>
        </w:tabs>
        <w:spacing w:after="0" w:line="240" w:lineRule="auto"/>
        <w:ind w:left="1440" w:hanging="1440"/>
        <w:rPr>
          <w:rFonts w:ascii="Arial" w:eastAsia="Times New Roman" w:hAnsi="Arial" w:cs="Arial"/>
          <w:sz w:val="20"/>
          <w:szCs w:val="20"/>
        </w:rPr>
      </w:pPr>
      <w:r w:rsidRPr="00D03CBB">
        <w:rPr>
          <w:rFonts w:ascii="Arial" w:eastAsia="Times New Roman" w:hAnsi="Arial" w:cs="Arial"/>
          <w:sz w:val="20"/>
          <w:szCs w:val="20"/>
        </w:rPr>
        <w:t xml:space="preserve"> </w:t>
      </w:r>
      <w:r w:rsidRPr="00D03CBB">
        <w:rPr>
          <w:rFonts w:ascii="Arial" w:eastAsia="Times New Roman" w:hAnsi="Arial" w:cs="Arial"/>
          <w:sz w:val="20"/>
          <w:szCs w:val="20"/>
        </w:rPr>
        <w:tab/>
        <w:t xml:space="preserve">3. </w:t>
      </w:r>
      <w:r w:rsidRPr="00D03CBB">
        <w:rPr>
          <w:rFonts w:ascii="Arial" w:eastAsia="Times New Roman" w:hAnsi="Arial" w:cs="Arial"/>
          <w:sz w:val="20"/>
          <w:szCs w:val="20"/>
        </w:rPr>
        <w:tab/>
        <w:t>reinforcers, discriminative stimuli, and motivating operations.</w:t>
      </w:r>
    </w:p>
    <w:p w:rsidR="00D03CBB" w:rsidRPr="00D03CBB" w:rsidRDefault="00D03CBB" w:rsidP="00D03CBB">
      <w:pPr>
        <w:tabs>
          <w:tab w:val="left" w:pos="720"/>
          <w:tab w:val="left" w:pos="1440"/>
          <w:tab w:val="left" w:pos="2160"/>
        </w:tabs>
        <w:spacing w:after="0" w:line="240" w:lineRule="auto"/>
        <w:ind w:left="2160" w:hanging="2160"/>
        <w:rPr>
          <w:rFonts w:ascii="Arial" w:eastAsia="Times New Roman" w:hAnsi="Arial" w:cs="Arial"/>
          <w:sz w:val="20"/>
          <w:szCs w:val="20"/>
        </w:rPr>
      </w:pPr>
      <w:r w:rsidRPr="00D03CBB">
        <w:rPr>
          <w:rFonts w:ascii="Arial" w:eastAsia="Times New Roman" w:hAnsi="Arial" w:cs="Arial"/>
          <w:sz w:val="20"/>
          <w:szCs w:val="20"/>
        </w:rPr>
        <w:tab/>
        <w:t>4.</w:t>
      </w:r>
      <w:r w:rsidRPr="00D03CBB">
        <w:rPr>
          <w:rFonts w:ascii="Arial" w:eastAsia="Times New Roman" w:hAnsi="Arial" w:cs="Arial"/>
          <w:sz w:val="20"/>
          <w:szCs w:val="20"/>
        </w:rPr>
        <w:tab/>
        <w:t>how behavior is strengthened and how behavior is weakened</w:t>
      </w:r>
    </w:p>
    <w:p w:rsidR="00D03CBB" w:rsidRPr="00D03CBB" w:rsidRDefault="00D03CBB" w:rsidP="00D03CBB">
      <w:pPr>
        <w:tabs>
          <w:tab w:val="left" w:pos="720"/>
          <w:tab w:val="left" w:pos="1440"/>
          <w:tab w:val="left" w:pos="2160"/>
        </w:tabs>
        <w:spacing w:after="0" w:line="240" w:lineRule="auto"/>
        <w:ind w:left="2160" w:hanging="2160"/>
        <w:rPr>
          <w:rFonts w:ascii="Arial" w:eastAsia="Times New Roman" w:hAnsi="Arial" w:cs="Arial"/>
          <w:sz w:val="20"/>
          <w:szCs w:val="20"/>
        </w:rPr>
      </w:pPr>
      <w:r w:rsidRPr="00D03CBB">
        <w:rPr>
          <w:rFonts w:ascii="Arial" w:eastAsia="Times New Roman" w:hAnsi="Arial" w:cs="Arial"/>
          <w:sz w:val="20"/>
          <w:szCs w:val="20"/>
        </w:rPr>
        <w:tab/>
        <w:t>5.</w:t>
      </w:r>
      <w:r w:rsidRPr="00D03CBB">
        <w:rPr>
          <w:rFonts w:ascii="Arial" w:eastAsia="Times New Roman" w:hAnsi="Arial" w:cs="Arial"/>
          <w:sz w:val="20"/>
          <w:szCs w:val="20"/>
        </w:rPr>
        <w:tab/>
        <w:t xml:space="preserve">the operant three-term contingency. </w:t>
      </w:r>
    </w:p>
    <w:p w:rsidR="00D03CBB" w:rsidRPr="00D03CBB" w:rsidRDefault="00D03CBB" w:rsidP="00D03CBB">
      <w:pPr>
        <w:tabs>
          <w:tab w:val="left" w:pos="720"/>
          <w:tab w:val="left" w:pos="1440"/>
          <w:tab w:val="left" w:pos="2160"/>
        </w:tabs>
        <w:spacing w:after="0" w:line="240" w:lineRule="auto"/>
        <w:ind w:left="2160" w:hanging="2160"/>
        <w:rPr>
          <w:rFonts w:ascii="Arial" w:eastAsia="Times New Roman" w:hAnsi="Arial" w:cs="Arial"/>
          <w:sz w:val="20"/>
          <w:szCs w:val="20"/>
        </w:rPr>
      </w:pPr>
      <w:r w:rsidRPr="00D03CBB">
        <w:rPr>
          <w:rFonts w:ascii="Arial" w:eastAsia="Times New Roman" w:hAnsi="Arial" w:cs="Arial"/>
          <w:sz w:val="20"/>
          <w:szCs w:val="20"/>
        </w:rPr>
        <w:tab/>
        <w:t>6.</w:t>
      </w:r>
      <w:r w:rsidRPr="00D03CBB">
        <w:rPr>
          <w:rFonts w:ascii="Arial" w:eastAsia="Times New Roman" w:hAnsi="Arial" w:cs="Arial"/>
          <w:sz w:val="20"/>
          <w:szCs w:val="20"/>
        </w:rPr>
        <w:tab/>
        <w:t>functional stimulus and response classes.</w:t>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t>7.</w:t>
      </w:r>
      <w:r w:rsidRPr="00D03CBB">
        <w:rPr>
          <w:rFonts w:ascii="Arial" w:eastAsia="Times New Roman" w:hAnsi="Arial" w:cs="Arial"/>
          <w:sz w:val="20"/>
          <w:szCs w:val="20"/>
        </w:rPr>
        <w:tab/>
        <w:t>when teachers exert control over students' behavior.</w:t>
      </w:r>
    </w:p>
    <w:p w:rsidR="00D03CBB" w:rsidRPr="00D03CBB" w:rsidRDefault="00D03CBB" w:rsidP="00D03CBB">
      <w:pPr>
        <w:keepNext/>
        <w:keepLines/>
        <w:spacing w:after="0" w:line="240" w:lineRule="auto"/>
        <w:ind w:firstLine="720"/>
        <w:rPr>
          <w:rFonts w:ascii="Arial" w:eastAsia="Times New Roman" w:hAnsi="Arial" w:cs="Arial"/>
          <w:sz w:val="20"/>
          <w:szCs w:val="20"/>
          <w:lang w:val="en-CA"/>
        </w:rPr>
      </w:pPr>
    </w:p>
    <w:p w:rsidR="00D03CBB" w:rsidRPr="00D03CBB" w:rsidRDefault="00D03CBB" w:rsidP="00D03CBB">
      <w:pPr>
        <w:keepNext/>
        <w:keepLines/>
        <w:spacing w:after="0" w:line="240" w:lineRule="auto"/>
        <w:ind w:firstLine="720"/>
        <w:rPr>
          <w:rFonts w:ascii="Arial" w:eastAsia="Times New Roman" w:hAnsi="Arial" w:cs="Arial"/>
          <w:bCs/>
          <w:sz w:val="20"/>
          <w:szCs w:val="20"/>
        </w:rPr>
      </w:pPr>
      <w:r w:rsidRPr="00D03CBB">
        <w:rPr>
          <w:rFonts w:ascii="Arial" w:eastAsia="Times New Roman" w:hAnsi="Arial" w:cs="Arial"/>
          <w:bCs/>
          <w:sz w:val="20"/>
          <w:szCs w:val="20"/>
        </w:rPr>
        <w:t xml:space="preserve">CHAPTER 2: PRINCIPLES OF REINFORCEMENT </w:t>
      </w:r>
    </w:p>
    <w:p w:rsidR="00D03CBB" w:rsidRPr="00D03CBB" w:rsidRDefault="00D03CBB" w:rsidP="00D03CBB">
      <w:pPr>
        <w:keepNext/>
        <w:keepLines/>
        <w:spacing w:after="0" w:line="240" w:lineRule="auto"/>
        <w:rPr>
          <w:rFonts w:ascii="Arial" w:eastAsia="Times New Roman" w:hAnsi="Arial" w:cs="Arial"/>
          <w:sz w:val="20"/>
          <w:szCs w:val="20"/>
        </w:rPr>
      </w:pPr>
      <w:r w:rsidRPr="00D03CBB">
        <w:rPr>
          <w:rFonts w:ascii="Arial" w:eastAsia="Times New Roman" w:hAnsi="Arial" w:cs="Arial"/>
          <w:sz w:val="20"/>
          <w:szCs w:val="20"/>
        </w:rPr>
        <w:tab/>
        <w:t xml:space="preserve">Upon completion of this chapter students will demonstrate an understanding of: </w:t>
      </w:r>
    </w:p>
    <w:p w:rsidR="00D03CBB" w:rsidRPr="00D03CBB" w:rsidRDefault="00D03CBB" w:rsidP="00D03CBB">
      <w:pPr>
        <w:keepNext/>
        <w:keepLines/>
        <w:tabs>
          <w:tab w:val="left" w:pos="720"/>
          <w:tab w:val="left" w:pos="1440"/>
          <w:tab w:val="left" w:pos="2160"/>
        </w:tabs>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1.</w:t>
      </w:r>
      <w:r w:rsidRPr="00D03CBB">
        <w:rPr>
          <w:rFonts w:ascii="Arial" w:eastAsia="Times New Roman" w:hAnsi="Arial" w:cs="Arial"/>
          <w:sz w:val="20"/>
          <w:szCs w:val="20"/>
        </w:rPr>
        <w:tab/>
        <w:t>the process of conditioning, including how the timing of reinforcement affects behavior.</w:t>
      </w:r>
    </w:p>
    <w:p w:rsidR="00D03CBB" w:rsidRPr="00D03CBB" w:rsidRDefault="00D03CBB" w:rsidP="00D03CBB">
      <w:pPr>
        <w:tabs>
          <w:tab w:val="left" w:pos="720"/>
          <w:tab w:val="left" w:pos="1440"/>
          <w:tab w:val="left" w:pos="2160"/>
        </w:tabs>
        <w:spacing w:after="0" w:line="240" w:lineRule="auto"/>
        <w:ind w:left="2160" w:hanging="2160"/>
        <w:rPr>
          <w:rFonts w:ascii="Arial" w:eastAsia="Times New Roman" w:hAnsi="Arial" w:cs="Arial"/>
          <w:sz w:val="20"/>
          <w:szCs w:val="20"/>
        </w:rPr>
      </w:pPr>
      <w:r w:rsidRPr="00D03CBB">
        <w:rPr>
          <w:rFonts w:ascii="Arial" w:eastAsia="Times New Roman" w:hAnsi="Arial" w:cs="Arial"/>
          <w:sz w:val="20"/>
          <w:szCs w:val="20"/>
        </w:rPr>
        <w:tab/>
        <w:t>2.</w:t>
      </w:r>
      <w:r w:rsidRPr="00D03CBB">
        <w:rPr>
          <w:rFonts w:ascii="Arial" w:eastAsia="Times New Roman" w:hAnsi="Arial" w:cs="Arial"/>
          <w:sz w:val="20"/>
          <w:szCs w:val="20"/>
        </w:rPr>
        <w:tab/>
        <w:t>the differences between reinforcement and related concepts such as reward.</w:t>
      </w:r>
    </w:p>
    <w:p w:rsidR="00D03CBB" w:rsidRPr="00D03CBB" w:rsidRDefault="00D03CBB" w:rsidP="00D03CBB">
      <w:pPr>
        <w:tabs>
          <w:tab w:val="left" w:pos="720"/>
          <w:tab w:val="left" w:pos="1440"/>
          <w:tab w:val="left" w:pos="2160"/>
        </w:tabs>
        <w:spacing w:after="0" w:line="240" w:lineRule="auto"/>
        <w:ind w:left="2160" w:hanging="2160"/>
        <w:rPr>
          <w:rFonts w:ascii="Arial" w:eastAsia="Times New Roman" w:hAnsi="Arial" w:cs="Arial"/>
          <w:sz w:val="20"/>
          <w:szCs w:val="20"/>
        </w:rPr>
      </w:pPr>
      <w:r w:rsidRPr="00D03CBB">
        <w:rPr>
          <w:rFonts w:ascii="Arial" w:eastAsia="Times New Roman" w:hAnsi="Arial" w:cs="Arial"/>
          <w:sz w:val="20"/>
          <w:szCs w:val="20"/>
        </w:rPr>
        <w:t xml:space="preserve"> </w:t>
      </w:r>
      <w:r w:rsidRPr="00D03CBB">
        <w:rPr>
          <w:rFonts w:ascii="Arial" w:eastAsia="Times New Roman" w:hAnsi="Arial" w:cs="Arial"/>
          <w:sz w:val="20"/>
          <w:szCs w:val="20"/>
        </w:rPr>
        <w:tab/>
        <w:t>3.</w:t>
      </w:r>
      <w:r w:rsidRPr="00D03CBB">
        <w:rPr>
          <w:rFonts w:ascii="Arial" w:eastAsia="Times New Roman" w:hAnsi="Arial" w:cs="Arial"/>
          <w:sz w:val="20"/>
          <w:szCs w:val="20"/>
        </w:rPr>
        <w:tab/>
        <w:t>unconditioned and conditioned reinforcement.</w:t>
      </w:r>
    </w:p>
    <w:p w:rsidR="00D03CBB" w:rsidRPr="00D03CBB" w:rsidRDefault="00D03CBB" w:rsidP="00D03CBB">
      <w:pPr>
        <w:tabs>
          <w:tab w:val="left" w:pos="720"/>
          <w:tab w:val="left" w:pos="1440"/>
          <w:tab w:val="left" w:pos="2160"/>
        </w:tabs>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4.</w:t>
      </w:r>
      <w:r w:rsidRPr="00D03CBB">
        <w:rPr>
          <w:rFonts w:ascii="Arial" w:eastAsia="Times New Roman" w:hAnsi="Arial" w:cs="Arial"/>
          <w:sz w:val="20"/>
          <w:szCs w:val="20"/>
        </w:rPr>
        <w:tab/>
        <w:t>the concept of a behavioral repertoire, and the positive approach to behavior change.</w:t>
      </w:r>
    </w:p>
    <w:p w:rsidR="00D03CBB" w:rsidRPr="00D03CBB" w:rsidRDefault="00D03CBB" w:rsidP="00D03CBB">
      <w:pPr>
        <w:tabs>
          <w:tab w:val="left" w:pos="720"/>
          <w:tab w:val="left" w:pos="1440"/>
        </w:tabs>
        <w:spacing w:after="0" w:line="240" w:lineRule="auto"/>
        <w:ind w:left="1440" w:hanging="1440"/>
        <w:rPr>
          <w:rFonts w:ascii="Arial" w:eastAsia="Times New Roman" w:hAnsi="Arial" w:cs="Arial"/>
          <w:sz w:val="20"/>
          <w:szCs w:val="20"/>
        </w:rPr>
      </w:pPr>
      <w:r w:rsidRPr="00D03CBB">
        <w:rPr>
          <w:rFonts w:ascii="Arial" w:eastAsia="Times New Roman" w:hAnsi="Arial" w:cs="Arial"/>
          <w:sz w:val="20"/>
          <w:szCs w:val="20"/>
        </w:rPr>
        <w:tab/>
        <w:t>5.</w:t>
      </w:r>
      <w:r w:rsidRPr="00D03CBB">
        <w:rPr>
          <w:rFonts w:ascii="Arial" w:eastAsia="Times New Roman" w:hAnsi="Arial" w:cs="Arial"/>
          <w:sz w:val="20"/>
          <w:szCs w:val="20"/>
        </w:rPr>
        <w:tab/>
        <w:t>the concept of response induction.</w:t>
      </w:r>
    </w:p>
    <w:p w:rsidR="00D03CBB" w:rsidRPr="00D03CBB" w:rsidRDefault="00D03CBB" w:rsidP="00D03CBB">
      <w:pPr>
        <w:tabs>
          <w:tab w:val="left" w:pos="720"/>
          <w:tab w:val="left" w:pos="1440"/>
          <w:tab w:val="left" w:pos="2160"/>
        </w:tabs>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6.</w:t>
      </w:r>
      <w:r w:rsidRPr="00D03CBB">
        <w:rPr>
          <w:rFonts w:ascii="Arial" w:eastAsia="Times New Roman" w:hAnsi="Arial" w:cs="Arial"/>
          <w:sz w:val="20"/>
          <w:szCs w:val="20"/>
        </w:rPr>
        <w:tab/>
        <w:t>multiple contingencies, how people make choices, and how teaching is related to student choice.</w:t>
      </w:r>
    </w:p>
    <w:p w:rsidR="00D03CBB" w:rsidRPr="00D03CBB" w:rsidRDefault="00D03CBB" w:rsidP="00D03CBB">
      <w:pPr>
        <w:tabs>
          <w:tab w:val="left" w:pos="720"/>
          <w:tab w:val="left" w:pos="1440"/>
          <w:tab w:val="left" w:pos="2160"/>
        </w:tabs>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7.</w:t>
      </w:r>
      <w:r w:rsidRPr="00D03CBB">
        <w:rPr>
          <w:rFonts w:ascii="Arial" w:eastAsia="Times New Roman" w:hAnsi="Arial" w:cs="Arial"/>
          <w:sz w:val="20"/>
          <w:szCs w:val="20"/>
        </w:rPr>
        <w:tab/>
        <w:t>how extinction occurs including the conditions necessary for a response to undergo extinction.</w:t>
      </w:r>
    </w:p>
    <w:p w:rsidR="00D03CBB" w:rsidRPr="00D03CBB" w:rsidRDefault="00D03CBB" w:rsidP="00D03CBB">
      <w:pPr>
        <w:tabs>
          <w:tab w:val="left" w:pos="720"/>
          <w:tab w:val="left" w:pos="1440"/>
          <w:tab w:val="left" w:pos="2160"/>
        </w:tabs>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 xml:space="preserve"> 8.</w:t>
      </w:r>
      <w:r w:rsidRPr="00D03CBB">
        <w:rPr>
          <w:rFonts w:ascii="Arial" w:eastAsia="Times New Roman" w:hAnsi="Arial" w:cs="Arial"/>
          <w:sz w:val="20"/>
          <w:szCs w:val="20"/>
        </w:rPr>
        <w:tab/>
        <w:t>the length of time required for extinction including the factors that affect how rapidly extinction occurs.</w:t>
      </w:r>
    </w:p>
    <w:p w:rsidR="00D03CBB" w:rsidRPr="00D03CBB" w:rsidRDefault="00D03CBB" w:rsidP="00D03CBB">
      <w:pPr>
        <w:tabs>
          <w:tab w:val="left" w:pos="720"/>
          <w:tab w:val="left" w:pos="1440"/>
          <w:tab w:val="left" w:pos="2160"/>
        </w:tabs>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 xml:space="preserve"> 9.</w:t>
      </w:r>
      <w:r w:rsidRPr="00D03CBB">
        <w:rPr>
          <w:rFonts w:ascii="Arial" w:eastAsia="Times New Roman" w:hAnsi="Arial" w:cs="Arial"/>
          <w:sz w:val="20"/>
          <w:szCs w:val="20"/>
        </w:rPr>
        <w:tab/>
        <w:t>the phenomena that occur during extinction including extinction bursts, spontaneous recovery, and the generality of extinction procedures.</w:t>
      </w:r>
    </w:p>
    <w:p w:rsidR="00D03CBB" w:rsidRPr="00D03CBB" w:rsidRDefault="00D03CBB" w:rsidP="00D03CBB">
      <w:pPr>
        <w:tabs>
          <w:tab w:val="left" w:pos="720"/>
          <w:tab w:val="left" w:pos="1440"/>
          <w:tab w:val="left" w:pos="2160"/>
        </w:tabs>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lastRenderedPageBreak/>
        <w:t>CHAPTER 3: DISCRIMINATIVE STIMULI</w:t>
      </w:r>
    </w:p>
    <w:p w:rsidR="00D03CBB" w:rsidRPr="00D03CBB" w:rsidRDefault="00D03CBB" w:rsidP="00D03CBB">
      <w:pPr>
        <w:tabs>
          <w:tab w:val="left" w:pos="720"/>
          <w:tab w:val="left" w:pos="1440"/>
          <w:tab w:val="left" w:pos="2160"/>
        </w:tabs>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Upon completion of this chapter students will demonstrate an understanding of:</w:t>
      </w:r>
      <w:r w:rsidRPr="00D03CBB">
        <w:rPr>
          <w:rFonts w:ascii="Arial" w:eastAsia="Times New Roman" w:hAnsi="Arial" w:cs="Arial"/>
          <w:sz w:val="20"/>
          <w:szCs w:val="20"/>
        </w:rPr>
        <w:tab/>
      </w:r>
    </w:p>
    <w:p w:rsidR="00D03CBB" w:rsidRPr="00D03CBB" w:rsidRDefault="00D03CBB" w:rsidP="00D03CBB">
      <w:pPr>
        <w:tabs>
          <w:tab w:val="left" w:pos="720"/>
          <w:tab w:val="left" w:pos="1440"/>
          <w:tab w:val="left" w:pos="2160"/>
        </w:tabs>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 xml:space="preserve"> 1.</w:t>
      </w:r>
      <w:r w:rsidRPr="00D03CBB">
        <w:rPr>
          <w:rFonts w:ascii="Arial" w:eastAsia="Times New Roman" w:hAnsi="Arial" w:cs="Arial"/>
          <w:sz w:val="20"/>
          <w:szCs w:val="20"/>
        </w:rPr>
        <w:tab/>
        <w:t xml:space="preserve">how discriminative stimuli are conditioned. </w:t>
      </w:r>
    </w:p>
    <w:p w:rsidR="00D03CBB" w:rsidRPr="00D03CBB" w:rsidRDefault="00D03CBB" w:rsidP="00D03CBB">
      <w:pPr>
        <w:tabs>
          <w:tab w:val="left" w:pos="720"/>
          <w:tab w:val="left" w:pos="1440"/>
          <w:tab w:val="left" w:pos="2160"/>
        </w:tabs>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 xml:space="preserve"> 2.</w:t>
      </w:r>
      <w:r w:rsidRPr="00D03CBB">
        <w:rPr>
          <w:rFonts w:ascii="Arial" w:eastAsia="Times New Roman" w:hAnsi="Arial" w:cs="Arial"/>
          <w:sz w:val="20"/>
          <w:szCs w:val="20"/>
        </w:rPr>
        <w:tab/>
        <w:t>discrimination, generalization, and stimulus control.</w:t>
      </w:r>
    </w:p>
    <w:p w:rsidR="00D03CBB" w:rsidRPr="00D03CBB" w:rsidRDefault="00D03CBB" w:rsidP="00D03CBB">
      <w:pPr>
        <w:tabs>
          <w:tab w:val="left" w:pos="720"/>
          <w:tab w:val="left" w:pos="1440"/>
          <w:tab w:val="left" w:pos="2160"/>
        </w:tabs>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 xml:space="preserve"> 3.</w:t>
      </w:r>
      <w:r w:rsidRPr="00D03CBB">
        <w:rPr>
          <w:rFonts w:ascii="Arial" w:eastAsia="Times New Roman" w:hAnsi="Arial" w:cs="Arial"/>
          <w:sz w:val="20"/>
          <w:szCs w:val="20"/>
        </w:rPr>
        <w:tab/>
        <w:t xml:space="preserve">the role of preattention,  concurrent contingencies, and attention in stimulus control. </w:t>
      </w:r>
    </w:p>
    <w:p w:rsidR="00D03CBB" w:rsidRPr="00D03CBB" w:rsidRDefault="00D03CBB" w:rsidP="00D03CBB">
      <w:pPr>
        <w:tabs>
          <w:tab w:val="left" w:pos="720"/>
          <w:tab w:val="left" w:pos="1440"/>
          <w:tab w:val="left" w:pos="2160"/>
        </w:tabs>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 xml:space="preserve"> 4.</w:t>
      </w:r>
      <w:r w:rsidRPr="00D03CBB">
        <w:rPr>
          <w:rFonts w:ascii="Arial" w:eastAsia="Times New Roman" w:hAnsi="Arial" w:cs="Arial"/>
          <w:sz w:val="20"/>
          <w:szCs w:val="20"/>
        </w:rPr>
        <w:tab/>
        <w:t xml:space="preserve">how stimulus control affects learning and forgetting. </w:t>
      </w:r>
    </w:p>
    <w:p w:rsidR="00D03CBB" w:rsidRPr="00D03CBB" w:rsidRDefault="00D03CBB" w:rsidP="00D03CBB">
      <w:pPr>
        <w:tabs>
          <w:tab w:val="left" w:pos="720"/>
          <w:tab w:val="left" w:pos="1440"/>
          <w:tab w:val="left" w:pos="2160"/>
        </w:tabs>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 xml:space="preserve"> 5.</w:t>
      </w:r>
      <w:r w:rsidRPr="00D03CBB">
        <w:rPr>
          <w:rFonts w:ascii="Arial" w:eastAsia="Times New Roman" w:hAnsi="Arial" w:cs="Arial"/>
          <w:sz w:val="20"/>
          <w:szCs w:val="20"/>
        </w:rPr>
        <w:tab/>
        <w:t>the difference between effective and ineffective classroom managers.</w:t>
      </w:r>
    </w:p>
    <w:p w:rsidR="00D03CBB" w:rsidRPr="00D03CBB" w:rsidRDefault="00D03CBB" w:rsidP="00D03CBB">
      <w:pPr>
        <w:tabs>
          <w:tab w:val="left" w:pos="720"/>
          <w:tab w:val="left" w:pos="1440"/>
          <w:tab w:val="left" w:pos="2160"/>
        </w:tabs>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 xml:space="preserve"> 6.</w:t>
      </w:r>
      <w:r w:rsidRPr="00D03CBB">
        <w:rPr>
          <w:rFonts w:ascii="Arial" w:eastAsia="Times New Roman" w:hAnsi="Arial" w:cs="Arial"/>
          <w:sz w:val="20"/>
          <w:szCs w:val="20"/>
        </w:rPr>
        <w:tab/>
        <w:t>how the physical environment of a classroom cues student behavior.</w:t>
      </w:r>
    </w:p>
    <w:p w:rsidR="00D03CBB" w:rsidRPr="00D03CBB" w:rsidRDefault="00D03CBB" w:rsidP="00D03CBB">
      <w:pPr>
        <w:tabs>
          <w:tab w:val="left" w:pos="720"/>
          <w:tab w:val="left" w:pos="1440"/>
          <w:tab w:val="left" w:pos="2160"/>
        </w:tabs>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 xml:space="preserve"> 7.</w:t>
      </w:r>
      <w:r w:rsidRPr="00D03CBB">
        <w:rPr>
          <w:rFonts w:ascii="Arial" w:eastAsia="Times New Roman" w:hAnsi="Arial" w:cs="Arial"/>
          <w:sz w:val="20"/>
          <w:szCs w:val="20"/>
        </w:rPr>
        <w:tab/>
        <w:t>how teacher behavior cues student behavior.</w:t>
      </w:r>
    </w:p>
    <w:p w:rsidR="00D03CBB" w:rsidRPr="00D03CBB" w:rsidRDefault="00D03CBB" w:rsidP="00D03CBB">
      <w:pPr>
        <w:tabs>
          <w:tab w:val="left" w:pos="720"/>
          <w:tab w:val="left" w:pos="1440"/>
          <w:tab w:val="left" w:pos="2160"/>
        </w:tabs>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 xml:space="preserve"> 8.</w:t>
      </w:r>
      <w:r w:rsidRPr="00D03CBB">
        <w:rPr>
          <w:rFonts w:ascii="Arial" w:eastAsia="Times New Roman" w:hAnsi="Arial" w:cs="Arial"/>
          <w:sz w:val="20"/>
          <w:szCs w:val="20"/>
        </w:rPr>
        <w:tab/>
        <w:t>how teachers can use cueing to reduce student misbehavior.</w:t>
      </w:r>
    </w:p>
    <w:p w:rsidR="00D03CBB" w:rsidRPr="00D03CBB" w:rsidRDefault="00D03CBB" w:rsidP="00D03CBB">
      <w:pPr>
        <w:tabs>
          <w:tab w:val="left" w:pos="720"/>
          <w:tab w:val="left" w:pos="1440"/>
          <w:tab w:val="left" w:pos="2160"/>
        </w:tabs>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CHAPTER 4: USING POSITIVE REINFORCEMENT</w:t>
      </w:r>
    </w:p>
    <w:p w:rsidR="00D03CBB" w:rsidRPr="00D03CBB" w:rsidRDefault="00D03CBB" w:rsidP="00D03CBB">
      <w:pPr>
        <w:tabs>
          <w:tab w:val="left" w:pos="720"/>
          <w:tab w:val="left" w:pos="1440"/>
          <w:tab w:val="left" w:pos="2160"/>
        </w:tabs>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Upon completion of this chapter students will demonstrate an understanding of:</w:t>
      </w:r>
    </w:p>
    <w:p w:rsidR="00D03CBB" w:rsidRPr="00D03CBB" w:rsidRDefault="00D03CBB" w:rsidP="00D03CBB">
      <w:pPr>
        <w:tabs>
          <w:tab w:val="left" w:pos="720"/>
          <w:tab w:val="left" w:pos="1440"/>
          <w:tab w:val="left" w:pos="2160"/>
        </w:tabs>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 xml:space="preserve"> 1.</w:t>
      </w:r>
      <w:r w:rsidRPr="00D03CBB">
        <w:rPr>
          <w:rFonts w:ascii="Arial" w:eastAsia="Times New Roman" w:hAnsi="Arial" w:cs="Arial"/>
          <w:sz w:val="20"/>
          <w:szCs w:val="20"/>
        </w:rPr>
        <w:tab/>
        <w:t xml:space="preserve">how to use physical guidance, shaping, and modeling to condition new responses. </w:t>
      </w:r>
    </w:p>
    <w:p w:rsidR="00D03CBB" w:rsidRPr="00D03CBB" w:rsidRDefault="00D03CBB" w:rsidP="00D03CBB">
      <w:pPr>
        <w:tabs>
          <w:tab w:val="left" w:pos="720"/>
          <w:tab w:val="left" w:pos="1440"/>
          <w:tab w:val="left" w:pos="2160"/>
        </w:tabs>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 xml:space="preserve"> 2.</w:t>
      </w:r>
      <w:r w:rsidRPr="00D03CBB">
        <w:rPr>
          <w:rFonts w:ascii="Arial" w:eastAsia="Times New Roman" w:hAnsi="Arial" w:cs="Arial"/>
          <w:sz w:val="20"/>
          <w:szCs w:val="20"/>
        </w:rPr>
        <w:tab/>
        <w:t xml:space="preserve">the use of differential reinforcement procedures to reduce misbehavior. </w:t>
      </w:r>
    </w:p>
    <w:p w:rsidR="00D03CBB" w:rsidRPr="00D03CBB" w:rsidRDefault="00D03CBB" w:rsidP="00D03CBB">
      <w:pPr>
        <w:tabs>
          <w:tab w:val="left" w:pos="720"/>
          <w:tab w:val="left" w:pos="1440"/>
          <w:tab w:val="left" w:pos="2160"/>
        </w:tabs>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 xml:space="preserve"> 3.</w:t>
      </w:r>
      <w:r w:rsidRPr="00D03CBB">
        <w:rPr>
          <w:rFonts w:ascii="Arial" w:eastAsia="Times New Roman" w:hAnsi="Arial" w:cs="Arial"/>
          <w:sz w:val="20"/>
          <w:szCs w:val="20"/>
        </w:rPr>
        <w:tab/>
        <w:t>how to select classroom reinforcers.</w:t>
      </w:r>
    </w:p>
    <w:p w:rsidR="00D03CBB" w:rsidRPr="00D03CBB" w:rsidRDefault="00D03CBB" w:rsidP="00D03CBB">
      <w:pPr>
        <w:tabs>
          <w:tab w:val="left" w:pos="720"/>
          <w:tab w:val="left" w:pos="1440"/>
          <w:tab w:val="left" w:pos="2160"/>
        </w:tabs>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 xml:space="preserve"> 4.</w:t>
      </w:r>
      <w:r w:rsidRPr="00D03CBB">
        <w:rPr>
          <w:rFonts w:ascii="Arial" w:eastAsia="Times New Roman" w:hAnsi="Arial" w:cs="Arial"/>
          <w:sz w:val="20"/>
          <w:szCs w:val="20"/>
        </w:rPr>
        <w:tab/>
        <w:t>how to use social reinforcers and activity reinforcers effectively.</w:t>
      </w:r>
    </w:p>
    <w:p w:rsidR="00D03CBB" w:rsidRPr="00D03CBB" w:rsidRDefault="00D03CBB" w:rsidP="00D03CBB">
      <w:pPr>
        <w:tabs>
          <w:tab w:val="left" w:pos="720"/>
          <w:tab w:val="left" w:pos="1440"/>
          <w:tab w:val="left" w:pos="2160"/>
        </w:tabs>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 xml:space="preserve"> 5.</w:t>
      </w:r>
      <w:r w:rsidRPr="00D03CBB">
        <w:rPr>
          <w:rFonts w:ascii="Arial" w:eastAsia="Times New Roman" w:hAnsi="Arial" w:cs="Arial"/>
          <w:sz w:val="20"/>
          <w:szCs w:val="20"/>
        </w:rPr>
        <w:tab/>
        <w:t>how to schedule reinforcement during a behavior change program.</w:t>
      </w:r>
    </w:p>
    <w:p w:rsidR="00D03CBB" w:rsidRPr="00D03CBB" w:rsidRDefault="00D03CBB" w:rsidP="00D03CBB">
      <w:pPr>
        <w:tabs>
          <w:tab w:val="left" w:pos="720"/>
          <w:tab w:val="left" w:pos="1440"/>
          <w:tab w:val="left" w:pos="2160"/>
        </w:tabs>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 xml:space="preserve"> 6.</w:t>
      </w:r>
      <w:r w:rsidRPr="00D03CBB">
        <w:rPr>
          <w:rFonts w:ascii="Arial" w:eastAsia="Times New Roman" w:hAnsi="Arial" w:cs="Arial"/>
          <w:sz w:val="20"/>
          <w:szCs w:val="20"/>
        </w:rPr>
        <w:tab/>
        <w:t>how to use self-reinforcement systems, token economies, contingency contracting, and group contingencies.</w:t>
      </w:r>
    </w:p>
    <w:p w:rsidR="00D03CBB" w:rsidRPr="00D03CBB" w:rsidRDefault="00D03CBB" w:rsidP="00D03CBB">
      <w:pPr>
        <w:tabs>
          <w:tab w:val="left" w:pos="720"/>
          <w:tab w:val="left" w:pos="1440"/>
          <w:tab w:val="left" w:pos="2160"/>
        </w:tabs>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 xml:space="preserve"> 7.</w:t>
      </w:r>
      <w:r w:rsidRPr="00D03CBB">
        <w:rPr>
          <w:rFonts w:ascii="Arial" w:eastAsia="Times New Roman" w:hAnsi="Arial" w:cs="Arial"/>
          <w:sz w:val="20"/>
          <w:szCs w:val="20"/>
        </w:rPr>
        <w:tab/>
        <w:t>the advantages and disadvantages of positive reinforcement and rewards as a means of behavior control.</w:t>
      </w:r>
    </w:p>
    <w:p w:rsidR="00D03CBB" w:rsidRPr="00D03CBB" w:rsidRDefault="00D03CBB" w:rsidP="00D03CBB">
      <w:pPr>
        <w:tabs>
          <w:tab w:val="left" w:pos="720"/>
          <w:tab w:val="left" w:pos="1440"/>
          <w:tab w:val="left" w:pos="2160"/>
        </w:tabs>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 xml:space="preserve"> 8.</w:t>
      </w:r>
      <w:r w:rsidRPr="00D03CBB">
        <w:rPr>
          <w:rFonts w:ascii="Arial" w:eastAsia="Times New Roman" w:hAnsi="Arial" w:cs="Arial"/>
          <w:sz w:val="20"/>
          <w:szCs w:val="20"/>
        </w:rPr>
        <w:tab/>
        <w:t>the ethical issues involved in the use of positive reinforcement and rewards.</w:t>
      </w:r>
    </w:p>
    <w:p w:rsidR="00D03CBB" w:rsidRPr="00D03CBB" w:rsidRDefault="00D03CBB" w:rsidP="00D03CBB">
      <w:pPr>
        <w:tabs>
          <w:tab w:val="left" w:pos="720"/>
          <w:tab w:val="left" w:pos="1440"/>
          <w:tab w:val="left" w:pos="2160"/>
        </w:tabs>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CHAPTER 5: USING EXTINCTION AND PUNISHMENT</w:t>
      </w:r>
    </w:p>
    <w:p w:rsidR="00D03CBB" w:rsidRPr="00D03CBB" w:rsidRDefault="00D03CBB" w:rsidP="00D03CBB">
      <w:pPr>
        <w:tabs>
          <w:tab w:val="left" w:pos="720"/>
          <w:tab w:val="left" w:pos="1440"/>
          <w:tab w:val="left" w:pos="2160"/>
        </w:tabs>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Upon completion of this chapter students will demonstrate an understanding of:</w:t>
      </w:r>
    </w:p>
    <w:p w:rsidR="00D03CBB" w:rsidRPr="00D03CBB" w:rsidRDefault="00D03CBB" w:rsidP="00D03CBB">
      <w:pPr>
        <w:tabs>
          <w:tab w:val="left" w:pos="720"/>
          <w:tab w:val="left" w:pos="1440"/>
          <w:tab w:val="left" w:pos="2160"/>
        </w:tabs>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 xml:space="preserve"> 1.</w:t>
      </w:r>
      <w:r w:rsidRPr="00D03CBB">
        <w:rPr>
          <w:rFonts w:ascii="Arial" w:eastAsia="Times New Roman" w:hAnsi="Arial" w:cs="Arial"/>
          <w:sz w:val="20"/>
          <w:szCs w:val="20"/>
        </w:rPr>
        <w:tab/>
        <w:t>the advantages and disadvantages of using extinction as a means of behavior control.</w:t>
      </w:r>
    </w:p>
    <w:p w:rsidR="00D03CBB" w:rsidRPr="00D03CBB" w:rsidRDefault="00D03CBB" w:rsidP="00D03CBB">
      <w:pPr>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 xml:space="preserve"> 2.</w:t>
      </w:r>
      <w:r w:rsidRPr="00D03CBB">
        <w:rPr>
          <w:rFonts w:ascii="Arial" w:eastAsia="Times New Roman" w:hAnsi="Arial" w:cs="Arial"/>
          <w:sz w:val="20"/>
          <w:szCs w:val="20"/>
        </w:rPr>
        <w:tab/>
        <w:t>how to implement an extinction procedure effectively including when extinction is and is not an appropriate behavior reduction procedure.</w:t>
      </w:r>
    </w:p>
    <w:p w:rsidR="00D03CBB" w:rsidRPr="00D03CBB" w:rsidRDefault="00D03CBB" w:rsidP="00D03CBB">
      <w:pPr>
        <w:tabs>
          <w:tab w:val="left" w:pos="720"/>
          <w:tab w:val="left" w:pos="1440"/>
          <w:tab w:val="left" w:pos="2160"/>
        </w:tabs>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 xml:space="preserve"> 3.</w:t>
      </w:r>
      <w:r w:rsidRPr="00D03CBB">
        <w:rPr>
          <w:rFonts w:ascii="Arial" w:eastAsia="Times New Roman" w:hAnsi="Arial" w:cs="Arial"/>
          <w:sz w:val="20"/>
          <w:szCs w:val="20"/>
        </w:rPr>
        <w:tab/>
        <w:t>the effect of punishment on the punished response, and how punishment functions as a motivating operation for escape and avoidance behaviors.</w:t>
      </w:r>
    </w:p>
    <w:p w:rsidR="00D03CBB" w:rsidRPr="00D03CBB" w:rsidRDefault="00D03CBB" w:rsidP="00D03CBB">
      <w:pPr>
        <w:tabs>
          <w:tab w:val="left" w:pos="720"/>
          <w:tab w:val="left" w:pos="1440"/>
          <w:tab w:val="left" w:pos="2160"/>
        </w:tabs>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 xml:space="preserve"> 4.</w:t>
      </w:r>
      <w:r w:rsidRPr="00D03CBB">
        <w:rPr>
          <w:rFonts w:ascii="Arial" w:eastAsia="Times New Roman" w:hAnsi="Arial" w:cs="Arial"/>
          <w:sz w:val="20"/>
          <w:szCs w:val="20"/>
        </w:rPr>
        <w:tab/>
        <w:t>the advantages and disadvantages of punishment as a means of behavior control.</w:t>
      </w:r>
    </w:p>
    <w:p w:rsidR="00D03CBB" w:rsidRPr="00D03CBB" w:rsidRDefault="00D03CBB" w:rsidP="00D03CBB">
      <w:pPr>
        <w:tabs>
          <w:tab w:val="left" w:pos="720"/>
          <w:tab w:val="left" w:pos="1440"/>
          <w:tab w:val="left" w:pos="2160"/>
        </w:tabs>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 xml:space="preserve"> 5.</w:t>
      </w:r>
      <w:r w:rsidRPr="00D03CBB">
        <w:rPr>
          <w:rFonts w:ascii="Arial" w:eastAsia="Times New Roman" w:hAnsi="Arial" w:cs="Arial"/>
          <w:sz w:val="20"/>
          <w:szCs w:val="20"/>
        </w:rPr>
        <w:tab/>
        <w:t xml:space="preserve">how to punish effectively. </w:t>
      </w:r>
    </w:p>
    <w:p w:rsidR="00D03CBB" w:rsidRPr="00D03CBB" w:rsidRDefault="00D03CBB" w:rsidP="00D03CBB">
      <w:pPr>
        <w:tabs>
          <w:tab w:val="left" w:pos="720"/>
          <w:tab w:val="left" w:pos="1440"/>
          <w:tab w:val="left" w:pos="2160"/>
        </w:tabs>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 xml:space="preserve"> 6.</w:t>
      </w:r>
      <w:r w:rsidRPr="00D03CBB">
        <w:rPr>
          <w:rFonts w:ascii="Arial" w:eastAsia="Times New Roman" w:hAnsi="Arial" w:cs="Arial"/>
          <w:sz w:val="20"/>
          <w:szCs w:val="20"/>
        </w:rPr>
        <w:tab/>
        <w:t>the ethical issues involved in the use of punishment.</w:t>
      </w:r>
    </w:p>
    <w:p w:rsidR="00D03CBB" w:rsidRPr="00D03CBB" w:rsidRDefault="00D03CBB" w:rsidP="00D03CBB">
      <w:pPr>
        <w:tabs>
          <w:tab w:val="left" w:pos="720"/>
          <w:tab w:val="left" w:pos="1440"/>
          <w:tab w:val="left" w:pos="2160"/>
        </w:tabs>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CHAPTER 6: VERBAL BEHAVIOR</w:t>
      </w:r>
    </w:p>
    <w:p w:rsidR="00D03CBB" w:rsidRPr="00D03CBB" w:rsidRDefault="00D03CBB" w:rsidP="00D03CBB">
      <w:pPr>
        <w:tabs>
          <w:tab w:val="left" w:pos="720"/>
          <w:tab w:val="left" w:pos="1440"/>
          <w:tab w:val="left" w:pos="2160"/>
        </w:tabs>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Upon completion of this chapter students will demonstrate an understanding of:</w:t>
      </w:r>
    </w:p>
    <w:p w:rsidR="00D03CBB" w:rsidRPr="00D03CBB" w:rsidRDefault="00D03CBB" w:rsidP="00D03CBB">
      <w:pPr>
        <w:tabs>
          <w:tab w:val="left" w:pos="720"/>
          <w:tab w:val="left" w:pos="1440"/>
          <w:tab w:val="left" w:pos="2160"/>
        </w:tabs>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 xml:space="preserve"> 1.</w:t>
      </w:r>
      <w:r w:rsidRPr="00D03CBB">
        <w:rPr>
          <w:rFonts w:ascii="Arial" w:eastAsia="Times New Roman" w:hAnsi="Arial" w:cs="Arial"/>
          <w:sz w:val="20"/>
          <w:szCs w:val="20"/>
        </w:rPr>
        <w:tab/>
        <w:t>the basic verbal operants.</w:t>
      </w:r>
    </w:p>
    <w:p w:rsidR="00D03CBB" w:rsidRPr="00D03CBB" w:rsidRDefault="00D03CBB" w:rsidP="00D03CBB">
      <w:pPr>
        <w:tabs>
          <w:tab w:val="left" w:pos="720"/>
          <w:tab w:val="left" w:pos="1440"/>
          <w:tab w:val="left" w:pos="2160"/>
        </w:tabs>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 xml:space="preserve"> 2.</w:t>
      </w:r>
      <w:r w:rsidRPr="00D03CBB">
        <w:rPr>
          <w:rFonts w:ascii="Arial" w:eastAsia="Times New Roman" w:hAnsi="Arial" w:cs="Arial"/>
          <w:sz w:val="20"/>
          <w:szCs w:val="20"/>
        </w:rPr>
        <w:tab/>
        <w:t xml:space="preserve">the verbal operants involved in reading and writing, and the implications for teaching students to read and write. </w:t>
      </w:r>
    </w:p>
    <w:p w:rsidR="00D03CBB" w:rsidRPr="00D03CBB" w:rsidRDefault="00D03CBB" w:rsidP="00D03CBB">
      <w:pPr>
        <w:tabs>
          <w:tab w:val="left" w:pos="720"/>
          <w:tab w:val="left" w:pos="1440"/>
          <w:tab w:val="left" w:pos="2160"/>
        </w:tabs>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 xml:space="preserve"> 3.</w:t>
      </w:r>
      <w:r w:rsidRPr="00D03CBB">
        <w:rPr>
          <w:rFonts w:ascii="Arial" w:eastAsia="Times New Roman" w:hAnsi="Arial" w:cs="Arial"/>
          <w:sz w:val="20"/>
          <w:szCs w:val="20"/>
        </w:rPr>
        <w:tab/>
        <w:t xml:space="preserve">how people organize and arrange their verbal behavior through the use of autoclitics.  </w:t>
      </w:r>
    </w:p>
    <w:p w:rsidR="00D03CBB" w:rsidRPr="00D03CBB" w:rsidRDefault="00D03CBB" w:rsidP="00D03CBB">
      <w:pPr>
        <w:tabs>
          <w:tab w:val="left" w:pos="720"/>
          <w:tab w:val="left" w:pos="1440"/>
          <w:tab w:val="left" w:pos="2160"/>
        </w:tabs>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 xml:space="preserve"> 4</w:t>
      </w:r>
      <w:r w:rsidRPr="00D03CBB">
        <w:rPr>
          <w:rFonts w:ascii="Arial" w:eastAsia="Times New Roman" w:hAnsi="Arial" w:cs="Arial"/>
          <w:sz w:val="20"/>
          <w:szCs w:val="20"/>
        </w:rPr>
        <w:tab/>
        <w:t>the implications of the analysis of verbal behavior for meaningful learning.</w:t>
      </w:r>
    </w:p>
    <w:p w:rsidR="00D03CBB" w:rsidRPr="00D03CBB" w:rsidRDefault="00D03CBB" w:rsidP="00D03CBB">
      <w:pPr>
        <w:tabs>
          <w:tab w:val="left" w:pos="720"/>
          <w:tab w:val="left" w:pos="1440"/>
          <w:tab w:val="left" w:pos="2160"/>
        </w:tabs>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 xml:space="preserve"> 5.</w:t>
      </w:r>
      <w:r w:rsidRPr="00D03CBB">
        <w:rPr>
          <w:rFonts w:ascii="Arial" w:eastAsia="Times New Roman" w:hAnsi="Arial" w:cs="Arial"/>
          <w:sz w:val="20"/>
          <w:szCs w:val="20"/>
        </w:rPr>
        <w:tab/>
        <w:t>how to use precurrent behavior, self-manding, and self-editing to teach students to regulate their own behavior.</w:t>
      </w:r>
    </w:p>
    <w:p w:rsidR="00D03CBB" w:rsidRPr="00D03CBB" w:rsidRDefault="00D03CBB" w:rsidP="00D03CBB">
      <w:pPr>
        <w:tabs>
          <w:tab w:val="left" w:pos="720"/>
          <w:tab w:val="left" w:pos="1440"/>
          <w:tab w:val="left" w:pos="2160"/>
        </w:tabs>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 xml:space="preserve"> 6.</w:t>
      </w:r>
      <w:r w:rsidRPr="00D03CBB">
        <w:rPr>
          <w:rFonts w:ascii="Arial" w:eastAsia="Times New Roman" w:hAnsi="Arial" w:cs="Arial"/>
          <w:sz w:val="20"/>
          <w:szCs w:val="20"/>
        </w:rPr>
        <w:tab/>
        <w:t xml:space="preserve">the implications of an analysis of verbal behavior for the controversy over constructivist versus directed learning methods. </w:t>
      </w:r>
    </w:p>
    <w:p w:rsidR="00D03CBB" w:rsidRPr="00D03CBB" w:rsidRDefault="00D03CBB" w:rsidP="00D03CBB">
      <w:pPr>
        <w:tabs>
          <w:tab w:val="left" w:pos="720"/>
          <w:tab w:val="left" w:pos="1440"/>
          <w:tab w:val="left" w:pos="2160"/>
        </w:tabs>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 xml:space="preserve"> 7.</w:t>
      </w:r>
      <w:r w:rsidRPr="00D03CBB">
        <w:rPr>
          <w:rFonts w:ascii="Arial" w:eastAsia="Times New Roman" w:hAnsi="Arial" w:cs="Arial"/>
          <w:sz w:val="20"/>
          <w:szCs w:val="20"/>
        </w:rPr>
        <w:tab/>
        <w:t>the distinction between contingency-governed and rule-governed behavior, and how rule-governed behavior occurs.</w:t>
      </w:r>
    </w:p>
    <w:p w:rsidR="00D03CBB" w:rsidRPr="00D03CBB" w:rsidRDefault="00D03CBB" w:rsidP="00D03CBB">
      <w:pPr>
        <w:tabs>
          <w:tab w:val="left" w:pos="720"/>
          <w:tab w:val="left" w:pos="1440"/>
          <w:tab w:val="left" w:pos="2160"/>
        </w:tabs>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 xml:space="preserve"> 8.</w:t>
      </w:r>
      <w:r w:rsidRPr="00D03CBB">
        <w:rPr>
          <w:rFonts w:ascii="Arial" w:eastAsia="Times New Roman" w:hAnsi="Arial" w:cs="Arial"/>
          <w:sz w:val="20"/>
          <w:szCs w:val="20"/>
        </w:rPr>
        <w:tab/>
        <w:t>the difference between direct and analog reinforcement.</w:t>
      </w:r>
    </w:p>
    <w:p w:rsidR="00D03CBB" w:rsidRPr="00D03CBB" w:rsidRDefault="00D03CBB" w:rsidP="00D03CBB">
      <w:pPr>
        <w:tabs>
          <w:tab w:val="left" w:pos="720"/>
          <w:tab w:val="left" w:pos="1440"/>
          <w:tab w:val="left" w:pos="2160"/>
        </w:tabs>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 xml:space="preserve"> 9.</w:t>
      </w:r>
      <w:r w:rsidRPr="00D03CBB">
        <w:rPr>
          <w:rFonts w:ascii="Arial" w:eastAsia="Times New Roman" w:hAnsi="Arial" w:cs="Arial"/>
          <w:sz w:val="20"/>
          <w:szCs w:val="20"/>
        </w:rPr>
        <w:tab/>
        <w:t xml:space="preserve">the strengths and weaknesses of contingency-governed and rule-governed behavior. </w:t>
      </w:r>
    </w:p>
    <w:p w:rsidR="00D03CBB" w:rsidRPr="00D03CBB" w:rsidRDefault="00D03CBB" w:rsidP="00D03CBB">
      <w:pPr>
        <w:tabs>
          <w:tab w:val="left" w:pos="720"/>
          <w:tab w:val="left" w:pos="1440"/>
          <w:tab w:val="left" w:pos="2160"/>
        </w:tabs>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 xml:space="preserve"> 10.</w:t>
      </w:r>
      <w:r w:rsidRPr="00D03CBB">
        <w:rPr>
          <w:rFonts w:ascii="Arial" w:eastAsia="Times New Roman" w:hAnsi="Arial" w:cs="Arial"/>
          <w:sz w:val="20"/>
          <w:szCs w:val="20"/>
        </w:rPr>
        <w:tab/>
        <w:t>how to formulate classroom rules.</w:t>
      </w:r>
    </w:p>
    <w:p w:rsidR="00D03CBB" w:rsidRPr="00D03CBB" w:rsidRDefault="00D03CBB" w:rsidP="00D03CBB">
      <w:pPr>
        <w:tabs>
          <w:tab w:val="left" w:pos="720"/>
          <w:tab w:val="left" w:pos="1440"/>
          <w:tab w:val="left" w:pos="2160"/>
        </w:tabs>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CHAPTER 7: PRACTICAL CONCERNS</w:t>
      </w:r>
    </w:p>
    <w:p w:rsidR="00D03CBB" w:rsidRPr="00D03CBB" w:rsidRDefault="00D03CBB" w:rsidP="00D03CBB">
      <w:pPr>
        <w:tabs>
          <w:tab w:val="left" w:pos="720"/>
          <w:tab w:val="left" w:pos="1440"/>
          <w:tab w:val="left" w:pos="2160"/>
        </w:tabs>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Upon completion of this chapter students will demonstrate an understanding of:</w:t>
      </w:r>
    </w:p>
    <w:p w:rsidR="00D03CBB" w:rsidRPr="00D03CBB" w:rsidRDefault="00D03CBB" w:rsidP="00D03CBB">
      <w:pPr>
        <w:tabs>
          <w:tab w:val="left" w:pos="720"/>
          <w:tab w:val="left" w:pos="1440"/>
          <w:tab w:val="left" w:pos="2160"/>
        </w:tabs>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 xml:space="preserve"> 1.</w:t>
      </w:r>
      <w:r w:rsidRPr="00D03CBB">
        <w:rPr>
          <w:rFonts w:ascii="Arial" w:eastAsia="Times New Roman" w:hAnsi="Arial" w:cs="Arial"/>
          <w:sz w:val="20"/>
          <w:szCs w:val="20"/>
        </w:rPr>
        <w:tab/>
        <w:t>how to conduct a contingency analysis including how to describe the topography of a target response, how to conduct a task analysis, and how to measure response characteristics.</w:t>
      </w:r>
    </w:p>
    <w:p w:rsidR="00D03CBB" w:rsidRPr="00D03CBB" w:rsidRDefault="00D03CBB" w:rsidP="00D03CBB">
      <w:pPr>
        <w:tabs>
          <w:tab w:val="left" w:pos="720"/>
          <w:tab w:val="left" w:pos="1440"/>
          <w:tab w:val="left" w:pos="2160"/>
        </w:tabs>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 xml:space="preserve"> 2.</w:t>
      </w:r>
      <w:r w:rsidRPr="00D03CBB">
        <w:rPr>
          <w:rFonts w:ascii="Arial" w:eastAsia="Times New Roman" w:hAnsi="Arial" w:cs="Arial"/>
          <w:sz w:val="20"/>
          <w:szCs w:val="20"/>
        </w:rPr>
        <w:tab/>
        <w:t xml:space="preserve">the baseline, intervention, and follow-up phases of an intervention. </w:t>
      </w:r>
    </w:p>
    <w:p w:rsidR="00D03CBB" w:rsidRPr="00D03CBB" w:rsidRDefault="00D03CBB" w:rsidP="00D03CBB">
      <w:pPr>
        <w:tabs>
          <w:tab w:val="left" w:pos="720"/>
          <w:tab w:val="left" w:pos="1440"/>
          <w:tab w:val="left" w:pos="2160"/>
        </w:tabs>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 xml:space="preserve"> 3.</w:t>
      </w:r>
      <w:r w:rsidRPr="00D03CBB">
        <w:rPr>
          <w:rFonts w:ascii="Arial" w:eastAsia="Times New Roman" w:hAnsi="Arial" w:cs="Arial"/>
          <w:sz w:val="20"/>
          <w:szCs w:val="20"/>
        </w:rPr>
        <w:tab/>
        <w:t>the procedures for recording behavioral data including event recording, duration recording, interval recording, and permanent product recording.</w:t>
      </w:r>
    </w:p>
    <w:p w:rsidR="00D03CBB" w:rsidRPr="00D03CBB" w:rsidRDefault="00D03CBB" w:rsidP="00D03CBB">
      <w:pPr>
        <w:tabs>
          <w:tab w:val="left" w:pos="720"/>
          <w:tab w:val="left" w:pos="1440"/>
          <w:tab w:val="left" w:pos="2160"/>
        </w:tabs>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lastRenderedPageBreak/>
        <w:t xml:space="preserve"> 4.</w:t>
      </w:r>
      <w:r w:rsidRPr="00D03CBB">
        <w:rPr>
          <w:rFonts w:ascii="Arial" w:eastAsia="Times New Roman" w:hAnsi="Arial" w:cs="Arial"/>
          <w:sz w:val="20"/>
          <w:szCs w:val="20"/>
        </w:rPr>
        <w:tab/>
        <w:t xml:space="preserve">the problems with indirect assessment methods. </w:t>
      </w:r>
    </w:p>
    <w:p w:rsidR="00D03CBB" w:rsidRPr="00D03CBB" w:rsidRDefault="00D03CBB" w:rsidP="00D03CBB">
      <w:pPr>
        <w:tabs>
          <w:tab w:val="left" w:pos="720"/>
          <w:tab w:val="left" w:pos="1440"/>
          <w:tab w:val="left" w:pos="2160"/>
        </w:tabs>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 xml:space="preserve"> 5.</w:t>
      </w:r>
      <w:r w:rsidRPr="00D03CBB">
        <w:rPr>
          <w:rFonts w:ascii="Arial" w:eastAsia="Times New Roman" w:hAnsi="Arial" w:cs="Arial"/>
          <w:sz w:val="20"/>
          <w:szCs w:val="20"/>
        </w:rPr>
        <w:tab/>
        <w:t>how to analyze behavioral data including the rules for graphing behavioral data according to standard format.</w:t>
      </w:r>
    </w:p>
    <w:p w:rsidR="00D03CBB" w:rsidRPr="00D03CBB" w:rsidRDefault="00D03CBB" w:rsidP="00D03CBB">
      <w:pPr>
        <w:tabs>
          <w:tab w:val="left" w:pos="720"/>
          <w:tab w:val="left" w:pos="1440"/>
          <w:tab w:val="left" w:pos="2160"/>
        </w:tabs>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 xml:space="preserve"> 6.</w:t>
      </w:r>
      <w:r w:rsidRPr="00D03CBB">
        <w:rPr>
          <w:rFonts w:ascii="Arial" w:eastAsia="Times New Roman" w:hAnsi="Arial" w:cs="Arial"/>
          <w:sz w:val="20"/>
          <w:szCs w:val="20"/>
        </w:rPr>
        <w:tab/>
        <w:t xml:space="preserve">how to set goals for an intervention. </w:t>
      </w:r>
    </w:p>
    <w:p w:rsidR="00D03CBB" w:rsidRPr="00D03CBB" w:rsidRDefault="00D03CBB" w:rsidP="00D03CBB">
      <w:pPr>
        <w:tabs>
          <w:tab w:val="left" w:pos="720"/>
          <w:tab w:val="left" w:pos="1440"/>
          <w:tab w:val="left" w:pos="2160"/>
        </w:tabs>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 xml:space="preserve"> 7.</w:t>
      </w:r>
      <w:r w:rsidRPr="00D03CBB">
        <w:rPr>
          <w:rFonts w:ascii="Arial" w:eastAsia="Times New Roman" w:hAnsi="Arial" w:cs="Arial"/>
          <w:sz w:val="20"/>
          <w:szCs w:val="20"/>
        </w:rPr>
        <w:tab/>
        <w:t>the factors that influence the effectiveness of an intervention including treatment integrity, drift, and social validity.</w:t>
      </w:r>
    </w:p>
    <w:p w:rsidR="00D03CBB" w:rsidRPr="00D03CBB" w:rsidRDefault="00D03CBB" w:rsidP="00D03CBB">
      <w:pPr>
        <w:tabs>
          <w:tab w:val="left" w:pos="720"/>
          <w:tab w:val="left" w:pos="1440"/>
          <w:tab w:val="left" w:pos="2160"/>
        </w:tabs>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 xml:space="preserve"> 8.</w:t>
      </w:r>
      <w:r w:rsidRPr="00D03CBB">
        <w:rPr>
          <w:rFonts w:ascii="Arial" w:eastAsia="Times New Roman" w:hAnsi="Arial" w:cs="Arial"/>
          <w:sz w:val="20"/>
          <w:szCs w:val="20"/>
        </w:rPr>
        <w:tab/>
        <w:t xml:space="preserve">what to do when an intervention is not producing the intended changes in behavior. </w:t>
      </w:r>
    </w:p>
    <w:p w:rsidR="00D03CBB" w:rsidRPr="00D03CBB" w:rsidRDefault="00D03CBB" w:rsidP="00D03CBB">
      <w:pPr>
        <w:tabs>
          <w:tab w:val="left" w:pos="720"/>
          <w:tab w:val="left" w:pos="1440"/>
          <w:tab w:val="left" w:pos="2160"/>
        </w:tabs>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 xml:space="preserve"> 9.</w:t>
      </w:r>
      <w:r w:rsidRPr="00D03CBB">
        <w:rPr>
          <w:rFonts w:ascii="Arial" w:eastAsia="Times New Roman" w:hAnsi="Arial" w:cs="Arial"/>
          <w:sz w:val="20"/>
          <w:szCs w:val="20"/>
        </w:rPr>
        <w:tab/>
        <w:t>how to terminate an intervention to facilitate maintenance and generality.</w:t>
      </w:r>
    </w:p>
    <w:p w:rsidR="00D03CBB" w:rsidRPr="00D03CBB" w:rsidRDefault="00D03CBB" w:rsidP="00D03CBB">
      <w:pPr>
        <w:tabs>
          <w:tab w:val="left" w:pos="720"/>
          <w:tab w:val="left" w:pos="1440"/>
          <w:tab w:val="left" w:pos="2160"/>
        </w:tabs>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10.</w:t>
      </w:r>
      <w:r w:rsidRPr="00D03CBB">
        <w:rPr>
          <w:rFonts w:ascii="Arial" w:eastAsia="Times New Roman" w:hAnsi="Arial" w:cs="Arial"/>
          <w:sz w:val="20"/>
          <w:szCs w:val="20"/>
        </w:rPr>
        <w:tab/>
        <w:t>how to conduct an intervention in an ethical manner.</w:t>
      </w:r>
    </w:p>
    <w:p w:rsidR="00D03CBB" w:rsidRPr="00D03CBB" w:rsidRDefault="00D03CBB" w:rsidP="00D03CBB">
      <w:pPr>
        <w:tabs>
          <w:tab w:val="left" w:pos="720"/>
          <w:tab w:val="left" w:pos="1440"/>
          <w:tab w:val="left" w:pos="2160"/>
        </w:tabs>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11.</w:t>
      </w:r>
      <w:r w:rsidRPr="00D03CBB">
        <w:rPr>
          <w:rFonts w:ascii="Arial" w:eastAsia="Times New Roman" w:hAnsi="Arial" w:cs="Arial"/>
          <w:sz w:val="20"/>
          <w:szCs w:val="20"/>
        </w:rPr>
        <w:tab/>
        <w:t>legislation affecting special education, the categories of disabilities, and the effectiveness of various types of instructional methods in special education.</w:t>
      </w:r>
    </w:p>
    <w:p w:rsidR="00D03CBB" w:rsidRPr="00D03CBB" w:rsidRDefault="00D03CBB" w:rsidP="00D03CBB">
      <w:pPr>
        <w:tabs>
          <w:tab w:val="left" w:pos="720"/>
          <w:tab w:val="left" w:pos="1440"/>
          <w:tab w:val="left" w:pos="2160"/>
        </w:tabs>
        <w:spacing w:after="0" w:line="240" w:lineRule="auto"/>
        <w:rPr>
          <w:rFonts w:ascii="Arial" w:eastAsia="Times New Roman" w:hAnsi="Arial" w:cs="Arial"/>
          <w:sz w:val="20"/>
          <w:szCs w:val="20"/>
        </w:rPr>
      </w:pPr>
      <w:r w:rsidRPr="00D03CBB">
        <w:rPr>
          <w:rFonts w:ascii="Arial" w:eastAsia="Times New Roman" w:hAnsi="Arial" w:cs="Arial"/>
          <w:sz w:val="20"/>
          <w:szCs w:val="20"/>
        </w:rPr>
        <w:tab/>
        <w:t>CHAPTER 8: PRINCIPLES OF EFFECTIVE INSTRUCTION</w:t>
      </w:r>
    </w:p>
    <w:p w:rsidR="00D03CBB" w:rsidRPr="00D03CBB" w:rsidRDefault="00D03CBB" w:rsidP="00D03CBB">
      <w:pPr>
        <w:keepNext/>
        <w:keepLines/>
        <w:tabs>
          <w:tab w:val="left" w:pos="720"/>
          <w:tab w:val="left" w:pos="1440"/>
          <w:tab w:val="left" w:pos="2160"/>
        </w:tabs>
        <w:spacing w:after="0" w:line="240" w:lineRule="auto"/>
        <w:rPr>
          <w:rFonts w:ascii="Arial" w:eastAsia="Times New Roman" w:hAnsi="Arial" w:cs="Arial"/>
          <w:sz w:val="20"/>
          <w:szCs w:val="20"/>
        </w:rPr>
      </w:pPr>
      <w:r w:rsidRPr="00D03CBB">
        <w:rPr>
          <w:rFonts w:ascii="Arial" w:eastAsia="Times New Roman" w:hAnsi="Arial" w:cs="Arial"/>
          <w:sz w:val="20"/>
          <w:szCs w:val="20"/>
        </w:rPr>
        <w:tab/>
        <w:t>Upon completion of this chapter students will demonstrate an understanding of:</w:t>
      </w:r>
    </w:p>
    <w:p w:rsidR="00D03CBB" w:rsidRPr="00D03CBB" w:rsidRDefault="00D03CBB" w:rsidP="00D03CBB">
      <w:pPr>
        <w:keepNext/>
        <w:keepLines/>
        <w:tabs>
          <w:tab w:val="left" w:pos="720"/>
          <w:tab w:val="left" w:pos="1440"/>
          <w:tab w:val="left" w:pos="2160"/>
        </w:tabs>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 xml:space="preserve"> 1.</w:t>
      </w:r>
      <w:r w:rsidRPr="00D03CBB">
        <w:rPr>
          <w:rFonts w:ascii="Arial" w:eastAsia="Times New Roman" w:hAnsi="Arial" w:cs="Arial"/>
          <w:sz w:val="20"/>
          <w:szCs w:val="20"/>
        </w:rPr>
        <w:tab/>
        <w:t xml:space="preserve">mastery learning including the assumptions underlying mastery learning programs, and the factors related to the success of mastery learning programs. </w:t>
      </w:r>
    </w:p>
    <w:p w:rsidR="00D03CBB" w:rsidRPr="00D03CBB" w:rsidRDefault="00D03CBB" w:rsidP="00D03CBB">
      <w:pPr>
        <w:tabs>
          <w:tab w:val="left" w:pos="720"/>
          <w:tab w:val="left" w:pos="1440"/>
          <w:tab w:val="left" w:pos="2160"/>
        </w:tabs>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 xml:space="preserve"> 2.</w:t>
      </w:r>
      <w:r w:rsidRPr="00D03CBB">
        <w:rPr>
          <w:rFonts w:ascii="Arial" w:eastAsia="Times New Roman" w:hAnsi="Arial" w:cs="Arial"/>
          <w:sz w:val="20"/>
          <w:szCs w:val="20"/>
        </w:rPr>
        <w:tab/>
        <w:t>the general processes involved in the evaluation of an instructional program during both formative evaluation and summative evaluation.</w:t>
      </w:r>
    </w:p>
    <w:p w:rsidR="00D03CBB" w:rsidRPr="00D03CBB" w:rsidRDefault="00D03CBB" w:rsidP="00D03CBB">
      <w:pPr>
        <w:tabs>
          <w:tab w:val="left" w:pos="720"/>
          <w:tab w:val="left" w:pos="1440"/>
          <w:tab w:val="left" w:pos="2160"/>
        </w:tabs>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 xml:space="preserve"> 3.</w:t>
      </w:r>
      <w:r w:rsidRPr="00D03CBB">
        <w:rPr>
          <w:rFonts w:ascii="Arial" w:eastAsia="Times New Roman" w:hAnsi="Arial" w:cs="Arial"/>
          <w:sz w:val="20"/>
          <w:szCs w:val="20"/>
        </w:rPr>
        <w:tab/>
        <w:t>behavioral objectives including the distinction between terminal objectives and enabling objectives, and the components of a behavioral objective.</w:t>
      </w:r>
    </w:p>
    <w:p w:rsidR="00D03CBB" w:rsidRPr="00D03CBB" w:rsidRDefault="00D03CBB" w:rsidP="00D03CBB">
      <w:pPr>
        <w:tabs>
          <w:tab w:val="left" w:pos="720"/>
          <w:tab w:val="left" w:pos="1440"/>
          <w:tab w:val="left" w:pos="2160"/>
        </w:tabs>
        <w:spacing w:after="0" w:line="240" w:lineRule="auto"/>
        <w:ind w:left="720" w:hanging="720"/>
        <w:rPr>
          <w:rFonts w:ascii="Arial" w:eastAsia="Times New Roman" w:hAnsi="Arial" w:cs="Arial"/>
          <w:sz w:val="20"/>
          <w:szCs w:val="20"/>
        </w:rPr>
      </w:pPr>
      <w:r w:rsidRPr="00D03CBB">
        <w:rPr>
          <w:rFonts w:ascii="Arial" w:eastAsia="Times New Roman" w:hAnsi="Arial" w:cs="Arial"/>
          <w:sz w:val="20"/>
          <w:szCs w:val="20"/>
        </w:rPr>
        <w:tab/>
        <w:t xml:space="preserve"> 4.</w:t>
      </w:r>
      <w:r w:rsidRPr="00D03CBB">
        <w:rPr>
          <w:rFonts w:ascii="Arial" w:eastAsia="Times New Roman" w:hAnsi="Arial" w:cs="Arial"/>
          <w:sz w:val="20"/>
          <w:szCs w:val="20"/>
        </w:rPr>
        <w:tab/>
        <w:t>the issues involved in selecting appropriate assessments of student achievement</w:t>
      </w:r>
    </w:p>
    <w:p w:rsidR="00D03CBB" w:rsidRPr="00D03CBB" w:rsidRDefault="00D03CBB" w:rsidP="00D03CBB">
      <w:pPr>
        <w:tabs>
          <w:tab w:val="left" w:pos="720"/>
          <w:tab w:val="left" w:pos="1440"/>
          <w:tab w:val="left" w:pos="2160"/>
        </w:tabs>
        <w:spacing w:after="0" w:line="240" w:lineRule="auto"/>
        <w:ind w:left="720" w:hanging="720"/>
        <w:rPr>
          <w:rFonts w:ascii="Arial" w:eastAsia="Times New Roman" w:hAnsi="Arial" w:cs="Arial"/>
          <w:sz w:val="20"/>
          <w:szCs w:val="20"/>
        </w:rPr>
      </w:pPr>
      <w:r w:rsidRPr="00D03CBB">
        <w:rPr>
          <w:rFonts w:ascii="Arial" w:eastAsia="Times New Roman" w:hAnsi="Arial" w:cs="Arial"/>
          <w:sz w:val="20"/>
          <w:szCs w:val="20"/>
        </w:rPr>
        <w:tab/>
        <w:t xml:space="preserve"> 5.</w:t>
      </w:r>
      <w:r w:rsidRPr="00D03CBB">
        <w:rPr>
          <w:rFonts w:ascii="Arial" w:eastAsia="Times New Roman" w:hAnsi="Arial" w:cs="Arial"/>
          <w:sz w:val="20"/>
          <w:szCs w:val="20"/>
        </w:rPr>
        <w:tab/>
        <w:t>how to organize and sequence units in a mastery learning program.</w:t>
      </w:r>
    </w:p>
    <w:p w:rsidR="00D03CBB" w:rsidRPr="00D03CBB" w:rsidRDefault="00D03CBB" w:rsidP="00D03CBB">
      <w:pPr>
        <w:tabs>
          <w:tab w:val="left" w:pos="720"/>
          <w:tab w:val="left" w:pos="1440"/>
          <w:tab w:val="left" w:pos="2160"/>
        </w:tabs>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 xml:space="preserve"> 6.</w:t>
      </w:r>
      <w:r w:rsidRPr="00D03CBB">
        <w:rPr>
          <w:rFonts w:ascii="Arial" w:eastAsia="Times New Roman" w:hAnsi="Arial" w:cs="Arial"/>
          <w:sz w:val="20"/>
          <w:szCs w:val="20"/>
        </w:rPr>
        <w:tab/>
        <w:t>the standards used to evaluate students' mastery of a unit of instruction including the difference between a true master criterion and an advancement criterion.</w:t>
      </w:r>
    </w:p>
    <w:p w:rsidR="00D03CBB" w:rsidRPr="00D03CBB" w:rsidRDefault="00D03CBB" w:rsidP="00D03CBB">
      <w:pPr>
        <w:tabs>
          <w:tab w:val="left" w:pos="720"/>
          <w:tab w:val="left" w:pos="1440"/>
          <w:tab w:val="left" w:pos="2160"/>
        </w:tabs>
        <w:spacing w:after="0" w:line="240" w:lineRule="auto"/>
        <w:rPr>
          <w:rFonts w:ascii="Arial" w:eastAsia="Times New Roman" w:hAnsi="Arial" w:cs="Arial"/>
          <w:sz w:val="20"/>
          <w:szCs w:val="20"/>
        </w:rPr>
      </w:pPr>
      <w:r w:rsidRPr="00D03CBB">
        <w:rPr>
          <w:rFonts w:ascii="Arial" w:eastAsia="Times New Roman" w:hAnsi="Arial" w:cs="Arial"/>
          <w:sz w:val="20"/>
          <w:szCs w:val="20"/>
        </w:rPr>
        <w:t xml:space="preserve"> </w:t>
      </w:r>
      <w:r w:rsidRPr="00D03CBB">
        <w:rPr>
          <w:rFonts w:ascii="Arial" w:eastAsia="Times New Roman" w:hAnsi="Arial" w:cs="Arial"/>
          <w:sz w:val="20"/>
          <w:szCs w:val="20"/>
        </w:rPr>
        <w:tab/>
        <w:t xml:space="preserve"> 7.</w:t>
      </w:r>
      <w:r w:rsidRPr="00D03CBB">
        <w:rPr>
          <w:rFonts w:ascii="Arial" w:eastAsia="Times New Roman" w:hAnsi="Arial" w:cs="Arial"/>
          <w:sz w:val="20"/>
          <w:szCs w:val="20"/>
        </w:rPr>
        <w:tab/>
        <w:t>how to develop evaluations of achievement in a mastery learning program.</w:t>
      </w:r>
    </w:p>
    <w:p w:rsidR="00D03CBB" w:rsidRPr="00D03CBB" w:rsidRDefault="00D03CBB" w:rsidP="00D03CBB">
      <w:pPr>
        <w:tabs>
          <w:tab w:val="left" w:pos="720"/>
          <w:tab w:val="left" w:pos="1440"/>
          <w:tab w:val="left" w:pos="2160"/>
        </w:tabs>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 xml:space="preserve"> 8.</w:t>
      </w:r>
      <w:r w:rsidRPr="00D03CBB">
        <w:rPr>
          <w:rFonts w:ascii="Arial" w:eastAsia="Times New Roman" w:hAnsi="Arial" w:cs="Arial"/>
          <w:sz w:val="20"/>
          <w:szCs w:val="20"/>
        </w:rPr>
        <w:tab/>
        <w:t xml:space="preserve">how instruction should be individualized including the instructional elements that  should and should not be individualized. </w:t>
      </w:r>
    </w:p>
    <w:p w:rsidR="00D03CBB" w:rsidRPr="00D03CBB" w:rsidRDefault="00D03CBB" w:rsidP="00D03CBB">
      <w:pPr>
        <w:tabs>
          <w:tab w:val="left" w:pos="720"/>
          <w:tab w:val="left" w:pos="1440"/>
          <w:tab w:val="left" w:pos="2160"/>
        </w:tabs>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 xml:space="preserve"> 9.</w:t>
      </w:r>
      <w:r w:rsidRPr="00D03CBB">
        <w:rPr>
          <w:rFonts w:ascii="Arial" w:eastAsia="Times New Roman" w:hAnsi="Arial" w:cs="Arial"/>
          <w:sz w:val="20"/>
          <w:szCs w:val="20"/>
        </w:rPr>
        <w:tab/>
        <w:t>student response topographies during instruction including fluency, response construction versus response recognition, and the role of practice.</w:t>
      </w:r>
    </w:p>
    <w:p w:rsidR="00D03CBB" w:rsidRPr="00D03CBB" w:rsidRDefault="00D03CBB" w:rsidP="00D03CBB">
      <w:pPr>
        <w:tabs>
          <w:tab w:val="left" w:pos="720"/>
          <w:tab w:val="left" w:pos="1440"/>
          <w:tab w:val="left" w:pos="2160"/>
        </w:tabs>
        <w:spacing w:after="0" w:line="240" w:lineRule="auto"/>
        <w:rPr>
          <w:rFonts w:ascii="Arial" w:eastAsia="Times New Roman" w:hAnsi="Arial" w:cs="Arial"/>
          <w:sz w:val="20"/>
          <w:szCs w:val="20"/>
        </w:rPr>
      </w:pPr>
      <w:r w:rsidRPr="00D03CBB">
        <w:rPr>
          <w:rFonts w:ascii="Arial" w:eastAsia="Times New Roman" w:hAnsi="Arial" w:cs="Arial"/>
          <w:sz w:val="20"/>
          <w:szCs w:val="20"/>
        </w:rPr>
        <w:tab/>
        <w:t xml:space="preserve">10. </w:t>
      </w:r>
      <w:r w:rsidRPr="00D03CBB">
        <w:rPr>
          <w:rFonts w:ascii="Arial" w:eastAsia="Times New Roman" w:hAnsi="Arial" w:cs="Arial"/>
          <w:sz w:val="20"/>
          <w:szCs w:val="20"/>
        </w:rPr>
        <w:tab/>
        <w:t xml:space="preserve">ways to minimize errors during instruction via shaping and prompting. </w:t>
      </w:r>
    </w:p>
    <w:p w:rsidR="00D03CBB" w:rsidRPr="00D03CBB" w:rsidRDefault="00D03CBB" w:rsidP="00D03CBB">
      <w:pPr>
        <w:spacing w:after="0" w:line="240" w:lineRule="auto"/>
        <w:ind w:firstLine="720"/>
        <w:rPr>
          <w:rFonts w:ascii="Arial" w:eastAsia="Times New Roman" w:hAnsi="Arial" w:cs="Arial"/>
          <w:sz w:val="20"/>
          <w:szCs w:val="20"/>
        </w:rPr>
      </w:pPr>
      <w:r w:rsidRPr="00D03CBB">
        <w:rPr>
          <w:rFonts w:ascii="Arial" w:eastAsia="Times New Roman" w:hAnsi="Arial" w:cs="Arial"/>
          <w:sz w:val="20"/>
          <w:szCs w:val="20"/>
        </w:rPr>
        <w:t xml:space="preserve">CHAPTER 9: METHODS OF INSTRUCTION </w:t>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t xml:space="preserve">Upon completion of this chapter students demonstrate an understanding of: </w:t>
      </w:r>
    </w:p>
    <w:p w:rsidR="00D03CBB" w:rsidRPr="00D03CBB" w:rsidRDefault="00D03CBB" w:rsidP="00D03CBB">
      <w:pPr>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 xml:space="preserve"> 1.</w:t>
      </w:r>
      <w:r w:rsidRPr="00D03CBB">
        <w:rPr>
          <w:rFonts w:ascii="Arial" w:eastAsia="Times New Roman" w:hAnsi="Arial" w:cs="Arial"/>
          <w:sz w:val="20"/>
          <w:szCs w:val="20"/>
        </w:rPr>
        <w:tab/>
        <w:t>how to conduct a Personalized System of Instruction (PSI) including the major elements of PSI, the role of the teacher in a PSI program, the factors related to the success of PSI, and how to deal with potential problems.</w:t>
      </w:r>
    </w:p>
    <w:p w:rsidR="00D03CBB" w:rsidRPr="00D03CBB" w:rsidRDefault="00D03CBB" w:rsidP="00D03CBB">
      <w:pPr>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 xml:space="preserve"> 2.</w:t>
      </w:r>
      <w:r w:rsidRPr="00D03CBB">
        <w:rPr>
          <w:rFonts w:ascii="Arial" w:eastAsia="Times New Roman" w:hAnsi="Arial" w:cs="Arial"/>
          <w:sz w:val="20"/>
          <w:szCs w:val="20"/>
        </w:rPr>
        <w:tab/>
        <w:t xml:space="preserve">the effectiveness of PSI programs including academic achievement, interest in course material, and self-esteem. </w:t>
      </w:r>
    </w:p>
    <w:p w:rsidR="00D03CBB" w:rsidRPr="00D03CBB" w:rsidRDefault="00D03CBB" w:rsidP="00D03CBB">
      <w:pPr>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 xml:space="preserve"> 3.</w:t>
      </w:r>
      <w:r w:rsidRPr="00D03CBB">
        <w:rPr>
          <w:rFonts w:ascii="Arial" w:eastAsia="Times New Roman" w:hAnsi="Arial" w:cs="Arial"/>
          <w:sz w:val="20"/>
          <w:szCs w:val="20"/>
        </w:rPr>
        <w:tab/>
        <w:t>the research base for Direct Instruction including why Direct Instruction focuses on teacher-directed methods, teaching in small groups, and choral responding by students.</w:t>
      </w:r>
    </w:p>
    <w:p w:rsidR="00D03CBB" w:rsidRPr="00D03CBB" w:rsidRDefault="00D03CBB" w:rsidP="00D03CBB">
      <w:pPr>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 xml:space="preserve"> 4.</w:t>
      </w:r>
      <w:r w:rsidRPr="00D03CBB">
        <w:rPr>
          <w:rFonts w:ascii="Arial" w:eastAsia="Times New Roman" w:hAnsi="Arial" w:cs="Arial"/>
          <w:sz w:val="20"/>
          <w:szCs w:val="20"/>
        </w:rPr>
        <w:tab/>
        <w:t>how instructional methods used in Direction Instruction change as learning progresses including the role of the teacher, and student responding.</w:t>
      </w:r>
    </w:p>
    <w:p w:rsidR="00D03CBB" w:rsidRPr="00D03CBB" w:rsidRDefault="00D03CBB" w:rsidP="00D03CBB">
      <w:pPr>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 xml:space="preserve"> 5.</w:t>
      </w:r>
      <w:r w:rsidRPr="00D03CBB">
        <w:rPr>
          <w:rFonts w:ascii="Arial" w:eastAsia="Times New Roman" w:hAnsi="Arial" w:cs="Arial"/>
          <w:sz w:val="20"/>
          <w:szCs w:val="20"/>
        </w:rPr>
        <w:tab/>
        <w:t xml:space="preserve">the instructional techniques used in Direct Instruction including scripted presentations, and teaching rules and definitions. </w:t>
      </w:r>
    </w:p>
    <w:p w:rsidR="00D03CBB" w:rsidRPr="00D03CBB" w:rsidRDefault="00D03CBB" w:rsidP="00D03CBB">
      <w:pPr>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 xml:space="preserve"> 6.</w:t>
      </w:r>
      <w:r w:rsidRPr="00D03CBB">
        <w:rPr>
          <w:rFonts w:ascii="Arial" w:eastAsia="Times New Roman" w:hAnsi="Arial" w:cs="Arial"/>
          <w:sz w:val="20"/>
          <w:szCs w:val="20"/>
        </w:rPr>
        <w:tab/>
        <w:t>the effectiveness of Direct Instruction including the results of Project Follow Through.</w:t>
      </w:r>
    </w:p>
    <w:p w:rsidR="00D03CBB" w:rsidRPr="00D03CBB" w:rsidRDefault="00D03CBB" w:rsidP="00D03CBB">
      <w:pPr>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 xml:space="preserve"> 7.</w:t>
      </w:r>
      <w:r w:rsidRPr="00D03CBB">
        <w:rPr>
          <w:rFonts w:ascii="Arial" w:eastAsia="Times New Roman" w:hAnsi="Arial" w:cs="Arial"/>
          <w:sz w:val="20"/>
          <w:szCs w:val="20"/>
        </w:rPr>
        <w:tab/>
        <w:t xml:space="preserve">the use of Classwide Peer Tutoring (CWPT) including how it differs from remedial tutoring. </w:t>
      </w:r>
    </w:p>
    <w:p w:rsidR="00D03CBB" w:rsidRPr="00D03CBB" w:rsidRDefault="00D03CBB" w:rsidP="00D03CBB">
      <w:pPr>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 xml:space="preserve"> 8.</w:t>
      </w:r>
      <w:r w:rsidRPr="00D03CBB">
        <w:rPr>
          <w:rFonts w:ascii="Arial" w:eastAsia="Times New Roman" w:hAnsi="Arial" w:cs="Arial"/>
          <w:sz w:val="20"/>
          <w:szCs w:val="20"/>
        </w:rPr>
        <w:tab/>
        <w:t>the effectiveness of CWPT including the factors related to its success and ways to deal with potential problems.</w:t>
      </w:r>
    </w:p>
    <w:p w:rsidR="00D03CBB" w:rsidRPr="00D03CBB" w:rsidRDefault="00D03CBB" w:rsidP="00D03CBB">
      <w:pPr>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 xml:space="preserve"> 9.</w:t>
      </w:r>
      <w:r w:rsidRPr="00D03CBB">
        <w:rPr>
          <w:rFonts w:ascii="Arial" w:eastAsia="Times New Roman" w:hAnsi="Arial" w:cs="Arial"/>
          <w:sz w:val="20"/>
          <w:szCs w:val="20"/>
        </w:rPr>
        <w:tab/>
        <w:t>cooperative group learning by describing the basic elements of successful cooperative group learning.</w:t>
      </w:r>
    </w:p>
    <w:p w:rsidR="00D03CBB" w:rsidRPr="00D03CBB" w:rsidRDefault="00D03CBB" w:rsidP="00D03CBB">
      <w:pPr>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10.</w:t>
      </w:r>
      <w:r w:rsidRPr="00D03CBB">
        <w:rPr>
          <w:rFonts w:ascii="Arial" w:eastAsia="Times New Roman" w:hAnsi="Arial" w:cs="Arial"/>
          <w:sz w:val="20"/>
          <w:szCs w:val="20"/>
        </w:rPr>
        <w:tab/>
        <w:t>the effectiveness of cooperative group learning including how to deal with potential problems.</w:t>
      </w:r>
    </w:p>
    <w:p w:rsidR="00D03CBB" w:rsidRPr="00D03CBB" w:rsidRDefault="00D03CBB" w:rsidP="00D03CBB">
      <w:pPr>
        <w:keepNext/>
        <w:keepLines/>
        <w:spacing w:after="0" w:line="240" w:lineRule="auto"/>
        <w:rPr>
          <w:rFonts w:ascii="Arial" w:eastAsia="Times New Roman" w:hAnsi="Arial" w:cs="Arial"/>
          <w:b/>
          <w:sz w:val="20"/>
          <w:szCs w:val="20"/>
        </w:rPr>
      </w:pPr>
      <w:r w:rsidRPr="00D03CBB">
        <w:rPr>
          <w:rFonts w:ascii="Arial" w:eastAsia="Times New Roman" w:hAnsi="Arial" w:cs="Arial"/>
          <w:b/>
          <w:sz w:val="20"/>
          <w:szCs w:val="20"/>
        </w:rPr>
        <w:t>IX. Course Outline</w:t>
      </w:r>
    </w:p>
    <w:p w:rsidR="00D03CBB" w:rsidRPr="00D03CBB" w:rsidRDefault="00D03CBB" w:rsidP="00D03CBB">
      <w:pPr>
        <w:keepNext/>
        <w:keepLines/>
        <w:spacing w:after="0" w:line="240" w:lineRule="auto"/>
        <w:ind w:left="720"/>
        <w:rPr>
          <w:rFonts w:ascii="Arial" w:eastAsia="Times New Roman" w:hAnsi="Arial" w:cs="Arial"/>
          <w:sz w:val="20"/>
          <w:szCs w:val="20"/>
        </w:rPr>
      </w:pPr>
      <w:r w:rsidRPr="00D03CBB">
        <w:rPr>
          <w:rFonts w:ascii="Arial" w:eastAsia="Times New Roman" w:hAnsi="Arial" w:cs="Arial"/>
          <w:sz w:val="20"/>
          <w:szCs w:val="20"/>
        </w:rPr>
        <w:t>I.  CHAPTER 1: BASIC CONCEPTS</w:t>
      </w:r>
      <w:r w:rsidRPr="00D03CBB">
        <w:rPr>
          <w:rFonts w:ascii="Arial" w:eastAsia="Times New Roman" w:hAnsi="Arial" w:cs="Arial"/>
          <w:sz w:val="20"/>
          <w:szCs w:val="20"/>
        </w:rPr>
        <w:tab/>
      </w:r>
    </w:p>
    <w:p w:rsidR="00D03CBB" w:rsidRPr="00D03CBB" w:rsidRDefault="00D03CBB" w:rsidP="00D03CBB">
      <w:pPr>
        <w:spacing w:after="0" w:line="240" w:lineRule="auto"/>
        <w:ind w:left="720"/>
        <w:rPr>
          <w:rFonts w:ascii="Arial" w:eastAsia="Times New Roman" w:hAnsi="Arial" w:cs="Arial"/>
          <w:sz w:val="20"/>
          <w:szCs w:val="20"/>
        </w:rPr>
      </w:pPr>
      <w:r w:rsidRPr="00D03CBB">
        <w:rPr>
          <w:rFonts w:ascii="Arial" w:eastAsia="Times New Roman" w:hAnsi="Arial" w:cs="Arial"/>
          <w:sz w:val="20"/>
          <w:szCs w:val="20"/>
        </w:rPr>
        <w:tab/>
        <w:t>A.  The Study of Behavior</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t>B.  Behavior Analysis</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t>C.  Functional Approach</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t>D.  Behavior and Its Origins</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lastRenderedPageBreak/>
        <w:tab/>
      </w:r>
      <w:r w:rsidRPr="00D03CBB">
        <w:rPr>
          <w:rFonts w:ascii="Arial" w:eastAsia="Times New Roman" w:hAnsi="Arial" w:cs="Arial"/>
          <w:sz w:val="20"/>
          <w:szCs w:val="20"/>
        </w:rPr>
        <w:tab/>
        <w:t>E.  Types of Behavior</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t>F.  Operant Responding</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t>G.  Consequent Stimuli</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t>H.  Antecedent Conditions</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t xml:space="preserve"> I.  Consequent Procedures</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t xml:space="preserve"> J.  The Three-Term Contingency</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t xml:space="preserve"> K.  Functional Classes</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t xml:space="preserve"> L.  The Question of Control</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t>II.  CHAPTER 2: PRINCIPLES OF REINFORCEMENT AND EXTINCTION</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t>A.  Immediacy of Reinforcement</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t>B.  Reinforcement Versus Related Concepts</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t>C.  Unconditioned Versus Conditioned Reinforcement</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t>D.  Repertoires</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r>
      <w:r w:rsidRPr="00D03CBB">
        <w:rPr>
          <w:rFonts w:ascii="Arial" w:eastAsia="Times New Roman" w:hAnsi="Arial" w:cs="Arial"/>
          <w:sz w:val="20"/>
          <w:szCs w:val="20"/>
        </w:rPr>
        <w:tab/>
        <w:t>1.  Positive Approach</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r>
      <w:r w:rsidRPr="00D03CBB">
        <w:rPr>
          <w:rFonts w:ascii="Arial" w:eastAsia="Times New Roman" w:hAnsi="Arial" w:cs="Arial"/>
          <w:sz w:val="20"/>
          <w:szCs w:val="20"/>
        </w:rPr>
        <w:tab/>
        <w:t>2.  School Repertoires</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t>E.  Induction</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t>F.  Multiple Contingencies and the Matching Law</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t>G.  Reinforcer Value</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r>
      <w:r w:rsidRPr="00D03CBB">
        <w:rPr>
          <w:rFonts w:ascii="Arial" w:eastAsia="Times New Roman" w:hAnsi="Arial" w:cs="Arial"/>
          <w:sz w:val="20"/>
          <w:szCs w:val="20"/>
        </w:rPr>
        <w:tab/>
        <w:t>1.  Delay of Reinforcement</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r>
      <w:r w:rsidRPr="00D03CBB">
        <w:rPr>
          <w:rFonts w:ascii="Arial" w:eastAsia="Times New Roman" w:hAnsi="Arial" w:cs="Arial"/>
          <w:sz w:val="20"/>
          <w:szCs w:val="20"/>
        </w:rPr>
        <w:tab/>
        <w:t>2.  Size of the Reinforcer</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r>
      <w:r w:rsidRPr="00D03CBB">
        <w:rPr>
          <w:rFonts w:ascii="Arial" w:eastAsia="Times New Roman" w:hAnsi="Arial" w:cs="Arial"/>
          <w:sz w:val="20"/>
          <w:szCs w:val="20"/>
        </w:rPr>
        <w:tab/>
        <w:t>3.  Likelihood of Reinforcement</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t>H.  Managing Student Choice</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t xml:space="preserve"> I.  Extinction</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r>
      <w:r w:rsidRPr="00D03CBB">
        <w:rPr>
          <w:rFonts w:ascii="Arial" w:eastAsia="Times New Roman" w:hAnsi="Arial" w:cs="Arial"/>
          <w:sz w:val="20"/>
          <w:szCs w:val="20"/>
        </w:rPr>
        <w:tab/>
        <w:t>1.  The Extinction Process</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r>
      <w:r w:rsidRPr="00D03CBB">
        <w:rPr>
          <w:rFonts w:ascii="Arial" w:eastAsia="Times New Roman" w:hAnsi="Arial" w:cs="Arial"/>
          <w:sz w:val="20"/>
          <w:szCs w:val="20"/>
        </w:rPr>
        <w:tab/>
        <w:t>2.  Characteristics of Behavior Under Extinction</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t>III.  CHAPTER 3: DISCRIMINATIVE STIMULI</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t>A.  Types of Discriminative Stimuli</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t>B.  Basic Processes Affecting Discriminative Stimuli</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t>C.  Factors Affecting Stimulus Control</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t>D.  Attention to the Stimulus</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r>
      <w:r w:rsidRPr="00D03CBB">
        <w:rPr>
          <w:rFonts w:ascii="Arial" w:eastAsia="Times New Roman" w:hAnsi="Arial" w:cs="Arial"/>
          <w:sz w:val="20"/>
          <w:szCs w:val="20"/>
        </w:rPr>
        <w:tab/>
        <w:t>1.  Attention and Learning</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r>
      <w:r w:rsidRPr="00D03CBB">
        <w:rPr>
          <w:rFonts w:ascii="Arial" w:eastAsia="Times New Roman" w:hAnsi="Arial" w:cs="Arial"/>
          <w:sz w:val="20"/>
          <w:szCs w:val="20"/>
        </w:rPr>
        <w:tab/>
        <w:t>2.  Attention and Feedback</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r>
      <w:r w:rsidRPr="00D03CBB">
        <w:rPr>
          <w:rFonts w:ascii="Arial" w:eastAsia="Times New Roman" w:hAnsi="Arial" w:cs="Arial"/>
          <w:sz w:val="20"/>
          <w:szCs w:val="20"/>
        </w:rPr>
        <w:tab/>
        <w:t>3.  Abstraction</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t>E.  Forgetting</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t>F.  Classroom Management via Stimulus Control</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r>
      <w:r w:rsidRPr="00D03CBB">
        <w:rPr>
          <w:rFonts w:ascii="Arial" w:eastAsia="Times New Roman" w:hAnsi="Arial" w:cs="Arial"/>
          <w:sz w:val="20"/>
          <w:szCs w:val="20"/>
        </w:rPr>
        <w:tab/>
        <w:t>1.  Effective Classroom Managers</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r>
      <w:r w:rsidRPr="00D03CBB">
        <w:rPr>
          <w:rFonts w:ascii="Arial" w:eastAsia="Times New Roman" w:hAnsi="Arial" w:cs="Arial"/>
          <w:sz w:val="20"/>
          <w:szCs w:val="20"/>
        </w:rPr>
        <w:tab/>
        <w:t>2.  Proper Physical Environment</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r>
      <w:r w:rsidRPr="00D03CBB">
        <w:rPr>
          <w:rFonts w:ascii="Arial" w:eastAsia="Times New Roman" w:hAnsi="Arial" w:cs="Arial"/>
          <w:sz w:val="20"/>
          <w:szCs w:val="20"/>
        </w:rPr>
        <w:tab/>
        <w:t>3.  Teacher Behavior</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r>
      <w:r w:rsidRPr="00D03CBB">
        <w:rPr>
          <w:rFonts w:ascii="Arial" w:eastAsia="Times New Roman" w:hAnsi="Arial" w:cs="Arial"/>
          <w:sz w:val="20"/>
          <w:szCs w:val="20"/>
        </w:rPr>
        <w:tab/>
        <w:t>4.  Reductive Techniques</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t>IV.  CHAPTER 4: USING POSITIVE REINFORCEMENT</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t>A.  Physical Guidance</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t>B.  Shaping</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t>C.  Modeling</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t>D.  Positive Reinforcement as a Reductive Technique</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r>
      <w:r w:rsidRPr="00D03CBB">
        <w:rPr>
          <w:rFonts w:ascii="Arial" w:eastAsia="Times New Roman" w:hAnsi="Arial" w:cs="Arial"/>
          <w:sz w:val="20"/>
          <w:szCs w:val="20"/>
        </w:rPr>
        <w:tab/>
        <w:t>1.  Differential Reinforcement of Alternative Responses</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r>
      <w:r w:rsidRPr="00D03CBB">
        <w:rPr>
          <w:rFonts w:ascii="Arial" w:eastAsia="Times New Roman" w:hAnsi="Arial" w:cs="Arial"/>
          <w:sz w:val="20"/>
          <w:szCs w:val="20"/>
        </w:rPr>
        <w:tab/>
        <w:t>2.  Omission Training</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r>
      <w:r w:rsidRPr="00D03CBB">
        <w:rPr>
          <w:rFonts w:ascii="Arial" w:eastAsia="Times New Roman" w:hAnsi="Arial" w:cs="Arial"/>
          <w:sz w:val="20"/>
          <w:szCs w:val="20"/>
        </w:rPr>
        <w:tab/>
        <w:t>3.  Differential Reinforcement of Low Rates</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t>E.  Selecting Positive Reinforcers</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t>F.  Scheduling Reinforcement</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b/>
          <w:sz w:val="20"/>
          <w:szCs w:val="20"/>
        </w:rPr>
        <w:tab/>
      </w:r>
      <w:r w:rsidRPr="00D03CBB">
        <w:rPr>
          <w:rFonts w:ascii="Arial" w:eastAsia="Times New Roman" w:hAnsi="Arial" w:cs="Arial"/>
          <w:b/>
          <w:sz w:val="20"/>
          <w:szCs w:val="20"/>
        </w:rPr>
        <w:tab/>
      </w:r>
      <w:r w:rsidRPr="00D03CBB">
        <w:rPr>
          <w:rFonts w:ascii="Arial" w:eastAsia="Times New Roman" w:hAnsi="Arial" w:cs="Arial"/>
          <w:sz w:val="20"/>
          <w:szCs w:val="20"/>
        </w:rPr>
        <w:t>G.  Special Reinforcement Systems</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r>
      <w:r w:rsidRPr="00D03CBB">
        <w:rPr>
          <w:rFonts w:ascii="Arial" w:eastAsia="Times New Roman" w:hAnsi="Arial" w:cs="Arial"/>
          <w:sz w:val="20"/>
          <w:szCs w:val="20"/>
        </w:rPr>
        <w:tab/>
        <w:t>1.  Self-reinforcement</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r>
      <w:r w:rsidRPr="00D03CBB">
        <w:rPr>
          <w:rFonts w:ascii="Arial" w:eastAsia="Times New Roman" w:hAnsi="Arial" w:cs="Arial"/>
          <w:sz w:val="20"/>
          <w:szCs w:val="20"/>
        </w:rPr>
        <w:tab/>
        <w:t>2.  Recruiting Positive Attention</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r>
      <w:r w:rsidRPr="00D03CBB">
        <w:rPr>
          <w:rFonts w:ascii="Arial" w:eastAsia="Times New Roman" w:hAnsi="Arial" w:cs="Arial"/>
          <w:sz w:val="20"/>
          <w:szCs w:val="20"/>
        </w:rPr>
        <w:tab/>
        <w:t>3.  Token Economy</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r>
      <w:r w:rsidRPr="00D03CBB">
        <w:rPr>
          <w:rFonts w:ascii="Arial" w:eastAsia="Times New Roman" w:hAnsi="Arial" w:cs="Arial"/>
          <w:sz w:val="20"/>
          <w:szCs w:val="20"/>
        </w:rPr>
        <w:tab/>
        <w:t>4.  Contingency Contracting</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lastRenderedPageBreak/>
        <w:tab/>
      </w:r>
      <w:r w:rsidRPr="00D03CBB">
        <w:rPr>
          <w:rFonts w:ascii="Arial" w:eastAsia="Times New Roman" w:hAnsi="Arial" w:cs="Arial"/>
          <w:sz w:val="20"/>
          <w:szCs w:val="20"/>
        </w:rPr>
        <w:tab/>
      </w:r>
      <w:r w:rsidRPr="00D03CBB">
        <w:rPr>
          <w:rFonts w:ascii="Arial" w:eastAsia="Times New Roman" w:hAnsi="Arial" w:cs="Arial"/>
          <w:sz w:val="20"/>
          <w:szCs w:val="20"/>
        </w:rPr>
        <w:tab/>
        <w:t>5.  Group Contingencies</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t>H.  Advantages and Disadvantages of Positive Reinforcement</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t>I.   Ethical Concerns</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t>V.  CHAPTER 5: USING EXTINCTION AND PUNISHMENT</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t>A.  Using Extinction</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r>
      <w:r w:rsidRPr="00D03CBB">
        <w:rPr>
          <w:rFonts w:ascii="Arial" w:eastAsia="Times New Roman" w:hAnsi="Arial" w:cs="Arial"/>
          <w:sz w:val="20"/>
          <w:szCs w:val="20"/>
        </w:rPr>
        <w:tab/>
        <w:t>1.  Advantages and Disadvantages of Extinction</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r>
      <w:r w:rsidRPr="00D03CBB">
        <w:rPr>
          <w:rFonts w:ascii="Arial" w:eastAsia="Times New Roman" w:hAnsi="Arial" w:cs="Arial"/>
          <w:sz w:val="20"/>
          <w:szCs w:val="20"/>
        </w:rPr>
        <w:tab/>
        <w:t>2.  Deciding to Use Extinction</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r>
      <w:r w:rsidRPr="00D03CBB">
        <w:rPr>
          <w:rFonts w:ascii="Arial" w:eastAsia="Times New Roman" w:hAnsi="Arial" w:cs="Arial"/>
          <w:sz w:val="20"/>
          <w:szCs w:val="20"/>
        </w:rPr>
        <w:tab/>
        <w:t>3.  Maximizing the Effectiveness of Extinction</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t>B.  Using Punishment</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r>
      <w:r w:rsidRPr="00D03CBB">
        <w:rPr>
          <w:rFonts w:ascii="Arial" w:eastAsia="Times New Roman" w:hAnsi="Arial" w:cs="Arial"/>
          <w:sz w:val="20"/>
          <w:szCs w:val="20"/>
        </w:rPr>
        <w:tab/>
        <w:t>1.  Punishment and Response Strength</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r>
      <w:r w:rsidRPr="00D03CBB">
        <w:rPr>
          <w:rFonts w:ascii="Arial" w:eastAsia="Times New Roman" w:hAnsi="Arial" w:cs="Arial"/>
          <w:sz w:val="20"/>
          <w:szCs w:val="20"/>
        </w:rPr>
        <w:tab/>
        <w:t>2.  Escape and Avoidance Behavior</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r>
      <w:r w:rsidRPr="00D03CBB">
        <w:rPr>
          <w:rFonts w:ascii="Arial" w:eastAsia="Times New Roman" w:hAnsi="Arial" w:cs="Arial"/>
          <w:sz w:val="20"/>
          <w:szCs w:val="20"/>
        </w:rPr>
        <w:tab/>
        <w:t>3.  Advantages and Disadvantages of Punishment</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r>
      <w:r w:rsidRPr="00D03CBB">
        <w:rPr>
          <w:rFonts w:ascii="Arial" w:eastAsia="Times New Roman" w:hAnsi="Arial" w:cs="Arial"/>
          <w:sz w:val="20"/>
          <w:szCs w:val="20"/>
        </w:rPr>
        <w:tab/>
        <w:t>4.  Increasing the Effectiveness of Punishment</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t>C.  Application of Aversives</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t>D.  Withdrawal of Positive Reinforcers</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r>
      <w:r w:rsidRPr="00D03CBB">
        <w:rPr>
          <w:rFonts w:ascii="Arial" w:eastAsia="Times New Roman" w:hAnsi="Arial" w:cs="Arial"/>
          <w:sz w:val="20"/>
          <w:szCs w:val="20"/>
        </w:rPr>
        <w:tab/>
        <w:t>1.  Response Cost</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r>
      <w:r w:rsidRPr="00D03CBB">
        <w:rPr>
          <w:rFonts w:ascii="Arial" w:eastAsia="Times New Roman" w:hAnsi="Arial" w:cs="Arial"/>
          <w:sz w:val="20"/>
          <w:szCs w:val="20"/>
        </w:rPr>
        <w:tab/>
        <w:t>2.  Timeout</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t>E.  Ethical Concerns</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t>VI.  CHAPTER 6: VERBAL BEHAVIOR</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t>A.  Defining Verbal Behavior</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t>B.  Educational Implications</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r>
      <w:r w:rsidRPr="00D03CBB">
        <w:rPr>
          <w:rFonts w:ascii="Arial" w:eastAsia="Times New Roman" w:hAnsi="Arial" w:cs="Arial"/>
          <w:sz w:val="20"/>
          <w:szCs w:val="20"/>
        </w:rPr>
        <w:tab/>
        <w:t>1.  Meaningful Learning</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r>
      <w:r w:rsidRPr="00D03CBB">
        <w:rPr>
          <w:rFonts w:ascii="Arial" w:eastAsia="Times New Roman" w:hAnsi="Arial" w:cs="Arial"/>
          <w:sz w:val="20"/>
          <w:szCs w:val="20"/>
        </w:rPr>
        <w:tab/>
        <w:t>2.  Reading</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r>
      <w:r w:rsidRPr="00D03CBB">
        <w:rPr>
          <w:rFonts w:ascii="Arial" w:eastAsia="Times New Roman" w:hAnsi="Arial" w:cs="Arial"/>
          <w:sz w:val="20"/>
          <w:szCs w:val="20"/>
        </w:rPr>
        <w:tab/>
        <w:t>3.  Writing</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r>
      <w:r w:rsidRPr="00D03CBB">
        <w:rPr>
          <w:rFonts w:ascii="Arial" w:eastAsia="Times New Roman" w:hAnsi="Arial" w:cs="Arial"/>
          <w:sz w:val="20"/>
          <w:szCs w:val="20"/>
        </w:rPr>
        <w:tab/>
        <w:t>4.  Thinking</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r>
      <w:r w:rsidRPr="00D03CBB">
        <w:rPr>
          <w:rFonts w:ascii="Arial" w:eastAsia="Times New Roman" w:hAnsi="Arial" w:cs="Arial"/>
          <w:sz w:val="20"/>
          <w:szCs w:val="20"/>
        </w:rPr>
        <w:tab/>
        <w:t>5.  Directed versus Constructed Learning</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t>C.  Rule Governed Behavior</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r>
      <w:r w:rsidRPr="00D03CBB">
        <w:rPr>
          <w:rFonts w:ascii="Arial" w:eastAsia="Times New Roman" w:hAnsi="Arial" w:cs="Arial"/>
          <w:sz w:val="20"/>
          <w:szCs w:val="20"/>
        </w:rPr>
        <w:tab/>
        <w:t>1.  Rule Governance versus Contingency Governance</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r>
      <w:r w:rsidRPr="00D03CBB">
        <w:rPr>
          <w:rFonts w:ascii="Arial" w:eastAsia="Times New Roman" w:hAnsi="Arial" w:cs="Arial"/>
          <w:sz w:val="20"/>
          <w:szCs w:val="20"/>
        </w:rPr>
        <w:tab/>
        <w:t>2.  Direct Reinforcement versus Analog Reinforcement</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r>
      <w:r w:rsidRPr="00D03CBB">
        <w:rPr>
          <w:rFonts w:ascii="Arial" w:eastAsia="Times New Roman" w:hAnsi="Arial" w:cs="Arial"/>
          <w:sz w:val="20"/>
          <w:szCs w:val="20"/>
        </w:rPr>
        <w:tab/>
        <w:t>3.  Classroom Rules</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b/>
          <w:sz w:val="20"/>
          <w:szCs w:val="20"/>
        </w:rPr>
        <w:tab/>
      </w:r>
      <w:r w:rsidRPr="00D03CBB">
        <w:rPr>
          <w:rFonts w:ascii="Arial" w:eastAsia="Times New Roman" w:hAnsi="Arial" w:cs="Arial"/>
          <w:sz w:val="20"/>
          <w:szCs w:val="20"/>
        </w:rPr>
        <w:t>VII.  CHAPTER 7: PRACTICAL CONCERNS</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t>A.  Contingency Analysis</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t>B.  Defining Measurable Responses</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t>C.  Data Collection Methods</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r>
      <w:r w:rsidRPr="00D03CBB">
        <w:rPr>
          <w:rFonts w:ascii="Arial" w:eastAsia="Times New Roman" w:hAnsi="Arial" w:cs="Arial"/>
          <w:sz w:val="20"/>
          <w:szCs w:val="20"/>
        </w:rPr>
        <w:tab/>
        <w:t>1.  Direct Observation</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r>
      <w:r w:rsidRPr="00D03CBB">
        <w:rPr>
          <w:rFonts w:ascii="Arial" w:eastAsia="Times New Roman" w:hAnsi="Arial" w:cs="Arial"/>
          <w:sz w:val="20"/>
          <w:szCs w:val="20"/>
        </w:rPr>
        <w:tab/>
        <w:t>2.  Permanent Product Recording</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r>
      <w:r w:rsidRPr="00D03CBB">
        <w:rPr>
          <w:rFonts w:ascii="Arial" w:eastAsia="Times New Roman" w:hAnsi="Arial" w:cs="Arial"/>
          <w:sz w:val="20"/>
          <w:szCs w:val="20"/>
        </w:rPr>
        <w:tab/>
        <w:t>3.  Indirect Assessment</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t>D.  Data Analysis</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t>E.  Goal Setting</w:t>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t>F.  Treatment Integrity</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t>G. When a Program Fails: Troubleshooting</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t>H.  When a Program Succeeds</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r>
      <w:r w:rsidRPr="00D03CBB">
        <w:rPr>
          <w:rFonts w:ascii="Arial" w:eastAsia="Times New Roman" w:hAnsi="Arial" w:cs="Arial"/>
          <w:sz w:val="20"/>
          <w:szCs w:val="20"/>
        </w:rPr>
        <w:tab/>
        <w:t>1.  Maintenance</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r>
      <w:r w:rsidRPr="00D03CBB">
        <w:rPr>
          <w:rFonts w:ascii="Arial" w:eastAsia="Times New Roman" w:hAnsi="Arial" w:cs="Arial"/>
          <w:sz w:val="20"/>
          <w:szCs w:val="20"/>
        </w:rPr>
        <w:tab/>
        <w:t>2.  Generality</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t>I.  Ethical Concerns</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t>J.  Special Education</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r>
      <w:r w:rsidRPr="00D03CBB">
        <w:rPr>
          <w:rFonts w:ascii="Arial" w:eastAsia="Times New Roman" w:hAnsi="Arial" w:cs="Arial"/>
          <w:sz w:val="20"/>
          <w:szCs w:val="20"/>
        </w:rPr>
        <w:tab/>
        <w:t>1.  Exceptional Students</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r>
      <w:r w:rsidRPr="00D03CBB">
        <w:rPr>
          <w:rFonts w:ascii="Arial" w:eastAsia="Times New Roman" w:hAnsi="Arial" w:cs="Arial"/>
          <w:sz w:val="20"/>
          <w:szCs w:val="20"/>
        </w:rPr>
        <w:tab/>
        <w:t>2.  Legislation Affecting Special Education</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r>
      <w:r w:rsidRPr="00D03CBB">
        <w:rPr>
          <w:rFonts w:ascii="Arial" w:eastAsia="Times New Roman" w:hAnsi="Arial" w:cs="Arial"/>
          <w:sz w:val="20"/>
          <w:szCs w:val="20"/>
        </w:rPr>
        <w:tab/>
        <w:t>3.  Disabling Conditions Under IDEA</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r>
      <w:r w:rsidRPr="00D03CBB">
        <w:rPr>
          <w:rFonts w:ascii="Arial" w:eastAsia="Times New Roman" w:hAnsi="Arial" w:cs="Arial"/>
          <w:sz w:val="20"/>
          <w:szCs w:val="20"/>
        </w:rPr>
        <w:tab/>
        <w:t>4.  What Works in Special Education</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t>VIII.  CHAPTER 8: PRINCIPLES OF EFFECTIVE INSTRUCTION</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t>A.  Principle 1: Promote Mastery Learning</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r>
      <w:r w:rsidRPr="00D03CBB">
        <w:rPr>
          <w:rFonts w:ascii="Arial" w:eastAsia="Times New Roman" w:hAnsi="Arial" w:cs="Arial"/>
          <w:sz w:val="20"/>
          <w:szCs w:val="20"/>
        </w:rPr>
        <w:tab/>
        <w:t>1.  Basic Assumptions</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r>
      <w:r w:rsidRPr="00D03CBB">
        <w:rPr>
          <w:rFonts w:ascii="Arial" w:eastAsia="Times New Roman" w:hAnsi="Arial" w:cs="Arial"/>
          <w:sz w:val="20"/>
          <w:szCs w:val="20"/>
        </w:rPr>
        <w:tab/>
        <w:t>2.  Adjusting for Learning Rates</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lastRenderedPageBreak/>
        <w:tab/>
      </w:r>
      <w:r w:rsidRPr="00D03CBB">
        <w:rPr>
          <w:rFonts w:ascii="Arial" w:eastAsia="Times New Roman" w:hAnsi="Arial" w:cs="Arial"/>
          <w:sz w:val="20"/>
          <w:szCs w:val="20"/>
        </w:rPr>
        <w:tab/>
        <w:t>B.  Principle 2: Continuous, Criterion-Referenced Assessment</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r>
      <w:r w:rsidRPr="00D03CBB">
        <w:rPr>
          <w:rFonts w:ascii="Arial" w:eastAsia="Times New Roman" w:hAnsi="Arial" w:cs="Arial"/>
          <w:sz w:val="20"/>
          <w:szCs w:val="20"/>
        </w:rPr>
        <w:tab/>
        <w:t>1.  Continuous Assessment</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r>
      <w:r w:rsidRPr="00D03CBB">
        <w:rPr>
          <w:rFonts w:ascii="Arial" w:eastAsia="Times New Roman" w:hAnsi="Arial" w:cs="Arial"/>
          <w:sz w:val="20"/>
          <w:szCs w:val="20"/>
        </w:rPr>
        <w:tab/>
        <w:t>2.  Criterion-Referenced Assessment</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r>
      <w:r w:rsidRPr="00D03CBB">
        <w:rPr>
          <w:rFonts w:ascii="Arial" w:eastAsia="Times New Roman" w:hAnsi="Arial" w:cs="Arial"/>
          <w:sz w:val="20"/>
          <w:szCs w:val="20"/>
        </w:rPr>
        <w:tab/>
        <w:t>3.  Traditional Assessment Tools</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r>
      <w:r w:rsidRPr="00D03CBB">
        <w:rPr>
          <w:rFonts w:ascii="Arial" w:eastAsia="Times New Roman" w:hAnsi="Arial" w:cs="Arial"/>
          <w:sz w:val="20"/>
          <w:szCs w:val="20"/>
        </w:rPr>
        <w:tab/>
        <w:t>4.  Nontraditional Assessment</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t>Principle 3: Unitizing of Instruction</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r>
      <w:r w:rsidRPr="00D03CBB">
        <w:rPr>
          <w:rFonts w:ascii="Arial" w:eastAsia="Times New Roman" w:hAnsi="Arial" w:cs="Arial"/>
          <w:sz w:val="20"/>
          <w:szCs w:val="20"/>
        </w:rPr>
        <w:tab/>
        <w:t>1.  Sequencing Instruction</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r>
      <w:r w:rsidRPr="00D03CBB">
        <w:rPr>
          <w:rFonts w:ascii="Arial" w:eastAsia="Times New Roman" w:hAnsi="Arial" w:cs="Arial"/>
          <w:sz w:val="20"/>
          <w:szCs w:val="20"/>
        </w:rPr>
        <w:tab/>
        <w:t>2.  Determining Unit Mastery</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r>
      <w:r w:rsidRPr="00D03CBB">
        <w:rPr>
          <w:rFonts w:ascii="Arial" w:eastAsia="Times New Roman" w:hAnsi="Arial" w:cs="Arial"/>
          <w:sz w:val="20"/>
          <w:szCs w:val="20"/>
        </w:rPr>
        <w:tab/>
        <w:t>3.  Demands Upon Evaluation</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t>Principle 4: Individualization of Instruction</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b/>
          <w:sz w:val="20"/>
          <w:szCs w:val="20"/>
        </w:rPr>
        <w:tab/>
      </w:r>
      <w:r w:rsidRPr="00D03CBB">
        <w:rPr>
          <w:rFonts w:ascii="Arial" w:eastAsia="Times New Roman" w:hAnsi="Arial" w:cs="Arial"/>
          <w:b/>
          <w:sz w:val="20"/>
          <w:szCs w:val="20"/>
        </w:rPr>
        <w:tab/>
      </w:r>
      <w:r w:rsidRPr="00D03CBB">
        <w:rPr>
          <w:rFonts w:ascii="Arial" w:eastAsia="Times New Roman" w:hAnsi="Arial" w:cs="Arial"/>
          <w:b/>
          <w:sz w:val="20"/>
          <w:szCs w:val="20"/>
        </w:rPr>
        <w:tab/>
      </w:r>
      <w:r w:rsidRPr="00D03CBB">
        <w:rPr>
          <w:rFonts w:ascii="Arial" w:eastAsia="Times New Roman" w:hAnsi="Arial" w:cs="Arial"/>
          <w:sz w:val="20"/>
          <w:szCs w:val="20"/>
        </w:rPr>
        <w:t>1.  What to Individualize</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r>
      <w:r w:rsidRPr="00D03CBB">
        <w:rPr>
          <w:rFonts w:ascii="Arial" w:eastAsia="Times New Roman" w:hAnsi="Arial" w:cs="Arial"/>
          <w:sz w:val="20"/>
          <w:szCs w:val="20"/>
        </w:rPr>
        <w:tab/>
        <w:t>2.  What Not to Individualize</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r>
      <w:r w:rsidRPr="00D03CBB">
        <w:rPr>
          <w:rFonts w:ascii="Arial" w:eastAsia="Times New Roman" w:hAnsi="Arial" w:cs="Arial"/>
          <w:sz w:val="20"/>
          <w:szCs w:val="20"/>
        </w:rPr>
        <w:tab/>
        <w:t>3.  Selecting and Adjusting Instructional Methods</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t>Principle 5: Create Active Responding By Students</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t>Principle 6: Minimizing Errors During Learning</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t>IX.  Chapter 9: Methods of Instruction</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t>A.  Personalized System of Instruction</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t>B.  Direct Instruction</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t>C.  Classwide Peer Tutoring</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r>
      <w:r w:rsidRPr="00D03CBB">
        <w:rPr>
          <w:rFonts w:ascii="Arial" w:eastAsia="Times New Roman" w:hAnsi="Arial" w:cs="Arial"/>
          <w:sz w:val="20"/>
          <w:szCs w:val="20"/>
        </w:rPr>
        <w:tab/>
        <w:t>D.  Cooperative Learning</w:t>
      </w:r>
      <w:r w:rsidRPr="00D03CBB">
        <w:rPr>
          <w:rFonts w:ascii="Arial" w:eastAsia="Times New Roman" w:hAnsi="Arial" w:cs="Arial"/>
          <w:sz w:val="20"/>
          <w:szCs w:val="20"/>
        </w:rPr>
        <w:tab/>
      </w:r>
    </w:p>
    <w:p w:rsidR="00D03CBB" w:rsidRPr="00D03CBB" w:rsidRDefault="00D03CBB" w:rsidP="00D03CBB">
      <w:pPr>
        <w:spacing w:after="0" w:line="240" w:lineRule="auto"/>
        <w:rPr>
          <w:rFonts w:ascii="Arial" w:eastAsia="Times New Roman" w:hAnsi="Arial" w:cs="Arial"/>
          <w:b/>
          <w:sz w:val="20"/>
          <w:szCs w:val="20"/>
        </w:rPr>
      </w:pPr>
      <w:r w:rsidRPr="00D03CBB">
        <w:rPr>
          <w:rFonts w:ascii="Arial" w:eastAsia="Times New Roman" w:hAnsi="Arial" w:cs="Arial"/>
          <w:b/>
          <w:sz w:val="20"/>
          <w:szCs w:val="20"/>
        </w:rPr>
        <w:t>X.  Methods of Instruction</w:t>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t>1.</w:t>
      </w:r>
      <w:r w:rsidRPr="00D03CBB">
        <w:rPr>
          <w:rFonts w:ascii="Arial" w:eastAsia="Times New Roman" w:hAnsi="Arial" w:cs="Arial"/>
          <w:sz w:val="20"/>
          <w:szCs w:val="20"/>
        </w:rPr>
        <w:tab/>
        <w:t>Lecture/Discussion</w:t>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t>2.</w:t>
      </w:r>
      <w:r w:rsidRPr="00D03CBB">
        <w:rPr>
          <w:rFonts w:ascii="Arial" w:eastAsia="Times New Roman" w:hAnsi="Arial" w:cs="Arial"/>
          <w:sz w:val="20"/>
          <w:szCs w:val="20"/>
        </w:rPr>
        <w:tab/>
        <w:t>Cooperative group activities</w:t>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t>3.</w:t>
      </w:r>
      <w:r w:rsidRPr="00D03CBB">
        <w:rPr>
          <w:rFonts w:ascii="Arial" w:eastAsia="Times New Roman" w:hAnsi="Arial" w:cs="Arial"/>
          <w:sz w:val="20"/>
          <w:szCs w:val="20"/>
        </w:rPr>
        <w:tab/>
        <w:t>Independent practice activities on Blackboard</w:t>
      </w:r>
    </w:p>
    <w:p w:rsidR="00D03CBB" w:rsidRPr="00D03CBB" w:rsidRDefault="00D03CBB" w:rsidP="00D03CBB">
      <w:pPr>
        <w:keepNext/>
        <w:keepLines/>
        <w:spacing w:after="0" w:line="240" w:lineRule="auto"/>
        <w:rPr>
          <w:rFonts w:ascii="Arial" w:eastAsia="Times New Roman" w:hAnsi="Arial" w:cs="Arial"/>
          <w:b/>
          <w:sz w:val="20"/>
          <w:szCs w:val="20"/>
        </w:rPr>
      </w:pPr>
      <w:r w:rsidRPr="00D03CBB">
        <w:rPr>
          <w:rFonts w:ascii="Arial" w:eastAsia="Times New Roman" w:hAnsi="Arial" w:cs="Arial"/>
          <w:b/>
          <w:sz w:val="20"/>
          <w:szCs w:val="20"/>
        </w:rPr>
        <w:t>XI.</w:t>
      </w:r>
      <w:r w:rsidRPr="00D03CBB">
        <w:rPr>
          <w:rFonts w:ascii="Arial" w:eastAsia="Times New Roman" w:hAnsi="Arial" w:cs="Arial"/>
          <w:b/>
          <w:sz w:val="20"/>
          <w:szCs w:val="20"/>
        </w:rPr>
        <w:tab/>
        <w:t>Course Assessment and Performance Measures</w:t>
      </w:r>
    </w:p>
    <w:p w:rsidR="00D03CBB" w:rsidRPr="00D03CBB" w:rsidRDefault="00D03CBB" w:rsidP="00D03CBB">
      <w:pPr>
        <w:keepNext/>
        <w:keepLines/>
        <w:spacing w:after="0" w:line="240" w:lineRule="auto"/>
        <w:ind w:left="720"/>
        <w:rPr>
          <w:rFonts w:ascii="Arial" w:eastAsia="Times New Roman" w:hAnsi="Arial" w:cs="Arial"/>
          <w:sz w:val="20"/>
          <w:szCs w:val="20"/>
        </w:rPr>
      </w:pPr>
      <w:r w:rsidRPr="00D03CBB">
        <w:rPr>
          <w:rFonts w:ascii="Arial" w:eastAsia="Times New Roman" w:hAnsi="Arial" w:cs="Arial"/>
          <w:sz w:val="20"/>
          <w:szCs w:val="20"/>
        </w:rPr>
        <w:t xml:space="preserve">1. </w:t>
      </w:r>
      <w:r w:rsidRPr="00D03CBB">
        <w:rPr>
          <w:rFonts w:ascii="Arial" w:eastAsia="Times New Roman" w:hAnsi="Arial" w:cs="Arial"/>
          <w:sz w:val="20"/>
          <w:szCs w:val="20"/>
        </w:rPr>
        <w:tab/>
        <w:t>Methods of Student Evaluation</w:t>
      </w:r>
    </w:p>
    <w:p w:rsidR="00D03CBB" w:rsidRPr="00D03CBB" w:rsidRDefault="00D03CBB" w:rsidP="00D03CBB">
      <w:pPr>
        <w:keepNext/>
        <w:keepLines/>
        <w:tabs>
          <w:tab w:val="left" w:pos="4842"/>
        </w:tabs>
        <w:spacing w:after="0" w:line="240" w:lineRule="auto"/>
        <w:ind w:left="1440"/>
        <w:jc w:val="center"/>
        <w:outlineLvl w:val="0"/>
        <w:rPr>
          <w:rFonts w:ascii="Arial" w:eastAsia="Times New Roman" w:hAnsi="Arial" w:cs="Arial"/>
          <w:b/>
          <w:bCs/>
          <w:i/>
          <w:iCs/>
          <w:sz w:val="20"/>
          <w:szCs w:val="24"/>
        </w:rPr>
      </w:pPr>
      <w:r w:rsidRPr="00D03CBB">
        <w:rPr>
          <w:rFonts w:ascii="Arial" w:eastAsia="Times New Roman" w:hAnsi="Arial" w:cs="Arial"/>
          <w:b/>
          <w:bCs/>
          <w:i/>
          <w:iCs/>
          <w:sz w:val="20"/>
          <w:szCs w:val="24"/>
        </w:rPr>
        <w:t>Quizzes and Examinations</w:t>
      </w:r>
    </w:p>
    <w:p w:rsidR="00D03CBB" w:rsidRPr="00D03CBB" w:rsidRDefault="00D03CBB" w:rsidP="00D03CBB">
      <w:pPr>
        <w:tabs>
          <w:tab w:val="left" w:pos="285"/>
        </w:tabs>
        <w:spacing w:after="0" w:line="240" w:lineRule="exact"/>
        <w:ind w:left="1440"/>
        <w:rPr>
          <w:rFonts w:ascii="Arial" w:eastAsia="Times New Roman" w:hAnsi="Arial" w:cs="Arial"/>
          <w:sz w:val="20"/>
          <w:szCs w:val="20"/>
        </w:rPr>
      </w:pPr>
      <w:r w:rsidRPr="00D03CBB">
        <w:rPr>
          <w:rFonts w:ascii="Arial" w:eastAsia="Times New Roman" w:hAnsi="Arial" w:cs="Arial"/>
          <w:sz w:val="20"/>
          <w:szCs w:val="20"/>
        </w:rPr>
        <w:t>Students will be required to take nine in-class quizzes, a midterm examination, and a comprehensive final examination. All tests will be multiple-choice. Tests must be taken in #2 pencil. Students are required to provide their own pencils.</w:t>
      </w:r>
    </w:p>
    <w:p w:rsidR="00D03CBB" w:rsidRPr="00D03CBB" w:rsidRDefault="00D03CBB" w:rsidP="00D03CBB">
      <w:pPr>
        <w:keepNext/>
        <w:keepLines/>
        <w:tabs>
          <w:tab w:val="num" w:pos="342"/>
          <w:tab w:val="left" w:pos="513"/>
        </w:tabs>
        <w:spacing w:after="0" w:line="240" w:lineRule="auto"/>
        <w:ind w:left="1440" w:hanging="285"/>
        <w:jc w:val="center"/>
        <w:rPr>
          <w:rFonts w:ascii="Arial" w:eastAsia="Times New Roman" w:hAnsi="Arial" w:cs="Arial"/>
          <w:b/>
          <w:bCs/>
          <w:sz w:val="20"/>
          <w:szCs w:val="20"/>
          <w:u w:val="single"/>
        </w:rPr>
      </w:pPr>
      <w:r w:rsidRPr="00D03CBB">
        <w:rPr>
          <w:rFonts w:ascii="Arial" w:eastAsia="Times New Roman" w:hAnsi="Arial" w:cs="Arial"/>
          <w:b/>
          <w:bCs/>
          <w:sz w:val="20"/>
          <w:szCs w:val="20"/>
          <w:u w:val="single"/>
        </w:rPr>
        <w:t>Pre-tests</w:t>
      </w:r>
    </w:p>
    <w:p w:rsidR="00D03CBB" w:rsidRPr="00D03CBB" w:rsidRDefault="00D03CBB" w:rsidP="00D03CBB">
      <w:pPr>
        <w:keepNext/>
        <w:keepLines/>
        <w:tabs>
          <w:tab w:val="num" w:pos="342"/>
          <w:tab w:val="left" w:pos="513"/>
        </w:tabs>
        <w:spacing w:after="0" w:line="240" w:lineRule="auto"/>
        <w:ind w:left="1440" w:hanging="285"/>
        <w:jc w:val="center"/>
        <w:rPr>
          <w:rFonts w:ascii="Arial" w:eastAsia="Times New Roman" w:hAnsi="Arial" w:cs="Arial"/>
          <w:b/>
          <w:bCs/>
          <w:sz w:val="20"/>
          <w:szCs w:val="20"/>
        </w:rPr>
      </w:pPr>
      <w:r w:rsidRPr="00D03CBB">
        <w:rPr>
          <w:rFonts w:ascii="Arial" w:eastAsia="Times New Roman" w:hAnsi="Arial" w:cs="Arial"/>
          <w:b/>
          <w:bCs/>
          <w:sz w:val="20"/>
          <w:szCs w:val="20"/>
        </w:rPr>
        <w:t>Students will be required to take two open-book pretests in cooperative learning groups assigned by the professor. Each group will submit a single answer sheet for scoring.</w:t>
      </w:r>
    </w:p>
    <w:p w:rsidR="00D03CBB" w:rsidRPr="00D03CBB" w:rsidRDefault="00D03CBB" w:rsidP="00D03CBB">
      <w:pPr>
        <w:spacing w:after="0" w:line="240" w:lineRule="auto"/>
        <w:ind w:firstLine="720"/>
        <w:rPr>
          <w:rFonts w:ascii="Arial" w:eastAsia="Times New Roman" w:hAnsi="Arial" w:cs="Arial"/>
          <w:sz w:val="20"/>
          <w:szCs w:val="20"/>
        </w:rPr>
      </w:pPr>
      <w:r w:rsidRPr="00D03CBB">
        <w:rPr>
          <w:rFonts w:ascii="Arial" w:eastAsia="Times New Roman" w:hAnsi="Arial" w:cs="Arial"/>
          <w:sz w:val="20"/>
          <w:szCs w:val="20"/>
        </w:rPr>
        <w:t>2.</w:t>
      </w:r>
      <w:r w:rsidRPr="00D03CBB">
        <w:rPr>
          <w:rFonts w:ascii="Arial" w:eastAsia="Times New Roman" w:hAnsi="Arial" w:cs="Arial"/>
          <w:sz w:val="20"/>
          <w:szCs w:val="20"/>
        </w:rPr>
        <w:tab/>
        <w:t>Grades</w:t>
      </w:r>
    </w:p>
    <w:p w:rsidR="00D03CBB" w:rsidRPr="00D03CBB" w:rsidRDefault="00D03CBB" w:rsidP="00D03CBB">
      <w:pPr>
        <w:spacing w:after="0" w:line="240" w:lineRule="auto"/>
        <w:ind w:left="1440"/>
        <w:rPr>
          <w:rFonts w:ascii="Arial" w:eastAsia="Times New Roman" w:hAnsi="Arial" w:cs="Arial"/>
          <w:sz w:val="20"/>
          <w:szCs w:val="20"/>
        </w:rPr>
      </w:pPr>
      <w:r w:rsidRPr="00D03CBB">
        <w:rPr>
          <w:rFonts w:ascii="Arial" w:eastAsia="Times New Roman" w:hAnsi="Arial" w:cs="Arial"/>
          <w:sz w:val="20"/>
          <w:szCs w:val="20"/>
        </w:rPr>
        <w:t>Quizzes</w:t>
      </w:r>
      <w:r w:rsidRPr="00D03CBB">
        <w:rPr>
          <w:rFonts w:ascii="Arial" w:eastAsia="Times New Roman" w:hAnsi="Arial" w:cs="Arial"/>
          <w:sz w:val="20"/>
          <w:szCs w:val="20"/>
        </w:rPr>
        <w:tab/>
        <w:t>45%</w:t>
      </w:r>
    </w:p>
    <w:p w:rsidR="00D03CBB" w:rsidRPr="00D03CBB" w:rsidRDefault="00D03CBB" w:rsidP="00D03CBB">
      <w:pPr>
        <w:spacing w:after="0" w:line="240" w:lineRule="auto"/>
        <w:ind w:left="1440"/>
        <w:rPr>
          <w:rFonts w:ascii="Arial" w:eastAsia="Times New Roman" w:hAnsi="Arial" w:cs="Arial"/>
          <w:sz w:val="20"/>
          <w:szCs w:val="20"/>
        </w:rPr>
      </w:pPr>
      <w:r w:rsidRPr="00D03CBB">
        <w:rPr>
          <w:rFonts w:ascii="Arial" w:eastAsia="Times New Roman" w:hAnsi="Arial" w:cs="Arial"/>
          <w:sz w:val="20"/>
          <w:szCs w:val="20"/>
        </w:rPr>
        <w:t>Pre-tests</w:t>
      </w:r>
      <w:r w:rsidRPr="00D03CBB">
        <w:rPr>
          <w:rFonts w:ascii="Arial" w:eastAsia="Times New Roman" w:hAnsi="Arial" w:cs="Arial"/>
          <w:sz w:val="20"/>
          <w:szCs w:val="20"/>
        </w:rPr>
        <w:tab/>
        <w:t xml:space="preserve"> 5%</w:t>
      </w:r>
    </w:p>
    <w:p w:rsidR="00D03CBB" w:rsidRPr="00D03CBB" w:rsidRDefault="00D03CBB" w:rsidP="00D03CBB">
      <w:pPr>
        <w:spacing w:after="0" w:line="240" w:lineRule="auto"/>
        <w:ind w:left="1440"/>
        <w:rPr>
          <w:rFonts w:ascii="Arial" w:eastAsia="Times New Roman" w:hAnsi="Arial" w:cs="Arial"/>
          <w:sz w:val="20"/>
          <w:szCs w:val="20"/>
        </w:rPr>
      </w:pPr>
      <w:r w:rsidRPr="00D03CBB">
        <w:rPr>
          <w:rFonts w:ascii="Arial" w:eastAsia="Times New Roman" w:hAnsi="Arial" w:cs="Arial"/>
          <w:sz w:val="20"/>
          <w:szCs w:val="20"/>
        </w:rPr>
        <w:t xml:space="preserve">Midterm </w:t>
      </w:r>
      <w:r w:rsidRPr="00D03CBB">
        <w:rPr>
          <w:rFonts w:ascii="Arial" w:eastAsia="Times New Roman" w:hAnsi="Arial" w:cs="Arial"/>
          <w:sz w:val="20"/>
          <w:szCs w:val="20"/>
        </w:rPr>
        <w:tab/>
        <w:t>20%</w:t>
      </w:r>
    </w:p>
    <w:p w:rsidR="00D03CBB" w:rsidRPr="00D03CBB" w:rsidRDefault="00D03CBB" w:rsidP="00D03CBB">
      <w:pPr>
        <w:spacing w:after="0" w:line="240" w:lineRule="auto"/>
        <w:ind w:left="1440"/>
        <w:rPr>
          <w:rFonts w:ascii="Arial" w:eastAsia="Times New Roman" w:hAnsi="Arial" w:cs="Arial"/>
          <w:sz w:val="20"/>
          <w:szCs w:val="20"/>
        </w:rPr>
      </w:pPr>
      <w:r w:rsidRPr="00D03CBB">
        <w:rPr>
          <w:rFonts w:ascii="Arial" w:eastAsia="Times New Roman" w:hAnsi="Arial" w:cs="Arial"/>
          <w:sz w:val="20"/>
          <w:szCs w:val="20"/>
        </w:rPr>
        <w:t xml:space="preserve">Final Exam </w:t>
      </w:r>
      <w:r w:rsidRPr="00D03CBB">
        <w:rPr>
          <w:rFonts w:ascii="Arial" w:eastAsia="Times New Roman" w:hAnsi="Arial" w:cs="Arial"/>
          <w:sz w:val="20"/>
          <w:szCs w:val="20"/>
        </w:rPr>
        <w:tab/>
        <w:t>30%</w:t>
      </w:r>
    </w:p>
    <w:p w:rsidR="00D03CBB" w:rsidRPr="00D03CBB" w:rsidRDefault="00D03CBB" w:rsidP="00D03CBB">
      <w:pPr>
        <w:spacing w:after="0" w:line="240" w:lineRule="auto"/>
        <w:ind w:left="1440"/>
        <w:rPr>
          <w:rFonts w:ascii="Arial" w:eastAsia="Times New Roman" w:hAnsi="Arial" w:cs="Arial"/>
          <w:sz w:val="20"/>
          <w:szCs w:val="20"/>
        </w:rPr>
      </w:pPr>
      <w:r w:rsidRPr="00D03CBB">
        <w:rPr>
          <w:rFonts w:ascii="Arial" w:eastAsia="Times New Roman" w:hAnsi="Arial" w:cs="Arial"/>
          <w:sz w:val="20"/>
          <w:szCs w:val="20"/>
        </w:rPr>
        <w:t xml:space="preserve">The independent activities on Blackboard are ungraded. </w:t>
      </w:r>
    </w:p>
    <w:p w:rsidR="00D03CBB" w:rsidRPr="00D03CBB" w:rsidRDefault="00D03CBB" w:rsidP="00D03CBB">
      <w:pPr>
        <w:spacing w:after="0" w:line="240" w:lineRule="auto"/>
        <w:ind w:left="720"/>
        <w:rPr>
          <w:rFonts w:ascii="Arial" w:eastAsia="Times New Roman" w:hAnsi="Arial" w:cs="Arial"/>
          <w:sz w:val="20"/>
          <w:szCs w:val="20"/>
        </w:rPr>
      </w:pPr>
      <w:r w:rsidRPr="00D03CBB">
        <w:rPr>
          <w:rFonts w:ascii="Arial" w:eastAsia="Times New Roman" w:hAnsi="Arial" w:cs="Arial"/>
          <w:sz w:val="20"/>
          <w:szCs w:val="20"/>
        </w:rPr>
        <w:t>3.</w:t>
      </w:r>
      <w:r w:rsidRPr="00D03CBB">
        <w:rPr>
          <w:rFonts w:ascii="Arial" w:eastAsia="Times New Roman" w:hAnsi="Arial" w:cs="Arial"/>
          <w:sz w:val="20"/>
          <w:szCs w:val="20"/>
        </w:rPr>
        <w:tab/>
        <w:t>Grading Scale</w:t>
      </w:r>
    </w:p>
    <w:p w:rsidR="00D03CBB" w:rsidRPr="00D03CBB" w:rsidRDefault="00D03CBB" w:rsidP="00D03CBB">
      <w:pPr>
        <w:spacing w:after="0" w:line="240" w:lineRule="auto"/>
        <w:ind w:left="720" w:firstLine="720"/>
        <w:rPr>
          <w:rFonts w:ascii="Arial" w:eastAsia="Times New Roman" w:hAnsi="Arial" w:cs="Arial"/>
          <w:sz w:val="20"/>
          <w:szCs w:val="20"/>
        </w:rPr>
      </w:pPr>
      <w:r w:rsidRPr="00D03CBB">
        <w:rPr>
          <w:rFonts w:ascii="Arial" w:eastAsia="Times New Roman" w:hAnsi="Arial" w:cs="Arial"/>
          <w:sz w:val="20"/>
          <w:szCs w:val="20"/>
        </w:rPr>
        <w:t>Letter grades will be assigned on the following scale:</w:t>
      </w:r>
    </w:p>
    <w:p w:rsidR="00D03CBB" w:rsidRPr="00D03CBB" w:rsidRDefault="00D03CBB" w:rsidP="00D03CBB">
      <w:pPr>
        <w:spacing w:after="0" w:line="240" w:lineRule="auto"/>
        <w:ind w:left="720"/>
        <w:rPr>
          <w:rFonts w:ascii="Arial" w:eastAsia="Times New Roman" w:hAnsi="Arial" w:cs="Arial"/>
          <w:sz w:val="20"/>
          <w:szCs w:val="20"/>
        </w:rPr>
      </w:pPr>
      <w:r w:rsidRPr="00D03CBB">
        <w:rPr>
          <w:rFonts w:ascii="Arial" w:eastAsia="Times New Roman" w:hAnsi="Arial" w:cs="Arial"/>
          <w:sz w:val="20"/>
          <w:szCs w:val="20"/>
        </w:rPr>
        <w:t xml:space="preserve">                    90-100 = A    80-89 = B    70-79 = C    60-69 = D    0-59 = F</w:t>
      </w:r>
    </w:p>
    <w:p w:rsidR="00D03CBB" w:rsidRPr="00D03CBB" w:rsidRDefault="00D03CBB" w:rsidP="00D03CBB">
      <w:pPr>
        <w:spacing w:after="0" w:line="240" w:lineRule="auto"/>
        <w:ind w:left="720"/>
        <w:rPr>
          <w:rFonts w:ascii="Arial" w:eastAsia="Times New Roman" w:hAnsi="Arial" w:cs="Arial"/>
          <w:sz w:val="20"/>
          <w:szCs w:val="20"/>
        </w:rPr>
      </w:pPr>
      <w:r w:rsidRPr="00D03CBB">
        <w:rPr>
          <w:rFonts w:ascii="Arial" w:eastAsia="Times New Roman" w:hAnsi="Arial" w:cs="Arial"/>
          <w:sz w:val="20"/>
          <w:szCs w:val="20"/>
        </w:rPr>
        <w:tab/>
        <w:t>Grades are calculated to the nearest tenth and are not rounded up. An 89.9 is a B.</w:t>
      </w:r>
    </w:p>
    <w:p w:rsidR="00D03CBB" w:rsidRPr="00D03CBB" w:rsidRDefault="00D03CBB" w:rsidP="00D03CBB">
      <w:pPr>
        <w:widowControl w:val="0"/>
        <w:spacing w:after="0" w:line="240" w:lineRule="auto"/>
        <w:rPr>
          <w:rFonts w:ascii="Arial" w:eastAsia="Times New Roman" w:hAnsi="Arial" w:cs="Arial"/>
          <w:sz w:val="20"/>
          <w:szCs w:val="20"/>
        </w:rPr>
      </w:pPr>
      <w:r w:rsidRPr="00D03CBB">
        <w:rPr>
          <w:rFonts w:ascii="Arial" w:eastAsia="Times New Roman" w:hAnsi="Arial" w:cs="Arial"/>
          <w:sz w:val="20"/>
          <w:szCs w:val="20"/>
        </w:rPr>
        <w:tab/>
        <w:t>4.</w:t>
      </w:r>
      <w:r w:rsidRPr="00D03CBB">
        <w:rPr>
          <w:rFonts w:ascii="Arial" w:eastAsia="Times New Roman" w:hAnsi="Arial" w:cs="Arial"/>
          <w:sz w:val="20"/>
          <w:szCs w:val="20"/>
        </w:rPr>
        <w:tab/>
        <w:t>Make-up Tests</w:t>
      </w:r>
      <w:r w:rsidRPr="00D03CBB">
        <w:rPr>
          <w:rFonts w:ascii="Arial" w:eastAsia="Times New Roman" w:hAnsi="Arial" w:cs="Arial"/>
          <w:sz w:val="20"/>
          <w:szCs w:val="20"/>
        </w:rPr>
        <w:tab/>
      </w:r>
      <w:r w:rsidRPr="00D03CBB">
        <w:rPr>
          <w:rFonts w:ascii="Arial" w:eastAsia="Times New Roman" w:hAnsi="Arial" w:cs="Arial"/>
          <w:sz w:val="20"/>
          <w:szCs w:val="20"/>
        </w:rPr>
        <w:tab/>
      </w:r>
      <w:r w:rsidRPr="00D03CBB">
        <w:rPr>
          <w:rFonts w:ascii="Arial" w:eastAsia="Times New Roman" w:hAnsi="Arial" w:cs="Arial"/>
          <w:sz w:val="20"/>
          <w:szCs w:val="20"/>
        </w:rPr>
        <w:tab/>
      </w:r>
      <w:r w:rsidRPr="00D03CBB">
        <w:rPr>
          <w:rFonts w:ascii="Arial" w:eastAsia="Times New Roman" w:hAnsi="Arial" w:cs="Arial"/>
          <w:sz w:val="20"/>
          <w:szCs w:val="20"/>
        </w:rPr>
        <w:tab/>
      </w:r>
    </w:p>
    <w:p w:rsidR="00D03CBB" w:rsidRPr="00D03CBB" w:rsidRDefault="00D03CBB" w:rsidP="00D03CBB">
      <w:pPr>
        <w:tabs>
          <w:tab w:val="num" w:pos="342"/>
          <w:tab w:val="left" w:pos="513"/>
        </w:tabs>
        <w:spacing w:after="0" w:line="240" w:lineRule="auto"/>
        <w:ind w:left="1440" w:hanging="285"/>
        <w:jc w:val="center"/>
        <w:rPr>
          <w:rFonts w:ascii="Arial" w:eastAsia="Times New Roman" w:hAnsi="Arial" w:cs="Arial"/>
          <w:b/>
          <w:bCs/>
          <w:sz w:val="20"/>
          <w:szCs w:val="20"/>
        </w:rPr>
      </w:pPr>
      <w:r w:rsidRPr="00D03CBB">
        <w:rPr>
          <w:rFonts w:ascii="Arial" w:eastAsia="Times New Roman" w:hAnsi="Arial" w:cs="Arial"/>
          <w:b/>
          <w:bCs/>
          <w:i/>
          <w:sz w:val="20"/>
          <w:szCs w:val="20"/>
          <w:u w:val="single"/>
        </w:rPr>
        <w:t>Quizzes and the midterm.</w:t>
      </w:r>
      <w:r w:rsidRPr="00D03CBB">
        <w:rPr>
          <w:rFonts w:ascii="Arial" w:eastAsia="Times New Roman" w:hAnsi="Arial" w:cs="Arial"/>
          <w:b/>
          <w:bCs/>
          <w:sz w:val="20"/>
          <w:szCs w:val="20"/>
        </w:rPr>
        <w:t xml:space="preserve"> Students who miss a quiz or the midterm may arrange to make it up. Full credit make-ups will be given only if students miss the test for a reason totally beyond their control (e.g., medical problems, jury duty). The professor reserves the right to require written documentation of excuses. Grades on all other make-ups will be reduced by 10%. All make-ups must be completed by 5 p.m. on Study Day. </w:t>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 xml:space="preserve"> </w:t>
      </w:r>
      <w:r w:rsidRPr="00D03CBB">
        <w:rPr>
          <w:rFonts w:ascii="Arial" w:eastAsia="Times New Roman" w:hAnsi="Arial" w:cs="Arial"/>
          <w:i/>
          <w:sz w:val="20"/>
          <w:szCs w:val="20"/>
          <w:u w:val="single"/>
        </w:rPr>
        <w:t>Pre-tests.</w:t>
      </w:r>
      <w:r w:rsidRPr="00D03CBB">
        <w:rPr>
          <w:rFonts w:ascii="Arial" w:eastAsia="Times New Roman" w:hAnsi="Arial" w:cs="Arial"/>
          <w:sz w:val="20"/>
          <w:szCs w:val="20"/>
        </w:rPr>
        <w:t xml:space="preserve"> Pre-tests cannot be made up. Students who miss an pre-test for reasons beyond their control can be assigned an NC grade which will not affect their course grade. </w:t>
      </w:r>
    </w:p>
    <w:p w:rsidR="00D03CBB" w:rsidRPr="00D03CBB" w:rsidRDefault="00D03CBB" w:rsidP="00D03CBB">
      <w:pPr>
        <w:widowControl w:val="0"/>
        <w:spacing w:after="0" w:line="240" w:lineRule="auto"/>
        <w:ind w:left="1440"/>
        <w:rPr>
          <w:rFonts w:ascii="Arial" w:eastAsia="Times New Roman" w:hAnsi="Arial" w:cs="Arial"/>
          <w:sz w:val="20"/>
          <w:szCs w:val="20"/>
        </w:rPr>
      </w:pPr>
      <w:r w:rsidRPr="00D03CBB">
        <w:rPr>
          <w:rFonts w:ascii="Arial" w:eastAsia="Times New Roman" w:hAnsi="Arial" w:cs="Arial"/>
          <w:i/>
          <w:sz w:val="20"/>
          <w:szCs w:val="20"/>
          <w:u w:val="single"/>
        </w:rPr>
        <w:t>Final examination.</w:t>
      </w:r>
      <w:r w:rsidRPr="00D03CBB">
        <w:rPr>
          <w:rFonts w:ascii="Arial" w:eastAsia="Times New Roman" w:hAnsi="Arial" w:cs="Arial"/>
          <w:sz w:val="20"/>
          <w:szCs w:val="20"/>
        </w:rPr>
        <w:t xml:space="preserve"> The final exam is covered by ASU policy. Students are expected to take finals at the time listed in the official final exam schedule. Students may never take a final early and can take a final late only for emergencies or other compelling circumstances over which the student has no control. </w:t>
      </w:r>
      <w:r w:rsidRPr="00D03CBB">
        <w:rPr>
          <w:rFonts w:ascii="Arial" w:eastAsia="Times New Roman" w:hAnsi="Arial" w:cs="Arial"/>
          <w:sz w:val="20"/>
          <w:szCs w:val="20"/>
        </w:rPr>
        <w:lastRenderedPageBreak/>
        <w:t>Approval by the dean of the College of Education is required to take a final late.</w:t>
      </w:r>
    </w:p>
    <w:p w:rsidR="00D03CBB" w:rsidRPr="00D03CBB" w:rsidRDefault="00D03CBB" w:rsidP="00D03CBB">
      <w:pPr>
        <w:keepNext/>
        <w:widowControl w:val="0"/>
        <w:spacing w:after="0" w:line="240" w:lineRule="auto"/>
        <w:rPr>
          <w:rFonts w:ascii="Arial" w:eastAsia="Times New Roman" w:hAnsi="Arial" w:cs="Arial"/>
          <w:sz w:val="20"/>
          <w:szCs w:val="20"/>
        </w:rPr>
      </w:pPr>
      <w:r w:rsidRPr="00D03CBB">
        <w:rPr>
          <w:rFonts w:ascii="Arial" w:eastAsia="Times New Roman" w:hAnsi="Arial" w:cs="Arial"/>
          <w:sz w:val="20"/>
          <w:szCs w:val="20"/>
        </w:rPr>
        <w:tab/>
        <w:t xml:space="preserve">5. </w:t>
      </w:r>
      <w:r w:rsidRPr="00D03CBB">
        <w:rPr>
          <w:rFonts w:ascii="Arial" w:eastAsia="Times New Roman" w:hAnsi="Arial" w:cs="Arial"/>
          <w:sz w:val="20"/>
          <w:szCs w:val="20"/>
        </w:rPr>
        <w:tab/>
        <w:t>Extra Credit</w:t>
      </w:r>
    </w:p>
    <w:p w:rsidR="00D03CBB" w:rsidRPr="00D03CBB" w:rsidRDefault="00D03CBB" w:rsidP="00D03CBB">
      <w:pPr>
        <w:keepNext/>
        <w:widowControl w:val="0"/>
        <w:spacing w:after="0" w:line="240" w:lineRule="auto"/>
        <w:ind w:left="1440"/>
        <w:rPr>
          <w:rFonts w:ascii="Arial" w:eastAsia="Times New Roman" w:hAnsi="Arial" w:cs="Arial"/>
          <w:sz w:val="20"/>
          <w:szCs w:val="20"/>
        </w:rPr>
      </w:pPr>
      <w:r w:rsidRPr="00D03CBB">
        <w:rPr>
          <w:rFonts w:ascii="Arial" w:eastAsia="Times New Roman" w:hAnsi="Arial" w:cs="Arial"/>
          <w:sz w:val="20"/>
          <w:szCs w:val="20"/>
        </w:rPr>
        <w:t>Students are expected to demonstrate mastery of course objectives through the evaluation procedures described above. Extra credit will not be given for the sole purpose of allowing students to raise their grades. On rare occasions the professor will make small amounts of extra credit available on a quid pro quo basis (e.g., in return for participating in a research project). Such opportunities for extra credit, if they occur, will be made available to the entire class. Requests for extra credit opportunities by Individual students will not be granted.</w:t>
      </w:r>
    </w:p>
    <w:p w:rsidR="00D03CBB" w:rsidRPr="00D03CBB" w:rsidRDefault="00D03CBB" w:rsidP="00D03CBB">
      <w:pPr>
        <w:keepNext/>
        <w:spacing w:after="0" w:line="240" w:lineRule="auto"/>
        <w:rPr>
          <w:rFonts w:ascii="Arial" w:eastAsia="Times New Roman" w:hAnsi="Arial" w:cs="Arial"/>
          <w:b/>
          <w:sz w:val="20"/>
          <w:szCs w:val="20"/>
        </w:rPr>
      </w:pPr>
      <w:r w:rsidRPr="00D03CBB">
        <w:rPr>
          <w:rFonts w:ascii="Arial" w:eastAsia="Times New Roman" w:hAnsi="Arial" w:cs="Arial"/>
          <w:b/>
          <w:sz w:val="20"/>
          <w:szCs w:val="20"/>
        </w:rPr>
        <w:t>XII.</w:t>
      </w:r>
      <w:r w:rsidRPr="00D03CBB">
        <w:rPr>
          <w:rFonts w:ascii="Arial" w:eastAsia="Times New Roman" w:hAnsi="Arial" w:cs="Arial"/>
          <w:b/>
          <w:sz w:val="20"/>
          <w:szCs w:val="20"/>
        </w:rPr>
        <w:tab/>
        <w:t>Blackboard Accounts</w:t>
      </w:r>
    </w:p>
    <w:p w:rsidR="00D03CBB" w:rsidRPr="00D03CBB" w:rsidRDefault="00D03CBB" w:rsidP="00D03CBB">
      <w:pPr>
        <w:keepNext/>
        <w:spacing w:after="0" w:line="240" w:lineRule="auto"/>
        <w:ind w:left="720"/>
        <w:rPr>
          <w:rFonts w:ascii="Arial" w:eastAsia="Times New Roman" w:hAnsi="Arial" w:cs="Arial"/>
          <w:sz w:val="20"/>
          <w:szCs w:val="20"/>
        </w:rPr>
      </w:pPr>
      <w:r w:rsidRPr="00D03CBB">
        <w:rPr>
          <w:rFonts w:ascii="Arial" w:eastAsia="Times New Roman" w:hAnsi="Arial" w:cs="Arial"/>
          <w:sz w:val="20"/>
          <w:szCs w:val="20"/>
        </w:rPr>
        <w:t>The professor maintains a Blackboard site for this course. Students are automatically enrolled in this site and will need to access it to:</w:t>
      </w:r>
    </w:p>
    <w:p w:rsidR="00D03CBB" w:rsidRPr="00D03CBB" w:rsidRDefault="00D03CBB" w:rsidP="00D03CBB">
      <w:pPr>
        <w:spacing w:after="0" w:line="240" w:lineRule="auto"/>
        <w:ind w:left="720"/>
        <w:rPr>
          <w:rFonts w:ascii="Arial" w:eastAsia="Times New Roman" w:hAnsi="Arial" w:cs="Arial"/>
          <w:sz w:val="20"/>
          <w:szCs w:val="20"/>
        </w:rPr>
      </w:pPr>
      <w:r w:rsidRPr="00D03CBB">
        <w:rPr>
          <w:rFonts w:ascii="Arial" w:eastAsia="Times New Roman" w:hAnsi="Arial" w:cs="Arial"/>
          <w:sz w:val="20"/>
          <w:szCs w:val="20"/>
        </w:rPr>
        <w:t>1.</w:t>
      </w:r>
      <w:r w:rsidRPr="00D03CBB">
        <w:rPr>
          <w:rFonts w:ascii="Arial" w:eastAsia="Times New Roman" w:hAnsi="Arial" w:cs="Arial"/>
          <w:sz w:val="20"/>
          <w:szCs w:val="20"/>
        </w:rPr>
        <w:tab/>
        <w:t>Obtain a personal copy of a syllabus</w:t>
      </w:r>
    </w:p>
    <w:p w:rsidR="00D03CBB" w:rsidRPr="00D03CBB" w:rsidRDefault="00D03CBB" w:rsidP="00D03CBB">
      <w:pPr>
        <w:spacing w:after="0" w:line="240" w:lineRule="auto"/>
        <w:rPr>
          <w:rFonts w:ascii="Arial" w:eastAsia="Times New Roman" w:hAnsi="Arial" w:cs="Arial"/>
          <w:sz w:val="20"/>
          <w:szCs w:val="20"/>
        </w:rPr>
      </w:pPr>
      <w:r w:rsidRPr="00D03CBB">
        <w:rPr>
          <w:rFonts w:ascii="Arial" w:eastAsia="Times New Roman" w:hAnsi="Arial" w:cs="Arial"/>
          <w:sz w:val="20"/>
          <w:szCs w:val="20"/>
        </w:rPr>
        <w:tab/>
        <w:t>2.</w:t>
      </w:r>
      <w:r w:rsidRPr="00D03CBB">
        <w:rPr>
          <w:rFonts w:ascii="Arial" w:eastAsia="Times New Roman" w:hAnsi="Arial" w:cs="Arial"/>
          <w:sz w:val="20"/>
          <w:szCs w:val="20"/>
        </w:rPr>
        <w:tab/>
        <w:t xml:space="preserve">Use the Practice Module for each chapter. </w:t>
      </w:r>
    </w:p>
    <w:p w:rsidR="00D03CBB" w:rsidRPr="00D03CBB" w:rsidRDefault="00D03CBB" w:rsidP="00D03CBB">
      <w:pPr>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3.</w:t>
      </w:r>
      <w:r w:rsidRPr="00D03CBB">
        <w:rPr>
          <w:rFonts w:ascii="Arial" w:eastAsia="Times New Roman" w:hAnsi="Arial" w:cs="Arial"/>
          <w:sz w:val="20"/>
          <w:szCs w:val="20"/>
        </w:rPr>
        <w:tab/>
        <w:t xml:space="preserve">Take an ungraded practice multiple-choice quiz for each chapter. </w:t>
      </w:r>
    </w:p>
    <w:p w:rsidR="00D03CBB" w:rsidRPr="00D03CBB" w:rsidRDefault="00D03CBB" w:rsidP="00D03CBB">
      <w:pPr>
        <w:spacing w:after="0" w:line="240" w:lineRule="auto"/>
        <w:ind w:left="1440" w:hanging="720"/>
        <w:rPr>
          <w:rFonts w:ascii="Arial" w:eastAsia="Times New Roman" w:hAnsi="Arial" w:cs="Arial"/>
          <w:sz w:val="20"/>
          <w:szCs w:val="20"/>
        </w:rPr>
      </w:pPr>
      <w:r w:rsidRPr="00D03CBB">
        <w:rPr>
          <w:rFonts w:ascii="Arial" w:eastAsia="Times New Roman" w:hAnsi="Arial" w:cs="Arial"/>
          <w:sz w:val="20"/>
          <w:szCs w:val="20"/>
        </w:rPr>
        <w:t>4.</w:t>
      </w:r>
      <w:r w:rsidRPr="00D03CBB">
        <w:rPr>
          <w:rFonts w:ascii="Arial" w:eastAsia="Times New Roman" w:hAnsi="Arial" w:cs="Arial"/>
          <w:sz w:val="20"/>
          <w:szCs w:val="20"/>
        </w:rPr>
        <w:tab/>
        <w:t>Obtain optional materials on how to improve their study skills.</w:t>
      </w:r>
    </w:p>
    <w:p w:rsidR="00D03CBB" w:rsidRPr="00D03CBB" w:rsidRDefault="00D03CBB" w:rsidP="00D03CBB">
      <w:pPr>
        <w:keepNext/>
        <w:keepLines/>
        <w:spacing w:after="0" w:line="240" w:lineRule="auto"/>
        <w:rPr>
          <w:rFonts w:ascii="Arial" w:eastAsia="Times New Roman" w:hAnsi="Arial" w:cs="Arial"/>
          <w:b/>
          <w:sz w:val="20"/>
          <w:szCs w:val="20"/>
        </w:rPr>
      </w:pPr>
      <w:r w:rsidRPr="00D03CBB">
        <w:rPr>
          <w:rFonts w:ascii="Arial" w:eastAsia="Times New Roman" w:hAnsi="Arial" w:cs="Arial"/>
          <w:b/>
          <w:sz w:val="20"/>
          <w:szCs w:val="20"/>
        </w:rPr>
        <w:t>XIII.</w:t>
      </w:r>
      <w:r w:rsidRPr="00D03CBB">
        <w:rPr>
          <w:rFonts w:ascii="Arial" w:eastAsia="Times New Roman" w:hAnsi="Arial" w:cs="Arial"/>
          <w:b/>
          <w:sz w:val="20"/>
          <w:szCs w:val="20"/>
        </w:rPr>
        <w:tab/>
        <w:t>Procedures to Accommodate Students with Disabilities</w:t>
      </w:r>
    </w:p>
    <w:p w:rsidR="00D03CBB" w:rsidRPr="00D03CBB" w:rsidRDefault="00D03CBB" w:rsidP="00D03CBB">
      <w:pPr>
        <w:keepNext/>
        <w:keepLines/>
        <w:spacing w:after="0" w:line="240" w:lineRule="auto"/>
        <w:ind w:left="720"/>
        <w:rPr>
          <w:rFonts w:ascii="Arial" w:eastAsia="Times New Roman" w:hAnsi="Arial" w:cs="Arial"/>
          <w:sz w:val="20"/>
          <w:szCs w:val="20"/>
        </w:rPr>
      </w:pPr>
      <w:r w:rsidRPr="00D03CBB">
        <w:rPr>
          <w:rFonts w:ascii="Arial" w:eastAsia="Times New Roman" w:hAnsi="Arial" w:cs="Arial"/>
          <w:sz w:val="20"/>
          <w:szCs w:val="20"/>
        </w:rPr>
        <w:t xml:space="preserve">Students seeking modifications under Section 504 or the ADA must inform the instructor of requested modifications as soon as possible. Delay may result in an inability to make modifications in a timely fashion. When requesting modifications students must show an ID card verifying that their disability has been documented by the Office of Disability Services. Students who have not documented their disability should contact the Office of Disability Services in Room 2181 of the Student Union (870-972-3964). </w:t>
      </w:r>
    </w:p>
    <w:p w:rsidR="00D03CBB" w:rsidRPr="00D03CBB" w:rsidRDefault="00D03CBB" w:rsidP="00D03CBB">
      <w:pPr>
        <w:spacing w:after="0" w:line="240" w:lineRule="auto"/>
        <w:ind w:left="720"/>
        <w:rPr>
          <w:rFonts w:ascii="Arial" w:eastAsia="Times New Roman" w:hAnsi="Arial" w:cs="Arial"/>
          <w:sz w:val="20"/>
          <w:szCs w:val="20"/>
        </w:rPr>
      </w:pPr>
      <w:r w:rsidRPr="00D03CBB">
        <w:rPr>
          <w:rFonts w:ascii="Arial" w:eastAsia="Times New Roman" w:hAnsi="Arial" w:cs="Arial"/>
          <w:sz w:val="20"/>
          <w:szCs w:val="20"/>
        </w:rPr>
        <w:t>Aspects of the course will be modified as appropriate under the law. Appropriate means that the modification must be related to the disability, and must be required to allow the student to demonstrate mastery of the course material. Modifications that are not related to the disability or that evade course requirements are not appropriate under the law.</w:t>
      </w:r>
    </w:p>
    <w:p w:rsidR="00D03CBB" w:rsidRPr="00D03CBB" w:rsidRDefault="00D03CBB" w:rsidP="00D03CBB">
      <w:pPr>
        <w:spacing w:after="0" w:line="240" w:lineRule="auto"/>
        <w:rPr>
          <w:rFonts w:ascii="Arial" w:eastAsia="Times New Roman" w:hAnsi="Arial" w:cs="Arial"/>
          <w:b/>
          <w:sz w:val="20"/>
          <w:szCs w:val="20"/>
        </w:rPr>
      </w:pPr>
      <w:r w:rsidRPr="00D03CBB">
        <w:rPr>
          <w:rFonts w:ascii="Arial" w:eastAsia="Times New Roman" w:hAnsi="Arial" w:cs="Arial"/>
          <w:b/>
          <w:sz w:val="20"/>
          <w:szCs w:val="20"/>
        </w:rPr>
        <w:t>XIV.</w:t>
      </w:r>
      <w:r w:rsidRPr="00D03CBB">
        <w:rPr>
          <w:rFonts w:ascii="Arial" w:eastAsia="Times New Roman" w:hAnsi="Arial" w:cs="Arial"/>
          <w:b/>
          <w:sz w:val="20"/>
          <w:szCs w:val="20"/>
        </w:rPr>
        <w:tab/>
        <w:t>Diversity</w:t>
      </w:r>
    </w:p>
    <w:p w:rsidR="00D03CBB" w:rsidRPr="00D03CBB" w:rsidRDefault="00D03CBB" w:rsidP="00D03CBB">
      <w:pPr>
        <w:spacing w:after="0" w:line="240" w:lineRule="auto"/>
        <w:ind w:left="720"/>
        <w:rPr>
          <w:rFonts w:ascii="Arial" w:eastAsia="Times New Roman" w:hAnsi="Arial" w:cs="Arial"/>
          <w:sz w:val="20"/>
          <w:szCs w:val="20"/>
        </w:rPr>
      </w:pPr>
      <w:r w:rsidRPr="00D03CBB">
        <w:rPr>
          <w:rFonts w:ascii="Arial" w:eastAsia="Times New Roman" w:hAnsi="Arial" w:cs="Arial"/>
          <w:sz w:val="20"/>
          <w:szCs w:val="20"/>
        </w:rPr>
        <w:t>The current school population is the most diverse in history and this diversity will increase for the foreseeable future. The approaches taught in this course are, therefore, those that have been empirically established to be effective with both general education and special education students across a wide variety of demographic variables. Nevertheless, each student is a unique individual, so that appropriate ways to modify these approaches to individual students are also taught.</w:t>
      </w:r>
    </w:p>
    <w:p w:rsidR="00D03CBB" w:rsidRPr="00D03CBB" w:rsidRDefault="00D03CBB" w:rsidP="00D03CBB">
      <w:pPr>
        <w:keepNext/>
        <w:spacing w:after="0" w:line="240" w:lineRule="auto"/>
        <w:rPr>
          <w:rFonts w:ascii="Arial" w:eastAsia="Times New Roman" w:hAnsi="Arial" w:cs="Arial"/>
          <w:b/>
          <w:sz w:val="20"/>
          <w:szCs w:val="20"/>
        </w:rPr>
      </w:pPr>
      <w:r w:rsidRPr="00D03CBB">
        <w:rPr>
          <w:rFonts w:ascii="Arial" w:eastAsia="Times New Roman" w:hAnsi="Arial" w:cs="Arial"/>
          <w:b/>
          <w:sz w:val="20"/>
          <w:szCs w:val="20"/>
        </w:rPr>
        <w:t xml:space="preserve">XV. </w:t>
      </w:r>
      <w:r w:rsidRPr="00D03CBB">
        <w:rPr>
          <w:rFonts w:ascii="Arial" w:eastAsia="Times New Roman" w:hAnsi="Arial" w:cs="Arial"/>
          <w:b/>
          <w:sz w:val="20"/>
          <w:szCs w:val="20"/>
        </w:rPr>
        <w:tab/>
        <w:t>Additional Course Policies</w:t>
      </w:r>
    </w:p>
    <w:p w:rsidR="00D03CBB" w:rsidRPr="00D03CBB" w:rsidRDefault="00D03CBB" w:rsidP="00D03CBB">
      <w:pPr>
        <w:keepNext/>
        <w:spacing w:after="0" w:line="240" w:lineRule="auto"/>
        <w:ind w:firstLine="720"/>
        <w:rPr>
          <w:rFonts w:ascii="Arial" w:eastAsia="Times New Roman" w:hAnsi="Arial" w:cs="Arial"/>
          <w:b/>
          <w:sz w:val="20"/>
          <w:szCs w:val="20"/>
        </w:rPr>
      </w:pPr>
      <w:r w:rsidRPr="00D03CBB">
        <w:rPr>
          <w:rFonts w:ascii="Arial" w:eastAsia="Times New Roman" w:hAnsi="Arial" w:cs="Arial"/>
          <w:b/>
          <w:sz w:val="20"/>
          <w:szCs w:val="20"/>
        </w:rPr>
        <w:t>Academic Honesty</w:t>
      </w:r>
    </w:p>
    <w:p w:rsidR="00D03CBB" w:rsidRPr="00D03CBB" w:rsidRDefault="00D03CBB" w:rsidP="00D03CBB">
      <w:pPr>
        <w:keepNext/>
        <w:spacing w:after="0" w:line="240" w:lineRule="auto"/>
        <w:ind w:left="720"/>
        <w:rPr>
          <w:rFonts w:ascii="Arial" w:eastAsia="Times New Roman" w:hAnsi="Arial" w:cs="Arial"/>
          <w:sz w:val="20"/>
          <w:szCs w:val="20"/>
        </w:rPr>
      </w:pPr>
      <w:r w:rsidRPr="00D03CBB">
        <w:rPr>
          <w:rFonts w:ascii="Arial" w:eastAsia="Times New Roman" w:hAnsi="Arial" w:cs="Arial"/>
          <w:sz w:val="20"/>
          <w:szCs w:val="20"/>
        </w:rPr>
        <w:t>Students are expected to follow all the provisions of the Academic Integrity Policy in the Student Handbook. With regard to Section B4 of this policy, students are not authorized to record or to disseminate in any fashion the contents of the quizzes and examinations given in this course, and all copies of the of the quizzes and examinations must be returned to the professor as a student has completed a test. Any use of unauthorized materials by a student is also a violation of the Academic Integrity Policy.</w:t>
      </w:r>
    </w:p>
    <w:p w:rsidR="00D03CBB" w:rsidRPr="00D03CBB" w:rsidRDefault="00D03CBB" w:rsidP="00D03CBB">
      <w:pPr>
        <w:spacing w:after="0" w:line="240" w:lineRule="auto"/>
        <w:rPr>
          <w:rFonts w:ascii="Arial" w:eastAsia="Times New Roman" w:hAnsi="Arial" w:cs="Arial"/>
          <w:sz w:val="20"/>
          <w:szCs w:val="20"/>
        </w:rPr>
      </w:pPr>
    </w:p>
    <w:p w:rsidR="00D03CBB" w:rsidRPr="00D03CBB" w:rsidRDefault="00D03CBB" w:rsidP="00D03CBB">
      <w:pPr>
        <w:spacing w:after="0" w:line="240" w:lineRule="auto"/>
        <w:ind w:firstLine="720"/>
        <w:rPr>
          <w:rFonts w:ascii="Arial" w:eastAsia="Times New Roman" w:hAnsi="Arial" w:cs="Arial"/>
          <w:b/>
          <w:sz w:val="20"/>
          <w:szCs w:val="20"/>
        </w:rPr>
      </w:pPr>
      <w:r w:rsidRPr="00D03CBB">
        <w:rPr>
          <w:rFonts w:ascii="Arial" w:eastAsia="Times New Roman" w:hAnsi="Arial" w:cs="Arial"/>
          <w:b/>
          <w:sz w:val="20"/>
          <w:szCs w:val="20"/>
        </w:rPr>
        <w:t>Notification of Grades</w:t>
      </w:r>
    </w:p>
    <w:p w:rsidR="00D03CBB" w:rsidRPr="00D03CBB" w:rsidRDefault="00D03CBB" w:rsidP="00D03CBB">
      <w:pPr>
        <w:spacing w:after="0" w:line="240" w:lineRule="auto"/>
        <w:ind w:left="720"/>
        <w:rPr>
          <w:rFonts w:ascii="Arial" w:eastAsia="Times New Roman" w:hAnsi="Arial" w:cs="Arial"/>
          <w:sz w:val="20"/>
          <w:szCs w:val="20"/>
        </w:rPr>
      </w:pPr>
      <w:r w:rsidRPr="00D03CBB">
        <w:rPr>
          <w:rFonts w:ascii="Arial" w:eastAsia="Times New Roman" w:hAnsi="Arial" w:cs="Arial"/>
          <w:sz w:val="20"/>
          <w:szCs w:val="20"/>
        </w:rPr>
        <w:t xml:space="preserve">Due to the Federal Educational Rights and Privacy Act no information regarding grades will be provided by telephone or email. </w:t>
      </w:r>
    </w:p>
    <w:p w:rsidR="00D03CBB" w:rsidRPr="00D03CBB" w:rsidRDefault="00D03CBB" w:rsidP="00D03CBB">
      <w:pPr>
        <w:keepNext/>
        <w:spacing w:after="0" w:line="240" w:lineRule="auto"/>
        <w:ind w:firstLine="720"/>
        <w:rPr>
          <w:rFonts w:ascii="Arial" w:eastAsia="Times New Roman" w:hAnsi="Arial" w:cs="Arial"/>
          <w:b/>
          <w:sz w:val="20"/>
          <w:szCs w:val="20"/>
        </w:rPr>
      </w:pPr>
      <w:r w:rsidRPr="00D03CBB">
        <w:rPr>
          <w:rFonts w:ascii="Arial" w:eastAsia="Times New Roman" w:hAnsi="Arial" w:cs="Arial"/>
          <w:b/>
          <w:sz w:val="20"/>
          <w:szCs w:val="20"/>
        </w:rPr>
        <w:t>Flexibility Clause: Conditions for Change</w:t>
      </w:r>
    </w:p>
    <w:p w:rsidR="00D03CBB" w:rsidRPr="00D03CBB" w:rsidRDefault="00D03CBB" w:rsidP="00D03CBB">
      <w:pPr>
        <w:keepNext/>
        <w:spacing w:after="0" w:line="240" w:lineRule="auto"/>
        <w:ind w:left="720"/>
        <w:rPr>
          <w:rFonts w:ascii="Arial" w:eastAsia="Times New Roman" w:hAnsi="Arial" w:cs="Arial"/>
          <w:sz w:val="20"/>
          <w:szCs w:val="20"/>
        </w:rPr>
      </w:pPr>
      <w:r w:rsidRPr="00D03CBB">
        <w:rPr>
          <w:rFonts w:ascii="Arial" w:eastAsia="Times New Roman" w:hAnsi="Arial" w:cs="Arial"/>
          <w:sz w:val="20"/>
          <w:szCs w:val="20"/>
        </w:rPr>
        <w:t>Occasionally events will occur during the course of a semester that require modifications of the syllabus. The professor reserves the right to make such changes when he believes they are necessary. Any modifications that are made will apply to the entire class. No modifications in the syllabus will be made for an individual student.</w:t>
      </w:r>
    </w:p>
    <w:p w:rsidR="00D03CBB" w:rsidRPr="00D03CBB" w:rsidRDefault="00D03CBB" w:rsidP="00D03CBB">
      <w:pPr>
        <w:spacing w:after="0" w:line="240" w:lineRule="auto"/>
        <w:ind w:firstLine="720"/>
        <w:rPr>
          <w:rFonts w:ascii="Arial" w:eastAsia="Times New Roman" w:hAnsi="Arial" w:cs="Arial"/>
          <w:b/>
          <w:sz w:val="20"/>
          <w:szCs w:val="20"/>
        </w:rPr>
      </w:pPr>
      <w:r w:rsidRPr="00D03CBB">
        <w:rPr>
          <w:rFonts w:ascii="Arial" w:eastAsia="Times New Roman" w:hAnsi="Arial" w:cs="Arial"/>
          <w:b/>
          <w:sz w:val="20"/>
          <w:szCs w:val="20"/>
        </w:rPr>
        <w:t>Contact Information</w:t>
      </w:r>
    </w:p>
    <w:p w:rsidR="00D03CBB" w:rsidRPr="00D03CBB" w:rsidRDefault="00D03CBB" w:rsidP="00D03CBB">
      <w:pPr>
        <w:spacing w:after="0" w:line="240" w:lineRule="auto"/>
        <w:ind w:left="720"/>
        <w:rPr>
          <w:rFonts w:ascii="Arial" w:eastAsia="Times New Roman" w:hAnsi="Arial" w:cs="Arial"/>
          <w:sz w:val="20"/>
          <w:szCs w:val="20"/>
        </w:rPr>
      </w:pPr>
      <w:r w:rsidRPr="00D03CBB">
        <w:rPr>
          <w:rFonts w:ascii="Arial" w:eastAsia="Times New Roman" w:hAnsi="Arial" w:cs="Arial"/>
          <w:sz w:val="20"/>
          <w:szCs w:val="20"/>
        </w:rPr>
        <w:t>Students who email the professor should either use their official ASU email account or include the course name in the subject line. Email with unusual user names or without a subject line may not pass various spam filters and, thus, have a high probability of being deleted without being read. Students trying to contact the professor by phone should keep calling. The professor does not play phone tag.</w:t>
      </w:r>
    </w:p>
    <w:p w:rsidR="00D03CBB" w:rsidRPr="00D03CBB" w:rsidRDefault="00D03CBB" w:rsidP="00D03CBB">
      <w:pPr>
        <w:spacing w:after="0" w:line="240" w:lineRule="auto"/>
        <w:rPr>
          <w:rFonts w:ascii="Arial" w:eastAsia="Times New Roman" w:hAnsi="Arial" w:cs="Arial"/>
          <w:b/>
          <w:sz w:val="20"/>
          <w:szCs w:val="20"/>
        </w:rPr>
      </w:pPr>
      <w:r w:rsidRPr="00D03CBB">
        <w:rPr>
          <w:rFonts w:ascii="Arial" w:eastAsia="Times New Roman" w:hAnsi="Arial" w:cs="Arial"/>
          <w:sz w:val="20"/>
          <w:szCs w:val="20"/>
        </w:rPr>
        <w:tab/>
      </w:r>
      <w:r w:rsidRPr="00D03CBB">
        <w:rPr>
          <w:rFonts w:ascii="Arial" w:eastAsia="Times New Roman" w:hAnsi="Arial" w:cs="Arial"/>
          <w:b/>
          <w:sz w:val="20"/>
          <w:szCs w:val="20"/>
        </w:rPr>
        <w:t>Electronic Devices</w:t>
      </w:r>
    </w:p>
    <w:p w:rsidR="00D03CBB" w:rsidRPr="00D03CBB" w:rsidRDefault="00D03CBB" w:rsidP="00D03CBB">
      <w:pPr>
        <w:spacing w:after="0" w:line="240" w:lineRule="auto"/>
        <w:ind w:left="720"/>
        <w:rPr>
          <w:rFonts w:ascii="Arial" w:eastAsia="Times New Roman" w:hAnsi="Arial" w:cs="Arial"/>
          <w:sz w:val="20"/>
          <w:szCs w:val="20"/>
        </w:rPr>
      </w:pPr>
      <w:r w:rsidRPr="00D03CBB">
        <w:rPr>
          <w:rFonts w:ascii="Arial" w:eastAsia="Times New Roman" w:hAnsi="Arial" w:cs="Arial"/>
          <w:sz w:val="20"/>
          <w:szCs w:val="20"/>
        </w:rPr>
        <w:t>Use of laptop computers in class is prohibited unless such use constitutes a necessary modification under the disability policy.</w:t>
      </w:r>
    </w:p>
    <w:p w:rsidR="00D03CBB" w:rsidRPr="00D03CBB" w:rsidRDefault="00D03CBB" w:rsidP="00D03CBB">
      <w:pPr>
        <w:spacing w:after="0" w:line="240" w:lineRule="auto"/>
        <w:ind w:left="720"/>
        <w:rPr>
          <w:rFonts w:ascii="Arial" w:eastAsia="Times New Roman" w:hAnsi="Arial" w:cs="Arial"/>
          <w:sz w:val="20"/>
          <w:szCs w:val="20"/>
        </w:rPr>
      </w:pPr>
      <w:r w:rsidRPr="00D03CBB">
        <w:rPr>
          <w:rFonts w:ascii="Arial" w:eastAsia="Times New Roman" w:hAnsi="Arial" w:cs="Arial"/>
          <w:sz w:val="20"/>
          <w:szCs w:val="20"/>
        </w:rPr>
        <w:lastRenderedPageBreak/>
        <w:t xml:space="preserve">Students who need to have their cell phones turned on so that they can be contacted by a school, babysitter, or other caregiver should leave their cell phones turned on (set to vibrate if possible). Other students should turn their cell phones off . Any use of cell phones during pretests and examinations is prohibited without permission of the instructor. The instructor reserves the right to answer when a student’s cell phone rings. </w:t>
      </w:r>
    </w:p>
    <w:p w:rsidR="00D03CBB" w:rsidRPr="00D03CBB" w:rsidRDefault="00D03CBB" w:rsidP="00D03CBB">
      <w:pPr>
        <w:spacing w:after="0" w:line="240" w:lineRule="auto"/>
        <w:ind w:left="720"/>
        <w:rPr>
          <w:rFonts w:ascii="Arial" w:eastAsia="Times New Roman" w:hAnsi="Arial" w:cs="Arial"/>
          <w:sz w:val="20"/>
          <w:szCs w:val="20"/>
        </w:rPr>
      </w:pPr>
      <w:r w:rsidRPr="00D03CBB">
        <w:rPr>
          <w:rFonts w:ascii="Arial" w:eastAsia="Times New Roman" w:hAnsi="Arial" w:cs="Arial"/>
          <w:sz w:val="20"/>
          <w:szCs w:val="20"/>
        </w:rPr>
        <w:t>Students are not allowed to wear headphones, ear buds, or similar devices in class unless such use constitutes a necessary modification under the disability policy.</w:t>
      </w:r>
    </w:p>
    <w:p w:rsidR="00D03CBB" w:rsidRPr="00D03CBB" w:rsidRDefault="00D03CBB" w:rsidP="00D03CBB">
      <w:pPr>
        <w:spacing w:after="0" w:line="240" w:lineRule="auto"/>
        <w:ind w:firstLine="720"/>
        <w:rPr>
          <w:rFonts w:ascii="Arial" w:eastAsia="Times New Roman" w:hAnsi="Arial" w:cs="Arial"/>
          <w:b/>
          <w:bCs/>
          <w:color w:val="000000"/>
          <w:sz w:val="20"/>
          <w:szCs w:val="20"/>
        </w:rPr>
      </w:pPr>
      <w:r w:rsidRPr="00D03CBB">
        <w:rPr>
          <w:rFonts w:ascii="Arial" w:eastAsia="Times New Roman" w:hAnsi="Arial" w:cs="Arial"/>
          <w:b/>
          <w:bCs/>
          <w:color w:val="000000"/>
          <w:sz w:val="20"/>
          <w:szCs w:val="20"/>
        </w:rPr>
        <w:t>Inclement Weather</w:t>
      </w:r>
    </w:p>
    <w:p w:rsidR="00D03CBB" w:rsidRPr="00D03CBB" w:rsidRDefault="00D03CBB" w:rsidP="00D03CBB">
      <w:pPr>
        <w:tabs>
          <w:tab w:val="left" w:pos="285"/>
        </w:tabs>
        <w:spacing w:after="0" w:line="240" w:lineRule="auto"/>
        <w:ind w:left="720"/>
        <w:rPr>
          <w:rFonts w:ascii="Arial" w:eastAsia="Times New Roman" w:hAnsi="Arial" w:cs="Arial"/>
          <w:color w:val="000000"/>
          <w:sz w:val="20"/>
          <w:szCs w:val="20"/>
        </w:rPr>
      </w:pPr>
      <w:r w:rsidRPr="00D03CBB">
        <w:rPr>
          <w:rFonts w:ascii="Arial" w:eastAsia="Times New Roman" w:hAnsi="Arial" w:cs="Arial"/>
          <w:color w:val="000000"/>
          <w:sz w:val="20"/>
          <w:szCs w:val="20"/>
        </w:rPr>
        <w:t xml:space="preserve">Unless ASU is officially closed, students can expect class to be held regardless of the weather. If Jonesboro schools are closed due to bad weather on the day of a quiz or the midterm examination, the professor will automatically reschedule that test for the first available class day that Jonesboro schools are no longer closed due to the weather. Note that this means that more than one test might be given on the same night. Students who live outside the immediate Jonesboro area may make up tests for full credit if schools in their area are closed due to inclement on the day of the test. This policy does not apply to the final exam. If necessary, consult the Academic Calendar for the day for inclement weather make ups. </w:t>
      </w:r>
    </w:p>
    <w:p w:rsidR="00D03CBB" w:rsidRPr="00D03CBB" w:rsidRDefault="00D03CBB" w:rsidP="00D03CBB">
      <w:pPr>
        <w:spacing w:after="0" w:line="240" w:lineRule="auto"/>
        <w:ind w:left="1440" w:hanging="720"/>
        <w:rPr>
          <w:rFonts w:ascii="Arial" w:eastAsia="Times New Roman" w:hAnsi="Arial" w:cs="Arial"/>
          <w:color w:val="000000"/>
          <w:sz w:val="20"/>
          <w:szCs w:val="20"/>
        </w:rPr>
      </w:pPr>
      <w:r w:rsidRPr="00D03CBB">
        <w:rPr>
          <w:rFonts w:ascii="Arial" w:eastAsia="Times New Roman" w:hAnsi="Arial" w:cs="Arial"/>
          <w:color w:val="000000"/>
          <w:sz w:val="20"/>
          <w:szCs w:val="20"/>
        </w:rPr>
        <w:t xml:space="preserve"> </w:t>
      </w:r>
    </w:p>
    <w:p w:rsidR="00D03CBB" w:rsidRPr="00D03CBB" w:rsidRDefault="00D03CBB" w:rsidP="00D03CBB">
      <w:pPr>
        <w:spacing w:after="0" w:line="240" w:lineRule="auto"/>
        <w:ind w:left="1440" w:hanging="720"/>
        <w:rPr>
          <w:rFonts w:ascii="Arial" w:eastAsia="Times New Roman" w:hAnsi="Arial" w:cs="Arial"/>
          <w:sz w:val="20"/>
          <w:szCs w:val="20"/>
        </w:rPr>
      </w:pPr>
    </w:p>
    <w:p w:rsidR="00D03CBB" w:rsidRPr="00D03CBB" w:rsidRDefault="00D03CBB" w:rsidP="00D03CBB">
      <w:pPr>
        <w:spacing w:after="0" w:line="240" w:lineRule="auto"/>
        <w:jc w:val="center"/>
        <w:rPr>
          <w:rFonts w:ascii="Arial" w:eastAsia="Times New Roman" w:hAnsi="Arial" w:cs="Arial"/>
          <w:b/>
          <w:sz w:val="24"/>
          <w:szCs w:val="24"/>
        </w:rPr>
      </w:pPr>
    </w:p>
    <w:p w:rsidR="00D03CBB" w:rsidRPr="00D03CBB" w:rsidRDefault="00D03CBB" w:rsidP="00D03CBB">
      <w:pPr>
        <w:spacing w:after="0" w:line="240" w:lineRule="auto"/>
        <w:jc w:val="center"/>
        <w:rPr>
          <w:rFonts w:ascii="Arial" w:eastAsia="Times New Roman" w:hAnsi="Arial" w:cs="Arial"/>
          <w:b/>
          <w:sz w:val="24"/>
          <w:szCs w:val="24"/>
        </w:rPr>
      </w:pPr>
    </w:p>
    <w:p w:rsidR="00D03CBB" w:rsidRPr="00D03CBB" w:rsidRDefault="00D03CBB" w:rsidP="00D03CBB">
      <w:pPr>
        <w:spacing w:after="0" w:line="240" w:lineRule="auto"/>
        <w:jc w:val="center"/>
        <w:rPr>
          <w:rFonts w:ascii="Arial" w:eastAsia="Times New Roman" w:hAnsi="Arial" w:cs="Arial"/>
          <w:b/>
          <w:sz w:val="24"/>
          <w:szCs w:val="24"/>
        </w:rPr>
      </w:pPr>
    </w:p>
    <w:p w:rsidR="00D03CBB" w:rsidRPr="00D03CBB" w:rsidRDefault="00D03CBB" w:rsidP="00D03CBB">
      <w:pPr>
        <w:spacing w:after="0" w:line="240" w:lineRule="auto"/>
        <w:jc w:val="center"/>
        <w:rPr>
          <w:rFonts w:ascii="Arial" w:eastAsia="Times New Roman" w:hAnsi="Arial" w:cs="Arial"/>
          <w:b/>
          <w:sz w:val="24"/>
          <w:szCs w:val="24"/>
        </w:rPr>
      </w:pPr>
    </w:p>
    <w:p w:rsidR="00D03CBB" w:rsidRPr="00D03CBB" w:rsidRDefault="00D03CBB" w:rsidP="00D03CBB">
      <w:pPr>
        <w:spacing w:after="0" w:line="240" w:lineRule="auto"/>
        <w:jc w:val="center"/>
        <w:rPr>
          <w:rFonts w:ascii="Arial" w:eastAsia="Times New Roman" w:hAnsi="Arial" w:cs="Arial"/>
          <w:b/>
          <w:sz w:val="24"/>
          <w:szCs w:val="24"/>
        </w:rPr>
      </w:pPr>
    </w:p>
    <w:p w:rsidR="00D03CBB" w:rsidRPr="00D03CBB" w:rsidRDefault="00D03CBB" w:rsidP="00D03CBB">
      <w:pPr>
        <w:spacing w:after="0" w:line="240" w:lineRule="auto"/>
        <w:jc w:val="center"/>
        <w:rPr>
          <w:rFonts w:ascii="Arial" w:eastAsia="Times New Roman" w:hAnsi="Arial" w:cs="Arial"/>
          <w:b/>
          <w:sz w:val="24"/>
          <w:szCs w:val="24"/>
        </w:rPr>
      </w:pPr>
    </w:p>
    <w:p w:rsidR="00D03CBB" w:rsidRPr="00D03CBB" w:rsidRDefault="00D03CBB" w:rsidP="00D03CBB">
      <w:pPr>
        <w:spacing w:after="0" w:line="240" w:lineRule="auto"/>
        <w:jc w:val="center"/>
        <w:rPr>
          <w:rFonts w:ascii="Arial" w:eastAsia="Times New Roman" w:hAnsi="Arial" w:cs="Arial"/>
          <w:b/>
          <w:sz w:val="24"/>
          <w:szCs w:val="24"/>
        </w:rPr>
      </w:pPr>
    </w:p>
    <w:p w:rsidR="00D03CBB" w:rsidRPr="00D03CBB" w:rsidRDefault="00D03CBB" w:rsidP="00D03CBB">
      <w:pPr>
        <w:spacing w:after="0" w:line="240" w:lineRule="auto"/>
        <w:jc w:val="center"/>
        <w:rPr>
          <w:rFonts w:ascii="Arial" w:eastAsia="Times New Roman" w:hAnsi="Arial" w:cs="Arial"/>
          <w:b/>
          <w:sz w:val="24"/>
          <w:szCs w:val="24"/>
        </w:rPr>
      </w:pPr>
    </w:p>
    <w:p w:rsidR="00D03CBB" w:rsidRPr="00D03CBB" w:rsidRDefault="00D03CBB" w:rsidP="00D03CBB">
      <w:pPr>
        <w:spacing w:after="0" w:line="240" w:lineRule="auto"/>
        <w:jc w:val="center"/>
        <w:rPr>
          <w:rFonts w:ascii="Arial" w:eastAsia="Times New Roman" w:hAnsi="Arial" w:cs="Arial"/>
          <w:b/>
          <w:sz w:val="24"/>
          <w:szCs w:val="24"/>
        </w:rPr>
      </w:pPr>
    </w:p>
    <w:p w:rsidR="00D03CBB" w:rsidRPr="00D03CBB" w:rsidRDefault="00D03CBB" w:rsidP="00D03CBB">
      <w:pPr>
        <w:spacing w:after="0" w:line="240" w:lineRule="auto"/>
        <w:jc w:val="center"/>
        <w:rPr>
          <w:rFonts w:ascii="Arial" w:eastAsia="Times New Roman" w:hAnsi="Arial" w:cs="Arial"/>
          <w:b/>
          <w:sz w:val="24"/>
          <w:szCs w:val="24"/>
        </w:rPr>
      </w:pPr>
    </w:p>
    <w:p w:rsidR="00D03CBB" w:rsidRPr="00D03CBB" w:rsidRDefault="00D03CBB" w:rsidP="00D03CBB">
      <w:pPr>
        <w:spacing w:after="0" w:line="240" w:lineRule="auto"/>
        <w:jc w:val="center"/>
        <w:rPr>
          <w:rFonts w:ascii="Arial" w:eastAsia="Times New Roman" w:hAnsi="Arial" w:cs="Arial"/>
          <w:b/>
          <w:sz w:val="24"/>
          <w:szCs w:val="24"/>
        </w:rPr>
      </w:pPr>
    </w:p>
    <w:p w:rsidR="00D03CBB" w:rsidRPr="00D03CBB" w:rsidRDefault="00D03CBB" w:rsidP="00D03CBB">
      <w:pPr>
        <w:spacing w:after="0" w:line="240" w:lineRule="auto"/>
        <w:jc w:val="center"/>
        <w:rPr>
          <w:rFonts w:ascii="Arial" w:eastAsia="Times New Roman" w:hAnsi="Arial" w:cs="Arial"/>
          <w:b/>
          <w:sz w:val="24"/>
          <w:szCs w:val="24"/>
        </w:rPr>
      </w:pPr>
    </w:p>
    <w:p w:rsidR="00D03CBB" w:rsidRPr="00D03CBB" w:rsidRDefault="00D03CBB" w:rsidP="00D03CBB">
      <w:pPr>
        <w:spacing w:after="0" w:line="240" w:lineRule="auto"/>
        <w:jc w:val="center"/>
        <w:rPr>
          <w:rFonts w:ascii="Arial" w:eastAsia="Times New Roman" w:hAnsi="Arial" w:cs="Arial"/>
          <w:b/>
          <w:sz w:val="24"/>
          <w:szCs w:val="24"/>
        </w:rPr>
      </w:pPr>
    </w:p>
    <w:p w:rsidR="00D03CBB" w:rsidRPr="00D03CBB" w:rsidRDefault="00D03CBB" w:rsidP="00D03CBB">
      <w:pPr>
        <w:spacing w:after="0" w:line="240" w:lineRule="auto"/>
        <w:jc w:val="center"/>
        <w:rPr>
          <w:rFonts w:ascii="Arial" w:eastAsia="Times New Roman" w:hAnsi="Arial" w:cs="Arial"/>
          <w:b/>
          <w:sz w:val="24"/>
          <w:szCs w:val="24"/>
        </w:rPr>
      </w:pPr>
    </w:p>
    <w:p w:rsidR="00D03CBB" w:rsidRPr="00D03CBB" w:rsidRDefault="00D03CBB" w:rsidP="00D03CBB">
      <w:pPr>
        <w:spacing w:after="0" w:line="240" w:lineRule="auto"/>
        <w:jc w:val="center"/>
        <w:rPr>
          <w:rFonts w:ascii="Arial" w:eastAsia="Times New Roman" w:hAnsi="Arial" w:cs="Arial"/>
          <w:b/>
          <w:sz w:val="24"/>
          <w:szCs w:val="24"/>
        </w:rPr>
      </w:pPr>
    </w:p>
    <w:p w:rsidR="00D03CBB" w:rsidRPr="00D03CBB" w:rsidRDefault="00D03CBB" w:rsidP="00D03CBB">
      <w:pPr>
        <w:spacing w:after="0" w:line="240" w:lineRule="auto"/>
        <w:jc w:val="center"/>
        <w:rPr>
          <w:rFonts w:ascii="Arial" w:eastAsia="Times New Roman" w:hAnsi="Arial" w:cs="Arial"/>
          <w:b/>
          <w:sz w:val="24"/>
          <w:szCs w:val="24"/>
        </w:rPr>
      </w:pPr>
    </w:p>
    <w:p w:rsidR="00D03CBB" w:rsidRPr="00D03CBB" w:rsidRDefault="00D03CBB" w:rsidP="00D03CBB">
      <w:pPr>
        <w:spacing w:after="0" w:line="240" w:lineRule="auto"/>
        <w:jc w:val="center"/>
        <w:rPr>
          <w:rFonts w:ascii="Arial" w:eastAsia="Times New Roman" w:hAnsi="Arial" w:cs="Arial"/>
          <w:b/>
          <w:sz w:val="24"/>
          <w:szCs w:val="24"/>
        </w:rPr>
      </w:pPr>
    </w:p>
    <w:p w:rsidR="00D03CBB" w:rsidRPr="00D03CBB" w:rsidRDefault="00D03CBB" w:rsidP="00D03CBB">
      <w:pPr>
        <w:spacing w:after="0" w:line="240" w:lineRule="auto"/>
        <w:jc w:val="center"/>
        <w:rPr>
          <w:rFonts w:ascii="Arial" w:eastAsia="Times New Roman" w:hAnsi="Arial" w:cs="Arial"/>
          <w:b/>
          <w:sz w:val="24"/>
          <w:szCs w:val="24"/>
        </w:rPr>
      </w:pPr>
    </w:p>
    <w:p w:rsidR="00D03CBB" w:rsidRPr="00D03CBB" w:rsidRDefault="00D03CBB" w:rsidP="00D03CBB">
      <w:pPr>
        <w:spacing w:after="0" w:line="240" w:lineRule="auto"/>
        <w:jc w:val="center"/>
        <w:rPr>
          <w:rFonts w:ascii="Arial" w:eastAsia="Times New Roman" w:hAnsi="Arial" w:cs="Arial"/>
          <w:b/>
          <w:sz w:val="24"/>
          <w:szCs w:val="24"/>
        </w:rPr>
      </w:pPr>
    </w:p>
    <w:p w:rsidR="00D03CBB" w:rsidRPr="00D03CBB" w:rsidRDefault="00D03CBB" w:rsidP="00D03CBB">
      <w:pPr>
        <w:spacing w:after="0" w:line="240" w:lineRule="auto"/>
        <w:jc w:val="center"/>
        <w:rPr>
          <w:rFonts w:ascii="Arial" w:eastAsia="Times New Roman" w:hAnsi="Arial" w:cs="Arial"/>
          <w:b/>
          <w:sz w:val="24"/>
          <w:szCs w:val="24"/>
        </w:rPr>
      </w:pPr>
    </w:p>
    <w:p w:rsidR="00D03CBB" w:rsidRPr="00D03CBB" w:rsidRDefault="00D03CBB" w:rsidP="00D03CBB">
      <w:pPr>
        <w:spacing w:after="0" w:line="240" w:lineRule="auto"/>
        <w:jc w:val="center"/>
        <w:rPr>
          <w:rFonts w:ascii="Arial" w:eastAsia="Times New Roman" w:hAnsi="Arial" w:cs="Arial"/>
          <w:b/>
          <w:sz w:val="24"/>
          <w:szCs w:val="24"/>
        </w:rPr>
      </w:pPr>
    </w:p>
    <w:p w:rsidR="00D03CBB" w:rsidRPr="00D03CBB" w:rsidRDefault="00D03CBB" w:rsidP="00D03CBB">
      <w:pPr>
        <w:spacing w:after="0" w:line="240" w:lineRule="auto"/>
        <w:jc w:val="center"/>
        <w:rPr>
          <w:rFonts w:ascii="Arial" w:eastAsia="Times New Roman" w:hAnsi="Arial" w:cs="Arial"/>
          <w:b/>
          <w:sz w:val="24"/>
          <w:szCs w:val="24"/>
        </w:rPr>
      </w:pPr>
    </w:p>
    <w:p w:rsidR="00D03CBB" w:rsidRPr="00D03CBB" w:rsidRDefault="00D03CBB" w:rsidP="00D03CBB">
      <w:pPr>
        <w:spacing w:after="0" w:line="240" w:lineRule="auto"/>
        <w:jc w:val="center"/>
        <w:rPr>
          <w:rFonts w:ascii="Arial" w:eastAsia="Times New Roman" w:hAnsi="Arial" w:cs="Arial"/>
          <w:b/>
          <w:bCs/>
          <w:sz w:val="24"/>
          <w:szCs w:val="24"/>
        </w:rPr>
      </w:pPr>
      <w:r w:rsidRPr="00D03CBB">
        <w:rPr>
          <w:rFonts w:ascii="Arial" w:eastAsia="Times New Roman" w:hAnsi="Arial" w:cs="Arial"/>
          <w:b/>
          <w:bCs/>
          <w:sz w:val="24"/>
          <w:szCs w:val="24"/>
        </w:rPr>
        <w:t>PSY 6613 Professional Consultation</w:t>
      </w:r>
    </w:p>
    <w:p w:rsidR="00D03CBB" w:rsidRPr="00D03CBB" w:rsidRDefault="00D03CBB" w:rsidP="00D03CBB">
      <w:pPr>
        <w:spacing w:after="0" w:line="240" w:lineRule="auto"/>
        <w:rPr>
          <w:rFonts w:ascii="Arial" w:eastAsia="Times New Roman" w:hAnsi="Arial" w:cs="Arial"/>
          <w:b/>
          <w:bCs/>
          <w:sz w:val="24"/>
          <w:szCs w:val="24"/>
        </w:rPr>
      </w:pPr>
    </w:p>
    <w:p w:rsidR="00D03CBB" w:rsidRPr="00D03CBB" w:rsidRDefault="00D03CBB" w:rsidP="00D03CBB">
      <w:pPr>
        <w:spacing w:after="0" w:line="240" w:lineRule="auto"/>
        <w:rPr>
          <w:rFonts w:ascii="Arial" w:eastAsia="Times New Roman" w:hAnsi="Arial" w:cs="Arial"/>
          <w:bCs/>
          <w:sz w:val="24"/>
          <w:szCs w:val="24"/>
        </w:rPr>
      </w:pPr>
      <w:r w:rsidRPr="00D03CBB">
        <w:rPr>
          <w:rFonts w:ascii="Arial" w:eastAsia="Times New Roman" w:hAnsi="Arial" w:cs="Arial"/>
          <w:b/>
          <w:bCs/>
          <w:sz w:val="24"/>
          <w:szCs w:val="24"/>
        </w:rPr>
        <w:t xml:space="preserve">Instructor: </w:t>
      </w:r>
      <w:r w:rsidRPr="00D03CBB">
        <w:rPr>
          <w:rFonts w:ascii="Arial" w:eastAsia="Times New Roman" w:hAnsi="Arial" w:cs="Arial"/>
          <w:bCs/>
          <w:sz w:val="24"/>
          <w:szCs w:val="24"/>
        </w:rPr>
        <w:t>TBA</w:t>
      </w: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D03CBB">
      <w:pPr>
        <w:spacing w:after="0" w:line="240" w:lineRule="auto"/>
        <w:rPr>
          <w:rFonts w:ascii="Arial" w:eastAsia="Times New Roman" w:hAnsi="Arial" w:cs="Arial"/>
          <w:sz w:val="24"/>
          <w:szCs w:val="24"/>
        </w:rPr>
      </w:pPr>
      <w:r w:rsidRPr="00D03CBB">
        <w:rPr>
          <w:rFonts w:ascii="Arial" w:eastAsia="Times New Roman" w:hAnsi="Arial" w:cs="Arial"/>
          <w:b/>
          <w:bCs/>
          <w:sz w:val="24"/>
          <w:szCs w:val="24"/>
        </w:rPr>
        <w:t>Required Text:</w:t>
      </w:r>
      <w:r w:rsidRPr="00D03CBB">
        <w:rPr>
          <w:rFonts w:ascii="Arial" w:eastAsia="Times New Roman" w:hAnsi="Arial" w:cs="Arial"/>
          <w:sz w:val="24"/>
          <w:szCs w:val="24"/>
        </w:rPr>
        <w:t xml:space="preserve"> Dougherty, A.M. (2009)  </w:t>
      </w:r>
      <w:r w:rsidRPr="00D03CBB">
        <w:rPr>
          <w:rFonts w:ascii="Arial" w:eastAsia="Times New Roman" w:hAnsi="Arial" w:cs="Arial"/>
          <w:sz w:val="24"/>
          <w:szCs w:val="24"/>
          <w:u w:val="single"/>
        </w:rPr>
        <w:t>Psychological Consultation &amp; Collaboration in School and Community Settings.</w:t>
      </w:r>
      <w:r w:rsidRPr="00D03CBB">
        <w:rPr>
          <w:rFonts w:ascii="Arial" w:eastAsia="Times New Roman" w:hAnsi="Arial" w:cs="Arial"/>
          <w:sz w:val="24"/>
          <w:szCs w:val="24"/>
        </w:rPr>
        <w:t xml:space="preserve">  Brooks/Cole: Belmont, CA.  </w:t>
      </w: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D03CBB">
      <w:pPr>
        <w:tabs>
          <w:tab w:val="left" w:pos="360"/>
          <w:tab w:val="left" w:pos="720"/>
        </w:tabs>
        <w:spacing w:after="0" w:line="240" w:lineRule="auto"/>
        <w:rPr>
          <w:rFonts w:ascii="Arial" w:eastAsia="Times New Roman" w:hAnsi="Arial" w:cs="Arial"/>
          <w:sz w:val="24"/>
          <w:szCs w:val="24"/>
        </w:rPr>
      </w:pPr>
      <w:r w:rsidRPr="00D03CBB">
        <w:rPr>
          <w:rFonts w:ascii="Arial" w:eastAsia="Times New Roman" w:hAnsi="Arial" w:cs="Arial"/>
          <w:b/>
          <w:bCs/>
          <w:sz w:val="24"/>
          <w:szCs w:val="24"/>
        </w:rPr>
        <w:t>Purpose:</w:t>
      </w:r>
      <w:r w:rsidRPr="00D03CBB">
        <w:rPr>
          <w:rFonts w:ascii="Arial" w:eastAsia="Times New Roman" w:hAnsi="Arial" w:cs="Arial"/>
          <w:sz w:val="24"/>
          <w:szCs w:val="24"/>
        </w:rPr>
        <w:t xml:space="preserve"> This course is a study of the roles and characteristics of consultants and consultees, ethical and legal issues associated with consultation, and the evaluation of consultation practices. The course will include practical experiences for consultation skill acquisition and development.  </w:t>
      </w: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D03CBB">
      <w:pPr>
        <w:spacing w:after="0" w:line="240" w:lineRule="auto"/>
        <w:rPr>
          <w:rFonts w:ascii="Arial" w:eastAsia="Times New Roman" w:hAnsi="Arial" w:cs="Arial"/>
          <w:b/>
          <w:bCs/>
          <w:sz w:val="24"/>
          <w:szCs w:val="24"/>
        </w:rPr>
      </w:pPr>
      <w:r w:rsidRPr="00D03CBB">
        <w:rPr>
          <w:rFonts w:ascii="Arial" w:eastAsia="Times New Roman" w:hAnsi="Arial" w:cs="Arial"/>
          <w:b/>
          <w:bCs/>
          <w:sz w:val="24"/>
          <w:szCs w:val="24"/>
        </w:rPr>
        <w:t>Objectives:</w:t>
      </w:r>
    </w:p>
    <w:p w:rsidR="00D03CBB" w:rsidRPr="00D03CBB" w:rsidRDefault="00D03CBB" w:rsidP="00D03CBB">
      <w:pPr>
        <w:spacing w:after="0" w:line="240" w:lineRule="auto"/>
        <w:rPr>
          <w:rFonts w:ascii="Arial" w:eastAsia="Times New Roman" w:hAnsi="Arial" w:cs="Arial"/>
          <w:b/>
          <w:bCs/>
          <w:sz w:val="24"/>
          <w:szCs w:val="24"/>
        </w:rPr>
      </w:pPr>
    </w:p>
    <w:p w:rsidR="00D03CBB" w:rsidRPr="00D03CBB" w:rsidRDefault="00D03CBB" w:rsidP="00822123">
      <w:pPr>
        <w:numPr>
          <w:ilvl w:val="0"/>
          <w:numId w:val="31"/>
        </w:numPr>
        <w:spacing w:after="0" w:line="240" w:lineRule="auto"/>
        <w:rPr>
          <w:rFonts w:ascii="Arial" w:eastAsia="Times New Roman" w:hAnsi="Arial" w:cs="Arial"/>
          <w:bCs/>
          <w:sz w:val="24"/>
          <w:szCs w:val="24"/>
        </w:rPr>
      </w:pPr>
      <w:r w:rsidRPr="00D03CBB">
        <w:rPr>
          <w:rFonts w:ascii="Arial" w:eastAsia="Times New Roman" w:hAnsi="Arial" w:cs="Arial"/>
          <w:bCs/>
          <w:sz w:val="24"/>
          <w:szCs w:val="24"/>
        </w:rPr>
        <w:t>Students will develop an understanding of consultation theory, history, trends and terminology.</w:t>
      </w:r>
    </w:p>
    <w:p w:rsidR="00D03CBB" w:rsidRPr="00D03CBB" w:rsidRDefault="00D03CBB" w:rsidP="00822123">
      <w:pPr>
        <w:numPr>
          <w:ilvl w:val="0"/>
          <w:numId w:val="31"/>
        </w:numPr>
        <w:spacing w:after="0" w:line="240" w:lineRule="auto"/>
        <w:rPr>
          <w:rFonts w:ascii="Arial" w:eastAsia="Times New Roman" w:hAnsi="Arial" w:cs="Arial"/>
          <w:bCs/>
          <w:sz w:val="24"/>
          <w:szCs w:val="24"/>
        </w:rPr>
      </w:pPr>
      <w:r w:rsidRPr="00D03CBB">
        <w:rPr>
          <w:rFonts w:ascii="Arial" w:eastAsia="Times New Roman" w:hAnsi="Arial" w:cs="Arial"/>
          <w:bCs/>
          <w:sz w:val="24"/>
          <w:szCs w:val="24"/>
        </w:rPr>
        <w:t>Students will develop and understanding of the stages of consultation.</w:t>
      </w:r>
    </w:p>
    <w:p w:rsidR="00D03CBB" w:rsidRPr="00D03CBB" w:rsidRDefault="00D03CBB" w:rsidP="00822123">
      <w:pPr>
        <w:numPr>
          <w:ilvl w:val="0"/>
          <w:numId w:val="31"/>
        </w:numPr>
        <w:spacing w:after="0" w:line="240" w:lineRule="auto"/>
        <w:rPr>
          <w:rFonts w:ascii="Arial" w:eastAsia="Times New Roman" w:hAnsi="Arial" w:cs="Arial"/>
          <w:bCs/>
          <w:sz w:val="24"/>
          <w:szCs w:val="24"/>
        </w:rPr>
      </w:pPr>
      <w:r w:rsidRPr="00D03CBB">
        <w:rPr>
          <w:rFonts w:ascii="Arial" w:eastAsia="Times New Roman" w:hAnsi="Arial" w:cs="Arial"/>
          <w:bCs/>
          <w:sz w:val="24"/>
          <w:szCs w:val="24"/>
        </w:rPr>
        <w:t>Students will review the various models of consultation primarily as they apply to mental health counseling.</w:t>
      </w:r>
    </w:p>
    <w:p w:rsidR="00D03CBB" w:rsidRPr="00D03CBB" w:rsidRDefault="00D03CBB" w:rsidP="00822123">
      <w:pPr>
        <w:numPr>
          <w:ilvl w:val="0"/>
          <w:numId w:val="31"/>
        </w:numPr>
        <w:spacing w:after="0" w:line="240" w:lineRule="auto"/>
        <w:rPr>
          <w:rFonts w:ascii="Arial" w:eastAsia="Times New Roman" w:hAnsi="Arial" w:cs="Arial"/>
          <w:bCs/>
          <w:sz w:val="24"/>
          <w:szCs w:val="24"/>
        </w:rPr>
      </w:pPr>
      <w:r w:rsidRPr="00D03CBB">
        <w:rPr>
          <w:rFonts w:ascii="Arial" w:eastAsia="Times New Roman" w:hAnsi="Arial" w:cs="Arial"/>
          <w:bCs/>
          <w:sz w:val="24"/>
          <w:szCs w:val="24"/>
        </w:rPr>
        <w:t>Students will develop skills in developing, implementing and evaluating consultation projects for profit and for professional development.</w:t>
      </w:r>
    </w:p>
    <w:p w:rsidR="00D03CBB" w:rsidRPr="00D03CBB" w:rsidRDefault="00D03CBB" w:rsidP="00D03CBB">
      <w:pPr>
        <w:spacing w:after="0" w:line="240" w:lineRule="auto"/>
        <w:ind w:left="360"/>
        <w:rPr>
          <w:rFonts w:ascii="Arial" w:eastAsia="Times New Roman" w:hAnsi="Arial" w:cs="Arial"/>
          <w:sz w:val="24"/>
          <w:szCs w:val="24"/>
        </w:rPr>
      </w:pPr>
    </w:p>
    <w:p w:rsidR="00D03CBB" w:rsidRPr="00D03CBB" w:rsidRDefault="00D03CBB" w:rsidP="00D03CBB">
      <w:pPr>
        <w:spacing w:after="0" w:line="240" w:lineRule="auto"/>
        <w:ind w:left="360"/>
        <w:rPr>
          <w:rFonts w:ascii="Arial" w:eastAsia="Times New Roman" w:hAnsi="Arial" w:cs="Arial"/>
          <w:b/>
          <w:bCs/>
          <w:sz w:val="24"/>
          <w:szCs w:val="24"/>
        </w:rPr>
      </w:pPr>
      <w:r w:rsidRPr="00D03CBB">
        <w:rPr>
          <w:rFonts w:ascii="Arial" w:eastAsia="Times New Roman" w:hAnsi="Arial" w:cs="Arial"/>
          <w:b/>
          <w:bCs/>
          <w:sz w:val="24"/>
          <w:szCs w:val="24"/>
        </w:rPr>
        <w:t>Course Requirements:</w:t>
      </w:r>
    </w:p>
    <w:p w:rsidR="00D03CBB" w:rsidRPr="00D03CBB" w:rsidRDefault="00D03CBB" w:rsidP="00D03CBB">
      <w:pPr>
        <w:spacing w:after="0" w:line="240" w:lineRule="auto"/>
        <w:ind w:left="360"/>
        <w:rPr>
          <w:rFonts w:ascii="Arial" w:eastAsia="Times New Roman" w:hAnsi="Arial" w:cs="Arial"/>
          <w:sz w:val="24"/>
          <w:szCs w:val="24"/>
        </w:rPr>
      </w:pPr>
    </w:p>
    <w:p w:rsidR="00D03CBB" w:rsidRPr="00D03CBB" w:rsidRDefault="00D03CBB" w:rsidP="00822123">
      <w:pPr>
        <w:numPr>
          <w:ilvl w:val="0"/>
          <w:numId w:val="30"/>
        </w:numPr>
        <w:spacing w:after="0" w:line="240" w:lineRule="auto"/>
        <w:rPr>
          <w:rFonts w:ascii="Arial" w:eastAsia="Times New Roman" w:hAnsi="Arial" w:cs="Arial"/>
          <w:sz w:val="24"/>
          <w:szCs w:val="24"/>
        </w:rPr>
      </w:pPr>
      <w:r w:rsidRPr="00D03CBB">
        <w:rPr>
          <w:rFonts w:ascii="Arial" w:eastAsia="Times New Roman" w:hAnsi="Arial" w:cs="Arial"/>
          <w:sz w:val="24"/>
          <w:szCs w:val="24"/>
        </w:rPr>
        <w:t>There will be two examinations; a midterm and final. Both exams are comprehensive. Test items may include multiple choice, short answer, and/or long essay type questions. Each test is worth 100 points toward the final grade.</w:t>
      </w:r>
    </w:p>
    <w:p w:rsidR="00D03CBB" w:rsidRPr="00D03CBB" w:rsidRDefault="00D03CBB" w:rsidP="00822123">
      <w:pPr>
        <w:numPr>
          <w:ilvl w:val="0"/>
          <w:numId w:val="30"/>
        </w:numPr>
        <w:spacing w:after="0" w:line="240" w:lineRule="auto"/>
        <w:rPr>
          <w:rFonts w:ascii="Arial" w:eastAsia="Times New Roman" w:hAnsi="Arial" w:cs="Arial"/>
          <w:sz w:val="24"/>
          <w:szCs w:val="24"/>
        </w:rPr>
      </w:pPr>
      <w:r w:rsidRPr="00D03CBB">
        <w:rPr>
          <w:rFonts w:ascii="Arial" w:eastAsia="Times New Roman" w:hAnsi="Arial" w:cs="Arial"/>
          <w:sz w:val="24"/>
          <w:szCs w:val="24"/>
        </w:rPr>
        <w:t>Students will develop a major consultation project for a community agency or educational setting. The project will include a needs assessment, a proposal, and evaluation. Students will be expected to market and implement their proposal during the semester. This might include, but is not limited to, presentations in undergraduate courses, presentations to businesses concerning interpersonal needs/development, etc., or presentations to community agencies that could be considered a part of staffings, etc. Students must ACTUALLY present their project and collect evaluation data. Due dates for various parts of the project will be discussed as needed. Write ups and evaluations will be in APA format and are worth 100 points toward your final grade.</w:t>
      </w:r>
    </w:p>
    <w:p w:rsidR="00D03CBB" w:rsidRPr="00D03CBB" w:rsidRDefault="00D03CBB" w:rsidP="00D03CBB">
      <w:pPr>
        <w:spacing w:after="0" w:line="240" w:lineRule="auto"/>
        <w:ind w:left="720"/>
        <w:rPr>
          <w:rFonts w:ascii="Arial" w:eastAsia="Times New Roman" w:hAnsi="Arial" w:cs="Arial"/>
          <w:sz w:val="24"/>
          <w:szCs w:val="24"/>
        </w:rPr>
      </w:pPr>
    </w:p>
    <w:p w:rsidR="00D03CBB" w:rsidRPr="00D03CBB" w:rsidRDefault="00D03CBB" w:rsidP="00D03CBB">
      <w:pPr>
        <w:spacing w:after="0" w:line="240" w:lineRule="auto"/>
        <w:ind w:left="360"/>
        <w:rPr>
          <w:rFonts w:ascii="Arial" w:eastAsia="Times New Roman" w:hAnsi="Arial" w:cs="Arial"/>
          <w:sz w:val="24"/>
          <w:szCs w:val="24"/>
        </w:rPr>
      </w:pPr>
      <w:r w:rsidRPr="00D03CBB">
        <w:rPr>
          <w:rFonts w:ascii="Arial" w:eastAsia="Times New Roman" w:hAnsi="Arial" w:cs="Arial"/>
          <w:sz w:val="24"/>
          <w:szCs w:val="24"/>
        </w:rPr>
        <w:t>Grades will be determined as follows:</w:t>
      </w:r>
    </w:p>
    <w:p w:rsidR="00D03CBB" w:rsidRPr="00D03CBB" w:rsidRDefault="00D03CBB" w:rsidP="00D03CBB">
      <w:pPr>
        <w:spacing w:after="0" w:line="240" w:lineRule="auto"/>
        <w:ind w:left="360"/>
        <w:rPr>
          <w:rFonts w:ascii="Arial" w:eastAsia="Times New Roman" w:hAnsi="Arial" w:cs="Arial"/>
          <w:sz w:val="24"/>
          <w:szCs w:val="24"/>
        </w:rPr>
      </w:pPr>
      <w:r w:rsidRPr="00D03CBB">
        <w:rPr>
          <w:rFonts w:ascii="Arial" w:eastAsia="Times New Roman" w:hAnsi="Arial" w:cs="Arial"/>
          <w:sz w:val="24"/>
          <w:szCs w:val="24"/>
        </w:rPr>
        <w:t>Participation – up to 10 points</w:t>
      </w:r>
    </w:p>
    <w:p w:rsidR="00D03CBB" w:rsidRPr="00D03CBB" w:rsidRDefault="00D03CBB" w:rsidP="00D03CBB">
      <w:pPr>
        <w:spacing w:after="0" w:line="240" w:lineRule="auto"/>
        <w:ind w:left="360"/>
        <w:rPr>
          <w:rFonts w:ascii="Arial" w:eastAsia="Times New Roman" w:hAnsi="Arial" w:cs="Arial"/>
          <w:sz w:val="24"/>
          <w:szCs w:val="24"/>
        </w:rPr>
      </w:pPr>
      <w:r w:rsidRPr="00D03CBB">
        <w:rPr>
          <w:rFonts w:ascii="Arial" w:eastAsia="Times New Roman" w:hAnsi="Arial" w:cs="Arial"/>
          <w:sz w:val="24"/>
          <w:szCs w:val="24"/>
        </w:rPr>
        <w:t>Examinations – 100 x 2 points</w:t>
      </w:r>
    </w:p>
    <w:p w:rsidR="00D03CBB" w:rsidRPr="00D03CBB" w:rsidRDefault="00D03CBB" w:rsidP="00D03CBB">
      <w:pPr>
        <w:spacing w:after="0" w:line="240" w:lineRule="auto"/>
        <w:ind w:left="360"/>
        <w:rPr>
          <w:rFonts w:ascii="Arial" w:eastAsia="Times New Roman" w:hAnsi="Arial" w:cs="Arial"/>
          <w:sz w:val="24"/>
          <w:szCs w:val="24"/>
        </w:rPr>
      </w:pPr>
      <w:r w:rsidRPr="00D03CBB">
        <w:rPr>
          <w:rFonts w:ascii="Arial" w:eastAsia="Times New Roman" w:hAnsi="Arial" w:cs="Arial"/>
          <w:sz w:val="24"/>
          <w:szCs w:val="24"/>
        </w:rPr>
        <w:t>Consultation Project – 100 points</w:t>
      </w:r>
    </w:p>
    <w:p w:rsidR="00D03CBB" w:rsidRPr="00D03CBB" w:rsidRDefault="00D03CBB" w:rsidP="00D03CBB">
      <w:pPr>
        <w:spacing w:after="0" w:line="240" w:lineRule="auto"/>
        <w:ind w:left="360"/>
        <w:rPr>
          <w:rFonts w:ascii="Arial" w:eastAsia="Times New Roman" w:hAnsi="Arial" w:cs="Arial"/>
          <w:sz w:val="24"/>
          <w:szCs w:val="24"/>
        </w:rPr>
      </w:pPr>
    </w:p>
    <w:p w:rsidR="00D03CBB" w:rsidRPr="00D03CBB" w:rsidRDefault="00D03CBB" w:rsidP="00D03CBB">
      <w:pPr>
        <w:spacing w:after="0" w:line="240" w:lineRule="auto"/>
        <w:ind w:left="360"/>
        <w:rPr>
          <w:rFonts w:ascii="Arial" w:eastAsia="Times New Roman" w:hAnsi="Arial" w:cs="Arial"/>
          <w:sz w:val="24"/>
          <w:szCs w:val="24"/>
        </w:rPr>
      </w:pPr>
      <w:r w:rsidRPr="00D03CBB">
        <w:rPr>
          <w:rFonts w:ascii="Arial" w:eastAsia="Times New Roman" w:hAnsi="Arial" w:cs="Arial"/>
          <w:sz w:val="24"/>
          <w:szCs w:val="24"/>
        </w:rPr>
        <w:t>90%+ = A</w:t>
      </w:r>
      <w:r w:rsidRPr="00D03CBB">
        <w:rPr>
          <w:rFonts w:ascii="Arial" w:eastAsia="Times New Roman" w:hAnsi="Arial" w:cs="Arial"/>
          <w:sz w:val="24"/>
          <w:szCs w:val="24"/>
        </w:rPr>
        <w:tab/>
      </w:r>
      <w:r w:rsidRPr="00D03CBB">
        <w:rPr>
          <w:rFonts w:ascii="Arial" w:eastAsia="Times New Roman" w:hAnsi="Arial" w:cs="Arial"/>
          <w:sz w:val="24"/>
          <w:szCs w:val="24"/>
        </w:rPr>
        <w:tab/>
      </w:r>
      <w:r w:rsidRPr="00D03CBB">
        <w:rPr>
          <w:rFonts w:ascii="Arial" w:eastAsia="Times New Roman" w:hAnsi="Arial" w:cs="Arial"/>
          <w:sz w:val="24"/>
          <w:szCs w:val="24"/>
        </w:rPr>
        <w:tab/>
        <w:t>80% = B</w:t>
      </w:r>
      <w:r w:rsidRPr="00D03CBB">
        <w:rPr>
          <w:rFonts w:ascii="Arial" w:eastAsia="Times New Roman" w:hAnsi="Arial" w:cs="Arial"/>
          <w:sz w:val="24"/>
          <w:szCs w:val="24"/>
        </w:rPr>
        <w:tab/>
      </w:r>
      <w:r w:rsidRPr="00D03CBB">
        <w:rPr>
          <w:rFonts w:ascii="Arial" w:eastAsia="Times New Roman" w:hAnsi="Arial" w:cs="Arial"/>
          <w:sz w:val="24"/>
          <w:szCs w:val="24"/>
        </w:rPr>
        <w:tab/>
        <w:t>70% = C</w:t>
      </w:r>
      <w:r w:rsidRPr="00D03CBB">
        <w:rPr>
          <w:rFonts w:ascii="Arial" w:eastAsia="Times New Roman" w:hAnsi="Arial" w:cs="Arial"/>
          <w:sz w:val="24"/>
          <w:szCs w:val="24"/>
        </w:rPr>
        <w:tab/>
      </w:r>
      <w:r w:rsidRPr="00D03CBB">
        <w:rPr>
          <w:rFonts w:ascii="Arial" w:eastAsia="Times New Roman" w:hAnsi="Arial" w:cs="Arial"/>
          <w:sz w:val="24"/>
          <w:szCs w:val="24"/>
        </w:rPr>
        <w:tab/>
        <w:t>60% = D</w:t>
      </w:r>
      <w:r w:rsidRPr="00D03CBB">
        <w:rPr>
          <w:rFonts w:ascii="Arial" w:eastAsia="Times New Roman" w:hAnsi="Arial" w:cs="Arial"/>
          <w:sz w:val="24"/>
          <w:szCs w:val="24"/>
        </w:rPr>
        <w:tab/>
      </w:r>
    </w:p>
    <w:p w:rsidR="00D03CBB" w:rsidRPr="00D03CBB" w:rsidRDefault="00D03CBB" w:rsidP="00D03CBB">
      <w:pPr>
        <w:spacing w:after="0" w:line="240" w:lineRule="auto"/>
        <w:rPr>
          <w:rFonts w:ascii="Arial" w:eastAsia="Times New Roman" w:hAnsi="Arial" w:cs="Arial"/>
          <w:sz w:val="24"/>
          <w:szCs w:val="24"/>
        </w:rPr>
      </w:pPr>
    </w:p>
    <w:p w:rsidR="00D03CBB" w:rsidRPr="00D03CBB" w:rsidRDefault="00D03CBB" w:rsidP="00D03CBB">
      <w:pPr>
        <w:spacing w:after="0" w:line="240" w:lineRule="auto"/>
        <w:jc w:val="center"/>
        <w:rPr>
          <w:rFonts w:ascii="Arial" w:eastAsia="Times New Roman" w:hAnsi="Arial" w:cs="Arial"/>
          <w:b/>
          <w:sz w:val="24"/>
          <w:szCs w:val="24"/>
        </w:rPr>
      </w:pPr>
    </w:p>
    <w:p w:rsidR="00D03CBB" w:rsidRPr="00D03CBB" w:rsidRDefault="00D03CBB" w:rsidP="00D03CBB">
      <w:pPr>
        <w:spacing w:after="0" w:line="240" w:lineRule="auto"/>
        <w:jc w:val="center"/>
        <w:rPr>
          <w:rFonts w:ascii="Arial" w:eastAsia="Times New Roman" w:hAnsi="Arial" w:cs="Arial"/>
          <w:b/>
          <w:sz w:val="24"/>
          <w:szCs w:val="24"/>
        </w:rPr>
      </w:pPr>
    </w:p>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Arkansas State University</w:t>
      </w:r>
      <w:r w:rsidRPr="00D03CBB">
        <w:rPr>
          <w:rFonts w:ascii="Arial" w:eastAsia="Times New Roman" w:hAnsi="Arial" w:cs="Arial"/>
          <w:sz w:val="24"/>
          <w:szCs w:val="24"/>
        </w:rPr>
        <w:tab/>
        <w:t>Instructor: TBA</w:t>
      </w:r>
    </w:p>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Department of Psychology and Counseling</w:t>
      </w:r>
      <w:r w:rsidRPr="00D03CBB">
        <w:rPr>
          <w:rFonts w:ascii="Arial" w:eastAsia="Times New Roman" w:hAnsi="Arial" w:cs="Arial"/>
          <w:sz w:val="24"/>
          <w:szCs w:val="24"/>
        </w:rPr>
        <w:tab/>
        <w:t>Office Hours:  by appointment</w:t>
      </w:r>
    </w:p>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COUN 6223, Counseling Internship—Elementary School</w:t>
      </w:r>
      <w:r w:rsidRPr="00D03CBB">
        <w:rPr>
          <w:rFonts w:ascii="Arial" w:eastAsia="Times New Roman" w:hAnsi="Arial" w:cs="Arial"/>
          <w:sz w:val="24"/>
          <w:szCs w:val="24"/>
        </w:rPr>
        <w:tab/>
      </w:r>
    </w:p>
    <w:p w:rsidR="00D03CBB" w:rsidRPr="00D03CBB" w:rsidRDefault="00D03CBB" w:rsidP="00D03CBB">
      <w:pPr>
        <w:tabs>
          <w:tab w:val="right" w:pos="10800"/>
        </w:tabs>
        <w:spacing w:after="0" w:line="240" w:lineRule="auto"/>
        <w:rPr>
          <w:rFonts w:ascii="Arial" w:eastAsia="Times New Roman" w:hAnsi="Arial" w:cs="Arial"/>
          <w:sz w:val="24"/>
          <w:szCs w:val="24"/>
        </w:rPr>
      </w:pPr>
    </w:p>
    <w:p w:rsidR="00D03CBB" w:rsidRPr="00D03CBB" w:rsidRDefault="00D03CBB" w:rsidP="00D03CBB">
      <w:pPr>
        <w:tabs>
          <w:tab w:val="right" w:pos="10800"/>
        </w:tabs>
        <w:spacing w:after="0" w:line="240" w:lineRule="auto"/>
        <w:rPr>
          <w:rFonts w:ascii="Arial" w:eastAsia="Times New Roman" w:hAnsi="Arial" w:cs="Arial"/>
          <w:sz w:val="24"/>
          <w:szCs w:val="24"/>
          <w:u w:val="single"/>
        </w:rPr>
      </w:pPr>
      <w:r w:rsidRPr="00D03CBB">
        <w:rPr>
          <w:rFonts w:ascii="Arial" w:eastAsia="Times New Roman" w:hAnsi="Arial" w:cs="Arial"/>
          <w:sz w:val="24"/>
          <w:szCs w:val="24"/>
          <w:u w:val="single"/>
        </w:rPr>
        <w:t>Required Readings</w:t>
      </w:r>
    </w:p>
    <w:p w:rsidR="00D03CBB" w:rsidRPr="00D03CBB" w:rsidRDefault="00D03CBB" w:rsidP="00D03CBB">
      <w:pPr>
        <w:tabs>
          <w:tab w:val="right" w:pos="10800"/>
        </w:tabs>
        <w:spacing w:after="0" w:line="240" w:lineRule="auto"/>
        <w:rPr>
          <w:rFonts w:ascii="Arial" w:eastAsia="Times New Roman" w:hAnsi="Arial" w:cs="Arial"/>
          <w:sz w:val="24"/>
          <w:szCs w:val="24"/>
        </w:rPr>
      </w:pPr>
    </w:p>
    <w:p w:rsidR="00D03CBB" w:rsidRPr="00D03CBB" w:rsidRDefault="00D03CBB" w:rsidP="00D03CBB">
      <w:pPr>
        <w:tabs>
          <w:tab w:val="right" w:pos="10800"/>
        </w:tabs>
        <w:spacing w:after="0" w:line="240" w:lineRule="auto"/>
        <w:ind w:left="432" w:hanging="432"/>
        <w:rPr>
          <w:rFonts w:ascii="Arial" w:eastAsia="Times New Roman" w:hAnsi="Arial" w:cs="Arial"/>
          <w:sz w:val="24"/>
          <w:szCs w:val="24"/>
        </w:rPr>
      </w:pPr>
      <w:r w:rsidRPr="00D03CBB">
        <w:rPr>
          <w:rFonts w:ascii="Arial" w:eastAsia="Times New Roman" w:hAnsi="Arial" w:cs="Arial"/>
          <w:sz w:val="24"/>
          <w:szCs w:val="24"/>
        </w:rPr>
        <w:t xml:space="preserve">American Counseling Association.  (2005).  </w:t>
      </w:r>
      <w:r w:rsidRPr="00D03CBB">
        <w:rPr>
          <w:rFonts w:ascii="Arial" w:eastAsia="Times New Roman" w:hAnsi="Arial" w:cs="Arial"/>
          <w:i/>
          <w:sz w:val="24"/>
          <w:szCs w:val="24"/>
        </w:rPr>
        <w:t>ACA Code of Ethics.</w:t>
      </w:r>
      <w:r w:rsidRPr="00D03CBB">
        <w:rPr>
          <w:rFonts w:ascii="Arial" w:eastAsia="Times New Roman" w:hAnsi="Arial" w:cs="Arial"/>
          <w:sz w:val="24"/>
          <w:szCs w:val="24"/>
        </w:rPr>
        <w:t xml:space="preserve">  Alexandria, VA: ACA.  </w:t>
      </w:r>
      <w:hyperlink r:id="rId41" w:history="1">
        <w:r w:rsidRPr="00D03CBB">
          <w:rPr>
            <w:rFonts w:ascii="Arial" w:eastAsia="Times New Roman" w:hAnsi="Arial" w:cs="Arial"/>
            <w:color w:val="0000FF"/>
            <w:sz w:val="24"/>
            <w:szCs w:val="24"/>
            <w:u w:val="single"/>
          </w:rPr>
          <w:t>http://www.counseling.org/Resources/CodeOfEthics/TP/Home/CT2.aspx</w:t>
        </w:r>
      </w:hyperlink>
    </w:p>
    <w:p w:rsidR="00D03CBB" w:rsidRPr="00D03CBB" w:rsidRDefault="00D03CBB" w:rsidP="00D03CBB">
      <w:pPr>
        <w:tabs>
          <w:tab w:val="right" w:pos="10800"/>
        </w:tabs>
        <w:spacing w:after="0" w:line="240" w:lineRule="auto"/>
        <w:rPr>
          <w:rFonts w:ascii="Arial" w:eastAsia="Times New Roman" w:hAnsi="Arial" w:cs="Arial"/>
          <w:sz w:val="24"/>
          <w:szCs w:val="24"/>
        </w:rPr>
      </w:pPr>
    </w:p>
    <w:p w:rsidR="00D03CBB" w:rsidRPr="00D03CBB" w:rsidRDefault="00D03CBB" w:rsidP="00D03CBB">
      <w:pPr>
        <w:tabs>
          <w:tab w:val="right" w:pos="10800"/>
        </w:tabs>
        <w:spacing w:after="0" w:line="240" w:lineRule="auto"/>
        <w:ind w:left="432" w:hanging="432"/>
        <w:rPr>
          <w:rFonts w:ascii="Arial" w:eastAsia="Times New Roman" w:hAnsi="Arial" w:cs="Arial"/>
          <w:sz w:val="24"/>
          <w:szCs w:val="24"/>
        </w:rPr>
      </w:pPr>
      <w:r w:rsidRPr="00D03CBB">
        <w:rPr>
          <w:rFonts w:ascii="Arial" w:eastAsia="Times New Roman" w:hAnsi="Arial" w:cs="Arial"/>
          <w:sz w:val="24"/>
          <w:szCs w:val="24"/>
        </w:rPr>
        <w:t xml:space="preserve">American School Counselor Association.  (2004)  </w:t>
      </w:r>
      <w:r w:rsidRPr="00D03CBB">
        <w:rPr>
          <w:rFonts w:ascii="Arial" w:eastAsia="Times New Roman" w:hAnsi="Arial" w:cs="Arial"/>
          <w:i/>
          <w:sz w:val="24"/>
          <w:szCs w:val="24"/>
        </w:rPr>
        <w:t>Ethical Standards for School Counselors.</w:t>
      </w:r>
      <w:r w:rsidRPr="00D03CBB">
        <w:rPr>
          <w:rFonts w:ascii="Arial" w:eastAsia="Times New Roman" w:hAnsi="Arial" w:cs="Arial"/>
          <w:sz w:val="24"/>
          <w:szCs w:val="24"/>
        </w:rPr>
        <w:t xml:space="preserve">  Alexandria, VA: ASCA.  </w:t>
      </w:r>
      <w:hyperlink r:id="rId42" w:history="1">
        <w:r w:rsidRPr="00D03CBB">
          <w:rPr>
            <w:rFonts w:ascii="Arial" w:eastAsia="Times New Roman" w:hAnsi="Arial" w:cs="Arial"/>
            <w:color w:val="0000FF"/>
            <w:sz w:val="24"/>
            <w:szCs w:val="24"/>
            <w:u w:val="single"/>
          </w:rPr>
          <w:t>http://www.schoolcounselor.org/files/ethical%20standards.pdf</w:t>
        </w:r>
      </w:hyperlink>
    </w:p>
    <w:p w:rsidR="00D03CBB" w:rsidRPr="00D03CBB" w:rsidRDefault="00D03CBB" w:rsidP="00D03CBB">
      <w:pPr>
        <w:tabs>
          <w:tab w:val="right" w:pos="10800"/>
        </w:tabs>
        <w:spacing w:after="0" w:line="240" w:lineRule="auto"/>
        <w:ind w:left="432" w:hanging="432"/>
        <w:rPr>
          <w:rFonts w:ascii="Arial" w:eastAsia="Times New Roman" w:hAnsi="Arial" w:cs="Arial"/>
          <w:sz w:val="24"/>
          <w:szCs w:val="24"/>
        </w:rPr>
      </w:pPr>
    </w:p>
    <w:p w:rsidR="00D03CBB" w:rsidRPr="00D03CBB" w:rsidRDefault="00D03CBB" w:rsidP="00D03CBB">
      <w:pPr>
        <w:tabs>
          <w:tab w:val="right" w:pos="10800"/>
        </w:tabs>
        <w:spacing w:after="0" w:line="240" w:lineRule="auto"/>
        <w:ind w:left="432" w:hanging="432"/>
        <w:rPr>
          <w:rFonts w:ascii="Arial" w:eastAsia="Times New Roman" w:hAnsi="Arial" w:cs="Arial"/>
          <w:sz w:val="24"/>
          <w:szCs w:val="24"/>
        </w:rPr>
      </w:pPr>
      <w:r w:rsidRPr="00D03CBB">
        <w:rPr>
          <w:rFonts w:ascii="Arial" w:eastAsia="Times New Roman" w:hAnsi="Arial" w:cs="Arial"/>
          <w:sz w:val="24"/>
          <w:szCs w:val="24"/>
        </w:rPr>
        <w:t xml:space="preserve">American School Counselor Association.  (2005).  </w:t>
      </w:r>
      <w:r w:rsidRPr="00D03CBB">
        <w:rPr>
          <w:rFonts w:ascii="Arial" w:eastAsia="Times New Roman" w:hAnsi="Arial" w:cs="Arial"/>
          <w:i/>
          <w:sz w:val="24"/>
          <w:szCs w:val="24"/>
        </w:rPr>
        <w:t>The ASCA National Model: A Framework for School Counseling Programs</w:t>
      </w:r>
      <w:r w:rsidRPr="00D03CBB">
        <w:rPr>
          <w:rFonts w:ascii="Arial" w:eastAsia="Times New Roman" w:hAnsi="Arial" w:cs="Arial"/>
          <w:sz w:val="24"/>
          <w:szCs w:val="24"/>
        </w:rPr>
        <w:t xml:space="preserve"> (2</w:t>
      </w:r>
      <w:r w:rsidRPr="00D03CBB">
        <w:rPr>
          <w:rFonts w:ascii="Arial" w:eastAsia="Times New Roman" w:hAnsi="Arial" w:cs="Arial"/>
          <w:sz w:val="24"/>
          <w:szCs w:val="24"/>
          <w:vertAlign w:val="superscript"/>
        </w:rPr>
        <w:t>nd</w:t>
      </w:r>
      <w:r w:rsidRPr="00D03CBB">
        <w:rPr>
          <w:rFonts w:ascii="Arial" w:eastAsia="Times New Roman" w:hAnsi="Arial" w:cs="Arial"/>
          <w:sz w:val="24"/>
          <w:szCs w:val="24"/>
        </w:rPr>
        <w:t xml:space="preserve"> ed.)</w:t>
      </w:r>
      <w:r w:rsidRPr="00D03CBB">
        <w:rPr>
          <w:rFonts w:ascii="Arial" w:eastAsia="Times New Roman" w:hAnsi="Arial" w:cs="Arial"/>
          <w:i/>
          <w:sz w:val="24"/>
          <w:szCs w:val="24"/>
        </w:rPr>
        <w:t>.</w:t>
      </w:r>
      <w:r w:rsidRPr="00D03CBB">
        <w:rPr>
          <w:rFonts w:ascii="Arial" w:eastAsia="Times New Roman" w:hAnsi="Arial" w:cs="Arial"/>
          <w:sz w:val="24"/>
          <w:szCs w:val="24"/>
        </w:rPr>
        <w:t xml:space="preserve">  Alexandria, VA: ASCA.</w:t>
      </w:r>
    </w:p>
    <w:p w:rsidR="00D03CBB" w:rsidRPr="00D03CBB" w:rsidRDefault="00D03CBB" w:rsidP="00D03CBB">
      <w:pPr>
        <w:tabs>
          <w:tab w:val="right" w:pos="10800"/>
        </w:tabs>
        <w:spacing w:after="0" w:line="240" w:lineRule="auto"/>
        <w:ind w:left="432" w:hanging="432"/>
        <w:rPr>
          <w:rFonts w:ascii="Arial" w:eastAsia="Times New Roman" w:hAnsi="Arial" w:cs="Arial"/>
          <w:sz w:val="24"/>
          <w:szCs w:val="24"/>
        </w:rPr>
      </w:pPr>
    </w:p>
    <w:p w:rsidR="00D03CBB" w:rsidRPr="00D03CBB" w:rsidRDefault="00D03CBB" w:rsidP="00D03CBB">
      <w:pPr>
        <w:tabs>
          <w:tab w:val="right" w:pos="10800"/>
        </w:tabs>
        <w:spacing w:after="0" w:line="240" w:lineRule="auto"/>
        <w:ind w:left="432" w:hanging="432"/>
        <w:rPr>
          <w:rFonts w:ascii="Arial" w:eastAsia="Times New Roman" w:hAnsi="Arial" w:cs="Arial"/>
          <w:sz w:val="24"/>
          <w:szCs w:val="24"/>
        </w:rPr>
      </w:pPr>
      <w:r w:rsidRPr="00D03CBB">
        <w:rPr>
          <w:rFonts w:ascii="Arial" w:eastAsia="Times New Roman" w:hAnsi="Arial" w:cs="Arial"/>
          <w:sz w:val="24"/>
          <w:szCs w:val="24"/>
        </w:rPr>
        <w:t xml:space="preserve">American School Counselor Association.  (2004).  </w:t>
      </w:r>
      <w:r w:rsidRPr="00D03CBB">
        <w:rPr>
          <w:rFonts w:ascii="Arial" w:eastAsia="Times New Roman" w:hAnsi="Arial" w:cs="Arial"/>
          <w:i/>
          <w:sz w:val="24"/>
          <w:szCs w:val="24"/>
        </w:rPr>
        <w:t>The ASCA National Model Workbook: A Companion Guide to Implementing a Comprehensive School Counseling Program.</w:t>
      </w:r>
      <w:r w:rsidRPr="00D03CBB">
        <w:rPr>
          <w:rFonts w:ascii="Arial" w:eastAsia="Times New Roman" w:hAnsi="Arial" w:cs="Arial"/>
          <w:sz w:val="24"/>
          <w:szCs w:val="24"/>
        </w:rPr>
        <w:t xml:space="preserve">  Alexandria, VA: ASCA.</w:t>
      </w:r>
    </w:p>
    <w:p w:rsidR="00D03CBB" w:rsidRPr="00D03CBB" w:rsidRDefault="00D03CBB" w:rsidP="00D03CBB">
      <w:pPr>
        <w:tabs>
          <w:tab w:val="right" w:pos="10800"/>
        </w:tabs>
        <w:spacing w:after="0" w:line="240" w:lineRule="auto"/>
        <w:ind w:left="432" w:hanging="432"/>
        <w:rPr>
          <w:rFonts w:ascii="Arial" w:eastAsia="Times New Roman" w:hAnsi="Arial" w:cs="Arial"/>
          <w:sz w:val="24"/>
          <w:szCs w:val="24"/>
        </w:rPr>
      </w:pPr>
    </w:p>
    <w:p w:rsidR="00D03CBB" w:rsidRPr="00D03CBB" w:rsidRDefault="00D03CBB" w:rsidP="00D03CBB">
      <w:pPr>
        <w:tabs>
          <w:tab w:val="right" w:pos="10800"/>
        </w:tabs>
        <w:spacing w:after="0" w:line="240" w:lineRule="auto"/>
        <w:ind w:left="432" w:hanging="432"/>
        <w:rPr>
          <w:rFonts w:ascii="Arial" w:eastAsia="Times New Roman" w:hAnsi="Arial" w:cs="Arial"/>
          <w:sz w:val="24"/>
          <w:szCs w:val="24"/>
        </w:rPr>
      </w:pPr>
      <w:r w:rsidRPr="00D03CBB">
        <w:rPr>
          <w:rFonts w:ascii="Arial" w:eastAsia="Times New Roman" w:hAnsi="Arial" w:cs="Arial"/>
          <w:sz w:val="24"/>
          <w:szCs w:val="24"/>
        </w:rPr>
        <w:t>Other readings as assigned.</w:t>
      </w:r>
    </w:p>
    <w:p w:rsidR="00D03CBB" w:rsidRPr="00D03CBB" w:rsidRDefault="00D03CBB" w:rsidP="00D03CBB">
      <w:pPr>
        <w:tabs>
          <w:tab w:val="right" w:pos="10800"/>
        </w:tabs>
        <w:spacing w:after="0" w:line="240" w:lineRule="auto"/>
        <w:rPr>
          <w:rFonts w:ascii="Arial" w:eastAsia="Times New Roman" w:hAnsi="Arial" w:cs="Arial"/>
          <w:sz w:val="24"/>
          <w:szCs w:val="24"/>
        </w:rPr>
      </w:pPr>
    </w:p>
    <w:p w:rsidR="00D03CBB" w:rsidRPr="00D03CBB" w:rsidRDefault="00D03CBB" w:rsidP="00D03CBB">
      <w:pPr>
        <w:tabs>
          <w:tab w:val="right" w:pos="10800"/>
        </w:tabs>
        <w:spacing w:after="0" w:line="240" w:lineRule="auto"/>
        <w:rPr>
          <w:rFonts w:ascii="Arial" w:eastAsia="Times New Roman" w:hAnsi="Arial" w:cs="Arial"/>
          <w:sz w:val="24"/>
          <w:szCs w:val="24"/>
          <w:u w:val="single"/>
        </w:rPr>
      </w:pPr>
      <w:r w:rsidRPr="00D03CBB">
        <w:rPr>
          <w:rFonts w:ascii="Arial" w:eastAsia="Times New Roman" w:hAnsi="Arial" w:cs="Arial"/>
          <w:sz w:val="24"/>
          <w:szCs w:val="24"/>
          <w:u w:val="single"/>
        </w:rPr>
        <w:t>Objectives</w:t>
      </w:r>
    </w:p>
    <w:p w:rsidR="00D03CBB" w:rsidRPr="00D03CBB" w:rsidRDefault="00D03CBB" w:rsidP="00D03CBB">
      <w:pPr>
        <w:tabs>
          <w:tab w:val="right" w:pos="10800"/>
        </w:tabs>
        <w:spacing w:after="0" w:line="240" w:lineRule="auto"/>
        <w:rPr>
          <w:rFonts w:ascii="Arial" w:eastAsia="Times New Roman" w:hAnsi="Arial" w:cs="Arial"/>
          <w:sz w:val="24"/>
          <w:szCs w:val="24"/>
        </w:rPr>
      </w:pPr>
    </w:p>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Counseling Internship—Elementary School is a highly-individualized course designed to provide interns with advanced practice in working with children in a comprehensive, developmental counseling and guidance program in elementary school settings.  Through the central core of supervised practice, interns are met at the levels of personal development, knowledge, and skills which they bring to the experience.  They are presumed to be capable of and responsible for contributing to their own and their classmates’ professional growth and development.  As a result of this supervised practice, interns will demonstrate:</w:t>
      </w:r>
    </w:p>
    <w:p w:rsidR="00D03CBB" w:rsidRPr="00D03CBB" w:rsidRDefault="00D03CBB" w:rsidP="00D03CBB">
      <w:pPr>
        <w:tabs>
          <w:tab w:val="right" w:pos="10800"/>
        </w:tabs>
        <w:spacing w:after="0" w:line="240" w:lineRule="auto"/>
        <w:ind w:left="432" w:hanging="432"/>
        <w:rPr>
          <w:rFonts w:ascii="Arial" w:eastAsia="Times New Roman" w:hAnsi="Arial" w:cs="Arial"/>
          <w:sz w:val="24"/>
          <w:szCs w:val="24"/>
        </w:rPr>
      </w:pPr>
      <w:r w:rsidRPr="00D03CBB">
        <w:rPr>
          <w:rFonts w:ascii="Arial" w:eastAsia="Times New Roman" w:hAnsi="Arial" w:cs="Arial"/>
          <w:sz w:val="24"/>
          <w:szCs w:val="24"/>
        </w:rPr>
        <w:t>1.</w:t>
      </w:r>
      <w:r w:rsidRPr="00D03CBB">
        <w:rPr>
          <w:rFonts w:ascii="Arial" w:eastAsia="Times New Roman" w:hAnsi="Arial" w:cs="Arial"/>
          <w:sz w:val="24"/>
          <w:szCs w:val="24"/>
        </w:rPr>
        <w:tab/>
        <w:t>Entry-level understanding of the foundations of school counseling, its contextual dimensions, and its practice including the roles, functions, and expectations of professional school counselors at the elementary level.</w:t>
      </w:r>
    </w:p>
    <w:p w:rsidR="00D03CBB" w:rsidRPr="00D03CBB" w:rsidRDefault="00D03CBB" w:rsidP="00D03CBB">
      <w:pPr>
        <w:tabs>
          <w:tab w:val="right" w:pos="10800"/>
        </w:tabs>
        <w:spacing w:after="0" w:line="240" w:lineRule="auto"/>
        <w:ind w:left="432" w:hanging="432"/>
        <w:rPr>
          <w:rFonts w:ascii="Arial" w:eastAsia="Times New Roman" w:hAnsi="Arial" w:cs="Arial"/>
          <w:sz w:val="24"/>
          <w:szCs w:val="24"/>
        </w:rPr>
      </w:pPr>
      <w:r w:rsidRPr="00D03CBB">
        <w:rPr>
          <w:rFonts w:ascii="Arial" w:eastAsia="Times New Roman" w:hAnsi="Arial" w:cs="Arial"/>
          <w:sz w:val="24"/>
          <w:szCs w:val="24"/>
        </w:rPr>
        <w:t>2.</w:t>
      </w:r>
      <w:r w:rsidRPr="00D03CBB">
        <w:rPr>
          <w:rFonts w:ascii="Arial" w:eastAsia="Times New Roman" w:hAnsi="Arial" w:cs="Arial"/>
          <w:sz w:val="24"/>
          <w:szCs w:val="24"/>
        </w:rPr>
        <w:tab/>
        <w:t>Entry-level mastery of a knowledge base, relevant to elementary school counseling, that includes human development, social and cultural foundations of counseling, helping relationships, group work, career development, assessment, research and program evaluation, and all aspects of practice as professional elementary school counselors.</w:t>
      </w:r>
    </w:p>
    <w:p w:rsidR="00D03CBB" w:rsidRPr="00D03CBB" w:rsidRDefault="00D03CBB" w:rsidP="00D03CBB">
      <w:pPr>
        <w:tabs>
          <w:tab w:val="right" w:pos="10800"/>
        </w:tabs>
        <w:spacing w:after="0" w:line="240" w:lineRule="auto"/>
        <w:ind w:left="432" w:hanging="432"/>
        <w:rPr>
          <w:rFonts w:ascii="Arial" w:eastAsia="Times New Roman" w:hAnsi="Arial" w:cs="Arial"/>
          <w:sz w:val="24"/>
          <w:szCs w:val="24"/>
        </w:rPr>
      </w:pPr>
      <w:r w:rsidRPr="00D03CBB">
        <w:rPr>
          <w:rFonts w:ascii="Arial" w:eastAsia="Times New Roman" w:hAnsi="Arial" w:cs="Arial"/>
          <w:sz w:val="24"/>
          <w:szCs w:val="24"/>
        </w:rPr>
        <w:t>3.</w:t>
      </w:r>
      <w:r w:rsidRPr="00D03CBB">
        <w:rPr>
          <w:rFonts w:ascii="Arial" w:eastAsia="Times New Roman" w:hAnsi="Arial" w:cs="Arial"/>
          <w:sz w:val="24"/>
          <w:szCs w:val="24"/>
        </w:rPr>
        <w:tab/>
        <w:t>Entry-level competence in assessment, counseling, consultation, referral, and advocacy with the groups and individuals who comprise the broad population (i.e., students, parents, staff, faculty, and administrators) of elementary schools.</w:t>
      </w:r>
    </w:p>
    <w:p w:rsidR="00D03CBB" w:rsidRPr="00D03CBB" w:rsidRDefault="00D03CBB" w:rsidP="00D03CBB">
      <w:pPr>
        <w:tabs>
          <w:tab w:val="right" w:pos="10800"/>
        </w:tabs>
        <w:spacing w:after="0" w:line="240" w:lineRule="auto"/>
        <w:ind w:left="432" w:hanging="432"/>
        <w:rPr>
          <w:rFonts w:ascii="Arial" w:eastAsia="Times New Roman" w:hAnsi="Arial" w:cs="Arial"/>
          <w:sz w:val="24"/>
          <w:szCs w:val="24"/>
        </w:rPr>
      </w:pPr>
      <w:r w:rsidRPr="00D03CBB">
        <w:rPr>
          <w:rFonts w:ascii="Arial" w:eastAsia="Times New Roman" w:hAnsi="Arial" w:cs="Arial"/>
          <w:sz w:val="24"/>
          <w:szCs w:val="24"/>
        </w:rPr>
        <w:t>4.</w:t>
      </w:r>
      <w:r w:rsidRPr="00D03CBB">
        <w:rPr>
          <w:rFonts w:ascii="Arial" w:eastAsia="Times New Roman" w:hAnsi="Arial" w:cs="Arial"/>
          <w:sz w:val="24"/>
          <w:szCs w:val="24"/>
        </w:rPr>
        <w:tab/>
        <w:t>Entry-level competence in developing, implementing, and evaluating a comprehensive school counseling and guidance program that is developmentally sound and based on identified needs of the elementary school population.</w:t>
      </w:r>
    </w:p>
    <w:p w:rsidR="00D03CBB" w:rsidRPr="00D03CBB" w:rsidRDefault="00D03CBB" w:rsidP="00D03CBB">
      <w:pPr>
        <w:tabs>
          <w:tab w:val="right" w:pos="10800"/>
        </w:tabs>
        <w:spacing w:after="0" w:line="240" w:lineRule="auto"/>
        <w:ind w:left="432" w:hanging="432"/>
        <w:rPr>
          <w:rFonts w:ascii="Arial" w:eastAsia="Times New Roman" w:hAnsi="Arial" w:cs="Arial"/>
          <w:sz w:val="24"/>
          <w:szCs w:val="24"/>
        </w:rPr>
      </w:pPr>
      <w:r w:rsidRPr="00D03CBB">
        <w:rPr>
          <w:rFonts w:ascii="Arial" w:eastAsia="Times New Roman" w:hAnsi="Arial" w:cs="Arial"/>
          <w:sz w:val="24"/>
          <w:szCs w:val="24"/>
        </w:rPr>
        <w:t>5.</w:t>
      </w:r>
      <w:r w:rsidRPr="00D03CBB">
        <w:rPr>
          <w:rFonts w:ascii="Arial" w:eastAsia="Times New Roman" w:hAnsi="Arial" w:cs="Arial"/>
          <w:sz w:val="24"/>
          <w:szCs w:val="24"/>
        </w:rPr>
        <w:tab/>
        <w:t>Professional, ethical, and legally responsible practice at the elementary school level.</w:t>
      </w:r>
    </w:p>
    <w:p w:rsidR="00D03CBB" w:rsidRPr="00D03CBB" w:rsidRDefault="00D03CBB" w:rsidP="00D03CBB">
      <w:pPr>
        <w:tabs>
          <w:tab w:val="right" w:pos="10800"/>
        </w:tabs>
        <w:spacing w:after="0" w:line="240" w:lineRule="auto"/>
        <w:ind w:left="432" w:hanging="432"/>
        <w:rPr>
          <w:rFonts w:ascii="Arial" w:eastAsia="Times New Roman" w:hAnsi="Arial" w:cs="Arial"/>
          <w:sz w:val="24"/>
          <w:szCs w:val="24"/>
        </w:rPr>
      </w:pPr>
    </w:p>
    <w:p w:rsidR="00D03CBB" w:rsidRPr="00D03CBB" w:rsidRDefault="00D03CBB" w:rsidP="00D03CBB">
      <w:pPr>
        <w:tabs>
          <w:tab w:val="right" w:pos="10800"/>
        </w:tabs>
        <w:spacing w:after="0" w:line="240" w:lineRule="auto"/>
        <w:ind w:left="432" w:hanging="432"/>
        <w:rPr>
          <w:rFonts w:ascii="Arial" w:eastAsia="Times New Roman" w:hAnsi="Arial" w:cs="Arial"/>
          <w:sz w:val="24"/>
          <w:szCs w:val="24"/>
        </w:rPr>
      </w:pPr>
      <w:r w:rsidRPr="00D03CBB">
        <w:rPr>
          <w:rFonts w:ascii="Arial" w:eastAsia="Times New Roman" w:hAnsi="Arial" w:cs="Arial"/>
          <w:sz w:val="24"/>
          <w:szCs w:val="24"/>
          <w:u w:val="single"/>
        </w:rPr>
        <w:t>Activities</w:t>
      </w:r>
    </w:p>
    <w:p w:rsidR="00D03CBB" w:rsidRPr="00D03CBB" w:rsidRDefault="00D03CBB" w:rsidP="00D03CBB">
      <w:pPr>
        <w:tabs>
          <w:tab w:val="right" w:pos="10800"/>
        </w:tabs>
        <w:spacing w:after="0" w:line="240" w:lineRule="auto"/>
        <w:ind w:left="432" w:hanging="432"/>
        <w:rPr>
          <w:rFonts w:ascii="Arial" w:eastAsia="Times New Roman" w:hAnsi="Arial" w:cs="Arial"/>
          <w:sz w:val="24"/>
          <w:szCs w:val="24"/>
        </w:rPr>
      </w:pPr>
    </w:p>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Because of the unique and individualized nature of the internship experience, course content will vary to some extent with the developmental experiences and needs of the particular group of elementary school counseling interns in a given semester.   Group meetings serve as opportunities for interns to share site-based experiences and to receive feedback from other group members and the faculty supervisor.  This time also is used to prepare interns to make effective use of school counseling outcomes research in their site-based practice as professional school counselors.  Individual supervision time is used to address specific and unique needs of each intern.</w:t>
      </w:r>
    </w:p>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In order to accomplish the objectives for the internship, interns are expected to participate actively in group meetings, the full array of school counseling and guidance activities typically expected of </w:t>
      </w:r>
      <w:r w:rsidRPr="00D03CBB">
        <w:rPr>
          <w:rFonts w:ascii="Arial" w:eastAsia="Times New Roman" w:hAnsi="Arial" w:cs="Arial"/>
          <w:sz w:val="24"/>
          <w:szCs w:val="24"/>
        </w:rPr>
        <w:lastRenderedPageBreak/>
        <w:t>professional school counselors in elementary school settings, individual supervision sessions with the assigned faculty supervisor, and a variety of professional development activities including reading relevant professional materials.  Interns will function within an approved site and will find some of their activities facilitated by establishing a liaison with an experienced professional school counselor.  Specific requirements are:</w:t>
      </w:r>
    </w:p>
    <w:p w:rsidR="00D03CBB" w:rsidRPr="00D03CBB" w:rsidRDefault="00D03CBB" w:rsidP="00D03CBB">
      <w:pPr>
        <w:tabs>
          <w:tab w:val="right" w:pos="10800"/>
        </w:tabs>
        <w:spacing w:after="0" w:line="240" w:lineRule="auto"/>
        <w:rPr>
          <w:rFonts w:ascii="Arial" w:eastAsia="Times New Roman" w:hAnsi="Arial" w:cs="Arial"/>
          <w:sz w:val="24"/>
          <w:szCs w:val="24"/>
        </w:rPr>
      </w:pPr>
    </w:p>
    <w:p w:rsidR="00D03CBB" w:rsidRPr="00D03CBB" w:rsidRDefault="00D03CBB" w:rsidP="00D03CBB">
      <w:pPr>
        <w:tabs>
          <w:tab w:val="right" w:pos="10800"/>
        </w:tabs>
        <w:spacing w:after="0" w:line="240" w:lineRule="auto"/>
        <w:ind w:left="432" w:hanging="432"/>
        <w:rPr>
          <w:rFonts w:ascii="Arial" w:eastAsia="Times New Roman" w:hAnsi="Arial" w:cs="Arial"/>
          <w:sz w:val="24"/>
          <w:szCs w:val="24"/>
        </w:rPr>
      </w:pPr>
      <w:r w:rsidRPr="00D03CBB">
        <w:rPr>
          <w:rFonts w:ascii="Arial" w:eastAsia="Times New Roman" w:hAnsi="Arial" w:cs="Arial"/>
          <w:b/>
          <w:sz w:val="24"/>
          <w:szCs w:val="24"/>
        </w:rPr>
        <w:t>1.</w:t>
      </w:r>
      <w:r w:rsidRPr="00D03CBB">
        <w:rPr>
          <w:rFonts w:ascii="Arial" w:eastAsia="Times New Roman" w:hAnsi="Arial" w:cs="Arial"/>
          <w:b/>
          <w:sz w:val="24"/>
          <w:szCs w:val="24"/>
        </w:rPr>
        <w:tab/>
        <w:t>Professionalism and Participation</w:t>
      </w:r>
      <w:r w:rsidRPr="00D03CBB">
        <w:rPr>
          <w:rFonts w:ascii="Arial" w:eastAsia="Times New Roman" w:hAnsi="Arial" w:cs="Arial"/>
          <w:sz w:val="24"/>
          <w:szCs w:val="24"/>
        </w:rPr>
        <w:t>.  Each intern will read and be prepared to discuss assigned readings during group meetings.  Interns also will participate in discussions related to their required experiences and mutual concerns, interactively giving and receiving feedback.  Issues of professionalism as well as ethical and legal practice should be prominent in these discussions.  Some specifics are:</w:t>
      </w:r>
    </w:p>
    <w:tbl>
      <w:tblPr>
        <w:tblW w:w="0" w:type="auto"/>
        <w:tblInd w:w="588" w:type="dxa"/>
        <w:tblLook w:val="01E0" w:firstRow="1" w:lastRow="1" w:firstColumn="1" w:lastColumn="1" w:noHBand="0" w:noVBand="0"/>
      </w:tblPr>
      <w:tblGrid>
        <w:gridCol w:w="492"/>
        <w:gridCol w:w="9936"/>
      </w:tblGrid>
      <w:tr w:rsidR="00D03CBB" w:rsidRPr="00D03CBB" w:rsidTr="00D03CBB">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fldChar w:fldCharType="begin">
                <w:ffData>
                  <w:name w:val="Check13"/>
                  <w:enabled/>
                  <w:calcOnExit w:val="0"/>
                  <w:checkBox>
                    <w:sizeAuto/>
                    <w:default w:val="0"/>
                  </w:checkBox>
                </w:ffData>
              </w:fldChar>
            </w:r>
            <w:r w:rsidRPr="00D03CBB">
              <w:rPr>
                <w:rFonts w:ascii="Arial" w:eastAsia="Times New Roman" w:hAnsi="Arial" w:cs="Arial"/>
                <w:sz w:val="24"/>
                <w:szCs w:val="24"/>
              </w:rPr>
              <w:instrText xml:space="preserve"> FORMCHECKBOX </w:instrText>
            </w:r>
            <w:r w:rsidR="00C758AB">
              <w:rPr>
                <w:rFonts w:ascii="Arial" w:eastAsia="Times New Roman" w:hAnsi="Arial" w:cs="Arial"/>
                <w:sz w:val="24"/>
                <w:szCs w:val="24"/>
              </w:rPr>
            </w:r>
            <w:r w:rsidR="00C758AB">
              <w:rPr>
                <w:rFonts w:ascii="Arial" w:eastAsia="Times New Roman" w:hAnsi="Arial" w:cs="Arial"/>
                <w:sz w:val="24"/>
                <w:szCs w:val="24"/>
              </w:rPr>
              <w:fldChar w:fldCharType="separate"/>
            </w:r>
            <w:r w:rsidRPr="00D03CBB">
              <w:rPr>
                <w:rFonts w:ascii="Arial" w:eastAsia="Times New Roman" w:hAnsi="Arial" w:cs="Arial"/>
                <w:sz w:val="24"/>
                <w:szCs w:val="24"/>
              </w:rPr>
              <w:fldChar w:fldCharType="end"/>
            </w:r>
          </w:p>
        </w:tc>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Provide proof of professional association membership </w:t>
            </w:r>
            <w:r w:rsidRPr="00D03CBB">
              <w:rPr>
                <w:rFonts w:ascii="Arial" w:eastAsia="Times New Roman" w:hAnsi="Arial" w:cs="Arial"/>
                <w:sz w:val="24"/>
                <w:szCs w:val="24"/>
                <w:u w:val="single"/>
              </w:rPr>
              <w:t>and</w:t>
            </w:r>
            <w:r w:rsidRPr="00D03CBB">
              <w:rPr>
                <w:rFonts w:ascii="Arial" w:eastAsia="Times New Roman" w:hAnsi="Arial" w:cs="Arial"/>
                <w:sz w:val="24"/>
                <w:szCs w:val="24"/>
              </w:rPr>
              <w:t xml:space="preserve"> some degree of participation.</w:t>
            </w:r>
          </w:p>
        </w:tc>
      </w:tr>
      <w:tr w:rsidR="00D03CBB" w:rsidRPr="00D03CBB" w:rsidTr="00D03CBB">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fldChar w:fldCharType="begin">
                <w:ffData>
                  <w:name w:val="Check14"/>
                  <w:enabled/>
                  <w:calcOnExit w:val="0"/>
                  <w:checkBox>
                    <w:sizeAuto/>
                    <w:default w:val="0"/>
                  </w:checkBox>
                </w:ffData>
              </w:fldChar>
            </w:r>
            <w:r w:rsidRPr="00D03CBB">
              <w:rPr>
                <w:rFonts w:ascii="Arial" w:eastAsia="Times New Roman" w:hAnsi="Arial" w:cs="Arial"/>
                <w:sz w:val="24"/>
                <w:szCs w:val="24"/>
              </w:rPr>
              <w:instrText xml:space="preserve"> FORMCHECKBOX </w:instrText>
            </w:r>
            <w:r w:rsidR="00C758AB">
              <w:rPr>
                <w:rFonts w:ascii="Arial" w:eastAsia="Times New Roman" w:hAnsi="Arial" w:cs="Arial"/>
                <w:sz w:val="24"/>
                <w:szCs w:val="24"/>
              </w:rPr>
            </w:r>
            <w:r w:rsidR="00C758AB">
              <w:rPr>
                <w:rFonts w:ascii="Arial" w:eastAsia="Times New Roman" w:hAnsi="Arial" w:cs="Arial"/>
                <w:sz w:val="24"/>
                <w:szCs w:val="24"/>
              </w:rPr>
              <w:fldChar w:fldCharType="separate"/>
            </w:r>
            <w:r w:rsidRPr="00D03CBB">
              <w:rPr>
                <w:rFonts w:ascii="Arial" w:eastAsia="Times New Roman" w:hAnsi="Arial" w:cs="Arial"/>
                <w:sz w:val="24"/>
                <w:szCs w:val="24"/>
              </w:rPr>
              <w:fldChar w:fldCharType="end"/>
            </w:r>
          </w:p>
        </w:tc>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Provide proof of professional liability insurance coverage.</w:t>
            </w:r>
          </w:p>
        </w:tc>
      </w:tr>
      <w:tr w:rsidR="00D03CBB" w:rsidRPr="00D03CBB" w:rsidTr="00D03CBB">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fldChar w:fldCharType="begin">
                <w:ffData>
                  <w:name w:val="Check1"/>
                  <w:enabled/>
                  <w:calcOnExit w:val="0"/>
                  <w:checkBox>
                    <w:sizeAuto/>
                    <w:default w:val="0"/>
                  </w:checkBox>
                </w:ffData>
              </w:fldChar>
            </w:r>
            <w:r w:rsidRPr="00D03CBB">
              <w:rPr>
                <w:rFonts w:ascii="Arial" w:eastAsia="Times New Roman" w:hAnsi="Arial" w:cs="Arial"/>
                <w:sz w:val="24"/>
                <w:szCs w:val="24"/>
              </w:rPr>
              <w:instrText xml:space="preserve"> FORMCHECKBOX </w:instrText>
            </w:r>
            <w:r w:rsidR="00C758AB">
              <w:rPr>
                <w:rFonts w:ascii="Arial" w:eastAsia="Times New Roman" w:hAnsi="Arial" w:cs="Arial"/>
                <w:sz w:val="24"/>
                <w:szCs w:val="24"/>
              </w:rPr>
            </w:r>
            <w:r w:rsidR="00C758AB">
              <w:rPr>
                <w:rFonts w:ascii="Arial" w:eastAsia="Times New Roman" w:hAnsi="Arial" w:cs="Arial"/>
                <w:sz w:val="24"/>
                <w:szCs w:val="24"/>
              </w:rPr>
              <w:fldChar w:fldCharType="separate"/>
            </w:r>
            <w:r w:rsidRPr="00D03CBB">
              <w:rPr>
                <w:rFonts w:ascii="Arial" w:eastAsia="Times New Roman" w:hAnsi="Arial" w:cs="Arial"/>
                <w:sz w:val="24"/>
                <w:szCs w:val="24"/>
              </w:rPr>
              <w:fldChar w:fldCharType="end"/>
            </w:r>
          </w:p>
        </w:tc>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Join the ArSCA list (</w:t>
            </w:r>
            <w:hyperlink r:id="rId43" w:history="1">
              <w:r w:rsidRPr="00D03CBB">
                <w:rPr>
                  <w:rFonts w:ascii="Arial" w:eastAsia="Times New Roman" w:hAnsi="Arial" w:cs="Arial"/>
                  <w:color w:val="0000FF"/>
                  <w:sz w:val="24"/>
                  <w:szCs w:val="24"/>
                  <w:u w:val="single"/>
                </w:rPr>
                <w:t>http://arsca.k12.ar.us/resources.php</w:t>
              </w:r>
            </w:hyperlink>
            <w:r w:rsidRPr="00D03CBB">
              <w:rPr>
                <w:rFonts w:ascii="Arial" w:eastAsia="Times New Roman" w:hAnsi="Arial" w:cs="Arial"/>
                <w:sz w:val="24"/>
                <w:szCs w:val="24"/>
              </w:rPr>
              <w:t xml:space="preserve">) </w:t>
            </w:r>
            <w:r w:rsidRPr="00D03CBB">
              <w:rPr>
                <w:rFonts w:ascii="Arial" w:eastAsia="Times New Roman" w:hAnsi="Arial" w:cs="Arial"/>
                <w:sz w:val="24"/>
                <w:szCs w:val="24"/>
                <w:u w:val="single"/>
              </w:rPr>
              <w:t>and</w:t>
            </w:r>
            <w:r w:rsidRPr="00D03CBB">
              <w:rPr>
                <w:rFonts w:ascii="Arial" w:eastAsia="Times New Roman" w:hAnsi="Arial" w:cs="Arial"/>
                <w:sz w:val="24"/>
                <w:szCs w:val="24"/>
              </w:rPr>
              <w:t xml:space="preserve"> post one meaningful message.</w:t>
            </w:r>
          </w:p>
        </w:tc>
      </w:tr>
      <w:tr w:rsidR="00D03CBB" w:rsidRPr="00D03CBB" w:rsidTr="00D03CBB">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fldChar w:fldCharType="begin">
                <w:ffData>
                  <w:name w:val="Check2"/>
                  <w:enabled/>
                  <w:calcOnExit w:val="0"/>
                  <w:checkBox>
                    <w:sizeAuto/>
                    <w:default w:val="0"/>
                  </w:checkBox>
                </w:ffData>
              </w:fldChar>
            </w:r>
            <w:bookmarkStart w:id="21" w:name="Check2"/>
            <w:r w:rsidRPr="00D03CBB">
              <w:rPr>
                <w:rFonts w:ascii="Arial" w:eastAsia="Times New Roman" w:hAnsi="Arial" w:cs="Arial"/>
                <w:sz w:val="24"/>
                <w:szCs w:val="24"/>
              </w:rPr>
              <w:instrText xml:space="preserve"> FORMCHECKBOX </w:instrText>
            </w:r>
            <w:r w:rsidR="00C758AB">
              <w:rPr>
                <w:rFonts w:ascii="Arial" w:eastAsia="Times New Roman" w:hAnsi="Arial" w:cs="Arial"/>
                <w:sz w:val="24"/>
                <w:szCs w:val="24"/>
              </w:rPr>
            </w:r>
            <w:r w:rsidR="00C758AB">
              <w:rPr>
                <w:rFonts w:ascii="Arial" w:eastAsia="Times New Roman" w:hAnsi="Arial" w:cs="Arial"/>
                <w:sz w:val="24"/>
                <w:szCs w:val="24"/>
              </w:rPr>
              <w:fldChar w:fldCharType="separate"/>
            </w:r>
            <w:r w:rsidRPr="00D03CBB">
              <w:rPr>
                <w:rFonts w:ascii="Arial" w:eastAsia="Times New Roman" w:hAnsi="Arial" w:cs="Arial"/>
                <w:sz w:val="24"/>
                <w:szCs w:val="24"/>
              </w:rPr>
              <w:fldChar w:fldCharType="end"/>
            </w:r>
            <w:bookmarkEnd w:id="21"/>
          </w:p>
        </w:tc>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Sign up for TasselTime (</w:t>
            </w:r>
            <w:hyperlink r:id="rId44" w:history="1">
              <w:r w:rsidRPr="00D03CBB">
                <w:rPr>
                  <w:rFonts w:ascii="Arial" w:eastAsia="Times New Roman" w:hAnsi="Arial" w:cs="Arial"/>
                  <w:color w:val="0000FF"/>
                  <w:sz w:val="24"/>
                  <w:szCs w:val="24"/>
                  <w:u w:val="single"/>
                </w:rPr>
                <w:t>www.tasseltime.com</w:t>
              </w:r>
            </w:hyperlink>
            <w:r w:rsidRPr="00D03CBB">
              <w:rPr>
                <w:rFonts w:ascii="Arial" w:eastAsia="Times New Roman" w:hAnsi="Arial" w:cs="Arial"/>
                <w:sz w:val="24"/>
                <w:szCs w:val="24"/>
              </w:rPr>
              <w:t xml:space="preserve">)  </w:t>
            </w:r>
            <w:r w:rsidRPr="00D03CBB">
              <w:rPr>
                <w:rFonts w:ascii="Arial" w:eastAsia="Times New Roman" w:hAnsi="Arial" w:cs="Arial"/>
                <w:sz w:val="24"/>
                <w:szCs w:val="24"/>
                <w:u w:val="single"/>
              </w:rPr>
              <w:t>and</w:t>
            </w:r>
            <w:r w:rsidRPr="00D03CBB">
              <w:rPr>
                <w:rFonts w:ascii="Arial" w:eastAsia="Times New Roman" w:hAnsi="Arial" w:cs="Arial"/>
                <w:sz w:val="24"/>
                <w:szCs w:val="24"/>
              </w:rPr>
              <w:t xml:space="preserve"> share something useful.</w:t>
            </w:r>
          </w:p>
        </w:tc>
      </w:tr>
      <w:tr w:rsidR="00D03CBB" w:rsidRPr="00D03CBB" w:rsidTr="00D03CBB">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fldChar w:fldCharType="begin">
                <w:ffData>
                  <w:name w:val="Check3"/>
                  <w:enabled/>
                  <w:calcOnExit w:val="0"/>
                  <w:checkBox>
                    <w:sizeAuto/>
                    <w:default w:val="0"/>
                  </w:checkBox>
                </w:ffData>
              </w:fldChar>
            </w:r>
            <w:r w:rsidRPr="00D03CBB">
              <w:rPr>
                <w:rFonts w:ascii="Arial" w:eastAsia="Times New Roman" w:hAnsi="Arial" w:cs="Arial"/>
                <w:sz w:val="24"/>
                <w:szCs w:val="24"/>
              </w:rPr>
              <w:instrText xml:space="preserve"> FORMCHECKBOX </w:instrText>
            </w:r>
            <w:r w:rsidR="00C758AB">
              <w:rPr>
                <w:rFonts w:ascii="Arial" w:eastAsia="Times New Roman" w:hAnsi="Arial" w:cs="Arial"/>
                <w:sz w:val="24"/>
                <w:szCs w:val="24"/>
              </w:rPr>
            </w:r>
            <w:r w:rsidR="00C758AB">
              <w:rPr>
                <w:rFonts w:ascii="Arial" w:eastAsia="Times New Roman" w:hAnsi="Arial" w:cs="Arial"/>
                <w:sz w:val="24"/>
                <w:szCs w:val="24"/>
              </w:rPr>
              <w:fldChar w:fldCharType="separate"/>
            </w:r>
            <w:r w:rsidRPr="00D03CBB">
              <w:rPr>
                <w:rFonts w:ascii="Arial" w:eastAsia="Times New Roman" w:hAnsi="Arial" w:cs="Arial"/>
                <w:sz w:val="24"/>
                <w:szCs w:val="24"/>
              </w:rPr>
              <w:fldChar w:fldCharType="end"/>
            </w:r>
          </w:p>
        </w:tc>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Explore professional association websites (e.g., ASCA, ACA, ArSCA, ArCA) </w:t>
            </w:r>
            <w:r w:rsidRPr="00D03CBB">
              <w:rPr>
                <w:rFonts w:ascii="Arial" w:eastAsia="Times New Roman" w:hAnsi="Arial" w:cs="Arial"/>
                <w:sz w:val="24"/>
                <w:szCs w:val="24"/>
                <w:u w:val="single"/>
              </w:rPr>
              <w:t>and</w:t>
            </w:r>
            <w:r w:rsidRPr="00D03CBB">
              <w:rPr>
                <w:rFonts w:ascii="Arial" w:eastAsia="Times New Roman" w:hAnsi="Arial" w:cs="Arial"/>
                <w:sz w:val="24"/>
                <w:szCs w:val="24"/>
              </w:rPr>
              <w:t xml:space="preserve"> share something useful.</w:t>
            </w:r>
          </w:p>
        </w:tc>
      </w:tr>
      <w:tr w:rsidR="00D03CBB" w:rsidRPr="00D03CBB" w:rsidTr="00D03CBB">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fldChar w:fldCharType="begin">
                <w:ffData>
                  <w:name w:val="Check4"/>
                  <w:enabled/>
                  <w:calcOnExit w:val="0"/>
                  <w:checkBox>
                    <w:sizeAuto/>
                    <w:default w:val="0"/>
                  </w:checkBox>
                </w:ffData>
              </w:fldChar>
            </w:r>
            <w:r w:rsidRPr="00D03CBB">
              <w:rPr>
                <w:rFonts w:ascii="Arial" w:eastAsia="Times New Roman" w:hAnsi="Arial" w:cs="Arial"/>
                <w:sz w:val="24"/>
                <w:szCs w:val="24"/>
              </w:rPr>
              <w:instrText xml:space="preserve"> FORMCHECKBOX </w:instrText>
            </w:r>
            <w:r w:rsidR="00C758AB">
              <w:rPr>
                <w:rFonts w:ascii="Arial" w:eastAsia="Times New Roman" w:hAnsi="Arial" w:cs="Arial"/>
                <w:sz w:val="24"/>
                <w:szCs w:val="24"/>
              </w:rPr>
            </w:r>
            <w:r w:rsidR="00C758AB">
              <w:rPr>
                <w:rFonts w:ascii="Arial" w:eastAsia="Times New Roman" w:hAnsi="Arial" w:cs="Arial"/>
                <w:sz w:val="24"/>
                <w:szCs w:val="24"/>
              </w:rPr>
              <w:fldChar w:fldCharType="separate"/>
            </w:r>
            <w:r w:rsidRPr="00D03CBB">
              <w:rPr>
                <w:rFonts w:ascii="Arial" w:eastAsia="Times New Roman" w:hAnsi="Arial" w:cs="Arial"/>
                <w:sz w:val="24"/>
                <w:szCs w:val="24"/>
              </w:rPr>
              <w:fldChar w:fldCharType="end"/>
            </w:r>
          </w:p>
        </w:tc>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Explore other websites relevant to school counseling and share something useful.  Examples:</w:t>
            </w:r>
          </w:p>
          <w:p w:rsidR="00D03CBB" w:rsidRPr="00D03CBB" w:rsidRDefault="00C758AB" w:rsidP="00D03CBB">
            <w:pPr>
              <w:tabs>
                <w:tab w:val="right" w:pos="10800"/>
              </w:tabs>
              <w:spacing w:after="0" w:line="240" w:lineRule="auto"/>
              <w:rPr>
                <w:rFonts w:ascii="Arial" w:eastAsia="Times New Roman" w:hAnsi="Arial" w:cs="Arial"/>
                <w:sz w:val="24"/>
                <w:szCs w:val="24"/>
              </w:rPr>
            </w:pPr>
            <w:hyperlink r:id="rId45" w:history="1">
              <w:r w:rsidR="00D03CBB" w:rsidRPr="00D03CBB">
                <w:rPr>
                  <w:rFonts w:ascii="Arial" w:eastAsia="Times New Roman" w:hAnsi="Arial" w:cs="Arial"/>
                  <w:color w:val="0000FF"/>
                  <w:sz w:val="24"/>
                  <w:szCs w:val="24"/>
                  <w:u w:val="single"/>
                </w:rPr>
                <w:t>http://missouricareereducation.org/curr/cmd/guidanceplacementG/lessons/index.php</w:t>
              </w:r>
            </w:hyperlink>
          </w:p>
          <w:p w:rsidR="00D03CBB" w:rsidRPr="00D03CBB" w:rsidRDefault="00C758AB" w:rsidP="00D03CBB">
            <w:pPr>
              <w:tabs>
                <w:tab w:val="right" w:pos="10800"/>
              </w:tabs>
              <w:spacing w:after="0" w:line="240" w:lineRule="auto"/>
              <w:rPr>
                <w:rFonts w:ascii="Arial" w:eastAsia="Times New Roman" w:hAnsi="Arial" w:cs="Arial"/>
                <w:sz w:val="24"/>
                <w:szCs w:val="24"/>
              </w:rPr>
            </w:pPr>
            <w:hyperlink r:id="rId46" w:history="1">
              <w:r w:rsidR="00D03CBB" w:rsidRPr="00D03CBB">
                <w:rPr>
                  <w:rFonts w:ascii="Arial" w:eastAsia="Times New Roman" w:hAnsi="Arial" w:cs="Arial"/>
                  <w:color w:val="0000FF"/>
                  <w:sz w:val="24"/>
                  <w:szCs w:val="24"/>
                  <w:u w:val="single"/>
                </w:rPr>
                <w:t>http://www.umass.edu/schoolcounseling/index.htm</w:t>
              </w:r>
            </w:hyperlink>
          </w:p>
        </w:tc>
      </w:tr>
      <w:tr w:rsidR="00D03CBB" w:rsidRPr="00D03CBB" w:rsidTr="00D03CBB">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fldChar w:fldCharType="begin">
                <w:ffData>
                  <w:name w:val="Check5"/>
                  <w:enabled/>
                  <w:calcOnExit w:val="0"/>
                  <w:checkBox>
                    <w:sizeAuto/>
                    <w:default w:val="0"/>
                  </w:checkBox>
                </w:ffData>
              </w:fldChar>
            </w:r>
            <w:r w:rsidRPr="00D03CBB">
              <w:rPr>
                <w:rFonts w:ascii="Arial" w:eastAsia="Times New Roman" w:hAnsi="Arial" w:cs="Arial"/>
                <w:sz w:val="24"/>
                <w:szCs w:val="24"/>
              </w:rPr>
              <w:instrText xml:space="preserve"> FORMCHECKBOX </w:instrText>
            </w:r>
            <w:r w:rsidR="00C758AB">
              <w:rPr>
                <w:rFonts w:ascii="Arial" w:eastAsia="Times New Roman" w:hAnsi="Arial" w:cs="Arial"/>
                <w:sz w:val="24"/>
                <w:szCs w:val="24"/>
              </w:rPr>
            </w:r>
            <w:r w:rsidR="00C758AB">
              <w:rPr>
                <w:rFonts w:ascii="Arial" w:eastAsia="Times New Roman" w:hAnsi="Arial" w:cs="Arial"/>
                <w:sz w:val="24"/>
                <w:szCs w:val="24"/>
              </w:rPr>
              <w:fldChar w:fldCharType="separate"/>
            </w:r>
            <w:r w:rsidRPr="00D03CBB">
              <w:rPr>
                <w:rFonts w:ascii="Arial" w:eastAsia="Times New Roman" w:hAnsi="Arial" w:cs="Arial"/>
                <w:sz w:val="24"/>
                <w:szCs w:val="24"/>
              </w:rPr>
              <w:fldChar w:fldCharType="end"/>
            </w:r>
          </w:p>
        </w:tc>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Make contact with ADE Specialist Betty Ruth Welch (</w:t>
            </w:r>
            <w:hyperlink r:id="rId47" w:history="1">
              <w:r w:rsidRPr="00D03CBB">
                <w:rPr>
                  <w:rFonts w:ascii="Arial" w:eastAsia="Times New Roman" w:hAnsi="Arial" w:cs="Arial"/>
                  <w:color w:val="0000FF"/>
                  <w:sz w:val="24"/>
                  <w:szCs w:val="24"/>
                  <w:u w:val="single"/>
                </w:rPr>
                <w:t>betty.welch@arkansas.gov</w:t>
              </w:r>
            </w:hyperlink>
            <w:r w:rsidRPr="00D03CBB">
              <w:rPr>
                <w:rFonts w:ascii="Arial" w:eastAsia="Times New Roman" w:hAnsi="Arial" w:cs="Arial"/>
                <w:sz w:val="24"/>
                <w:szCs w:val="24"/>
              </w:rPr>
              <w:t>) and obtain copy of Student Services Annual Report.  (We will discuss this in one or more groups.)</w:t>
            </w:r>
          </w:p>
        </w:tc>
      </w:tr>
      <w:tr w:rsidR="00D03CBB" w:rsidRPr="00D03CBB" w:rsidTr="00D03CBB">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fldChar w:fldCharType="begin">
                <w:ffData>
                  <w:name w:val="Check6"/>
                  <w:enabled/>
                  <w:calcOnExit w:val="0"/>
                  <w:checkBox>
                    <w:sizeAuto/>
                    <w:default w:val="0"/>
                  </w:checkBox>
                </w:ffData>
              </w:fldChar>
            </w:r>
            <w:r w:rsidRPr="00D03CBB">
              <w:rPr>
                <w:rFonts w:ascii="Arial" w:eastAsia="Times New Roman" w:hAnsi="Arial" w:cs="Arial"/>
                <w:sz w:val="24"/>
                <w:szCs w:val="24"/>
              </w:rPr>
              <w:instrText xml:space="preserve"> FORMCHECKBOX </w:instrText>
            </w:r>
            <w:r w:rsidR="00C758AB">
              <w:rPr>
                <w:rFonts w:ascii="Arial" w:eastAsia="Times New Roman" w:hAnsi="Arial" w:cs="Arial"/>
                <w:sz w:val="24"/>
                <w:szCs w:val="24"/>
              </w:rPr>
            </w:r>
            <w:r w:rsidR="00C758AB">
              <w:rPr>
                <w:rFonts w:ascii="Arial" w:eastAsia="Times New Roman" w:hAnsi="Arial" w:cs="Arial"/>
                <w:sz w:val="24"/>
                <w:szCs w:val="24"/>
              </w:rPr>
              <w:fldChar w:fldCharType="separate"/>
            </w:r>
            <w:r w:rsidRPr="00D03CBB">
              <w:rPr>
                <w:rFonts w:ascii="Arial" w:eastAsia="Times New Roman" w:hAnsi="Arial" w:cs="Arial"/>
                <w:sz w:val="24"/>
                <w:szCs w:val="24"/>
              </w:rPr>
              <w:fldChar w:fldCharType="end"/>
            </w:r>
          </w:p>
        </w:tc>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Shadow one or more professional school counselors at the elementary level for 10 hours.</w:t>
            </w:r>
          </w:p>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Write an experience summary as a reflective journal entry.</w:t>
            </w:r>
          </w:p>
        </w:tc>
      </w:tr>
      <w:tr w:rsidR="00D03CBB" w:rsidRPr="00D03CBB" w:rsidTr="00D03CBB">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fldChar w:fldCharType="begin">
                <w:ffData>
                  <w:name w:val="Check7"/>
                  <w:enabled/>
                  <w:calcOnExit w:val="0"/>
                  <w:checkBox>
                    <w:sizeAuto/>
                    <w:default w:val="0"/>
                  </w:checkBox>
                </w:ffData>
              </w:fldChar>
            </w:r>
            <w:r w:rsidRPr="00D03CBB">
              <w:rPr>
                <w:rFonts w:ascii="Arial" w:eastAsia="Times New Roman" w:hAnsi="Arial" w:cs="Arial"/>
                <w:sz w:val="24"/>
                <w:szCs w:val="24"/>
              </w:rPr>
              <w:instrText xml:space="preserve"> FORMCHECKBOX </w:instrText>
            </w:r>
            <w:r w:rsidR="00C758AB">
              <w:rPr>
                <w:rFonts w:ascii="Arial" w:eastAsia="Times New Roman" w:hAnsi="Arial" w:cs="Arial"/>
                <w:sz w:val="24"/>
                <w:szCs w:val="24"/>
              </w:rPr>
            </w:r>
            <w:r w:rsidR="00C758AB">
              <w:rPr>
                <w:rFonts w:ascii="Arial" w:eastAsia="Times New Roman" w:hAnsi="Arial" w:cs="Arial"/>
                <w:sz w:val="24"/>
                <w:szCs w:val="24"/>
              </w:rPr>
              <w:fldChar w:fldCharType="separate"/>
            </w:r>
            <w:r w:rsidRPr="00D03CBB">
              <w:rPr>
                <w:rFonts w:ascii="Arial" w:eastAsia="Times New Roman" w:hAnsi="Arial" w:cs="Arial"/>
                <w:sz w:val="24"/>
                <w:szCs w:val="24"/>
              </w:rPr>
              <w:fldChar w:fldCharType="end"/>
            </w:r>
          </w:p>
        </w:tc>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Create a school counseling brochure.</w:t>
            </w:r>
          </w:p>
        </w:tc>
      </w:tr>
      <w:tr w:rsidR="00D03CBB" w:rsidRPr="00D03CBB" w:rsidTr="00D03CBB">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fldChar w:fldCharType="begin">
                <w:ffData>
                  <w:name w:val="Check8"/>
                  <w:enabled/>
                  <w:calcOnExit w:val="0"/>
                  <w:checkBox>
                    <w:sizeAuto/>
                    <w:default w:val="0"/>
                  </w:checkBox>
                </w:ffData>
              </w:fldChar>
            </w:r>
            <w:bookmarkStart w:id="22" w:name="Check8"/>
            <w:r w:rsidRPr="00D03CBB">
              <w:rPr>
                <w:rFonts w:ascii="Arial" w:eastAsia="Times New Roman" w:hAnsi="Arial" w:cs="Arial"/>
                <w:sz w:val="24"/>
                <w:szCs w:val="24"/>
              </w:rPr>
              <w:instrText xml:space="preserve"> FORMCHECKBOX </w:instrText>
            </w:r>
            <w:r w:rsidR="00C758AB">
              <w:rPr>
                <w:rFonts w:ascii="Arial" w:eastAsia="Times New Roman" w:hAnsi="Arial" w:cs="Arial"/>
                <w:sz w:val="24"/>
                <w:szCs w:val="24"/>
              </w:rPr>
            </w:r>
            <w:r w:rsidR="00C758AB">
              <w:rPr>
                <w:rFonts w:ascii="Arial" w:eastAsia="Times New Roman" w:hAnsi="Arial" w:cs="Arial"/>
                <w:sz w:val="24"/>
                <w:szCs w:val="24"/>
              </w:rPr>
              <w:fldChar w:fldCharType="separate"/>
            </w:r>
            <w:r w:rsidRPr="00D03CBB">
              <w:rPr>
                <w:rFonts w:ascii="Arial" w:eastAsia="Times New Roman" w:hAnsi="Arial" w:cs="Arial"/>
                <w:sz w:val="24"/>
                <w:szCs w:val="24"/>
              </w:rPr>
              <w:fldChar w:fldCharType="end"/>
            </w:r>
            <w:bookmarkEnd w:id="22"/>
          </w:p>
        </w:tc>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Decorate second-floor bulletin board (work in groups).</w:t>
            </w:r>
          </w:p>
        </w:tc>
      </w:tr>
      <w:tr w:rsidR="00D03CBB" w:rsidRPr="00D03CBB" w:rsidTr="00D03CBB">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fldChar w:fldCharType="begin">
                <w:ffData>
                  <w:name w:val="Check9"/>
                  <w:enabled/>
                  <w:calcOnExit w:val="0"/>
                  <w:checkBox>
                    <w:sizeAuto/>
                    <w:default w:val="0"/>
                  </w:checkBox>
                </w:ffData>
              </w:fldChar>
            </w:r>
            <w:bookmarkStart w:id="23" w:name="Check9"/>
            <w:r w:rsidRPr="00D03CBB">
              <w:rPr>
                <w:rFonts w:ascii="Arial" w:eastAsia="Times New Roman" w:hAnsi="Arial" w:cs="Arial"/>
                <w:sz w:val="24"/>
                <w:szCs w:val="24"/>
              </w:rPr>
              <w:instrText xml:space="preserve"> FORMCHECKBOX </w:instrText>
            </w:r>
            <w:r w:rsidR="00C758AB">
              <w:rPr>
                <w:rFonts w:ascii="Arial" w:eastAsia="Times New Roman" w:hAnsi="Arial" w:cs="Arial"/>
                <w:sz w:val="24"/>
                <w:szCs w:val="24"/>
              </w:rPr>
            </w:r>
            <w:r w:rsidR="00C758AB">
              <w:rPr>
                <w:rFonts w:ascii="Arial" w:eastAsia="Times New Roman" w:hAnsi="Arial" w:cs="Arial"/>
                <w:sz w:val="24"/>
                <w:szCs w:val="24"/>
              </w:rPr>
              <w:fldChar w:fldCharType="separate"/>
            </w:r>
            <w:r w:rsidRPr="00D03CBB">
              <w:rPr>
                <w:rFonts w:ascii="Arial" w:eastAsia="Times New Roman" w:hAnsi="Arial" w:cs="Arial"/>
                <w:sz w:val="24"/>
                <w:szCs w:val="24"/>
              </w:rPr>
              <w:fldChar w:fldCharType="end"/>
            </w:r>
            <w:bookmarkEnd w:id="23"/>
          </w:p>
        </w:tc>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Facilitate one meaningful activity with the group.</w:t>
            </w:r>
          </w:p>
        </w:tc>
      </w:tr>
      <w:tr w:rsidR="00D03CBB" w:rsidRPr="00D03CBB" w:rsidTr="00D03CBB">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fldChar w:fldCharType="begin">
                <w:ffData>
                  <w:name w:val="Check17"/>
                  <w:enabled/>
                  <w:calcOnExit w:val="0"/>
                  <w:checkBox>
                    <w:sizeAuto/>
                    <w:default w:val="0"/>
                  </w:checkBox>
                </w:ffData>
              </w:fldChar>
            </w:r>
            <w:r w:rsidRPr="00D03CBB">
              <w:rPr>
                <w:rFonts w:ascii="Arial" w:eastAsia="Times New Roman" w:hAnsi="Arial" w:cs="Arial"/>
                <w:sz w:val="24"/>
                <w:szCs w:val="24"/>
              </w:rPr>
              <w:instrText xml:space="preserve"> FORMCHECKBOX </w:instrText>
            </w:r>
            <w:r w:rsidR="00C758AB">
              <w:rPr>
                <w:rFonts w:ascii="Arial" w:eastAsia="Times New Roman" w:hAnsi="Arial" w:cs="Arial"/>
                <w:sz w:val="24"/>
                <w:szCs w:val="24"/>
              </w:rPr>
            </w:r>
            <w:r w:rsidR="00C758AB">
              <w:rPr>
                <w:rFonts w:ascii="Arial" w:eastAsia="Times New Roman" w:hAnsi="Arial" w:cs="Arial"/>
                <w:sz w:val="24"/>
                <w:szCs w:val="24"/>
              </w:rPr>
              <w:fldChar w:fldCharType="separate"/>
            </w:r>
            <w:r w:rsidRPr="00D03CBB">
              <w:rPr>
                <w:rFonts w:ascii="Arial" w:eastAsia="Times New Roman" w:hAnsi="Arial" w:cs="Arial"/>
                <w:sz w:val="24"/>
                <w:szCs w:val="24"/>
              </w:rPr>
              <w:fldChar w:fldCharType="end"/>
            </w:r>
          </w:p>
        </w:tc>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Complete all requirements in a timely and professional fashion.</w:t>
            </w:r>
          </w:p>
        </w:tc>
      </w:tr>
    </w:tbl>
    <w:p w:rsidR="00D03CBB" w:rsidRPr="00D03CBB" w:rsidRDefault="00D03CBB" w:rsidP="00D03CBB">
      <w:pPr>
        <w:tabs>
          <w:tab w:val="right" w:pos="10800"/>
        </w:tabs>
        <w:spacing w:after="0" w:line="240" w:lineRule="auto"/>
        <w:ind w:left="432" w:hanging="432"/>
        <w:rPr>
          <w:rFonts w:ascii="Arial" w:eastAsia="Times New Roman" w:hAnsi="Arial" w:cs="Arial"/>
          <w:sz w:val="24"/>
          <w:szCs w:val="24"/>
        </w:rPr>
      </w:pPr>
    </w:p>
    <w:p w:rsidR="00D03CBB" w:rsidRPr="00D03CBB" w:rsidRDefault="00D03CBB" w:rsidP="00D03CBB">
      <w:pPr>
        <w:tabs>
          <w:tab w:val="right" w:pos="10800"/>
        </w:tabs>
        <w:spacing w:after="0" w:line="240" w:lineRule="auto"/>
        <w:ind w:left="432" w:hanging="432"/>
        <w:rPr>
          <w:rFonts w:ascii="Arial" w:eastAsia="Times New Roman" w:hAnsi="Arial" w:cs="Arial"/>
          <w:sz w:val="24"/>
          <w:szCs w:val="24"/>
        </w:rPr>
      </w:pPr>
      <w:r w:rsidRPr="00D03CBB">
        <w:rPr>
          <w:rFonts w:ascii="Arial" w:eastAsia="Times New Roman" w:hAnsi="Arial" w:cs="Arial"/>
          <w:b/>
          <w:sz w:val="24"/>
          <w:szCs w:val="24"/>
        </w:rPr>
        <w:t>2.</w:t>
      </w:r>
      <w:r w:rsidRPr="00D03CBB">
        <w:rPr>
          <w:rFonts w:ascii="Arial" w:eastAsia="Times New Roman" w:hAnsi="Arial" w:cs="Arial"/>
          <w:b/>
          <w:sz w:val="24"/>
          <w:szCs w:val="24"/>
        </w:rPr>
        <w:tab/>
        <w:t>Reflective Journal and Culminating Paper</w:t>
      </w:r>
      <w:r w:rsidRPr="00D03CBB">
        <w:rPr>
          <w:rFonts w:ascii="Arial" w:eastAsia="Times New Roman" w:hAnsi="Arial" w:cs="Arial"/>
          <w:sz w:val="24"/>
          <w:szCs w:val="24"/>
        </w:rPr>
        <w:t>.  Each intern will write a reflective journal entry related to internship experiences and submit this entry each week.  Reflective journal entries will serve as one tool in preparing a culminating paper which will synthesize the internship experience in lieu of a final exam.  This paper is due at the last intern group meeting and will not be returned to the intern.</w:t>
      </w:r>
    </w:p>
    <w:tbl>
      <w:tblPr>
        <w:tblW w:w="0" w:type="auto"/>
        <w:tblInd w:w="588" w:type="dxa"/>
        <w:tblLook w:val="01E0" w:firstRow="1" w:lastRow="1" w:firstColumn="1" w:lastColumn="1" w:noHBand="0" w:noVBand="0"/>
      </w:tblPr>
      <w:tblGrid>
        <w:gridCol w:w="492"/>
        <w:gridCol w:w="9541"/>
      </w:tblGrid>
      <w:tr w:rsidR="00D03CBB" w:rsidRPr="00D03CBB" w:rsidTr="00D03CBB">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fldChar w:fldCharType="begin">
                <w:ffData>
                  <w:name w:val="Check13"/>
                  <w:enabled/>
                  <w:calcOnExit w:val="0"/>
                  <w:checkBox>
                    <w:sizeAuto/>
                    <w:default w:val="0"/>
                  </w:checkBox>
                </w:ffData>
              </w:fldChar>
            </w:r>
            <w:r w:rsidRPr="00D03CBB">
              <w:rPr>
                <w:rFonts w:ascii="Arial" w:eastAsia="Times New Roman" w:hAnsi="Arial" w:cs="Arial"/>
                <w:sz w:val="24"/>
                <w:szCs w:val="24"/>
              </w:rPr>
              <w:instrText xml:space="preserve"> FORMCHECKBOX </w:instrText>
            </w:r>
            <w:r w:rsidR="00C758AB">
              <w:rPr>
                <w:rFonts w:ascii="Arial" w:eastAsia="Times New Roman" w:hAnsi="Arial" w:cs="Arial"/>
                <w:sz w:val="24"/>
                <w:szCs w:val="24"/>
              </w:rPr>
            </w:r>
            <w:r w:rsidR="00C758AB">
              <w:rPr>
                <w:rFonts w:ascii="Arial" w:eastAsia="Times New Roman" w:hAnsi="Arial" w:cs="Arial"/>
                <w:sz w:val="24"/>
                <w:szCs w:val="24"/>
              </w:rPr>
              <w:fldChar w:fldCharType="separate"/>
            </w:r>
            <w:r w:rsidRPr="00D03CBB">
              <w:rPr>
                <w:rFonts w:ascii="Arial" w:eastAsia="Times New Roman" w:hAnsi="Arial" w:cs="Arial"/>
                <w:sz w:val="24"/>
                <w:szCs w:val="24"/>
              </w:rPr>
              <w:fldChar w:fldCharType="end"/>
            </w:r>
          </w:p>
        </w:tc>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Write one </w:t>
            </w:r>
            <w:r w:rsidRPr="00D03CBB">
              <w:rPr>
                <w:rFonts w:ascii="Arial" w:eastAsia="Times New Roman" w:hAnsi="Arial" w:cs="Arial"/>
                <w:sz w:val="24"/>
                <w:szCs w:val="24"/>
                <w:u w:val="single"/>
              </w:rPr>
              <w:t>reflective</w:t>
            </w:r>
            <w:r w:rsidRPr="00D03CBB">
              <w:rPr>
                <w:rFonts w:ascii="Arial" w:eastAsia="Times New Roman" w:hAnsi="Arial" w:cs="Arial"/>
                <w:sz w:val="24"/>
                <w:szCs w:val="24"/>
              </w:rPr>
              <w:t xml:space="preserve"> entry each week and submit during individual supervision </w:t>
            </w:r>
          </w:p>
        </w:tc>
      </w:tr>
      <w:tr w:rsidR="00D03CBB" w:rsidRPr="00D03CBB" w:rsidTr="00D03CBB">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fldChar w:fldCharType="begin">
                <w:ffData>
                  <w:name w:val="Check14"/>
                  <w:enabled/>
                  <w:calcOnExit w:val="0"/>
                  <w:checkBox>
                    <w:sizeAuto/>
                    <w:default w:val="0"/>
                  </w:checkBox>
                </w:ffData>
              </w:fldChar>
            </w:r>
            <w:r w:rsidRPr="00D03CBB">
              <w:rPr>
                <w:rFonts w:ascii="Arial" w:eastAsia="Times New Roman" w:hAnsi="Arial" w:cs="Arial"/>
                <w:sz w:val="24"/>
                <w:szCs w:val="24"/>
              </w:rPr>
              <w:instrText xml:space="preserve"> FORMCHECKBOX </w:instrText>
            </w:r>
            <w:r w:rsidR="00C758AB">
              <w:rPr>
                <w:rFonts w:ascii="Arial" w:eastAsia="Times New Roman" w:hAnsi="Arial" w:cs="Arial"/>
                <w:sz w:val="24"/>
                <w:szCs w:val="24"/>
              </w:rPr>
            </w:r>
            <w:r w:rsidR="00C758AB">
              <w:rPr>
                <w:rFonts w:ascii="Arial" w:eastAsia="Times New Roman" w:hAnsi="Arial" w:cs="Arial"/>
                <w:sz w:val="24"/>
                <w:szCs w:val="24"/>
              </w:rPr>
              <w:fldChar w:fldCharType="separate"/>
            </w:r>
            <w:r w:rsidRPr="00D03CBB">
              <w:rPr>
                <w:rFonts w:ascii="Arial" w:eastAsia="Times New Roman" w:hAnsi="Arial" w:cs="Arial"/>
                <w:sz w:val="24"/>
                <w:szCs w:val="24"/>
              </w:rPr>
              <w:fldChar w:fldCharType="end"/>
            </w:r>
          </w:p>
        </w:tc>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Write final paper—revisit reflective journal entries and discuss your journey as an intern.</w:t>
            </w:r>
          </w:p>
        </w:tc>
      </w:tr>
    </w:tbl>
    <w:p w:rsidR="00D03CBB" w:rsidRPr="00D03CBB" w:rsidRDefault="00D03CBB" w:rsidP="00D03CBB">
      <w:pPr>
        <w:tabs>
          <w:tab w:val="right" w:pos="10800"/>
        </w:tabs>
        <w:spacing w:after="0" w:line="240" w:lineRule="auto"/>
        <w:ind w:left="432" w:hanging="432"/>
        <w:rPr>
          <w:rFonts w:ascii="Arial" w:eastAsia="Times New Roman" w:hAnsi="Arial" w:cs="Arial"/>
          <w:sz w:val="24"/>
          <w:szCs w:val="24"/>
        </w:rPr>
      </w:pPr>
    </w:p>
    <w:p w:rsidR="00D03CBB" w:rsidRPr="00D03CBB" w:rsidRDefault="00D03CBB" w:rsidP="00D03CBB">
      <w:pPr>
        <w:tabs>
          <w:tab w:val="right" w:pos="10800"/>
        </w:tabs>
        <w:spacing w:after="0" w:line="240" w:lineRule="auto"/>
        <w:ind w:left="432" w:hanging="432"/>
        <w:rPr>
          <w:rFonts w:ascii="Arial" w:eastAsia="Times New Roman" w:hAnsi="Arial" w:cs="Arial"/>
          <w:sz w:val="24"/>
          <w:szCs w:val="24"/>
        </w:rPr>
      </w:pPr>
      <w:r w:rsidRPr="00D03CBB">
        <w:rPr>
          <w:rFonts w:ascii="Arial" w:eastAsia="Times New Roman" w:hAnsi="Arial" w:cs="Arial"/>
          <w:b/>
          <w:sz w:val="24"/>
          <w:szCs w:val="24"/>
        </w:rPr>
        <w:t>3.</w:t>
      </w:r>
      <w:r w:rsidRPr="00D03CBB">
        <w:rPr>
          <w:rFonts w:ascii="Arial" w:eastAsia="Times New Roman" w:hAnsi="Arial" w:cs="Arial"/>
          <w:b/>
          <w:sz w:val="24"/>
          <w:szCs w:val="24"/>
        </w:rPr>
        <w:tab/>
        <w:t>Needs Assessment</w:t>
      </w:r>
      <w:r w:rsidRPr="00D03CBB">
        <w:rPr>
          <w:rFonts w:ascii="Arial" w:eastAsia="Times New Roman" w:hAnsi="Arial" w:cs="Arial"/>
          <w:sz w:val="24"/>
          <w:szCs w:val="24"/>
        </w:rPr>
        <w:t>.  Each intern will begin site-based work with a needs assessment which will be used to guide choice of services and intern activities.  The needs assessment should include input from students, faculty, and administrators.</w:t>
      </w:r>
    </w:p>
    <w:tbl>
      <w:tblPr>
        <w:tblW w:w="0" w:type="auto"/>
        <w:tblInd w:w="588" w:type="dxa"/>
        <w:tblLook w:val="01E0" w:firstRow="1" w:lastRow="1" w:firstColumn="1" w:lastColumn="1" w:noHBand="0" w:noVBand="0"/>
      </w:tblPr>
      <w:tblGrid>
        <w:gridCol w:w="492"/>
        <w:gridCol w:w="9936"/>
      </w:tblGrid>
      <w:tr w:rsidR="00D03CBB" w:rsidRPr="00D03CBB" w:rsidTr="00D03CBB">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fldChar w:fldCharType="begin">
                <w:ffData>
                  <w:name w:val="Check13"/>
                  <w:enabled/>
                  <w:calcOnExit w:val="0"/>
                  <w:checkBox>
                    <w:sizeAuto/>
                    <w:default w:val="0"/>
                  </w:checkBox>
                </w:ffData>
              </w:fldChar>
            </w:r>
            <w:r w:rsidRPr="00D03CBB">
              <w:rPr>
                <w:rFonts w:ascii="Arial" w:eastAsia="Times New Roman" w:hAnsi="Arial" w:cs="Arial"/>
                <w:sz w:val="24"/>
                <w:szCs w:val="24"/>
              </w:rPr>
              <w:instrText xml:space="preserve"> FORMCHECKBOX </w:instrText>
            </w:r>
            <w:r w:rsidR="00C758AB">
              <w:rPr>
                <w:rFonts w:ascii="Arial" w:eastAsia="Times New Roman" w:hAnsi="Arial" w:cs="Arial"/>
                <w:sz w:val="24"/>
                <w:szCs w:val="24"/>
              </w:rPr>
            </w:r>
            <w:r w:rsidR="00C758AB">
              <w:rPr>
                <w:rFonts w:ascii="Arial" w:eastAsia="Times New Roman" w:hAnsi="Arial" w:cs="Arial"/>
                <w:sz w:val="24"/>
                <w:szCs w:val="24"/>
              </w:rPr>
              <w:fldChar w:fldCharType="separate"/>
            </w:r>
            <w:r w:rsidRPr="00D03CBB">
              <w:rPr>
                <w:rFonts w:ascii="Arial" w:eastAsia="Times New Roman" w:hAnsi="Arial" w:cs="Arial"/>
                <w:sz w:val="24"/>
                <w:szCs w:val="24"/>
              </w:rPr>
              <w:fldChar w:fldCharType="end"/>
            </w:r>
          </w:p>
        </w:tc>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Administer needs assessment to a random sample of participants (students, teachers, parents) from Grades K-6.</w:t>
            </w:r>
          </w:p>
        </w:tc>
      </w:tr>
      <w:tr w:rsidR="00D03CBB" w:rsidRPr="00D03CBB" w:rsidTr="00D03CBB">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lastRenderedPageBreak/>
              <w:fldChar w:fldCharType="begin">
                <w:ffData>
                  <w:name w:val="Check14"/>
                  <w:enabled/>
                  <w:calcOnExit w:val="0"/>
                  <w:checkBox>
                    <w:sizeAuto/>
                    <w:default w:val="0"/>
                  </w:checkBox>
                </w:ffData>
              </w:fldChar>
            </w:r>
            <w:r w:rsidRPr="00D03CBB">
              <w:rPr>
                <w:rFonts w:ascii="Arial" w:eastAsia="Times New Roman" w:hAnsi="Arial" w:cs="Arial"/>
                <w:sz w:val="24"/>
                <w:szCs w:val="24"/>
              </w:rPr>
              <w:instrText xml:space="preserve"> FORMCHECKBOX </w:instrText>
            </w:r>
            <w:r w:rsidR="00C758AB">
              <w:rPr>
                <w:rFonts w:ascii="Arial" w:eastAsia="Times New Roman" w:hAnsi="Arial" w:cs="Arial"/>
                <w:sz w:val="24"/>
                <w:szCs w:val="24"/>
              </w:rPr>
            </w:r>
            <w:r w:rsidR="00C758AB">
              <w:rPr>
                <w:rFonts w:ascii="Arial" w:eastAsia="Times New Roman" w:hAnsi="Arial" w:cs="Arial"/>
                <w:sz w:val="24"/>
                <w:szCs w:val="24"/>
              </w:rPr>
              <w:fldChar w:fldCharType="separate"/>
            </w:r>
            <w:r w:rsidRPr="00D03CBB">
              <w:rPr>
                <w:rFonts w:ascii="Arial" w:eastAsia="Times New Roman" w:hAnsi="Arial" w:cs="Arial"/>
                <w:sz w:val="24"/>
                <w:szCs w:val="24"/>
              </w:rPr>
              <w:fldChar w:fldCharType="end"/>
            </w:r>
          </w:p>
        </w:tc>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Analyze data and write summary report of needs.</w:t>
            </w:r>
          </w:p>
        </w:tc>
      </w:tr>
      <w:tr w:rsidR="00D03CBB" w:rsidRPr="00D03CBB" w:rsidTr="00D03CBB">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fldChar w:fldCharType="begin">
                <w:ffData>
                  <w:name w:val="Check15"/>
                  <w:enabled/>
                  <w:calcOnExit w:val="0"/>
                  <w:checkBox>
                    <w:sizeAuto/>
                    <w:default w:val="0"/>
                  </w:checkBox>
                </w:ffData>
              </w:fldChar>
            </w:r>
            <w:r w:rsidRPr="00D03CBB">
              <w:rPr>
                <w:rFonts w:ascii="Arial" w:eastAsia="Times New Roman" w:hAnsi="Arial" w:cs="Arial"/>
                <w:sz w:val="24"/>
                <w:szCs w:val="24"/>
              </w:rPr>
              <w:instrText xml:space="preserve"> FORMCHECKBOX </w:instrText>
            </w:r>
            <w:r w:rsidR="00C758AB">
              <w:rPr>
                <w:rFonts w:ascii="Arial" w:eastAsia="Times New Roman" w:hAnsi="Arial" w:cs="Arial"/>
                <w:sz w:val="24"/>
                <w:szCs w:val="24"/>
              </w:rPr>
            </w:r>
            <w:r w:rsidR="00C758AB">
              <w:rPr>
                <w:rFonts w:ascii="Arial" w:eastAsia="Times New Roman" w:hAnsi="Arial" w:cs="Arial"/>
                <w:sz w:val="24"/>
                <w:szCs w:val="24"/>
              </w:rPr>
              <w:fldChar w:fldCharType="separate"/>
            </w:r>
            <w:r w:rsidRPr="00D03CBB">
              <w:rPr>
                <w:rFonts w:ascii="Arial" w:eastAsia="Times New Roman" w:hAnsi="Arial" w:cs="Arial"/>
                <w:sz w:val="24"/>
                <w:szCs w:val="24"/>
              </w:rPr>
              <w:fldChar w:fldCharType="end"/>
            </w:r>
          </w:p>
        </w:tc>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Write summary report of response to needs assessment and submit at end of term.</w:t>
            </w:r>
          </w:p>
        </w:tc>
      </w:tr>
    </w:tbl>
    <w:p w:rsidR="00D03CBB" w:rsidRPr="00D03CBB" w:rsidRDefault="00D03CBB" w:rsidP="00D03CBB">
      <w:pPr>
        <w:tabs>
          <w:tab w:val="right" w:pos="10800"/>
        </w:tabs>
        <w:spacing w:after="0" w:line="240" w:lineRule="auto"/>
        <w:ind w:left="432" w:hanging="432"/>
        <w:rPr>
          <w:rFonts w:ascii="Arial" w:eastAsia="Times New Roman" w:hAnsi="Arial" w:cs="Arial"/>
          <w:sz w:val="24"/>
          <w:szCs w:val="24"/>
        </w:rPr>
      </w:pPr>
    </w:p>
    <w:p w:rsidR="00D03CBB" w:rsidRPr="00D03CBB" w:rsidRDefault="00D03CBB" w:rsidP="00D03CBB">
      <w:pPr>
        <w:tabs>
          <w:tab w:val="right" w:pos="10800"/>
        </w:tabs>
        <w:spacing w:after="0" w:line="240" w:lineRule="auto"/>
        <w:ind w:left="432" w:hanging="432"/>
        <w:rPr>
          <w:rFonts w:ascii="Arial" w:eastAsia="Times New Roman" w:hAnsi="Arial" w:cs="Arial"/>
          <w:sz w:val="24"/>
          <w:szCs w:val="24"/>
        </w:rPr>
      </w:pPr>
      <w:r w:rsidRPr="00D03CBB">
        <w:rPr>
          <w:rFonts w:ascii="Arial" w:eastAsia="Times New Roman" w:hAnsi="Arial" w:cs="Arial"/>
          <w:b/>
          <w:sz w:val="24"/>
          <w:szCs w:val="24"/>
        </w:rPr>
        <w:t>4.</w:t>
      </w:r>
      <w:r w:rsidRPr="00D03CBB">
        <w:rPr>
          <w:rFonts w:ascii="Arial" w:eastAsia="Times New Roman" w:hAnsi="Arial" w:cs="Arial"/>
          <w:b/>
          <w:sz w:val="24"/>
          <w:szCs w:val="24"/>
        </w:rPr>
        <w:tab/>
        <w:t>Group Supervision</w:t>
      </w:r>
      <w:r w:rsidRPr="00D03CBB">
        <w:rPr>
          <w:rFonts w:ascii="Arial" w:eastAsia="Times New Roman" w:hAnsi="Arial" w:cs="Arial"/>
          <w:sz w:val="24"/>
          <w:szCs w:val="24"/>
        </w:rPr>
        <w:t xml:space="preserve">.  Each intern will attend weekly group meetings (minimum of 1½ hours per week).  </w:t>
      </w:r>
      <w:r w:rsidRPr="00D03CBB">
        <w:rPr>
          <w:rFonts w:ascii="Arial" w:eastAsia="Times New Roman" w:hAnsi="Arial" w:cs="Arial"/>
          <w:sz w:val="24"/>
          <w:szCs w:val="24"/>
          <w:u w:val="single"/>
        </w:rPr>
        <w:t>Regular attendance is expected</w:t>
      </w:r>
      <w:r w:rsidRPr="00D03CBB">
        <w:rPr>
          <w:rFonts w:ascii="Arial" w:eastAsia="Times New Roman" w:hAnsi="Arial" w:cs="Arial"/>
          <w:sz w:val="24"/>
          <w:szCs w:val="24"/>
        </w:rPr>
        <w:t>.  Absences for professional responsibilities should be cleared in advance; absences that are unanticipated and unavoidable should be explained as soon as possible.  Missing a group meeting is not an excuse for failing to submit assignments in a timely fashion.  Use of cell phones is prohibited during intern group meetings.</w:t>
      </w:r>
    </w:p>
    <w:tbl>
      <w:tblPr>
        <w:tblW w:w="10440" w:type="dxa"/>
        <w:tblInd w:w="588" w:type="dxa"/>
        <w:tblLook w:val="01E0" w:firstRow="1" w:lastRow="1" w:firstColumn="1" w:lastColumn="1" w:noHBand="0" w:noVBand="0"/>
      </w:tblPr>
      <w:tblGrid>
        <w:gridCol w:w="492"/>
        <w:gridCol w:w="9948"/>
      </w:tblGrid>
      <w:tr w:rsidR="00D03CBB" w:rsidRPr="00D03CBB" w:rsidTr="00D03CBB">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fldChar w:fldCharType="begin">
                <w:ffData>
                  <w:name w:val="Check13"/>
                  <w:enabled/>
                  <w:calcOnExit w:val="0"/>
                  <w:checkBox>
                    <w:sizeAuto/>
                    <w:default w:val="0"/>
                  </w:checkBox>
                </w:ffData>
              </w:fldChar>
            </w:r>
            <w:r w:rsidRPr="00D03CBB">
              <w:rPr>
                <w:rFonts w:ascii="Arial" w:eastAsia="Times New Roman" w:hAnsi="Arial" w:cs="Arial"/>
                <w:sz w:val="24"/>
                <w:szCs w:val="24"/>
              </w:rPr>
              <w:instrText xml:space="preserve"> FORMCHECKBOX </w:instrText>
            </w:r>
            <w:r w:rsidR="00C758AB">
              <w:rPr>
                <w:rFonts w:ascii="Arial" w:eastAsia="Times New Roman" w:hAnsi="Arial" w:cs="Arial"/>
                <w:sz w:val="24"/>
                <w:szCs w:val="24"/>
              </w:rPr>
            </w:r>
            <w:r w:rsidR="00C758AB">
              <w:rPr>
                <w:rFonts w:ascii="Arial" w:eastAsia="Times New Roman" w:hAnsi="Arial" w:cs="Arial"/>
                <w:sz w:val="24"/>
                <w:szCs w:val="24"/>
              </w:rPr>
              <w:fldChar w:fldCharType="separate"/>
            </w:r>
            <w:r w:rsidRPr="00D03CBB">
              <w:rPr>
                <w:rFonts w:ascii="Arial" w:eastAsia="Times New Roman" w:hAnsi="Arial" w:cs="Arial"/>
                <w:sz w:val="24"/>
                <w:szCs w:val="24"/>
              </w:rPr>
              <w:fldChar w:fldCharType="end"/>
            </w:r>
          </w:p>
        </w:tc>
        <w:tc>
          <w:tcPr>
            <w:tcW w:w="9948" w:type="dxa"/>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Tuesday, 6:00-7:30 p.m., Room 133.</w:t>
            </w:r>
          </w:p>
        </w:tc>
      </w:tr>
      <w:tr w:rsidR="00D03CBB" w:rsidRPr="00D03CBB" w:rsidTr="00D03CBB">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fldChar w:fldCharType="begin">
                <w:ffData>
                  <w:name w:val="Check14"/>
                  <w:enabled/>
                  <w:calcOnExit w:val="0"/>
                  <w:checkBox>
                    <w:sizeAuto/>
                    <w:default w:val="0"/>
                  </w:checkBox>
                </w:ffData>
              </w:fldChar>
            </w:r>
            <w:r w:rsidRPr="00D03CBB">
              <w:rPr>
                <w:rFonts w:ascii="Arial" w:eastAsia="Times New Roman" w:hAnsi="Arial" w:cs="Arial"/>
                <w:sz w:val="24"/>
                <w:szCs w:val="24"/>
              </w:rPr>
              <w:instrText xml:space="preserve"> FORMCHECKBOX </w:instrText>
            </w:r>
            <w:r w:rsidR="00C758AB">
              <w:rPr>
                <w:rFonts w:ascii="Arial" w:eastAsia="Times New Roman" w:hAnsi="Arial" w:cs="Arial"/>
                <w:sz w:val="24"/>
                <w:szCs w:val="24"/>
              </w:rPr>
            </w:r>
            <w:r w:rsidR="00C758AB">
              <w:rPr>
                <w:rFonts w:ascii="Arial" w:eastAsia="Times New Roman" w:hAnsi="Arial" w:cs="Arial"/>
                <w:sz w:val="24"/>
                <w:szCs w:val="24"/>
              </w:rPr>
              <w:fldChar w:fldCharType="separate"/>
            </w:r>
            <w:r w:rsidRPr="00D03CBB">
              <w:rPr>
                <w:rFonts w:ascii="Arial" w:eastAsia="Times New Roman" w:hAnsi="Arial" w:cs="Arial"/>
                <w:sz w:val="24"/>
                <w:szCs w:val="24"/>
              </w:rPr>
              <w:fldChar w:fldCharType="end"/>
            </w:r>
          </w:p>
        </w:tc>
        <w:tc>
          <w:tcPr>
            <w:tcW w:w="9948" w:type="dxa"/>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Participate professionally.</w:t>
            </w:r>
          </w:p>
        </w:tc>
      </w:tr>
    </w:tbl>
    <w:p w:rsidR="00D03CBB" w:rsidRPr="00D03CBB" w:rsidRDefault="00D03CBB" w:rsidP="00D03CBB">
      <w:pPr>
        <w:tabs>
          <w:tab w:val="right" w:pos="10800"/>
        </w:tabs>
        <w:spacing w:after="0" w:line="240" w:lineRule="auto"/>
        <w:ind w:left="432" w:hanging="432"/>
        <w:rPr>
          <w:rFonts w:ascii="Arial" w:eastAsia="Times New Roman" w:hAnsi="Arial" w:cs="Arial"/>
          <w:sz w:val="24"/>
          <w:szCs w:val="24"/>
        </w:rPr>
      </w:pPr>
      <w:r w:rsidRPr="00D03CBB">
        <w:rPr>
          <w:rFonts w:ascii="Arial" w:eastAsia="Times New Roman" w:hAnsi="Arial" w:cs="Arial"/>
          <w:b/>
          <w:sz w:val="24"/>
          <w:szCs w:val="24"/>
        </w:rPr>
        <w:t>5.</w:t>
      </w:r>
      <w:r w:rsidRPr="00D03CBB">
        <w:rPr>
          <w:rFonts w:ascii="Arial" w:eastAsia="Times New Roman" w:hAnsi="Arial" w:cs="Arial"/>
          <w:b/>
          <w:sz w:val="24"/>
          <w:szCs w:val="24"/>
        </w:rPr>
        <w:tab/>
        <w:t>Individual Supervision</w:t>
      </w:r>
      <w:r w:rsidRPr="00D03CBB">
        <w:rPr>
          <w:rFonts w:ascii="Arial" w:eastAsia="Times New Roman" w:hAnsi="Arial" w:cs="Arial"/>
          <w:sz w:val="24"/>
          <w:szCs w:val="24"/>
        </w:rPr>
        <w:t xml:space="preserve">.  Each intern </w:t>
      </w:r>
      <w:r w:rsidRPr="00D03CBB">
        <w:rPr>
          <w:rFonts w:ascii="Arial" w:eastAsia="Times New Roman" w:hAnsi="Arial" w:cs="Arial"/>
          <w:sz w:val="24"/>
          <w:szCs w:val="24"/>
          <w:u w:val="single"/>
        </w:rPr>
        <w:t>will attend</w:t>
      </w:r>
      <w:r w:rsidRPr="00D03CBB">
        <w:rPr>
          <w:rFonts w:ascii="Arial" w:eastAsia="Times New Roman" w:hAnsi="Arial" w:cs="Arial"/>
          <w:sz w:val="24"/>
          <w:szCs w:val="24"/>
        </w:rPr>
        <w:t xml:space="preserve"> weekly individual meetings (minimum of 1 hour per week) with the faculty supervisor.  This supervision will parallel the intern’s experiences as an elementary school counselor-in-training.  Interns are expected to come to individual supervision having prepared themselves to make maximal use of the time to address their individual practice-related concerns and enhance their personal development as professional elementary school counselors.  This includes bringing relevant materials to the individual supervision session.  Use of cell phones is prohibited during individual supervision meetings.</w:t>
      </w:r>
    </w:p>
    <w:tbl>
      <w:tblPr>
        <w:tblW w:w="10440" w:type="dxa"/>
        <w:tblInd w:w="588" w:type="dxa"/>
        <w:tblLook w:val="01E0" w:firstRow="1" w:lastRow="1" w:firstColumn="1" w:lastColumn="1" w:noHBand="0" w:noVBand="0"/>
      </w:tblPr>
      <w:tblGrid>
        <w:gridCol w:w="492"/>
        <w:gridCol w:w="9948"/>
      </w:tblGrid>
      <w:tr w:rsidR="00D03CBB" w:rsidRPr="00D03CBB" w:rsidTr="00D03CBB">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fldChar w:fldCharType="begin">
                <w:ffData>
                  <w:name w:val="Check13"/>
                  <w:enabled/>
                  <w:calcOnExit w:val="0"/>
                  <w:checkBox>
                    <w:sizeAuto/>
                    <w:default w:val="0"/>
                  </w:checkBox>
                </w:ffData>
              </w:fldChar>
            </w:r>
            <w:r w:rsidRPr="00D03CBB">
              <w:rPr>
                <w:rFonts w:ascii="Arial" w:eastAsia="Times New Roman" w:hAnsi="Arial" w:cs="Arial"/>
                <w:sz w:val="24"/>
                <w:szCs w:val="24"/>
              </w:rPr>
              <w:instrText xml:space="preserve"> FORMCHECKBOX </w:instrText>
            </w:r>
            <w:r w:rsidR="00C758AB">
              <w:rPr>
                <w:rFonts w:ascii="Arial" w:eastAsia="Times New Roman" w:hAnsi="Arial" w:cs="Arial"/>
                <w:sz w:val="24"/>
                <w:szCs w:val="24"/>
              </w:rPr>
            </w:r>
            <w:r w:rsidR="00C758AB">
              <w:rPr>
                <w:rFonts w:ascii="Arial" w:eastAsia="Times New Roman" w:hAnsi="Arial" w:cs="Arial"/>
                <w:sz w:val="24"/>
                <w:szCs w:val="24"/>
              </w:rPr>
              <w:fldChar w:fldCharType="separate"/>
            </w:r>
            <w:r w:rsidRPr="00D03CBB">
              <w:rPr>
                <w:rFonts w:ascii="Arial" w:eastAsia="Times New Roman" w:hAnsi="Arial" w:cs="Arial"/>
                <w:sz w:val="24"/>
                <w:szCs w:val="24"/>
              </w:rPr>
              <w:fldChar w:fldCharType="end"/>
            </w:r>
          </w:p>
        </w:tc>
        <w:tc>
          <w:tcPr>
            <w:tcW w:w="9948" w:type="dxa"/>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Time TBA.  Minimum 1 hour per week.</w:t>
            </w:r>
          </w:p>
        </w:tc>
      </w:tr>
      <w:tr w:rsidR="00D03CBB" w:rsidRPr="00D03CBB" w:rsidTr="00D03CBB">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fldChar w:fldCharType="begin">
                <w:ffData>
                  <w:name w:val="Check14"/>
                  <w:enabled/>
                  <w:calcOnExit w:val="0"/>
                  <w:checkBox>
                    <w:sizeAuto/>
                    <w:default w:val="0"/>
                  </w:checkBox>
                </w:ffData>
              </w:fldChar>
            </w:r>
            <w:r w:rsidRPr="00D03CBB">
              <w:rPr>
                <w:rFonts w:ascii="Arial" w:eastAsia="Times New Roman" w:hAnsi="Arial" w:cs="Arial"/>
                <w:sz w:val="24"/>
                <w:szCs w:val="24"/>
              </w:rPr>
              <w:instrText xml:space="preserve"> FORMCHECKBOX </w:instrText>
            </w:r>
            <w:r w:rsidR="00C758AB">
              <w:rPr>
                <w:rFonts w:ascii="Arial" w:eastAsia="Times New Roman" w:hAnsi="Arial" w:cs="Arial"/>
                <w:sz w:val="24"/>
                <w:szCs w:val="24"/>
              </w:rPr>
            </w:r>
            <w:r w:rsidR="00C758AB">
              <w:rPr>
                <w:rFonts w:ascii="Arial" w:eastAsia="Times New Roman" w:hAnsi="Arial" w:cs="Arial"/>
                <w:sz w:val="24"/>
                <w:szCs w:val="24"/>
              </w:rPr>
              <w:fldChar w:fldCharType="separate"/>
            </w:r>
            <w:r w:rsidRPr="00D03CBB">
              <w:rPr>
                <w:rFonts w:ascii="Arial" w:eastAsia="Times New Roman" w:hAnsi="Arial" w:cs="Arial"/>
                <w:sz w:val="24"/>
                <w:szCs w:val="24"/>
              </w:rPr>
              <w:fldChar w:fldCharType="end"/>
            </w:r>
          </w:p>
        </w:tc>
        <w:tc>
          <w:tcPr>
            <w:tcW w:w="9948" w:type="dxa"/>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Participate professionally.</w:t>
            </w:r>
          </w:p>
        </w:tc>
      </w:tr>
    </w:tbl>
    <w:p w:rsidR="00D03CBB" w:rsidRPr="00D03CBB" w:rsidRDefault="00D03CBB" w:rsidP="00D03CBB">
      <w:pPr>
        <w:tabs>
          <w:tab w:val="right" w:pos="10800"/>
        </w:tabs>
        <w:spacing w:after="0" w:line="240" w:lineRule="auto"/>
        <w:ind w:left="432" w:hanging="432"/>
        <w:rPr>
          <w:rFonts w:ascii="Arial" w:eastAsia="Times New Roman" w:hAnsi="Arial" w:cs="Arial"/>
          <w:sz w:val="24"/>
          <w:szCs w:val="24"/>
        </w:rPr>
      </w:pPr>
    </w:p>
    <w:p w:rsidR="00D03CBB" w:rsidRPr="00D03CBB" w:rsidRDefault="00D03CBB" w:rsidP="00D03CBB">
      <w:pPr>
        <w:tabs>
          <w:tab w:val="right" w:pos="10800"/>
        </w:tabs>
        <w:spacing w:after="0" w:line="240" w:lineRule="auto"/>
        <w:ind w:left="432" w:hanging="432"/>
        <w:rPr>
          <w:rFonts w:ascii="Arial" w:eastAsia="Times New Roman" w:hAnsi="Arial" w:cs="Arial"/>
          <w:sz w:val="24"/>
          <w:szCs w:val="24"/>
        </w:rPr>
      </w:pPr>
      <w:r w:rsidRPr="00D03CBB">
        <w:rPr>
          <w:rFonts w:ascii="Arial" w:eastAsia="Times New Roman" w:hAnsi="Arial" w:cs="Arial"/>
          <w:b/>
          <w:sz w:val="24"/>
          <w:szCs w:val="24"/>
        </w:rPr>
        <w:t>6.</w:t>
      </w:r>
      <w:r w:rsidRPr="00D03CBB">
        <w:rPr>
          <w:rFonts w:ascii="Arial" w:eastAsia="Times New Roman" w:hAnsi="Arial" w:cs="Arial"/>
          <w:b/>
          <w:sz w:val="24"/>
          <w:szCs w:val="24"/>
        </w:rPr>
        <w:tab/>
        <w:t>Site Visit</w:t>
      </w:r>
      <w:r w:rsidRPr="00D03CBB">
        <w:rPr>
          <w:rFonts w:ascii="Arial" w:eastAsia="Times New Roman" w:hAnsi="Arial" w:cs="Arial"/>
          <w:sz w:val="24"/>
          <w:szCs w:val="24"/>
        </w:rPr>
        <w:t>.  Each intern will schedule at least one visit by the faculty supervisor to the internship site.  During this visit, the intern will be prepared to conduct at least one individual counseling session, at least one small group counseling activity, and at least one classroom group activity to be observed by the faculty supervisor.  The intern may need to make arrangements with her/his administrator for adjustments in the intern’s typical schedule in order to accommodate the conduct of these activities.  The intern also should arrange for the administrator (and any site supervisor) to meet with the faculty supervisor during the on-site visit.</w:t>
      </w:r>
    </w:p>
    <w:tbl>
      <w:tblPr>
        <w:tblW w:w="0" w:type="auto"/>
        <w:tblInd w:w="588" w:type="dxa"/>
        <w:tblLook w:val="01E0" w:firstRow="1" w:lastRow="1" w:firstColumn="1" w:lastColumn="1" w:noHBand="0" w:noVBand="0"/>
      </w:tblPr>
      <w:tblGrid>
        <w:gridCol w:w="492"/>
        <w:gridCol w:w="9936"/>
      </w:tblGrid>
      <w:tr w:rsidR="00D03CBB" w:rsidRPr="00D03CBB" w:rsidTr="00D03CBB">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fldChar w:fldCharType="begin">
                <w:ffData>
                  <w:name w:val="Check13"/>
                  <w:enabled/>
                  <w:calcOnExit w:val="0"/>
                  <w:checkBox>
                    <w:sizeAuto/>
                    <w:default w:val="0"/>
                  </w:checkBox>
                </w:ffData>
              </w:fldChar>
            </w:r>
            <w:r w:rsidRPr="00D03CBB">
              <w:rPr>
                <w:rFonts w:ascii="Arial" w:eastAsia="Times New Roman" w:hAnsi="Arial" w:cs="Arial"/>
                <w:sz w:val="24"/>
                <w:szCs w:val="24"/>
              </w:rPr>
              <w:instrText xml:space="preserve"> FORMCHECKBOX </w:instrText>
            </w:r>
            <w:r w:rsidR="00C758AB">
              <w:rPr>
                <w:rFonts w:ascii="Arial" w:eastAsia="Times New Roman" w:hAnsi="Arial" w:cs="Arial"/>
                <w:sz w:val="24"/>
                <w:szCs w:val="24"/>
              </w:rPr>
            </w:r>
            <w:r w:rsidR="00C758AB">
              <w:rPr>
                <w:rFonts w:ascii="Arial" w:eastAsia="Times New Roman" w:hAnsi="Arial" w:cs="Arial"/>
                <w:sz w:val="24"/>
                <w:szCs w:val="24"/>
              </w:rPr>
              <w:fldChar w:fldCharType="separate"/>
            </w:r>
            <w:r w:rsidRPr="00D03CBB">
              <w:rPr>
                <w:rFonts w:ascii="Arial" w:eastAsia="Times New Roman" w:hAnsi="Arial" w:cs="Arial"/>
                <w:sz w:val="24"/>
                <w:szCs w:val="24"/>
              </w:rPr>
              <w:fldChar w:fldCharType="end"/>
            </w:r>
          </w:p>
        </w:tc>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Time TBA; may need to make adjustments in typical work schedule to accommodate.</w:t>
            </w:r>
          </w:p>
        </w:tc>
      </w:tr>
      <w:tr w:rsidR="00D03CBB" w:rsidRPr="00D03CBB" w:rsidTr="00D03CBB">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fldChar w:fldCharType="begin">
                <w:ffData>
                  <w:name w:val="Check14"/>
                  <w:enabled/>
                  <w:calcOnExit w:val="0"/>
                  <w:checkBox>
                    <w:sizeAuto/>
                    <w:default w:val="0"/>
                  </w:checkBox>
                </w:ffData>
              </w:fldChar>
            </w:r>
            <w:r w:rsidRPr="00D03CBB">
              <w:rPr>
                <w:rFonts w:ascii="Arial" w:eastAsia="Times New Roman" w:hAnsi="Arial" w:cs="Arial"/>
                <w:sz w:val="24"/>
                <w:szCs w:val="24"/>
              </w:rPr>
              <w:instrText xml:space="preserve"> FORMCHECKBOX </w:instrText>
            </w:r>
            <w:r w:rsidR="00C758AB">
              <w:rPr>
                <w:rFonts w:ascii="Arial" w:eastAsia="Times New Roman" w:hAnsi="Arial" w:cs="Arial"/>
                <w:sz w:val="24"/>
                <w:szCs w:val="24"/>
              </w:rPr>
            </w:r>
            <w:r w:rsidR="00C758AB">
              <w:rPr>
                <w:rFonts w:ascii="Arial" w:eastAsia="Times New Roman" w:hAnsi="Arial" w:cs="Arial"/>
                <w:sz w:val="24"/>
                <w:szCs w:val="24"/>
              </w:rPr>
              <w:fldChar w:fldCharType="separate"/>
            </w:r>
            <w:r w:rsidRPr="00D03CBB">
              <w:rPr>
                <w:rFonts w:ascii="Arial" w:eastAsia="Times New Roman" w:hAnsi="Arial" w:cs="Arial"/>
                <w:sz w:val="24"/>
                <w:szCs w:val="24"/>
              </w:rPr>
              <w:fldChar w:fldCharType="end"/>
            </w:r>
          </w:p>
        </w:tc>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Include individual counseling, small group counseling, classroom group, and visit with site supervisor/administrator.  </w:t>
            </w:r>
          </w:p>
        </w:tc>
      </w:tr>
    </w:tbl>
    <w:p w:rsidR="00D03CBB" w:rsidRPr="00D03CBB" w:rsidRDefault="00D03CBB" w:rsidP="00D03CBB">
      <w:pPr>
        <w:tabs>
          <w:tab w:val="right" w:pos="10800"/>
        </w:tabs>
        <w:spacing w:after="0" w:line="240" w:lineRule="auto"/>
        <w:ind w:left="432" w:hanging="432"/>
        <w:rPr>
          <w:rFonts w:ascii="Arial" w:eastAsia="Times New Roman" w:hAnsi="Arial" w:cs="Arial"/>
          <w:sz w:val="24"/>
          <w:szCs w:val="24"/>
        </w:rPr>
      </w:pPr>
    </w:p>
    <w:p w:rsidR="00D03CBB" w:rsidRPr="00D03CBB" w:rsidRDefault="00D03CBB" w:rsidP="00D03CBB">
      <w:pPr>
        <w:tabs>
          <w:tab w:val="right" w:pos="10800"/>
        </w:tabs>
        <w:spacing w:after="0" w:line="240" w:lineRule="auto"/>
        <w:ind w:left="432" w:hanging="432"/>
        <w:rPr>
          <w:rFonts w:ascii="Arial" w:eastAsia="Times New Roman" w:hAnsi="Arial" w:cs="Arial"/>
          <w:sz w:val="24"/>
          <w:szCs w:val="24"/>
        </w:rPr>
      </w:pPr>
      <w:r w:rsidRPr="00D03CBB">
        <w:rPr>
          <w:rFonts w:ascii="Arial" w:eastAsia="Times New Roman" w:hAnsi="Arial" w:cs="Arial"/>
          <w:b/>
          <w:sz w:val="24"/>
          <w:szCs w:val="24"/>
        </w:rPr>
        <w:t>7.</w:t>
      </w:r>
      <w:r w:rsidRPr="00D03CBB">
        <w:rPr>
          <w:rFonts w:ascii="Arial" w:eastAsia="Times New Roman" w:hAnsi="Arial" w:cs="Arial"/>
          <w:b/>
          <w:sz w:val="24"/>
          <w:szCs w:val="24"/>
        </w:rPr>
        <w:tab/>
        <w:t>Internship Log and Counseling Activities</w:t>
      </w:r>
      <w:r w:rsidRPr="00D03CBB">
        <w:rPr>
          <w:rFonts w:ascii="Arial" w:eastAsia="Times New Roman" w:hAnsi="Arial" w:cs="Arial"/>
          <w:sz w:val="24"/>
          <w:szCs w:val="24"/>
        </w:rPr>
        <w:t>.  Each intern will maintain a log of all activities related to the internship experience.  Logs will be maintained in a prescribed format, will be reviewed periodically during individual supervision, and will be submitted at the last intern group meeting.  Logs will not be returned after this submission; interns, therefore, should make a copy to keep for themselves.</w:t>
      </w:r>
    </w:p>
    <w:tbl>
      <w:tblPr>
        <w:tblW w:w="0" w:type="auto"/>
        <w:tblInd w:w="588" w:type="dxa"/>
        <w:tblLook w:val="01E0" w:firstRow="1" w:lastRow="1" w:firstColumn="1" w:lastColumn="1" w:noHBand="0" w:noVBand="0"/>
      </w:tblPr>
      <w:tblGrid>
        <w:gridCol w:w="492"/>
        <w:gridCol w:w="9936"/>
      </w:tblGrid>
      <w:tr w:rsidR="00D03CBB" w:rsidRPr="00D03CBB" w:rsidTr="00D03CBB">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fldChar w:fldCharType="begin">
                <w:ffData>
                  <w:name w:val="Check13"/>
                  <w:enabled/>
                  <w:calcOnExit w:val="0"/>
                  <w:checkBox>
                    <w:sizeAuto/>
                    <w:default w:val="0"/>
                  </w:checkBox>
                </w:ffData>
              </w:fldChar>
            </w:r>
            <w:r w:rsidRPr="00D03CBB">
              <w:rPr>
                <w:rFonts w:ascii="Arial" w:eastAsia="Times New Roman" w:hAnsi="Arial" w:cs="Arial"/>
                <w:sz w:val="24"/>
                <w:szCs w:val="24"/>
              </w:rPr>
              <w:instrText xml:space="preserve"> FORMCHECKBOX </w:instrText>
            </w:r>
            <w:r w:rsidR="00C758AB">
              <w:rPr>
                <w:rFonts w:ascii="Arial" w:eastAsia="Times New Roman" w:hAnsi="Arial" w:cs="Arial"/>
                <w:sz w:val="24"/>
                <w:szCs w:val="24"/>
              </w:rPr>
            </w:r>
            <w:r w:rsidR="00C758AB">
              <w:rPr>
                <w:rFonts w:ascii="Arial" w:eastAsia="Times New Roman" w:hAnsi="Arial" w:cs="Arial"/>
                <w:sz w:val="24"/>
                <w:szCs w:val="24"/>
              </w:rPr>
              <w:fldChar w:fldCharType="separate"/>
            </w:r>
            <w:r w:rsidRPr="00D03CBB">
              <w:rPr>
                <w:rFonts w:ascii="Arial" w:eastAsia="Times New Roman" w:hAnsi="Arial" w:cs="Arial"/>
                <w:sz w:val="24"/>
                <w:szCs w:val="24"/>
              </w:rPr>
              <w:fldChar w:fldCharType="end"/>
            </w:r>
          </w:p>
        </w:tc>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Log at least 300 hours including direct services, indirect services, supervision, and professional development activities (at least 120 hours must be direct services).  Combined with COUN 6233, log at least 600 hours with at least 240 hours in direct services for total internship experiences.</w:t>
            </w:r>
          </w:p>
        </w:tc>
      </w:tr>
      <w:tr w:rsidR="00D03CBB" w:rsidRPr="00D03CBB" w:rsidTr="00D03CBB">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fldChar w:fldCharType="begin">
                <w:ffData>
                  <w:name w:val="Check14"/>
                  <w:enabled/>
                  <w:calcOnExit w:val="0"/>
                  <w:checkBox>
                    <w:sizeAuto/>
                    <w:default w:val="0"/>
                  </w:checkBox>
                </w:ffData>
              </w:fldChar>
            </w:r>
            <w:r w:rsidRPr="00D03CBB">
              <w:rPr>
                <w:rFonts w:ascii="Arial" w:eastAsia="Times New Roman" w:hAnsi="Arial" w:cs="Arial"/>
                <w:sz w:val="24"/>
                <w:szCs w:val="24"/>
              </w:rPr>
              <w:instrText xml:space="preserve"> FORMCHECKBOX </w:instrText>
            </w:r>
            <w:r w:rsidR="00C758AB">
              <w:rPr>
                <w:rFonts w:ascii="Arial" w:eastAsia="Times New Roman" w:hAnsi="Arial" w:cs="Arial"/>
                <w:sz w:val="24"/>
                <w:szCs w:val="24"/>
              </w:rPr>
            </w:r>
            <w:r w:rsidR="00C758AB">
              <w:rPr>
                <w:rFonts w:ascii="Arial" w:eastAsia="Times New Roman" w:hAnsi="Arial" w:cs="Arial"/>
                <w:sz w:val="24"/>
                <w:szCs w:val="24"/>
              </w:rPr>
              <w:fldChar w:fldCharType="separate"/>
            </w:r>
            <w:r w:rsidRPr="00D03CBB">
              <w:rPr>
                <w:rFonts w:ascii="Arial" w:eastAsia="Times New Roman" w:hAnsi="Arial" w:cs="Arial"/>
                <w:sz w:val="24"/>
                <w:szCs w:val="24"/>
              </w:rPr>
              <w:fldChar w:fldCharType="end"/>
            </w:r>
          </w:p>
        </w:tc>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Conduct at least 45 hours of individual counseling with students in Grades K-6.  Include sustained services with 4 students (2 from Grades K-3 and 2 from Grades 4-6), ensuring diversity of age, sociocultural background, and presenting concerns.</w:t>
            </w:r>
          </w:p>
        </w:tc>
      </w:tr>
      <w:tr w:rsidR="00D03CBB" w:rsidRPr="00D03CBB" w:rsidTr="00D03CBB">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fldChar w:fldCharType="begin">
                <w:ffData>
                  <w:name w:val="Check23"/>
                  <w:enabled/>
                  <w:calcOnExit w:val="0"/>
                  <w:checkBox>
                    <w:sizeAuto/>
                    <w:default w:val="0"/>
                  </w:checkBox>
                </w:ffData>
              </w:fldChar>
            </w:r>
            <w:r w:rsidRPr="00D03CBB">
              <w:rPr>
                <w:rFonts w:ascii="Arial" w:eastAsia="Times New Roman" w:hAnsi="Arial" w:cs="Arial"/>
                <w:sz w:val="24"/>
                <w:szCs w:val="24"/>
              </w:rPr>
              <w:instrText xml:space="preserve"> FORMCHECKBOX </w:instrText>
            </w:r>
            <w:r w:rsidR="00C758AB">
              <w:rPr>
                <w:rFonts w:ascii="Arial" w:eastAsia="Times New Roman" w:hAnsi="Arial" w:cs="Arial"/>
                <w:sz w:val="24"/>
                <w:szCs w:val="24"/>
              </w:rPr>
            </w:r>
            <w:r w:rsidR="00C758AB">
              <w:rPr>
                <w:rFonts w:ascii="Arial" w:eastAsia="Times New Roman" w:hAnsi="Arial" w:cs="Arial"/>
                <w:sz w:val="24"/>
                <w:szCs w:val="24"/>
              </w:rPr>
              <w:fldChar w:fldCharType="separate"/>
            </w:r>
            <w:r w:rsidRPr="00D03CBB">
              <w:rPr>
                <w:rFonts w:ascii="Arial" w:eastAsia="Times New Roman" w:hAnsi="Arial" w:cs="Arial"/>
                <w:sz w:val="24"/>
                <w:szCs w:val="24"/>
              </w:rPr>
              <w:fldChar w:fldCharType="end"/>
            </w:r>
          </w:p>
        </w:tc>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Conduct at least 10 hours of direct consultation services, including at least 2 hours of leadership activities with teachers, parents, or relevant community groups.</w:t>
            </w:r>
          </w:p>
        </w:tc>
      </w:tr>
      <w:tr w:rsidR="00D03CBB" w:rsidRPr="00D03CBB" w:rsidTr="00D03CBB">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lastRenderedPageBreak/>
              <w:fldChar w:fldCharType="begin">
                <w:ffData>
                  <w:name w:val="Check2"/>
                  <w:enabled/>
                  <w:calcOnExit w:val="0"/>
                  <w:checkBox>
                    <w:sizeAuto/>
                    <w:default w:val="0"/>
                  </w:checkBox>
                </w:ffData>
              </w:fldChar>
            </w:r>
            <w:r w:rsidRPr="00D03CBB">
              <w:rPr>
                <w:rFonts w:ascii="Arial" w:eastAsia="Times New Roman" w:hAnsi="Arial" w:cs="Arial"/>
                <w:sz w:val="24"/>
                <w:szCs w:val="24"/>
              </w:rPr>
              <w:instrText xml:space="preserve"> FORMCHECKBOX </w:instrText>
            </w:r>
            <w:r w:rsidR="00C758AB">
              <w:rPr>
                <w:rFonts w:ascii="Arial" w:eastAsia="Times New Roman" w:hAnsi="Arial" w:cs="Arial"/>
                <w:sz w:val="24"/>
                <w:szCs w:val="24"/>
              </w:rPr>
            </w:r>
            <w:r w:rsidR="00C758AB">
              <w:rPr>
                <w:rFonts w:ascii="Arial" w:eastAsia="Times New Roman" w:hAnsi="Arial" w:cs="Arial"/>
                <w:sz w:val="24"/>
                <w:szCs w:val="24"/>
              </w:rPr>
              <w:fldChar w:fldCharType="separate"/>
            </w:r>
            <w:r w:rsidRPr="00D03CBB">
              <w:rPr>
                <w:rFonts w:ascii="Arial" w:eastAsia="Times New Roman" w:hAnsi="Arial" w:cs="Arial"/>
                <w:sz w:val="24"/>
                <w:szCs w:val="24"/>
              </w:rPr>
              <w:fldChar w:fldCharType="end"/>
            </w:r>
          </w:p>
        </w:tc>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Conduct at least 10 hours of small group counseling, including 2 groups with at least 5 hours per group.  Expected group size: 5-8 students.  One group from Grades K-3 and one from Grades 4-6.</w:t>
            </w:r>
          </w:p>
        </w:tc>
      </w:tr>
      <w:tr w:rsidR="00D03CBB" w:rsidRPr="00D03CBB" w:rsidTr="00D03CBB">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fldChar w:fldCharType="begin">
                <w:ffData>
                  <w:name w:val="Check3"/>
                  <w:enabled/>
                  <w:calcOnExit w:val="0"/>
                  <w:checkBox>
                    <w:sizeAuto/>
                    <w:default w:val="0"/>
                  </w:checkBox>
                </w:ffData>
              </w:fldChar>
            </w:r>
            <w:r w:rsidRPr="00D03CBB">
              <w:rPr>
                <w:rFonts w:ascii="Arial" w:eastAsia="Times New Roman" w:hAnsi="Arial" w:cs="Arial"/>
                <w:sz w:val="24"/>
                <w:szCs w:val="24"/>
              </w:rPr>
              <w:instrText xml:space="preserve"> FORMCHECKBOX </w:instrText>
            </w:r>
            <w:r w:rsidR="00C758AB">
              <w:rPr>
                <w:rFonts w:ascii="Arial" w:eastAsia="Times New Roman" w:hAnsi="Arial" w:cs="Arial"/>
                <w:sz w:val="24"/>
                <w:szCs w:val="24"/>
              </w:rPr>
            </w:r>
            <w:r w:rsidR="00C758AB">
              <w:rPr>
                <w:rFonts w:ascii="Arial" w:eastAsia="Times New Roman" w:hAnsi="Arial" w:cs="Arial"/>
                <w:sz w:val="24"/>
                <w:szCs w:val="24"/>
              </w:rPr>
              <w:fldChar w:fldCharType="separate"/>
            </w:r>
            <w:r w:rsidRPr="00D03CBB">
              <w:rPr>
                <w:rFonts w:ascii="Arial" w:eastAsia="Times New Roman" w:hAnsi="Arial" w:cs="Arial"/>
                <w:sz w:val="24"/>
                <w:szCs w:val="24"/>
              </w:rPr>
              <w:fldChar w:fldCharType="end"/>
            </w:r>
          </w:p>
        </w:tc>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Conduct at least 10 hours of classroom guidance or other large-group activities (planned, purposeful, and targeted based on needs assessment).  Include 5 hours with Grades K-3and 5 with Grades 4-6.</w:t>
            </w:r>
          </w:p>
        </w:tc>
      </w:tr>
      <w:tr w:rsidR="00D03CBB" w:rsidRPr="00D03CBB" w:rsidTr="00D03CBB">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fldChar w:fldCharType="begin">
                <w:ffData>
                  <w:name w:val="Check4"/>
                  <w:enabled/>
                  <w:calcOnExit w:val="0"/>
                  <w:checkBox>
                    <w:sizeAuto/>
                    <w:default w:val="0"/>
                  </w:checkBox>
                </w:ffData>
              </w:fldChar>
            </w:r>
            <w:r w:rsidRPr="00D03CBB">
              <w:rPr>
                <w:rFonts w:ascii="Arial" w:eastAsia="Times New Roman" w:hAnsi="Arial" w:cs="Arial"/>
                <w:sz w:val="24"/>
                <w:szCs w:val="24"/>
              </w:rPr>
              <w:instrText xml:space="preserve"> FORMCHECKBOX </w:instrText>
            </w:r>
            <w:r w:rsidR="00C758AB">
              <w:rPr>
                <w:rFonts w:ascii="Arial" w:eastAsia="Times New Roman" w:hAnsi="Arial" w:cs="Arial"/>
                <w:sz w:val="24"/>
                <w:szCs w:val="24"/>
              </w:rPr>
            </w:r>
            <w:r w:rsidR="00C758AB">
              <w:rPr>
                <w:rFonts w:ascii="Arial" w:eastAsia="Times New Roman" w:hAnsi="Arial" w:cs="Arial"/>
                <w:sz w:val="24"/>
                <w:szCs w:val="24"/>
              </w:rPr>
              <w:fldChar w:fldCharType="separate"/>
            </w:r>
            <w:r w:rsidRPr="00D03CBB">
              <w:rPr>
                <w:rFonts w:ascii="Arial" w:eastAsia="Times New Roman" w:hAnsi="Arial" w:cs="Arial"/>
                <w:sz w:val="24"/>
                <w:szCs w:val="24"/>
              </w:rPr>
              <w:fldChar w:fldCharType="end"/>
            </w:r>
          </w:p>
        </w:tc>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Submit at least 4 videotapes of “working” sessions (minimum length 15 minutes).  Submit 2 tapes that are individual counseling and 2 tapes of group counseling.  </w:t>
            </w:r>
            <w:r w:rsidRPr="00D03CBB">
              <w:rPr>
                <w:rFonts w:ascii="Arial" w:eastAsia="Times New Roman" w:hAnsi="Arial" w:cs="Arial"/>
                <w:b/>
                <w:sz w:val="24"/>
                <w:szCs w:val="24"/>
              </w:rPr>
              <w:t>Be sure</w:t>
            </w:r>
            <w:r w:rsidRPr="00D03CBB">
              <w:rPr>
                <w:rFonts w:ascii="Arial" w:eastAsia="Times New Roman" w:hAnsi="Arial" w:cs="Arial"/>
                <w:sz w:val="24"/>
                <w:szCs w:val="24"/>
              </w:rPr>
              <w:t xml:space="preserve"> I can see and hear you clearly and can clearly hear the other party(ies); if your tape is individual counseling, I also want to be able to see the student.  I </w:t>
            </w:r>
            <w:r w:rsidRPr="00D03CBB">
              <w:rPr>
                <w:rFonts w:ascii="Arial" w:eastAsia="Times New Roman" w:hAnsi="Arial" w:cs="Arial"/>
                <w:sz w:val="24"/>
                <w:szCs w:val="24"/>
                <w:u w:val="single"/>
              </w:rPr>
              <w:t>won’t</w:t>
            </w:r>
            <w:r w:rsidRPr="00D03CBB">
              <w:rPr>
                <w:rFonts w:ascii="Arial" w:eastAsia="Times New Roman" w:hAnsi="Arial" w:cs="Arial"/>
                <w:sz w:val="24"/>
                <w:szCs w:val="24"/>
              </w:rPr>
              <w:t xml:space="preserve"> accept tapes that fail to meet this standard for clarity and audibility. </w:t>
            </w:r>
          </w:p>
        </w:tc>
      </w:tr>
      <w:tr w:rsidR="00D03CBB" w:rsidRPr="00D03CBB" w:rsidTr="00D03CBB">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fldChar w:fldCharType="begin">
                <w:ffData>
                  <w:name w:val="Check5"/>
                  <w:enabled/>
                  <w:calcOnExit w:val="0"/>
                  <w:checkBox>
                    <w:sizeAuto/>
                    <w:default w:val="0"/>
                  </w:checkBox>
                </w:ffData>
              </w:fldChar>
            </w:r>
            <w:r w:rsidRPr="00D03CBB">
              <w:rPr>
                <w:rFonts w:ascii="Arial" w:eastAsia="Times New Roman" w:hAnsi="Arial" w:cs="Arial"/>
                <w:sz w:val="24"/>
                <w:szCs w:val="24"/>
              </w:rPr>
              <w:instrText xml:space="preserve"> FORMCHECKBOX </w:instrText>
            </w:r>
            <w:r w:rsidR="00C758AB">
              <w:rPr>
                <w:rFonts w:ascii="Arial" w:eastAsia="Times New Roman" w:hAnsi="Arial" w:cs="Arial"/>
                <w:sz w:val="24"/>
                <w:szCs w:val="24"/>
              </w:rPr>
            </w:r>
            <w:r w:rsidR="00C758AB">
              <w:rPr>
                <w:rFonts w:ascii="Arial" w:eastAsia="Times New Roman" w:hAnsi="Arial" w:cs="Arial"/>
                <w:sz w:val="24"/>
                <w:szCs w:val="24"/>
              </w:rPr>
              <w:fldChar w:fldCharType="separate"/>
            </w:r>
            <w:r w:rsidRPr="00D03CBB">
              <w:rPr>
                <w:rFonts w:ascii="Arial" w:eastAsia="Times New Roman" w:hAnsi="Arial" w:cs="Arial"/>
                <w:sz w:val="24"/>
                <w:szCs w:val="24"/>
              </w:rPr>
              <w:fldChar w:fldCharType="end"/>
            </w:r>
          </w:p>
        </w:tc>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Before submitting each tape, watch it and complete a self assessment in which you address strengths, weaknesses, what went well, what you would change, next steps, etc. using the form I will provide. Submit the self assessments with your tapes.</w:t>
            </w:r>
          </w:p>
        </w:tc>
      </w:tr>
      <w:tr w:rsidR="00D03CBB" w:rsidRPr="00D03CBB" w:rsidTr="00D03CBB">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fldChar w:fldCharType="begin">
                <w:ffData>
                  <w:name w:val="Check6"/>
                  <w:enabled/>
                  <w:calcOnExit w:val="0"/>
                  <w:checkBox>
                    <w:sizeAuto/>
                    <w:default w:val="0"/>
                  </w:checkBox>
                </w:ffData>
              </w:fldChar>
            </w:r>
            <w:r w:rsidRPr="00D03CBB">
              <w:rPr>
                <w:rFonts w:ascii="Arial" w:eastAsia="Times New Roman" w:hAnsi="Arial" w:cs="Arial"/>
                <w:sz w:val="24"/>
                <w:szCs w:val="24"/>
              </w:rPr>
              <w:instrText xml:space="preserve"> FORMCHECKBOX </w:instrText>
            </w:r>
            <w:r w:rsidR="00C758AB">
              <w:rPr>
                <w:rFonts w:ascii="Arial" w:eastAsia="Times New Roman" w:hAnsi="Arial" w:cs="Arial"/>
                <w:sz w:val="24"/>
                <w:szCs w:val="24"/>
              </w:rPr>
            </w:r>
            <w:r w:rsidR="00C758AB">
              <w:rPr>
                <w:rFonts w:ascii="Arial" w:eastAsia="Times New Roman" w:hAnsi="Arial" w:cs="Arial"/>
                <w:sz w:val="24"/>
                <w:szCs w:val="24"/>
              </w:rPr>
              <w:fldChar w:fldCharType="separate"/>
            </w:r>
            <w:r w:rsidRPr="00D03CBB">
              <w:rPr>
                <w:rFonts w:ascii="Arial" w:eastAsia="Times New Roman" w:hAnsi="Arial" w:cs="Arial"/>
                <w:sz w:val="24"/>
                <w:szCs w:val="24"/>
              </w:rPr>
              <w:fldChar w:fldCharType="end"/>
            </w:r>
          </w:p>
        </w:tc>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Tapes are due September 21, October 12, November 2, and November 30.</w:t>
            </w:r>
          </w:p>
        </w:tc>
      </w:tr>
      <w:tr w:rsidR="00D03CBB" w:rsidRPr="00D03CBB" w:rsidTr="00D03CBB">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fldChar w:fldCharType="begin">
                <w:ffData>
                  <w:name w:val="Check21"/>
                  <w:enabled/>
                  <w:calcOnExit w:val="0"/>
                  <w:checkBox>
                    <w:sizeAuto/>
                    <w:default w:val="0"/>
                  </w:checkBox>
                </w:ffData>
              </w:fldChar>
            </w:r>
            <w:r w:rsidRPr="00D03CBB">
              <w:rPr>
                <w:rFonts w:ascii="Arial" w:eastAsia="Times New Roman" w:hAnsi="Arial" w:cs="Arial"/>
                <w:sz w:val="24"/>
                <w:szCs w:val="24"/>
              </w:rPr>
              <w:instrText xml:space="preserve"> FORMCHECKBOX </w:instrText>
            </w:r>
            <w:r w:rsidR="00C758AB">
              <w:rPr>
                <w:rFonts w:ascii="Arial" w:eastAsia="Times New Roman" w:hAnsi="Arial" w:cs="Arial"/>
                <w:sz w:val="24"/>
                <w:szCs w:val="24"/>
              </w:rPr>
            </w:r>
            <w:r w:rsidR="00C758AB">
              <w:rPr>
                <w:rFonts w:ascii="Arial" w:eastAsia="Times New Roman" w:hAnsi="Arial" w:cs="Arial"/>
                <w:sz w:val="24"/>
                <w:szCs w:val="24"/>
              </w:rPr>
              <w:fldChar w:fldCharType="separate"/>
            </w:r>
            <w:r w:rsidRPr="00D03CBB">
              <w:rPr>
                <w:rFonts w:ascii="Arial" w:eastAsia="Times New Roman" w:hAnsi="Arial" w:cs="Arial"/>
                <w:sz w:val="24"/>
                <w:szCs w:val="24"/>
              </w:rPr>
              <w:fldChar w:fldCharType="end"/>
            </w:r>
          </w:p>
        </w:tc>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Choose one tape to watch and discuss with the group as a learning opportunity for all.</w:t>
            </w:r>
          </w:p>
        </w:tc>
      </w:tr>
      <w:tr w:rsidR="00D03CBB" w:rsidRPr="00D03CBB" w:rsidTr="00D03CBB">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fldChar w:fldCharType="begin">
                <w:ffData>
                  <w:name w:val="Check18"/>
                  <w:enabled/>
                  <w:calcOnExit w:val="0"/>
                  <w:checkBox>
                    <w:sizeAuto/>
                    <w:default w:val="0"/>
                  </w:checkBox>
                </w:ffData>
              </w:fldChar>
            </w:r>
            <w:r w:rsidRPr="00D03CBB">
              <w:rPr>
                <w:rFonts w:ascii="Arial" w:eastAsia="Times New Roman" w:hAnsi="Arial" w:cs="Arial"/>
                <w:sz w:val="24"/>
                <w:szCs w:val="24"/>
              </w:rPr>
              <w:instrText xml:space="preserve"> FORMCHECKBOX </w:instrText>
            </w:r>
            <w:r w:rsidR="00C758AB">
              <w:rPr>
                <w:rFonts w:ascii="Arial" w:eastAsia="Times New Roman" w:hAnsi="Arial" w:cs="Arial"/>
                <w:sz w:val="24"/>
                <w:szCs w:val="24"/>
              </w:rPr>
            </w:r>
            <w:r w:rsidR="00C758AB">
              <w:rPr>
                <w:rFonts w:ascii="Arial" w:eastAsia="Times New Roman" w:hAnsi="Arial" w:cs="Arial"/>
                <w:sz w:val="24"/>
                <w:szCs w:val="24"/>
              </w:rPr>
              <w:fldChar w:fldCharType="separate"/>
            </w:r>
            <w:r w:rsidRPr="00D03CBB">
              <w:rPr>
                <w:rFonts w:ascii="Arial" w:eastAsia="Times New Roman" w:hAnsi="Arial" w:cs="Arial"/>
                <w:sz w:val="24"/>
                <w:szCs w:val="24"/>
              </w:rPr>
              <w:fldChar w:fldCharType="end"/>
            </w:r>
          </w:p>
        </w:tc>
        <w:tc>
          <w:tcPr>
            <w:tcW w:w="0" w:type="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Complete and submit documentation for all activities.</w:t>
            </w:r>
          </w:p>
        </w:tc>
      </w:tr>
    </w:tbl>
    <w:p w:rsidR="00D03CBB" w:rsidRPr="00D03CBB" w:rsidRDefault="00D03CBB" w:rsidP="00D03CBB">
      <w:pPr>
        <w:spacing w:after="0" w:line="20" w:lineRule="exact"/>
        <w:rPr>
          <w:rFonts w:ascii="Arial" w:eastAsia="Times New Roman" w:hAnsi="Arial" w:cs="Arial"/>
          <w:sz w:val="24"/>
          <w:szCs w:val="24"/>
        </w:rPr>
      </w:pPr>
    </w:p>
    <w:tbl>
      <w:tblPr>
        <w:tblW w:w="0" w:type="auto"/>
        <w:tblInd w:w="1068" w:type="dxa"/>
        <w:tblLook w:val="01E0" w:firstRow="1" w:lastRow="1" w:firstColumn="1" w:lastColumn="1" w:noHBand="0" w:noVBand="0"/>
      </w:tblPr>
      <w:tblGrid>
        <w:gridCol w:w="492"/>
        <w:gridCol w:w="9456"/>
      </w:tblGrid>
      <w:tr w:rsidR="00D03CBB" w:rsidRPr="00D03CBB" w:rsidTr="00D03CBB">
        <w:tc>
          <w:tcPr>
            <w:tcW w:w="252" w:type="dxa"/>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fldChar w:fldCharType="begin">
                <w:ffData>
                  <w:name w:val="Check24"/>
                  <w:enabled/>
                  <w:calcOnExit w:val="0"/>
                  <w:checkBox>
                    <w:sizeAuto/>
                    <w:default w:val="0"/>
                  </w:checkBox>
                </w:ffData>
              </w:fldChar>
            </w:r>
            <w:r w:rsidRPr="00D03CBB">
              <w:rPr>
                <w:rFonts w:ascii="Arial" w:eastAsia="Times New Roman" w:hAnsi="Arial" w:cs="Arial"/>
                <w:sz w:val="24"/>
                <w:szCs w:val="24"/>
              </w:rPr>
              <w:instrText xml:space="preserve"> FORMCHECKBOX </w:instrText>
            </w:r>
            <w:r w:rsidR="00C758AB">
              <w:rPr>
                <w:rFonts w:ascii="Arial" w:eastAsia="Times New Roman" w:hAnsi="Arial" w:cs="Arial"/>
                <w:sz w:val="24"/>
                <w:szCs w:val="24"/>
              </w:rPr>
            </w:r>
            <w:r w:rsidR="00C758AB">
              <w:rPr>
                <w:rFonts w:ascii="Arial" w:eastAsia="Times New Roman" w:hAnsi="Arial" w:cs="Arial"/>
                <w:sz w:val="24"/>
                <w:szCs w:val="24"/>
              </w:rPr>
              <w:fldChar w:fldCharType="separate"/>
            </w:r>
            <w:r w:rsidRPr="00D03CBB">
              <w:rPr>
                <w:rFonts w:ascii="Arial" w:eastAsia="Times New Roman" w:hAnsi="Arial" w:cs="Arial"/>
                <w:sz w:val="24"/>
                <w:szCs w:val="24"/>
              </w:rPr>
              <w:fldChar w:fldCharType="end"/>
            </w:r>
          </w:p>
        </w:tc>
        <w:tc>
          <w:tcPr>
            <w:tcW w:w="9696" w:type="dxa"/>
            <w:shd w:val="clear" w:color="auto" w:fill="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Descriptive activity log</w:t>
            </w:r>
          </w:p>
        </w:tc>
      </w:tr>
      <w:tr w:rsidR="00D03CBB" w:rsidRPr="00D03CBB" w:rsidTr="00D03CBB">
        <w:tc>
          <w:tcPr>
            <w:tcW w:w="252" w:type="dxa"/>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fldChar w:fldCharType="begin">
                <w:ffData>
                  <w:name w:val="Check25"/>
                  <w:enabled/>
                  <w:calcOnExit w:val="0"/>
                  <w:checkBox>
                    <w:sizeAuto/>
                    <w:default w:val="0"/>
                  </w:checkBox>
                </w:ffData>
              </w:fldChar>
            </w:r>
            <w:r w:rsidRPr="00D03CBB">
              <w:rPr>
                <w:rFonts w:ascii="Arial" w:eastAsia="Times New Roman" w:hAnsi="Arial" w:cs="Arial"/>
                <w:sz w:val="24"/>
                <w:szCs w:val="24"/>
              </w:rPr>
              <w:instrText xml:space="preserve"> FORMCHECKBOX </w:instrText>
            </w:r>
            <w:r w:rsidR="00C758AB">
              <w:rPr>
                <w:rFonts w:ascii="Arial" w:eastAsia="Times New Roman" w:hAnsi="Arial" w:cs="Arial"/>
                <w:sz w:val="24"/>
                <w:szCs w:val="24"/>
              </w:rPr>
            </w:r>
            <w:r w:rsidR="00C758AB">
              <w:rPr>
                <w:rFonts w:ascii="Arial" w:eastAsia="Times New Roman" w:hAnsi="Arial" w:cs="Arial"/>
                <w:sz w:val="24"/>
                <w:szCs w:val="24"/>
              </w:rPr>
              <w:fldChar w:fldCharType="separate"/>
            </w:r>
            <w:r w:rsidRPr="00D03CBB">
              <w:rPr>
                <w:rFonts w:ascii="Arial" w:eastAsia="Times New Roman" w:hAnsi="Arial" w:cs="Arial"/>
                <w:sz w:val="24"/>
                <w:szCs w:val="24"/>
              </w:rPr>
              <w:fldChar w:fldCharType="end"/>
            </w:r>
          </w:p>
        </w:tc>
        <w:tc>
          <w:tcPr>
            <w:tcW w:w="9696" w:type="dxa"/>
            <w:shd w:val="clear" w:color="auto" w:fill="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Excel time log.</w:t>
            </w:r>
          </w:p>
        </w:tc>
      </w:tr>
      <w:tr w:rsidR="00D03CBB" w:rsidRPr="00D03CBB" w:rsidTr="00D03CBB">
        <w:tc>
          <w:tcPr>
            <w:tcW w:w="252" w:type="dxa"/>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fldChar w:fldCharType="begin">
                <w:ffData>
                  <w:name w:val="Check26"/>
                  <w:enabled/>
                  <w:calcOnExit w:val="0"/>
                  <w:checkBox>
                    <w:sizeAuto/>
                    <w:default w:val="0"/>
                  </w:checkBox>
                </w:ffData>
              </w:fldChar>
            </w:r>
            <w:r w:rsidRPr="00D03CBB">
              <w:rPr>
                <w:rFonts w:ascii="Arial" w:eastAsia="Times New Roman" w:hAnsi="Arial" w:cs="Arial"/>
                <w:sz w:val="24"/>
                <w:szCs w:val="24"/>
              </w:rPr>
              <w:instrText xml:space="preserve"> FORMCHECKBOX </w:instrText>
            </w:r>
            <w:r w:rsidR="00C758AB">
              <w:rPr>
                <w:rFonts w:ascii="Arial" w:eastAsia="Times New Roman" w:hAnsi="Arial" w:cs="Arial"/>
                <w:sz w:val="24"/>
                <w:szCs w:val="24"/>
              </w:rPr>
            </w:r>
            <w:r w:rsidR="00C758AB">
              <w:rPr>
                <w:rFonts w:ascii="Arial" w:eastAsia="Times New Roman" w:hAnsi="Arial" w:cs="Arial"/>
                <w:sz w:val="24"/>
                <w:szCs w:val="24"/>
              </w:rPr>
              <w:fldChar w:fldCharType="separate"/>
            </w:r>
            <w:r w:rsidRPr="00D03CBB">
              <w:rPr>
                <w:rFonts w:ascii="Arial" w:eastAsia="Times New Roman" w:hAnsi="Arial" w:cs="Arial"/>
                <w:sz w:val="24"/>
                <w:szCs w:val="24"/>
              </w:rPr>
              <w:fldChar w:fldCharType="end"/>
            </w:r>
          </w:p>
        </w:tc>
        <w:tc>
          <w:tcPr>
            <w:tcW w:w="9696" w:type="dxa"/>
            <w:shd w:val="clear" w:color="auto" w:fill="auto"/>
          </w:tcPr>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Log summary.</w:t>
            </w:r>
          </w:p>
        </w:tc>
      </w:tr>
    </w:tbl>
    <w:p w:rsidR="00D03CBB" w:rsidRPr="00D03CBB" w:rsidRDefault="00D03CBB" w:rsidP="00D03CBB">
      <w:pPr>
        <w:tabs>
          <w:tab w:val="right" w:pos="10800"/>
        </w:tabs>
        <w:spacing w:after="0" w:line="240" w:lineRule="auto"/>
        <w:ind w:left="432" w:hanging="432"/>
        <w:rPr>
          <w:rFonts w:ascii="Arial" w:eastAsia="Times New Roman" w:hAnsi="Arial" w:cs="Arial"/>
          <w:sz w:val="24"/>
          <w:szCs w:val="24"/>
        </w:rPr>
      </w:pPr>
    </w:p>
    <w:p w:rsidR="00D03CBB" w:rsidRPr="00D03CBB" w:rsidRDefault="00D03CBB" w:rsidP="00D03CBB">
      <w:pPr>
        <w:tabs>
          <w:tab w:val="right" w:pos="10800"/>
        </w:tabs>
        <w:spacing w:after="0" w:line="240" w:lineRule="auto"/>
        <w:ind w:left="432" w:hanging="432"/>
        <w:rPr>
          <w:rFonts w:ascii="Arial" w:eastAsia="Times New Roman" w:hAnsi="Arial" w:cs="Arial"/>
          <w:sz w:val="24"/>
          <w:szCs w:val="24"/>
        </w:rPr>
      </w:pPr>
      <w:r w:rsidRPr="00D03CBB">
        <w:rPr>
          <w:rFonts w:ascii="Arial" w:eastAsia="Times New Roman" w:hAnsi="Arial" w:cs="Arial"/>
          <w:sz w:val="24"/>
          <w:szCs w:val="24"/>
          <w:u w:val="single"/>
        </w:rPr>
        <w:t>Evaluation</w:t>
      </w:r>
    </w:p>
    <w:p w:rsidR="00D03CBB" w:rsidRPr="00D03CBB" w:rsidRDefault="00D03CBB" w:rsidP="00D03CBB">
      <w:pPr>
        <w:tabs>
          <w:tab w:val="right" w:pos="10800"/>
        </w:tabs>
        <w:spacing w:after="0" w:line="240" w:lineRule="auto"/>
        <w:ind w:left="432" w:hanging="432"/>
        <w:rPr>
          <w:rFonts w:ascii="Arial" w:eastAsia="Times New Roman" w:hAnsi="Arial" w:cs="Arial"/>
          <w:sz w:val="24"/>
          <w:szCs w:val="24"/>
        </w:rPr>
      </w:pPr>
    </w:p>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Interns are evaluated on their overall performance in the internship.  Grades are assigned according the scale:</w:t>
      </w:r>
    </w:p>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 xml:space="preserve"> </w:t>
      </w:r>
    </w:p>
    <w:p w:rsidR="00D03CBB" w:rsidRPr="00D03CBB" w:rsidRDefault="00D03CBB" w:rsidP="00D03CBB">
      <w:pPr>
        <w:tabs>
          <w:tab w:val="right" w:pos="10800"/>
        </w:tabs>
        <w:spacing w:after="0" w:line="240" w:lineRule="auto"/>
        <w:ind w:left="432"/>
        <w:rPr>
          <w:rFonts w:ascii="Arial" w:eastAsia="Times New Roman" w:hAnsi="Arial" w:cs="Arial"/>
          <w:sz w:val="24"/>
          <w:szCs w:val="24"/>
        </w:rPr>
      </w:pPr>
      <w:r w:rsidRPr="00D03CBB">
        <w:rPr>
          <w:rFonts w:ascii="Arial" w:eastAsia="Times New Roman" w:hAnsi="Arial" w:cs="Arial"/>
          <w:sz w:val="24"/>
          <w:szCs w:val="24"/>
        </w:rPr>
        <w:t xml:space="preserve">A = excellent performance, </w:t>
      </w:r>
    </w:p>
    <w:p w:rsidR="00D03CBB" w:rsidRPr="00D03CBB" w:rsidRDefault="00D03CBB" w:rsidP="00D03CBB">
      <w:pPr>
        <w:tabs>
          <w:tab w:val="right" w:pos="10800"/>
        </w:tabs>
        <w:spacing w:after="0" w:line="240" w:lineRule="auto"/>
        <w:ind w:left="432"/>
        <w:rPr>
          <w:rFonts w:ascii="Arial" w:eastAsia="Times New Roman" w:hAnsi="Arial" w:cs="Arial"/>
          <w:sz w:val="24"/>
          <w:szCs w:val="24"/>
        </w:rPr>
      </w:pPr>
      <w:r w:rsidRPr="00D03CBB">
        <w:rPr>
          <w:rFonts w:ascii="Arial" w:eastAsia="Times New Roman" w:hAnsi="Arial" w:cs="Arial"/>
          <w:sz w:val="24"/>
          <w:szCs w:val="24"/>
        </w:rPr>
        <w:t xml:space="preserve">B = acceptable performance, </w:t>
      </w:r>
    </w:p>
    <w:p w:rsidR="00D03CBB" w:rsidRPr="00D03CBB" w:rsidRDefault="00D03CBB" w:rsidP="00D03CBB">
      <w:pPr>
        <w:tabs>
          <w:tab w:val="right" w:pos="10800"/>
        </w:tabs>
        <w:spacing w:after="0" w:line="240" w:lineRule="auto"/>
        <w:ind w:left="432"/>
        <w:rPr>
          <w:rFonts w:ascii="Arial" w:eastAsia="Times New Roman" w:hAnsi="Arial" w:cs="Arial"/>
          <w:sz w:val="24"/>
          <w:szCs w:val="24"/>
        </w:rPr>
      </w:pPr>
      <w:r w:rsidRPr="00D03CBB">
        <w:rPr>
          <w:rFonts w:ascii="Arial" w:eastAsia="Times New Roman" w:hAnsi="Arial" w:cs="Arial"/>
          <w:sz w:val="24"/>
          <w:szCs w:val="24"/>
        </w:rPr>
        <w:t xml:space="preserve">C = less than acceptable performance, and </w:t>
      </w:r>
    </w:p>
    <w:p w:rsidR="00D03CBB" w:rsidRPr="00D03CBB" w:rsidRDefault="00D03CBB" w:rsidP="00D03CBB">
      <w:pPr>
        <w:tabs>
          <w:tab w:val="right" w:pos="10800"/>
        </w:tabs>
        <w:spacing w:after="0" w:line="240" w:lineRule="auto"/>
        <w:ind w:left="432"/>
        <w:rPr>
          <w:rFonts w:ascii="Arial" w:eastAsia="Times New Roman" w:hAnsi="Arial" w:cs="Arial"/>
          <w:sz w:val="24"/>
          <w:szCs w:val="24"/>
        </w:rPr>
      </w:pPr>
      <w:r w:rsidRPr="00D03CBB">
        <w:rPr>
          <w:rFonts w:ascii="Arial" w:eastAsia="Times New Roman" w:hAnsi="Arial" w:cs="Arial"/>
          <w:sz w:val="24"/>
          <w:szCs w:val="24"/>
        </w:rPr>
        <w:t xml:space="preserve">D = unacceptable performance.  </w:t>
      </w:r>
    </w:p>
    <w:p w:rsidR="00D03CBB" w:rsidRPr="00D03CBB" w:rsidRDefault="00D03CBB" w:rsidP="00D03CBB">
      <w:pPr>
        <w:tabs>
          <w:tab w:val="right" w:pos="10800"/>
        </w:tabs>
        <w:spacing w:after="0" w:line="240" w:lineRule="auto"/>
        <w:rPr>
          <w:rFonts w:ascii="Arial" w:eastAsia="Times New Roman" w:hAnsi="Arial" w:cs="Arial"/>
          <w:sz w:val="24"/>
          <w:szCs w:val="24"/>
        </w:rPr>
      </w:pPr>
    </w:p>
    <w:p w:rsidR="00D03CBB" w:rsidRPr="00D03CBB" w:rsidRDefault="00D03CBB" w:rsidP="00D03CBB">
      <w:pPr>
        <w:tabs>
          <w:tab w:val="right" w:pos="10800"/>
        </w:tabs>
        <w:spacing w:after="0" w:line="240" w:lineRule="auto"/>
        <w:rPr>
          <w:rFonts w:ascii="Arial" w:eastAsia="Times New Roman" w:hAnsi="Arial" w:cs="Arial"/>
          <w:sz w:val="24"/>
          <w:szCs w:val="24"/>
        </w:rPr>
      </w:pPr>
      <w:r w:rsidRPr="00D03CBB">
        <w:rPr>
          <w:rFonts w:ascii="Arial" w:eastAsia="Times New Roman" w:hAnsi="Arial" w:cs="Arial"/>
          <w:sz w:val="24"/>
          <w:szCs w:val="24"/>
        </w:rPr>
        <w:t>Factors included in the evaluation are:</w:t>
      </w:r>
    </w:p>
    <w:p w:rsidR="00D03CBB" w:rsidRPr="00D03CBB" w:rsidRDefault="00D03CBB" w:rsidP="00D03CBB">
      <w:pPr>
        <w:tabs>
          <w:tab w:val="right" w:pos="10800"/>
        </w:tabs>
        <w:spacing w:after="0" w:line="240" w:lineRule="auto"/>
        <w:rPr>
          <w:rFonts w:ascii="Arial" w:eastAsia="Times New Roman" w:hAnsi="Arial" w:cs="Arial"/>
          <w:sz w:val="24"/>
          <w:szCs w:val="24"/>
        </w:rPr>
      </w:pPr>
    </w:p>
    <w:p w:rsidR="00D03CBB" w:rsidRPr="00D03CBB" w:rsidRDefault="00D03CBB" w:rsidP="00D03CBB">
      <w:pPr>
        <w:tabs>
          <w:tab w:val="right" w:pos="10800"/>
        </w:tabs>
        <w:spacing w:after="0" w:line="240" w:lineRule="auto"/>
        <w:ind w:left="432"/>
        <w:rPr>
          <w:rFonts w:ascii="Arial" w:eastAsia="Times New Roman" w:hAnsi="Arial" w:cs="Arial"/>
          <w:sz w:val="24"/>
          <w:szCs w:val="24"/>
        </w:rPr>
      </w:pPr>
      <w:r w:rsidRPr="00D03CBB">
        <w:rPr>
          <w:rFonts w:ascii="Arial" w:eastAsia="Times New Roman" w:hAnsi="Arial" w:cs="Arial"/>
          <w:sz w:val="24"/>
          <w:szCs w:val="24"/>
        </w:rPr>
        <w:t>Professionalism</w:t>
      </w:r>
    </w:p>
    <w:p w:rsidR="00D03CBB" w:rsidRPr="00D03CBB" w:rsidRDefault="00D03CBB" w:rsidP="00D03CBB">
      <w:pPr>
        <w:tabs>
          <w:tab w:val="right" w:pos="10800"/>
        </w:tabs>
        <w:spacing w:after="0" w:line="240" w:lineRule="auto"/>
        <w:ind w:left="432"/>
        <w:rPr>
          <w:rFonts w:ascii="Arial" w:eastAsia="Times New Roman" w:hAnsi="Arial" w:cs="Arial"/>
          <w:sz w:val="24"/>
          <w:szCs w:val="24"/>
        </w:rPr>
      </w:pPr>
      <w:r w:rsidRPr="00D03CBB">
        <w:rPr>
          <w:rFonts w:ascii="Arial" w:eastAsia="Times New Roman" w:hAnsi="Arial" w:cs="Arial"/>
          <w:sz w:val="24"/>
          <w:szCs w:val="24"/>
        </w:rPr>
        <w:t>Skills</w:t>
      </w:r>
    </w:p>
    <w:p w:rsidR="00D03CBB" w:rsidRPr="00D03CBB" w:rsidRDefault="00D03CBB" w:rsidP="00D03CBB">
      <w:pPr>
        <w:tabs>
          <w:tab w:val="right" w:pos="10800"/>
        </w:tabs>
        <w:spacing w:after="0" w:line="240" w:lineRule="auto"/>
        <w:ind w:left="864"/>
        <w:rPr>
          <w:rFonts w:ascii="Arial" w:eastAsia="Times New Roman" w:hAnsi="Arial" w:cs="Arial"/>
          <w:sz w:val="24"/>
          <w:szCs w:val="24"/>
        </w:rPr>
      </w:pPr>
      <w:r w:rsidRPr="00D03CBB">
        <w:rPr>
          <w:rFonts w:ascii="Arial" w:eastAsia="Times New Roman" w:hAnsi="Arial" w:cs="Arial"/>
          <w:sz w:val="24"/>
          <w:szCs w:val="24"/>
        </w:rPr>
        <w:t>Conceptual</w:t>
      </w:r>
    </w:p>
    <w:p w:rsidR="00D03CBB" w:rsidRPr="00D03CBB" w:rsidRDefault="00D03CBB" w:rsidP="00D03CBB">
      <w:pPr>
        <w:tabs>
          <w:tab w:val="right" w:pos="10800"/>
        </w:tabs>
        <w:spacing w:after="0" w:line="240" w:lineRule="auto"/>
        <w:ind w:left="864"/>
        <w:rPr>
          <w:rFonts w:ascii="Arial" w:eastAsia="Times New Roman" w:hAnsi="Arial" w:cs="Arial"/>
          <w:sz w:val="24"/>
          <w:szCs w:val="24"/>
        </w:rPr>
      </w:pPr>
      <w:r w:rsidRPr="00D03CBB">
        <w:rPr>
          <w:rFonts w:ascii="Arial" w:eastAsia="Times New Roman" w:hAnsi="Arial" w:cs="Arial"/>
          <w:sz w:val="24"/>
          <w:szCs w:val="24"/>
        </w:rPr>
        <w:t>Process</w:t>
      </w:r>
    </w:p>
    <w:p w:rsidR="00D03CBB" w:rsidRPr="00D03CBB" w:rsidRDefault="00D03CBB" w:rsidP="00D03CBB">
      <w:pPr>
        <w:tabs>
          <w:tab w:val="right" w:pos="10800"/>
        </w:tabs>
        <w:spacing w:after="0" w:line="240" w:lineRule="auto"/>
        <w:ind w:left="864"/>
        <w:rPr>
          <w:rFonts w:ascii="Arial" w:eastAsia="Times New Roman" w:hAnsi="Arial" w:cs="Arial"/>
          <w:sz w:val="24"/>
          <w:szCs w:val="24"/>
        </w:rPr>
      </w:pPr>
      <w:r w:rsidRPr="00D03CBB">
        <w:rPr>
          <w:rFonts w:ascii="Arial" w:eastAsia="Times New Roman" w:hAnsi="Arial" w:cs="Arial"/>
          <w:sz w:val="24"/>
          <w:szCs w:val="24"/>
        </w:rPr>
        <w:t>Personalization</w:t>
      </w:r>
    </w:p>
    <w:p w:rsidR="00D03CBB" w:rsidRPr="00D03CBB" w:rsidRDefault="00D03CBB" w:rsidP="00D03CBB">
      <w:pPr>
        <w:tabs>
          <w:tab w:val="right" w:pos="10800"/>
        </w:tabs>
        <w:spacing w:after="0" w:line="240" w:lineRule="auto"/>
        <w:ind w:left="432"/>
        <w:rPr>
          <w:rFonts w:ascii="Arial" w:eastAsia="Times New Roman" w:hAnsi="Arial" w:cs="Arial"/>
          <w:sz w:val="24"/>
          <w:szCs w:val="24"/>
        </w:rPr>
      </w:pPr>
      <w:r w:rsidRPr="00D03CBB">
        <w:rPr>
          <w:rFonts w:ascii="Arial" w:eastAsia="Times New Roman" w:hAnsi="Arial" w:cs="Arial"/>
          <w:sz w:val="24"/>
          <w:szCs w:val="24"/>
        </w:rPr>
        <w:t>Ability to receive and make use of feedback from other interns and the faculty supervisor</w:t>
      </w:r>
    </w:p>
    <w:p w:rsidR="00D03CBB" w:rsidRPr="00D03CBB" w:rsidRDefault="00D03CBB" w:rsidP="00D03CBB">
      <w:pPr>
        <w:tabs>
          <w:tab w:val="right" w:pos="10800"/>
        </w:tabs>
        <w:spacing w:after="0" w:line="240" w:lineRule="auto"/>
        <w:ind w:left="432"/>
        <w:rPr>
          <w:rFonts w:ascii="Arial" w:eastAsia="Times New Roman" w:hAnsi="Arial" w:cs="Arial"/>
          <w:sz w:val="24"/>
          <w:szCs w:val="24"/>
        </w:rPr>
      </w:pPr>
      <w:r w:rsidRPr="00D03CBB">
        <w:rPr>
          <w:rFonts w:ascii="Arial" w:eastAsia="Times New Roman" w:hAnsi="Arial" w:cs="Arial"/>
          <w:sz w:val="24"/>
          <w:szCs w:val="24"/>
        </w:rPr>
        <w:t>Successful and timely completion of assignments</w:t>
      </w:r>
    </w:p>
    <w:p w:rsidR="00D03CBB" w:rsidRPr="00D03CBB" w:rsidRDefault="00D03CBB" w:rsidP="00D03CBB">
      <w:pPr>
        <w:tabs>
          <w:tab w:val="right" w:pos="10800"/>
        </w:tabs>
        <w:spacing w:after="0" w:line="240" w:lineRule="auto"/>
        <w:ind w:left="432"/>
        <w:rPr>
          <w:rFonts w:ascii="Arial" w:eastAsia="Times New Roman" w:hAnsi="Arial" w:cs="Arial"/>
          <w:sz w:val="24"/>
          <w:szCs w:val="24"/>
        </w:rPr>
      </w:pPr>
      <w:r w:rsidRPr="00D03CBB">
        <w:rPr>
          <w:rFonts w:ascii="Arial" w:eastAsia="Times New Roman" w:hAnsi="Arial" w:cs="Arial"/>
          <w:sz w:val="24"/>
          <w:szCs w:val="24"/>
        </w:rPr>
        <w:t>Willingness and effort to promote personal and professional self-development</w:t>
      </w:r>
    </w:p>
    <w:p w:rsidR="00D03CBB" w:rsidRPr="00D03CBB" w:rsidRDefault="00D03CBB" w:rsidP="00D03CBB">
      <w:pPr>
        <w:tabs>
          <w:tab w:val="right" w:pos="10800"/>
        </w:tabs>
        <w:spacing w:after="0" w:line="240" w:lineRule="auto"/>
        <w:ind w:left="432"/>
        <w:rPr>
          <w:rFonts w:ascii="Arial" w:eastAsia="Times New Roman" w:hAnsi="Arial" w:cs="Arial"/>
          <w:sz w:val="24"/>
          <w:szCs w:val="24"/>
        </w:rPr>
      </w:pPr>
      <w:r w:rsidRPr="00D03CBB">
        <w:rPr>
          <w:rFonts w:ascii="Arial" w:eastAsia="Times New Roman" w:hAnsi="Arial" w:cs="Arial"/>
          <w:sz w:val="24"/>
          <w:szCs w:val="24"/>
        </w:rPr>
        <w:t>Required documentation</w:t>
      </w:r>
    </w:p>
    <w:p w:rsidR="00D03CBB" w:rsidRPr="00D03CBB" w:rsidRDefault="00D03CBB" w:rsidP="00D03CBB">
      <w:pPr>
        <w:spacing w:after="0" w:line="240" w:lineRule="auto"/>
        <w:jc w:val="center"/>
        <w:rPr>
          <w:rFonts w:ascii="Arial" w:eastAsia="Times New Roman" w:hAnsi="Arial" w:cs="Arial"/>
          <w:b/>
          <w:sz w:val="24"/>
          <w:szCs w:val="24"/>
        </w:rPr>
      </w:pPr>
    </w:p>
    <w:p w:rsidR="00D03CBB" w:rsidRPr="00D03CBB" w:rsidRDefault="00D03CBB" w:rsidP="00D03CBB">
      <w:pPr>
        <w:spacing w:after="0" w:line="240" w:lineRule="auto"/>
        <w:jc w:val="center"/>
        <w:rPr>
          <w:rFonts w:ascii="Arial" w:eastAsia="Times New Roman" w:hAnsi="Arial" w:cs="Arial"/>
          <w:b/>
          <w:sz w:val="24"/>
          <w:szCs w:val="24"/>
        </w:rPr>
      </w:pPr>
    </w:p>
    <w:p w:rsidR="00D03CBB" w:rsidRPr="00D03CBB" w:rsidRDefault="00D03CBB" w:rsidP="00D03CBB">
      <w:pPr>
        <w:spacing w:after="0" w:line="240" w:lineRule="auto"/>
        <w:jc w:val="center"/>
        <w:rPr>
          <w:rFonts w:ascii="Arial" w:eastAsia="Times New Roman" w:hAnsi="Arial" w:cs="Arial"/>
          <w:b/>
          <w:sz w:val="24"/>
          <w:szCs w:val="24"/>
        </w:rPr>
      </w:pPr>
    </w:p>
    <w:p w:rsidR="00D03CBB" w:rsidRPr="00D03CBB" w:rsidRDefault="00D03CBB" w:rsidP="00D03CBB">
      <w:pPr>
        <w:spacing w:after="0" w:line="240" w:lineRule="auto"/>
        <w:jc w:val="center"/>
        <w:rPr>
          <w:rFonts w:ascii="Arial" w:eastAsia="Times New Roman" w:hAnsi="Arial" w:cs="Arial"/>
          <w:b/>
          <w:sz w:val="24"/>
          <w:szCs w:val="24"/>
        </w:rPr>
      </w:pPr>
    </w:p>
    <w:p w:rsidR="00D03CBB" w:rsidRPr="00D03CBB" w:rsidRDefault="00D03CBB" w:rsidP="00D03CBB">
      <w:pPr>
        <w:spacing w:after="0" w:line="240" w:lineRule="auto"/>
        <w:jc w:val="center"/>
        <w:rPr>
          <w:rFonts w:ascii="Arial" w:eastAsia="Times New Roman" w:hAnsi="Arial" w:cs="Arial"/>
          <w:sz w:val="20"/>
          <w:szCs w:val="24"/>
        </w:rPr>
      </w:pPr>
    </w:p>
    <w:p w:rsidR="00D03CBB" w:rsidRDefault="00D03CBB">
      <w:pPr>
        <w:rPr>
          <w:rFonts w:asciiTheme="majorHAnsi" w:hAnsiTheme="majorHAnsi" w:cs="Arial"/>
          <w:sz w:val="20"/>
          <w:szCs w:val="20"/>
        </w:rPr>
      </w:pPr>
      <w:r>
        <w:rPr>
          <w:rFonts w:asciiTheme="majorHAnsi" w:hAnsiTheme="majorHAnsi" w:cs="Arial"/>
          <w:sz w:val="20"/>
          <w:szCs w:val="20"/>
        </w:rPr>
        <w:br w:type="page"/>
      </w:r>
    </w:p>
    <w:p w:rsidR="00D03CBB" w:rsidRDefault="00D03CBB" w:rsidP="00D03CBB">
      <w:pPr>
        <w:tabs>
          <w:tab w:val="left" w:pos="360"/>
          <w:tab w:val="left" w:pos="720"/>
        </w:tabs>
        <w:spacing w:after="120"/>
        <w:jc w:val="center"/>
        <w:rPr>
          <w:rFonts w:ascii="Arial" w:hAnsi="Arial" w:cs="Arial"/>
          <w:sz w:val="24"/>
          <w:szCs w:val="20"/>
          <w:u w:val="single"/>
        </w:rPr>
      </w:pPr>
      <w:r w:rsidRPr="00D03CBB">
        <w:rPr>
          <w:rFonts w:ascii="Arial" w:hAnsi="Arial" w:cs="Arial"/>
          <w:sz w:val="24"/>
          <w:szCs w:val="20"/>
          <w:u w:val="single"/>
        </w:rPr>
        <w:lastRenderedPageBreak/>
        <w:t>APPENDIX B</w:t>
      </w:r>
    </w:p>
    <w:p w:rsidR="00D03CBB" w:rsidRDefault="00D03CBB" w:rsidP="00D03CBB">
      <w:pPr>
        <w:tabs>
          <w:tab w:val="left" w:pos="360"/>
          <w:tab w:val="left" w:pos="720"/>
        </w:tabs>
        <w:spacing w:after="120"/>
        <w:jc w:val="center"/>
        <w:rPr>
          <w:rFonts w:ascii="Arial" w:hAnsi="Arial" w:cs="Arial"/>
          <w:sz w:val="24"/>
          <w:szCs w:val="20"/>
          <w:u w:val="single"/>
        </w:rPr>
      </w:pPr>
    </w:p>
    <w:tbl>
      <w:tblPr>
        <w:tblW w:w="103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2070"/>
        <w:gridCol w:w="1170"/>
        <w:gridCol w:w="810"/>
        <w:gridCol w:w="1001"/>
        <w:gridCol w:w="2449"/>
        <w:gridCol w:w="1128"/>
        <w:gridCol w:w="741"/>
      </w:tblGrid>
      <w:tr w:rsidR="00D03CBB" w:rsidRPr="00D03CBB" w:rsidTr="001E0EAE">
        <w:trPr>
          <w:trHeight w:val="280"/>
        </w:trPr>
        <w:tc>
          <w:tcPr>
            <w:tcW w:w="10336" w:type="dxa"/>
            <w:gridSpan w:val="8"/>
            <w:shd w:val="clear" w:color="auto" w:fill="auto"/>
            <w:noWrap/>
            <w:vAlign w:val="bottom"/>
            <w:hideMark/>
          </w:tcPr>
          <w:p w:rsidR="00D03CBB" w:rsidRPr="00D03CBB" w:rsidRDefault="00D03CBB" w:rsidP="00D03CBB">
            <w:pPr>
              <w:spacing w:after="0" w:line="240" w:lineRule="auto"/>
              <w:jc w:val="center"/>
              <w:rPr>
                <w:rFonts w:ascii="Calibri" w:eastAsia="Times New Roman" w:hAnsi="Calibri" w:cs="Times New Roman"/>
                <w:color w:val="000000"/>
              </w:rPr>
            </w:pPr>
            <w:r w:rsidRPr="00D03CBB">
              <w:rPr>
                <w:rFonts w:ascii="Calibri" w:eastAsia="Times New Roman" w:hAnsi="Calibri" w:cs="Times New Roman"/>
                <w:color w:val="000000"/>
              </w:rPr>
              <w:t>College of Education</w:t>
            </w:r>
          </w:p>
        </w:tc>
      </w:tr>
      <w:tr w:rsidR="00D03CBB" w:rsidRPr="00D03CBB" w:rsidTr="001E0EAE">
        <w:trPr>
          <w:trHeight w:val="280"/>
        </w:trPr>
        <w:tc>
          <w:tcPr>
            <w:tcW w:w="10336" w:type="dxa"/>
            <w:gridSpan w:val="8"/>
            <w:shd w:val="clear" w:color="auto" w:fill="auto"/>
            <w:noWrap/>
            <w:vAlign w:val="bottom"/>
            <w:hideMark/>
          </w:tcPr>
          <w:p w:rsidR="00D03CBB" w:rsidRPr="00D03CBB" w:rsidRDefault="00D03CBB" w:rsidP="00D03CBB">
            <w:pPr>
              <w:spacing w:after="0" w:line="240" w:lineRule="auto"/>
              <w:jc w:val="center"/>
              <w:rPr>
                <w:rFonts w:ascii="Calibri" w:eastAsia="Times New Roman" w:hAnsi="Calibri" w:cs="Times New Roman"/>
                <w:color w:val="000000"/>
              </w:rPr>
            </w:pPr>
            <w:r w:rsidRPr="00D03CBB">
              <w:rPr>
                <w:rFonts w:ascii="Calibri" w:eastAsia="Times New Roman" w:hAnsi="Calibri" w:cs="Times New Roman"/>
                <w:color w:val="000000"/>
              </w:rPr>
              <w:t xml:space="preserve">Degree Plan: Master of Science </w:t>
            </w:r>
            <w:r w:rsidR="000C576E">
              <w:rPr>
                <w:rFonts w:ascii="Calibri" w:eastAsia="Times New Roman" w:hAnsi="Calibri" w:cs="Times New Roman"/>
                <w:color w:val="000000"/>
              </w:rPr>
              <w:t>in Education</w:t>
            </w:r>
          </w:p>
        </w:tc>
      </w:tr>
      <w:tr w:rsidR="00D03CBB" w:rsidRPr="00D03CBB" w:rsidTr="001E0EAE">
        <w:trPr>
          <w:trHeight w:val="280"/>
        </w:trPr>
        <w:tc>
          <w:tcPr>
            <w:tcW w:w="10336" w:type="dxa"/>
            <w:gridSpan w:val="8"/>
            <w:shd w:val="clear" w:color="auto" w:fill="auto"/>
            <w:noWrap/>
            <w:vAlign w:val="bottom"/>
            <w:hideMark/>
          </w:tcPr>
          <w:p w:rsidR="00D03CBB" w:rsidRPr="00D03CBB" w:rsidRDefault="000C576E" w:rsidP="00D03CB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School Counseling</w:t>
            </w:r>
          </w:p>
        </w:tc>
      </w:tr>
      <w:tr w:rsidR="00D03CBB" w:rsidRPr="00D03CBB" w:rsidTr="001E0EAE">
        <w:trPr>
          <w:trHeight w:val="280"/>
        </w:trPr>
        <w:tc>
          <w:tcPr>
            <w:tcW w:w="10336" w:type="dxa"/>
            <w:gridSpan w:val="8"/>
            <w:shd w:val="clear" w:color="auto" w:fill="auto"/>
            <w:noWrap/>
            <w:vAlign w:val="bottom"/>
            <w:hideMark/>
          </w:tcPr>
          <w:p w:rsidR="00D03CBB" w:rsidRPr="00D03CBB" w:rsidRDefault="00D03CBB" w:rsidP="00D03CBB">
            <w:pPr>
              <w:spacing w:after="0" w:line="240" w:lineRule="auto"/>
              <w:jc w:val="center"/>
              <w:rPr>
                <w:rFonts w:ascii="Calibri" w:eastAsia="Times New Roman" w:hAnsi="Calibri" w:cs="Times New Roman"/>
                <w:color w:val="000000"/>
              </w:rPr>
            </w:pPr>
          </w:p>
        </w:tc>
      </w:tr>
      <w:tr w:rsidR="001E0EAE" w:rsidRPr="00D03CBB" w:rsidTr="001E0EAE">
        <w:trPr>
          <w:trHeight w:val="280"/>
        </w:trPr>
        <w:tc>
          <w:tcPr>
            <w:tcW w:w="967" w:type="dxa"/>
            <w:shd w:val="clear" w:color="auto" w:fill="auto"/>
            <w:noWrap/>
            <w:vAlign w:val="bottom"/>
            <w:hideMark/>
          </w:tcPr>
          <w:p w:rsidR="001E0EAE" w:rsidRPr="00D03CBB" w:rsidRDefault="001E0EAE" w:rsidP="00D03CBB">
            <w:pPr>
              <w:spacing w:after="0" w:line="240" w:lineRule="auto"/>
              <w:rPr>
                <w:rFonts w:ascii="Calibri" w:eastAsia="Times New Roman" w:hAnsi="Calibri" w:cs="Times New Roman"/>
                <w:color w:val="000000"/>
              </w:rPr>
            </w:pPr>
          </w:p>
        </w:tc>
        <w:tc>
          <w:tcPr>
            <w:tcW w:w="2070" w:type="dxa"/>
            <w:shd w:val="clear" w:color="auto" w:fill="auto"/>
            <w:noWrap/>
            <w:vAlign w:val="bottom"/>
            <w:hideMark/>
          </w:tcPr>
          <w:p w:rsidR="001E0EAE" w:rsidRPr="00D03CBB" w:rsidRDefault="001E0EAE" w:rsidP="00D03CBB">
            <w:pPr>
              <w:spacing w:after="0" w:line="240" w:lineRule="auto"/>
              <w:rPr>
                <w:rFonts w:ascii="Calibri" w:eastAsia="Times New Roman" w:hAnsi="Calibri" w:cs="Times New Roman"/>
                <w:color w:val="000000"/>
              </w:rPr>
            </w:pPr>
          </w:p>
        </w:tc>
        <w:tc>
          <w:tcPr>
            <w:tcW w:w="1170" w:type="dxa"/>
            <w:shd w:val="clear" w:color="auto" w:fill="auto"/>
            <w:vAlign w:val="bottom"/>
            <w:hideMark/>
          </w:tcPr>
          <w:p w:rsidR="001E0EAE" w:rsidRPr="00D03CBB" w:rsidRDefault="001E0EAE" w:rsidP="00D03CBB">
            <w:pPr>
              <w:spacing w:after="0" w:line="240" w:lineRule="auto"/>
              <w:rPr>
                <w:rFonts w:ascii="Calibri" w:eastAsia="Times New Roman" w:hAnsi="Calibri" w:cs="Times New Roman"/>
                <w:color w:val="000000"/>
              </w:rPr>
            </w:pPr>
          </w:p>
        </w:tc>
        <w:tc>
          <w:tcPr>
            <w:tcW w:w="810" w:type="dxa"/>
            <w:shd w:val="clear" w:color="auto" w:fill="auto"/>
            <w:noWrap/>
            <w:vAlign w:val="bottom"/>
            <w:hideMark/>
          </w:tcPr>
          <w:p w:rsidR="001E0EAE" w:rsidRPr="00D03CBB" w:rsidRDefault="001E0EAE" w:rsidP="00D03CBB">
            <w:pPr>
              <w:spacing w:after="0" w:line="240" w:lineRule="auto"/>
              <w:rPr>
                <w:rFonts w:ascii="Calibri" w:eastAsia="Times New Roman" w:hAnsi="Calibri" w:cs="Times New Roman"/>
                <w:color w:val="000000"/>
              </w:rPr>
            </w:pPr>
          </w:p>
        </w:tc>
        <w:tc>
          <w:tcPr>
            <w:tcW w:w="1001" w:type="dxa"/>
            <w:shd w:val="clear" w:color="auto" w:fill="auto"/>
            <w:noWrap/>
            <w:vAlign w:val="bottom"/>
            <w:hideMark/>
          </w:tcPr>
          <w:p w:rsidR="001E0EAE" w:rsidRPr="00D03CBB" w:rsidRDefault="001E0EAE" w:rsidP="00D03CBB">
            <w:pPr>
              <w:spacing w:after="0" w:line="240" w:lineRule="auto"/>
              <w:rPr>
                <w:rFonts w:ascii="Calibri" w:eastAsia="Times New Roman" w:hAnsi="Calibri" w:cs="Times New Roman"/>
                <w:color w:val="000000"/>
              </w:rPr>
            </w:pPr>
          </w:p>
        </w:tc>
        <w:tc>
          <w:tcPr>
            <w:tcW w:w="2449" w:type="dxa"/>
            <w:shd w:val="clear" w:color="auto" w:fill="auto"/>
            <w:noWrap/>
            <w:vAlign w:val="bottom"/>
            <w:hideMark/>
          </w:tcPr>
          <w:p w:rsidR="001E0EAE" w:rsidRPr="00D03CBB" w:rsidRDefault="001E0EAE" w:rsidP="00D03CBB">
            <w:pPr>
              <w:spacing w:after="0" w:line="240" w:lineRule="auto"/>
              <w:rPr>
                <w:rFonts w:ascii="Calibri" w:eastAsia="Times New Roman" w:hAnsi="Calibri" w:cs="Times New Roman"/>
                <w:color w:val="000000"/>
              </w:rPr>
            </w:pPr>
          </w:p>
        </w:tc>
        <w:tc>
          <w:tcPr>
            <w:tcW w:w="1128" w:type="dxa"/>
            <w:shd w:val="clear" w:color="auto" w:fill="auto"/>
            <w:vAlign w:val="bottom"/>
            <w:hideMark/>
          </w:tcPr>
          <w:p w:rsidR="001E0EAE" w:rsidRPr="00D03CBB" w:rsidRDefault="001E0EAE" w:rsidP="00D03CBB">
            <w:pPr>
              <w:spacing w:after="0" w:line="240" w:lineRule="auto"/>
              <w:rPr>
                <w:rFonts w:ascii="Calibri" w:eastAsia="Times New Roman" w:hAnsi="Calibri" w:cs="Times New Roman"/>
                <w:color w:val="000000"/>
              </w:rPr>
            </w:pPr>
          </w:p>
        </w:tc>
        <w:tc>
          <w:tcPr>
            <w:tcW w:w="741" w:type="dxa"/>
            <w:shd w:val="clear" w:color="auto" w:fill="auto"/>
            <w:noWrap/>
            <w:vAlign w:val="bottom"/>
            <w:hideMark/>
          </w:tcPr>
          <w:p w:rsidR="001E0EAE" w:rsidRPr="00D03CBB" w:rsidRDefault="001E0EAE" w:rsidP="00D03CBB">
            <w:pPr>
              <w:spacing w:after="0" w:line="240" w:lineRule="auto"/>
              <w:rPr>
                <w:rFonts w:ascii="Calibri" w:eastAsia="Times New Roman" w:hAnsi="Calibri" w:cs="Times New Roman"/>
                <w:color w:val="000000"/>
              </w:rPr>
            </w:pPr>
          </w:p>
        </w:tc>
      </w:tr>
      <w:tr w:rsidR="00D03CBB" w:rsidRPr="00D03CBB" w:rsidTr="001E0EAE">
        <w:trPr>
          <w:trHeight w:val="260"/>
        </w:trPr>
        <w:tc>
          <w:tcPr>
            <w:tcW w:w="967" w:type="dxa"/>
            <w:shd w:val="clear" w:color="auto" w:fill="auto"/>
            <w:noWrap/>
            <w:vAlign w:val="bottom"/>
            <w:hideMark/>
          </w:tcPr>
          <w:p w:rsidR="00D03CBB" w:rsidRPr="00D03CBB" w:rsidRDefault="00D03CBB" w:rsidP="00D03CBB">
            <w:pPr>
              <w:spacing w:after="0" w:line="240" w:lineRule="auto"/>
              <w:rPr>
                <w:rFonts w:ascii="Calibri" w:eastAsia="Times New Roman" w:hAnsi="Calibri" w:cs="Times New Roman"/>
                <w:b/>
                <w:bCs/>
                <w:color w:val="FA7D00"/>
                <w:sz w:val="18"/>
                <w:szCs w:val="18"/>
              </w:rPr>
            </w:pPr>
            <w:r w:rsidRPr="00D03CBB">
              <w:rPr>
                <w:rFonts w:ascii="Calibri" w:eastAsia="Times New Roman" w:hAnsi="Calibri" w:cs="Times New Roman"/>
                <w:b/>
                <w:bCs/>
                <w:color w:val="FA7D00"/>
                <w:sz w:val="18"/>
                <w:szCs w:val="18"/>
              </w:rPr>
              <w:t>Year  One</w:t>
            </w:r>
          </w:p>
        </w:tc>
        <w:tc>
          <w:tcPr>
            <w:tcW w:w="2070" w:type="dxa"/>
            <w:shd w:val="clear" w:color="auto" w:fill="auto"/>
            <w:noWrap/>
            <w:vAlign w:val="bottom"/>
            <w:hideMark/>
          </w:tcPr>
          <w:p w:rsidR="00D03CBB" w:rsidRPr="00D03CBB" w:rsidRDefault="00D03CBB" w:rsidP="00D03CBB">
            <w:pPr>
              <w:spacing w:after="0" w:line="240" w:lineRule="auto"/>
              <w:rPr>
                <w:rFonts w:ascii="Calibri" w:eastAsia="Times New Roman" w:hAnsi="Calibri" w:cs="Times New Roman"/>
                <w:b/>
                <w:bCs/>
                <w:color w:val="FA7D00"/>
                <w:sz w:val="18"/>
                <w:szCs w:val="18"/>
              </w:rPr>
            </w:pPr>
            <w:r w:rsidRPr="00D03CBB">
              <w:rPr>
                <w:rFonts w:ascii="Calibri" w:eastAsia="Times New Roman" w:hAnsi="Calibri" w:cs="Times New Roman"/>
                <w:b/>
                <w:bCs/>
                <w:color w:val="FA7D00"/>
                <w:sz w:val="18"/>
                <w:szCs w:val="18"/>
              </w:rPr>
              <w:t> </w:t>
            </w:r>
          </w:p>
        </w:tc>
        <w:tc>
          <w:tcPr>
            <w:tcW w:w="1170" w:type="dxa"/>
            <w:shd w:val="clear" w:color="auto" w:fill="auto"/>
            <w:vAlign w:val="bottom"/>
            <w:hideMark/>
          </w:tcPr>
          <w:p w:rsidR="00D03CBB" w:rsidRPr="00D03CBB" w:rsidRDefault="00D03CBB" w:rsidP="00D03CBB">
            <w:pPr>
              <w:spacing w:after="0" w:line="240" w:lineRule="auto"/>
              <w:rPr>
                <w:rFonts w:ascii="Calibri" w:eastAsia="Times New Roman" w:hAnsi="Calibri" w:cs="Times New Roman"/>
                <w:b/>
                <w:bCs/>
                <w:color w:val="FA7D00"/>
                <w:sz w:val="18"/>
                <w:szCs w:val="18"/>
              </w:rPr>
            </w:pPr>
            <w:r w:rsidRPr="00D03CBB">
              <w:rPr>
                <w:rFonts w:ascii="Calibri" w:eastAsia="Times New Roman" w:hAnsi="Calibri" w:cs="Times New Roman"/>
                <w:b/>
                <w:bCs/>
                <w:color w:val="FA7D00"/>
                <w:sz w:val="18"/>
                <w:szCs w:val="18"/>
              </w:rPr>
              <w:t>Prerequisite</w:t>
            </w:r>
          </w:p>
        </w:tc>
        <w:tc>
          <w:tcPr>
            <w:tcW w:w="810" w:type="dxa"/>
            <w:shd w:val="clear" w:color="auto" w:fill="auto"/>
            <w:noWrap/>
            <w:vAlign w:val="bottom"/>
            <w:hideMark/>
          </w:tcPr>
          <w:p w:rsidR="00D03CBB" w:rsidRPr="00D03CBB" w:rsidRDefault="00D03CBB" w:rsidP="00D03CBB">
            <w:pPr>
              <w:spacing w:after="0" w:line="240" w:lineRule="auto"/>
              <w:rPr>
                <w:rFonts w:ascii="Calibri" w:eastAsia="Times New Roman" w:hAnsi="Calibri" w:cs="Times New Roman"/>
                <w:b/>
                <w:bCs/>
                <w:color w:val="FA7D00"/>
                <w:sz w:val="18"/>
                <w:szCs w:val="18"/>
              </w:rPr>
            </w:pPr>
            <w:r w:rsidRPr="00D03CBB">
              <w:rPr>
                <w:rFonts w:ascii="Calibri" w:eastAsia="Times New Roman" w:hAnsi="Calibri" w:cs="Times New Roman"/>
                <w:b/>
                <w:bCs/>
                <w:color w:val="FA7D00"/>
                <w:sz w:val="18"/>
                <w:szCs w:val="18"/>
              </w:rPr>
              <w:t>Credits</w:t>
            </w:r>
          </w:p>
        </w:tc>
        <w:tc>
          <w:tcPr>
            <w:tcW w:w="1001" w:type="dxa"/>
            <w:shd w:val="clear" w:color="auto" w:fill="auto"/>
            <w:noWrap/>
            <w:vAlign w:val="bottom"/>
            <w:hideMark/>
          </w:tcPr>
          <w:p w:rsidR="00D03CBB" w:rsidRPr="00D03CBB" w:rsidRDefault="00D03CBB" w:rsidP="00D03CBB">
            <w:pPr>
              <w:spacing w:after="0" w:line="240" w:lineRule="auto"/>
              <w:rPr>
                <w:rFonts w:ascii="Calibri" w:eastAsia="Times New Roman" w:hAnsi="Calibri" w:cs="Times New Roman"/>
                <w:b/>
                <w:bCs/>
                <w:color w:val="FA7D00"/>
                <w:sz w:val="18"/>
                <w:szCs w:val="18"/>
              </w:rPr>
            </w:pPr>
            <w:r w:rsidRPr="00D03CBB">
              <w:rPr>
                <w:rFonts w:ascii="Calibri" w:eastAsia="Times New Roman" w:hAnsi="Calibri" w:cs="Times New Roman"/>
                <w:b/>
                <w:bCs/>
                <w:color w:val="FA7D00"/>
                <w:sz w:val="18"/>
                <w:szCs w:val="18"/>
              </w:rPr>
              <w:t>Year One</w:t>
            </w:r>
          </w:p>
        </w:tc>
        <w:tc>
          <w:tcPr>
            <w:tcW w:w="2449" w:type="dxa"/>
            <w:shd w:val="clear" w:color="auto" w:fill="auto"/>
            <w:noWrap/>
            <w:vAlign w:val="bottom"/>
            <w:hideMark/>
          </w:tcPr>
          <w:p w:rsidR="00D03CBB" w:rsidRPr="00D03CBB" w:rsidRDefault="00D03CBB" w:rsidP="00D03CBB">
            <w:pPr>
              <w:spacing w:after="0" w:line="240" w:lineRule="auto"/>
              <w:rPr>
                <w:rFonts w:ascii="Calibri" w:eastAsia="Times New Roman" w:hAnsi="Calibri" w:cs="Times New Roman"/>
                <w:b/>
                <w:bCs/>
                <w:color w:val="FA7D00"/>
                <w:sz w:val="18"/>
                <w:szCs w:val="18"/>
              </w:rPr>
            </w:pPr>
            <w:r w:rsidRPr="00D03CBB">
              <w:rPr>
                <w:rFonts w:ascii="Calibri" w:eastAsia="Times New Roman" w:hAnsi="Calibri" w:cs="Times New Roman"/>
                <w:b/>
                <w:bCs/>
                <w:color w:val="FA7D00"/>
                <w:sz w:val="18"/>
                <w:szCs w:val="18"/>
              </w:rPr>
              <w:t> </w:t>
            </w:r>
          </w:p>
        </w:tc>
        <w:tc>
          <w:tcPr>
            <w:tcW w:w="1128" w:type="dxa"/>
            <w:shd w:val="clear" w:color="auto" w:fill="auto"/>
            <w:vAlign w:val="bottom"/>
            <w:hideMark/>
          </w:tcPr>
          <w:p w:rsidR="00D03CBB" w:rsidRPr="00D03CBB" w:rsidRDefault="00D03CBB" w:rsidP="00D03CBB">
            <w:pPr>
              <w:spacing w:after="0" w:line="240" w:lineRule="auto"/>
              <w:rPr>
                <w:rFonts w:ascii="Calibri" w:eastAsia="Times New Roman" w:hAnsi="Calibri" w:cs="Times New Roman"/>
                <w:b/>
                <w:bCs/>
                <w:color w:val="FA7D00"/>
                <w:sz w:val="18"/>
                <w:szCs w:val="18"/>
              </w:rPr>
            </w:pPr>
            <w:r w:rsidRPr="00D03CBB">
              <w:rPr>
                <w:rFonts w:ascii="Calibri" w:eastAsia="Times New Roman" w:hAnsi="Calibri" w:cs="Times New Roman"/>
                <w:b/>
                <w:bCs/>
                <w:color w:val="FA7D00"/>
                <w:sz w:val="18"/>
                <w:szCs w:val="18"/>
              </w:rPr>
              <w:t>Prerequisite</w:t>
            </w:r>
          </w:p>
        </w:tc>
        <w:tc>
          <w:tcPr>
            <w:tcW w:w="741" w:type="dxa"/>
            <w:shd w:val="clear" w:color="auto" w:fill="auto"/>
            <w:noWrap/>
            <w:vAlign w:val="bottom"/>
            <w:hideMark/>
          </w:tcPr>
          <w:p w:rsidR="00D03CBB" w:rsidRPr="00D03CBB" w:rsidRDefault="00D03CBB" w:rsidP="00D03CBB">
            <w:pPr>
              <w:spacing w:after="0" w:line="240" w:lineRule="auto"/>
              <w:rPr>
                <w:rFonts w:ascii="Calibri" w:eastAsia="Times New Roman" w:hAnsi="Calibri" w:cs="Times New Roman"/>
                <w:b/>
                <w:bCs/>
                <w:color w:val="FA7D00"/>
                <w:sz w:val="18"/>
                <w:szCs w:val="18"/>
              </w:rPr>
            </w:pPr>
            <w:r w:rsidRPr="00D03CBB">
              <w:rPr>
                <w:rFonts w:ascii="Calibri" w:eastAsia="Times New Roman" w:hAnsi="Calibri" w:cs="Times New Roman"/>
                <w:b/>
                <w:bCs/>
                <w:color w:val="FA7D00"/>
                <w:sz w:val="18"/>
                <w:szCs w:val="18"/>
              </w:rPr>
              <w:t>Credits</w:t>
            </w:r>
          </w:p>
        </w:tc>
      </w:tr>
      <w:tr w:rsidR="00D03CBB" w:rsidRPr="00D03CBB" w:rsidTr="001E0EAE">
        <w:trPr>
          <w:trHeight w:val="260"/>
        </w:trPr>
        <w:tc>
          <w:tcPr>
            <w:tcW w:w="967" w:type="dxa"/>
            <w:shd w:val="clear" w:color="auto" w:fill="auto"/>
            <w:noWrap/>
            <w:vAlign w:val="bottom"/>
          </w:tcPr>
          <w:p w:rsidR="00D03CBB" w:rsidRPr="00D03CBB" w:rsidRDefault="00D03CBB" w:rsidP="00D03CBB">
            <w:pPr>
              <w:spacing w:after="0" w:line="240" w:lineRule="auto"/>
              <w:rPr>
                <w:rFonts w:ascii="Calibri" w:eastAsia="Times New Roman" w:hAnsi="Calibri" w:cs="Times New Roman"/>
                <w:b/>
                <w:bCs/>
                <w:color w:val="FA7D00"/>
                <w:sz w:val="18"/>
                <w:szCs w:val="18"/>
              </w:rPr>
            </w:pPr>
            <w:r w:rsidRPr="00D03CBB">
              <w:rPr>
                <w:rFonts w:ascii="Calibri" w:eastAsia="Times New Roman" w:hAnsi="Calibri" w:cs="Times New Roman"/>
                <w:b/>
                <w:bCs/>
                <w:color w:val="FA7D00"/>
                <w:sz w:val="18"/>
                <w:szCs w:val="18"/>
              </w:rPr>
              <w:t>SEM 1 POT 1</w:t>
            </w:r>
          </w:p>
        </w:tc>
        <w:tc>
          <w:tcPr>
            <w:tcW w:w="2070" w:type="dxa"/>
            <w:shd w:val="clear" w:color="auto" w:fill="auto"/>
            <w:noWrap/>
            <w:vAlign w:val="bottom"/>
          </w:tcPr>
          <w:p w:rsidR="00D03CBB" w:rsidRPr="00D03CBB" w:rsidRDefault="00D03CBB" w:rsidP="00D03CBB">
            <w:pPr>
              <w:spacing w:after="0" w:line="240" w:lineRule="auto"/>
              <w:rPr>
                <w:rFonts w:ascii="Calibri" w:eastAsia="Times New Roman" w:hAnsi="Calibri" w:cs="Times New Roman"/>
                <w:b/>
                <w:bCs/>
                <w:color w:val="FA7D00"/>
                <w:sz w:val="18"/>
                <w:szCs w:val="18"/>
              </w:rPr>
            </w:pPr>
          </w:p>
        </w:tc>
        <w:tc>
          <w:tcPr>
            <w:tcW w:w="1170" w:type="dxa"/>
            <w:shd w:val="clear" w:color="auto" w:fill="auto"/>
            <w:vAlign w:val="bottom"/>
          </w:tcPr>
          <w:p w:rsidR="00D03CBB" w:rsidRPr="00D03CBB" w:rsidRDefault="00D03CBB" w:rsidP="00D03CBB">
            <w:pPr>
              <w:spacing w:after="0" w:line="240" w:lineRule="auto"/>
              <w:rPr>
                <w:rFonts w:ascii="Calibri" w:eastAsia="Times New Roman" w:hAnsi="Calibri" w:cs="Times New Roman"/>
                <w:b/>
                <w:bCs/>
                <w:color w:val="FA7D00"/>
                <w:sz w:val="18"/>
                <w:szCs w:val="18"/>
              </w:rPr>
            </w:pPr>
          </w:p>
        </w:tc>
        <w:tc>
          <w:tcPr>
            <w:tcW w:w="810" w:type="dxa"/>
            <w:shd w:val="clear" w:color="auto" w:fill="auto"/>
            <w:noWrap/>
            <w:vAlign w:val="bottom"/>
          </w:tcPr>
          <w:p w:rsidR="00D03CBB" w:rsidRPr="00D03CBB" w:rsidRDefault="00D03CBB" w:rsidP="00D03CBB">
            <w:pPr>
              <w:spacing w:after="0" w:line="240" w:lineRule="auto"/>
              <w:rPr>
                <w:rFonts w:ascii="Calibri" w:eastAsia="Times New Roman" w:hAnsi="Calibri" w:cs="Times New Roman"/>
                <w:b/>
                <w:bCs/>
                <w:color w:val="FA7D00"/>
                <w:sz w:val="18"/>
                <w:szCs w:val="18"/>
              </w:rPr>
            </w:pPr>
          </w:p>
        </w:tc>
        <w:tc>
          <w:tcPr>
            <w:tcW w:w="1001" w:type="dxa"/>
            <w:shd w:val="clear" w:color="auto" w:fill="auto"/>
            <w:noWrap/>
            <w:vAlign w:val="bottom"/>
          </w:tcPr>
          <w:p w:rsidR="00D03CBB" w:rsidRPr="00D03CBB" w:rsidRDefault="00D03CBB" w:rsidP="00D03CBB">
            <w:pPr>
              <w:spacing w:after="0" w:line="240" w:lineRule="auto"/>
              <w:rPr>
                <w:rFonts w:ascii="Calibri" w:eastAsia="Times New Roman" w:hAnsi="Calibri" w:cs="Times New Roman"/>
                <w:b/>
                <w:bCs/>
                <w:color w:val="FA7D00"/>
                <w:sz w:val="18"/>
                <w:szCs w:val="18"/>
              </w:rPr>
            </w:pPr>
            <w:r w:rsidRPr="00D03CBB">
              <w:rPr>
                <w:rFonts w:ascii="Calibri" w:eastAsia="Times New Roman" w:hAnsi="Calibri" w:cs="Times New Roman"/>
                <w:b/>
                <w:bCs/>
                <w:color w:val="FA7D00"/>
                <w:sz w:val="18"/>
                <w:szCs w:val="18"/>
              </w:rPr>
              <w:t>SEM 2 POT 1</w:t>
            </w:r>
          </w:p>
        </w:tc>
        <w:tc>
          <w:tcPr>
            <w:tcW w:w="2449" w:type="dxa"/>
            <w:shd w:val="clear" w:color="auto" w:fill="auto"/>
            <w:noWrap/>
            <w:vAlign w:val="bottom"/>
          </w:tcPr>
          <w:p w:rsidR="00D03CBB" w:rsidRPr="00D03CBB" w:rsidRDefault="00D03CBB" w:rsidP="00D03CBB">
            <w:pPr>
              <w:spacing w:after="0" w:line="240" w:lineRule="auto"/>
              <w:rPr>
                <w:rFonts w:ascii="Calibri" w:eastAsia="Times New Roman" w:hAnsi="Calibri" w:cs="Times New Roman"/>
                <w:b/>
                <w:bCs/>
                <w:color w:val="FA7D00"/>
                <w:sz w:val="18"/>
                <w:szCs w:val="18"/>
              </w:rPr>
            </w:pPr>
          </w:p>
        </w:tc>
        <w:tc>
          <w:tcPr>
            <w:tcW w:w="1128" w:type="dxa"/>
            <w:shd w:val="clear" w:color="auto" w:fill="auto"/>
            <w:vAlign w:val="bottom"/>
          </w:tcPr>
          <w:p w:rsidR="00D03CBB" w:rsidRPr="00D03CBB" w:rsidRDefault="00D03CBB" w:rsidP="00D03CBB">
            <w:pPr>
              <w:spacing w:after="0" w:line="240" w:lineRule="auto"/>
              <w:rPr>
                <w:rFonts w:ascii="Calibri" w:eastAsia="Times New Roman" w:hAnsi="Calibri" w:cs="Times New Roman"/>
                <w:b/>
                <w:bCs/>
                <w:color w:val="FA7D00"/>
                <w:sz w:val="18"/>
                <w:szCs w:val="18"/>
              </w:rPr>
            </w:pPr>
          </w:p>
        </w:tc>
        <w:tc>
          <w:tcPr>
            <w:tcW w:w="741" w:type="dxa"/>
            <w:shd w:val="clear" w:color="auto" w:fill="auto"/>
            <w:noWrap/>
            <w:vAlign w:val="bottom"/>
          </w:tcPr>
          <w:p w:rsidR="00D03CBB" w:rsidRPr="00D03CBB" w:rsidRDefault="00D03CBB" w:rsidP="00D03CBB">
            <w:pPr>
              <w:spacing w:after="0" w:line="240" w:lineRule="auto"/>
              <w:rPr>
                <w:rFonts w:ascii="Calibri" w:eastAsia="Times New Roman" w:hAnsi="Calibri" w:cs="Times New Roman"/>
                <w:b/>
                <w:bCs/>
                <w:color w:val="FA7D00"/>
                <w:sz w:val="18"/>
                <w:szCs w:val="18"/>
              </w:rPr>
            </w:pPr>
          </w:p>
        </w:tc>
      </w:tr>
      <w:tr w:rsidR="001E0EAE" w:rsidRPr="00D03CBB" w:rsidTr="001E0EAE">
        <w:trPr>
          <w:trHeight w:val="300"/>
        </w:trPr>
        <w:tc>
          <w:tcPr>
            <w:tcW w:w="967" w:type="dxa"/>
            <w:shd w:val="clear" w:color="auto" w:fill="auto"/>
            <w:noWrap/>
            <w:vAlign w:val="bottom"/>
          </w:tcPr>
          <w:p w:rsidR="001E0EAE" w:rsidRPr="00D03CBB" w:rsidRDefault="001E0EAE" w:rsidP="00D03CBB">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COUN 6013</w:t>
            </w:r>
          </w:p>
        </w:tc>
        <w:tc>
          <w:tcPr>
            <w:tcW w:w="2070" w:type="dxa"/>
            <w:shd w:val="clear" w:color="auto" w:fill="auto"/>
            <w:noWrap/>
            <w:vAlign w:val="bottom"/>
          </w:tcPr>
          <w:p w:rsidR="001E0EAE" w:rsidRPr="00D03CBB" w:rsidRDefault="001E0EAE" w:rsidP="00D03CBB">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Intro to School Counseling</w:t>
            </w:r>
          </w:p>
        </w:tc>
        <w:tc>
          <w:tcPr>
            <w:tcW w:w="1170" w:type="dxa"/>
            <w:shd w:val="clear" w:color="auto" w:fill="auto"/>
            <w:vAlign w:val="bottom"/>
          </w:tcPr>
          <w:p w:rsidR="001E0EAE" w:rsidRPr="00D03CBB" w:rsidRDefault="001E0EAE" w:rsidP="00D03CBB">
            <w:pPr>
              <w:spacing w:after="0" w:line="240" w:lineRule="auto"/>
              <w:rPr>
                <w:rFonts w:ascii="Calibri" w:eastAsia="Times New Roman" w:hAnsi="Calibri" w:cs="Times New Roman"/>
                <w:color w:val="000000"/>
                <w:sz w:val="18"/>
                <w:szCs w:val="18"/>
              </w:rPr>
            </w:pPr>
          </w:p>
        </w:tc>
        <w:tc>
          <w:tcPr>
            <w:tcW w:w="810" w:type="dxa"/>
            <w:shd w:val="clear" w:color="auto" w:fill="auto"/>
            <w:noWrap/>
            <w:vAlign w:val="bottom"/>
          </w:tcPr>
          <w:p w:rsidR="001E0EAE" w:rsidRPr="00D03CBB" w:rsidRDefault="001E0EAE" w:rsidP="001E0EAE">
            <w:pPr>
              <w:spacing w:after="0" w:line="240" w:lineRule="auto"/>
              <w:jc w:val="right"/>
              <w:rPr>
                <w:rFonts w:ascii="Calibri" w:eastAsia="Times New Roman" w:hAnsi="Calibri" w:cs="Times New Roman"/>
                <w:color w:val="000000"/>
                <w:sz w:val="18"/>
                <w:szCs w:val="18"/>
              </w:rPr>
            </w:pPr>
            <w:r w:rsidRPr="00D03CBB">
              <w:rPr>
                <w:rFonts w:ascii="Calibri" w:eastAsia="Times New Roman" w:hAnsi="Calibri" w:cs="Times New Roman"/>
                <w:color w:val="000000"/>
                <w:sz w:val="18"/>
                <w:szCs w:val="18"/>
              </w:rPr>
              <w:t>3</w:t>
            </w:r>
          </w:p>
        </w:tc>
        <w:tc>
          <w:tcPr>
            <w:tcW w:w="1001" w:type="dxa"/>
            <w:shd w:val="clear" w:color="auto" w:fill="auto"/>
            <w:noWrap/>
            <w:vAlign w:val="bottom"/>
          </w:tcPr>
          <w:p w:rsidR="001E0EAE" w:rsidRPr="00D03CBB" w:rsidRDefault="001E0EAE" w:rsidP="00D03CBB">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COUN 6073</w:t>
            </w:r>
          </w:p>
        </w:tc>
        <w:tc>
          <w:tcPr>
            <w:tcW w:w="2449" w:type="dxa"/>
            <w:shd w:val="clear" w:color="auto" w:fill="auto"/>
            <w:noWrap/>
            <w:vAlign w:val="bottom"/>
          </w:tcPr>
          <w:p w:rsidR="001E0EAE" w:rsidRPr="00D03CBB" w:rsidRDefault="001E0EAE" w:rsidP="00D03CBB">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Program Development, Implementation, and Evaluation of School Counseling</w:t>
            </w:r>
          </w:p>
        </w:tc>
        <w:tc>
          <w:tcPr>
            <w:tcW w:w="1128" w:type="dxa"/>
            <w:shd w:val="clear" w:color="auto" w:fill="auto"/>
            <w:noWrap/>
            <w:vAlign w:val="bottom"/>
          </w:tcPr>
          <w:p w:rsidR="001E0EAE" w:rsidRPr="00D03CBB" w:rsidRDefault="001E0EAE" w:rsidP="00D03CBB">
            <w:pPr>
              <w:spacing w:after="0" w:line="240" w:lineRule="auto"/>
              <w:rPr>
                <w:rFonts w:ascii="Calibri" w:eastAsia="Times New Roman" w:hAnsi="Calibri" w:cs="Times New Roman"/>
                <w:color w:val="000000"/>
              </w:rPr>
            </w:pPr>
          </w:p>
        </w:tc>
        <w:tc>
          <w:tcPr>
            <w:tcW w:w="741" w:type="dxa"/>
            <w:shd w:val="clear" w:color="auto" w:fill="auto"/>
            <w:noWrap/>
            <w:vAlign w:val="bottom"/>
          </w:tcPr>
          <w:p w:rsidR="001E0EAE" w:rsidRPr="00D03CBB" w:rsidRDefault="001E0EAE" w:rsidP="00D03CBB">
            <w:pPr>
              <w:spacing w:after="0" w:line="240" w:lineRule="auto"/>
              <w:jc w:val="right"/>
              <w:rPr>
                <w:rFonts w:ascii="Calibri" w:eastAsia="Times New Roman" w:hAnsi="Calibri" w:cs="Times New Roman"/>
                <w:color w:val="000000"/>
                <w:sz w:val="18"/>
                <w:szCs w:val="18"/>
              </w:rPr>
            </w:pPr>
            <w:r w:rsidRPr="00D03CBB">
              <w:rPr>
                <w:rFonts w:ascii="Calibri" w:eastAsia="Times New Roman" w:hAnsi="Calibri" w:cs="Times New Roman"/>
                <w:color w:val="000000"/>
                <w:sz w:val="18"/>
                <w:szCs w:val="18"/>
              </w:rPr>
              <w:t>3</w:t>
            </w:r>
          </w:p>
        </w:tc>
      </w:tr>
      <w:tr w:rsidR="001E0EAE" w:rsidRPr="00D03CBB" w:rsidTr="001E0EAE">
        <w:trPr>
          <w:trHeight w:val="280"/>
        </w:trPr>
        <w:tc>
          <w:tcPr>
            <w:tcW w:w="967" w:type="dxa"/>
            <w:shd w:val="clear" w:color="auto" w:fill="auto"/>
            <w:noWrap/>
            <w:vAlign w:val="bottom"/>
          </w:tcPr>
          <w:p w:rsidR="001E0EAE" w:rsidRPr="00D03CBB" w:rsidRDefault="001E0EAE" w:rsidP="00D03CBB">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COUN 6033</w:t>
            </w:r>
          </w:p>
        </w:tc>
        <w:tc>
          <w:tcPr>
            <w:tcW w:w="2070" w:type="dxa"/>
            <w:shd w:val="clear" w:color="auto" w:fill="auto"/>
            <w:noWrap/>
            <w:vAlign w:val="bottom"/>
          </w:tcPr>
          <w:p w:rsidR="001E0EAE" w:rsidRPr="00D03CBB" w:rsidRDefault="001E0EAE" w:rsidP="00D03CBB">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Social and Cultural Foundations of Counseling</w:t>
            </w:r>
          </w:p>
        </w:tc>
        <w:tc>
          <w:tcPr>
            <w:tcW w:w="1170" w:type="dxa"/>
            <w:shd w:val="clear" w:color="auto" w:fill="auto"/>
            <w:vAlign w:val="bottom"/>
          </w:tcPr>
          <w:p w:rsidR="001E0EAE" w:rsidRPr="00D03CBB" w:rsidRDefault="001E0EAE" w:rsidP="00D03CBB">
            <w:pPr>
              <w:spacing w:after="0" w:line="240" w:lineRule="auto"/>
              <w:rPr>
                <w:rFonts w:ascii="Calibri" w:eastAsia="Times New Roman" w:hAnsi="Calibri" w:cs="Times New Roman"/>
                <w:color w:val="000000"/>
                <w:sz w:val="18"/>
                <w:szCs w:val="18"/>
              </w:rPr>
            </w:pPr>
          </w:p>
        </w:tc>
        <w:tc>
          <w:tcPr>
            <w:tcW w:w="810" w:type="dxa"/>
            <w:shd w:val="clear" w:color="auto" w:fill="auto"/>
            <w:noWrap/>
            <w:vAlign w:val="bottom"/>
          </w:tcPr>
          <w:p w:rsidR="001E0EAE" w:rsidRPr="00D03CBB" w:rsidRDefault="001E0EAE" w:rsidP="001E0EAE">
            <w:pPr>
              <w:spacing w:after="0" w:line="240" w:lineRule="auto"/>
              <w:jc w:val="right"/>
              <w:rPr>
                <w:rFonts w:ascii="Calibri" w:eastAsia="Times New Roman" w:hAnsi="Calibri" w:cs="Times New Roman"/>
                <w:color w:val="000000"/>
                <w:sz w:val="18"/>
                <w:szCs w:val="18"/>
              </w:rPr>
            </w:pPr>
            <w:r w:rsidRPr="00D03CBB">
              <w:rPr>
                <w:rFonts w:ascii="Calibri" w:eastAsia="Times New Roman" w:hAnsi="Calibri" w:cs="Times New Roman"/>
                <w:color w:val="000000"/>
                <w:sz w:val="18"/>
                <w:szCs w:val="18"/>
              </w:rPr>
              <w:t>3</w:t>
            </w:r>
          </w:p>
        </w:tc>
        <w:tc>
          <w:tcPr>
            <w:tcW w:w="1001" w:type="dxa"/>
            <w:shd w:val="clear" w:color="auto" w:fill="auto"/>
            <w:noWrap/>
            <w:vAlign w:val="bottom"/>
          </w:tcPr>
          <w:p w:rsidR="001E0EAE" w:rsidRPr="00D03CBB" w:rsidRDefault="001E0EAE" w:rsidP="00D03CBB">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COUN 6113</w:t>
            </w:r>
          </w:p>
        </w:tc>
        <w:tc>
          <w:tcPr>
            <w:tcW w:w="2449" w:type="dxa"/>
            <w:shd w:val="clear" w:color="auto" w:fill="auto"/>
            <w:noWrap/>
            <w:vAlign w:val="bottom"/>
          </w:tcPr>
          <w:p w:rsidR="001E0EAE" w:rsidRPr="00D03CBB" w:rsidRDefault="001E0EAE" w:rsidP="00D03CBB">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Theories and Techniques in Counseling</w:t>
            </w:r>
          </w:p>
        </w:tc>
        <w:tc>
          <w:tcPr>
            <w:tcW w:w="1128" w:type="dxa"/>
            <w:shd w:val="clear" w:color="auto" w:fill="auto"/>
            <w:vAlign w:val="bottom"/>
          </w:tcPr>
          <w:p w:rsidR="001E0EAE" w:rsidRPr="00D03CBB" w:rsidRDefault="001E0EAE" w:rsidP="00D03CBB">
            <w:pPr>
              <w:spacing w:after="0" w:line="240" w:lineRule="auto"/>
              <w:rPr>
                <w:rFonts w:ascii="Calibri" w:eastAsia="Times New Roman" w:hAnsi="Calibri" w:cs="Times New Roman"/>
                <w:color w:val="000000"/>
                <w:sz w:val="18"/>
                <w:szCs w:val="18"/>
              </w:rPr>
            </w:pPr>
          </w:p>
        </w:tc>
        <w:tc>
          <w:tcPr>
            <w:tcW w:w="741" w:type="dxa"/>
            <w:shd w:val="clear" w:color="auto" w:fill="auto"/>
            <w:noWrap/>
            <w:vAlign w:val="bottom"/>
          </w:tcPr>
          <w:p w:rsidR="001E0EAE" w:rsidRPr="00D03CBB" w:rsidRDefault="001E0EAE" w:rsidP="00D03CBB">
            <w:pPr>
              <w:spacing w:after="0" w:line="240" w:lineRule="auto"/>
              <w:jc w:val="right"/>
              <w:rPr>
                <w:rFonts w:ascii="Calibri" w:eastAsia="Times New Roman" w:hAnsi="Calibri" w:cs="Times New Roman"/>
                <w:color w:val="000000"/>
                <w:sz w:val="18"/>
                <w:szCs w:val="18"/>
              </w:rPr>
            </w:pPr>
            <w:r w:rsidRPr="00D03CBB">
              <w:rPr>
                <w:rFonts w:ascii="Calibri" w:eastAsia="Times New Roman" w:hAnsi="Calibri" w:cs="Times New Roman"/>
                <w:color w:val="000000"/>
                <w:sz w:val="18"/>
                <w:szCs w:val="18"/>
              </w:rPr>
              <w:t>3</w:t>
            </w:r>
          </w:p>
        </w:tc>
      </w:tr>
      <w:tr w:rsidR="001E0EAE" w:rsidRPr="00D03CBB" w:rsidTr="001E0EAE">
        <w:trPr>
          <w:trHeight w:val="280"/>
        </w:trPr>
        <w:tc>
          <w:tcPr>
            <w:tcW w:w="967" w:type="dxa"/>
            <w:shd w:val="clear" w:color="auto" w:fill="auto"/>
            <w:noWrap/>
            <w:vAlign w:val="bottom"/>
          </w:tcPr>
          <w:p w:rsidR="001E0EAE" w:rsidRPr="00D03CBB" w:rsidRDefault="001E0EAE" w:rsidP="00D03CBB">
            <w:pPr>
              <w:spacing w:after="0" w:line="240" w:lineRule="auto"/>
              <w:rPr>
                <w:rFonts w:ascii="Calibri" w:eastAsia="Times New Roman" w:hAnsi="Calibri" w:cs="Times New Roman"/>
                <w:color w:val="000000"/>
                <w:sz w:val="18"/>
                <w:szCs w:val="18"/>
              </w:rPr>
            </w:pPr>
            <w:r w:rsidRPr="00D03CBB">
              <w:rPr>
                <w:rFonts w:ascii="Calibri" w:eastAsia="Times New Roman" w:hAnsi="Calibri" w:cs="Times New Roman"/>
                <w:b/>
                <w:bCs/>
                <w:color w:val="FA7D00"/>
                <w:sz w:val="18"/>
                <w:szCs w:val="18"/>
              </w:rPr>
              <w:t>SEM 1 POT 2</w:t>
            </w:r>
          </w:p>
        </w:tc>
        <w:tc>
          <w:tcPr>
            <w:tcW w:w="2070" w:type="dxa"/>
            <w:shd w:val="clear" w:color="auto" w:fill="auto"/>
            <w:noWrap/>
            <w:vAlign w:val="bottom"/>
          </w:tcPr>
          <w:p w:rsidR="001E0EAE" w:rsidRPr="00D03CBB" w:rsidRDefault="001E0EAE" w:rsidP="00D03CBB">
            <w:pPr>
              <w:spacing w:after="0" w:line="240" w:lineRule="auto"/>
              <w:rPr>
                <w:rFonts w:ascii="Calibri" w:eastAsia="Times New Roman" w:hAnsi="Calibri" w:cs="Times New Roman"/>
                <w:color w:val="000000"/>
                <w:sz w:val="18"/>
                <w:szCs w:val="18"/>
              </w:rPr>
            </w:pPr>
          </w:p>
        </w:tc>
        <w:tc>
          <w:tcPr>
            <w:tcW w:w="1170" w:type="dxa"/>
            <w:shd w:val="clear" w:color="auto" w:fill="auto"/>
            <w:vAlign w:val="bottom"/>
          </w:tcPr>
          <w:p w:rsidR="001E0EAE" w:rsidRPr="00D03CBB" w:rsidRDefault="001E0EAE" w:rsidP="00D03CBB">
            <w:pPr>
              <w:spacing w:after="0" w:line="240" w:lineRule="auto"/>
              <w:rPr>
                <w:rFonts w:ascii="Calibri" w:eastAsia="Times New Roman" w:hAnsi="Calibri" w:cs="Times New Roman"/>
                <w:color w:val="000000"/>
                <w:sz w:val="18"/>
                <w:szCs w:val="18"/>
              </w:rPr>
            </w:pPr>
          </w:p>
        </w:tc>
        <w:tc>
          <w:tcPr>
            <w:tcW w:w="810" w:type="dxa"/>
            <w:shd w:val="clear" w:color="auto" w:fill="auto"/>
            <w:noWrap/>
            <w:vAlign w:val="bottom"/>
          </w:tcPr>
          <w:p w:rsidR="001E0EAE" w:rsidRPr="00D03CBB" w:rsidRDefault="001E0EAE" w:rsidP="001E0EAE">
            <w:pPr>
              <w:spacing w:after="0" w:line="240" w:lineRule="auto"/>
              <w:jc w:val="right"/>
              <w:rPr>
                <w:rFonts w:ascii="Calibri" w:eastAsia="Times New Roman" w:hAnsi="Calibri" w:cs="Times New Roman"/>
                <w:color w:val="000000"/>
                <w:sz w:val="18"/>
                <w:szCs w:val="18"/>
              </w:rPr>
            </w:pPr>
          </w:p>
        </w:tc>
        <w:tc>
          <w:tcPr>
            <w:tcW w:w="1001" w:type="dxa"/>
            <w:shd w:val="clear" w:color="auto" w:fill="auto"/>
            <w:noWrap/>
            <w:vAlign w:val="bottom"/>
          </w:tcPr>
          <w:p w:rsidR="001E0EAE" w:rsidRPr="00D03CBB" w:rsidRDefault="001E0EAE" w:rsidP="00D03CBB">
            <w:pPr>
              <w:spacing w:after="0" w:line="240" w:lineRule="auto"/>
              <w:rPr>
                <w:rFonts w:ascii="Calibri" w:eastAsia="Times New Roman" w:hAnsi="Calibri" w:cs="Times New Roman"/>
                <w:color w:val="000000"/>
                <w:sz w:val="18"/>
                <w:szCs w:val="18"/>
              </w:rPr>
            </w:pPr>
            <w:r w:rsidRPr="00D03CBB">
              <w:rPr>
                <w:rFonts w:ascii="Calibri" w:eastAsia="Times New Roman" w:hAnsi="Calibri" w:cs="Times New Roman"/>
                <w:b/>
                <w:bCs/>
                <w:color w:val="FA7D00"/>
                <w:sz w:val="18"/>
                <w:szCs w:val="18"/>
              </w:rPr>
              <w:t>SEM 2 POT 2</w:t>
            </w:r>
          </w:p>
        </w:tc>
        <w:tc>
          <w:tcPr>
            <w:tcW w:w="2449" w:type="dxa"/>
            <w:shd w:val="clear" w:color="auto" w:fill="auto"/>
            <w:noWrap/>
            <w:vAlign w:val="bottom"/>
          </w:tcPr>
          <w:p w:rsidR="001E0EAE" w:rsidRPr="00D03CBB" w:rsidRDefault="001E0EAE" w:rsidP="00D03CBB">
            <w:pPr>
              <w:spacing w:after="0" w:line="240" w:lineRule="auto"/>
              <w:rPr>
                <w:rFonts w:ascii="Calibri" w:eastAsia="Times New Roman" w:hAnsi="Calibri" w:cs="Times New Roman"/>
                <w:color w:val="000000"/>
                <w:sz w:val="18"/>
                <w:szCs w:val="18"/>
              </w:rPr>
            </w:pPr>
          </w:p>
        </w:tc>
        <w:tc>
          <w:tcPr>
            <w:tcW w:w="1128" w:type="dxa"/>
            <w:shd w:val="clear" w:color="auto" w:fill="auto"/>
            <w:vAlign w:val="bottom"/>
          </w:tcPr>
          <w:p w:rsidR="001E0EAE" w:rsidRPr="00D03CBB" w:rsidRDefault="001E0EAE" w:rsidP="00D03CBB">
            <w:pPr>
              <w:spacing w:after="0" w:line="240" w:lineRule="auto"/>
              <w:rPr>
                <w:rFonts w:ascii="Calibri" w:eastAsia="Times New Roman" w:hAnsi="Calibri" w:cs="Times New Roman"/>
                <w:color w:val="000000"/>
                <w:sz w:val="18"/>
                <w:szCs w:val="18"/>
              </w:rPr>
            </w:pPr>
          </w:p>
        </w:tc>
        <w:tc>
          <w:tcPr>
            <w:tcW w:w="741" w:type="dxa"/>
            <w:shd w:val="clear" w:color="auto" w:fill="auto"/>
            <w:noWrap/>
            <w:vAlign w:val="bottom"/>
          </w:tcPr>
          <w:p w:rsidR="001E0EAE" w:rsidRPr="00D03CBB" w:rsidRDefault="001E0EAE" w:rsidP="00D03CBB">
            <w:pPr>
              <w:spacing w:after="0" w:line="240" w:lineRule="auto"/>
              <w:jc w:val="right"/>
              <w:rPr>
                <w:rFonts w:ascii="Calibri" w:eastAsia="Times New Roman" w:hAnsi="Calibri" w:cs="Times New Roman"/>
                <w:color w:val="000000"/>
                <w:sz w:val="18"/>
                <w:szCs w:val="18"/>
              </w:rPr>
            </w:pPr>
          </w:p>
        </w:tc>
      </w:tr>
      <w:tr w:rsidR="001E0EAE" w:rsidRPr="00D03CBB" w:rsidTr="001E0EAE">
        <w:trPr>
          <w:trHeight w:val="280"/>
        </w:trPr>
        <w:tc>
          <w:tcPr>
            <w:tcW w:w="967" w:type="dxa"/>
            <w:shd w:val="clear" w:color="auto" w:fill="auto"/>
            <w:noWrap/>
            <w:vAlign w:val="bottom"/>
          </w:tcPr>
          <w:p w:rsidR="001E0EAE" w:rsidRPr="00D03CBB" w:rsidRDefault="001E0EAE" w:rsidP="00D03CBB">
            <w:pPr>
              <w:spacing w:after="0" w:line="240" w:lineRule="auto"/>
              <w:rPr>
                <w:rFonts w:ascii="Calibri" w:eastAsia="Times New Roman" w:hAnsi="Calibri" w:cs="Times New Roman"/>
                <w:color w:val="000000"/>
                <w:sz w:val="18"/>
                <w:szCs w:val="18"/>
                <w:highlight w:val="yellow"/>
              </w:rPr>
            </w:pPr>
            <w:r>
              <w:rPr>
                <w:rFonts w:ascii="Calibri" w:eastAsia="Times New Roman" w:hAnsi="Calibri" w:cs="Times New Roman"/>
                <w:color w:val="000000"/>
                <w:sz w:val="18"/>
                <w:szCs w:val="18"/>
              </w:rPr>
              <w:t>ELFN 6773</w:t>
            </w:r>
          </w:p>
        </w:tc>
        <w:tc>
          <w:tcPr>
            <w:tcW w:w="2070" w:type="dxa"/>
            <w:shd w:val="clear" w:color="auto" w:fill="auto"/>
            <w:noWrap/>
            <w:vAlign w:val="bottom"/>
          </w:tcPr>
          <w:p w:rsidR="001E0EAE" w:rsidRPr="00D03CBB" w:rsidRDefault="001E0EAE" w:rsidP="00D03CBB">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Intro to Stats and Research</w:t>
            </w:r>
          </w:p>
        </w:tc>
        <w:tc>
          <w:tcPr>
            <w:tcW w:w="1170" w:type="dxa"/>
            <w:shd w:val="clear" w:color="auto" w:fill="auto"/>
            <w:vAlign w:val="bottom"/>
          </w:tcPr>
          <w:p w:rsidR="001E0EAE" w:rsidRPr="00D03CBB" w:rsidRDefault="001E0EAE" w:rsidP="00D03CBB">
            <w:pPr>
              <w:spacing w:after="0" w:line="240" w:lineRule="auto"/>
              <w:rPr>
                <w:rFonts w:ascii="Calibri" w:eastAsia="Times New Roman" w:hAnsi="Calibri" w:cs="Times New Roman"/>
                <w:color w:val="000000"/>
                <w:sz w:val="18"/>
                <w:szCs w:val="18"/>
              </w:rPr>
            </w:pPr>
          </w:p>
        </w:tc>
        <w:tc>
          <w:tcPr>
            <w:tcW w:w="810" w:type="dxa"/>
            <w:shd w:val="clear" w:color="auto" w:fill="auto"/>
            <w:noWrap/>
            <w:vAlign w:val="bottom"/>
          </w:tcPr>
          <w:p w:rsidR="001E0EAE" w:rsidRPr="00D03CBB" w:rsidRDefault="001E0EAE" w:rsidP="001E0EAE">
            <w:pPr>
              <w:spacing w:after="0" w:line="240" w:lineRule="auto"/>
              <w:jc w:val="right"/>
              <w:rPr>
                <w:rFonts w:ascii="Calibri" w:eastAsia="Times New Roman" w:hAnsi="Calibri" w:cs="Times New Roman"/>
                <w:color w:val="000000"/>
                <w:sz w:val="18"/>
                <w:szCs w:val="18"/>
              </w:rPr>
            </w:pPr>
            <w:r w:rsidRPr="00D03CBB">
              <w:rPr>
                <w:rFonts w:ascii="Calibri" w:eastAsia="Times New Roman" w:hAnsi="Calibri" w:cs="Times New Roman"/>
                <w:color w:val="000000"/>
                <w:sz w:val="18"/>
                <w:szCs w:val="18"/>
              </w:rPr>
              <w:t>3</w:t>
            </w:r>
          </w:p>
        </w:tc>
        <w:tc>
          <w:tcPr>
            <w:tcW w:w="1001" w:type="dxa"/>
            <w:shd w:val="clear" w:color="auto" w:fill="auto"/>
            <w:noWrap/>
            <w:vAlign w:val="bottom"/>
          </w:tcPr>
          <w:p w:rsidR="001E0EAE" w:rsidRPr="00D03CBB" w:rsidRDefault="001E0EAE" w:rsidP="00D03CBB">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COUN 6123</w:t>
            </w:r>
          </w:p>
        </w:tc>
        <w:tc>
          <w:tcPr>
            <w:tcW w:w="2449" w:type="dxa"/>
            <w:shd w:val="clear" w:color="auto" w:fill="auto"/>
            <w:vAlign w:val="bottom"/>
          </w:tcPr>
          <w:p w:rsidR="001E0EAE" w:rsidRPr="00D03CBB" w:rsidRDefault="001E0EAE" w:rsidP="00D03CBB">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Group Counseling</w:t>
            </w:r>
          </w:p>
        </w:tc>
        <w:tc>
          <w:tcPr>
            <w:tcW w:w="1128" w:type="dxa"/>
            <w:shd w:val="clear" w:color="auto" w:fill="auto"/>
            <w:vAlign w:val="bottom"/>
          </w:tcPr>
          <w:p w:rsidR="001E0EAE" w:rsidRPr="00D03CBB" w:rsidRDefault="001E0EAE" w:rsidP="00D03CBB">
            <w:pPr>
              <w:spacing w:after="0" w:line="240" w:lineRule="auto"/>
              <w:rPr>
                <w:rFonts w:ascii="Calibri" w:eastAsia="Times New Roman" w:hAnsi="Calibri" w:cs="Times New Roman"/>
                <w:color w:val="000000"/>
                <w:sz w:val="18"/>
                <w:szCs w:val="18"/>
              </w:rPr>
            </w:pPr>
          </w:p>
        </w:tc>
        <w:tc>
          <w:tcPr>
            <w:tcW w:w="741" w:type="dxa"/>
            <w:shd w:val="clear" w:color="auto" w:fill="auto"/>
            <w:noWrap/>
            <w:vAlign w:val="bottom"/>
          </w:tcPr>
          <w:p w:rsidR="001E0EAE" w:rsidRPr="00D03CBB" w:rsidRDefault="001E0EAE" w:rsidP="00D03CBB">
            <w:pPr>
              <w:spacing w:after="0" w:line="240" w:lineRule="auto"/>
              <w:jc w:val="right"/>
              <w:rPr>
                <w:rFonts w:ascii="Calibri" w:eastAsia="Times New Roman" w:hAnsi="Calibri" w:cs="Times New Roman"/>
                <w:color w:val="000000"/>
                <w:sz w:val="18"/>
                <w:szCs w:val="18"/>
              </w:rPr>
            </w:pPr>
            <w:r w:rsidRPr="00D03CBB">
              <w:rPr>
                <w:rFonts w:ascii="Calibri" w:eastAsia="Times New Roman" w:hAnsi="Calibri" w:cs="Times New Roman"/>
                <w:color w:val="000000"/>
                <w:sz w:val="18"/>
                <w:szCs w:val="18"/>
              </w:rPr>
              <w:t>3</w:t>
            </w:r>
          </w:p>
        </w:tc>
      </w:tr>
      <w:tr w:rsidR="001E0EAE" w:rsidRPr="00D03CBB" w:rsidTr="001E0EAE">
        <w:trPr>
          <w:trHeight w:val="280"/>
        </w:trPr>
        <w:tc>
          <w:tcPr>
            <w:tcW w:w="967" w:type="dxa"/>
            <w:shd w:val="clear" w:color="auto" w:fill="auto"/>
            <w:noWrap/>
            <w:vAlign w:val="bottom"/>
          </w:tcPr>
          <w:p w:rsidR="001E0EAE" w:rsidRPr="00D03CBB" w:rsidRDefault="001E0EAE" w:rsidP="00D03CBB">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COUN 6043</w:t>
            </w:r>
          </w:p>
        </w:tc>
        <w:tc>
          <w:tcPr>
            <w:tcW w:w="2070" w:type="dxa"/>
            <w:shd w:val="clear" w:color="auto" w:fill="auto"/>
            <w:noWrap/>
            <w:vAlign w:val="bottom"/>
          </w:tcPr>
          <w:p w:rsidR="001E0EAE" w:rsidRPr="00D03CBB" w:rsidRDefault="001E0EAE" w:rsidP="00D03CBB">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Career Development and Services</w:t>
            </w:r>
          </w:p>
        </w:tc>
        <w:tc>
          <w:tcPr>
            <w:tcW w:w="1170" w:type="dxa"/>
            <w:shd w:val="clear" w:color="auto" w:fill="auto"/>
            <w:vAlign w:val="bottom"/>
          </w:tcPr>
          <w:p w:rsidR="001E0EAE" w:rsidRPr="00D03CBB" w:rsidRDefault="001E0EAE" w:rsidP="00D03CBB">
            <w:pPr>
              <w:spacing w:after="0" w:line="240" w:lineRule="auto"/>
              <w:rPr>
                <w:rFonts w:ascii="Calibri" w:eastAsia="Times New Roman" w:hAnsi="Calibri" w:cs="Times New Roman"/>
                <w:color w:val="000000"/>
                <w:sz w:val="18"/>
                <w:szCs w:val="18"/>
              </w:rPr>
            </w:pPr>
          </w:p>
        </w:tc>
        <w:tc>
          <w:tcPr>
            <w:tcW w:w="810" w:type="dxa"/>
            <w:shd w:val="clear" w:color="auto" w:fill="auto"/>
            <w:noWrap/>
            <w:vAlign w:val="bottom"/>
          </w:tcPr>
          <w:p w:rsidR="001E0EAE" w:rsidRPr="00D03CBB" w:rsidRDefault="001E0EAE" w:rsidP="001E0EAE">
            <w:pPr>
              <w:spacing w:after="0" w:line="240" w:lineRule="auto"/>
              <w:jc w:val="right"/>
              <w:rPr>
                <w:rFonts w:ascii="Calibri" w:eastAsia="Times New Roman" w:hAnsi="Calibri" w:cs="Times New Roman"/>
                <w:color w:val="000000"/>
                <w:sz w:val="18"/>
                <w:szCs w:val="18"/>
              </w:rPr>
            </w:pPr>
            <w:r w:rsidRPr="00D03CBB">
              <w:rPr>
                <w:rFonts w:ascii="Calibri" w:eastAsia="Times New Roman" w:hAnsi="Calibri" w:cs="Times New Roman"/>
                <w:color w:val="000000"/>
                <w:sz w:val="18"/>
                <w:szCs w:val="18"/>
              </w:rPr>
              <w:t>3</w:t>
            </w:r>
          </w:p>
        </w:tc>
        <w:tc>
          <w:tcPr>
            <w:tcW w:w="1001" w:type="dxa"/>
            <w:shd w:val="clear" w:color="auto" w:fill="auto"/>
            <w:noWrap/>
            <w:vAlign w:val="bottom"/>
          </w:tcPr>
          <w:p w:rsidR="001E0EAE" w:rsidRPr="00D03CBB" w:rsidRDefault="001E0EAE" w:rsidP="00D03CBB">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Elective</w:t>
            </w:r>
          </w:p>
        </w:tc>
        <w:tc>
          <w:tcPr>
            <w:tcW w:w="2449" w:type="dxa"/>
            <w:shd w:val="clear" w:color="auto" w:fill="auto"/>
            <w:noWrap/>
            <w:vAlign w:val="bottom"/>
          </w:tcPr>
          <w:p w:rsidR="001E0EAE" w:rsidRPr="00D03CBB" w:rsidRDefault="001E0EAE" w:rsidP="00D03CBB">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Counseling/Psychology Elective</w:t>
            </w:r>
          </w:p>
        </w:tc>
        <w:tc>
          <w:tcPr>
            <w:tcW w:w="1128" w:type="dxa"/>
            <w:shd w:val="clear" w:color="auto" w:fill="auto"/>
            <w:vAlign w:val="bottom"/>
          </w:tcPr>
          <w:p w:rsidR="001E0EAE" w:rsidRPr="00D03CBB" w:rsidRDefault="001E0EAE" w:rsidP="00D03CBB">
            <w:pPr>
              <w:spacing w:after="0" w:line="240" w:lineRule="auto"/>
              <w:rPr>
                <w:rFonts w:ascii="Calibri" w:eastAsia="Times New Roman" w:hAnsi="Calibri" w:cs="Times New Roman"/>
                <w:color w:val="000000"/>
                <w:sz w:val="18"/>
                <w:szCs w:val="18"/>
              </w:rPr>
            </w:pPr>
          </w:p>
        </w:tc>
        <w:tc>
          <w:tcPr>
            <w:tcW w:w="741" w:type="dxa"/>
            <w:shd w:val="clear" w:color="auto" w:fill="auto"/>
            <w:noWrap/>
            <w:vAlign w:val="bottom"/>
          </w:tcPr>
          <w:p w:rsidR="001E0EAE" w:rsidRPr="00D03CBB" w:rsidRDefault="001E0EAE" w:rsidP="00D03CBB">
            <w:pPr>
              <w:spacing w:after="0" w:line="240" w:lineRule="auto"/>
              <w:jc w:val="right"/>
              <w:rPr>
                <w:rFonts w:ascii="Calibri" w:eastAsia="Times New Roman" w:hAnsi="Calibri" w:cs="Times New Roman"/>
                <w:color w:val="000000"/>
                <w:sz w:val="18"/>
                <w:szCs w:val="18"/>
              </w:rPr>
            </w:pPr>
            <w:r w:rsidRPr="00D03CBB">
              <w:rPr>
                <w:rFonts w:ascii="Calibri" w:eastAsia="Times New Roman" w:hAnsi="Calibri" w:cs="Times New Roman"/>
                <w:color w:val="000000"/>
                <w:sz w:val="18"/>
                <w:szCs w:val="18"/>
              </w:rPr>
              <w:t>3</w:t>
            </w:r>
          </w:p>
        </w:tc>
      </w:tr>
      <w:tr w:rsidR="001E0EAE" w:rsidRPr="00D03CBB" w:rsidTr="001E0EAE">
        <w:trPr>
          <w:trHeight w:val="280"/>
        </w:trPr>
        <w:tc>
          <w:tcPr>
            <w:tcW w:w="967" w:type="dxa"/>
            <w:shd w:val="clear" w:color="auto" w:fill="auto"/>
            <w:noWrap/>
            <w:vAlign w:val="bottom"/>
            <w:hideMark/>
          </w:tcPr>
          <w:p w:rsidR="001E0EAE" w:rsidRPr="00D03CBB" w:rsidRDefault="001E0EAE" w:rsidP="00D03CBB">
            <w:pPr>
              <w:spacing w:after="0" w:line="240" w:lineRule="auto"/>
              <w:rPr>
                <w:rFonts w:ascii="Calibri" w:eastAsia="Times New Roman" w:hAnsi="Calibri" w:cs="Times New Roman"/>
                <w:color w:val="000000"/>
                <w:sz w:val="18"/>
                <w:szCs w:val="18"/>
              </w:rPr>
            </w:pPr>
          </w:p>
        </w:tc>
        <w:tc>
          <w:tcPr>
            <w:tcW w:w="2070" w:type="dxa"/>
            <w:shd w:val="clear" w:color="auto" w:fill="auto"/>
            <w:noWrap/>
            <w:vAlign w:val="bottom"/>
            <w:hideMark/>
          </w:tcPr>
          <w:p w:rsidR="001E0EAE" w:rsidRPr="00D03CBB" w:rsidRDefault="001E0EAE" w:rsidP="00D03CBB">
            <w:pPr>
              <w:spacing w:after="0" w:line="240" w:lineRule="auto"/>
              <w:rPr>
                <w:rFonts w:ascii="Calibri" w:eastAsia="Times New Roman" w:hAnsi="Calibri" w:cs="Times New Roman"/>
                <w:color w:val="000000"/>
                <w:sz w:val="18"/>
                <w:szCs w:val="18"/>
              </w:rPr>
            </w:pPr>
          </w:p>
        </w:tc>
        <w:tc>
          <w:tcPr>
            <w:tcW w:w="1170" w:type="dxa"/>
            <w:shd w:val="clear" w:color="auto" w:fill="auto"/>
            <w:vAlign w:val="bottom"/>
            <w:hideMark/>
          </w:tcPr>
          <w:p w:rsidR="001E0EAE" w:rsidRPr="00D03CBB" w:rsidRDefault="001E0EAE" w:rsidP="00D03CBB">
            <w:pPr>
              <w:spacing w:after="0" w:line="240" w:lineRule="auto"/>
              <w:rPr>
                <w:rFonts w:ascii="Calibri" w:eastAsia="Times New Roman" w:hAnsi="Calibri" w:cs="Times New Roman"/>
                <w:color w:val="000000"/>
                <w:sz w:val="18"/>
                <w:szCs w:val="18"/>
              </w:rPr>
            </w:pPr>
          </w:p>
        </w:tc>
        <w:tc>
          <w:tcPr>
            <w:tcW w:w="810" w:type="dxa"/>
            <w:shd w:val="clear" w:color="auto" w:fill="auto"/>
            <w:noWrap/>
            <w:vAlign w:val="bottom"/>
            <w:hideMark/>
          </w:tcPr>
          <w:p w:rsidR="001E0EAE" w:rsidRPr="00D03CBB" w:rsidRDefault="001E0EAE" w:rsidP="001E0EAE">
            <w:pPr>
              <w:spacing w:after="0" w:line="240" w:lineRule="auto"/>
              <w:jc w:val="right"/>
              <w:rPr>
                <w:rFonts w:ascii="Calibri" w:eastAsia="Times New Roman" w:hAnsi="Calibri" w:cs="Times New Roman"/>
                <w:color w:val="000000"/>
                <w:sz w:val="18"/>
                <w:szCs w:val="18"/>
              </w:rPr>
            </w:pPr>
            <w:r w:rsidRPr="00D03CBB">
              <w:rPr>
                <w:rFonts w:ascii="Calibri" w:eastAsia="Times New Roman" w:hAnsi="Calibri" w:cs="Times New Roman"/>
                <w:color w:val="000000"/>
                <w:sz w:val="18"/>
                <w:szCs w:val="18"/>
              </w:rPr>
              <w:t>12</w:t>
            </w:r>
          </w:p>
        </w:tc>
        <w:tc>
          <w:tcPr>
            <w:tcW w:w="1001" w:type="dxa"/>
            <w:shd w:val="clear" w:color="auto" w:fill="auto"/>
            <w:noWrap/>
            <w:vAlign w:val="bottom"/>
            <w:hideMark/>
          </w:tcPr>
          <w:p w:rsidR="001E0EAE" w:rsidRPr="00D03CBB" w:rsidRDefault="001E0EAE" w:rsidP="00D03CBB">
            <w:pPr>
              <w:spacing w:after="0" w:line="240" w:lineRule="auto"/>
              <w:rPr>
                <w:rFonts w:ascii="Calibri" w:eastAsia="Times New Roman" w:hAnsi="Calibri" w:cs="Times New Roman"/>
                <w:color w:val="000000"/>
                <w:sz w:val="18"/>
                <w:szCs w:val="18"/>
              </w:rPr>
            </w:pPr>
          </w:p>
        </w:tc>
        <w:tc>
          <w:tcPr>
            <w:tcW w:w="2449" w:type="dxa"/>
            <w:shd w:val="clear" w:color="auto" w:fill="auto"/>
            <w:noWrap/>
            <w:vAlign w:val="bottom"/>
            <w:hideMark/>
          </w:tcPr>
          <w:p w:rsidR="001E0EAE" w:rsidRPr="00D03CBB" w:rsidRDefault="001E0EAE" w:rsidP="00D03CBB">
            <w:pPr>
              <w:spacing w:after="0" w:line="240" w:lineRule="auto"/>
              <w:rPr>
                <w:rFonts w:ascii="Calibri" w:eastAsia="Times New Roman" w:hAnsi="Calibri" w:cs="Times New Roman"/>
                <w:color w:val="000000"/>
                <w:sz w:val="18"/>
                <w:szCs w:val="18"/>
              </w:rPr>
            </w:pPr>
          </w:p>
        </w:tc>
        <w:tc>
          <w:tcPr>
            <w:tcW w:w="1128" w:type="dxa"/>
            <w:shd w:val="clear" w:color="auto" w:fill="auto"/>
            <w:vAlign w:val="bottom"/>
            <w:hideMark/>
          </w:tcPr>
          <w:p w:rsidR="001E0EAE" w:rsidRPr="00D03CBB" w:rsidRDefault="001E0EAE" w:rsidP="00D03CBB">
            <w:pPr>
              <w:spacing w:after="0" w:line="240" w:lineRule="auto"/>
              <w:rPr>
                <w:rFonts w:ascii="Calibri" w:eastAsia="Times New Roman" w:hAnsi="Calibri" w:cs="Times New Roman"/>
                <w:color w:val="000000"/>
                <w:sz w:val="18"/>
                <w:szCs w:val="18"/>
              </w:rPr>
            </w:pPr>
          </w:p>
        </w:tc>
        <w:tc>
          <w:tcPr>
            <w:tcW w:w="741" w:type="dxa"/>
            <w:shd w:val="clear" w:color="auto" w:fill="auto"/>
            <w:noWrap/>
            <w:vAlign w:val="bottom"/>
            <w:hideMark/>
          </w:tcPr>
          <w:p w:rsidR="001E0EAE" w:rsidRPr="00D03CBB" w:rsidRDefault="001E0EAE" w:rsidP="00D03CBB">
            <w:pPr>
              <w:spacing w:after="0" w:line="240" w:lineRule="auto"/>
              <w:jc w:val="right"/>
              <w:rPr>
                <w:rFonts w:ascii="Calibri" w:eastAsia="Times New Roman" w:hAnsi="Calibri" w:cs="Times New Roman"/>
                <w:color w:val="000000"/>
                <w:sz w:val="18"/>
                <w:szCs w:val="18"/>
              </w:rPr>
            </w:pPr>
            <w:r w:rsidRPr="00D03CBB">
              <w:rPr>
                <w:rFonts w:ascii="Calibri" w:eastAsia="Times New Roman" w:hAnsi="Calibri" w:cs="Times New Roman"/>
                <w:color w:val="000000"/>
                <w:sz w:val="18"/>
                <w:szCs w:val="18"/>
              </w:rPr>
              <w:t>12</w:t>
            </w:r>
          </w:p>
        </w:tc>
      </w:tr>
      <w:tr w:rsidR="001E0EAE" w:rsidRPr="00D03CBB" w:rsidTr="001E0EAE">
        <w:trPr>
          <w:trHeight w:val="280"/>
        </w:trPr>
        <w:tc>
          <w:tcPr>
            <w:tcW w:w="967" w:type="dxa"/>
            <w:shd w:val="clear" w:color="auto" w:fill="auto"/>
            <w:noWrap/>
            <w:vAlign w:val="bottom"/>
            <w:hideMark/>
          </w:tcPr>
          <w:p w:rsidR="001E0EAE" w:rsidRPr="00D03CBB" w:rsidRDefault="001E0EAE" w:rsidP="00D03CBB">
            <w:pPr>
              <w:spacing w:after="0" w:line="240" w:lineRule="auto"/>
              <w:rPr>
                <w:rFonts w:ascii="Calibri" w:eastAsia="Times New Roman" w:hAnsi="Calibri" w:cs="Times New Roman"/>
                <w:color w:val="000000"/>
                <w:sz w:val="18"/>
                <w:szCs w:val="18"/>
              </w:rPr>
            </w:pPr>
          </w:p>
        </w:tc>
        <w:tc>
          <w:tcPr>
            <w:tcW w:w="2070" w:type="dxa"/>
            <w:shd w:val="clear" w:color="auto" w:fill="auto"/>
            <w:noWrap/>
            <w:vAlign w:val="bottom"/>
            <w:hideMark/>
          </w:tcPr>
          <w:p w:rsidR="001E0EAE" w:rsidRPr="00D03CBB" w:rsidRDefault="001E0EAE" w:rsidP="00D03CBB">
            <w:pPr>
              <w:spacing w:after="0" w:line="240" w:lineRule="auto"/>
              <w:rPr>
                <w:rFonts w:ascii="Calibri" w:eastAsia="Times New Roman" w:hAnsi="Calibri" w:cs="Times New Roman"/>
                <w:color w:val="000000"/>
                <w:sz w:val="18"/>
                <w:szCs w:val="18"/>
              </w:rPr>
            </w:pPr>
          </w:p>
        </w:tc>
        <w:tc>
          <w:tcPr>
            <w:tcW w:w="1170" w:type="dxa"/>
            <w:shd w:val="clear" w:color="auto" w:fill="auto"/>
            <w:vAlign w:val="bottom"/>
            <w:hideMark/>
          </w:tcPr>
          <w:p w:rsidR="001E0EAE" w:rsidRPr="00D03CBB" w:rsidRDefault="001E0EAE" w:rsidP="00D03CBB">
            <w:pPr>
              <w:spacing w:after="0" w:line="240" w:lineRule="auto"/>
              <w:rPr>
                <w:rFonts w:ascii="Calibri" w:eastAsia="Times New Roman" w:hAnsi="Calibri" w:cs="Times New Roman"/>
                <w:color w:val="000000"/>
                <w:sz w:val="18"/>
                <w:szCs w:val="18"/>
              </w:rPr>
            </w:pPr>
          </w:p>
        </w:tc>
        <w:tc>
          <w:tcPr>
            <w:tcW w:w="810" w:type="dxa"/>
            <w:shd w:val="clear" w:color="auto" w:fill="auto"/>
            <w:noWrap/>
            <w:vAlign w:val="bottom"/>
            <w:hideMark/>
          </w:tcPr>
          <w:p w:rsidR="001E0EAE" w:rsidRPr="00D03CBB" w:rsidRDefault="001E0EAE" w:rsidP="001E0EAE">
            <w:pPr>
              <w:spacing w:after="0" w:line="240" w:lineRule="auto"/>
              <w:jc w:val="right"/>
              <w:rPr>
                <w:rFonts w:ascii="Calibri" w:eastAsia="Times New Roman" w:hAnsi="Calibri" w:cs="Times New Roman"/>
                <w:color w:val="000000"/>
                <w:sz w:val="18"/>
                <w:szCs w:val="18"/>
              </w:rPr>
            </w:pPr>
            <w:r w:rsidRPr="00D03CBB">
              <w:rPr>
                <w:rFonts w:ascii="Calibri" w:eastAsia="Times New Roman" w:hAnsi="Calibri" w:cs="Times New Roman"/>
                <w:color w:val="000000"/>
                <w:sz w:val="18"/>
                <w:szCs w:val="18"/>
              </w:rPr>
              <w:t>12</w:t>
            </w:r>
          </w:p>
        </w:tc>
        <w:tc>
          <w:tcPr>
            <w:tcW w:w="1001" w:type="dxa"/>
            <w:shd w:val="clear" w:color="auto" w:fill="auto"/>
            <w:noWrap/>
            <w:vAlign w:val="bottom"/>
            <w:hideMark/>
          </w:tcPr>
          <w:p w:rsidR="001E0EAE" w:rsidRPr="00D03CBB" w:rsidRDefault="001E0EAE" w:rsidP="00D03CBB">
            <w:pPr>
              <w:spacing w:after="0" w:line="240" w:lineRule="auto"/>
              <w:rPr>
                <w:rFonts w:ascii="Calibri" w:eastAsia="Times New Roman" w:hAnsi="Calibri" w:cs="Times New Roman"/>
                <w:color w:val="000000"/>
                <w:sz w:val="18"/>
                <w:szCs w:val="18"/>
              </w:rPr>
            </w:pPr>
          </w:p>
        </w:tc>
        <w:tc>
          <w:tcPr>
            <w:tcW w:w="2449" w:type="dxa"/>
            <w:shd w:val="clear" w:color="auto" w:fill="auto"/>
            <w:noWrap/>
            <w:vAlign w:val="bottom"/>
            <w:hideMark/>
          </w:tcPr>
          <w:p w:rsidR="001E0EAE" w:rsidRPr="00D03CBB" w:rsidRDefault="001E0EAE" w:rsidP="00D03CBB">
            <w:pPr>
              <w:spacing w:after="0" w:line="240" w:lineRule="auto"/>
              <w:rPr>
                <w:rFonts w:ascii="Calibri" w:eastAsia="Times New Roman" w:hAnsi="Calibri" w:cs="Times New Roman"/>
                <w:color w:val="000000"/>
                <w:sz w:val="18"/>
                <w:szCs w:val="18"/>
              </w:rPr>
            </w:pPr>
          </w:p>
        </w:tc>
        <w:tc>
          <w:tcPr>
            <w:tcW w:w="1128" w:type="dxa"/>
            <w:shd w:val="clear" w:color="auto" w:fill="auto"/>
            <w:vAlign w:val="bottom"/>
            <w:hideMark/>
          </w:tcPr>
          <w:p w:rsidR="001E0EAE" w:rsidRPr="00D03CBB" w:rsidRDefault="001E0EAE" w:rsidP="00D03CBB">
            <w:pPr>
              <w:spacing w:after="0" w:line="240" w:lineRule="auto"/>
              <w:rPr>
                <w:rFonts w:ascii="Calibri" w:eastAsia="Times New Roman" w:hAnsi="Calibri" w:cs="Times New Roman"/>
                <w:color w:val="000000"/>
                <w:sz w:val="18"/>
                <w:szCs w:val="18"/>
              </w:rPr>
            </w:pPr>
          </w:p>
        </w:tc>
        <w:tc>
          <w:tcPr>
            <w:tcW w:w="741" w:type="dxa"/>
            <w:shd w:val="clear" w:color="auto" w:fill="auto"/>
            <w:noWrap/>
            <w:vAlign w:val="bottom"/>
            <w:hideMark/>
          </w:tcPr>
          <w:p w:rsidR="001E0EAE" w:rsidRPr="00D03CBB" w:rsidRDefault="001E0EAE" w:rsidP="00D03CBB">
            <w:pPr>
              <w:spacing w:after="0" w:line="240" w:lineRule="auto"/>
              <w:jc w:val="right"/>
              <w:rPr>
                <w:rFonts w:ascii="Calibri" w:eastAsia="Times New Roman" w:hAnsi="Calibri" w:cs="Times New Roman"/>
                <w:color w:val="000000"/>
                <w:sz w:val="18"/>
                <w:szCs w:val="18"/>
              </w:rPr>
            </w:pPr>
            <w:r w:rsidRPr="00D03CBB">
              <w:rPr>
                <w:rFonts w:ascii="Calibri" w:eastAsia="Times New Roman" w:hAnsi="Calibri" w:cs="Times New Roman"/>
                <w:color w:val="000000"/>
                <w:sz w:val="18"/>
                <w:szCs w:val="18"/>
              </w:rPr>
              <w:t>24</w:t>
            </w:r>
          </w:p>
        </w:tc>
      </w:tr>
      <w:tr w:rsidR="00D03CBB" w:rsidRPr="00D03CBB" w:rsidTr="001E0EAE">
        <w:trPr>
          <w:trHeight w:val="260"/>
        </w:trPr>
        <w:tc>
          <w:tcPr>
            <w:tcW w:w="967" w:type="dxa"/>
            <w:shd w:val="clear" w:color="auto" w:fill="auto"/>
            <w:noWrap/>
            <w:vAlign w:val="bottom"/>
            <w:hideMark/>
          </w:tcPr>
          <w:p w:rsidR="00D03CBB" w:rsidRPr="00D03CBB" w:rsidRDefault="00D03CBB" w:rsidP="00D03CBB">
            <w:pPr>
              <w:spacing w:after="0" w:line="240" w:lineRule="auto"/>
              <w:rPr>
                <w:rFonts w:ascii="Calibri" w:eastAsia="Times New Roman" w:hAnsi="Calibri" w:cs="Times New Roman"/>
                <w:b/>
                <w:bCs/>
                <w:color w:val="FA7D00"/>
                <w:sz w:val="18"/>
                <w:szCs w:val="18"/>
              </w:rPr>
            </w:pPr>
            <w:r w:rsidRPr="00D03CBB">
              <w:rPr>
                <w:rFonts w:ascii="Calibri" w:eastAsia="Times New Roman" w:hAnsi="Calibri" w:cs="Times New Roman"/>
                <w:b/>
                <w:bCs/>
                <w:color w:val="FA7D00"/>
                <w:sz w:val="18"/>
                <w:szCs w:val="18"/>
              </w:rPr>
              <w:t>Year  Two</w:t>
            </w:r>
          </w:p>
        </w:tc>
        <w:tc>
          <w:tcPr>
            <w:tcW w:w="2070" w:type="dxa"/>
            <w:shd w:val="clear" w:color="auto" w:fill="auto"/>
            <w:noWrap/>
            <w:vAlign w:val="bottom"/>
            <w:hideMark/>
          </w:tcPr>
          <w:p w:rsidR="00D03CBB" w:rsidRPr="00D03CBB" w:rsidRDefault="00D03CBB" w:rsidP="00D03CBB">
            <w:pPr>
              <w:spacing w:after="0" w:line="240" w:lineRule="auto"/>
              <w:rPr>
                <w:rFonts w:ascii="Calibri" w:eastAsia="Times New Roman" w:hAnsi="Calibri" w:cs="Times New Roman"/>
                <w:b/>
                <w:bCs/>
                <w:color w:val="FA7D00"/>
                <w:sz w:val="18"/>
                <w:szCs w:val="18"/>
              </w:rPr>
            </w:pPr>
            <w:r w:rsidRPr="00D03CBB">
              <w:rPr>
                <w:rFonts w:ascii="Calibri" w:eastAsia="Times New Roman" w:hAnsi="Calibri" w:cs="Times New Roman"/>
                <w:b/>
                <w:bCs/>
                <w:color w:val="FA7D00"/>
                <w:sz w:val="18"/>
                <w:szCs w:val="18"/>
              </w:rPr>
              <w:t> </w:t>
            </w:r>
          </w:p>
        </w:tc>
        <w:tc>
          <w:tcPr>
            <w:tcW w:w="1170" w:type="dxa"/>
            <w:shd w:val="clear" w:color="auto" w:fill="auto"/>
            <w:vAlign w:val="bottom"/>
            <w:hideMark/>
          </w:tcPr>
          <w:p w:rsidR="00D03CBB" w:rsidRPr="00D03CBB" w:rsidRDefault="00D03CBB" w:rsidP="00D03CBB">
            <w:pPr>
              <w:spacing w:after="0" w:line="240" w:lineRule="auto"/>
              <w:rPr>
                <w:rFonts w:ascii="Calibri" w:eastAsia="Times New Roman" w:hAnsi="Calibri" w:cs="Times New Roman"/>
                <w:b/>
                <w:bCs/>
                <w:color w:val="FA7D00"/>
                <w:sz w:val="18"/>
                <w:szCs w:val="18"/>
              </w:rPr>
            </w:pPr>
            <w:r w:rsidRPr="00D03CBB">
              <w:rPr>
                <w:rFonts w:ascii="Calibri" w:eastAsia="Times New Roman" w:hAnsi="Calibri" w:cs="Times New Roman"/>
                <w:b/>
                <w:bCs/>
                <w:color w:val="FA7D00"/>
                <w:sz w:val="18"/>
                <w:szCs w:val="18"/>
              </w:rPr>
              <w:t>Prerequisite</w:t>
            </w:r>
          </w:p>
        </w:tc>
        <w:tc>
          <w:tcPr>
            <w:tcW w:w="810" w:type="dxa"/>
            <w:shd w:val="clear" w:color="auto" w:fill="auto"/>
            <w:noWrap/>
            <w:vAlign w:val="bottom"/>
            <w:hideMark/>
          </w:tcPr>
          <w:p w:rsidR="00D03CBB" w:rsidRPr="00D03CBB" w:rsidRDefault="00D03CBB" w:rsidP="001E0EAE">
            <w:pPr>
              <w:spacing w:after="0" w:line="240" w:lineRule="auto"/>
              <w:jc w:val="right"/>
              <w:rPr>
                <w:rFonts w:ascii="Calibri" w:eastAsia="Times New Roman" w:hAnsi="Calibri" w:cs="Times New Roman"/>
                <w:b/>
                <w:bCs/>
                <w:color w:val="FA7D00"/>
                <w:sz w:val="18"/>
                <w:szCs w:val="18"/>
              </w:rPr>
            </w:pPr>
            <w:r w:rsidRPr="00D03CBB">
              <w:rPr>
                <w:rFonts w:ascii="Calibri" w:eastAsia="Times New Roman" w:hAnsi="Calibri" w:cs="Times New Roman"/>
                <w:b/>
                <w:bCs/>
                <w:color w:val="FA7D00"/>
                <w:sz w:val="18"/>
                <w:szCs w:val="18"/>
              </w:rPr>
              <w:t>Credits</w:t>
            </w:r>
          </w:p>
        </w:tc>
        <w:tc>
          <w:tcPr>
            <w:tcW w:w="1001" w:type="dxa"/>
            <w:shd w:val="clear" w:color="auto" w:fill="auto"/>
            <w:noWrap/>
            <w:vAlign w:val="bottom"/>
            <w:hideMark/>
          </w:tcPr>
          <w:p w:rsidR="00D03CBB" w:rsidRPr="00D03CBB" w:rsidRDefault="00D03CBB" w:rsidP="00D03CBB">
            <w:pPr>
              <w:spacing w:after="0" w:line="240" w:lineRule="auto"/>
              <w:rPr>
                <w:rFonts w:ascii="Calibri" w:eastAsia="Times New Roman" w:hAnsi="Calibri" w:cs="Times New Roman"/>
                <w:b/>
                <w:bCs/>
                <w:color w:val="FA7D00"/>
                <w:sz w:val="18"/>
                <w:szCs w:val="18"/>
              </w:rPr>
            </w:pPr>
            <w:r w:rsidRPr="00D03CBB">
              <w:rPr>
                <w:rFonts w:ascii="Calibri" w:eastAsia="Times New Roman" w:hAnsi="Calibri" w:cs="Times New Roman"/>
                <w:b/>
                <w:bCs/>
                <w:color w:val="FA7D00"/>
                <w:sz w:val="18"/>
                <w:szCs w:val="18"/>
              </w:rPr>
              <w:t>Year Two</w:t>
            </w:r>
          </w:p>
        </w:tc>
        <w:tc>
          <w:tcPr>
            <w:tcW w:w="2449" w:type="dxa"/>
            <w:shd w:val="clear" w:color="auto" w:fill="auto"/>
            <w:noWrap/>
            <w:vAlign w:val="bottom"/>
            <w:hideMark/>
          </w:tcPr>
          <w:p w:rsidR="00D03CBB" w:rsidRPr="00D03CBB" w:rsidRDefault="00D03CBB" w:rsidP="00D03CBB">
            <w:pPr>
              <w:spacing w:after="0" w:line="240" w:lineRule="auto"/>
              <w:rPr>
                <w:rFonts w:ascii="Calibri" w:eastAsia="Times New Roman" w:hAnsi="Calibri" w:cs="Times New Roman"/>
                <w:b/>
                <w:bCs/>
                <w:color w:val="FA7D00"/>
                <w:sz w:val="18"/>
                <w:szCs w:val="18"/>
              </w:rPr>
            </w:pPr>
            <w:r w:rsidRPr="00D03CBB">
              <w:rPr>
                <w:rFonts w:ascii="Calibri" w:eastAsia="Times New Roman" w:hAnsi="Calibri" w:cs="Times New Roman"/>
                <w:b/>
                <w:bCs/>
                <w:color w:val="FA7D00"/>
                <w:sz w:val="18"/>
                <w:szCs w:val="18"/>
              </w:rPr>
              <w:t> </w:t>
            </w:r>
          </w:p>
        </w:tc>
        <w:tc>
          <w:tcPr>
            <w:tcW w:w="1128" w:type="dxa"/>
            <w:shd w:val="clear" w:color="auto" w:fill="auto"/>
            <w:vAlign w:val="bottom"/>
            <w:hideMark/>
          </w:tcPr>
          <w:p w:rsidR="00D03CBB" w:rsidRPr="00D03CBB" w:rsidRDefault="00D03CBB" w:rsidP="00D03CBB">
            <w:pPr>
              <w:spacing w:after="0" w:line="240" w:lineRule="auto"/>
              <w:rPr>
                <w:rFonts w:ascii="Calibri" w:eastAsia="Times New Roman" w:hAnsi="Calibri" w:cs="Times New Roman"/>
                <w:b/>
                <w:bCs/>
                <w:color w:val="FA7D00"/>
                <w:sz w:val="18"/>
                <w:szCs w:val="18"/>
              </w:rPr>
            </w:pPr>
            <w:r w:rsidRPr="00D03CBB">
              <w:rPr>
                <w:rFonts w:ascii="Calibri" w:eastAsia="Times New Roman" w:hAnsi="Calibri" w:cs="Times New Roman"/>
                <w:b/>
                <w:bCs/>
                <w:color w:val="FA7D00"/>
                <w:sz w:val="18"/>
                <w:szCs w:val="18"/>
              </w:rPr>
              <w:t>Prerequisite</w:t>
            </w:r>
          </w:p>
        </w:tc>
        <w:tc>
          <w:tcPr>
            <w:tcW w:w="741" w:type="dxa"/>
            <w:shd w:val="clear" w:color="auto" w:fill="auto"/>
            <w:noWrap/>
            <w:vAlign w:val="bottom"/>
            <w:hideMark/>
          </w:tcPr>
          <w:p w:rsidR="00D03CBB" w:rsidRPr="00D03CBB" w:rsidRDefault="00D03CBB" w:rsidP="00D03CBB">
            <w:pPr>
              <w:spacing w:after="0" w:line="240" w:lineRule="auto"/>
              <w:rPr>
                <w:rFonts w:ascii="Calibri" w:eastAsia="Times New Roman" w:hAnsi="Calibri" w:cs="Times New Roman"/>
                <w:b/>
                <w:bCs/>
                <w:color w:val="FA7D00"/>
                <w:sz w:val="18"/>
                <w:szCs w:val="18"/>
              </w:rPr>
            </w:pPr>
            <w:r w:rsidRPr="00D03CBB">
              <w:rPr>
                <w:rFonts w:ascii="Calibri" w:eastAsia="Times New Roman" w:hAnsi="Calibri" w:cs="Times New Roman"/>
                <w:b/>
                <w:bCs/>
                <w:color w:val="FA7D00"/>
                <w:sz w:val="18"/>
                <w:szCs w:val="18"/>
              </w:rPr>
              <w:t>Credits</w:t>
            </w:r>
          </w:p>
        </w:tc>
      </w:tr>
      <w:tr w:rsidR="00D03CBB" w:rsidRPr="00D03CBB" w:rsidTr="001E0EAE">
        <w:trPr>
          <w:trHeight w:val="260"/>
        </w:trPr>
        <w:tc>
          <w:tcPr>
            <w:tcW w:w="967" w:type="dxa"/>
            <w:shd w:val="clear" w:color="auto" w:fill="auto"/>
            <w:noWrap/>
            <w:vAlign w:val="bottom"/>
          </w:tcPr>
          <w:p w:rsidR="00D03CBB" w:rsidRPr="00D03CBB" w:rsidRDefault="00D03CBB" w:rsidP="00D03CBB">
            <w:pPr>
              <w:spacing w:after="0" w:line="240" w:lineRule="auto"/>
              <w:rPr>
                <w:rFonts w:ascii="Calibri" w:eastAsia="Times New Roman" w:hAnsi="Calibri" w:cs="Times New Roman"/>
                <w:b/>
                <w:bCs/>
                <w:color w:val="FA7D00"/>
                <w:sz w:val="18"/>
                <w:szCs w:val="18"/>
              </w:rPr>
            </w:pPr>
            <w:r w:rsidRPr="00D03CBB">
              <w:rPr>
                <w:rFonts w:ascii="Calibri" w:eastAsia="Times New Roman" w:hAnsi="Calibri" w:cs="Times New Roman"/>
                <w:b/>
                <w:bCs/>
                <w:color w:val="FA7D00"/>
                <w:sz w:val="18"/>
                <w:szCs w:val="18"/>
              </w:rPr>
              <w:t>SEM 1 POT 1</w:t>
            </w:r>
          </w:p>
        </w:tc>
        <w:tc>
          <w:tcPr>
            <w:tcW w:w="2070" w:type="dxa"/>
            <w:shd w:val="clear" w:color="auto" w:fill="auto"/>
            <w:noWrap/>
            <w:vAlign w:val="bottom"/>
          </w:tcPr>
          <w:p w:rsidR="00D03CBB" w:rsidRPr="00D03CBB" w:rsidRDefault="00D03CBB" w:rsidP="00D03CBB">
            <w:pPr>
              <w:spacing w:after="0" w:line="240" w:lineRule="auto"/>
              <w:rPr>
                <w:rFonts w:ascii="Calibri" w:eastAsia="Times New Roman" w:hAnsi="Calibri" w:cs="Times New Roman"/>
                <w:b/>
                <w:bCs/>
                <w:color w:val="FA7D00"/>
                <w:sz w:val="18"/>
                <w:szCs w:val="18"/>
              </w:rPr>
            </w:pPr>
          </w:p>
        </w:tc>
        <w:tc>
          <w:tcPr>
            <w:tcW w:w="1170" w:type="dxa"/>
            <w:shd w:val="clear" w:color="auto" w:fill="auto"/>
            <w:vAlign w:val="bottom"/>
          </w:tcPr>
          <w:p w:rsidR="00D03CBB" w:rsidRPr="00D03CBB" w:rsidRDefault="00D03CBB" w:rsidP="00D03CBB">
            <w:pPr>
              <w:spacing w:after="0" w:line="240" w:lineRule="auto"/>
              <w:rPr>
                <w:rFonts w:ascii="Calibri" w:eastAsia="Times New Roman" w:hAnsi="Calibri" w:cs="Times New Roman"/>
                <w:b/>
                <w:bCs/>
                <w:color w:val="FA7D00"/>
                <w:sz w:val="18"/>
                <w:szCs w:val="18"/>
              </w:rPr>
            </w:pPr>
          </w:p>
        </w:tc>
        <w:tc>
          <w:tcPr>
            <w:tcW w:w="810" w:type="dxa"/>
            <w:shd w:val="clear" w:color="auto" w:fill="auto"/>
            <w:noWrap/>
            <w:vAlign w:val="bottom"/>
          </w:tcPr>
          <w:p w:rsidR="00D03CBB" w:rsidRPr="00D03CBB" w:rsidRDefault="00D03CBB" w:rsidP="001E0EAE">
            <w:pPr>
              <w:spacing w:after="0" w:line="240" w:lineRule="auto"/>
              <w:jc w:val="right"/>
              <w:rPr>
                <w:rFonts w:ascii="Calibri" w:eastAsia="Times New Roman" w:hAnsi="Calibri" w:cs="Times New Roman"/>
                <w:b/>
                <w:bCs/>
                <w:color w:val="FA7D00"/>
                <w:sz w:val="18"/>
                <w:szCs w:val="18"/>
              </w:rPr>
            </w:pPr>
          </w:p>
        </w:tc>
        <w:tc>
          <w:tcPr>
            <w:tcW w:w="1001" w:type="dxa"/>
            <w:shd w:val="clear" w:color="auto" w:fill="auto"/>
            <w:noWrap/>
            <w:vAlign w:val="bottom"/>
          </w:tcPr>
          <w:p w:rsidR="00D03CBB" w:rsidRPr="00D03CBB" w:rsidRDefault="001E0EAE" w:rsidP="00D03CBB">
            <w:pPr>
              <w:spacing w:after="0" w:line="240" w:lineRule="auto"/>
              <w:rPr>
                <w:rFonts w:ascii="Calibri" w:eastAsia="Times New Roman" w:hAnsi="Calibri" w:cs="Times New Roman"/>
                <w:b/>
                <w:bCs/>
                <w:color w:val="FA7D00"/>
                <w:sz w:val="18"/>
                <w:szCs w:val="18"/>
              </w:rPr>
            </w:pPr>
            <w:r>
              <w:rPr>
                <w:rFonts w:ascii="Calibri" w:eastAsia="Times New Roman" w:hAnsi="Calibri" w:cs="Times New Roman"/>
                <w:b/>
                <w:bCs/>
                <w:color w:val="FA7D00"/>
                <w:sz w:val="18"/>
                <w:szCs w:val="18"/>
              </w:rPr>
              <w:t>SEM 2 POT 1</w:t>
            </w:r>
          </w:p>
        </w:tc>
        <w:tc>
          <w:tcPr>
            <w:tcW w:w="2449" w:type="dxa"/>
            <w:shd w:val="clear" w:color="auto" w:fill="auto"/>
            <w:noWrap/>
            <w:vAlign w:val="bottom"/>
          </w:tcPr>
          <w:p w:rsidR="00D03CBB" w:rsidRPr="00D03CBB" w:rsidRDefault="00D03CBB" w:rsidP="00D03CBB">
            <w:pPr>
              <w:spacing w:after="0" w:line="240" w:lineRule="auto"/>
              <w:rPr>
                <w:rFonts w:ascii="Calibri" w:eastAsia="Times New Roman" w:hAnsi="Calibri" w:cs="Times New Roman"/>
                <w:b/>
                <w:bCs/>
                <w:color w:val="FA7D00"/>
                <w:sz w:val="18"/>
                <w:szCs w:val="18"/>
              </w:rPr>
            </w:pPr>
          </w:p>
        </w:tc>
        <w:tc>
          <w:tcPr>
            <w:tcW w:w="1128" w:type="dxa"/>
            <w:shd w:val="clear" w:color="auto" w:fill="auto"/>
            <w:vAlign w:val="bottom"/>
          </w:tcPr>
          <w:p w:rsidR="00D03CBB" w:rsidRPr="00D03CBB" w:rsidRDefault="00D03CBB" w:rsidP="00D03CBB">
            <w:pPr>
              <w:spacing w:after="0" w:line="240" w:lineRule="auto"/>
              <w:rPr>
                <w:rFonts w:ascii="Calibri" w:eastAsia="Times New Roman" w:hAnsi="Calibri" w:cs="Times New Roman"/>
                <w:b/>
                <w:bCs/>
                <w:color w:val="FA7D00"/>
                <w:sz w:val="18"/>
                <w:szCs w:val="18"/>
              </w:rPr>
            </w:pPr>
          </w:p>
        </w:tc>
        <w:tc>
          <w:tcPr>
            <w:tcW w:w="741" w:type="dxa"/>
            <w:shd w:val="clear" w:color="auto" w:fill="auto"/>
            <w:noWrap/>
            <w:vAlign w:val="bottom"/>
          </w:tcPr>
          <w:p w:rsidR="00D03CBB" w:rsidRPr="00D03CBB" w:rsidRDefault="00D03CBB" w:rsidP="00D03CBB">
            <w:pPr>
              <w:spacing w:after="0" w:line="240" w:lineRule="auto"/>
              <w:rPr>
                <w:rFonts w:ascii="Calibri" w:eastAsia="Times New Roman" w:hAnsi="Calibri" w:cs="Times New Roman"/>
                <w:b/>
                <w:bCs/>
                <w:color w:val="FA7D00"/>
                <w:sz w:val="18"/>
                <w:szCs w:val="18"/>
              </w:rPr>
            </w:pPr>
          </w:p>
        </w:tc>
      </w:tr>
      <w:tr w:rsidR="001E0EAE" w:rsidRPr="00D03CBB" w:rsidTr="001E0EAE">
        <w:trPr>
          <w:trHeight w:val="300"/>
        </w:trPr>
        <w:tc>
          <w:tcPr>
            <w:tcW w:w="967" w:type="dxa"/>
            <w:shd w:val="clear" w:color="auto" w:fill="auto"/>
            <w:noWrap/>
            <w:vAlign w:val="bottom"/>
          </w:tcPr>
          <w:p w:rsidR="001E0EAE" w:rsidRPr="00D03CBB" w:rsidRDefault="001E0EAE" w:rsidP="00D03CBB">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PSY 6513</w:t>
            </w:r>
          </w:p>
        </w:tc>
        <w:tc>
          <w:tcPr>
            <w:tcW w:w="2070" w:type="dxa"/>
            <w:shd w:val="clear" w:color="auto" w:fill="auto"/>
            <w:noWrap/>
            <w:vAlign w:val="bottom"/>
          </w:tcPr>
          <w:p w:rsidR="001E0EAE" w:rsidRPr="00D03CBB" w:rsidRDefault="001E0EAE" w:rsidP="00D03CBB">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Advanced Educational Psychology</w:t>
            </w:r>
          </w:p>
        </w:tc>
        <w:tc>
          <w:tcPr>
            <w:tcW w:w="1170" w:type="dxa"/>
            <w:shd w:val="clear" w:color="auto" w:fill="auto"/>
            <w:vAlign w:val="bottom"/>
          </w:tcPr>
          <w:p w:rsidR="001E0EAE" w:rsidRPr="00D03CBB" w:rsidRDefault="001E0EAE" w:rsidP="00D03CBB">
            <w:pPr>
              <w:spacing w:after="0" w:line="240" w:lineRule="auto"/>
              <w:rPr>
                <w:rFonts w:ascii="Calibri" w:eastAsia="Times New Roman" w:hAnsi="Calibri" w:cs="Times New Roman"/>
                <w:color w:val="000000"/>
                <w:sz w:val="18"/>
                <w:szCs w:val="18"/>
              </w:rPr>
            </w:pPr>
          </w:p>
        </w:tc>
        <w:tc>
          <w:tcPr>
            <w:tcW w:w="810" w:type="dxa"/>
            <w:shd w:val="clear" w:color="auto" w:fill="auto"/>
            <w:noWrap/>
            <w:vAlign w:val="bottom"/>
          </w:tcPr>
          <w:p w:rsidR="001E0EAE" w:rsidRPr="00D03CBB" w:rsidRDefault="001E0EAE" w:rsidP="001E0EAE">
            <w:pPr>
              <w:spacing w:after="0" w:line="240" w:lineRule="auto"/>
              <w:jc w:val="right"/>
              <w:rPr>
                <w:rFonts w:ascii="Calibri" w:eastAsia="Times New Roman" w:hAnsi="Calibri" w:cs="Times New Roman"/>
                <w:color w:val="000000"/>
                <w:sz w:val="18"/>
                <w:szCs w:val="18"/>
              </w:rPr>
            </w:pPr>
            <w:r w:rsidRPr="00D03CBB">
              <w:rPr>
                <w:rFonts w:ascii="Calibri" w:eastAsia="Times New Roman" w:hAnsi="Calibri" w:cs="Times New Roman"/>
                <w:color w:val="000000"/>
                <w:sz w:val="18"/>
                <w:szCs w:val="18"/>
              </w:rPr>
              <w:t>3</w:t>
            </w:r>
          </w:p>
        </w:tc>
        <w:tc>
          <w:tcPr>
            <w:tcW w:w="1001" w:type="dxa"/>
            <w:shd w:val="clear" w:color="auto" w:fill="auto"/>
            <w:noWrap/>
            <w:vAlign w:val="bottom"/>
          </w:tcPr>
          <w:p w:rsidR="001E0EAE" w:rsidRPr="00D03CBB" w:rsidRDefault="001E0EAE" w:rsidP="00D03CBB">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PSY 6573</w:t>
            </w:r>
          </w:p>
        </w:tc>
        <w:tc>
          <w:tcPr>
            <w:tcW w:w="2449" w:type="dxa"/>
            <w:shd w:val="clear" w:color="auto" w:fill="auto"/>
            <w:noWrap/>
            <w:vAlign w:val="bottom"/>
          </w:tcPr>
          <w:p w:rsidR="001E0EAE" w:rsidRPr="00D03CBB" w:rsidRDefault="001E0EAE" w:rsidP="00D03CBB">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Psychological Testing</w:t>
            </w:r>
          </w:p>
        </w:tc>
        <w:tc>
          <w:tcPr>
            <w:tcW w:w="1128" w:type="dxa"/>
            <w:shd w:val="clear" w:color="auto" w:fill="auto"/>
            <w:vAlign w:val="bottom"/>
          </w:tcPr>
          <w:p w:rsidR="001E0EAE" w:rsidRPr="00D03CBB" w:rsidRDefault="001E0EAE" w:rsidP="00D03CBB">
            <w:pPr>
              <w:spacing w:after="0" w:line="240" w:lineRule="auto"/>
              <w:rPr>
                <w:rFonts w:ascii="Calibri" w:eastAsia="Times New Roman" w:hAnsi="Calibri" w:cs="Times New Roman"/>
                <w:color w:val="000000"/>
                <w:sz w:val="18"/>
                <w:szCs w:val="18"/>
              </w:rPr>
            </w:pPr>
          </w:p>
        </w:tc>
        <w:tc>
          <w:tcPr>
            <w:tcW w:w="741" w:type="dxa"/>
            <w:shd w:val="clear" w:color="auto" w:fill="auto"/>
            <w:noWrap/>
            <w:vAlign w:val="bottom"/>
          </w:tcPr>
          <w:p w:rsidR="001E0EAE" w:rsidRPr="00D03CBB" w:rsidRDefault="001E0EAE" w:rsidP="00D03CBB">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3</w:t>
            </w:r>
          </w:p>
        </w:tc>
      </w:tr>
      <w:tr w:rsidR="001E0EAE" w:rsidRPr="00D03CBB" w:rsidTr="001E0EAE">
        <w:trPr>
          <w:trHeight w:val="280"/>
        </w:trPr>
        <w:tc>
          <w:tcPr>
            <w:tcW w:w="967" w:type="dxa"/>
            <w:shd w:val="clear" w:color="auto" w:fill="auto"/>
            <w:noWrap/>
            <w:vAlign w:val="bottom"/>
          </w:tcPr>
          <w:p w:rsidR="001E0EAE" w:rsidRPr="00D03CBB" w:rsidRDefault="001E0EAE" w:rsidP="00D03CBB">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COUN 6203</w:t>
            </w:r>
          </w:p>
        </w:tc>
        <w:tc>
          <w:tcPr>
            <w:tcW w:w="2070" w:type="dxa"/>
            <w:shd w:val="clear" w:color="auto" w:fill="auto"/>
            <w:noWrap/>
            <w:vAlign w:val="bottom"/>
          </w:tcPr>
          <w:p w:rsidR="001E0EAE" w:rsidRPr="00D03CBB" w:rsidRDefault="001E0EAE" w:rsidP="00D03CBB">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Counseling Pre-practicum</w:t>
            </w:r>
          </w:p>
        </w:tc>
        <w:tc>
          <w:tcPr>
            <w:tcW w:w="1170" w:type="dxa"/>
            <w:shd w:val="clear" w:color="auto" w:fill="auto"/>
            <w:vAlign w:val="bottom"/>
          </w:tcPr>
          <w:p w:rsidR="001E0EAE" w:rsidRPr="00D03CBB" w:rsidRDefault="001E0EAE" w:rsidP="00D03CBB">
            <w:pPr>
              <w:spacing w:after="0" w:line="240" w:lineRule="auto"/>
              <w:rPr>
                <w:rFonts w:ascii="Calibri" w:eastAsia="Times New Roman" w:hAnsi="Calibri" w:cs="Times New Roman"/>
                <w:color w:val="000000"/>
                <w:sz w:val="18"/>
                <w:szCs w:val="18"/>
              </w:rPr>
            </w:pPr>
          </w:p>
        </w:tc>
        <w:tc>
          <w:tcPr>
            <w:tcW w:w="810" w:type="dxa"/>
            <w:shd w:val="clear" w:color="auto" w:fill="auto"/>
            <w:noWrap/>
            <w:vAlign w:val="bottom"/>
          </w:tcPr>
          <w:p w:rsidR="001E0EAE" w:rsidRPr="00D03CBB" w:rsidRDefault="001E0EAE" w:rsidP="001E0EAE">
            <w:pPr>
              <w:spacing w:after="0" w:line="240" w:lineRule="auto"/>
              <w:jc w:val="right"/>
              <w:rPr>
                <w:rFonts w:ascii="Calibri" w:eastAsia="Times New Roman" w:hAnsi="Calibri" w:cs="Times New Roman"/>
                <w:color w:val="000000"/>
                <w:sz w:val="18"/>
                <w:szCs w:val="18"/>
              </w:rPr>
            </w:pPr>
            <w:r w:rsidRPr="00D03CBB">
              <w:rPr>
                <w:rFonts w:ascii="Calibri" w:eastAsia="Times New Roman" w:hAnsi="Calibri" w:cs="Times New Roman"/>
                <w:color w:val="000000"/>
                <w:sz w:val="18"/>
                <w:szCs w:val="18"/>
              </w:rPr>
              <w:t>3</w:t>
            </w:r>
          </w:p>
        </w:tc>
        <w:tc>
          <w:tcPr>
            <w:tcW w:w="1001" w:type="dxa"/>
            <w:shd w:val="clear" w:color="auto" w:fill="auto"/>
            <w:noWrap/>
            <w:vAlign w:val="bottom"/>
          </w:tcPr>
          <w:p w:rsidR="001E0EAE" w:rsidRPr="00D03CBB" w:rsidRDefault="001E0EAE" w:rsidP="00D03CBB">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COUN 6223</w:t>
            </w:r>
          </w:p>
        </w:tc>
        <w:tc>
          <w:tcPr>
            <w:tcW w:w="2449" w:type="dxa"/>
            <w:shd w:val="clear" w:color="auto" w:fill="auto"/>
            <w:noWrap/>
            <w:vAlign w:val="bottom"/>
          </w:tcPr>
          <w:p w:rsidR="001E0EAE" w:rsidRPr="00D03CBB" w:rsidRDefault="001E0EAE" w:rsidP="00D03CBB">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Counseling Internship – Elementary School</w:t>
            </w:r>
          </w:p>
        </w:tc>
        <w:tc>
          <w:tcPr>
            <w:tcW w:w="1128" w:type="dxa"/>
            <w:shd w:val="clear" w:color="auto" w:fill="auto"/>
            <w:vAlign w:val="bottom"/>
          </w:tcPr>
          <w:p w:rsidR="001E0EAE" w:rsidRPr="00D03CBB" w:rsidRDefault="001E0EAE" w:rsidP="00D03CBB">
            <w:pPr>
              <w:spacing w:after="0" w:line="240" w:lineRule="auto"/>
              <w:rPr>
                <w:rFonts w:ascii="Calibri" w:eastAsia="Times New Roman" w:hAnsi="Calibri" w:cs="Times New Roman"/>
                <w:color w:val="000000"/>
                <w:sz w:val="18"/>
                <w:szCs w:val="18"/>
              </w:rPr>
            </w:pPr>
          </w:p>
        </w:tc>
        <w:tc>
          <w:tcPr>
            <w:tcW w:w="741" w:type="dxa"/>
            <w:shd w:val="clear" w:color="auto" w:fill="auto"/>
            <w:noWrap/>
            <w:vAlign w:val="bottom"/>
          </w:tcPr>
          <w:p w:rsidR="001E0EAE" w:rsidRPr="00D03CBB" w:rsidRDefault="001E0EAE" w:rsidP="00D03CBB">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3</w:t>
            </w:r>
          </w:p>
        </w:tc>
      </w:tr>
      <w:tr w:rsidR="001E0EAE" w:rsidRPr="00D03CBB" w:rsidTr="001E0EAE">
        <w:trPr>
          <w:trHeight w:val="280"/>
        </w:trPr>
        <w:tc>
          <w:tcPr>
            <w:tcW w:w="967" w:type="dxa"/>
            <w:shd w:val="clear" w:color="auto" w:fill="auto"/>
            <w:noWrap/>
            <w:vAlign w:val="bottom"/>
            <w:hideMark/>
          </w:tcPr>
          <w:p w:rsidR="001E0EAE" w:rsidRPr="00D03CBB" w:rsidRDefault="001E0EAE" w:rsidP="001E0EAE">
            <w:pPr>
              <w:spacing w:after="0" w:line="240" w:lineRule="auto"/>
              <w:rPr>
                <w:rFonts w:ascii="Calibri" w:eastAsia="Times New Roman" w:hAnsi="Calibri" w:cs="Times New Roman"/>
                <w:b/>
                <w:bCs/>
                <w:color w:val="FA7D00"/>
                <w:sz w:val="18"/>
                <w:szCs w:val="18"/>
              </w:rPr>
            </w:pPr>
            <w:r>
              <w:rPr>
                <w:rFonts w:ascii="Calibri" w:eastAsia="Times New Roman" w:hAnsi="Calibri" w:cs="Times New Roman"/>
                <w:b/>
                <w:bCs/>
                <w:color w:val="FA7D00"/>
                <w:sz w:val="18"/>
                <w:szCs w:val="18"/>
              </w:rPr>
              <w:t>SEM 1 POT 2</w:t>
            </w:r>
          </w:p>
        </w:tc>
        <w:tc>
          <w:tcPr>
            <w:tcW w:w="2070" w:type="dxa"/>
            <w:shd w:val="clear" w:color="auto" w:fill="auto"/>
            <w:noWrap/>
            <w:vAlign w:val="bottom"/>
            <w:hideMark/>
          </w:tcPr>
          <w:p w:rsidR="001E0EAE" w:rsidRPr="00D03CBB" w:rsidRDefault="001E0EAE" w:rsidP="001E0EAE">
            <w:pPr>
              <w:spacing w:after="0" w:line="240" w:lineRule="auto"/>
              <w:rPr>
                <w:rFonts w:ascii="Calibri" w:eastAsia="Times New Roman" w:hAnsi="Calibri" w:cs="Times New Roman"/>
                <w:color w:val="000000"/>
                <w:sz w:val="18"/>
                <w:szCs w:val="18"/>
              </w:rPr>
            </w:pPr>
          </w:p>
        </w:tc>
        <w:tc>
          <w:tcPr>
            <w:tcW w:w="1170" w:type="dxa"/>
            <w:shd w:val="clear" w:color="auto" w:fill="auto"/>
            <w:vAlign w:val="bottom"/>
            <w:hideMark/>
          </w:tcPr>
          <w:p w:rsidR="001E0EAE" w:rsidRPr="00D03CBB" w:rsidRDefault="001E0EAE" w:rsidP="001E0EAE">
            <w:pPr>
              <w:spacing w:after="0" w:line="240" w:lineRule="auto"/>
              <w:rPr>
                <w:rFonts w:ascii="Calibri" w:eastAsia="Times New Roman" w:hAnsi="Calibri" w:cs="Times New Roman"/>
                <w:color w:val="000000"/>
                <w:sz w:val="18"/>
                <w:szCs w:val="18"/>
              </w:rPr>
            </w:pPr>
          </w:p>
        </w:tc>
        <w:tc>
          <w:tcPr>
            <w:tcW w:w="810" w:type="dxa"/>
            <w:shd w:val="clear" w:color="auto" w:fill="auto"/>
            <w:noWrap/>
            <w:vAlign w:val="bottom"/>
            <w:hideMark/>
          </w:tcPr>
          <w:p w:rsidR="001E0EAE" w:rsidRPr="00D03CBB" w:rsidRDefault="001E0EAE" w:rsidP="001E0EAE">
            <w:pPr>
              <w:spacing w:after="0" w:line="240" w:lineRule="auto"/>
              <w:jc w:val="right"/>
              <w:rPr>
                <w:rFonts w:ascii="Calibri" w:eastAsia="Times New Roman" w:hAnsi="Calibri" w:cs="Times New Roman"/>
                <w:color w:val="000000"/>
                <w:sz w:val="18"/>
                <w:szCs w:val="18"/>
              </w:rPr>
            </w:pPr>
          </w:p>
        </w:tc>
        <w:tc>
          <w:tcPr>
            <w:tcW w:w="1001" w:type="dxa"/>
            <w:shd w:val="clear" w:color="auto" w:fill="auto"/>
            <w:noWrap/>
            <w:vAlign w:val="bottom"/>
            <w:hideMark/>
          </w:tcPr>
          <w:p w:rsidR="001E0EAE" w:rsidRPr="00D03CBB" w:rsidRDefault="001E0EAE" w:rsidP="001E0EAE">
            <w:pPr>
              <w:spacing w:after="0" w:line="240" w:lineRule="auto"/>
              <w:rPr>
                <w:rFonts w:ascii="Calibri" w:eastAsia="Times New Roman" w:hAnsi="Calibri" w:cs="Times New Roman"/>
                <w:b/>
                <w:bCs/>
                <w:color w:val="FA7D00"/>
                <w:sz w:val="18"/>
                <w:szCs w:val="18"/>
              </w:rPr>
            </w:pPr>
            <w:r>
              <w:rPr>
                <w:rFonts w:ascii="Calibri" w:eastAsia="Times New Roman" w:hAnsi="Calibri" w:cs="Times New Roman"/>
                <w:b/>
                <w:bCs/>
                <w:color w:val="FA7D00"/>
                <w:sz w:val="18"/>
                <w:szCs w:val="18"/>
              </w:rPr>
              <w:t>SEM 2 POT 2</w:t>
            </w:r>
          </w:p>
        </w:tc>
        <w:tc>
          <w:tcPr>
            <w:tcW w:w="2449" w:type="dxa"/>
            <w:shd w:val="clear" w:color="auto" w:fill="auto"/>
            <w:noWrap/>
            <w:vAlign w:val="bottom"/>
            <w:hideMark/>
          </w:tcPr>
          <w:p w:rsidR="001E0EAE" w:rsidRPr="00D03CBB" w:rsidRDefault="001E0EAE" w:rsidP="001E0EAE">
            <w:pPr>
              <w:spacing w:after="0" w:line="240" w:lineRule="auto"/>
              <w:rPr>
                <w:rFonts w:ascii="Calibri" w:eastAsia="Times New Roman" w:hAnsi="Calibri" w:cs="Times New Roman"/>
                <w:color w:val="000000"/>
                <w:sz w:val="18"/>
                <w:szCs w:val="18"/>
              </w:rPr>
            </w:pPr>
          </w:p>
        </w:tc>
        <w:tc>
          <w:tcPr>
            <w:tcW w:w="1128" w:type="dxa"/>
            <w:shd w:val="clear" w:color="auto" w:fill="auto"/>
            <w:vAlign w:val="bottom"/>
            <w:hideMark/>
          </w:tcPr>
          <w:p w:rsidR="001E0EAE" w:rsidRPr="00D03CBB" w:rsidRDefault="001E0EAE" w:rsidP="001E0EAE">
            <w:pPr>
              <w:spacing w:after="0" w:line="240" w:lineRule="auto"/>
              <w:rPr>
                <w:rFonts w:ascii="Calibri" w:eastAsia="Times New Roman" w:hAnsi="Calibri" w:cs="Times New Roman"/>
                <w:color w:val="000000"/>
                <w:sz w:val="18"/>
                <w:szCs w:val="18"/>
              </w:rPr>
            </w:pPr>
          </w:p>
        </w:tc>
        <w:tc>
          <w:tcPr>
            <w:tcW w:w="741" w:type="dxa"/>
            <w:shd w:val="clear" w:color="auto" w:fill="auto"/>
            <w:noWrap/>
            <w:vAlign w:val="bottom"/>
          </w:tcPr>
          <w:p w:rsidR="001E0EAE" w:rsidRPr="00D03CBB" w:rsidRDefault="001E0EAE" w:rsidP="001E0EAE">
            <w:pPr>
              <w:spacing w:after="0" w:line="240" w:lineRule="auto"/>
              <w:jc w:val="right"/>
              <w:rPr>
                <w:rFonts w:ascii="Calibri" w:eastAsia="Times New Roman" w:hAnsi="Calibri" w:cs="Times New Roman"/>
                <w:color w:val="000000"/>
                <w:sz w:val="18"/>
                <w:szCs w:val="18"/>
              </w:rPr>
            </w:pPr>
          </w:p>
        </w:tc>
      </w:tr>
      <w:tr w:rsidR="001E0EAE" w:rsidRPr="00D03CBB" w:rsidTr="001E0EAE">
        <w:trPr>
          <w:trHeight w:val="280"/>
        </w:trPr>
        <w:tc>
          <w:tcPr>
            <w:tcW w:w="967" w:type="dxa"/>
            <w:shd w:val="clear" w:color="auto" w:fill="auto"/>
            <w:noWrap/>
            <w:vAlign w:val="bottom"/>
            <w:hideMark/>
          </w:tcPr>
          <w:p w:rsidR="001E0EAE" w:rsidRPr="00D03CBB" w:rsidRDefault="001E0EAE" w:rsidP="001E0EA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PSY 6543</w:t>
            </w:r>
          </w:p>
        </w:tc>
        <w:tc>
          <w:tcPr>
            <w:tcW w:w="2070" w:type="dxa"/>
            <w:shd w:val="clear" w:color="auto" w:fill="auto"/>
            <w:noWrap/>
            <w:vAlign w:val="bottom"/>
            <w:hideMark/>
          </w:tcPr>
          <w:p w:rsidR="001E0EAE" w:rsidRPr="00D03CBB" w:rsidRDefault="001E0EAE" w:rsidP="001E0EA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Psycho-Social Aspects of Development</w:t>
            </w:r>
          </w:p>
        </w:tc>
        <w:tc>
          <w:tcPr>
            <w:tcW w:w="1170" w:type="dxa"/>
            <w:shd w:val="clear" w:color="auto" w:fill="auto"/>
            <w:vAlign w:val="bottom"/>
            <w:hideMark/>
          </w:tcPr>
          <w:p w:rsidR="001E0EAE" w:rsidRPr="00D03CBB" w:rsidRDefault="001E0EAE" w:rsidP="001E0EAE">
            <w:pPr>
              <w:spacing w:after="0" w:line="240" w:lineRule="auto"/>
              <w:rPr>
                <w:rFonts w:ascii="Calibri" w:eastAsia="Times New Roman" w:hAnsi="Calibri" w:cs="Times New Roman"/>
                <w:color w:val="000000"/>
                <w:sz w:val="18"/>
                <w:szCs w:val="18"/>
              </w:rPr>
            </w:pPr>
          </w:p>
        </w:tc>
        <w:tc>
          <w:tcPr>
            <w:tcW w:w="810" w:type="dxa"/>
            <w:shd w:val="clear" w:color="auto" w:fill="auto"/>
            <w:noWrap/>
            <w:vAlign w:val="bottom"/>
            <w:hideMark/>
          </w:tcPr>
          <w:p w:rsidR="001E0EAE" w:rsidRPr="00D03CBB" w:rsidRDefault="001E0EAE" w:rsidP="001E0EAE">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3</w:t>
            </w:r>
          </w:p>
        </w:tc>
        <w:tc>
          <w:tcPr>
            <w:tcW w:w="1001" w:type="dxa"/>
            <w:shd w:val="clear" w:color="auto" w:fill="auto"/>
            <w:noWrap/>
            <w:vAlign w:val="bottom"/>
            <w:hideMark/>
          </w:tcPr>
          <w:p w:rsidR="001E0EAE" w:rsidRPr="00D03CBB" w:rsidRDefault="001E0EAE" w:rsidP="001E0EA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PSY 6613 </w:t>
            </w:r>
          </w:p>
        </w:tc>
        <w:tc>
          <w:tcPr>
            <w:tcW w:w="2449" w:type="dxa"/>
            <w:shd w:val="clear" w:color="auto" w:fill="auto"/>
            <w:noWrap/>
            <w:vAlign w:val="bottom"/>
            <w:hideMark/>
          </w:tcPr>
          <w:p w:rsidR="001E0EAE" w:rsidRPr="00D03CBB" w:rsidRDefault="001E0EAE" w:rsidP="001E0EA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Professional Consultation</w:t>
            </w:r>
          </w:p>
        </w:tc>
        <w:tc>
          <w:tcPr>
            <w:tcW w:w="1128" w:type="dxa"/>
            <w:shd w:val="clear" w:color="auto" w:fill="auto"/>
            <w:vAlign w:val="bottom"/>
            <w:hideMark/>
          </w:tcPr>
          <w:p w:rsidR="001E0EAE" w:rsidRPr="00D03CBB" w:rsidRDefault="001E0EAE" w:rsidP="001E0EAE">
            <w:pPr>
              <w:spacing w:after="0" w:line="240" w:lineRule="auto"/>
              <w:rPr>
                <w:rFonts w:ascii="Calibri" w:eastAsia="Times New Roman" w:hAnsi="Calibri" w:cs="Times New Roman"/>
                <w:color w:val="000000"/>
                <w:sz w:val="18"/>
                <w:szCs w:val="18"/>
              </w:rPr>
            </w:pPr>
          </w:p>
        </w:tc>
        <w:tc>
          <w:tcPr>
            <w:tcW w:w="741" w:type="dxa"/>
            <w:shd w:val="clear" w:color="auto" w:fill="auto"/>
            <w:noWrap/>
            <w:vAlign w:val="bottom"/>
          </w:tcPr>
          <w:p w:rsidR="001E0EAE" w:rsidRPr="00D03CBB" w:rsidRDefault="001E0EAE" w:rsidP="001E0EAE">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3</w:t>
            </w:r>
          </w:p>
        </w:tc>
      </w:tr>
      <w:tr w:rsidR="001E0EAE" w:rsidRPr="00D03CBB" w:rsidTr="001E0EAE">
        <w:trPr>
          <w:trHeight w:val="280"/>
        </w:trPr>
        <w:tc>
          <w:tcPr>
            <w:tcW w:w="967" w:type="dxa"/>
            <w:shd w:val="clear" w:color="auto" w:fill="auto"/>
            <w:noWrap/>
            <w:vAlign w:val="bottom"/>
          </w:tcPr>
          <w:p w:rsidR="001E0EAE" w:rsidRPr="00D03CBB" w:rsidRDefault="001E0EAE" w:rsidP="001E0EA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COUN 6213</w:t>
            </w:r>
          </w:p>
        </w:tc>
        <w:tc>
          <w:tcPr>
            <w:tcW w:w="2070" w:type="dxa"/>
            <w:shd w:val="clear" w:color="auto" w:fill="auto"/>
            <w:noWrap/>
            <w:vAlign w:val="bottom"/>
          </w:tcPr>
          <w:p w:rsidR="001E0EAE" w:rsidRPr="00D03CBB" w:rsidRDefault="001E0EAE" w:rsidP="001E0EA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Counseling Practicum</w:t>
            </w:r>
          </w:p>
        </w:tc>
        <w:tc>
          <w:tcPr>
            <w:tcW w:w="1170" w:type="dxa"/>
            <w:shd w:val="clear" w:color="auto" w:fill="auto"/>
            <w:vAlign w:val="bottom"/>
          </w:tcPr>
          <w:p w:rsidR="001E0EAE" w:rsidRPr="00D03CBB" w:rsidRDefault="001E0EAE" w:rsidP="001E0EAE">
            <w:pPr>
              <w:spacing w:after="0" w:line="240" w:lineRule="auto"/>
              <w:rPr>
                <w:rFonts w:ascii="Calibri" w:eastAsia="Times New Roman" w:hAnsi="Calibri" w:cs="Times New Roman"/>
                <w:color w:val="000000"/>
                <w:sz w:val="18"/>
                <w:szCs w:val="18"/>
              </w:rPr>
            </w:pPr>
          </w:p>
        </w:tc>
        <w:tc>
          <w:tcPr>
            <w:tcW w:w="810" w:type="dxa"/>
            <w:shd w:val="clear" w:color="auto" w:fill="auto"/>
            <w:noWrap/>
            <w:vAlign w:val="bottom"/>
          </w:tcPr>
          <w:p w:rsidR="001E0EAE" w:rsidRPr="00D03CBB" w:rsidRDefault="001E0EAE" w:rsidP="001E0EAE">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3</w:t>
            </w:r>
          </w:p>
        </w:tc>
        <w:tc>
          <w:tcPr>
            <w:tcW w:w="1001" w:type="dxa"/>
            <w:shd w:val="clear" w:color="auto" w:fill="auto"/>
            <w:noWrap/>
            <w:vAlign w:val="bottom"/>
          </w:tcPr>
          <w:p w:rsidR="001E0EAE" w:rsidRPr="00D03CBB" w:rsidRDefault="001E0EAE" w:rsidP="001E0EA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COUN 6233</w:t>
            </w:r>
          </w:p>
        </w:tc>
        <w:tc>
          <w:tcPr>
            <w:tcW w:w="2449" w:type="dxa"/>
            <w:shd w:val="clear" w:color="auto" w:fill="auto"/>
            <w:noWrap/>
            <w:vAlign w:val="bottom"/>
          </w:tcPr>
          <w:p w:rsidR="001E0EAE" w:rsidRPr="00D03CBB" w:rsidRDefault="001E0EAE" w:rsidP="001E0EAE">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Counseling Internship – Secondary School</w:t>
            </w:r>
          </w:p>
        </w:tc>
        <w:tc>
          <w:tcPr>
            <w:tcW w:w="1128" w:type="dxa"/>
            <w:shd w:val="clear" w:color="auto" w:fill="auto"/>
            <w:vAlign w:val="bottom"/>
          </w:tcPr>
          <w:p w:rsidR="001E0EAE" w:rsidRPr="00D03CBB" w:rsidRDefault="001E0EAE" w:rsidP="001E0EAE">
            <w:pPr>
              <w:spacing w:after="0" w:line="240" w:lineRule="auto"/>
              <w:rPr>
                <w:rFonts w:ascii="Calibri" w:eastAsia="Times New Roman" w:hAnsi="Calibri" w:cs="Times New Roman"/>
                <w:color w:val="000000"/>
                <w:sz w:val="18"/>
                <w:szCs w:val="18"/>
              </w:rPr>
            </w:pPr>
          </w:p>
        </w:tc>
        <w:tc>
          <w:tcPr>
            <w:tcW w:w="741" w:type="dxa"/>
            <w:shd w:val="clear" w:color="auto" w:fill="auto"/>
            <w:noWrap/>
            <w:vAlign w:val="bottom"/>
          </w:tcPr>
          <w:p w:rsidR="001E0EAE" w:rsidRPr="00D03CBB" w:rsidRDefault="001E0EAE" w:rsidP="001E0EAE">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3</w:t>
            </w:r>
          </w:p>
        </w:tc>
      </w:tr>
      <w:tr w:rsidR="001E0EAE" w:rsidRPr="00D03CBB" w:rsidTr="001E0EAE">
        <w:trPr>
          <w:trHeight w:val="280"/>
        </w:trPr>
        <w:tc>
          <w:tcPr>
            <w:tcW w:w="967" w:type="dxa"/>
            <w:shd w:val="clear" w:color="auto" w:fill="auto"/>
            <w:noWrap/>
            <w:vAlign w:val="bottom"/>
            <w:hideMark/>
          </w:tcPr>
          <w:p w:rsidR="001E0EAE" w:rsidRPr="00D03CBB" w:rsidRDefault="001E0EAE" w:rsidP="001E0EAE">
            <w:pPr>
              <w:spacing w:after="0" w:line="240" w:lineRule="auto"/>
              <w:rPr>
                <w:rFonts w:ascii="Calibri" w:eastAsia="Times New Roman" w:hAnsi="Calibri" w:cs="Times New Roman"/>
                <w:color w:val="000000"/>
              </w:rPr>
            </w:pPr>
          </w:p>
        </w:tc>
        <w:tc>
          <w:tcPr>
            <w:tcW w:w="2070" w:type="dxa"/>
            <w:shd w:val="clear" w:color="auto" w:fill="auto"/>
            <w:noWrap/>
            <w:vAlign w:val="bottom"/>
            <w:hideMark/>
          </w:tcPr>
          <w:p w:rsidR="001E0EAE" w:rsidRPr="00D03CBB" w:rsidRDefault="001E0EAE" w:rsidP="001E0EAE">
            <w:pPr>
              <w:spacing w:after="0" w:line="240" w:lineRule="auto"/>
              <w:rPr>
                <w:rFonts w:ascii="Calibri" w:eastAsia="Times New Roman" w:hAnsi="Calibri" w:cs="Times New Roman"/>
                <w:color w:val="000000"/>
                <w:sz w:val="18"/>
                <w:szCs w:val="18"/>
              </w:rPr>
            </w:pPr>
          </w:p>
        </w:tc>
        <w:tc>
          <w:tcPr>
            <w:tcW w:w="1170" w:type="dxa"/>
            <w:shd w:val="clear" w:color="auto" w:fill="auto"/>
            <w:vAlign w:val="bottom"/>
            <w:hideMark/>
          </w:tcPr>
          <w:p w:rsidR="001E0EAE" w:rsidRPr="00D03CBB" w:rsidRDefault="001E0EAE" w:rsidP="001E0EAE">
            <w:pPr>
              <w:spacing w:after="0" w:line="240" w:lineRule="auto"/>
              <w:rPr>
                <w:rFonts w:ascii="Calibri" w:eastAsia="Times New Roman" w:hAnsi="Calibri" w:cs="Times New Roman"/>
                <w:color w:val="000000"/>
                <w:sz w:val="18"/>
                <w:szCs w:val="18"/>
              </w:rPr>
            </w:pPr>
          </w:p>
        </w:tc>
        <w:tc>
          <w:tcPr>
            <w:tcW w:w="810" w:type="dxa"/>
            <w:shd w:val="clear" w:color="auto" w:fill="auto"/>
            <w:noWrap/>
            <w:vAlign w:val="bottom"/>
            <w:hideMark/>
          </w:tcPr>
          <w:p w:rsidR="001E0EAE" w:rsidRPr="00D03CBB" w:rsidRDefault="001E0EAE" w:rsidP="001E0EAE">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12</w:t>
            </w:r>
          </w:p>
        </w:tc>
        <w:tc>
          <w:tcPr>
            <w:tcW w:w="1001" w:type="dxa"/>
            <w:shd w:val="clear" w:color="auto" w:fill="auto"/>
            <w:noWrap/>
            <w:vAlign w:val="bottom"/>
            <w:hideMark/>
          </w:tcPr>
          <w:p w:rsidR="001E0EAE" w:rsidRPr="00D03CBB" w:rsidRDefault="001E0EAE" w:rsidP="001E0EAE">
            <w:pPr>
              <w:spacing w:after="0" w:line="240" w:lineRule="auto"/>
              <w:rPr>
                <w:rFonts w:ascii="Calibri" w:eastAsia="Times New Roman" w:hAnsi="Calibri" w:cs="Times New Roman"/>
                <w:color w:val="000000"/>
                <w:sz w:val="18"/>
                <w:szCs w:val="18"/>
              </w:rPr>
            </w:pPr>
          </w:p>
        </w:tc>
        <w:tc>
          <w:tcPr>
            <w:tcW w:w="2449" w:type="dxa"/>
            <w:shd w:val="clear" w:color="auto" w:fill="auto"/>
            <w:noWrap/>
            <w:vAlign w:val="bottom"/>
          </w:tcPr>
          <w:p w:rsidR="001E0EAE" w:rsidRPr="00D03CBB" w:rsidRDefault="001E0EAE" w:rsidP="001E0EAE">
            <w:pPr>
              <w:spacing w:after="0" w:line="240" w:lineRule="auto"/>
              <w:rPr>
                <w:rFonts w:ascii="Calibri" w:eastAsia="Times New Roman" w:hAnsi="Calibri" w:cs="Times New Roman"/>
                <w:color w:val="000000"/>
                <w:sz w:val="18"/>
                <w:szCs w:val="18"/>
              </w:rPr>
            </w:pPr>
          </w:p>
        </w:tc>
        <w:tc>
          <w:tcPr>
            <w:tcW w:w="1128" w:type="dxa"/>
            <w:shd w:val="clear" w:color="auto" w:fill="auto"/>
            <w:vAlign w:val="bottom"/>
          </w:tcPr>
          <w:p w:rsidR="001E0EAE" w:rsidRPr="00D03CBB" w:rsidRDefault="001E0EAE" w:rsidP="001E0EAE">
            <w:pPr>
              <w:spacing w:after="0" w:line="240" w:lineRule="auto"/>
              <w:rPr>
                <w:rFonts w:ascii="Calibri" w:eastAsia="Times New Roman" w:hAnsi="Calibri" w:cs="Times New Roman"/>
                <w:color w:val="000000"/>
                <w:sz w:val="18"/>
                <w:szCs w:val="18"/>
              </w:rPr>
            </w:pPr>
          </w:p>
        </w:tc>
        <w:tc>
          <w:tcPr>
            <w:tcW w:w="741" w:type="dxa"/>
            <w:shd w:val="clear" w:color="auto" w:fill="auto"/>
            <w:noWrap/>
            <w:vAlign w:val="bottom"/>
          </w:tcPr>
          <w:p w:rsidR="001E0EAE" w:rsidRPr="00D03CBB" w:rsidRDefault="001E0EAE" w:rsidP="001E0EAE">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12</w:t>
            </w:r>
          </w:p>
        </w:tc>
      </w:tr>
      <w:tr w:rsidR="001E0EAE" w:rsidRPr="00D03CBB" w:rsidTr="001E0EAE">
        <w:trPr>
          <w:trHeight w:val="280"/>
        </w:trPr>
        <w:tc>
          <w:tcPr>
            <w:tcW w:w="967" w:type="dxa"/>
            <w:shd w:val="clear" w:color="auto" w:fill="auto"/>
            <w:noWrap/>
            <w:vAlign w:val="bottom"/>
            <w:hideMark/>
          </w:tcPr>
          <w:p w:rsidR="001E0EAE" w:rsidRPr="00D03CBB" w:rsidRDefault="001E0EAE" w:rsidP="001E0EAE">
            <w:pPr>
              <w:spacing w:after="0" w:line="240" w:lineRule="auto"/>
              <w:rPr>
                <w:rFonts w:ascii="Calibri" w:eastAsia="Times New Roman" w:hAnsi="Calibri" w:cs="Times New Roman"/>
                <w:color w:val="000000"/>
                <w:sz w:val="18"/>
                <w:szCs w:val="18"/>
              </w:rPr>
            </w:pPr>
          </w:p>
        </w:tc>
        <w:tc>
          <w:tcPr>
            <w:tcW w:w="2070" w:type="dxa"/>
            <w:shd w:val="clear" w:color="auto" w:fill="auto"/>
            <w:noWrap/>
            <w:vAlign w:val="bottom"/>
            <w:hideMark/>
          </w:tcPr>
          <w:p w:rsidR="001E0EAE" w:rsidRPr="00D03CBB" w:rsidRDefault="001E0EAE" w:rsidP="001E0EAE">
            <w:pPr>
              <w:spacing w:after="0" w:line="240" w:lineRule="auto"/>
              <w:rPr>
                <w:rFonts w:ascii="Calibri" w:eastAsia="Times New Roman" w:hAnsi="Calibri" w:cs="Times New Roman"/>
                <w:color w:val="000000"/>
              </w:rPr>
            </w:pPr>
          </w:p>
        </w:tc>
        <w:tc>
          <w:tcPr>
            <w:tcW w:w="1170" w:type="dxa"/>
            <w:shd w:val="clear" w:color="auto" w:fill="auto"/>
            <w:vAlign w:val="bottom"/>
            <w:hideMark/>
          </w:tcPr>
          <w:p w:rsidR="001E0EAE" w:rsidRPr="00D03CBB" w:rsidRDefault="001E0EAE" w:rsidP="001E0EAE">
            <w:pPr>
              <w:spacing w:after="0" w:line="240" w:lineRule="auto"/>
              <w:rPr>
                <w:rFonts w:ascii="Calibri" w:eastAsia="Times New Roman" w:hAnsi="Calibri" w:cs="Times New Roman"/>
                <w:color w:val="000000"/>
              </w:rPr>
            </w:pPr>
          </w:p>
        </w:tc>
        <w:tc>
          <w:tcPr>
            <w:tcW w:w="810" w:type="dxa"/>
            <w:shd w:val="clear" w:color="auto" w:fill="auto"/>
            <w:noWrap/>
            <w:vAlign w:val="bottom"/>
            <w:hideMark/>
          </w:tcPr>
          <w:p w:rsidR="001E0EAE" w:rsidRPr="00D03CBB" w:rsidRDefault="001E0EAE" w:rsidP="001E0EAE">
            <w:pPr>
              <w:spacing w:after="0" w:line="240" w:lineRule="auto"/>
              <w:jc w:val="right"/>
              <w:rPr>
                <w:rFonts w:ascii="Calibri" w:eastAsia="Times New Roman" w:hAnsi="Calibri" w:cs="Times New Roman"/>
                <w:color w:val="000000"/>
                <w:sz w:val="18"/>
                <w:szCs w:val="18"/>
              </w:rPr>
            </w:pPr>
            <w:r w:rsidRPr="001E0EAE">
              <w:rPr>
                <w:rFonts w:ascii="Calibri" w:eastAsia="Times New Roman" w:hAnsi="Calibri" w:cs="Times New Roman"/>
                <w:color w:val="000000"/>
                <w:sz w:val="18"/>
              </w:rPr>
              <w:t>36</w:t>
            </w:r>
          </w:p>
        </w:tc>
        <w:tc>
          <w:tcPr>
            <w:tcW w:w="1001" w:type="dxa"/>
            <w:shd w:val="clear" w:color="auto" w:fill="auto"/>
            <w:noWrap/>
            <w:vAlign w:val="bottom"/>
            <w:hideMark/>
          </w:tcPr>
          <w:p w:rsidR="001E0EAE" w:rsidRPr="00D03CBB" w:rsidRDefault="001E0EAE" w:rsidP="001E0EAE">
            <w:pPr>
              <w:spacing w:after="0" w:line="240" w:lineRule="auto"/>
              <w:rPr>
                <w:rFonts w:ascii="Calibri" w:eastAsia="Times New Roman" w:hAnsi="Calibri" w:cs="Times New Roman"/>
                <w:color w:val="000000"/>
                <w:sz w:val="18"/>
                <w:szCs w:val="18"/>
              </w:rPr>
            </w:pPr>
          </w:p>
        </w:tc>
        <w:tc>
          <w:tcPr>
            <w:tcW w:w="2449" w:type="dxa"/>
            <w:shd w:val="clear" w:color="auto" w:fill="auto"/>
            <w:noWrap/>
            <w:vAlign w:val="bottom"/>
          </w:tcPr>
          <w:p w:rsidR="001E0EAE" w:rsidRPr="00D03CBB" w:rsidRDefault="001E0EAE" w:rsidP="001E0EAE">
            <w:pPr>
              <w:spacing w:after="0" w:line="240" w:lineRule="auto"/>
              <w:rPr>
                <w:rFonts w:ascii="Calibri" w:eastAsia="Times New Roman" w:hAnsi="Calibri" w:cs="Times New Roman"/>
                <w:color w:val="000000"/>
                <w:sz w:val="18"/>
                <w:szCs w:val="18"/>
              </w:rPr>
            </w:pPr>
          </w:p>
        </w:tc>
        <w:tc>
          <w:tcPr>
            <w:tcW w:w="1128" w:type="dxa"/>
            <w:shd w:val="clear" w:color="auto" w:fill="auto"/>
            <w:vAlign w:val="bottom"/>
          </w:tcPr>
          <w:p w:rsidR="001E0EAE" w:rsidRPr="00D03CBB" w:rsidRDefault="001E0EAE" w:rsidP="001E0EAE">
            <w:pPr>
              <w:spacing w:after="0" w:line="240" w:lineRule="auto"/>
              <w:rPr>
                <w:rFonts w:ascii="Calibri" w:eastAsia="Times New Roman" w:hAnsi="Calibri" w:cs="Times New Roman"/>
                <w:color w:val="000000"/>
                <w:sz w:val="18"/>
                <w:szCs w:val="18"/>
              </w:rPr>
            </w:pPr>
          </w:p>
        </w:tc>
        <w:tc>
          <w:tcPr>
            <w:tcW w:w="741" w:type="dxa"/>
            <w:shd w:val="clear" w:color="auto" w:fill="auto"/>
            <w:noWrap/>
            <w:vAlign w:val="bottom"/>
          </w:tcPr>
          <w:p w:rsidR="001E0EAE" w:rsidRPr="00D03CBB" w:rsidRDefault="001E0EAE" w:rsidP="001E0EAE">
            <w:pPr>
              <w:spacing w:after="0" w:line="240" w:lineRule="auto"/>
              <w:jc w:val="right"/>
              <w:rPr>
                <w:rFonts w:ascii="Calibri" w:eastAsia="Times New Roman" w:hAnsi="Calibri" w:cs="Times New Roman"/>
                <w:color w:val="000000"/>
                <w:sz w:val="18"/>
                <w:szCs w:val="18"/>
              </w:rPr>
            </w:pPr>
          </w:p>
        </w:tc>
      </w:tr>
      <w:tr w:rsidR="001E0EAE" w:rsidRPr="00D03CBB" w:rsidTr="001E0EAE">
        <w:trPr>
          <w:trHeight w:val="280"/>
        </w:trPr>
        <w:tc>
          <w:tcPr>
            <w:tcW w:w="967" w:type="dxa"/>
            <w:shd w:val="clear" w:color="auto" w:fill="auto"/>
            <w:noWrap/>
            <w:vAlign w:val="bottom"/>
          </w:tcPr>
          <w:p w:rsidR="001E0EAE" w:rsidRPr="00D03CBB" w:rsidRDefault="001E0EAE" w:rsidP="001E0EAE">
            <w:pPr>
              <w:spacing w:after="0" w:line="240" w:lineRule="auto"/>
              <w:rPr>
                <w:rFonts w:ascii="Calibri" w:eastAsia="Times New Roman" w:hAnsi="Calibri" w:cs="Times New Roman"/>
                <w:color w:val="000000"/>
                <w:sz w:val="18"/>
                <w:szCs w:val="18"/>
              </w:rPr>
            </w:pPr>
          </w:p>
        </w:tc>
        <w:tc>
          <w:tcPr>
            <w:tcW w:w="2070" w:type="dxa"/>
            <w:shd w:val="clear" w:color="auto" w:fill="auto"/>
            <w:noWrap/>
            <w:vAlign w:val="bottom"/>
          </w:tcPr>
          <w:p w:rsidR="001E0EAE" w:rsidRPr="00D03CBB" w:rsidRDefault="001E0EAE" w:rsidP="001E0EAE">
            <w:pPr>
              <w:spacing w:after="0" w:line="240" w:lineRule="auto"/>
              <w:rPr>
                <w:rFonts w:ascii="Calibri" w:eastAsia="Times New Roman" w:hAnsi="Calibri" w:cs="Times New Roman"/>
                <w:color w:val="000000"/>
              </w:rPr>
            </w:pPr>
          </w:p>
        </w:tc>
        <w:tc>
          <w:tcPr>
            <w:tcW w:w="1170" w:type="dxa"/>
            <w:shd w:val="clear" w:color="auto" w:fill="auto"/>
            <w:vAlign w:val="bottom"/>
          </w:tcPr>
          <w:p w:rsidR="001E0EAE" w:rsidRPr="00D03CBB" w:rsidRDefault="001E0EAE" w:rsidP="001E0EAE">
            <w:pPr>
              <w:spacing w:after="0" w:line="240" w:lineRule="auto"/>
              <w:rPr>
                <w:rFonts w:ascii="Calibri" w:eastAsia="Times New Roman" w:hAnsi="Calibri" w:cs="Times New Roman"/>
                <w:color w:val="000000"/>
              </w:rPr>
            </w:pPr>
          </w:p>
        </w:tc>
        <w:tc>
          <w:tcPr>
            <w:tcW w:w="810" w:type="dxa"/>
            <w:shd w:val="clear" w:color="auto" w:fill="auto"/>
            <w:noWrap/>
            <w:vAlign w:val="bottom"/>
          </w:tcPr>
          <w:p w:rsidR="001E0EAE" w:rsidRPr="00D03CBB" w:rsidRDefault="001E0EAE" w:rsidP="001E0EAE">
            <w:pPr>
              <w:spacing w:after="0" w:line="240" w:lineRule="auto"/>
              <w:jc w:val="right"/>
              <w:rPr>
                <w:rFonts w:ascii="Calibri" w:eastAsia="Times New Roman" w:hAnsi="Calibri" w:cs="Times New Roman"/>
                <w:color w:val="000000"/>
                <w:sz w:val="18"/>
                <w:szCs w:val="18"/>
              </w:rPr>
            </w:pPr>
          </w:p>
        </w:tc>
        <w:tc>
          <w:tcPr>
            <w:tcW w:w="1001" w:type="dxa"/>
            <w:shd w:val="clear" w:color="auto" w:fill="auto"/>
            <w:noWrap/>
            <w:vAlign w:val="bottom"/>
          </w:tcPr>
          <w:p w:rsidR="001E0EAE" w:rsidRPr="00D03CBB" w:rsidRDefault="001E0EAE" w:rsidP="001E0EAE">
            <w:pPr>
              <w:spacing w:after="0" w:line="240" w:lineRule="auto"/>
              <w:rPr>
                <w:rFonts w:ascii="Calibri" w:eastAsia="Times New Roman" w:hAnsi="Calibri" w:cs="Times New Roman"/>
                <w:color w:val="000000"/>
                <w:sz w:val="18"/>
                <w:szCs w:val="18"/>
              </w:rPr>
            </w:pPr>
          </w:p>
        </w:tc>
        <w:tc>
          <w:tcPr>
            <w:tcW w:w="2449" w:type="dxa"/>
            <w:shd w:val="clear" w:color="auto" w:fill="auto"/>
            <w:noWrap/>
            <w:vAlign w:val="bottom"/>
          </w:tcPr>
          <w:p w:rsidR="001E0EAE" w:rsidRPr="00D03CBB" w:rsidRDefault="001E0EAE" w:rsidP="001E0EAE">
            <w:pPr>
              <w:spacing w:after="0" w:line="240" w:lineRule="auto"/>
              <w:rPr>
                <w:rFonts w:ascii="Calibri" w:eastAsia="Times New Roman" w:hAnsi="Calibri" w:cs="Times New Roman"/>
                <w:color w:val="000000"/>
                <w:sz w:val="18"/>
                <w:szCs w:val="18"/>
              </w:rPr>
            </w:pPr>
            <w:r w:rsidRPr="00D03CBB">
              <w:rPr>
                <w:rFonts w:ascii="Calibri" w:eastAsia="Times New Roman" w:hAnsi="Calibri" w:cs="Times New Roman"/>
                <w:color w:val="000000"/>
                <w:sz w:val="18"/>
                <w:szCs w:val="18"/>
              </w:rPr>
              <w:t>Total Credits</w:t>
            </w:r>
          </w:p>
        </w:tc>
        <w:tc>
          <w:tcPr>
            <w:tcW w:w="1128" w:type="dxa"/>
            <w:shd w:val="clear" w:color="auto" w:fill="auto"/>
            <w:vAlign w:val="bottom"/>
          </w:tcPr>
          <w:p w:rsidR="001E0EAE" w:rsidRPr="00D03CBB" w:rsidRDefault="001E0EAE" w:rsidP="001E0EAE">
            <w:pPr>
              <w:spacing w:after="0" w:line="240" w:lineRule="auto"/>
              <w:rPr>
                <w:rFonts w:ascii="Calibri" w:eastAsia="Times New Roman" w:hAnsi="Calibri" w:cs="Times New Roman"/>
                <w:color w:val="000000"/>
                <w:sz w:val="18"/>
                <w:szCs w:val="18"/>
              </w:rPr>
            </w:pPr>
          </w:p>
        </w:tc>
        <w:tc>
          <w:tcPr>
            <w:tcW w:w="741" w:type="dxa"/>
            <w:shd w:val="clear" w:color="auto" w:fill="auto"/>
            <w:noWrap/>
            <w:vAlign w:val="bottom"/>
          </w:tcPr>
          <w:p w:rsidR="001E0EAE" w:rsidRPr="00D03CBB" w:rsidRDefault="001E0EAE" w:rsidP="001E0EAE">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48</w:t>
            </w:r>
          </w:p>
        </w:tc>
      </w:tr>
    </w:tbl>
    <w:p w:rsidR="00D03CBB" w:rsidRPr="00D03CBB" w:rsidRDefault="00D03CBB" w:rsidP="00D03CBB">
      <w:pPr>
        <w:tabs>
          <w:tab w:val="left" w:pos="360"/>
          <w:tab w:val="left" w:pos="720"/>
        </w:tabs>
        <w:spacing w:after="120"/>
        <w:jc w:val="center"/>
        <w:rPr>
          <w:rFonts w:ascii="Arial" w:hAnsi="Arial" w:cs="Arial"/>
          <w:sz w:val="24"/>
          <w:szCs w:val="20"/>
          <w:u w:val="single"/>
        </w:rPr>
      </w:pPr>
    </w:p>
    <w:sectPr w:rsidR="00D03CBB" w:rsidRPr="00D03CBB" w:rsidSect="00D747B9">
      <w:footerReference w:type="even" r:id="rId48"/>
      <w:footerReference w:type="default" r:id="rId49"/>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7A3" w:rsidRDefault="008657A3" w:rsidP="00AF3758">
      <w:pPr>
        <w:spacing w:after="0" w:line="240" w:lineRule="auto"/>
      </w:pPr>
      <w:r>
        <w:separator/>
      </w:r>
    </w:p>
  </w:endnote>
  <w:endnote w:type="continuationSeparator" w:id="0">
    <w:p w:rsidR="008657A3" w:rsidRDefault="008657A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4D"/>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American Typewriter">
    <w:charset w:val="00"/>
    <w:family w:val="auto"/>
    <w:pitch w:val="variable"/>
    <w:sig w:usb0="A000006F" w:usb1="00000019" w:usb2="00000000" w:usb3="00000000" w:csb0="00000111" w:csb1="00000000"/>
  </w:font>
  <w:font w:name="Lucida Grande">
    <w:altName w:val="Arial"/>
    <w:charset w:val="00"/>
    <w:family w:val="auto"/>
    <w:pitch w:val="variable"/>
    <w:sig w:usb0="E1000AEF" w:usb1="5000A1FF" w:usb2="00000000" w:usb3="00000000" w:csb0="000001BF" w:csb1="00000000"/>
  </w:font>
  <w:font w:name="Courier">
    <w:panose1 w:val="02070409020205020404"/>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Univers">
    <w:altName w:val="Arial"/>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imesNewRoman">
    <w:altName w:val="Cambria"/>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CBB" w:rsidRDefault="00D03CBB"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03CBB" w:rsidRDefault="00D03CBB" w:rsidP="005464C5">
    <w:pPr>
      <w:pStyle w:val="Footer"/>
      <w:ind w:right="360"/>
    </w:pPr>
  </w:p>
  <w:p w:rsidR="00D03CBB" w:rsidRDefault="00D03CB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CBB" w:rsidRDefault="00D03CBB"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758AB">
      <w:rPr>
        <w:rStyle w:val="PageNumber"/>
        <w:noProof/>
      </w:rPr>
      <w:t>18</w:t>
    </w:r>
    <w:r>
      <w:rPr>
        <w:rStyle w:val="PageNumber"/>
      </w:rPr>
      <w:fldChar w:fldCharType="end"/>
    </w:r>
  </w:p>
  <w:p w:rsidR="00D03CBB" w:rsidRDefault="00D03CBB">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p w:rsidR="00D03CBB" w:rsidRDefault="00D03CB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7A3" w:rsidRDefault="008657A3" w:rsidP="00AF3758">
      <w:pPr>
        <w:spacing w:after="0" w:line="240" w:lineRule="auto"/>
      </w:pPr>
      <w:r>
        <w:separator/>
      </w:r>
    </w:p>
  </w:footnote>
  <w:footnote w:type="continuationSeparator" w:id="0">
    <w:p w:rsidR="008657A3" w:rsidRDefault="008657A3"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CBB" w:rsidRDefault="00D03CBB">
    <w:pPr>
      <w:jc w:val="right"/>
    </w:pPr>
    <w:r>
      <w:fldChar w:fldCharType="begin"/>
    </w:r>
    <w:r>
      <w:instrText xml:space="preserve"> PAGE   \* MERGEFORMAT </w:instrText>
    </w:r>
    <w:r>
      <w:fldChar w:fldCharType="separate"/>
    </w:r>
    <w:r w:rsidR="00C758AB">
      <w:rPr>
        <w:noProof/>
      </w:rPr>
      <w:t>18</w:t>
    </w:r>
    <w:r>
      <w:rPr>
        <w:noProof/>
      </w:rPr>
      <w:fldChar w:fldCharType="end"/>
    </w:r>
  </w:p>
  <w:p w:rsidR="00D03CBB" w:rsidRDefault="00D03CB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67E4E"/>
    <w:multiLevelType w:val="hybridMultilevel"/>
    <w:tmpl w:val="BF48C3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529CD"/>
    <w:multiLevelType w:val="hybridMultilevel"/>
    <w:tmpl w:val="575A99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A22D1"/>
    <w:multiLevelType w:val="hybridMultilevel"/>
    <w:tmpl w:val="E1FC17C0"/>
    <w:lvl w:ilvl="0" w:tplc="2EBC6A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8EA23D1"/>
    <w:multiLevelType w:val="hybridMultilevel"/>
    <w:tmpl w:val="FD30A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23580"/>
    <w:multiLevelType w:val="hybridMultilevel"/>
    <w:tmpl w:val="013A55C8"/>
    <w:lvl w:ilvl="0" w:tplc="2A48986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E4522"/>
    <w:multiLevelType w:val="hybridMultilevel"/>
    <w:tmpl w:val="AE42BA3A"/>
    <w:lvl w:ilvl="0" w:tplc="1280403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B72CE9"/>
    <w:multiLevelType w:val="hybridMultilevel"/>
    <w:tmpl w:val="BF64DE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7F12D0"/>
    <w:multiLevelType w:val="hybridMultilevel"/>
    <w:tmpl w:val="25408E78"/>
    <w:lvl w:ilvl="0" w:tplc="B008B7C2">
      <w:start w:val="3"/>
      <w:numFmt w:val="bullet"/>
      <w:lvlText w:val=""/>
      <w:lvlJc w:val="left"/>
      <w:pPr>
        <w:ind w:left="1080" w:hanging="360"/>
      </w:pPr>
      <w:rPr>
        <w:rFonts w:ascii="Symbol" w:eastAsia="Times"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4C20E6C"/>
    <w:multiLevelType w:val="hybridMultilevel"/>
    <w:tmpl w:val="D24C5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2B1CB1"/>
    <w:multiLevelType w:val="hybridMultilevel"/>
    <w:tmpl w:val="32AC57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B10491"/>
    <w:multiLevelType w:val="hybridMultilevel"/>
    <w:tmpl w:val="DB4472D2"/>
    <w:lvl w:ilvl="0" w:tplc="5E5C4E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B834FC"/>
    <w:multiLevelType w:val="hybridMultilevel"/>
    <w:tmpl w:val="E9E4944C"/>
    <w:lvl w:ilvl="0" w:tplc="29089A6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BC6850"/>
    <w:multiLevelType w:val="hybridMultilevel"/>
    <w:tmpl w:val="8BE2FDD2"/>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3" w15:restartNumberingAfterBreak="0">
    <w:nsid w:val="1AF6030C"/>
    <w:multiLevelType w:val="hybridMultilevel"/>
    <w:tmpl w:val="236E96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0F02E9"/>
    <w:multiLevelType w:val="hybridMultilevel"/>
    <w:tmpl w:val="8C0ADF60"/>
    <w:lvl w:ilvl="0" w:tplc="E9C25D1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5ED0E60"/>
    <w:multiLevelType w:val="hybridMultilevel"/>
    <w:tmpl w:val="48D6C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2A5815"/>
    <w:multiLevelType w:val="hybridMultilevel"/>
    <w:tmpl w:val="DFF67CA4"/>
    <w:lvl w:ilvl="0" w:tplc="725C9AEC">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374A41"/>
    <w:multiLevelType w:val="hybridMultilevel"/>
    <w:tmpl w:val="D878F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D215D"/>
    <w:multiLevelType w:val="hybridMultilevel"/>
    <w:tmpl w:val="6B306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EC5C8D"/>
    <w:multiLevelType w:val="hybridMultilevel"/>
    <w:tmpl w:val="68A61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DD63CD"/>
    <w:multiLevelType w:val="hybridMultilevel"/>
    <w:tmpl w:val="B67E9266"/>
    <w:lvl w:ilvl="0" w:tplc="BCAA64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EC65696"/>
    <w:multiLevelType w:val="hybridMultilevel"/>
    <w:tmpl w:val="165E67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24B5E2C"/>
    <w:multiLevelType w:val="hybridMultilevel"/>
    <w:tmpl w:val="902EA348"/>
    <w:lvl w:ilvl="0" w:tplc="EA2EA0D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2E31957"/>
    <w:multiLevelType w:val="hybridMultilevel"/>
    <w:tmpl w:val="1C30CCDA"/>
    <w:lvl w:ilvl="0" w:tplc="6BC6E912">
      <w:start w:val="1"/>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5621E0"/>
    <w:multiLevelType w:val="hybridMultilevel"/>
    <w:tmpl w:val="67280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62616"/>
    <w:multiLevelType w:val="hybridMultilevel"/>
    <w:tmpl w:val="49EA03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C68293D"/>
    <w:multiLevelType w:val="hybridMultilevel"/>
    <w:tmpl w:val="B52E18D6"/>
    <w:lvl w:ilvl="0" w:tplc="5B3C96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563A70"/>
    <w:multiLevelType w:val="hybridMultilevel"/>
    <w:tmpl w:val="70A02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AB79B6"/>
    <w:multiLevelType w:val="hybridMultilevel"/>
    <w:tmpl w:val="240EA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B83681"/>
    <w:multiLevelType w:val="hybridMultilevel"/>
    <w:tmpl w:val="40CAD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D80E76"/>
    <w:multiLevelType w:val="hybridMultilevel"/>
    <w:tmpl w:val="FC560E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1"/>
  </w:num>
  <w:num w:numId="3">
    <w:abstractNumId w:val="18"/>
  </w:num>
  <w:num w:numId="4">
    <w:abstractNumId w:val="3"/>
  </w:num>
  <w:num w:numId="5">
    <w:abstractNumId w:val="22"/>
  </w:num>
  <w:num w:numId="6">
    <w:abstractNumId w:val="29"/>
  </w:num>
  <w:num w:numId="7">
    <w:abstractNumId w:val="17"/>
  </w:num>
  <w:num w:numId="8">
    <w:abstractNumId w:val="27"/>
  </w:num>
  <w:num w:numId="9">
    <w:abstractNumId w:val="8"/>
  </w:num>
  <w:num w:numId="10">
    <w:abstractNumId w:val="11"/>
  </w:num>
  <w:num w:numId="11">
    <w:abstractNumId w:val="19"/>
  </w:num>
  <w:num w:numId="12">
    <w:abstractNumId w:val="6"/>
  </w:num>
  <w:num w:numId="13">
    <w:abstractNumId w:val="20"/>
  </w:num>
  <w:num w:numId="14">
    <w:abstractNumId w:val="14"/>
  </w:num>
  <w:num w:numId="15">
    <w:abstractNumId w:val="4"/>
  </w:num>
  <w:num w:numId="16">
    <w:abstractNumId w:val="15"/>
  </w:num>
  <w:num w:numId="17">
    <w:abstractNumId w:val="10"/>
  </w:num>
  <w:num w:numId="18">
    <w:abstractNumId w:val="5"/>
  </w:num>
  <w:num w:numId="19">
    <w:abstractNumId w:val="26"/>
  </w:num>
  <w:num w:numId="20">
    <w:abstractNumId w:val="16"/>
  </w:num>
  <w:num w:numId="21">
    <w:abstractNumId w:val="0"/>
  </w:num>
  <w:num w:numId="22">
    <w:abstractNumId w:val="23"/>
  </w:num>
  <w:num w:numId="23">
    <w:abstractNumId w:val="24"/>
  </w:num>
  <w:num w:numId="24">
    <w:abstractNumId w:val="2"/>
  </w:num>
  <w:num w:numId="25">
    <w:abstractNumId w:val="9"/>
  </w:num>
  <w:num w:numId="26">
    <w:abstractNumId w:val="7"/>
  </w:num>
  <w:num w:numId="27">
    <w:abstractNumId w:val="30"/>
  </w:num>
  <w:num w:numId="28">
    <w:abstractNumId w:val="12"/>
  </w:num>
  <w:num w:numId="29">
    <w:abstractNumId w:val="21"/>
  </w:num>
  <w:num w:numId="30">
    <w:abstractNumId w:val="25"/>
  </w:num>
  <w:num w:numId="31">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activeWritingStyle w:appName="MSWord" w:lang="es-ES" w:vendorID="64" w:dllVersion="131078" w:nlCheck="1" w:checkStyle="0"/>
  <w:activeWritingStyle w:appName="MSWord" w:lang="en-US" w:vendorID="64" w:dllVersion="131078" w:nlCheck="1" w:checkStyle="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4FE"/>
    <w:rsid w:val="000021AE"/>
    <w:rsid w:val="00016FE7"/>
    <w:rsid w:val="0002482B"/>
    <w:rsid w:val="00024BA5"/>
    <w:rsid w:val="00025113"/>
    <w:rsid w:val="00050396"/>
    <w:rsid w:val="00074149"/>
    <w:rsid w:val="000842D2"/>
    <w:rsid w:val="000A7985"/>
    <w:rsid w:val="000B11F8"/>
    <w:rsid w:val="000C576E"/>
    <w:rsid w:val="000C7FBD"/>
    <w:rsid w:val="000D06F1"/>
    <w:rsid w:val="000E1A06"/>
    <w:rsid w:val="00102DDC"/>
    <w:rsid w:val="00103070"/>
    <w:rsid w:val="001042B6"/>
    <w:rsid w:val="00141A9C"/>
    <w:rsid w:val="00151451"/>
    <w:rsid w:val="0015426F"/>
    <w:rsid w:val="001639AC"/>
    <w:rsid w:val="00183D01"/>
    <w:rsid w:val="00185D67"/>
    <w:rsid w:val="00186D3C"/>
    <w:rsid w:val="00196E4A"/>
    <w:rsid w:val="001A09B3"/>
    <w:rsid w:val="001A5DD5"/>
    <w:rsid w:val="001C359C"/>
    <w:rsid w:val="001D037D"/>
    <w:rsid w:val="001D43DA"/>
    <w:rsid w:val="001E0EAE"/>
    <w:rsid w:val="001E6568"/>
    <w:rsid w:val="001F6E0E"/>
    <w:rsid w:val="002016D1"/>
    <w:rsid w:val="00212A76"/>
    <w:rsid w:val="00222AE5"/>
    <w:rsid w:val="002233E8"/>
    <w:rsid w:val="002239A8"/>
    <w:rsid w:val="0022455D"/>
    <w:rsid w:val="00227596"/>
    <w:rsid w:val="002315B0"/>
    <w:rsid w:val="00231E6D"/>
    <w:rsid w:val="00236EDC"/>
    <w:rsid w:val="00251356"/>
    <w:rsid w:val="00254447"/>
    <w:rsid w:val="00256410"/>
    <w:rsid w:val="00256DF6"/>
    <w:rsid w:val="00261ACE"/>
    <w:rsid w:val="00262EF1"/>
    <w:rsid w:val="00265C17"/>
    <w:rsid w:val="0028276B"/>
    <w:rsid w:val="00284BC9"/>
    <w:rsid w:val="00285023"/>
    <w:rsid w:val="00295250"/>
    <w:rsid w:val="002B59C7"/>
    <w:rsid w:val="002C0430"/>
    <w:rsid w:val="002C7E6E"/>
    <w:rsid w:val="003075EE"/>
    <w:rsid w:val="003302AD"/>
    <w:rsid w:val="00333D38"/>
    <w:rsid w:val="00341B0D"/>
    <w:rsid w:val="00342408"/>
    <w:rsid w:val="00346CC3"/>
    <w:rsid w:val="00347296"/>
    <w:rsid w:val="00361089"/>
    <w:rsid w:val="00362414"/>
    <w:rsid w:val="00374D72"/>
    <w:rsid w:val="00381C42"/>
    <w:rsid w:val="00383F47"/>
    <w:rsid w:val="00384538"/>
    <w:rsid w:val="00385F34"/>
    <w:rsid w:val="00387380"/>
    <w:rsid w:val="003A11BC"/>
    <w:rsid w:val="003C220A"/>
    <w:rsid w:val="003E110D"/>
    <w:rsid w:val="003F32F3"/>
    <w:rsid w:val="003F37F5"/>
    <w:rsid w:val="00404D82"/>
    <w:rsid w:val="004072F1"/>
    <w:rsid w:val="00407B20"/>
    <w:rsid w:val="004208C9"/>
    <w:rsid w:val="00424FAB"/>
    <w:rsid w:val="004257B6"/>
    <w:rsid w:val="00425EB8"/>
    <w:rsid w:val="00436F3A"/>
    <w:rsid w:val="00455AAF"/>
    <w:rsid w:val="004642EF"/>
    <w:rsid w:val="00473252"/>
    <w:rsid w:val="004813C5"/>
    <w:rsid w:val="004865E2"/>
    <w:rsid w:val="00487771"/>
    <w:rsid w:val="00491F76"/>
    <w:rsid w:val="004A268E"/>
    <w:rsid w:val="004A7706"/>
    <w:rsid w:val="004B7C94"/>
    <w:rsid w:val="004C156C"/>
    <w:rsid w:val="004D4180"/>
    <w:rsid w:val="004E302E"/>
    <w:rsid w:val="004F3C87"/>
    <w:rsid w:val="0050159D"/>
    <w:rsid w:val="005150C6"/>
    <w:rsid w:val="00522E96"/>
    <w:rsid w:val="005268B8"/>
    <w:rsid w:val="00526B81"/>
    <w:rsid w:val="0053245F"/>
    <w:rsid w:val="00533BB1"/>
    <w:rsid w:val="00543B53"/>
    <w:rsid w:val="005464C5"/>
    <w:rsid w:val="00551221"/>
    <w:rsid w:val="005522E4"/>
    <w:rsid w:val="00566F0B"/>
    <w:rsid w:val="00584C22"/>
    <w:rsid w:val="00592A95"/>
    <w:rsid w:val="00594AF5"/>
    <w:rsid w:val="005B3CA3"/>
    <w:rsid w:val="005C0CF4"/>
    <w:rsid w:val="005C12DD"/>
    <w:rsid w:val="005C4ACB"/>
    <w:rsid w:val="005F4722"/>
    <w:rsid w:val="006179CB"/>
    <w:rsid w:val="006263B7"/>
    <w:rsid w:val="006318E6"/>
    <w:rsid w:val="00636DB3"/>
    <w:rsid w:val="00651865"/>
    <w:rsid w:val="0066203A"/>
    <w:rsid w:val="006657FB"/>
    <w:rsid w:val="00677A48"/>
    <w:rsid w:val="006908B0"/>
    <w:rsid w:val="00695468"/>
    <w:rsid w:val="00696070"/>
    <w:rsid w:val="006B1394"/>
    <w:rsid w:val="006B52C0"/>
    <w:rsid w:val="006D0246"/>
    <w:rsid w:val="006D4C2C"/>
    <w:rsid w:val="006D62A2"/>
    <w:rsid w:val="006E6117"/>
    <w:rsid w:val="007002A1"/>
    <w:rsid w:val="00712045"/>
    <w:rsid w:val="0073025F"/>
    <w:rsid w:val="0073125A"/>
    <w:rsid w:val="00732FEB"/>
    <w:rsid w:val="00736F2F"/>
    <w:rsid w:val="00750AF6"/>
    <w:rsid w:val="0076722D"/>
    <w:rsid w:val="0079240B"/>
    <w:rsid w:val="007A06B9"/>
    <w:rsid w:val="007A14BA"/>
    <w:rsid w:val="007C1F6B"/>
    <w:rsid w:val="007C242E"/>
    <w:rsid w:val="007C51CB"/>
    <w:rsid w:val="007D05BB"/>
    <w:rsid w:val="007E37E8"/>
    <w:rsid w:val="007E481A"/>
    <w:rsid w:val="007E546E"/>
    <w:rsid w:val="00807303"/>
    <w:rsid w:val="0081685D"/>
    <w:rsid w:val="00822123"/>
    <w:rsid w:val="0083170D"/>
    <w:rsid w:val="00834502"/>
    <w:rsid w:val="0083463F"/>
    <w:rsid w:val="00840800"/>
    <w:rsid w:val="008644F1"/>
    <w:rsid w:val="008657A3"/>
    <w:rsid w:val="00880A0E"/>
    <w:rsid w:val="008A198F"/>
    <w:rsid w:val="008A201D"/>
    <w:rsid w:val="008B60CC"/>
    <w:rsid w:val="008C68AB"/>
    <w:rsid w:val="008C703B"/>
    <w:rsid w:val="008D3553"/>
    <w:rsid w:val="008E6C1C"/>
    <w:rsid w:val="008F3F4D"/>
    <w:rsid w:val="008F7811"/>
    <w:rsid w:val="00903372"/>
    <w:rsid w:val="009063B6"/>
    <w:rsid w:val="00913CCB"/>
    <w:rsid w:val="0092555A"/>
    <w:rsid w:val="00937B41"/>
    <w:rsid w:val="00953239"/>
    <w:rsid w:val="00960E95"/>
    <w:rsid w:val="00971C58"/>
    <w:rsid w:val="0098226A"/>
    <w:rsid w:val="00990763"/>
    <w:rsid w:val="00995B6B"/>
    <w:rsid w:val="009977A9"/>
    <w:rsid w:val="009A529F"/>
    <w:rsid w:val="009A533E"/>
    <w:rsid w:val="009B1FE3"/>
    <w:rsid w:val="009F7CE5"/>
    <w:rsid w:val="00A01035"/>
    <w:rsid w:val="00A0329C"/>
    <w:rsid w:val="00A0421D"/>
    <w:rsid w:val="00A04919"/>
    <w:rsid w:val="00A1383B"/>
    <w:rsid w:val="00A16BB1"/>
    <w:rsid w:val="00A17840"/>
    <w:rsid w:val="00A5089E"/>
    <w:rsid w:val="00A5317E"/>
    <w:rsid w:val="00A56D36"/>
    <w:rsid w:val="00A67677"/>
    <w:rsid w:val="00A70F27"/>
    <w:rsid w:val="00A832C2"/>
    <w:rsid w:val="00A8748D"/>
    <w:rsid w:val="00A9606F"/>
    <w:rsid w:val="00AB5523"/>
    <w:rsid w:val="00AB5A85"/>
    <w:rsid w:val="00AC3F97"/>
    <w:rsid w:val="00AC5FBD"/>
    <w:rsid w:val="00AC6ECE"/>
    <w:rsid w:val="00AF3758"/>
    <w:rsid w:val="00AF3C6A"/>
    <w:rsid w:val="00B014DE"/>
    <w:rsid w:val="00B15EAC"/>
    <w:rsid w:val="00B1628A"/>
    <w:rsid w:val="00B31350"/>
    <w:rsid w:val="00B32544"/>
    <w:rsid w:val="00B35368"/>
    <w:rsid w:val="00B558AB"/>
    <w:rsid w:val="00B61069"/>
    <w:rsid w:val="00B82A53"/>
    <w:rsid w:val="00B96609"/>
    <w:rsid w:val="00BA6583"/>
    <w:rsid w:val="00BB3245"/>
    <w:rsid w:val="00BD3C8B"/>
    <w:rsid w:val="00BE069E"/>
    <w:rsid w:val="00BF7CD5"/>
    <w:rsid w:val="00C020A5"/>
    <w:rsid w:val="00C109AC"/>
    <w:rsid w:val="00C12816"/>
    <w:rsid w:val="00C12D28"/>
    <w:rsid w:val="00C1468F"/>
    <w:rsid w:val="00C23CC7"/>
    <w:rsid w:val="00C334FF"/>
    <w:rsid w:val="00C502E1"/>
    <w:rsid w:val="00C55931"/>
    <w:rsid w:val="00C61549"/>
    <w:rsid w:val="00C6271D"/>
    <w:rsid w:val="00C64D43"/>
    <w:rsid w:val="00C65C42"/>
    <w:rsid w:val="00C758AB"/>
    <w:rsid w:val="00C82512"/>
    <w:rsid w:val="00C94E84"/>
    <w:rsid w:val="00CA4973"/>
    <w:rsid w:val="00CC0D13"/>
    <w:rsid w:val="00CC4137"/>
    <w:rsid w:val="00CD05C7"/>
    <w:rsid w:val="00CE5155"/>
    <w:rsid w:val="00D03CBB"/>
    <w:rsid w:val="00D0686A"/>
    <w:rsid w:val="00D1235B"/>
    <w:rsid w:val="00D23594"/>
    <w:rsid w:val="00D34B13"/>
    <w:rsid w:val="00D3547B"/>
    <w:rsid w:val="00D44977"/>
    <w:rsid w:val="00D51205"/>
    <w:rsid w:val="00D57620"/>
    <w:rsid w:val="00D57716"/>
    <w:rsid w:val="00D67AC4"/>
    <w:rsid w:val="00D747B9"/>
    <w:rsid w:val="00D75334"/>
    <w:rsid w:val="00D779A1"/>
    <w:rsid w:val="00D874E1"/>
    <w:rsid w:val="00D87BDA"/>
    <w:rsid w:val="00D95DBE"/>
    <w:rsid w:val="00D96BBE"/>
    <w:rsid w:val="00D979DD"/>
    <w:rsid w:val="00DA0F68"/>
    <w:rsid w:val="00DB24A8"/>
    <w:rsid w:val="00DC7207"/>
    <w:rsid w:val="00DD768A"/>
    <w:rsid w:val="00DE4CF4"/>
    <w:rsid w:val="00DE4F59"/>
    <w:rsid w:val="00DF5FD5"/>
    <w:rsid w:val="00E01C88"/>
    <w:rsid w:val="00E05AD1"/>
    <w:rsid w:val="00E42ED6"/>
    <w:rsid w:val="00E4378C"/>
    <w:rsid w:val="00E45868"/>
    <w:rsid w:val="00E475FC"/>
    <w:rsid w:val="00E63382"/>
    <w:rsid w:val="00E63573"/>
    <w:rsid w:val="00E90322"/>
    <w:rsid w:val="00EA4EBB"/>
    <w:rsid w:val="00EB160E"/>
    <w:rsid w:val="00EC6970"/>
    <w:rsid w:val="00EE1658"/>
    <w:rsid w:val="00EE2924"/>
    <w:rsid w:val="00EF2A44"/>
    <w:rsid w:val="00F0235A"/>
    <w:rsid w:val="00F15A9C"/>
    <w:rsid w:val="00F473AF"/>
    <w:rsid w:val="00F645B5"/>
    <w:rsid w:val="00F808AF"/>
    <w:rsid w:val="00F80F05"/>
    <w:rsid w:val="00F84F77"/>
    <w:rsid w:val="00F85A46"/>
    <w:rsid w:val="00F87231"/>
    <w:rsid w:val="00FB00D4"/>
    <w:rsid w:val="00FB642D"/>
    <w:rsid w:val="00FD23AC"/>
    <w:rsid w:val="00FD2FBE"/>
    <w:rsid w:val="00FD3E77"/>
    <w:rsid w:val="00FD7EBC"/>
    <w:rsid w:val="00FE6FB5"/>
    <w:rsid w:val="00FE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5B68BF14-D4BA-4749-BBB7-2E46B18C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paragraph" w:styleId="Heading2">
    <w:name w:val="heading 2"/>
    <w:basedOn w:val="Normal"/>
    <w:next w:val="Normal"/>
    <w:link w:val="Heading2Char"/>
    <w:unhideWhenUsed/>
    <w:qFormat/>
    <w:rsid w:val="00231E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31E6D"/>
    <w:pPr>
      <w:keepNext/>
      <w:spacing w:after="0" w:line="240" w:lineRule="auto"/>
      <w:ind w:right="-374"/>
      <w:outlineLvl w:val="2"/>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rsid w:val="00342408"/>
    <w:rPr>
      <w:rFonts w:ascii="Arial" w:eastAsia="Arial" w:hAnsi="Arial"/>
      <w:sz w:val="20"/>
      <w:szCs w:val="20"/>
    </w:rPr>
  </w:style>
  <w:style w:type="character" w:styleId="PageNumber">
    <w:name w:val="page number"/>
    <w:basedOn w:val="DefaultParagraphFont"/>
    <w:unhideWhenUsed/>
    <w:rsid w:val="005464C5"/>
  </w:style>
  <w:style w:type="character" w:customStyle="1" w:styleId="Heading2Char">
    <w:name w:val="Heading 2 Char"/>
    <w:basedOn w:val="DefaultParagraphFont"/>
    <w:link w:val="Heading2"/>
    <w:rsid w:val="00231E6D"/>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nhideWhenUsed/>
    <w:rsid w:val="00231E6D"/>
    <w:pPr>
      <w:spacing w:after="120"/>
      <w:ind w:left="360"/>
    </w:pPr>
  </w:style>
  <w:style w:type="character" w:customStyle="1" w:styleId="BodyTextIndentChar">
    <w:name w:val="Body Text Indent Char"/>
    <w:basedOn w:val="DefaultParagraphFont"/>
    <w:link w:val="BodyTextIndent"/>
    <w:rsid w:val="00231E6D"/>
  </w:style>
  <w:style w:type="paragraph" w:styleId="BodyTextIndent2">
    <w:name w:val="Body Text Indent 2"/>
    <w:basedOn w:val="Normal"/>
    <w:link w:val="BodyTextIndent2Char"/>
    <w:unhideWhenUsed/>
    <w:rsid w:val="00231E6D"/>
    <w:pPr>
      <w:spacing w:after="120" w:line="480" w:lineRule="auto"/>
      <w:ind w:left="360"/>
    </w:pPr>
  </w:style>
  <w:style w:type="character" w:customStyle="1" w:styleId="BodyTextIndent2Char">
    <w:name w:val="Body Text Indent 2 Char"/>
    <w:basedOn w:val="DefaultParagraphFont"/>
    <w:link w:val="BodyTextIndent2"/>
    <w:rsid w:val="00231E6D"/>
  </w:style>
  <w:style w:type="character" w:customStyle="1" w:styleId="Heading3Char">
    <w:name w:val="Heading 3 Char"/>
    <w:basedOn w:val="DefaultParagraphFont"/>
    <w:link w:val="Heading3"/>
    <w:rsid w:val="00231E6D"/>
    <w:rPr>
      <w:rFonts w:ascii="Arial" w:eastAsia="Times New Roman" w:hAnsi="Arial" w:cs="Arial"/>
      <w:b/>
      <w:bCs/>
      <w:sz w:val="20"/>
      <w:szCs w:val="24"/>
    </w:rPr>
  </w:style>
  <w:style w:type="numbering" w:customStyle="1" w:styleId="NoList1">
    <w:name w:val="No List1"/>
    <w:next w:val="NoList"/>
    <w:uiPriority w:val="99"/>
    <w:semiHidden/>
    <w:unhideWhenUsed/>
    <w:rsid w:val="00231E6D"/>
  </w:style>
  <w:style w:type="paragraph" w:styleId="Title">
    <w:name w:val="Title"/>
    <w:basedOn w:val="Normal"/>
    <w:link w:val="TitleChar"/>
    <w:qFormat/>
    <w:rsid w:val="00231E6D"/>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231E6D"/>
    <w:rPr>
      <w:rFonts w:ascii="Arial" w:eastAsia="Times New Roman" w:hAnsi="Arial" w:cs="Arial"/>
      <w:b/>
      <w:bCs/>
      <w:i/>
      <w:iCs/>
      <w:sz w:val="24"/>
      <w:szCs w:val="24"/>
    </w:rPr>
  </w:style>
  <w:style w:type="paragraph" w:styleId="Subtitle">
    <w:name w:val="Subtitle"/>
    <w:basedOn w:val="Normal"/>
    <w:link w:val="SubtitleChar"/>
    <w:qFormat/>
    <w:rsid w:val="00231E6D"/>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231E6D"/>
    <w:rPr>
      <w:rFonts w:ascii="Arial" w:eastAsia="Times New Roman" w:hAnsi="Arial" w:cs="Arial"/>
      <w:b/>
      <w:bCs/>
      <w:sz w:val="24"/>
      <w:szCs w:val="24"/>
    </w:rPr>
  </w:style>
  <w:style w:type="table" w:customStyle="1" w:styleId="TableGrid1">
    <w:name w:val="Table Grid1"/>
    <w:basedOn w:val="TableNormal"/>
    <w:next w:val="TableGrid"/>
    <w:uiPriority w:val="59"/>
    <w:rsid w:val="00D0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D03CBB"/>
  </w:style>
  <w:style w:type="paragraph" w:customStyle="1" w:styleId="LightGrid-Accent31">
    <w:name w:val="Light Grid - Accent 31"/>
    <w:basedOn w:val="Normal"/>
    <w:uiPriority w:val="34"/>
    <w:qFormat/>
    <w:rsid w:val="00D03CBB"/>
    <w:pPr>
      <w:spacing w:after="0" w:line="240" w:lineRule="auto"/>
      <w:ind w:left="720"/>
    </w:pPr>
    <w:rPr>
      <w:rFonts w:ascii="Arial" w:eastAsia="Times New Roman" w:hAnsi="Arial" w:cs="Arial"/>
      <w:sz w:val="24"/>
      <w:szCs w:val="24"/>
    </w:rPr>
  </w:style>
  <w:style w:type="table" w:customStyle="1" w:styleId="TableGrid2">
    <w:name w:val="Table Grid2"/>
    <w:basedOn w:val="TableNormal"/>
    <w:next w:val="TableGrid"/>
    <w:uiPriority w:val="59"/>
    <w:rsid w:val="00D03C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Accent11">
    <w:name w:val="Medium Grid 2 - Accent 11"/>
    <w:uiPriority w:val="1"/>
    <w:qFormat/>
    <w:rsid w:val="00D03CBB"/>
    <w:pPr>
      <w:spacing w:after="0" w:line="240" w:lineRule="auto"/>
    </w:pPr>
    <w:rPr>
      <w:rFonts w:ascii="Calibri" w:eastAsia="Calibri" w:hAnsi="Calibri" w:cs="Times New Roman"/>
    </w:rPr>
  </w:style>
  <w:style w:type="paragraph" w:customStyle="1" w:styleId="paragraphindented">
    <w:name w:val="paragraph indented"/>
    <w:basedOn w:val="Normal"/>
    <w:rsid w:val="00D03CBB"/>
    <w:pPr>
      <w:spacing w:after="0" w:line="240" w:lineRule="auto"/>
      <w:ind w:firstLine="720"/>
    </w:pPr>
    <w:rPr>
      <w:rFonts w:ascii="Times New Roman" w:eastAsia="Times New Roman" w:hAnsi="Times New Roman" w:cs="Times New Roman"/>
      <w:sz w:val="24"/>
      <w:szCs w:val="20"/>
    </w:rPr>
  </w:style>
  <w:style w:type="paragraph" w:styleId="NormalWeb">
    <w:name w:val="Normal (Web)"/>
    <w:basedOn w:val="Normal"/>
    <w:uiPriority w:val="99"/>
    <w:unhideWhenUsed/>
    <w:rsid w:val="00D03CBB"/>
    <w:pPr>
      <w:spacing w:before="100" w:beforeAutospacing="1" w:after="100" w:afterAutospacing="1" w:line="240" w:lineRule="auto"/>
    </w:pPr>
    <w:rPr>
      <w:rFonts w:ascii="Times" w:eastAsia="Times New Roman" w:hAnsi="Times" w:cs="Times New Roman"/>
      <w:sz w:val="20"/>
      <w:szCs w:val="20"/>
    </w:rPr>
  </w:style>
  <w:style w:type="character" w:styleId="CommentReference">
    <w:name w:val="annotation reference"/>
    <w:rsid w:val="00D03CBB"/>
    <w:rPr>
      <w:sz w:val="16"/>
      <w:szCs w:val="16"/>
    </w:rPr>
  </w:style>
  <w:style w:type="paragraph" w:styleId="CommentText">
    <w:name w:val="annotation text"/>
    <w:basedOn w:val="Normal"/>
    <w:link w:val="CommentTextChar"/>
    <w:rsid w:val="00D03CBB"/>
    <w:pPr>
      <w:spacing w:after="0" w:line="240" w:lineRule="auto"/>
    </w:pPr>
    <w:rPr>
      <w:rFonts w:ascii="Arial" w:eastAsia="Times New Roman" w:hAnsi="Arial" w:cs="Arial"/>
      <w:sz w:val="20"/>
      <w:szCs w:val="20"/>
    </w:rPr>
  </w:style>
  <w:style w:type="character" w:customStyle="1" w:styleId="CommentTextChar">
    <w:name w:val="Comment Text Char"/>
    <w:basedOn w:val="DefaultParagraphFont"/>
    <w:link w:val="CommentText"/>
    <w:rsid w:val="00D03CBB"/>
    <w:rPr>
      <w:rFonts w:ascii="Arial" w:eastAsia="Times New Roman" w:hAnsi="Arial" w:cs="Arial"/>
      <w:sz w:val="20"/>
      <w:szCs w:val="20"/>
    </w:rPr>
  </w:style>
  <w:style w:type="paragraph" w:styleId="CommentSubject">
    <w:name w:val="annotation subject"/>
    <w:basedOn w:val="CommentText"/>
    <w:next w:val="CommentText"/>
    <w:link w:val="CommentSubjectChar"/>
    <w:rsid w:val="00D03CBB"/>
    <w:rPr>
      <w:b/>
      <w:bCs/>
    </w:rPr>
  </w:style>
  <w:style w:type="character" w:customStyle="1" w:styleId="CommentSubjectChar">
    <w:name w:val="Comment Subject Char"/>
    <w:basedOn w:val="CommentTextChar"/>
    <w:link w:val="CommentSubject"/>
    <w:rsid w:val="00D03CBB"/>
    <w:rPr>
      <w:rFonts w:ascii="Arial" w:eastAsia="Times New Roman" w:hAnsi="Arial" w:cs="Arial"/>
      <w:b/>
      <w:bCs/>
      <w:sz w:val="20"/>
      <w:szCs w:val="20"/>
    </w:rPr>
  </w:style>
  <w:style w:type="paragraph" w:customStyle="1" w:styleId="MediumList2-Accent21">
    <w:name w:val="Medium List 2 - Accent 21"/>
    <w:hidden/>
    <w:uiPriority w:val="71"/>
    <w:rsid w:val="00D03CBB"/>
    <w:pPr>
      <w:spacing w:after="0" w:line="240" w:lineRule="auto"/>
    </w:pPr>
    <w:rPr>
      <w:rFonts w:ascii="Arial" w:eastAsia="Times New Roman" w:hAnsi="Arial" w:cs="Arial"/>
      <w:sz w:val="24"/>
      <w:szCs w:val="24"/>
    </w:rPr>
  </w:style>
  <w:style w:type="paragraph" w:customStyle="1" w:styleId="MediumGrid1-Accent21">
    <w:name w:val="Medium Grid 1 - Accent 21"/>
    <w:basedOn w:val="Normal"/>
    <w:uiPriority w:val="34"/>
    <w:qFormat/>
    <w:rsid w:val="00D03CBB"/>
    <w:pPr>
      <w:spacing w:after="160" w:line="259" w:lineRule="auto"/>
      <w:ind w:left="720"/>
      <w:contextualSpacing/>
    </w:pPr>
    <w:rPr>
      <w:rFonts w:ascii="Calibri" w:eastAsia="Calibri" w:hAnsi="Calibri" w:cs="Times New Roman"/>
    </w:rPr>
  </w:style>
  <w:style w:type="character" w:customStyle="1" w:styleId="apple-style-span">
    <w:name w:val="apple-style-span"/>
    <w:rsid w:val="00D03CBB"/>
  </w:style>
  <w:style w:type="character" w:customStyle="1" w:styleId="Hyperlink1">
    <w:name w:val="Hyperlink1"/>
    <w:rsid w:val="00D03CBB"/>
    <w:rPr>
      <w:color w:val="0000FE"/>
      <w:sz w:val="20"/>
      <w:u w:val="single"/>
    </w:rPr>
  </w:style>
  <w:style w:type="paragraph" w:customStyle="1" w:styleId="BodyText1">
    <w:name w:val="Body Text1"/>
    <w:rsid w:val="00D03CBB"/>
    <w:pPr>
      <w:spacing w:after="0" w:line="240" w:lineRule="auto"/>
    </w:pPr>
    <w:rPr>
      <w:rFonts w:ascii="Times New Roman Bold" w:eastAsia="ヒラギノ角ゴ Pro W3" w:hAnsi="Times New Roman Bold" w:cs="Times New Roman"/>
      <w:color w:val="000000"/>
      <w:sz w:val="24"/>
      <w:szCs w:val="20"/>
    </w:rPr>
  </w:style>
  <w:style w:type="paragraph" w:customStyle="1" w:styleId="BodyA">
    <w:name w:val="Body A"/>
    <w:rsid w:val="00D03CBB"/>
    <w:pPr>
      <w:spacing w:after="0" w:line="288" w:lineRule="auto"/>
    </w:pPr>
    <w:rPr>
      <w:rFonts w:ascii="American Typewriter" w:eastAsia="ヒラギノ角ゴ Pro W3" w:hAnsi="American Typewriter" w:cs="Times New Roman"/>
      <w:color w:val="000000"/>
      <w:sz w:val="28"/>
      <w:szCs w:val="20"/>
    </w:rPr>
  </w:style>
  <w:style w:type="character" w:customStyle="1" w:styleId="Emphasis1">
    <w:name w:val="Emphasis1"/>
    <w:rsid w:val="00D03CBB"/>
    <w:rPr>
      <w:rFonts w:ascii="Lucida Grande" w:eastAsia="ヒラギノ角ゴ Pro W3" w:hAnsi="Lucida Grande"/>
      <w:b/>
      <w:i w:val="0"/>
      <w:color w:val="000000"/>
      <w:sz w:val="20"/>
    </w:rPr>
  </w:style>
  <w:style w:type="paragraph" w:customStyle="1" w:styleId="Level1">
    <w:name w:val="Level 1"/>
    <w:rsid w:val="00D03CBB"/>
    <w:pPr>
      <w:widowControl w:val="0"/>
      <w:tabs>
        <w:tab w:val="left" w:pos="1440"/>
      </w:tabs>
      <w:spacing w:after="0" w:line="240" w:lineRule="auto"/>
      <w:outlineLvl w:val="0"/>
    </w:pPr>
    <w:rPr>
      <w:rFonts w:ascii="Times New Roman" w:eastAsia="ヒラギノ角ゴ Pro W3" w:hAnsi="Times New Roman" w:cs="Times New Roman"/>
      <w:color w:val="000000"/>
      <w:sz w:val="24"/>
      <w:szCs w:val="20"/>
    </w:rPr>
  </w:style>
  <w:style w:type="paragraph" w:styleId="NoSpacing">
    <w:name w:val="No Spacing"/>
    <w:uiPriority w:val="1"/>
    <w:qFormat/>
    <w:rsid w:val="00D03CBB"/>
    <w:pPr>
      <w:spacing w:after="0" w:line="240" w:lineRule="auto"/>
    </w:pPr>
    <w:rPr>
      <w:rFonts w:ascii="Lucida Grande" w:eastAsia="ヒラギノ角ゴ Pro W3" w:hAnsi="Lucida Grande" w:cs="Times New Roman"/>
      <w:color w:val="000000"/>
      <w:szCs w:val="20"/>
    </w:rPr>
  </w:style>
  <w:style w:type="paragraph" w:customStyle="1" w:styleId="FreeForm">
    <w:name w:val="Free Form"/>
    <w:rsid w:val="00D03CBB"/>
    <w:pPr>
      <w:spacing w:after="0" w:line="240" w:lineRule="auto"/>
    </w:pPr>
    <w:rPr>
      <w:rFonts w:ascii="Times New Roman" w:eastAsia="ヒラギノ角ゴ Pro W3" w:hAnsi="Times New Roman" w:cs="Times New Roman"/>
      <w:color w:val="000000"/>
      <w:sz w:val="20"/>
      <w:szCs w:val="20"/>
    </w:rPr>
  </w:style>
  <w:style w:type="paragraph" w:customStyle="1" w:styleId="ColorfulList-Accent11">
    <w:name w:val="Colorful List - Accent 11"/>
    <w:rsid w:val="00D03CBB"/>
    <w:pPr>
      <w:spacing w:after="0" w:line="240" w:lineRule="auto"/>
      <w:ind w:left="720"/>
    </w:pPr>
    <w:rPr>
      <w:rFonts w:ascii="Times New Roman" w:eastAsia="ヒラギノ角ゴ Pro W3" w:hAnsi="Times New Roman" w:cs="Times New Roman"/>
      <w:color w:val="000000"/>
      <w:sz w:val="24"/>
      <w:szCs w:val="20"/>
    </w:rPr>
  </w:style>
  <w:style w:type="paragraph" w:customStyle="1" w:styleId="a">
    <w:name w:val="_"/>
    <w:basedOn w:val="Normal"/>
    <w:rsid w:val="00D03CBB"/>
    <w:pPr>
      <w:widowControl w:val="0"/>
      <w:tabs>
        <w:tab w:val="left" w:pos="-90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autoSpaceDE w:val="0"/>
      <w:autoSpaceDN w:val="0"/>
      <w:adjustRightInd w:val="0"/>
      <w:spacing w:after="0" w:line="240" w:lineRule="auto"/>
      <w:ind w:left="900" w:hanging="759"/>
      <w:jc w:val="both"/>
    </w:pPr>
    <w:rPr>
      <w:rFonts w:ascii="Courier" w:eastAsia="Times New Roman" w:hAnsi="Courier" w:cs="Times New Roman"/>
      <w:sz w:val="20"/>
      <w:szCs w:val="20"/>
    </w:rPr>
  </w:style>
  <w:style w:type="paragraph" w:customStyle="1" w:styleId="Default">
    <w:name w:val="Default"/>
    <w:rsid w:val="00D03CBB"/>
    <w:pPr>
      <w:autoSpaceDE w:val="0"/>
      <w:autoSpaceDN w:val="0"/>
      <w:adjustRightInd w:val="0"/>
      <w:spacing w:after="0" w:line="240" w:lineRule="auto"/>
    </w:pPr>
    <w:rPr>
      <w:rFonts w:ascii="Times New Roman" w:eastAsia="Batang" w:hAnsi="Times New Roman" w:cs="Times New Roman"/>
      <w:color w:val="000000"/>
      <w:sz w:val="24"/>
      <w:szCs w:val="24"/>
      <w:lang w:eastAsia="ko-KR"/>
    </w:rPr>
  </w:style>
  <w:style w:type="paragraph" w:customStyle="1" w:styleId="paragraph">
    <w:name w:val="paragraph"/>
    <w:basedOn w:val="Normal"/>
    <w:rsid w:val="00D03C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rsid w:val="00D03CBB"/>
  </w:style>
  <w:style w:type="character" w:customStyle="1" w:styleId="eop">
    <w:name w:val="eop"/>
    <w:rsid w:val="00D03CBB"/>
  </w:style>
  <w:style w:type="paragraph" w:styleId="List">
    <w:name w:val="List"/>
    <w:basedOn w:val="Normal"/>
    <w:uiPriority w:val="99"/>
    <w:rsid w:val="00D03CBB"/>
    <w:pPr>
      <w:spacing w:after="0" w:line="240" w:lineRule="auto"/>
      <w:ind w:left="360" w:hanging="360"/>
    </w:pPr>
    <w:rPr>
      <w:rFonts w:ascii="Times New Roman" w:eastAsia="Times New Roman" w:hAnsi="Times New Roman" w:cs="Times New Roman"/>
      <w:sz w:val="24"/>
      <w:szCs w:val="24"/>
    </w:rPr>
  </w:style>
  <w:style w:type="character" w:customStyle="1" w:styleId="apple-converted-space">
    <w:name w:val="apple-converted-space"/>
    <w:rsid w:val="00D03CBB"/>
  </w:style>
  <w:style w:type="paragraph" w:customStyle="1" w:styleId="Style0">
    <w:name w:val="Style0"/>
    <w:rsid w:val="00D03CBB"/>
    <w:pPr>
      <w:autoSpaceDE w:val="0"/>
      <w:autoSpaceDN w:val="0"/>
      <w:adjustRightInd w:val="0"/>
      <w:spacing w:after="0" w:line="240" w:lineRule="auto"/>
    </w:pPr>
    <w:rPr>
      <w:rFonts w:ascii="Arial" w:eastAsia="PMingLiU" w:hAnsi="Arial" w:cs="Times New Roman"/>
      <w:sz w:val="24"/>
      <w:szCs w:val="24"/>
    </w:rPr>
  </w:style>
  <w:style w:type="table" w:customStyle="1" w:styleId="TableGrid11">
    <w:name w:val="Table Grid11"/>
    <w:basedOn w:val="TableNormal"/>
    <w:next w:val="TableGrid"/>
    <w:uiPriority w:val="59"/>
    <w:rsid w:val="00D03CBB"/>
    <w:pPr>
      <w:spacing w:after="0" w:line="240" w:lineRule="auto"/>
    </w:pPr>
    <w:rPr>
      <w:rFonts w:ascii="Times New Roman" w:eastAsia="Cambria"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750723">
      <w:bodyDiv w:val="1"/>
      <w:marLeft w:val="0"/>
      <w:marRight w:val="0"/>
      <w:marTop w:val="0"/>
      <w:marBottom w:val="0"/>
      <w:divBdr>
        <w:top w:val="none" w:sz="0" w:space="0" w:color="auto"/>
        <w:left w:val="none" w:sz="0" w:space="0" w:color="auto"/>
        <w:bottom w:val="none" w:sz="0" w:space="0" w:color="auto"/>
        <w:right w:val="none" w:sz="0" w:space="0" w:color="auto"/>
      </w:divBdr>
      <w:divsChild>
        <w:div w:id="195587977">
          <w:marLeft w:val="0"/>
          <w:marRight w:val="0"/>
          <w:marTop w:val="0"/>
          <w:marBottom w:val="0"/>
          <w:divBdr>
            <w:top w:val="none" w:sz="0" w:space="0" w:color="auto"/>
            <w:left w:val="none" w:sz="0" w:space="0" w:color="auto"/>
            <w:bottom w:val="none" w:sz="0" w:space="0" w:color="auto"/>
            <w:right w:val="none" w:sz="0" w:space="0" w:color="auto"/>
          </w:divBdr>
        </w:div>
        <w:div w:id="248588196">
          <w:marLeft w:val="0"/>
          <w:marRight w:val="0"/>
          <w:marTop w:val="0"/>
          <w:marBottom w:val="0"/>
          <w:divBdr>
            <w:top w:val="none" w:sz="0" w:space="0" w:color="auto"/>
            <w:left w:val="none" w:sz="0" w:space="0" w:color="auto"/>
            <w:bottom w:val="none" w:sz="0" w:space="0" w:color="auto"/>
            <w:right w:val="none" w:sz="0" w:space="0" w:color="auto"/>
          </w:divBdr>
        </w:div>
        <w:div w:id="1065837338">
          <w:marLeft w:val="0"/>
          <w:marRight w:val="0"/>
          <w:marTop w:val="0"/>
          <w:marBottom w:val="0"/>
          <w:divBdr>
            <w:top w:val="none" w:sz="0" w:space="0" w:color="auto"/>
            <w:left w:val="none" w:sz="0" w:space="0" w:color="auto"/>
            <w:bottom w:val="none" w:sz="0" w:space="0" w:color="auto"/>
            <w:right w:val="none" w:sz="0" w:space="0" w:color="auto"/>
          </w:divBdr>
        </w:div>
        <w:div w:id="1971668907">
          <w:marLeft w:val="0"/>
          <w:marRight w:val="0"/>
          <w:marTop w:val="0"/>
          <w:marBottom w:val="0"/>
          <w:divBdr>
            <w:top w:val="none" w:sz="0" w:space="0" w:color="auto"/>
            <w:left w:val="none" w:sz="0" w:space="0" w:color="auto"/>
            <w:bottom w:val="none" w:sz="0" w:space="0" w:color="auto"/>
            <w:right w:val="none" w:sz="0" w:space="0" w:color="auto"/>
          </w:divBdr>
        </w:div>
        <w:div w:id="157307702">
          <w:marLeft w:val="0"/>
          <w:marRight w:val="0"/>
          <w:marTop w:val="0"/>
          <w:marBottom w:val="0"/>
          <w:divBdr>
            <w:top w:val="none" w:sz="0" w:space="0" w:color="auto"/>
            <w:left w:val="none" w:sz="0" w:space="0" w:color="auto"/>
            <w:bottom w:val="none" w:sz="0" w:space="0" w:color="auto"/>
            <w:right w:val="none" w:sz="0" w:space="0" w:color="auto"/>
          </w:divBdr>
        </w:div>
        <w:div w:id="1545556190">
          <w:marLeft w:val="0"/>
          <w:marRight w:val="0"/>
          <w:marTop w:val="0"/>
          <w:marBottom w:val="0"/>
          <w:divBdr>
            <w:top w:val="none" w:sz="0" w:space="0" w:color="auto"/>
            <w:left w:val="none" w:sz="0" w:space="0" w:color="auto"/>
            <w:bottom w:val="none" w:sz="0" w:space="0" w:color="auto"/>
            <w:right w:val="none" w:sz="0" w:space="0" w:color="auto"/>
          </w:divBdr>
        </w:div>
        <w:div w:id="2062628219">
          <w:marLeft w:val="0"/>
          <w:marRight w:val="0"/>
          <w:marTop w:val="0"/>
          <w:marBottom w:val="0"/>
          <w:divBdr>
            <w:top w:val="none" w:sz="0" w:space="0" w:color="auto"/>
            <w:left w:val="none" w:sz="0" w:space="0" w:color="auto"/>
            <w:bottom w:val="none" w:sz="0" w:space="0" w:color="auto"/>
            <w:right w:val="none" w:sz="0" w:space="0" w:color="auto"/>
          </w:divBdr>
        </w:div>
        <w:div w:id="1427001235">
          <w:marLeft w:val="0"/>
          <w:marRight w:val="0"/>
          <w:marTop w:val="0"/>
          <w:marBottom w:val="0"/>
          <w:divBdr>
            <w:top w:val="none" w:sz="0" w:space="0" w:color="auto"/>
            <w:left w:val="none" w:sz="0" w:space="0" w:color="auto"/>
            <w:bottom w:val="none" w:sz="0" w:space="0" w:color="auto"/>
            <w:right w:val="none" w:sz="0" w:space="0" w:color="auto"/>
          </w:divBdr>
        </w:div>
        <w:div w:id="1693648248">
          <w:marLeft w:val="0"/>
          <w:marRight w:val="0"/>
          <w:marTop w:val="0"/>
          <w:marBottom w:val="0"/>
          <w:divBdr>
            <w:top w:val="none" w:sz="0" w:space="0" w:color="auto"/>
            <w:left w:val="none" w:sz="0" w:space="0" w:color="auto"/>
            <w:bottom w:val="none" w:sz="0" w:space="0" w:color="auto"/>
            <w:right w:val="none" w:sz="0" w:space="0" w:color="auto"/>
          </w:divBdr>
        </w:div>
        <w:div w:id="1644577113">
          <w:marLeft w:val="0"/>
          <w:marRight w:val="0"/>
          <w:marTop w:val="0"/>
          <w:marBottom w:val="0"/>
          <w:divBdr>
            <w:top w:val="none" w:sz="0" w:space="0" w:color="auto"/>
            <w:left w:val="none" w:sz="0" w:space="0" w:color="auto"/>
            <w:bottom w:val="none" w:sz="0" w:space="0" w:color="auto"/>
            <w:right w:val="none" w:sz="0" w:space="0" w:color="auto"/>
          </w:divBdr>
        </w:div>
        <w:div w:id="2134670184">
          <w:marLeft w:val="0"/>
          <w:marRight w:val="0"/>
          <w:marTop w:val="0"/>
          <w:marBottom w:val="0"/>
          <w:divBdr>
            <w:top w:val="none" w:sz="0" w:space="0" w:color="auto"/>
            <w:left w:val="none" w:sz="0" w:space="0" w:color="auto"/>
            <w:bottom w:val="none" w:sz="0" w:space="0" w:color="auto"/>
            <w:right w:val="none" w:sz="0" w:space="0" w:color="auto"/>
          </w:divBdr>
        </w:div>
        <w:div w:id="47923990">
          <w:marLeft w:val="0"/>
          <w:marRight w:val="0"/>
          <w:marTop w:val="0"/>
          <w:marBottom w:val="0"/>
          <w:divBdr>
            <w:top w:val="none" w:sz="0" w:space="0" w:color="auto"/>
            <w:left w:val="none" w:sz="0" w:space="0" w:color="auto"/>
            <w:bottom w:val="none" w:sz="0" w:space="0" w:color="auto"/>
            <w:right w:val="none" w:sz="0" w:space="0" w:color="auto"/>
          </w:divBdr>
        </w:div>
        <w:div w:id="756441449">
          <w:marLeft w:val="0"/>
          <w:marRight w:val="0"/>
          <w:marTop w:val="0"/>
          <w:marBottom w:val="0"/>
          <w:divBdr>
            <w:top w:val="none" w:sz="0" w:space="0" w:color="auto"/>
            <w:left w:val="none" w:sz="0" w:space="0" w:color="auto"/>
            <w:bottom w:val="none" w:sz="0" w:space="0" w:color="auto"/>
            <w:right w:val="none" w:sz="0" w:space="0" w:color="auto"/>
          </w:divBdr>
        </w:div>
        <w:div w:id="578294509">
          <w:marLeft w:val="0"/>
          <w:marRight w:val="0"/>
          <w:marTop w:val="0"/>
          <w:marBottom w:val="0"/>
          <w:divBdr>
            <w:top w:val="none" w:sz="0" w:space="0" w:color="auto"/>
            <w:left w:val="none" w:sz="0" w:space="0" w:color="auto"/>
            <w:bottom w:val="none" w:sz="0" w:space="0" w:color="auto"/>
            <w:right w:val="none" w:sz="0" w:space="0" w:color="auto"/>
          </w:divBdr>
        </w:div>
        <w:div w:id="551116202">
          <w:marLeft w:val="0"/>
          <w:marRight w:val="0"/>
          <w:marTop w:val="0"/>
          <w:marBottom w:val="0"/>
          <w:divBdr>
            <w:top w:val="none" w:sz="0" w:space="0" w:color="auto"/>
            <w:left w:val="none" w:sz="0" w:space="0" w:color="auto"/>
            <w:bottom w:val="none" w:sz="0" w:space="0" w:color="auto"/>
            <w:right w:val="none" w:sz="0" w:space="0" w:color="auto"/>
          </w:divBdr>
        </w:div>
        <w:div w:id="1743093595">
          <w:marLeft w:val="0"/>
          <w:marRight w:val="0"/>
          <w:marTop w:val="0"/>
          <w:marBottom w:val="0"/>
          <w:divBdr>
            <w:top w:val="none" w:sz="0" w:space="0" w:color="auto"/>
            <w:left w:val="none" w:sz="0" w:space="0" w:color="auto"/>
            <w:bottom w:val="none" w:sz="0" w:space="0" w:color="auto"/>
            <w:right w:val="none" w:sz="0" w:space="0" w:color="auto"/>
          </w:divBdr>
        </w:div>
        <w:div w:id="1814639944">
          <w:marLeft w:val="0"/>
          <w:marRight w:val="0"/>
          <w:marTop w:val="0"/>
          <w:marBottom w:val="0"/>
          <w:divBdr>
            <w:top w:val="none" w:sz="0" w:space="0" w:color="auto"/>
            <w:left w:val="none" w:sz="0" w:space="0" w:color="auto"/>
            <w:bottom w:val="none" w:sz="0" w:space="0" w:color="auto"/>
            <w:right w:val="none" w:sz="0" w:space="0" w:color="auto"/>
          </w:divBdr>
        </w:div>
        <w:div w:id="604193006">
          <w:marLeft w:val="0"/>
          <w:marRight w:val="0"/>
          <w:marTop w:val="0"/>
          <w:marBottom w:val="0"/>
          <w:divBdr>
            <w:top w:val="none" w:sz="0" w:space="0" w:color="auto"/>
            <w:left w:val="none" w:sz="0" w:space="0" w:color="auto"/>
            <w:bottom w:val="none" w:sz="0" w:space="0" w:color="auto"/>
            <w:right w:val="none" w:sz="0" w:space="0" w:color="auto"/>
          </w:divBdr>
        </w:div>
        <w:div w:id="84114067">
          <w:marLeft w:val="0"/>
          <w:marRight w:val="0"/>
          <w:marTop w:val="0"/>
          <w:marBottom w:val="0"/>
          <w:divBdr>
            <w:top w:val="none" w:sz="0" w:space="0" w:color="auto"/>
            <w:left w:val="none" w:sz="0" w:space="0" w:color="auto"/>
            <w:bottom w:val="none" w:sz="0" w:space="0" w:color="auto"/>
            <w:right w:val="none" w:sz="0" w:space="0" w:color="auto"/>
          </w:divBdr>
        </w:div>
        <w:div w:id="324940379">
          <w:marLeft w:val="0"/>
          <w:marRight w:val="0"/>
          <w:marTop w:val="0"/>
          <w:marBottom w:val="0"/>
          <w:divBdr>
            <w:top w:val="none" w:sz="0" w:space="0" w:color="auto"/>
            <w:left w:val="none" w:sz="0" w:space="0" w:color="auto"/>
            <w:bottom w:val="none" w:sz="0" w:space="0" w:color="auto"/>
            <w:right w:val="none" w:sz="0" w:space="0" w:color="auto"/>
          </w:divBdr>
        </w:div>
        <w:div w:id="1849178965">
          <w:marLeft w:val="0"/>
          <w:marRight w:val="0"/>
          <w:marTop w:val="0"/>
          <w:marBottom w:val="0"/>
          <w:divBdr>
            <w:top w:val="none" w:sz="0" w:space="0" w:color="auto"/>
            <w:left w:val="none" w:sz="0" w:space="0" w:color="auto"/>
            <w:bottom w:val="none" w:sz="0" w:space="0" w:color="auto"/>
            <w:right w:val="none" w:sz="0" w:space="0" w:color="auto"/>
          </w:divBdr>
        </w:div>
        <w:div w:id="1437482603">
          <w:marLeft w:val="0"/>
          <w:marRight w:val="0"/>
          <w:marTop w:val="0"/>
          <w:marBottom w:val="0"/>
          <w:divBdr>
            <w:top w:val="none" w:sz="0" w:space="0" w:color="auto"/>
            <w:left w:val="none" w:sz="0" w:space="0" w:color="auto"/>
            <w:bottom w:val="none" w:sz="0" w:space="0" w:color="auto"/>
            <w:right w:val="none" w:sz="0" w:space="0" w:color="auto"/>
          </w:divBdr>
        </w:div>
        <w:div w:id="788859978">
          <w:marLeft w:val="0"/>
          <w:marRight w:val="0"/>
          <w:marTop w:val="0"/>
          <w:marBottom w:val="0"/>
          <w:divBdr>
            <w:top w:val="none" w:sz="0" w:space="0" w:color="auto"/>
            <w:left w:val="none" w:sz="0" w:space="0" w:color="auto"/>
            <w:bottom w:val="none" w:sz="0" w:space="0" w:color="auto"/>
            <w:right w:val="none" w:sz="0" w:space="0" w:color="auto"/>
          </w:divBdr>
        </w:div>
        <w:div w:id="2104646101">
          <w:marLeft w:val="0"/>
          <w:marRight w:val="0"/>
          <w:marTop w:val="0"/>
          <w:marBottom w:val="0"/>
          <w:divBdr>
            <w:top w:val="none" w:sz="0" w:space="0" w:color="auto"/>
            <w:left w:val="none" w:sz="0" w:space="0" w:color="auto"/>
            <w:bottom w:val="none" w:sz="0" w:space="0" w:color="auto"/>
            <w:right w:val="none" w:sz="0" w:space="0" w:color="auto"/>
          </w:divBdr>
        </w:div>
        <w:div w:id="1947736098">
          <w:marLeft w:val="0"/>
          <w:marRight w:val="0"/>
          <w:marTop w:val="0"/>
          <w:marBottom w:val="0"/>
          <w:divBdr>
            <w:top w:val="none" w:sz="0" w:space="0" w:color="auto"/>
            <w:left w:val="none" w:sz="0" w:space="0" w:color="auto"/>
            <w:bottom w:val="none" w:sz="0" w:space="0" w:color="auto"/>
            <w:right w:val="none" w:sz="0" w:space="0" w:color="auto"/>
          </w:divBdr>
        </w:div>
        <w:div w:id="1662004515">
          <w:marLeft w:val="0"/>
          <w:marRight w:val="0"/>
          <w:marTop w:val="0"/>
          <w:marBottom w:val="0"/>
          <w:divBdr>
            <w:top w:val="none" w:sz="0" w:space="0" w:color="auto"/>
            <w:left w:val="none" w:sz="0" w:space="0" w:color="auto"/>
            <w:bottom w:val="none" w:sz="0" w:space="0" w:color="auto"/>
            <w:right w:val="none" w:sz="0" w:space="0" w:color="auto"/>
          </w:divBdr>
        </w:div>
        <w:div w:id="668949352">
          <w:marLeft w:val="0"/>
          <w:marRight w:val="0"/>
          <w:marTop w:val="0"/>
          <w:marBottom w:val="0"/>
          <w:divBdr>
            <w:top w:val="none" w:sz="0" w:space="0" w:color="auto"/>
            <w:left w:val="none" w:sz="0" w:space="0" w:color="auto"/>
            <w:bottom w:val="none" w:sz="0" w:space="0" w:color="auto"/>
            <w:right w:val="none" w:sz="0" w:space="0" w:color="auto"/>
          </w:divBdr>
        </w:div>
        <w:div w:id="915630906">
          <w:marLeft w:val="0"/>
          <w:marRight w:val="0"/>
          <w:marTop w:val="0"/>
          <w:marBottom w:val="0"/>
          <w:divBdr>
            <w:top w:val="none" w:sz="0" w:space="0" w:color="auto"/>
            <w:left w:val="none" w:sz="0" w:space="0" w:color="auto"/>
            <w:bottom w:val="none" w:sz="0" w:space="0" w:color="auto"/>
            <w:right w:val="none" w:sz="0" w:space="0" w:color="auto"/>
          </w:divBdr>
        </w:div>
        <w:div w:id="914781954">
          <w:marLeft w:val="0"/>
          <w:marRight w:val="0"/>
          <w:marTop w:val="0"/>
          <w:marBottom w:val="0"/>
          <w:divBdr>
            <w:top w:val="none" w:sz="0" w:space="0" w:color="auto"/>
            <w:left w:val="none" w:sz="0" w:space="0" w:color="auto"/>
            <w:bottom w:val="none" w:sz="0" w:space="0" w:color="auto"/>
            <w:right w:val="none" w:sz="0" w:space="0" w:color="auto"/>
          </w:divBdr>
        </w:div>
        <w:div w:id="793059402">
          <w:marLeft w:val="0"/>
          <w:marRight w:val="0"/>
          <w:marTop w:val="0"/>
          <w:marBottom w:val="0"/>
          <w:divBdr>
            <w:top w:val="none" w:sz="0" w:space="0" w:color="auto"/>
            <w:left w:val="none" w:sz="0" w:space="0" w:color="auto"/>
            <w:bottom w:val="none" w:sz="0" w:space="0" w:color="auto"/>
            <w:right w:val="none" w:sz="0" w:space="0" w:color="auto"/>
          </w:divBdr>
        </w:div>
        <w:div w:id="1073628133">
          <w:marLeft w:val="0"/>
          <w:marRight w:val="0"/>
          <w:marTop w:val="0"/>
          <w:marBottom w:val="0"/>
          <w:divBdr>
            <w:top w:val="none" w:sz="0" w:space="0" w:color="auto"/>
            <w:left w:val="none" w:sz="0" w:space="0" w:color="auto"/>
            <w:bottom w:val="none" w:sz="0" w:space="0" w:color="auto"/>
            <w:right w:val="none" w:sz="0" w:space="0" w:color="auto"/>
          </w:divBdr>
        </w:div>
        <w:div w:id="1336692280">
          <w:marLeft w:val="0"/>
          <w:marRight w:val="0"/>
          <w:marTop w:val="0"/>
          <w:marBottom w:val="0"/>
          <w:divBdr>
            <w:top w:val="none" w:sz="0" w:space="0" w:color="auto"/>
            <w:left w:val="none" w:sz="0" w:space="0" w:color="auto"/>
            <w:bottom w:val="none" w:sz="0" w:space="0" w:color="auto"/>
            <w:right w:val="none" w:sz="0" w:space="0" w:color="auto"/>
          </w:divBdr>
        </w:div>
        <w:div w:id="1609964694">
          <w:marLeft w:val="0"/>
          <w:marRight w:val="0"/>
          <w:marTop w:val="0"/>
          <w:marBottom w:val="0"/>
          <w:divBdr>
            <w:top w:val="none" w:sz="0" w:space="0" w:color="auto"/>
            <w:left w:val="none" w:sz="0" w:space="0" w:color="auto"/>
            <w:bottom w:val="none" w:sz="0" w:space="0" w:color="auto"/>
            <w:right w:val="none" w:sz="0" w:space="0" w:color="auto"/>
          </w:divBdr>
        </w:div>
        <w:div w:id="731730258">
          <w:marLeft w:val="0"/>
          <w:marRight w:val="0"/>
          <w:marTop w:val="0"/>
          <w:marBottom w:val="0"/>
          <w:divBdr>
            <w:top w:val="none" w:sz="0" w:space="0" w:color="auto"/>
            <w:left w:val="none" w:sz="0" w:space="0" w:color="auto"/>
            <w:bottom w:val="none" w:sz="0" w:space="0" w:color="auto"/>
            <w:right w:val="none" w:sz="0" w:space="0" w:color="auto"/>
          </w:divBdr>
        </w:div>
        <w:div w:id="1691643506">
          <w:marLeft w:val="0"/>
          <w:marRight w:val="0"/>
          <w:marTop w:val="0"/>
          <w:marBottom w:val="0"/>
          <w:divBdr>
            <w:top w:val="none" w:sz="0" w:space="0" w:color="auto"/>
            <w:left w:val="none" w:sz="0" w:space="0" w:color="auto"/>
            <w:bottom w:val="none" w:sz="0" w:space="0" w:color="auto"/>
            <w:right w:val="none" w:sz="0" w:space="0" w:color="auto"/>
          </w:divBdr>
        </w:div>
        <w:div w:id="998004085">
          <w:marLeft w:val="0"/>
          <w:marRight w:val="0"/>
          <w:marTop w:val="0"/>
          <w:marBottom w:val="0"/>
          <w:divBdr>
            <w:top w:val="none" w:sz="0" w:space="0" w:color="auto"/>
            <w:left w:val="none" w:sz="0" w:space="0" w:color="auto"/>
            <w:bottom w:val="none" w:sz="0" w:space="0" w:color="auto"/>
            <w:right w:val="none" w:sz="0" w:space="0" w:color="auto"/>
          </w:divBdr>
        </w:div>
        <w:div w:id="51581882">
          <w:marLeft w:val="0"/>
          <w:marRight w:val="0"/>
          <w:marTop w:val="0"/>
          <w:marBottom w:val="0"/>
          <w:divBdr>
            <w:top w:val="none" w:sz="0" w:space="0" w:color="auto"/>
            <w:left w:val="none" w:sz="0" w:space="0" w:color="auto"/>
            <w:bottom w:val="none" w:sz="0" w:space="0" w:color="auto"/>
            <w:right w:val="none" w:sz="0" w:space="0" w:color="auto"/>
          </w:divBdr>
        </w:div>
        <w:div w:id="1313023857">
          <w:marLeft w:val="0"/>
          <w:marRight w:val="0"/>
          <w:marTop w:val="0"/>
          <w:marBottom w:val="0"/>
          <w:divBdr>
            <w:top w:val="none" w:sz="0" w:space="0" w:color="auto"/>
            <w:left w:val="none" w:sz="0" w:space="0" w:color="auto"/>
            <w:bottom w:val="none" w:sz="0" w:space="0" w:color="auto"/>
            <w:right w:val="none" w:sz="0" w:space="0" w:color="auto"/>
          </w:divBdr>
        </w:div>
        <w:div w:id="651909742">
          <w:marLeft w:val="0"/>
          <w:marRight w:val="0"/>
          <w:marTop w:val="0"/>
          <w:marBottom w:val="0"/>
          <w:divBdr>
            <w:top w:val="none" w:sz="0" w:space="0" w:color="auto"/>
            <w:left w:val="none" w:sz="0" w:space="0" w:color="auto"/>
            <w:bottom w:val="none" w:sz="0" w:space="0" w:color="auto"/>
            <w:right w:val="none" w:sz="0" w:space="0" w:color="auto"/>
          </w:divBdr>
        </w:div>
        <w:div w:id="1634285557">
          <w:marLeft w:val="0"/>
          <w:marRight w:val="0"/>
          <w:marTop w:val="0"/>
          <w:marBottom w:val="0"/>
          <w:divBdr>
            <w:top w:val="none" w:sz="0" w:space="0" w:color="auto"/>
            <w:left w:val="none" w:sz="0" w:space="0" w:color="auto"/>
            <w:bottom w:val="none" w:sz="0" w:space="0" w:color="auto"/>
            <w:right w:val="none" w:sz="0" w:space="0" w:color="auto"/>
          </w:divBdr>
        </w:div>
        <w:div w:id="1252279493">
          <w:marLeft w:val="0"/>
          <w:marRight w:val="0"/>
          <w:marTop w:val="0"/>
          <w:marBottom w:val="0"/>
          <w:divBdr>
            <w:top w:val="none" w:sz="0" w:space="0" w:color="auto"/>
            <w:left w:val="none" w:sz="0" w:space="0" w:color="auto"/>
            <w:bottom w:val="none" w:sz="0" w:space="0" w:color="auto"/>
            <w:right w:val="none" w:sz="0" w:space="0" w:color="auto"/>
          </w:divBdr>
        </w:div>
        <w:div w:id="1536775310">
          <w:marLeft w:val="0"/>
          <w:marRight w:val="0"/>
          <w:marTop w:val="0"/>
          <w:marBottom w:val="0"/>
          <w:divBdr>
            <w:top w:val="none" w:sz="0" w:space="0" w:color="auto"/>
            <w:left w:val="none" w:sz="0" w:space="0" w:color="auto"/>
            <w:bottom w:val="none" w:sz="0" w:space="0" w:color="auto"/>
            <w:right w:val="none" w:sz="0" w:space="0" w:color="auto"/>
          </w:divBdr>
        </w:div>
        <w:div w:id="2055426212">
          <w:marLeft w:val="0"/>
          <w:marRight w:val="0"/>
          <w:marTop w:val="0"/>
          <w:marBottom w:val="0"/>
          <w:divBdr>
            <w:top w:val="none" w:sz="0" w:space="0" w:color="auto"/>
            <w:left w:val="none" w:sz="0" w:space="0" w:color="auto"/>
            <w:bottom w:val="none" w:sz="0" w:space="0" w:color="auto"/>
            <w:right w:val="none" w:sz="0" w:space="0" w:color="auto"/>
          </w:divBdr>
        </w:div>
        <w:div w:id="1391339709">
          <w:marLeft w:val="0"/>
          <w:marRight w:val="0"/>
          <w:marTop w:val="0"/>
          <w:marBottom w:val="0"/>
          <w:divBdr>
            <w:top w:val="none" w:sz="0" w:space="0" w:color="auto"/>
            <w:left w:val="none" w:sz="0" w:space="0" w:color="auto"/>
            <w:bottom w:val="none" w:sz="0" w:space="0" w:color="auto"/>
            <w:right w:val="none" w:sz="0" w:space="0" w:color="auto"/>
          </w:divBdr>
        </w:div>
        <w:div w:id="1962105594">
          <w:marLeft w:val="0"/>
          <w:marRight w:val="0"/>
          <w:marTop w:val="0"/>
          <w:marBottom w:val="0"/>
          <w:divBdr>
            <w:top w:val="none" w:sz="0" w:space="0" w:color="auto"/>
            <w:left w:val="none" w:sz="0" w:space="0" w:color="auto"/>
            <w:bottom w:val="none" w:sz="0" w:space="0" w:color="auto"/>
            <w:right w:val="none" w:sz="0" w:space="0" w:color="auto"/>
          </w:divBdr>
        </w:div>
        <w:div w:id="1266227354">
          <w:marLeft w:val="0"/>
          <w:marRight w:val="0"/>
          <w:marTop w:val="0"/>
          <w:marBottom w:val="0"/>
          <w:divBdr>
            <w:top w:val="none" w:sz="0" w:space="0" w:color="auto"/>
            <w:left w:val="none" w:sz="0" w:space="0" w:color="auto"/>
            <w:bottom w:val="none" w:sz="0" w:space="0" w:color="auto"/>
            <w:right w:val="none" w:sz="0" w:space="0" w:color="auto"/>
          </w:divBdr>
        </w:div>
        <w:div w:id="1431655828">
          <w:marLeft w:val="0"/>
          <w:marRight w:val="0"/>
          <w:marTop w:val="0"/>
          <w:marBottom w:val="0"/>
          <w:divBdr>
            <w:top w:val="none" w:sz="0" w:space="0" w:color="auto"/>
            <w:left w:val="none" w:sz="0" w:space="0" w:color="auto"/>
            <w:bottom w:val="none" w:sz="0" w:space="0" w:color="auto"/>
            <w:right w:val="none" w:sz="0" w:space="0" w:color="auto"/>
          </w:divBdr>
        </w:div>
        <w:div w:id="717508419">
          <w:marLeft w:val="0"/>
          <w:marRight w:val="0"/>
          <w:marTop w:val="0"/>
          <w:marBottom w:val="0"/>
          <w:divBdr>
            <w:top w:val="none" w:sz="0" w:space="0" w:color="auto"/>
            <w:left w:val="none" w:sz="0" w:space="0" w:color="auto"/>
            <w:bottom w:val="none" w:sz="0" w:space="0" w:color="auto"/>
            <w:right w:val="none" w:sz="0" w:space="0" w:color="auto"/>
          </w:divBdr>
        </w:div>
        <w:div w:id="1380475346">
          <w:marLeft w:val="0"/>
          <w:marRight w:val="0"/>
          <w:marTop w:val="0"/>
          <w:marBottom w:val="0"/>
          <w:divBdr>
            <w:top w:val="none" w:sz="0" w:space="0" w:color="auto"/>
            <w:left w:val="none" w:sz="0" w:space="0" w:color="auto"/>
            <w:bottom w:val="none" w:sz="0" w:space="0" w:color="auto"/>
            <w:right w:val="none" w:sz="0" w:space="0" w:color="auto"/>
          </w:divBdr>
        </w:div>
        <w:div w:id="1375151714">
          <w:marLeft w:val="0"/>
          <w:marRight w:val="0"/>
          <w:marTop w:val="0"/>
          <w:marBottom w:val="0"/>
          <w:divBdr>
            <w:top w:val="none" w:sz="0" w:space="0" w:color="auto"/>
            <w:left w:val="none" w:sz="0" w:space="0" w:color="auto"/>
            <w:bottom w:val="none" w:sz="0" w:space="0" w:color="auto"/>
            <w:right w:val="none" w:sz="0" w:space="0" w:color="auto"/>
          </w:divBdr>
        </w:div>
        <w:div w:id="28798414">
          <w:marLeft w:val="0"/>
          <w:marRight w:val="0"/>
          <w:marTop w:val="0"/>
          <w:marBottom w:val="0"/>
          <w:divBdr>
            <w:top w:val="none" w:sz="0" w:space="0" w:color="auto"/>
            <w:left w:val="none" w:sz="0" w:space="0" w:color="auto"/>
            <w:bottom w:val="none" w:sz="0" w:space="0" w:color="auto"/>
            <w:right w:val="none" w:sz="0" w:space="0" w:color="auto"/>
          </w:divBdr>
        </w:div>
        <w:div w:id="310522663">
          <w:marLeft w:val="0"/>
          <w:marRight w:val="0"/>
          <w:marTop w:val="0"/>
          <w:marBottom w:val="0"/>
          <w:divBdr>
            <w:top w:val="none" w:sz="0" w:space="0" w:color="auto"/>
            <w:left w:val="none" w:sz="0" w:space="0" w:color="auto"/>
            <w:bottom w:val="none" w:sz="0" w:space="0" w:color="auto"/>
            <w:right w:val="none" w:sz="0" w:space="0" w:color="auto"/>
          </w:divBdr>
        </w:div>
        <w:div w:id="1905681755">
          <w:marLeft w:val="0"/>
          <w:marRight w:val="0"/>
          <w:marTop w:val="0"/>
          <w:marBottom w:val="0"/>
          <w:divBdr>
            <w:top w:val="none" w:sz="0" w:space="0" w:color="auto"/>
            <w:left w:val="none" w:sz="0" w:space="0" w:color="auto"/>
            <w:bottom w:val="none" w:sz="0" w:space="0" w:color="auto"/>
            <w:right w:val="none" w:sz="0" w:space="0" w:color="auto"/>
          </w:divBdr>
        </w:div>
        <w:div w:id="2141730222">
          <w:marLeft w:val="0"/>
          <w:marRight w:val="0"/>
          <w:marTop w:val="0"/>
          <w:marBottom w:val="0"/>
          <w:divBdr>
            <w:top w:val="none" w:sz="0" w:space="0" w:color="auto"/>
            <w:left w:val="none" w:sz="0" w:space="0" w:color="auto"/>
            <w:bottom w:val="none" w:sz="0" w:space="0" w:color="auto"/>
            <w:right w:val="none" w:sz="0" w:space="0" w:color="auto"/>
          </w:divBdr>
        </w:div>
        <w:div w:id="1828353168">
          <w:marLeft w:val="0"/>
          <w:marRight w:val="0"/>
          <w:marTop w:val="0"/>
          <w:marBottom w:val="0"/>
          <w:divBdr>
            <w:top w:val="none" w:sz="0" w:space="0" w:color="auto"/>
            <w:left w:val="none" w:sz="0" w:space="0" w:color="auto"/>
            <w:bottom w:val="none" w:sz="0" w:space="0" w:color="auto"/>
            <w:right w:val="none" w:sz="0" w:space="0" w:color="auto"/>
          </w:divBdr>
        </w:div>
        <w:div w:id="1449592457">
          <w:marLeft w:val="0"/>
          <w:marRight w:val="0"/>
          <w:marTop w:val="0"/>
          <w:marBottom w:val="0"/>
          <w:divBdr>
            <w:top w:val="none" w:sz="0" w:space="0" w:color="auto"/>
            <w:left w:val="none" w:sz="0" w:space="0" w:color="auto"/>
            <w:bottom w:val="none" w:sz="0" w:space="0" w:color="auto"/>
            <w:right w:val="none" w:sz="0" w:space="0" w:color="auto"/>
          </w:divBdr>
        </w:div>
        <w:div w:id="1353604138">
          <w:marLeft w:val="0"/>
          <w:marRight w:val="0"/>
          <w:marTop w:val="0"/>
          <w:marBottom w:val="0"/>
          <w:divBdr>
            <w:top w:val="none" w:sz="0" w:space="0" w:color="auto"/>
            <w:left w:val="none" w:sz="0" w:space="0" w:color="auto"/>
            <w:bottom w:val="none" w:sz="0" w:space="0" w:color="auto"/>
            <w:right w:val="none" w:sz="0" w:space="0" w:color="auto"/>
          </w:divBdr>
        </w:div>
        <w:div w:id="1720861179">
          <w:marLeft w:val="0"/>
          <w:marRight w:val="0"/>
          <w:marTop w:val="0"/>
          <w:marBottom w:val="0"/>
          <w:divBdr>
            <w:top w:val="none" w:sz="0" w:space="0" w:color="auto"/>
            <w:left w:val="none" w:sz="0" w:space="0" w:color="auto"/>
            <w:bottom w:val="none" w:sz="0" w:space="0" w:color="auto"/>
            <w:right w:val="none" w:sz="0" w:space="0" w:color="auto"/>
          </w:divBdr>
        </w:div>
        <w:div w:id="1581527460">
          <w:marLeft w:val="0"/>
          <w:marRight w:val="0"/>
          <w:marTop w:val="0"/>
          <w:marBottom w:val="0"/>
          <w:divBdr>
            <w:top w:val="none" w:sz="0" w:space="0" w:color="auto"/>
            <w:left w:val="none" w:sz="0" w:space="0" w:color="auto"/>
            <w:bottom w:val="none" w:sz="0" w:space="0" w:color="auto"/>
            <w:right w:val="none" w:sz="0" w:space="0" w:color="auto"/>
          </w:divBdr>
        </w:div>
        <w:div w:id="1985573813">
          <w:marLeft w:val="0"/>
          <w:marRight w:val="0"/>
          <w:marTop w:val="0"/>
          <w:marBottom w:val="0"/>
          <w:divBdr>
            <w:top w:val="none" w:sz="0" w:space="0" w:color="auto"/>
            <w:left w:val="none" w:sz="0" w:space="0" w:color="auto"/>
            <w:bottom w:val="none" w:sz="0" w:space="0" w:color="auto"/>
            <w:right w:val="none" w:sz="0" w:space="0" w:color="auto"/>
          </w:divBdr>
        </w:div>
        <w:div w:id="608970502">
          <w:marLeft w:val="0"/>
          <w:marRight w:val="0"/>
          <w:marTop w:val="0"/>
          <w:marBottom w:val="0"/>
          <w:divBdr>
            <w:top w:val="none" w:sz="0" w:space="0" w:color="auto"/>
            <w:left w:val="none" w:sz="0" w:space="0" w:color="auto"/>
            <w:bottom w:val="none" w:sz="0" w:space="0" w:color="auto"/>
            <w:right w:val="none" w:sz="0" w:space="0" w:color="auto"/>
          </w:divBdr>
        </w:div>
        <w:div w:id="843939342">
          <w:marLeft w:val="0"/>
          <w:marRight w:val="0"/>
          <w:marTop w:val="0"/>
          <w:marBottom w:val="0"/>
          <w:divBdr>
            <w:top w:val="none" w:sz="0" w:space="0" w:color="auto"/>
            <w:left w:val="none" w:sz="0" w:space="0" w:color="auto"/>
            <w:bottom w:val="none" w:sz="0" w:space="0" w:color="auto"/>
            <w:right w:val="none" w:sz="0" w:space="0" w:color="auto"/>
          </w:divBdr>
        </w:div>
        <w:div w:id="175265804">
          <w:marLeft w:val="0"/>
          <w:marRight w:val="0"/>
          <w:marTop w:val="0"/>
          <w:marBottom w:val="0"/>
          <w:divBdr>
            <w:top w:val="none" w:sz="0" w:space="0" w:color="auto"/>
            <w:left w:val="none" w:sz="0" w:space="0" w:color="auto"/>
            <w:bottom w:val="none" w:sz="0" w:space="0" w:color="auto"/>
            <w:right w:val="none" w:sz="0" w:space="0" w:color="auto"/>
          </w:divBdr>
        </w:div>
        <w:div w:id="1733455589">
          <w:marLeft w:val="0"/>
          <w:marRight w:val="0"/>
          <w:marTop w:val="0"/>
          <w:marBottom w:val="0"/>
          <w:divBdr>
            <w:top w:val="none" w:sz="0" w:space="0" w:color="auto"/>
            <w:left w:val="none" w:sz="0" w:space="0" w:color="auto"/>
            <w:bottom w:val="none" w:sz="0" w:space="0" w:color="auto"/>
            <w:right w:val="none" w:sz="0" w:space="0" w:color="auto"/>
          </w:divBdr>
        </w:div>
        <w:div w:id="2098746880">
          <w:marLeft w:val="0"/>
          <w:marRight w:val="0"/>
          <w:marTop w:val="0"/>
          <w:marBottom w:val="0"/>
          <w:divBdr>
            <w:top w:val="none" w:sz="0" w:space="0" w:color="auto"/>
            <w:left w:val="none" w:sz="0" w:space="0" w:color="auto"/>
            <w:bottom w:val="none" w:sz="0" w:space="0" w:color="auto"/>
            <w:right w:val="none" w:sz="0" w:space="0" w:color="auto"/>
          </w:divBdr>
        </w:div>
        <w:div w:id="1443299362">
          <w:marLeft w:val="0"/>
          <w:marRight w:val="0"/>
          <w:marTop w:val="0"/>
          <w:marBottom w:val="0"/>
          <w:divBdr>
            <w:top w:val="none" w:sz="0" w:space="0" w:color="auto"/>
            <w:left w:val="none" w:sz="0" w:space="0" w:color="auto"/>
            <w:bottom w:val="none" w:sz="0" w:space="0" w:color="auto"/>
            <w:right w:val="none" w:sz="0" w:space="0" w:color="auto"/>
          </w:divBdr>
        </w:div>
        <w:div w:id="437144370">
          <w:marLeft w:val="0"/>
          <w:marRight w:val="0"/>
          <w:marTop w:val="0"/>
          <w:marBottom w:val="0"/>
          <w:divBdr>
            <w:top w:val="none" w:sz="0" w:space="0" w:color="auto"/>
            <w:left w:val="none" w:sz="0" w:space="0" w:color="auto"/>
            <w:bottom w:val="none" w:sz="0" w:space="0" w:color="auto"/>
            <w:right w:val="none" w:sz="0" w:space="0" w:color="auto"/>
          </w:divBdr>
        </w:div>
        <w:div w:id="1273513924">
          <w:marLeft w:val="0"/>
          <w:marRight w:val="0"/>
          <w:marTop w:val="0"/>
          <w:marBottom w:val="0"/>
          <w:divBdr>
            <w:top w:val="none" w:sz="0" w:space="0" w:color="auto"/>
            <w:left w:val="none" w:sz="0" w:space="0" w:color="auto"/>
            <w:bottom w:val="none" w:sz="0" w:space="0" w:color="auto"/>
            <w:right w:val="none" w:sz="0" w:space="0" w:color="auto"/>
          </w:divBdr>
        </w:div>
        <w:div w:id="1252810700">
          <w:marLeft w:val="0"/>
          <w:marRight w:val="0"/>
          <w:marTop w:val="0"/>
          <w:marBottom w:val="0"/>
          <w:divBdr>
            <w:top w:val="none" w:sz="0" w:space="0" w:color="auto"/>
            <w:left w:val="none" w:sz="0" w:space="0" w:color="auto"/>
            <w:bottom w:val="none" w:sz="0" w:space="0" w:color="auto"/>
            <w:right w:val="none" w:sz="0" w:space="0" w:color="auto"/>
          </w:divBdr>
        </w:div>
        <w:div w:id="814952427">
          <w:marLeft w:val="0"/>
          <w:marRight w:val="0"/>
          <w:marTop w:val="0"/>
          <w:marBottom w:val="0"/>
          <w:divBdr>
            <w:top w:val="none" w:sz="0" w:space="0" w:color="auto"/>
            <w:left w:val="none" w:sz="0" w:space="0" w:color="auto"/>
            <w:bottom w:val="none" w:sz="0" w:space="0" w:color="auto"/>
            <w:right w:val="none" w:sz="0" w:space="0" w:color="auto"/>
          </w:divBdr>
        </w:div>
        <w:div w:id="1512797637">
          <w:marLeft w:val="0"/>
          <w:marRight w:val="0"/>
          <w:marTop w:val="0"/>
          <w:marBottom w:val="0"/>
          <w:divBdr>
            <w:top w:val="none" w:sz="0" w:space="0" w:color="auto"/>
            <w:left w:val="none" w:sz="0" w:space="0" w:color="auto"/>
            <w:bottom w:val="none" w:sz="0" w:space="0" w:color="auto"/>
            <w:right w:val="none" w:sz="0" w:space="0" w:color="auto"/>
          </w:divBdr>
        </w:div>
        <w:div w:id="1111900582">
          <w:marLeft w:val="0"/>
          <w:marRight w:val="0"/>
          <w:marTop w:val="0"/>
          <w:marBottom w:val="0"/>
          <w:divBdr>
            <w:top w:val="none" w:sz="0" w:space="0" w:color="auto"/>
            <w:left w:val="none" w:sz="0" w:space="0" w:color="auto"/>
            <w:bottom w:val="none" w:sz="0" w:space="0" w:color="auto"/>
            <w:right w:val="none" w:sz="0" w:space="0" w:color="auto"/>
          </w:divBdr>
        </w:div>
        <w:div w:id="437457347">
          <w:marLeft w:val="0"/>
          <w:marRight w:val="0"/>
          <w:marTop w:val="0"/>
          <w:marBottom w:val="0"/>
          <w:divBdr>
            <w:top w:val="none" w:sz="0" w:space="0" w:color="auto"/>
            <w:left w:val="none" w:sz="0" w:space="0" w:color="auto"/>
            <w:bottom w:val="none" w:sz="0" w:space="0" w:color="auto"/>
            <w:right w:val="none" w:sz="0" w:space="0" w:color="auto"/>
          </w:divBdr>
        </w:div>
        <w:div w:id="2052266848">
          <w:marLeft w:val="0"/>
          <w:marRight w:val="0"/>
          <w:marTop w:val="0"/>
          <w:marBottom w:val="0"/>
          <w:divBdr>
            <w:top w:val="none" w:sz="0" w:space="0" w:color="auto"/>
            <w:left w:val="none" w:sz="0" w:space="0" w:color="auto"/>
            <w:bottom w:val="none" w:sz="0" w:space="0" w:color="auto"/>
            <w:right w:val="none" w:sz="0" w:space="0" w:color="auto"/>
          </w:divBdr>
        </w:div>
        <w:div w:id="1025981959">
          <w:marLeft w:val="0"/>
          <w:marRight w:val="0"/>
          <w:marTop w:val="0"/>
          <w:marBottom w:val="0"/>
          <w:divBdr>
            <w:top w:val="none" w:sz="0" w:space="0" w:color="auto"/>
            <w:left w:val="none" w:sz="0" w:space="0" w:color="auto"/>
            <w:bottom w:val="none" w:sz="0" w:space="0" w:color="auto"/>
            <w:right w:val="none" w:sz="0" w:space="0" w:color="auto"/>
          </w:divBdr>
        </w:div>
        <w:div w:id="546718295">
          <w:marLeft w:val="0"/>
          <w:marRight w:val="0"/>
          <w:marTop w:val="0"/>
          <w:marBottom w:val="0"/>
          <w:divBdr>
            <w:top w:val="none" w:sz="0" w:space="0" w:color="auto"/>
            <w:left w:val="none" w:sz="0" w:space="0" w:color="auto"/>
            <w:bottom w:val="none" w:sz="0" w:space="0" w:color="auto"/>
            <w:right w:val="none" w:sz="0" w:space="0" w:color="auto"/>
          </w:divBdr>
        </w:div>
        <w:div w:id="740523242">
          <w:marLeft w:val="0"/>
          <w:marRight w:val="0"/>
          <w:marTop w:val="0"/>
          <w:marBottom w:val="0"/>
          <w:divBdr>
            <w:top w:val="none" w:sz="0" w:space="0" w:color="auto"/>
            <w:left w:val="none" w:sz="0" w:space="0" w:color="auto"/>
            <w:bottom w:val="none" w:sz="0" w:space="0" w:color="auto"/>
            <w:right w:val="none" w:sz="0" w:space="0" w:color="auto"/>
          </w:divBdr>
        </w:div>
        <w:div w:id="1546482422">
          <w:marLeft w:val="0"/>
          <w:marRight w:val="0"/>
          <w:marTop w:val="0"/>
          <w:marBottom w:val="0"/>
          <w:divBdr>
            <w:top w:val="none" w:sz="0" w:space="0" w:color="auto"/>
            <w:left w:val="none" w:sz="0" w:space="0" w:color="auto"/>
            <w:bottom w:val="none" w:sz="0" w:space="0" w:color="auto"/>
            <w:right w:val="none" w:sz="0" w:space="0" w:color="auto"/>
          </w:divBdr>
        </w:div>
        <w:div w:id="1818834398">
          <w:marLeft w:val="0"/>
          <w:marRight w:val="0"/>
          <w:marTop w:val="0"/>
          <w:marBottom w:val="0"/>
          <w:divBdr>
            <w:top w:val="none" w:sz="0" w:space="0" w:color="auto"/>
            <w:left w:val="none" w:sz="0" w:space="0" w:color="auto"/>
            <w:bottom w:val="none" w:sz="0" w:space="0" w:color="auto"/>
            <w:right w:val="none" w:sz="0" w:space="0" w:color="auto"/>
          </w:divBdr>
        </w:div>
        <w:div w:id="762185538">
          <w:marLeft w:val="0"/>
          <w:marRight w:val="0"/>
          <w:marTop w:val="0"/>
          <w:marBottom w:val="0"/>
          <w:divBdr>
            <w:top w:val="none" w:sz="0" w:space="0" w:color="auto"/>
            <w:left w:val="none" w:sz="0" w:space="0" w:color="auto"/>
            <w:bottom w:val="none" w:sz="0" w:space="0" w:color="auto"/>
            <w:right w:val="none" w:sz="0" w:space="0" w:color="auto"/>
          </w:divBdr>
        </w:div>
        <w:div w:id="2024938966">
          <w:marLeft w:val="0"/>
          <w:marRight w:val="0"/>
          <w:marTop w:val="0"/>
          <w:marBottom w:val="0"/>
          <w:divBdr>
            <w:top w:val="none" w:sz="0" w:space="0" w:color="auto"/>
            <w:left w:val="none" w:sz="0" w:space="0" w:color="auto"/>
            <w:bottom w:val="none" w:sz="0" w:space="0" w:color="auto"/>
            <w:right w:val="none" w:sz="0" w:space="0" w:color="auto"/>
          </w:divBdr>
        </w:div>
        <w:div w:id="779686457">
          <w:marLeft w:val="0"/>
          <w:marRight w:val="0"/>
          <w:marTop w:val="0"/>
          <w:marBottom w:val="0"/>
          <w:divBdr>
            <w:top w:val="none" w:sz="0" w:space="0" w:color="auto"/>
            <w:left w:val="none" w:sz="0" w:space="0" w:color="auto"/>
            <w:bottom w:val="none" w:sz="0" w:space="0" w:color="auto"/>
            <w:right w:val="none" w:sz="0" w:space="0" w:color="auto"/>
          </w:divBdr>
        </w:div>
        <w:div w:id="301694497">
          <w:marLeft w:val="0"/>
          <w:marRight w:val="0"/>
          <w:marTop w:val="0"/>
          <w:marBottom w:val="0"/>
          <w:divBdr>
            <w:top w:val="none" w:sz="0" w:space="0" w:color="auto"/>
            <w:left w:val="none" w:sz="0" w:space="0" w:color="auto"/>
            <w:bottom w:val="none" w:sz="0" w:space="0" w:color="auto"/>
            <w:right w:val="none" w:sz="0" w:space="0" w:color="auto"/>
          </w:divBdr>
        </w:div>
        <w:div w:id="1396464414">
          <w:marLeft w:val="0"/>
          <w:marRight w:val="0"/>
          <w:marTop w:val="0"/>
          <w:marBottom w:val="0"/>
          <w:divBdr>
            <w:top w:val="none" w:sz="0" w:space="0" w:color="auto"/>
            <w:left w:val="none" w:sz="0" w:space="0" w:color="auto"/>
            <w:bottom w:val="none" w:sz="0" w:space="0" w:color="auto"/>
            <w:right w:val="none" w:sz="0" w:space="0" w:color="auto"/>
          </w:divBdr>
        </w:div>
        <w:div w:id="742680082">
          <w:marLeft w:val="0"/>
          <w:marRight w:val="0"/>
          <w:marTop w:val="0"/>
          <w:marBottom w:val="0"/>
          <w:divBdr>
            <w:top w:val="none" w:sz="0" w:space="0" w:color="auto"/>
            <w:left w:val="none" w:sz="0" w:space="0" w:color="auto"/>
            <w:bottom w:val="none" w:sz="0" w:space="0" w:color="auto"/>
            <w:right w:val="none" w:sz="0" w:space="0" w:color="auto"/>
          </w:divBdr>
        </w:div>
        <w:div w:id="1539050575">
          <w:marLeft w:val="0"/>
          <w:marRight w:val="0"/>
          <w:marTop w:val="0"/>
          <w:marBottom w:val="0"/>
          <w:divBdr>
            <w:top w:val="none" w:sz="0" w:space="0" w:color="auto"/>
            <w:left w:val="none" w:sz="0" w:space="0" w:color="auto"/>
            <w:bottom w:val="none" w:sz="0" w:space="0" w:color="auto"/>
            <w:right w:val="none" w:sz="0" w:space="0" w:color="auto"/>
          </w:divBdr>
        </w:div>
        <w:div w:id="788476358">
          <w:marLeft w:val="0"/>
          <w:marRight w:val="0"/>
          <w:marTop w:val="0"/>
          <w:marBottom w:val="0"/>
          <w:divBdr>
            <w:top w:val="none" w:sz="0" w:space="0" w:color="auto"/>
            <w:left w:val="none" w:sz="0" w:space="0" w:color="auto"/>
            <w:bottom w:val="none" w:sz="0" w:space="0" w:color="auto"/>
            <w:right w:val="none" w:sz="0" w:space="0" w:color="auto"/>
          </w:divBdr>
        </w:div>
        <w:div w:id="403139425">
          <w:marLeft w:val="0"/>
          <w:marRight w:val="0"/>
          <w:marTop w:val="0"/>
          <w:marBottom w:val="0"/>
          <w:divBdr>
            <w:top w:val="none" w:sz="0" w:space="0" w:color="auto"/>
            <w:left w:val="none" w:sz="0" w:space="0" w:color="auto"/>
            <w:bottom w:val="none" w:sz="0" w:space="0" w:color="auto"/>
            <w:right w:val="none" w:sz="0" w:space="0" w:color="auto"/>
          </w:divBdr>
        </w:div>
        <w:div w:id="265306653">
          <w:marLeft w:val="0"/>
          <w:marRight w:val="0"/>
          <w:marTop w:val="0"/>
          <w:marBottom w:val="0"/>
          <w:divBdr>
            <w:top w:val="none" w:sz="0" w:space="0" w:color="auto"/>
            <w:left w:val="none" w:sz="0" w:space="0" w:color="auto"/>
            <w:bottom w:val="none" w:sz="0" w:space="0" w:color="auto"/>
            <w:right w:val="none" w:sz="0" w:space="0" w:color="auto"/>
          </w:divBdr>
        </w:div>
        <w:div w:id="1719472436">
          <w:marLeft w:val="0"/>
          <w:marRight w:val="0"/>
          <w:marTop w:val="0"/>
          <w:marBottom w:val="0"/>
          <w:divBdr>
            <w:top w:val="none" w:sz="0" w:space="0" w:color="auto"/>
            <w:left w:val="none" w:sz="0" w:space="0" w:color="auto"/>
            <w:bottom w:val="none" w:sz="0" w:space="0" w:color="auto"/>
            <w:right w:val="none" w:sz="0" w:space="0" w:color="auto"/>
          </w:divBdr>
        </w:div>
        <w:div w:id="2052269786">
          <w:marLeft w:val="0"/>
          <w:marRight w:val="0"/>
          <w:marTop w:val="0"/>
          <w:marBottom w:val="0"/>
          <w:divBdr>
            <w:top w:val="none" w:sz="0" w:space="0" w:color="auto"/>
            <w:left w:val="none" w:sz="0" w:space="0" w:color="auto"/>
            <w:bottom w:val="none" w:sz="0" w:space="0" w:color="auto"/>
            <w:right w:val="none" w:sz="0" w:space="0" w:color="auto"/>
          </w:divBdr>
        </w:div>
        <w:div w:id="273289303">
          <w:marLeft w:val="0"/>
          <w:marRight w:val="0"/>
          <w:marTop w:val="0"/>
          <w:marBottom w:val="0"/>
          <w:divBdr>
            <w:top w:val="none" w:sz="0" w:space="0" w:color="auto"/>
            <w:left w:val="none" w:sz="0" w:space="0" w:color="auto"/>
            <w:bottom w:val="none" w:sz="0" w:space="0" w:color="auto"/>
            <w:right w:val="none" w:sz="0" w:space="0" w:color="auto"/>
          </w:divBdr>
        </w:div>
        <w:div w:id="1569724233">
          <w:marLeft w:val="0"/>
          <w:marRight w:val="0"/>
          <w:marTop w:val="0"/>
          <w:marBottom w:val="0"/>
          <w:divBdr>
            <w:top w:val="none" w:sz="0" w:space="0" w:color="auto"/>
            <w:left w:val="none" w:sz="0" w:space="0" w:color="auto"/>
            <w:bottom w:val="none" w:sz="0" w:space="0" w:color="auto"/>
            <w:right w:val="none" w:sz="0" w:space="0" w:color="auto"/>
          </w:divBdr>
        </w:div>
        <w:div w:id="1756852872">
          <w:marLeft w:val="0"/>
          <w:marRight w:val="0"/>
          <w:marTop w:val="0"/>
          <w:marBottom w:val="0"/>
          <w:divBdr>
            <w:top w:val="none" w:sz="0" w:space="0" w:color="auto"/>
            <w:left w:val="none" w:sz="0" w:space="0" w:color="auto"/>
            <w:bottom w:val="none" w:sz="0" w:space="0" w:color="auto"/>
            <w:right w:val="none" w:sz="0" w:space="0" w:color="auto"/>
          </w:divBdr>
        </w:div>
        <w:div w:id="1697534570">
          <w:marLeft w:val="0"/>
          <w:marRight w:val="0"/>
          <w:marTop w:val="0"/>
          <w:marBottom w:val="0"/>
          <w:divBdr>
            <w:top w:val="none" w:sz="0" w:space="0" w:color="auto"/>
            <w:left w:val="none" w:sz="0" w:space="0" w:color="auto"/>
            <w:bottom w:val="none" w:sz="0" w:space="0" w:color="auto"/>
            <w:right w:val="none" w:sz="0" w:space="0" w:color="auto"/>
          </w:divBdr>
        </w:div>
        <w:div w:id="1039360496">
          <w:marLeft w:val="0"/>
          <w:marRight w:val="0"/>
          <w:marTop w:val="0"/>
          <w:marBottom w:val="0"/>
          <w:divBdr>
            <w:top w:val="none" w:sz="0" w:space="0" w:color="auto"/>
            <w:left w:val="none" w:sz="0" w:space="0" w:color="auto"/>
            <w:bottom w:val="none" w:sz="0" w:space="0" w:color="auto"/>
            <w:right w:val="none" w:sz="0" w:space="0" w:color="auto"/>
          </w:divBdr>
        </w:div>
        <w:div w:id="1724714920">
          <w:marLeft w:val="0"/>
          <w:marRight w:val="0"/>
          <w:marTop w:val="0"/>
          <w:marBottom w:val="0"/>
          <w:divBdr>
            <w:top w:val="none" w:sz="0" w:space="0" w:color="auto"/>
            <w:left w:val="none" w:sz="0" w:space="0" w:color="auto"/>
            <w:bottom w:val="none" w:sz="0" w:space="0" w:color="auto"/>
            <w:right w:val="none" w:sz="0" w:space="0" w:color="auto"/>
          </w:divBdr>
        </w:div>
        <w:div w:id="642778245">
          <w:marLeft w:val="0"/>
          <w:marRight w:val="0"/>
          <w:marTop w:val="0"/>
          <w:marBottom w:val="0"/>
          <w:divBdr>
            <w:top w:val="none" w:sz="0" w:space="0" w:color="auto"/>
            <w:left w:val="none" w:sz="0" w:space="0" w:color="auto"/>
            <w:bottom w:val="none" w:sz="0" w:space="0" w:color="auto"/>
            <w:right w:val="none" w:sz="0" w:space="0" w:color="auto"/>
          </w:divBdr>
        </w:div>
        <w:div w:id="1612273699">
          <w:marLeft w:val="0"/>
          <w:marRight w:val="0"/>
          <w:marTop w:val="0"/>
          <w:marBottom w:val="0"/>
          <w:divBdr>
            <w:top w:val="none" w:sz="0" w:space="0" w:color="auto"/>
            <w:left w:val="none" w:sz="0" w:space="0" w:color="auto"/>
            <w:bottom w:val="none" w:sz="0" w:space="0" w:color="auto"/>
            <w:right w:val="none" w:sz="0" w:space="0" w:color="auto"/>
          </w:divBdr>
        </w:div>
        <w:div w:id="1224296644">
          <w:marLeft w:val="0"/>
          <w:marRight w:val="0"/>
          <w:marTop w:val="0"/>
          <w:marBottom w:val="0"/>
          <w:divBdr>
            <w:top w:val="none" w:sz="0" w:space="0" w:color="auto"/>
            <w:left w:val="none" w:sz="0" w:space="0" w:color="auto"/>
            <w:bottom w:val="none" w:sz="0" w:space="0" w:color="auto"/>
            <w:right w:val="none" w:sz="0" w:space="0" w:color="auto"/>
          </w:divBdr>
        </w:div>
        <w:div w:id="450629023">
          <w:marLeft w:val="0"/>
          <w:marRight w:val="0"/>
          <w:marTop w:val="0"/>
          <w:marBottom w:val="0"/>
          <w:divBdr>
            <w:top w:val="none" w:sz="0" w:space="0" w:color="auto"/>
            <w:left w:val="none" w:sz="0" w:space="0" w:color="auto"/>
            <w:bottom w:val="none" w:sz="0" w:space="0" w:color="auto"/>
            <w:right w:val="none" w:sz="0" w:space="0" w:color="auto"/>
          </w:divBdr>
        </w:div>
        <w:div w:id="447747884">
          <w:marLeft w:val="0"/>
          <w:marRight w:val="0"/>
          <w:marTop w:val="0"/>
          <w:marBottom w:val="0"/>
          <w:divBdr>
            <w:top w:val="none" w:sz="0" w:space="0" w:color="auto"/>
            <w:left w:val="none" w:sz="0" w:space="0" w:color="auto"/>
            <w:bottom w:val="none" w:sz="0" w:space="0" w:color="auto"/>
            <w:right w:val="none" w:sz="0" w:space="0" w:color="auto"/>
          </w:divBdr>
        </w:div>
        <w:div w:id="193156763">
          <w:marLeft w:val="0"/>
          <w:marRight w:val="0"/>
          <w:marTop w:val="0"/>
          <w:marBottom w:val="0"/>
          <w:divBdr>
            <w:top w:val="none" w:sz="0" w:space="0" w:color="auto"/>
            <w:left w:val="none" w:sz="0" w:space="0" w:color="auto"/>
            <w:bottom w:val="none" w:sz="0" w:space="0" w:color="auto"/>
            <w:right w:val="none" w:sz="0" w:space="0" w:color="auto"/>
          </w:divBdr>
        </w:div>
        <w:div w:id="336156288">
          <w:marLeft w:val="0"/>
          <w:marRight w:val="0"/>
          <w:marTop w:val="0"/>
          <w:marBottom w:val="0"/>
          <w:divBdr>
            <w:top w:val="none" w:sz="0" w:space="0" w:color="auto"/>
            <w:left w:val="none" w:sz="0" w:space="0" w:color="auto"/>
            <w:bottom w:val="none" w:sz="0" w:space="0" w:color="auto"/>
            <w:right w:val="none" w:sz="0" w:space="0" w:color="auto"/>
          </w:divBdr>
        </w:div>
        <w:div w:id="147795773">
          <w:marLeft w:val="0"/>
          <w:marRight w:val="0"/>
          <w:marTop w:val="0"/>
          <w:marBottom w:val="0"/>
          <w:divBdr>
            <w:top w:val="none" w:sz="0" w:space="0" w:color="auto"/>
            <w:left w:val="none" w:sz="0" w:space="0" w:color="auto"/>
            <w:bottom w:val="none" w:sz="0" w:space="0" w:color="auto"/>
            <w:right w:val="none" w:sz="0" w:space="0" w:color="auto"/>
          </w:divBdr>
        </w:div>
        <w:div w:id="1516459585">
          <w:marLeft w:val="0"/>
          <w:marRight w:val="0"/>
          <w:marTop w:val="0"/>
          <w:marBottom w:val="0"/>
          <w:divBdr>
            <w:top w:val="none" w:sz="0" w:space="0" w:color="auto"/>
            <w:left w:val="none" w:sz="0" w:space="0" w:color="auto"/>
            <w:bottom w:val="none" w:sz="0" w:space="0" w:color="auto"/>
            <w:right w:val="none" w:sz="0" w:space="0" w:color="auto"/>
          </w:divBdr>
        </w:div>
        <w:div w:id="170722991">
          <w:marLeft w:val="0"/>
          <w:marRight w:val="0"/>
          <w:marTop w:val="0"/>
          <w:marBottom w:val="0"/>
          <w:divBdr>
            <w:top w:val="none" w:sz="0" w:space="0" w:color="auto"/>
            <w:left w:val="none" w:sz="0" w:space="0" w:color="auto"/>
            <w:bottom w:val="none" w:sz="0" w:space="0" w:color="auto"/>
            <w:right w:val="none" w:sz="0" w:space="0" w:color="auto"/>
          </w:divBdr>
        </w:div>
        <w:div w:id="2022315905">
          <w:marLeft w:val="0"/>
          <w:marRight w:val="0"/>
          <w:marTop w:val="0"/>
          <w:marBottom w:val="0"/>
          <w:divBdr>
            <w:top w:val="none" w:sz="0" w:space="0" w:color="auto"/>
            <w:left w:val="none" w:sz="0" w:space="0" w:color="auto"/>
            <w:bottom w:val="none" w:sz="0" w:space="0" w:color="auto"/>
            <w:right w:val="none" w:sz="0" w:space="0" w:color="auto"/>
          </w:divBdr>
        </w:div>
        <w:div w:id="1297878991">
          <w:marLeft w:val="0"/>
          <w:marRight w:val="0"/>
          <w:marTop w:val="0"/>
          <w:marBottom w:val="0"/>
          <w:divBdr>
            <w:top w:val="none" w:sz="0" w:space="0" w:color="auto"/>
            <w:left w:val="none" w:sz="0" w:space="0" w:color="auto"/>
            <w:bottom w:val="none" w:sz="0" w:space="0" w:color="auto"/>
            <w:right w:val="none" w:sz="0" w:space="0" w:color="auto"/>
          </w:divBdr>
        </w:div>
        <w:div w:id="242641554">
          <w:marLeft w:val="0"/>
          <w:marRight w:val="0"/>
          <w:marTop w:val="0"/>
          <w:marBottom w:val="0"/>
          <w:divBdr>
            <w:top w:val="none" w:sz="0" w:space="0" w:color="auto"/>
            <w:left w:val="none" w:sz="0" w:space="0" w:color="auto"/>
            <w:bottom w:val="none" w:sz="0" w:space="0" w:color="auto"/>
            <w:right w:val="none" w:sz="0" w:space="0" w:color="auto"/>
          </w:divBdr>
        </w:div>
        <w:div w:id="2085714819">
          <w:marLeft w:val="0"/>
          <w:marRight w:val="0"/>
          <w:marTop w:val="0"/>
          <w:marBottom w:val="0"/>
          <w:divBdr>
            <w:top w:val="none" w:sz="0" w:space="0" w:color="auto"/>
            <w:left w:val="none" w:sz="0" w:space="0" w:color="auto"/>
            <w:bottom w:val="none" w:sz="0" w:space="0" w:color="auto"/>
            <w:right w:val="none" w:sz="0" w:space="0" w:color="auto"/>
          </w:divBdr>
        </w:div>
        <w:div w:id="2133131468">
          <w:marLeft w:val="0"/>
          <w:marRight w:val="0"/>
          <w:marTop w:val="0"/>
          <w:marBottom w:val="0"/>
          <w:divBdr>
            <w:top w:val="none" w:sz="0" w:space="0" w:color="auto"/>
            <w:left w:val="none" w:sz="0" w:space="0" w:color="auto"/>
            <w:bottom w:val="none" w:sz="0" w:space="0" w:color="auto"/>
            <w:right w:val="none" w:sz="0" w:space="0" w:color="auto"/>
          </w:divBdr>
        </w:div>
        <w:div w:id="262347250">
          <w:marLeft w:val="0"/>
          <w:marRight w:val="0"/>
          <w:marTop w:val="0"/>
          <w:marBottom w:val="0"/>
          <w:divBdr>
            <w:top w:val="none" w:sz="0" w:space="0" w:color="auto"/>
            <w:left w:val="none" w:sz="0" w:space="0" w:color="auto"/>
            <w:bottom w:val="none" w:sz="0" w:space="0" w:color="auto"/>
            <w:right w:val="none" w:sz="0" w:space="0" w:color="auto"/>
          </w:divBdr>
        </w:div>
        <w:div w:id="1498349788">
          <w:marLeft w:val="0"/>
          <w:marRight w:val="0"/>
          <w:marTop w:val="0"/>
          <w:marBottom w:val="0"/>
          <w:divBdr>
            <w:top w:val="none" w:sz="0" w:space="0" w:color="auto"/>
            <w:left w:val="none" w:sz="0" w:space="0" w:color="auto"/>
            <w:bottom w:val="none" w:sz="0" w:space="0" w:color="auto"/>
            <w:right w:val="none" w:sz="0" w:space="0" w:color="auto"/>
          </w:divBdr>
        </w:div>
        <w:div w:id="1985041267">
          <w:marLeft w:val="0"/>
          <w:marRight w:val="0"/>
          <w:marTop w:val="0"/>
          <w:marBottom w:val="0"/>
          <w:divBdr>
            <w:top w:val="none" w:sz="0" w:space="0" w:color="auto"/>
            <w:left w:val="none" w:sz="0" w:space="0" w:color="auto"/>
            <w:bottom w:val="none" w:sz="0" w:space="0" w:color="auto"/>
            <w:right w:val="none" w:sz="0" w:space="0" w:color="auto"/>
          </w:divBdr>
        </w:div>
        <w:div w:id="2057049469">
          <w:marLeft w:val="0"/>
          <w:marRight w:val="0"/>
          <w:marTop w:val="0"/>
          <w:marBottom w:val="0"/>
          <w:divBdr>
            <w:top w:val="none" w:sz="0" w:space="0" w:color="auto"/>
            <w:left w:val="none" w:sz="0" w:space="0" w:color="auto"/>
            <w:bottom w:val="none" w:sz="0" w:space="0" w:color="auto"/>
            <w:right w:val="none" w:sz="0" w:space="0" w:color="auto"/>
          </w:divBdr>
        </w:div>
        <w:div w:id="1910311323">
          <w:marLeft w:val="0"/>
          <w:marRight w:val="0"/>
          <w:marTop w:val="0"/>
          <w:marBottom w:val="0"/>
          <w:divBdr>
            <w:top w:val="none" w:sz="0" w:space="0" w:color="auto"/>
            <w:left w:val="none" w:sz="0" w:space="0" w:color="auto"/>
            <w:bottom w:val="none" w:sz="0" w:space="0" w:color="auto"/>
            <w:right w:val="none" w:sz="0" w:space="0" w:color="auto"/>
          </w:divBdr>
        </w:div>
        <w:div w:id="402071400">
          <w:marLeft w:val="0"/>
          <w:marRight w:val="0"/>
          <w:marTop w:val="0"/>
          <w:marBottom w:val="0"/>
          <w:divBdr>
            <w:top w:val="none" w:sz="0" w:space="0" w:color="auto"/>
            <w:left w:val="none" w:sz="0" w:space="0" w:color="auto"/>
            <w:bottom w:val="none" w:sz="0" w:space="0" w:color="auto"/>
            <w:right w:val="none" w:sz="0" w:space="0" w:color="auto"/>
          </w:divBdr>
        </w:div>
        <w:div w:id="1592734735">
          <w:marLeft w:val="0"/>
          <w:marRight w:val="0"/>
          <w:marTop w:val="0"/>
          <w:marBottom w:val="0"/>
          <w:divBdr>
            <w:top w:val="none" w:sz="0" w:space="0" w:color="auto"/>
            <w:left w:val="none" w:sz="0" w:space="0" w:color="auto"/>
            <w:bottom w:val="none" w:sz="0" w:space="0" w:color="auto"/>
            <w:right w:val="none" w:sz="0" w:space="0" w:color="auto"/>
          </w:divBdr>
        </w:div>
        <w:div w:id="1305886029">
          <w:marLeft w:val="0"/>
          <w:marRight w:val="0"/>
          <w:marTop w:val="0"/>
          <w:marBottom w:val="0"/>
          <w:divBdr>
            <w:top w:val="none" w:sz="0" w:space="0" w:color="auto"/>
            <w:left w:val="none" w:sz="0" w:space="0" w:color="auto"/>
            <w:bottom w:val="none" w:sz="0" w:space="0" w:color="auto"/>
            <w:right w:val="none" w:sz="0" w:space="0" w:color="auto"/>
          </w:divBdr>
        </w:div>
        <w:div w:id="1500467967">
          <w:marLeft w:val="0"/>
          <w:marRight w:val="0"/>
          <w:marTop w:val="0"/>
          <w:marBottom w:val="0"/>
          <w:divBdr>
            <w:top w:val="none" w:sz="0" w:space="0" w:color="auto"/>
            <w:left w:val="none" w:sz="0" w:space="0" w:color="auto"/>
            <w:bottom w:val="none" w:sz="0" w:space="0" w:color="auto"/>
            <w:right w:val="none" w:sz="0" w:space="0" w:color="auto"/>
          </w:divBdr>
        </w:div>
        <w:div w:id="350693678">
          <w:marLeft w:val="0"/>
          <w:marRight w:val="0"/>
          <w:marTop w:val="0"/>
          <w:marBottom w:val="0"/>
          <w:divBdr>
            <w:top w:val="none" w:sz="0" w:space="0" w:color="auto"/>
            <w:left w:val="none" w:sz="0" w:space="0" w:color="auto"/>
            <w:bottom w:val="none" w:sz="0" w:space="0" w:color="auto"/>
            <w:right w:val="none" w:sz="0" w:space="0" w:color="auto"/>
          </w:divBdr>
        </w:div>
        <w:div w:id="1804736793">
          <w:marLeft w:val="0"/>
          <w:marRight w:val="0"/>
          <w:marTop w:val="0"/>
          <w:marBottom w:val="0"/>
          <w:divBdr>
            <w:top w:val="none" w:sz="0" w:space="0" w:color="auto"/>
            <w:left w:val="none" w:sz="0" w:space="0" w:color="auto"/>
            <w:bottom w:val="none" w:sz="0" w:space="0" w:color="auto"/>
            <w:right w:val="none" w:sz="0" w:space="0" w:color="auto"/>
          </w:divBdr>
        </w:div>
        <w:div w:id="1647708875">
          <w:marLeft w:val="0"/>
          <w:marRight w:val="0"/>
          <w:marTop w:val="0"/>
          <w:marBottom w:val="0"/>
          <w:divBdr>
            <w:top w:val="none" w:sz="0" w:space="0" w:color="auto"/>
            <w:left w:val="none" w:sz="0" w:space="0" w:color="auto"/>
            <w:bottom w:val="none" w:sz="0" w:space="0" w:color="auto"/>
            <w:right w:val="none" w:sz="0" w:space="0" w:color="auto"/>
          </w:divBdr>
        </w:div>
        <w:div w:id="304941762">
          <w:marLeft w:val="0"/>
          <w:marRight w:val="0"/>
          <w:marTop w:val="0"/>
          <w:marBottom w:val="0"/>
          <w:divBdr>
            <w:top w:val="none" w:sz="0" w:space="0" w:color="auto"/>
            <w:left w:val="none" w:sz="0" w:space="0" w:color="auto"/>
            <w:bottom w:val="none" w:sz="0" w:space="0" w:color="auto"/>
            <w:right w:val="none" w:sz="0" w:space="0" w:color="auto"/>
          </w:divBdr>
        </w:div>
        <w:div w:id="1225411541">
          <w:marLeft w:val="0"/>
          <w:marRight w:val="0"/>
          <w:marTop w:val="0"/>
          <w:marBottom w:val="0"/>
          <w:divBdr>
            <w:top w:val="none" w:sz="0" w:space="0" w:color="auto"/>
            <w:left w:val="none" w:sz="0" w:space="0" w:color="auto"/>
            <w:bottom w:val="none" w:sz="0" w:space="0" w:color="auto"/>
            <w:right w:val="none" w:sz="0" w:space="0" w:color="auto"/>
          </w:divBdr>
        </w:div>
        <w:div w:id="1167869808">
          <w:marLeft w:val="0"/>
          <w:marRight w:val="0"/>
          <w:marTop w:val="0"/>
          <w:marBottom w:val="0"/>
          <w:divBdr>
            <w:top w:val="none" w:sz="0" w:space="0" w:color="auto"/>
            <w:left w:val="none" w:sz="0" w:space="0" w:color="auto"/>
            <w:bottom w:val="none" w:sz="0" w:space="0" w:color="auto"/>
            <w:right w:val="none" w:sz="0" w:space="0" w:color="auto"/>
          </w:divBdr>
        </w:div>
        <w:div w:id="671831707">
          <w:marLeft w:val="0"/>
          <w:marRight w:val="0"/>
          <w:marTop w:val="0"/>
          <w:marBottom w:val="0"/>
          <w:divBdr>
            <w:top w:val="none" w:sz="0" w:space="0" w:color="auto"/>
            <w:left w:val="none" w:sz="0" w:space="0" w:color="auto"/>
            <w:bottom w:val="none" w:sz="0" w:space="0" w:color="auto"/>
            <w:right w:val="none" w:sz="0" w:space="0" w:color="auto"/>
          </w:divBdr>
        </w:div>
        <w:div w:id="555702205">
          <w:marLeft w:val="0"/>
          <w:marRight w:val="0"/>
          <w:marTop w:val="0"/>
          <w:marBottom w:val="0"/>
          <w:divBdr>
            <w:top w:val="none" w:sz="0" w:space="0" w:color="auto"/>
            <w:left w:val="none" w:sz="0" w:space="0" w:color="auto"/>
            <w:bottom w:val="none" w:sz="0" w:space="0" w:color="auto"/>
            <w:right w:val="none" w:sz="0" w:space="0" w:color="auto"/>
          </w:divBdr>
        </w:div>
        <w:div w:id="463041931">
          <w:marLeft w:val="0"/>
          <w:marRight w:val="0"/>
          <w:marTop w:val="0"/>
          <w:marBottom w:val="0"/>
          <w:divBdr>
            <w:top w:val="none" w:sz="0" w:space="0" w:color="auto"/>
            <w:left w:val="none" w:sz="0" w:space="0" w:color="auto"/>
            <w:bottom w:val="none" w:sz="0" w:space="0" w:color="auto"/>
            <w:right w:val="none" w:sz="0" w:space="0" w:color="auto"/>
          </w:divBdr>
        </w:div>
        <w:div w:id="113837676">
          <w:marLeft w:val="0"/>
          <w:marRight w:val="0"/>
          <w:marTop w:val="0"/>
          <w:marBottom w:val="0"/>
          <w:divBdr>
            <w:top w:val="none" w:sz="0" w:space="0" w:color="auto"/>
            <w:left w:val="none" w:sz="0" w:space="0" w:color="auto"/>
            <w:bottom w:val="none" w:sz="0" w:space="0" w:color="auto"/>
            <w:right w:val="none" w:sz="0" w:space="0" w:color="auto"/>
          </w:divBdr>
        </w:div>
        <w:div w:id="1635911970">
          <w:marLeft w:val="0"/>
          <w:marRight w:val="0"/>
          <w:marTop w:val="0"/>
          <w:marBottom w:val="0"/>
          <w:divBdr>
            <w:top w:val="none" w:sz="0" w:space="0" w:color="auto"/>
            <w:left w:val="none" w:sz="0" w:space="0" w:color="auto"/>
            <w:bottom w:val="none" w:sz="0" w:space="0" w:color="auto"/>
            <w:right w:val="none" w:sz="0" w:space="0" w:color="auto"/>
          </w:divBdr>
        </w:div>
        <w:div w:id="1919317950">
          <w:marLeft w:val="0"/>
          <w:marRight w:val="0"/>
          <w:marTop w:val="0"/>
          <w:marBottom w:val="0"/>
          <w:divBdr>
            <w:top w:val="none" w:sz="0" w:space="0" w:color="auto"/>
            <w:left w:val="none" w:sz="0" w:space="0" w:color="auto"/>
            <w:bottom w:val="none" w:sz="0" w:space="0" w:color="auto"/>
            <w:right w:val="none" w:sz="0" w:space="0" w:color="auto"/>
          </w:divBdr>
        </w:div>
        <w:div w:id="1789544009">
          <w:marLeft w:val="0"/>
          <w:marRight w:val="0"/>
          <w:marTop w:val="0"/>
          <w:marBottom w:val="0"/>
          <w:divBdr>
            <w:top w:val="none" w:sz="0" w:space="0" w:color="auto"/>
            <w:left w:val="none" w:sz="0" w:space="0" w:color="auto"/>
            <w:bottom w:val="none" w:sz="0" w:space="0" w:color="auto"/>
            <w:right w:val="none" w:sz="0" w:space="0" w:color="auto"/>
          </w:divBdr>
        </w:div>
        <w:div w:id="228225082">
          <w:marLeft w:val="0"/>
          <w:marRight w:val="0"/>
          <w:marTop w:val="0"/>
          <w:marBottom w:val="0"/>
          <w:divBdr>
            <w:top w:val="none" w:sz="0" w:space="0" w:color="auto"/>
            <w:left w:val="none" w:sz="0" w:space="0" w:color="auto"/>
            <w:bottom w:val="none" w:sz="0" w:space="0" w:color="auto"/>
            <w:right w:val="none" w:sz="0" w:space="0" w:color="auto"/>
          </w:divBdr>
        </w:div>
        <w:div w:id="72360464">
          <w:marLeft w:val="0"/>
          <w:marRight w:val="0"/>
          <w:marTop w:val="0"/>
          <w:marBottom w:val="0"/>
          <w:divBdr>
            <w:top w:val="none" w:sz="0" w:space="0" w:color="auto"/>
            <w:left w:val="none" w:sz="0" w:space="0" w:color="auto"/>
            <w:bottom w:val="none" w:sz="0" w:space="0" w:color="auto"/>
            <w:right w:val="none" w:sz="0" w:space="0" w:color="auto"/>
          </w:divBdr>
        </w:div>
        <w:div w:id="1420636969">
          <w:marLeft w:val="0"/>
          <w:marRight w:val="0"/>
          <w:marTop w:val="0"/>
          <w:marBottom w:val="0"/>
          <w:divBdr>
            <w:top w:val="none" w:sz="0" w:space="0" w:color="auto"/>
            <w:left w:val="none" w:sz="0" w:space="0" w:color="auto"/>
            <w:bottom w:val="none" w:sz="0" w:space="0" w:color="auto"/>
            <w:right w:val="none" w:sz="0" w:space="0" w:color="auto"/>
          </w:divBdr>
        </w:div>
        <w:div w:id="1156800174">
          <w:marLeft w:val="0"/>
          <w:marRight w:val="0"/>
          <w:marTop w:val="0"/>
          <w:marBottom w:val="0"/>
          <w:divBdr>
            <w:top w:val="none" w:sz="0" w:space="0" w:color="auto"/>
            <w:left w:val="none" w:sz="0" w:space="0" w:color="auto"/>
            <w:bottom w:val="none" w:sz="0" w:space="0" w:color="auto"/>
            <w:right w:val="none" w:sz="0" w:space="0" w:color="auto"/>
          </w:divBdr>
        </w:div>
        <w:div w:id="1279141934">
          <w:marLeft w:val="0"/>
          <w:marRight w:val="0"/>
          <w:marTop w:val="0"/>
          <w:marBottom w:val="0"/>
          <w:divBdr>
            <w:top w:val="none" w:sz="0" w:space="0" w:color="auto"/>
            <w:left w:val="none" w:sz="0" w:space="0" w:color="auto"/>
            <w:bottom w:val="none" w:sz="0" w:space="0" w:color="auto"/>
            <w:right w:val="none" w:sz="0" w:space="0" w:color="auto"/>
          </w:divBdr>
        </w:div>
        <w:div w:id="110514955">
          <w:marLeft w:val="0"/>
          <w:marRight w:val="0"/>
          <w:marTop w:val="0"/>
          <w:marBottom w:val="0"/>
          <w:divBdr>
            <w:top w:val="none" w:sz="0" w:space="0" w:color="auto"/>
            <w:left w:val="none" w:sz="0" w:space="0" w:color="auto"/>
            <w:bottom w:val="none" w:sz="0" w:space="0" w:color="auto"/>
            <w:right w:val="none" w:sz="0" w:space="0" w:color="auto"/>
          </w:divBdr>
        </w:div>
        <w:div w:id="1626547680">
          <w:marLeft w:val="0"/>
          <w:marRight w:val="0"/>
          <w:marTop w:val="0"/>
          <w:marBottom w:val="0"/>
          <w:divBdr>
            <w:top w:val="none" w:sz="0" w:space="0" w:color="auto"/>
            <w:left w:val="none" w:sz="0" w:space="0" w:color="auto"/>
            <w:bottom w:val="none" w:sz="0" w:space="0" w:color="auto"/>
            <w:right w:val="none" w:sz="0" w:space="0" w:color="auto"/>
          </w:divBdr>
        </w:div>
        <w:div w:id="472675584">
          <w:marLeft w:val="0"/>
          <w:marRight w:val="0"/>
          <w:marTop w:val="0"/>
          <w:marBottom w:val="0"/>
          <w:divBdr>
            <w:top w:val="none" w:sz="0" w:space="0" w:color="auto"/>
            <w:left w:val="none" w:sz="0" w:space="0" w:color="auto"/>
            <w:bottom w:val="none" w:sz="0" w:space="0" w:color="auto"/>
            <w:right w:val="none" w:sz="0" w:space="0" w:color="auto"/>
          </w:divBdr>
        </w:div>
        <w:div w:id="820803638">
          <w:marLeft w:val="0"/>
          <w:marRight w:val="0"/>
          <w:marTop w:val="0"/>
          <w:marBottom w:val="0"/>
          <w:divBdr>
            <w:top w:val="none" w:sz="0" w:space="0" w:color="auto"/>
            <w:left w:val="none" w:sz="0" w:space="0" w:color="auto"/>
            <w:bottom w:val="none" w:sz="0" w:space="0" w:color="auto"/>
            <w:right w:val="none" w:sz="0" w:space="0" w:color="auto"/>
          </w:divBdr>
        </w:div>
        <w:div w:id="1607540283">
          <w:marLeft w:val="0"/>
          <w:marRight w:val="0"/>
          <w:marTop w:val="0"/>
          <w:marBottom w:val="0"/>
          <w:divBdr>
            <w:top w:val="none" w:sz="0" w:space="0" w:color="auto"/>
            <w:left w:val="none" w:sz="0" w:space="0" w:color="auto"/>
            <w:bottom w:val="none" w:sz="0" w:space="0" w:color="auto"/>
            <w:right w:val="none" w:sz="0" w:space="0" w:color="auto"/>
          </w:divBdr>
        </w:div>
        <w:div w:id="1560938012">
          <w:marLeft w:val="0"/>
          <w:marRight w:val="0"/>
          <w:marTop w:val="0"/>
          <w:marBottom w:val="0"/>
          <w:divBdr>
            <w:top w:val="none" w:sz="0" w:space="0" w:color="auto"/>
            <w:left w:val="none" w:sz="0" w:space="0" w:color="auto"/>
            <w:bottom w:val="none" w:sz="0" w:space="0" w:color="auto"/>
            <w:right w:val="none" w:sz="0" w:space="0" w:color="auto"/>
          </w:divBdr>
        </w:div>
        <w:div w:id="1538590353">
          <w:marLeft w:val="0"/>
          <w:marRight w:val="0"/>
          <w:marTop w:val="0"/>
          <w:marBottom w:val="0"/>
          <w:divBdr>
            <w:top w:val="none" w:sz="0" w:space="0" w:color="auto"/>
            <w:left w:val="none" w:sz="0" w:space="0" w:color="auto"/>
            <w:bottom w:val="none" w:sz="0" w:space="0" w:color="auto"/>
            <w:right w:val="none" w:sz="0" w:space="0" w:color="auto"/>
          </w:divBdr>
        </w:div>
        <w:div w:id="1942487049">
          <w:marLeft w:val="0"/>
          <w:marRight w:val="0"/>
          <w:marTop w:val="0"/>
          <w:marBottom w:val="0"/>
          <w:divBdr>
            <w:top w:val="none" w:sz="0" w:space="0" w:color="auto"/>
            <w:left w:val="none" w:sz="0" w:space="0" w:color="auto"/>
            <w:bottom w:val="none" w:sz="0" w:space="0" w:color="auto"/>
            <w:right w:val="none" w:sz="0" w:space="0" w:color="auto"/>
          </w:divBdr>
        </w:div>
        <w:div w:id="1675643256">
          <w:marLeft w:val="0"/>
          <w:marRight w:val="0"/>
          <w:marTop w:val="0"/>
          <w:marBottom w:val="0"/>
          <w:divBdr>
            <w:top w:val="none" w:sz="0" w:space="0" w:color="auto"/>
            <w:left w:val="none" w:sz="0" w:space="0" w:color="auto"/>
            <w:bottom w:val="none" w:sz="0" w:space="0" w:color="auto"/>
            <w:right w:val="none" w:sz="0" w:space="0" w:color="auto"/>
          </w:divBdr>
        </w:div>
        <w:div w:id="522742910">
          <w:marLeft w:val="0"/>
          <w:marRight w:val="0"/>
          <w:marTop w:val="0"/>
          <w:marBottom w:val="0"/>
          <w:divBdr>
            <w:top w:val="none" w:sz="0" w:space="0" w:color="auto"/>
            <w:left w:val="none" w:sz="0" w:space="0" w:color="auto"/>
            <w:bottom w:val="none" w:sz="0" w:space="0" w:color="auto"/>
            <w:right w:val="none" w:sz="0" w:space="0" w:color="auto"/>
          </w:divBdr>
        </w:div>
        <w:div w:id="938682506">
          <w:marLeft w:val="0"/>
          <w:marRight w:val="0"/>
          <w:marTop w:val="0"/>
          <w:marBottom w:val="0"/>
          <w:divBdr>
            <w:top w:val="none" w:sz="0" w:space="0" w:color="auto"/>
            <w:left w:val="none" w:sz="0" w:space="0" w:color="auto"/>
            <w:bottom w:val="none" w:sz="0" w:space="0" w:color="auto"/>
            <w:right w:val="none" w:sz="0" w:space="0" w:color="auto"/>
          </w:divBdr>
        </w:div>
        <w:div w:id="1314991568">
          <w:marLeft w:val="0"/>
          <w:marRight w:val="0"/>
          <w:marTop w:val="0"/>
          <w:marBottom w:val="0"/>
          <w:divBdr>
            <w:top w:val="none" w:sz="0" w:space="0" w:color="auto"/>
            <w:left w:val="none" w:sz="0" w:space="0" w:color="auto"/>
            <w:bottom w:val="none" w:sz="0" w:space="0" w:color="auto"/>
            <w:right w:val="none" w:sz="0" w:space="0" w:color="auto"/>
          </w:divBdr>
        </w:div>
        <w:div w:id="649023327">
          <w:marLeft w:val="0"/>
          <w:marRight w:val="0"/>
          <w:marTop w:val="0"/>
          <w:marBottom w:val="0"/>
          <w:divBdr>
            <w:top w:val="none" w:sz="0" w:space="0" w:color="auto"/>
            <w:left w:val="none" w:sz="0" w:space="0" w:color="auto"/>
            <w:bottom w:val="none" w:sz="0" w:space="0" w:color="auto"/>
            <w:right w:val="none" w:sz="0" w:space="0" w:color="auto"/>
          </w:divBdr>
        </w:div>
      </w:divsChild>
    </w:div>
    <w:div w:id="525409554">
      <w:bodyDiv w:val="1"/>
      <w:marLeft w:val="0"/>
      <w:marRight w:val="0"/>
      <w:marTop w:val="0"/>
      <w:marBottom w:val="0"/>
      <w:divBdr>
        <w:top w:val="none" w:sz="0" w:space="0" w:color="auto"/>
        <w:left w:val="none" w:sz="0" w:space="0" w:color="auto"/>
        <w:bottom w:val="none" w:sz="0" w:space="0" w:color="auto"/>
        <w:right w:val="none" w:sz="0" w:space="0" w:color="auto"/>
      </w:divBdr>
    </w:div>
    <w:div w:id="797143973">
      <w:bodyDiv w:val="1"/>
      <w:marLeft w:val="0"/>
      <w:marRight w:val="0"/>
      <w:marTop w:val="0"/>
      <w:marBottom w:val="0"/>
      <w:divBdr>
        <w:top w:val="none" w:sz="0" w:space="0" w:color="auto"/>
        <w:left w:val="none" w:sz="0" w:space="0" w:color="auto"/>
        <w:bottom w:val="none" w:sz="0" w:space="0" w:color="auto"/>
        <w:right w:val="none" w:sz="0" w:space="0" w:color="auto"/>
      </w:divBdr>
    </w:div>
    <w:div w:id="818769730">
      <w:bodyDiv w:val="1"/>
      <w:marLeft w:val="0"/>
      <w:marRight w:val="0"/>
      <w:marTop w:val="0"/>
      <w:marBottom w:val="0"/>
      <w:divBdr>
        <w:top w:val="none" w:sz="0" w:space="0" w:color="auto"/>
        <w:left w:val="none" w:sz="0" w:space="0" w:color="auto"/>
        <w:bottom w:val="none" w:sz="0" w:space="0" w:color="auto"/>
        <w:right w:val="none" w:sz="0" w:space="0" w:color="auto"/>
      </w:divBdr>
    </w:div>
    <w:div w:id="991059184">
      <w:bodyDiv w:val="1"/>
      <w:marLeft w:val="0"/>
      <w:marRight w:val="0"/>
      <w:marTop w:val="0"/>
      <w:marBottom w:val="0"/>
      <w:divBdr>
        <w:top w:val="none" w:sz="0" w:space="0" w:color="auto"/>
        <w:left w:val="none" w:sz="0" w:space="0" w:color="auto"/>
        <w:bottom w:val="none" w:sz="0" w:space="0" w:color="auto"/>
        <w:right w:val="none" w:sz="0" w:space="0" w:color="auto"/>
      </w:divBdr>
    </w:div>
    <w:div w:id="1558128473">
      <w:bodyDiv w:val="1"/>
      <w:marLeft w:val="0"/>
      <w:marRight w:val="0"/>
      <w:marTop w:val="0"/>
      <w:marBottom w:val="0"/>
      <w:divBdr>
        <w:top w:val="none" w:sz="0" w:space="0" w:color="auto"/>
        <w:left w:val="none" w:sz="0" w:space="0" w:color="auto"/>
        <w:bottom w:val="none" w:sz="0" w:space="0" w:color="auto"/>
        <w:right w:val="none" w:sz="0" w:space="0" w:color="auto"/>
      </w:divBdr>
      <w:divsChild>
        <w:div w:id="557395764">
          <w:marLeft w:val="0"/>
          <w:marRight w:val="0"/>
          <w:marTop w:val="0"/>
          <w:marBottom w:val="0"/>
          <w:divBdr>
            <w:top w:val="none" w:sz="0" w:space="0" w:color="auto"/>
            <w:left w:val="none" w:sz="0" w:space="0" w:color="auto"/>
            <w:bottom w:val="none" w:sz="0" w:space="0" w:color="auto"/>
            <w:right w:val="none" w:sz="0" w:space="0" w:color="auto"/>
          </w:divBdr>
        </w:div>
        <w:div w:id="1632663506">
          <w:marLeft w:val="0"/>
          <w:marRight w:val="0"/>
          <w:marTop w:val="0"/>
          <w:marBottom w:val="0"/>
          <w:divBdr>
            <w:top w:val="none" w:sz="0" w:space="0" w:color="auto"/>
            <w:left w:val="none" w:sz="0" w:space="0" w:color="auto"/>
            <w:bottom w:val="none" w:sz="0" w:space="0" w:color="auto"/>
            <w:right w:val="none" w:sz="0" w:space="0" w:color="auto"/>
          </w:divBdr>
        </w:div>
        <w:div w:id="1618025759">
          <w:marLeft w:val="0"/>
          <w:marRight w:val="0"/>
          <w:marTop w:val="0"/>
          <w:marBottom w:val="0"/>
          <w:divBdr>
            <w:top w:val="none" w:sz="0" w:space="0" w:color="auto"/>
            <w:left w:val="none" w:sz="0" w:space="0" w:color="auto"/>
            <w:bottom w:val="none" w:sz="0" w:space="0" w:color="auto"/>
            <w:right w:val="none" w:sz="0" w:space="0" w:color="auto"/>
          </w:divBdr>
        </w:div>
        <w:div w:id="1024483601">
          <w:marLeft w:val="0"/>
          <w:marRight w:val="0"/>
          <w:marTop w:val="0"/>
          <w:marBottom w:val="0"/>
          <w:divBdr>
            <w:top w:val="none" w:sz="0" w:space="0" w:color="auto"/>
            <w:left w:val="none" w:sz="0" w:space="0" w:color="auto"/>
            <w:bottom w:val="none" w:sz="0" w:space="0" w:color="auto"/>
            <w:right w:val="none" w:sz="0" w:space="0" w:color="auto"/>
          </w:divBdr>
        </w:div>
        <w:div w:id="1665740359">
          <w:marLeft w:val="0"/>
          <w:marRight w:val="0"/>
          <w:marTop w:val="0"/>
          <w:marBottom w:val="0"/>
          <w:divBdr>
            <w:top w:val="none" w:sz="0" w:space="0" w:color="auto"/>
            <w:left w:val="none" w:sz="0" w:space="0" w:color="auto"/>
            <w:bottom w:val="none" w:sz="0" w:space="0" w:color="auto"/>
            <w:right w:val="none" w:sz="0" w:space="0" w:color="auto"/>
          </w:divBdr>
        </w:div>
        <w:div w:id="1629702677">
          <w:marLeft w:val="0"/>
          <w:marRight w:val="0"/>
          <w:marTop w:val="0"/>
          <w:marBottom w:val="0"/>
          <w:divBdr>
            <w:top w:val="none" w:sz="0" w:space="0" w:color="auto"/>
            <w:left w:val="none" w:sz="0" w:space="0" w:color="auto"/>
            <w:bottom w:val="none" w:sz="0" w:space="0" w:color="auto"/>
            <w:right w:val="none" w:sz="0" w:space="0" w:color="auto"/>
          </w:divBdr>
        </w:div>
        <w:div w:id="952131068">
          <w:marLeft w:val="0"/>
          <w:marRight w:val="0"/>
          <w:marTop w:val="0"/>
          <w:marBottom w:val="0"/>
          <w:divBdr>
            <w:top w:val="none" w:sz="0" w:space="0" w:color="auto"/>
            <w:left w:val="none" w:sz="0" w:space="0" w:color="auto"/>
            <w:bottom w:val="none" w:sz="0" w:space="0" w:color="auto"/>
            <w:right w:val="none" w:sz="0" w:space="0" w:color="auto"/>
          </w:divBdr>
        </w:div>
        <w:div w:id="948389165">
          <w:marLeft w:val="0"/>
          <w:marRight w:val="0"/>
          <w:marTop w:val="0"/>
          <w:marBottom w:val="0"/>
          <w:divBdr>
            <w:top w:val="none" w:sz="0" w:space="0" w:color="auto"/>
            <w:left w:val="none" w:sz="0" w:space="0" w:color="auto"/>
            <w:bottom w:val="none" w:sz="0" w:space="0" w:color="auto"/>
            <w:right w:val="none" w:sz="0" w:space="0" w:color="auto"/>
          </w:divBdr>
        </w:div>
        <w:div w:id="1936670677">
          <w:marLeft w:val="0"/>
          <w:marRight w:val="0"/>
          <w:marTop w:val="0"/>
          <w:marBottom w:val="0"/>
          <w:divBdr>
            <w:top w:val="none" w:sz="0" w:space="0" w:color="auto"/>
            <w:left w:val="none" w:sz="0" w:space="0" w:color="auto"/>
            <w:bottom w:val="none" w:sz="0" w:space="0" w:color="auto"/>
            <w:right w:val="none" w:sz="0" w:space="0" w:color="auto"/>
          </w:divBdr>
        </w:div>
        <w:div w:id="1502157926">
          <w:marLeft w:val="0"/>
          <w:marRight w:val="0"/>
          <w:marTop w:val="0"/>
          <w:marBottom w:val="0"/>
          <w:divBdr>
            <w:top w:val="none" w:sz="0" w:space="0" w:color="auto"/>
            <w:left w:val="none" w:sz="0" w:space="0" w:color="auto"/>
            <w:bottom w:val="none" w:sz="0" w:space="0" w:color="auto"/>
            <w:right w:val="none" w:sz="0" w:space="0" w:color="auto"/>
          </w:divBdr>
        </w:div>
        <w:div w:id="2122989915">
          <w:marLeft w:val="0"/>
          <w:marRight w:val="0"/>
          <w:marTop w:val="0"/>
          <w:marBottom w:val="0"/>
          <w:divBdr>
            <w:top w:val="none" w:sz="0" w:space="0" w:color="auto"/>
            <w:left w:val="none" w:sz="0" w:space="0" w:color="auto"/>
            <w:bottom w:val="none" w:sz="0" w:space="0" w:color="auto"/>
            <w:right w:val="none" w:sz="0" w:space="0" w:color="auto"/>
          </w:divBdr>
        </w:div>
        <w:div w:id="1790122592">
          <w:marLeft w:val="0"/>
          <w:marRight w:val="0"/>
          <w:marTop w:val="0"/>
          <w:marBottom w:val="0"/>
          <w:divBdr>
            <w:top w:val="none" w:sz="0" w:space="0" w:color="auto"/>
            <w:left w:val="none" w:sz="0" w:space="0" w:color="auto"/>
            <w:bottom w:val="none" w:sz="0" w:space="0" w:color="auto"/>
            <w:right w:val="none" w:sz="0" w:space="0" w:color="auto"/>
          </w:divBdr>
        </w:div>
        <w:div w:id="1403217470">
          <w:marLeft w:val="0"/>
          <w:marRight w:val="0"/>
          <w:marTop w:val="0"/>
          <w:marBottom w:val="0"/>
          <w:divBdr>
            <w:top w:val="none" w:sz="0" w:space="0" w:color="auto"/>
            <w:left w:val="none" w:sz="0" w:space="0" w:color="auto"/>
            <w:bottom w:val="none" w:sz="0" w:space="0" w:color="auto"/>
            <w:right w:val="none" w:sz="0" w:space="0" w:color="auto"/>
          </w:divBdr>
        </w:div>
        <w:div w:id="143857977">
          <w:marLeft w:val="0"/>
          <w:marRight w:val="0"/>
          <w:marTop w:val="0"/>
          <w:marBottom w:val="0"/>
          <w:divBdr>
            <w:top w:val="none" w:sz="0" w:space="0" w:color="auto"/>
            <w:left w:val="none" w:sz="0" w:space="0" w:color="auto"/>
            <w:bottom w:val="none" w:sz="0" w:space="0" w:color="auto"/>
            <w:right w:val="none" w:sz="0" w:space="0" w:color="auto"/>
          </w:divBdr>
        </w:div>
        <w:div w:id="662467264">
          <w:marLeft w:val="0"/>
          <w:marRight w:val="0"/>
          <w:marTop w:val="0"/>
          <w:marBottom w:val="0"/>
          <w:divBdr>
            <w:top w:val="none" w:sz="0" w:space="0" w:color="auto"/>
            <w:left w:val="none" w:sz="0" w:space="0" w:color="auto"/>
            <w:bottom w:val="none" w:sz="0" w:space="0" w:color="auto"/>
            <w:right w:val="none" w:sz="0" w:space="0" w:color="auto"/>
          </w:divBdr>
        </w:div>
        <w:div w:id="1808083436">
          <w:marLeft w:val="0"/>
          <w:marRight w:val="0"/>
          <w:marTop w:val="0"/>
          <w:marBottom w:val="0"/>
          <w:divBdr>
            <w:top w:val="none" w:sz="0" w:space="0" w:color="auto"/>
            <w:left w:val="none" w:sz="0" w:space="0" w:color="auto"/>
            <w:bottom w:val="none" w:sz="0" w:space="0" w:color="auto"/>
            <w:right w:val="none" w:sz="0" w:space="0" w:color="auto"/>
          </w:divBdr>
        </w:div>
        <w:div w:id="1772505251">
          <w:marLeft w:val="0"/>
          <w:marRight w:val="0"/>
          <w:marTop w:val="0"/>
          <w:marBottom w:val="0"/>
          <w:divBdr>
            <w:top w:val="none" w:sz="0" w:space="0" w:color="auto"/>
            <w:left w:val="none" w:sz="0" w:space="0" w:color="auto"/>
            <w:bottom w:val="none" w:sz="0" w:space="0" w:color="auto"/>
            <w:right w:val="none" w:sz="0" w:space="0" w:color="auto"/>
          </w:divBdr>
        </w:div>
        <w:div w:id="779375620">
          <w:marLeft w:val="0"/>
          <w:marRight w:val="0"/>
          <w:marTop w:val="0"/>
          <w:marBottom w:val="0"/>
          <w:divBdr>
            <w:top w:val="none" w:sz="0" w:space="0" w:color="auto"/>
            <w:left w:val="none" w:sz="0" w:space="0" w:color="auto"/>
            <w:bottom w:val="none" w:sz="0" w:space="0" w:color="auto"/>
            <w:right w:val="none" w:sz="0" w:space="0" w:color="auto"/>
          </w:divBdr>
        </w:div>
        <w:div w:id="785735258">
          <w:marLeft w:val="0"/>
          <w:marRight w:val="0"/>
          <w:marTop w:val="0"/>
          <w:marBottom w:val="0"/>
          <w:divBdr>
            <w:top w:val="none" w:sz="0" w:space="0" w:color="auto"/>
            <w:left w:val="none" w:sz="0" w:space="0" w:color="auto"/>
            <w:bottom w:val="none" w:sz="0" w:space="0" w:color="auto"/>
            <w:right w:val="none" w:sz="0" w:space="0" w:color="auto"/>
          </w:divBdr>
        </w:div>
        <w:div w:id="1133134850">
          <w:marLeft w:val="0"/>
          <w:marRight w:val="0"/>
          <w:marTop w:val="0"/>
          <w:marBottom w:val="0"/>
          <w:divBdr>
            <w:top w:val="none" w:sz="0" w:space="0" w:color="auto"/>
            <w:left w:val="none" w:sz="0" w:space="0" w:color="auto"/>
            <w:bottom w:val="none" w:sz="0" w:space="0" w:color="auto"/>
            <w:right w:val="none" w:sz="0" w:space="0" w:color="auto"/>
          </w:divBdr>
        </w:div>
        <w:div w:id="208618141">
          <w:marLeft w:val="0"/>
          <w:marRight w:val="0"/>
          <w:marTop w:val="0"/>
          <w:marBottom w:val="0"/>
          <w:divBdr>
            <w:top w:val="none" w:sz="0" w:space="0" w:color="auto"/>
            <w:left w:val="none" w:sz="0" w:space="0" w:color="auto"/>
            <w:bottom w:val="none" w:sz="0" w:space="0" w:color="auto"/>
            <w:right w:val="none" w:sz="0" w:space="0" w:color="auto"/>
          </w:divBdr>
        </w:div>
        <w:div w:id="771783480">
          <w:marLeft w:val="0"/>
          <w:marRight w:val="0"/>
          <w:marTop w:val="0"/>
          <w:marBottom w:val="0"/>
          <w:divBdr>
            <w:top w:val="none" w:sz="0" w:space="0" w:color="auto"/>
            <w:left w:val="none" w:sz="0" w:space="0" w:color="auto"/>
            <w:bottom w:val="none" w:sz="0" w:space="0" w:color="auto"/>
            <w:right w:val="none" w:sz="0" w:space="0" w:color="auto"/>
          </w:divBdr>
        </w:div>
        <w:div w:id="811289609">
          <w:marLeft w:val="0"/>
          <w:marRight w:val="0"/>
          <w:marTop w:val="0"/>
          <w:marBottom w:val="0"/>
          <w:divBdr>
            <w:top w:val="none" w:sz="0" w:space="0" w:color="auto"/>
            <w:left w:val="none" w:sz="0" w:space="0" w:color="auto"/>
            <w:bottom w:val="none" w:sz="0" w:space="0" w:color="auto"/>
            <w:right w:val="none" w:sz="0" w:space="0" w:color="auto"/>
          </w:divBdr>
        </w:div>
        <w:div w:id="477848669">
          <w:marLeft w:val="0"/>
          <w:marRight w:val="0"/>
          <w:marTop w:val="0"/>
          <w:marBottom w:val="0"/>
          <w:divBdr>
            <w:top w:val="none" w:sz="0" w:space="0" w:color="auto"/>
            <w:left w:val="none" w:sz="0" w:space="0" w:color="auto"/>
            <w:bottom w:val="none" w:sz="0" w:space="0" w:color="auto"/>
            <w:right w:val="none" w:sz="0" w:space="0" w:color="auto"/>
          </w:divBdr>
        </w:div>
        <w:div w:id="1666082571">
          <w:marLeft w:val="0"/>
          <w:marRight w:val="0"/>
          <w:marTop w:val="0"/>
          <w:marBottom w:val="0"/>
          <w:divBdr>
            <w:top w:val="none" w:sz="0" w:space="0" w:color="auto"/>
            <w:left w:val="none" w:sz="0" w:space="0" w:color="auto"/>
            <w:bottom w:val="none" w:sz="0" w:space="0" w:color="auto"/>
            <w:right w:val="none" w:sz="0" w:space="0" w:color="auto"/>
          </w:divBdr>
        </w:div>
        <w:div w:id="1253779725">
          <w:marLeft w:val="0"/>
          <w:marRight w:val="0"/>
          <w:marTop w:val="0"/>
          <w:marBottom w:val="0"/>
          <w:divBdr>
            <w:top w:val="none" w:sz="0" w:space="0" w:color="auto"/>
            <w:left w:val="none" w:sz="0" w:space="0" w:color="auto"/>
            <w:bottom w:val="none" w:sz="0" w:space="0" w:color="auto"/>
            <w:right w:val="none" w:sz="0" w:space="0" w:color="auto"/>
          </w:divBdr>
        </w:div>
        <w:div w:id="1495682958">
          <w:marLeft w:val="0"/>
          <w:marRight w:val="0"/>
          <w:marTop w:val="0"/>
          <w:marBottom w:val="0"/>
          <w:divBdr>
            <w:top w:val="none" w:sz="0" w:space="0" w:color="auto"/>
            <w:left w:val="none" w:sz="0" w:space="0" w:color="auto"/>
            <w:bottom w:val="none" w:sz="0" w:space="0" w:color="auto"/>
            <w:right w:val="none" w:sz="0" w:space="0" w:color="auto"/>
          </w:divBdr>
        </w:div>
        <w:div w:id="337998975">
          <w:marLeft w:val="0"/>
          <w:marRight w:val="0"/>
          <w:marTop w:val="0"/>
          <w:marBottom w:val="0"/>
          <w:divBdr>
            <w:top w:val="none" w:sz="0" w:space="0" w:color="auto"/>
            <w:left w:val="none" w:sz="0" w:space="0" w:color="auto"/>
            <w:bottom w:val="none" w:sz="0" w:space="0" w:color="auto"/>
            <w:right w:val="none" w:sz="0" w:space="0" w:color="auto"/>
          </w:divBdr>
        </w:div>
        <w:div w:id="1270235681">
          <w:marLeft w:val="0"/>
          <w:marRight w:val="0"/>
          <w:marTop w:val="0"/>
          <w:marBottom w:val="0"/>
          <w:divBdr>
            <w:top w:val="none" w:sz="0" w:space="0" w:color="auto"/>
            <w:left w:val="none" w:sz="0" w:space="0" w:color="auto"/>
            <w:bottom w:val="none" w:sz="0" w:space="0" w:color="auto"/>
            <w:right w:val="none" w:sz="0" w:space="0" w:color="auto"/>
          </w:divBdr>
        </w:div>
        <w:div w:id="2109351405">
          <w:marLeft w:val="0"/>
          <w:marRight w:val="0"/>
          <w:marTop w:val="0"/>
          <w:marBottom w:val="0"/>
          <w:divBdr>
            <w:top w:val="none" w:sz="0" w:space="0" w:color="auto"/>
            <w:left w:val="none" w:sz="0" w:space="0" w:color="auto"/>
            <w:bottom w:val="none" w:sz="0" w:space="0" w:color="auto"/>
            <w:right w:val="none" w:sz="0" w:space="0" w:color="auto"/>
          </w:divBdr>
        </w:div>
        <w:div w:id="2114323946">
          <w:marLeft w:val="0"/>
          <w:marRight w:val="0"/>
          <w:marTop w:val="0"/>
          <w:marBottom w:val="0"/>
          <w:divBdr>
            <w:top w:val="none" w:sz="0" w:space="0" w:color="auto"/>
            <w:left w:val="none" w:sz="0" w:space="0" w:color="auto"/>
            <w:bottom w:val="none" w:sz="0" w:space="0" w:color="auto"/>
            <w:right w:val="none" w:sz="0" w:space="0" w:color="auto"/>
          </w:divBdr>
        </w:div>
      </w:divsChild>
    </w:div>
    <w:div w:id="1699694448">
      <w:bodyDiv w:val="1"/>
      <w:marLeft w:val="0"/>
      <w:marRight w:val="0"/>
      <w:marTop w:val="0"/>
      <w:marBottom w:val="0"/>
      <w:divBdr>
        <w:top w:val="none" w:sz="0" w:space="0" w:color="auto"/>
        <w:left w:val="none" w:sz="0" w:space="0" w:color="auto"/>
        <w:bottom w:val="none" w:sz="0" w:space="0" w:color="auto"/>
        <w:right w:val="none" w:sz="0" w:space="0" w:color="auto"/>
      </w:divBdr>
      <w:divsChild>
        <w:div w:id="767458739">
          <w:marLeft w:val="0"/>
          <w:marRight w:val="0"/>
          <w:marTop w:val="0"/>
          <w:marBottom w:val="0"/>
          <w:divBdr>
            <w:top w:val="none" w:sz="0" w:space="0" w:color="auto"/>
            <w:left w:val="none" w:sz="0" w:space="0" w:color="auto"/>
            <w:bottom w:val="none" w:sz="0" w:space="0" w:color="auto"/>
            <w:right w:val="none" w:sz="0" w:space="0" w:color="auto"/>
          </w:divBdr>
        </w:div>
        <w:div w:id="1919512103">
          <w:marLeft w:val="0"/>
          <w:marRight w:val="0"/>
          <w:marTop w:val="0"/>
          <w:marBottom w:val="0"/>
          <w:divBdr>
            <w:top w:val="none" w:sz="0" w:space="0" w:color="auto"/>
            <w:left w:val="none" w:sz="0" w:space="0" w:color="auto"/>
            <w:bottom w:val="none" w:sz="0" w:space="0" w:color="auto"/>
            <w:right w:val="none" w:sz="0" w:space="0" w:color="auto"/>
          </w:divBdr>
        </w:div>
        <w:div w:id="2119983462">
          <w:marLeft w:val="0"/>
          <w:marRight w:val="0"/>
          <w:marTop w:val="0"/>
          <w:marBottom w:val="0"/>
          <w:divBdr>
            <w:top w:val="none" w:sz="0" w:space="0" w:color="auto"/>
            <w:left w:val="none" w:sz="0" w:space="0" w:color="auto"/>
            <w:bottom w:val="none" w:sz="0" w:space="0" w:color="auto"/>
            <w:right w:val="none" w:sz="0" w:space="0" w:color="auto"/>
          </w:divBdr>
        </w:div>
        <w:div w:id="430129874">
          <w:marLeft w:val="0"/>
          <w:marRight w:val="0"/>
          <w:marTop w:val="0"/>
          <w:marBottom w:val="0"/>
          <w:divBdr>
            <w:top w:val="none" w:sz="0" w:space="0" w:color="auto"/>
            <w:left w:val="none" w:sz="0" w:space="0" w:color="auto"/>
            <w:bottom w:val="none" w:sz="0" w:space="0" w:color="auto"/>
            <w:right w:val="none" w:sz="0" w:space="0" w:color="auto"/>
          </w:divBdr>
        </w:div>
        <w:div w:id="79837863">
          <w:marLeft w:val="0"/>
          <w:marRight w:val="0"/>
          <w:marTop w:val="0"/>
          <w:marBottom w:val="0"/>
          <w:divBdr>
            <w:top w:val="none" w:sz="0" w:space="0" w:color="auto"/>
            <w:left w:val="none" w:sz="0" w:space="0" w:color="auto"/>
            <w:bottom w:val="none" w:sz="0" w:space="0" w:color="auto"/>
            <w:right w:val="none" w:sz="0" w:space="0" w:color="auto"/>
          </w:divBdr>
        </w:div>
        <w:div w:id="863907786">
          <w:marLeft w:val="0"/>
          <w:marRight w:val="0"/>
          <w:marTop w:val="0"/>
          <w:marBottom w:val="0"/>
          <w:divBdr>
            <w:top w:val="none" w:sz="0" w:space="0" w:color="auto"/>
            <w:left w:val="none" w:sz="0" w:space="0" w:color="auto"/>
            <w:bottom w:val="none" w:sz="0" w:space="0" w:color="auto"/>
            <w:right w:val="none" w:sz="0" w:space="0" w:color="auto"/>
          </w:divBdr>
        </w:div>
        <w:div w:id="1931813913">
          <w:marLeft w:val="0"/>
          <w:marRight w:val="0"/>
          <w:marTop w:val="0"/>
          <w:marBottom w:val="0"/>
          <w:divBdr>
            <w:top w:val="none" w:sz="0" w:space="0" w:color="auto"/>
            <w:left w:val="none" w:sz="0" w:space="0" w:color="auto"/>
            <w:bottom w:val="none" w:sz="0" w:space="0" w:color="auto"/>
            <w:right w:val="none" w:sz="0" w:space="0" w:color="auto"/>
          </w:divBdr>
        </w:div>
        <w:div w:id="1770277740">
          <w:marLeft w:val="0"/>
          <w:marRight w:val="0"/>
          <w:marTop w:val="0"/>
          <w:marBottom w:val="0"/>
          <w:divBdr>
            <w:top w:val="none" w:sz="0" w:space="0" w:color="auto"/>
            <w:left w:val="none" w:sz="0" w:space="0" w:color="auto"/>
            <w:bottom w:val="none" w:sz="0" w:space="0" w:color="auto"/>
            <w:right w:val="none" w:sz="0" w:space="0" w:color="auto"/>
          </w:divBdr>
        </w:div>
        <w:div w:id="288436303">
          <w:marLeft w:val="0"/>
          <w:marRight w:val="0"/>
          <w:marTop w:val="0"/>
          <w:marBottom w:val="0"/>
          <w:divBdr>
            <w:top w:val="none" w:sz="0" w:space="0" w:color="auto"/>
            <w:left w:val="none" w:sz="0" w:space="0" w:color="auto"/>
            <w:bottom w:val="none" w:sz="0" w:space="0" w:color="auto"/>
            <w:right w:val="none" w:sz="0" w:space="0" w:color="auto"/>
          </w:divBdr>
        </w:div>
        <w:div w:id="1451975230">
          <w:marLeft w:val="0"/>
          <w:marRight w:val="0"/>
          <w:marTop w:val="0"/>
          <w:marBottom w:val="0"/>
          <w:divBdr>
            <w:top w:val="none" w:sz="0" w:space="0" w:color="auto"/>
            <w:left w:val="none" w:sz="0" w:space="0" w:color="auto"/>
            <w:bottom w:val="none" w:sz="0" w:space="0" w:color="auto"/>
            <w:right w:val="none" w:sz="0" w:space="0" w:color="auto"/>
          </w:divBdr>
        </w:div>
        <w:div w:id="717783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yjdL2n4lZm4" TargetMode="External"/><Relationship Id="rId18" Type="http://schemas.openxmlformats.org/officeDocument/2006/relationships/hyperlink" Target="http://www.ncda.org/" TargetMode="External"/><Relationship Id="rId26" Type="http://schemas.openxmlformats.org/officeDocument/2006/relationships/hyperlink" Target="http://disability.astate.edu" TargetMode="External"/><Relationship Id="rId39" Type="http://schemas.openxmlformats.org/officeDocument/2006/relationships/hyperlink" Target="http://www2.astate.edu/disability/" TargetMode="External"/><Relationship Id="rId3" Type="http://schemas.openxmlformats.org/officeDocument/2006/relationships/styles" Target="styles.xml"/><Relationship Id="rId21" Type="http://schemas.openxmlformats.org/officeDocument/2006/relationships/hyperlink" Target="mailto:Apimpleton@astate.edu" TargetMode="External"/><Relationship Id="rId34" Type="http://schemas.openxmlformats.org/officeDocument/2006/relationships/hyperlink" Target="http://www2.astate.edu/disability/" TargetMode="External"/><Relationship Id="rId42" Type="http://schemas.openxmlformats.org/officeDocument/2006/relationships/hyperlink" Target="http://www.schoolcounselor.org/files/ethical%20standards.pdf" TargetMode="External"/><Relationship Id="rId47" Type="http://schemas.openxmlformats.org/officeDocument/2006/relationships/hyperlink" Target="mailto:betty.welch@arkansas.gov"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www.ncda.org/pdf/counselingcompetencies.pdf" TargetMode="External"/><Relationship Id="rId25" Type="http://schemas.openxmlformats.org/officeDocument/2006/relationships/hyperlink" Target="http://www2.astate.edu/disability/" TargetMode="External"/><Relationship Id="rId33" Type="http://schemas.openxmlformats.org/officeDocument/2006/relationships/hyperlink" Target="mailto:Suzanne.Knowles@arkansas.gov" TargetMode="External"/><Relationship Id="rId38" Type="http://schemas.openxmlformats.org/officeDocument/2006/relationships/hyperlink" Target="mailto:lcrumrine@astate.edu" TargetMode="External"/><Relationship Id="rId46" Type="http://schemas.openxmlformats.org/officeDocument/2006/relationships/hyperlink" Target="http://www.umass.edu/schoolcounseling/index.htm" TargetMode="External"/><Relationship Id="rId2" Type="http://schemas.openxmlformats.org/officeDocument/2006/relationships/numbering" Target="numbering.xml"/><Relationship Id="rId16" Type="http://schemas.openxmlformats.org/officeDocument/2006/relationships/hyperlink" Target="http://www.ncda.org/pdf/EthicalStandards.pdf" TargetMode="External"/><Relationship Id="rId20" Type="http://schemas.openxmlformats.org/officeDocument/2006/relationships/hyperlink" Target="http://www2.astate.edu/disability/" TargetMode="External"/><Relationship Id="rId29" Type="http://schemas.openxmlformats.org/officeDocument/2006/relationships/hyperlink" Target="http://www.schoolcounselor.org/files/EthicalStandards2010.pdf" TargetMode="External"/><Relationship Id="rId41" Type="http://schemas.openxmlformats.org/officeDocument/2006/relationships/hyperlink" Target="http://www.counseling.org/Resources/CodeOfEthics/TP/Home/CT2.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a/registrar/students/bulletins/index.dot" TargetMode="External"/><Relationship Id="rId24" Type="http://schemas.openxmlformats.org/officeDocument/2006/relationships/hyperlink" Target="mailto:stephanie.stephens@smail.astate.edu" TargetMode="External"/><Relationship Id="rId32" Type="http://schemas.openxmlformats.org/officeDocument/2006/relationships/hyperlink" Target="http://www.umass.edu/schoolcounseling/" TargetMode="External"/><Relationship Id="rId37" Type="http://schemas.openxmlformats.org/officeDocument/2006/relationships/hyperlink" Target="http://studentconduct.astate.edu/AcademicIntegrity.html" TargetMode="External"/><Relationship Id="rId40" Type="http://schemas.openxmlformats.org/officeDocument/2006/relationships/header" Target="header1.xml"/><Relationship Id="rId45" Type="http://schemas.openxmlformats.org/officeDocument/2006/relationships/hyperlink" Target="http://missouricareereducation.org/curr/cmd/guidanceplacementG/lessons/index.php" TargetMode="External"/><Relationship Id="rId5" Type="http://schemas.openxmlformats.org/officeDocument/2006/relationships/webSettings" Target="webSettings.xml"/><Relationship Id="rId15" Type="http://schemas.openxmlformats.org/officeDocument/2006/relationships/hyperlink" Target="http://www2astate.edu/disability/" TargetMode="External"/><Relationship Id="rId23" Type="http://schemas.openxmlformats.org/officeDocument/2006/relationships/hyperlink" Target="mailto:audrey.booth@smail.astate.edu" TargetMode="External"/><Relationship Id="rId28" Type="http://schemas.openxmlformats.org/officeDocument/2006/relationships/hyperlink" Target="mailto:kamibarkley@gmail.com" TargetMode="External"/><Relationship Id="rId36" Type="http://schemas.openxmlformats.org/officeDocument/2006/relationships/hyperlink" Target="http://www2.astate.edu/disability/" TargetMode="External"/><Relationship Id="rId49" Type="http://schemas.openxmlformats.org/officeDocument/2006/relationships/footer" Target="footer2.xml"/><Relationship Id="rId10" Type="http://schemas.openxmlformats.org/officeDocument/2006/relationships/hyperlink" Target="mailto:kdbiondo@astate.edu" TargetMode="External"/><Relationship Id="rId19" Type="http://schemas.openxmlformats.org/officeDocument/2006/relationships/hyperlink" Target="http://www.acrnetwork.org/ncdg.htm" TargetMode="External"/><Relationship Id="rId31" Type="http://schemas.openxmlformats.org/officeDocument/2006/relationships/hyperlink" Target="http://missouricareereducation.org/curr/cmd/guidanceplacementG/lessons/index.php" TargetMode="External"/><Relationship Id="rId44" Type="http://schemas.openxmlformats.org/officeDocument/2006/relationships/hyperlink" Target="http://www.tasseltime.com"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urriculum@astate.edu" TargetMode="External"/><Relationship Id="rId14" Type="http://schemas.openxmlformats.org/officeDocument/2006/relationships/hyperlink" Target="mailto:kdbiondo@astate.edu" TargetMode="External"/><Relationship Id="rId22" Type="http://schemas.openxmlformats.org/officeDocument/2006/relationships/hyperlink" Target="mailto:jeanie.clements@smail.astate.edu" TargetMode="External"/><Relationship Id="rId27" Type="http://schemas.openxmlformats.org/officeDocument/2006/relationships/hyperlink" Target="http://www2.astate.edu/disability/" TargetMode="External"/><Relationship Id="rId30" Type="http://schemas.openxmlformats.org/officeDocument/2006/relationships/hyperlink" Target="http://arsca.k12.ar.us/resources.php" TargetMode="External"/><Relationship Id="rId35" Type="http://schemas.openxmlformats.org/officeDocument/2006/relationships/hyperlink" Target="http://disability.astate.edu/" TargetMode="External"/><Relationship Id="rId43" Type="http://schemas.openxmlformats.org/officeDocument/2006/relationships/hyperlink" Target="http://arsca.k12.ar.us/resources.php" TargetMode="External"/><Relationship Id="rId48" Type="http://schemas.openxmlformats.org/officeDocument/2006/relationships/footer" Target="footer1.xml"/><Relationship Id="rId8" Type="http://schemas.openxmlformats.org/officeDocument/2006/relationships/hyperlink" Target="mailto:curriculum@astate.edu" TargetMode="External"/><Relationship Id="rId51"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pPr>
            <w:pStyle w:val="1DE95570CEAD4CCEA6FBE05C42C77E6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7331536535646F98EB73236A0EEBC94"/>
        <w:category>
          <w:name w:val="General"/>
          <w:gallery w:val="placeholder"/>
        </w:category>
        <w:types>
          <w:type w:val="bbPlcHdr"/>
        </w:types>
        <w:behaviors>
          <w:behavior w:val="content"/>
        </w:behaviors>
        <w:guid w:val="{93C0F557-F559-4CC4-A783-72AE82F6C973}"/>
      </w:docPartPr>
      <w:docPartBody>
        <w:p w:rsidR="007562FE" w:rsidRDefault="002D04B0" w:rsidP="002D04B0">
          <w:pPr>
            <w:pStyle w:val="97331536535646F98EB73236A0EEBC9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4920F73504140F8B6418298CD6ECEB6"/>
        <w:category>
          <w:name w:val="General"/>
          <w:gallery w:val="placeholder"/>
        </w:category>
        <w:types>
          <w:type w:val="bbPlcHdr"/>
        </w:types>
        <w:behaviors>
          <w:behavior w:val="content"/>
        </w:behaviors>
        <w:guid w:val="{A50E5FDF-4094-4DBA-84BA-191EB3BBED7E}"/>
      </w:docPartPr>
      <w:docPartBody>
        <w:p w:rsidR="007562FE" w:rsidRDefault="002D04B0" w:rsidP="002D04B0">
          <w:pPr>
            <w:pStyle w:val="14920F73504140F8B6418298CD6ECEB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45DFA60F648474AB004CF45B4A87A53"/>
        <w:category>
          <w:name w:val="General"/>
          <w:gallery w:val="placeholder"/>
        </w:category>
        <w:types>
          <w:type w:val="bbPlcHdr"/>
        </w:types>
        <w:behaviors>
          <w:behavior w:val="content"/>
        </w:behaviors>
        <w:guid w:val="{47DEFC75-76A2-4107-A395-67BAACEC8672}"/>
      </w:docPartPr>
      <w:docPartBody>
        <w:p w:rsidR="007562FE" w:rsidRDefault="002D04B0" w:rsidP="002D04B0">
          <w:pPr>
            <w:pStyle w:val="E45DFA60F648474AB004CF45B4A87A5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33AA3FF40849E3F981724916FD3"/>
        <w:category>
          <w:name w:val="General"/>
          <w:gallery w:val="placeholder"/>
        </w:category>
        <w:types>
          <w:type w:val="bbPlcHdr"/>
        </w:types>
        <w:behaviors>
          <w:behavior w:val="content"/>
        </w:behaviors>
        <w:guid w:val="{214D1015-C149-4C8D-B408-0C3E213AF8BF}"/>
      </w:docPartPr>
      <w:docPartBody>
        <w:p w:rsidR="007562FE" w:rsidRDefault="002D04B0" w:rsidP="002D04B0">
          <w:pPr>
            <w:pStyle w:val="213F433AA3FF40849E3F981724916FD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F23D3DA44FF416D9AA5D727BFE64A2D"/>
        <w:category>
          <w:name w:val="General"/>
          <w:gallery w:val="placeholder"/>
        </w:category>
        <w:types>
          <w:type w:val="bbPlcHdr"/>
        </w:types>
        <w:behaviors>
          <w:behavior w:val="content"/>
        </w:behaviors>
        <w:guid w:val="{A41BDF7A-B8D2-4676-84AA-2BCAF17595E9}"/>
      </w:docPartPr>
      <w:docPartBody>
        <w:p w:rsidR="007562FE" w:rsidRDefault="002D04B0" w:rsidP="002D04B0">
          <w:pPr>
            <w:pStyle w:val="8F23D3DA44FF416D9AA5D727BFE64A2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E547E17831648C6A4858B4157CF4C7B"/>
        <w:category>
          <w:name w:val="General"/>
          <w:gallery w:val="placeholder"/>
        </w:category>
        <w:types>
          <w:type w:val="bbPlcHdr"/>
        </w:types>
        <w:behaviors>
          <w:behavior w:val="content"/>
        </w:behaviors>
        <w:guid w:val="{F29601FF-EE07-421B-A0AB-5A15990AC83D}"/>
      </w:docPartPr>
      <w:docPartBody>
        <w:p w:rsidR="007562FE" w:rsidRDefault="002D04B0" w:rsidP="002D04B0">
          <w:pPr>
            <w:pStyle w:val="3E547E17831648C6A4858B4157CF4C7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BA35ADC2C8481A91684D6A663AC5F0"/>
        <w:category>
          <w:name w:val="General"/>
          <w:gallery w:val="placeholder"/>
        </w:category>
        <w:types>
          <w:type w:val="bbPlcHdr"/>
        </w:types>
        <w:behaviors>
          <w:behavior w:val="content"/>
        </w:behaviors>
        <w:guid w:val="{44A3B986-A62E-4711-B816-CB3F8E6C7F28}"/>
      </w:docPartPr>
      <w:docPartBody>
        <w:p w:rsidR="007562FE" w:rsidRDefault="002D04B0" w:rsidP="002D04B0">
          <w:pPr>
            <w:pStyle w:val="A5BA35ADC2C8481A91684D6A663AC5F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E8C53813CE47D4856F63EB6C9E6763"/>
        <w:category>
          <w:name w:val="General"/>
          <w:gallery w:val="placeholder"/>
        </w:category>
        <w:types>
          <w:type w:val="bbPlcHdr"/>
        </w:types>
        <w:behaviors>
          <w:behavior w:val="content"/>
        </w:behaviors>
        <w:guid w:val="{678F99B0-EC8F-4FCC-8930-843FF975E47C}"/>
      </w:docPartPr>
      <w:docPartBody>
        <w:p w:rsidR="007562FE" w:rsidRDefault="002D04B0" w:rsidP="002D04B0">
          <w:pPr>
            <w:pStyle w:val="AAE8C53813CE47D4856F63EB6C9E676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AB3F44CDDB649F8BF0EF34BD84A3B75"/>
        <w:category>
          <w:name w:val="General"/>
          <w:gallery w:val="placeholder"/>
        </w:category>
        <w:types>
          <w:type w:val="bbPlcHdr"/>
        </w:types>
        <w:behaviors>
          <w:behavior w:val="content"/>
        </w:behaviors>
        <w:guid w:val="{7C612166-6DE8-4E0E-8C04-23C1BD646C67}"/>
      </w:docPartPr>
      <w:docPartBody>
        <w:p w:rsidR="007562FE" w:rsidRDefault="002D04B0" w:rsidP="002D04B0">
          <w:pPr>
            <w:pStyle w:val="0AB3F44CDDB649F8BF0EF34BD84A3B7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E20027A85C4586BBFB56ED1AEA82B2"/>
        <w:category>
          <w:name w:val="General"/>
          <w:gallery w:val="placeholder"/>
        </w:category>
        <w:types>
          <w:type w:val="bbPlcHdr"/>
        </w:types>
        <w:behaviors>
          <w:behavior w:val="content"/>
        </w:behaviors>
        <w:guid w:val="{E9EC15D3-CED9-4EF5-BD60-53ECE6DBA2B8}"/>
      </w:docPartPr>
      <w:docPartBody>
        <w:p w:rsidR="007562FE" w:rsidRDefault="002D04B0" w:rsidP="002D04B0">
          <w:pPr>
            <w:pStyle w:val="7EE20027A85C4586BBFB56ED1AEA82B2"/>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C8845562825490186E5E0816EA26548"/>
        <w:category>
          <w:name w:val="General"/>
          <w:gallery w:val="placeholder"/>
        </w:category>
        <w:types>
          <w:type w:val="bbPlcHdr"/>
        </w:types>
        <w:behaviors>
          <w:behavior w:val="content"/>
        </w:behaviors>
        <w:guid w:val="{B09DA44B-666A-4C55-8989-EA0CF2410BD0}"/>
      </w:docPartPr>
      <w:docPartBody>
        <w:p w:rsidR="00141D6B" w:rsidRDefault="00CC59D1" w:rsidP="00CC59D1">
          <w:pPr>
            <w:pStyle w:val="DC8845562825490186E5E0816EA26548"/>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94BD54991AE407B862169536E37A7DF"/>
        <w:category>
          <w:name w:val="General"/>
          <w:gallery w:val="placeholder"/>
        </w:category>
        <w:types>
          <w:type w:val="bbPlcHdr"/>
        </w:types>
        <w:behaviors>
          <w:behavior w:val="content"/>
        </w:behaviors>
        <w:guid w:val="{F89C2365-BB2C-4090-A330-4D72D414797C}"/>
      </w:docPartPr>
      <w:docPartBody>
        <w:p w:rsidR="00141D6B" w:rsidRDefault="00CC59D1" w:rsidP="00CC59D1">
          <w:pPr>
            <w:pStyle w:val="594BD54991AE407B862169536E37A7DF"/>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4D"/>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American Typewriter">
    <w:charset w:val="00"/>
    <w:family w:val="auto"/>
    <w:pitch w:val="variable"/>
    <w:sig w:usb0="A000006F" w:usb1="00000019" w:usb2="00000000" w:usb3="00000000" w:csb0="00000111" w:csb1="00000000"/>
  </w:font>
  <w:font w:name="Lucida Grande">
    <w:altName w:val="Arial"/>
    <w:charset w:val="00"/>
    <w:family w:val="auto"/>
    <w:pitch w:val="variable"/>
    <w:sig w:usb0="E1000AEF" w:usb1="5000A1FF" w:usb2="00000000" w:usb3="00000000" w:csb0="000001BF" w:csb1="00000000"/>
  </w:font>
  <w:font w:name="Courier">
    <w:panose1 w:val="02070409020205020404"/>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Univers">
    <w:altName w:val="Arial"/>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imesNewRoman">
    <w:altName w:val="Cambria"/>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4E"/>
    <w:family w:val="auto"/>
    <w:pitch w:val="variable"/>
    <w:sig w:usb0="00000001" w:usb1="08070000" w:usb2="00000010" w:usb3="00000000" w:csb0="00020000"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33B36"/>
    <w:rsid w:val="00141D6B"/>
    <w:rsid w:val="00147786"/>
    <w:rsid w:val="00160960"/>
    <w:rsid w:val="00164D45"/>
    <w:rsid w:val="00176588"/>
    <w:rsid w:val="001A09AC"/>
    <w:rsid w:val="001A70B6"/>
    <w:rsid w:val="001D48DC"/>
    <w:rsid w:val="00207D95"/>
    <w:rsid w:val="00244A14"/>
    <w:rsid w:val="002A258E"/>
    <w:rsid w:val="002D04B0"/>
    <w:rsid w:val="003E1CB1"/>
    <w:rsid w:val="003F3E80"/>
    <w:rsid w:val="004335B1"/>
    <w:rsid w:val="00440A86"/>
    <w:rsid w:val="004B3805"/>
    <w:rsid w:val="004E1A75"/>
    <w:rsid w:val="00546CC9"/>
    <w:rsid w:val="00551375"/>
    <w:rsid w:val="00587536"/>
    <w:rsid w:val="005D5D2F"/>
    <w:rsid w:val="00602EE2"/>
    <w:rsid w:val="00623293"/>
    <w:rsid w:val="007562FE"/>
    <w:rsid w:val="00757AAF"/>
    <w:rsid w:val="007A0210"/>
    <w:rsid w:val="00822EE1"/>
    <w:rsid w:val="0090371E"/>
    <w:rsid w:val="009856DC"/>
    <w:rsid w:val="009B6AB6"/>
    <w:rsid w:val="009C008A"/>
    <w:rsid w:val="009F4C18"/>
    <w:rsid w:val="00AD5D56"/>
    <w:rsid w:val="00AF6B44"/>
    <w:rsid w:val="00B2559E"/>
    <w:rsid w:val="00B46AFF"/>
    <w:rsid w:val="00BE29B3"/>
    <w:rsid w:val="00BE5070"/>
    <w:rsid w:val="00BF37CC"/>
    <w:rsid w:val="00CC59D1"/>
    <w:rsid w:val="00CD4EF8"/>
    <w:rsid w:val="00D42EDB"/>
    <w:rsid w:val="00E05783"/>
    <w:rsid w:val="00E37A95"/>
    <w:rsid w:val="00EC74A9"/>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41D6B"/>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4E6127F7E7E0455BB8111B4F789CFFA8">
    <w:name w:val="4E6127F7E7E0455BB8111B4F789CFFA8"/>
    <w:rsid w:val="00822EE1"/>
  </w:style>
  <w:style w:type="paragraph" w:customStyle="1" w:styleId="7B3D17AB654241B195BCC5F0DF73ABCB">
    <w:name w:val="7B3D17AB654241B195BCC5F0DF73ABCB"/>
    <w:rsid w:val="00822EE1"/>
  </w:style>
  <w:style w:type="paragraph" w:customStyle="1" w:styleId="2A8AE5A13030463D90EBDC90A1AA5BA1">
    <w:name w:val="2A8AE5A13030463D90EBDC90A1AA5BA1"/>
    <w:rsid w:val="00822EE1"/>
  </w:style>
  <w:style w:type="paragraph" w:customStyle="1" w:styleId="2E72DA2BF0564BA08E513FBFF8327AFC">
    <w:name w:val="2E72DA2BF0564BA08E513FBFF8327AFC"/>
    <w:rsid w:val="00822EE1"/>
  </w:style>
  <w:style w:type="paragraph" w:customStyle="1" w:styleId="AC1536301C8A47C0BEBB5B7C6A89E2FB">
    <w:name w:val="AC1536301C8A47C0BEBB5B7C6A89E2FB"/>
    <w:rsid w:val="00822EE1"/>
  </w:style>
  <w:style w:type="paragraph" w:customStyle="1" w:styleId="B352C03D87E840B9ACBF9567C4129ACC">
    <w:name w:val="B352C03D87E840B9ACBF9567C4129ACC"/>
    <w:rsid w:val="009856DC"/>
  </w:style>
  <w:style w:type="paragraph" w:customStyle="1" w:styleId="C5009EB96C914E3A94C32E638D20DE98">
    <w:name w:val="C5009EB96C914E3A94C32E638D20DE98"/>
    <w:rsid w:val="009856DC"/>
  </w:style>
  <w:style w:type="paragraph" w:customStyle="1" w:styleId="D2F4E98BAF62462A96964DC66627CA6A">
    <w:name w:val="D2F4E98BAF62462A96964DC66627CA6A"/>
    <w:rsid w:val="00757AAF"/>
  </w:style>
  <w:style w:type="paragraph" w:customStyle="1" w:styleId="1D0171C3CD35480690B84904B2A3AC7D">
    <w:name w:val="1D0171C3CD35480690B84904B2A3AC7D"/>
    <w:rsid w:val="00757AAF"/>
  </w:style>
  <w:style w:type="paragraph" w:customStyle="1" w:styleId="0AA7AC3BEBB3404DB6BEDE37E983BA11">
    <w:name w:val="0AA7AC3BEBB3404DB6BEDE37E983BA11"/>
    <w:rsid w:val="00757AAF"/>
  </w:style>
  <w:style w:type="paragraph" w:customStyle="1" w:styleId="35A343E1C4AE4195B043263A054842B7">
    <w:name w:val="35A343E1C4AE4195B043263A054842B7"/>
    <w:rsid w:val="00757AAF"/>
  </w:style>
  <w:style w:type="paragraph" w:customStyle="1" w:styleId="CD5EAD6D93BA49EF9E4A955B7E8E3CA9">
    <w:name w:val="CD5EAD6D93BA49EF9E4A955B7E8E3CA9"/>
    <w:rsid w:val="00757AAF"/>
  </w:style>
  <w:style w:type="paragraph" w:customStyle="1" w:styleId="597BB761A3E84F5891E90BA146818B0D">
    <w:name w:val="597BB761A3E84F5891E90BA146818B0D"/>
    <w:rsid w:val="00757AAF"/>
  </w:style>
  <w:style w:type="paragraph" w:customStyle="1" w:styleId="36BBE348CC1D49749AD8C32A6EAE36EE">
    <w:name w:val="36BBE348CC1D49749AD8C32A6EAE36EE"/>
    <w:rsid w:val="00757AAF"/>
  </w:style>
  <w:style w:type="paragraph" w:customStyle="1" w:styleId="3D05E6237408434ABFDF7651E7331878">
    <w:name w:val="3D05E6237408434ABFDF7651E7331878"/>
    <w:rsid w:val="00757AAF"/>
  </w:style>
  <w:style w:type="paragraph" w:customStyle="1" w:styleId="4B8ECCD6502C42B5992AF52330EF02F5">
    <w:name w:val="4B8ECCD6502C42B5992AF52330EF02F5"/>
    <w:rsid w:val="00757AAF"/>
  </w:style>
  <w:style w:type="paragraph" w:customStyle="1" w:styleId="AFC86EEA12CD4F41A03F6D4DD61E3CB0">
    <w:name w:val="AFC86EEA12CD4F41A03F6D4DD61E3CB0"/>
    <w:rsid w:val="00757AAF"/>
  </w:style>
  <w:style w:type="paragraph" w:customStyle="1" w:styleId="594459C709D94441A363397B492685A8">
    <w:name w:val="594459C709D94441A363397B492685A8"/>
    <w:rsid w:val="00757AAF"/>
  </w:style>
  <w:style w:type="paragraph" w:customStyle="1" w:styleId="5F6F12453C7140089132E11CBE10EE60">
    <w:name w:val="5F6F12453C7140089132E11CBE10EE60"/>
    <w:rsid w:val="00757AAF"/>
  </w:style>
  <w:style w:type="paragraph" w:customStyle="1" w:styleId="85586E95FA004F6BB7CB24A4BA90B6F6">
    <w:name w:val="85586E95FA004F6BB7CB24A4BA90B6F6"/>
    <w:rsid w:val="00757AAF"/>
  </w:style>
  <w:style w:type="paragraph" w:customStyle="1" w:styleId="C86AF89DC7704AC383591349CAA1A426">
    <w:name w:val="C86AF89DC7704AC383591349CAA1A426"/>
    <w:rsid w:val="00757AAF"/>
  </w:style>
  <w:style w:type="paragraph" w:customStyle="1" w:styleId="AB22D913F4DE4705BBB2DE467436AF07">
    <w:name w:val="AB22D913F4DE4705BBB2DE467436AF07"/>
    <w:rsid w:val="00757AAF"/>
  </w:style>
  <w:style w:type="paragraph" w:customStyle="1" w:styleId="8C7F15E816874327A1F842AD48B0F6E6">
    <w:name w:val="8C7F15E816874327A1F842AD48B0F6E6"/>
    <w:rsid w:val="00757AAF"/>
  </w:style>
  <w:style w:type="paragraph" w:customStyle="1" w:styleId="C9C1CA30E7244C46A7A520B3C6173B3A">
    <w:name w:val="C9C1CA30E7244C46A7A520B3C6173B3A"/>
    <w:rsid w:val="00757AAF"/>
  </w:style>
  <w:style w:type="paragraph" w:customStyle="1" w:styleId="506F020BBF6E47978B66715BEB90F8A3">
    <w:name w:val="506F020BBF6E47978B66715BEB90F8A3"/>
    <w:rsid w:val="00757AAF"/>
  </w:style>
  <w:style w:type="paragraph" w:customStyle="1" w:styleId="D9A91FE081F74A3587AEC6FA047C7627">
    <w:name w:val="D9A91FE081F74A3587AEC6FA047C7627"/>
    <w:rsid w:val="00757AAF"/>
  </w:style>
  <w:style w:type="paragraph" w:customStyle="1" w:styleId="0B51334F8391478F8B01A7651CB3CA24">
    <w:name w:val="0B51334F8391478F8B01A7651CB3CA24"/>
    <w:rsid w:val="00757AAF"/>
  </w:style>
  <w:style w:type="paragraph" w:customStyle="1" w:styleId="68A43CBC7F0F41BDA33698E698E975719">
    <w:name w:val="68A43CBC7F0F41BDA33698E698E975719"/>
    <w:rsid w:val="00757AAF"/>
    <w:rPr>
      <w:rFonts w:eastAsiaTheme="minorHAnsi"/>
    </w:rPr>
  </w:style>
  <w:style w:type="paragraph" w:customStyle="1" w:styleId="5645B8B9F84D47E18630EB574D6EE6BF5">
    <w:name w:val="5645B8B9F84D47E18630EB574D6EE6BF5"/>
    <w:rsid w:val="00757AAF"/>
    <w:rPr>
      <w:rFonts w:eastAsiaTheme="minorHAnsi"/>
    </w:rPr>
  </w:style>
  <w:style w:type="paragraph" w:customStyle="1" w:styleId="3F656E09723A4E058D9ED0C6AD56731E5">
    <w:name w:val="3F656E09723A4E058D9ED0C6AD56731E5"/>
    <w:rsid w:val="00757AAF"/>
    <w:rPr>
      <w:rFonts w:eastAsiaTheme="minorHAnsi"/>
    </w:rPr>
  </w:style>
  <w:style w:type="paragraph" w:customStyle="1" w:styleId="ADA074112BC34446BE24203F3631D09A4">
    <w:name w:val="ADA074112BC34446BE24203F3631D09A4"/>
    <w:rsid w:val="00757AAF"/>
    <w:rPr>
      <w:rFonts w:eastAsiaTheme="minorHAnsi"/>
    </w:rPr>
  </w:style>
  <w:style w:type="paragraph" w:customStyle="1" w:styleId="5D21C460E75E45F28157A52250F330F84">
    <w:name w:val="5D21C460E75E45F28157A52250F330F84"/>
    <w:rsid w:val="00757AAF"/>
    <w:rPr>
      <w:rFonts w:eastAsiaTheme="minorHAnsi"/>
    </w:rPr>
  </w:style>
  <w:style w:type="paragraph" w:customStyle="1" w:styleId="5331CC1D46FA413EA5BF4BC1F002CE314">
    <w:name w:val="5331CC1D46FA413EA5BF4BC1F002CE314"/>
    <w:rsid w:val="00757AAF"/>
    <w:rPr>
      <w:rFonts w:eastAsiaTheme="minorHAnsi"/>
    </w:rPr>
  </w:style>
  <w:style w:type="paragraph" w:customStyle="1" w:styleId="A6229D80498A4CC69FF3C0163428235A4">
    <w:name w:val="A6229D80498A4CC69FF3C0163428235A4"/>
    <w:rsid w:val="00757AAF"/>
    <w:rPr>
      <w:rFonts w:eastAsiaTheme="minorHAnsi"/>
    </w:rPr>
  </w:style>
  <w:style w:type="paragraph" w:customStyle="1" w:styleId="A34BDCCD989744E99627DC87D33A15324">
    <w:name w:val="A34BDCCD989744E99627DC87D33A15324"/>
    <w:rsid w:val="00757AAF"/>
    <w:rPr>
      <w:rFonts w:eastAsiaTheme="minorHAnsi"/>
    </w:rPr>
  </w:style>
  <w:style w:type="paragraph" w:customStyle="1" w:styleId="0B5C86A7CFD94352B666FA6DD477839D4">
    <w:name w:val="0B5C86A7CFD94352B666FA6DD477839D4"/>
    <w:rsid w:val="00757AAF"/>
    <w:rPr>
      <w:rFonts w:eastAsiaTheme="minorHAnsi"/>
    </w:rPr>
  </w:style>
  <w:style w:type="paragraph" w:customStyle="1" w:styleId="C226761C9C0B4D6AA4E0F637EE6AEEDF4">
    <w:name w:val="C226761C9C0B4D6AA4E0F637EE6AEEDF4"/>
    <w:rsid w:val="00757AAF"/>
    <w:rPr>
      <w:rFonts w:eastAsiaTheme="minorHAnsi"/>
    </w:rPr>
  </w:style>
  <w:style w:type="paragraph" w:customStyle="1" w:styleId="5B4569B1A3394355AE833B3E681893554">
    <w:name w:val="5B4569B1A3394355AE833B3E681893554"/>
    <w:rsid w:val="00757AAF"/>
    <w:rPr>
      <w:rFonts w:eastAsiaTheme="minorHAnsi"/>
    </w:rPr>
  </w:style>
  <w:style w:type="paragraph" w:customStyle="1" w:styleId="C2FF5D89F4D34FEFAB45B570D98C0BF04">
    <w:name w:val="C2FF5D89F4D34FEFAB45B570D98C0BF04"/>
    <w:rsid w:val="00757AAF"/>
    <w:rPr>
      <w:rFonts w:eastAsiaTheme="minorHAnsi"/>
    </w:rPr>
  </w:style>
  <w:style w:type="paragraph" w:customStyle="1" w:styleId="A3108A808C674394B242184350F50F854">
    <w:name w:val="A3108A808C674394B242184350F50F854"/>
    <w:rsid w:val="00757AAF"/>
    <w:rPr>
      <w:rFonts w:eastAsiaTheme="minorHAnsi"/>
    </w:rPr>
  </w:style>
  <w:style w:type="paragraph" w:customStyle="1" w:styleId="E22A1DF10AF6496AAC068E94DE87DC8C4">
    <w:name w:val="E22A1DF10AF6496AAC068E94DE87DC8C4"/>
    <w:rsid w:val="00757AAF"/>
    <w:rPr>
      <w:rFonts w:eastAsiaTheme="minorHAnsi"/>
    </w:rPr>
  </w:style>
  <w:style w:type="paragraph" w:customStyle="1" w:styleId="774B8113ADA347EA8F85EC833879A9284">
    <w:name w:val="774B8113ADA347EA8F85EC833879A9284"/>
    <w:rsid w:val="00757AAF"/>
    <w:rPr>
      <w:rFonts w:eastAsiaTheme="minorHAnsi"/>
    </w:rPr>
  </w:style>
  <w:style w:type="paragraph" w:customStyle="1" w:styleId="939B17FCDD714761948F1B9C8324B7254">
    <w:name w:val="939B17FCDD714761948F1B9C8324B7254"/>
    <w:rsid w:val="00757AAF"/>
    <w:rPr>
      <w:rFonts w:eastAsiaTheme="minorHAnsi"/>
    </w:rPr>
  </w:style>
  <w:style w:type="paragraph" w:customStyle="1" w:styleId="749772D1572A472CB4FB977B70776EDD4">
    <w:name w:val="749772D1572A472CB4FB977B70776EDD4"/>
    <w:rsid w:val="00757AAF"/>
    <w:rPr>
      <w:rFonts w:eastAsiaTheme="minorHAnsi"/>
    </w:rPr>
  </w:style>
  <w:style w:type="paragraph" w:customStyle="1" w:styleId="9A293AD2DDC644048E62CEC1CCAD73574">
    <w:name w:val="9A293AD2DDC644048E62CEC1CCAD73574"/>
    <w:rsid w:val="00757AAF"/>
    <w:rPr>
      <w:rFonts w:eastAsiaTheme="minorHAnsi"/>
    </w:rPr>
  </w:style>
  <w:style w:type="paragraph" w:customStyle="1" w:styleId="6F86C8D8F6D44B72A5141A4A9674B0F94">
    <w:name w:val="6F86C8D8F6D44B72A5141A4A9674B0F94"/>
    <w:rsid w:val="00757AAF"/>
    <w:rPr>
      <w:rFonts w:eastAsiaTheme="minorHAnsi"/>
    </w:rPr>
  </w:style>
  <w:style w:type="paragraph" w:customStyle="1" w:styleId="74E18B5027524DA1820FDC50916D39FB4">
    <w:name w:val="74E18B5027524DA1820FDC50916D39FB4"/>
    <w:rsid w:val="00757AAF"/>
    <w:rPr>
      <w:rFonts w:eastAsiaTheme="minorHAnsi"/>
    </w:rPr>
  </w:style>
  <w:style w:type="paragraph" w:customStyle="1" w:styleId="221D33FFB5054E62998328E2F3FB87144">
    <w:name w:val="221D33FFB5054E62998328E2F3FB87144"/>
    <w:rsid w:val="00757AAF"/>
    <w:rPr>
      <w:rFonts w:eastAsiaTheme="minorHAnsi"/>
    </w:rPr>
  </w:style>
  <w:style w:type="paragraph" w:customStyle="1" w:styleId="EABA5DEC5E5A4DC48F5F204EB56F5FC54">
    <w:name w:val="EABA5DEC5E5A4DC48F5F204EB56F5FC54"/>
    <w:rsid w:val="00757AAF"/>
    <w:rPr>
      <w:rFonts w:eastAsiaTheme="minorHAnsi"/>
    </w:rPr>
  </w:style>
  <w:style w:type="paragraph" w:customStyle="1" w:styleId="4E6127F7E7E0455BB8111B4F789CFFA81">
    <w:name w:val="4E6127F7E7E0455BB8111B4F789CFFA81"/>
    <w:rsid w:val="00757AAF"/>
    <w:rPr>
      <w:rFonts w:eastAsiaTheme="minorHAnsi"/>
    </w:rPr>
  </w:style>
  <w:style w:type="paragraph" w:customStyle="1" w:styleId="A34BFA0160AF4C788B5EDAB3F88F56BD">
    <w:name w:val="A34BFA0160AF4C788B5EDAB3F88F56BD"/>
    <w:rsid w:val="00757AAF"/>
    <w:rPr>
      <w:rFonts w:eastAsiaTheme="minorHAnsi"/>
    </w:rPr>
  </w:style>
  <w:style w:type="paragraph" w:customStyle="1" w:styleId="D2F4E98BAF62462A96964DC66627CA6A1">
    <w:name w:val="D2F4E98BAF62462A96964DC66627CA6A1"/>
    <w:rsid w:val="00757AAF"/>
    <w:rPr>
      <w:rFonts w:eastAsiaTheme="minorHAnsi"/>
    </w:rPr>
  </w:style>
  <w:style w:type="paragraph" w:customStyle="1" w:styleId="1D0171C3CD35480690B84904B2A3AC7D1">
    <w:name w:val="1D0171C3CD35480690B84904B2A3AC7D1"/>
    <w:rsid w:val="00757AAF"/>
    <w:rPr>
      <w:rFonts w:eastAsiaTheme="minorHAnsi"/>
    </w:rPr>
  </w:style>
  <w:style w:type="paragraph" w:customStyle="1" w:styleId="0AA7AC3BEBB3404DB6BEDE37E983BA111">
    <w:name w:val="0AA7AC3BEBB3404DB6BEDE37E983BA111"/>
    <w:rsid w:val="00757AAF"/>
    <w:rPr>
      <w:rFonts w:eastAsiaTheme="minorHAnsi"/>
    </w:rPr>
  </w:style>
  <w:style w:type="paragraph" w:customStyle="1" w:styleId="CD5EAD6D93BA49EF9E4A955B7E8E3CA91">
    <w:name w:val="CD5EAD6D93BA49EF9E4A955B7E8E3CA91"/>
    <w:rsid w:val="00757AAF"/>
    <w:rPr>
      <w:rFonts w:eastAsiaTheme="minorHAnsi"/>
    </w:rPr>
  </w:style>
  <w:style w:type="paragraph" w:customStyle="1" w:styleId="18F61B9F8B50482299AD608B96E91A5B4">
    <w:name w:val="18F61B9F8B50482299AD608B96E91A5B4"/>
    <w:rsid w:val="00757AAF"/>
    <w:rPr>
      <w:rFonts w:eastAsiaTheme="minorHAnsi"/>
    </w:rPr>
  </w:style>
  <w:style w:type="paragraph" w:customStyle="1" w:styleId="597BB761A3E84F5891E90BA146818B0D1">
    <w:name w:val="597BB761A3E84F5891E90BA146818B0D1"/>
    <w:rsid w:val="00757AAF"/>
    <w:rPr>
      <w:rFonts w:eastAsiaTheme="minorHAnsi"/>
    </w:rPr>
  </w:style>
  <w:style w:type="paragraph" w:customStyle="1" w:styleId="9E8742AB35CA402DB8CFDE0BE2A87B714">
    <w:name w:val="9E8742AB35CA402DB8CFDE0BE2A87B714"/>
    <w:rsid w:val="00757AAF"/>
    <w:rPr>
      <w:rFonts w:eastAsiaTheme="minorHAnsi"/>
    </w:rPr>
  </w:style>
  <w:style w:type="paragraph" w:customStyle="1" w:styleId="36BBE348CC1D49749AD8C32A6EAE36EE1">
    <w:name w:val="36BBE348CC1D49749AD8C32A6EAE36EE1"/>
    <w:rsid w:val="00757AAF"/>
    <w:rPr>
      <w:rFonts w:eastAsiaTheme="minorHAnsi"/>
    </w:rPr>
  </w:style>
  <w:style w:type="paragraph" w:customStyle="1" w:styleId="3D05E6237408434ABFDF7651E73318781">
    <w:name w:val="3D05E6237408434ABFDF7651E73318781"/>
    <w:rsid w:val="00757AAF"/>
    <w:rPr>
      <w:rFonts w:eastAsiaTheme="minorHAnsi"/>
    </w:rPr>
  </w:style>
  <w:style w:type="paragraph" w:customStyle="1" w:styleId="4B8ECCD6502C42B5992AF52330EF02F51">
    <w:name w:val="4B8ECCD6502C42B5992AF52330EF02F51"/>
    <w:rsid w:val="00757AAF"/>
    <w:rPr>
      <w:rFonts w:eastAsiaTheme="minorHAnsi"/>
    </w:rPr>
  </w:style>
  <w:style w:type="paragraph" w:customStyle="1" w:styleId="D4014758AB254F029BB026C572D30DF34">
    <w:name w:val="D4014758AB254F029BB026C572D30DF34"/>
    <w:rsid w:val="00757AAF"/>
    <w:rPr>
      <w:rFonts w:eastAsiaTheme="minorHAnsi"/>
    </w:rPr>
  </w:style>
  <w:style w:type="paragraph" w:customStyle="1" w:styleId="AFC86EEA12CD4F41A03F6D4DD61E3CB01">
    <w:name w:val="AFC86EEA12CD4F41A03F6D4DD61E3CB01"/>
    <w:rsid w:val="00757AAF"/>
    <w:rPr>
      <w:rFonts w:eastAsiaTheme="minorHAnsi"/>
    </w:rPr>
  </w:style>
  <w:style w:type="paragraph" w:customStyle="1" w:styleId="594459C709D94441A363397B492685A81">
    <w:name w:val="594459C709D94441A363397B492685A81"/>
    <w:rsid w:val="00757AAF"/>
    <w:rPr>
      <w:rFonts w:eastAsiaTheme="minorHAnsi"/>
    </w:rPr>
  </w:style>
  <w:style w:type="paragraph" w:customStyle="1" w:styleId="5F6F12453C7140089132E11CBE10EE601">
    <w:name w:val="5F6F12453C7140089132E11CBE10EE601"/>
    <w:rsid w:val="00757AAF"/>
    <w:rPr>
      <w:rFonts w:eastAsiaTheme="minorHAnsi"/>
    </w:rPr>
  </w:style>
  <w:style w:type="paragraph" w:customStyle="1" w:styleId="85586E95FA004F6BB7CB24A4BA90B6F61">
    <w:name w:val="85586E95FA004F6BB7CB24A4BA90B6F61"/>
    <w:rsid w:val="00757AAF"/>
    <w:rPr>
      <w:rFonts w:eastAsiaTheme="minorHAnsi"/>
    </w:rPr>
  </w:style>
  <w:style w:type="paragraph" w:customStyle="1" w:styleId="C86AF89DC7704AC383591349CAA1A4261">
    <w:name w:val="C86AF89DC7704AC383591349CAA1A4261"/>
    <w:rsid w:val="00757AAF"/>
    <w:rPr>
      <w:rFonts w:eastAsiaTheme="minorHAnsi"/>
    </w:rPr>
  </w:style>
  <w:style w:type="paragraph" w:customStyle="1" w:styleId="AB22D913F4DE4705BBB2DE467436AF071">
    <w:name w:val="AB22D913F4DE4705BBB2DE467436AF071"/>
    <w:rsid w:val="00757AAF"/>
    <w:rPr>
      <w:rFonts w:eastAsiaTheme="minorHAnsi"/>
    </w:rPr>
  </w:style>
  <w:style w:type="paragraph" w:customStyle="1" w:styleId="8C7F15E816874327A1F842AD48B0F6E61">
    <w:name w:val="8C7F15E816874327A1F842AD48B0F6E61"/>
    <w:rsid w:val="00757AAF"/>
    <w:rPr>
      <w:rFonts w:eastAsiaTheme="minorHAnsi"/>
    </w:rPr>
  </w:style>
  <w:style w:type="paragraph" w:customStyle="1" w:styleId="C9C1CA30E7244C46A7A520B3C6173B3A1">
    <w:name w:val="C9C1CA30E7244C46A7A520B3C6173B3A1"/>
    <w:rsid w:val="00757AAF"/>
    <w:rPr>
      <w:rFonts w:eastAsiaTheme="minorHAnsi"/>
    </w:rPr>
  </w:style>
  <w:style w:type="paragraph" w:customStyle="1" w:styleId="506F020BBF6E47978B66715BEB90F8A31">
    <w:name w:val="506F020BBF6E47978B66715BEB90F8A31"/>
    <w:rsid w:val="00757AAF"/>
    <w:rPr>
      <w:rFonts w:eastAsiaTheme="minorHAnsi"/>
    </w:rPr>
  </w:style>
  <w:style w:type="paragraph" w:customStyle="1" w:styleId="D9A91FE081F74A3587AEC6FA047C76271">
    <w:name w:val="D9A91FE081F74A3587AEC6FA047C76271"/>
    <w:rsid w:val="00757AAF"/>
    <w:rPr>
      <w:rFonts w:eastAsiaTheme="minorHAnsi"/>
    </w:rPr>
  </w:style>
  <w:style w:type="paragraph" w:customStyle="1" w:styleId="07A2D91D19D44907893E3FB466CC2A38">
    <w:name w:val="07A2D91D19D44907893E3FB466CC2A38"/>
    <w:rsid w:val="00757AAF"/>
    <w:rPr>
      <w:rFonts w:eastAsiaTheme="minorHAnsi"/>
    </w:rPr>
  </w:style>
  <w:style w:type="paragraph" w:customStyle="1" w:styleId="E70470F03F55444E905A489FF7D33B55">
    <w:name w:val="E70470F03F55444E905A489FF7D33B55"/>
    <w:rsid w:val="00757AAF"/>
    <w:rPr>
      <w:rFonts w:eastAsiaTheme="minorHAnsi"/>
    </w:rPr>
  </w:style>
  <w:style w:type="paragraph" w:customStyle="1" w:styleId="5375D32C3D3A413D859FA0E5C36DB609">
    <w:name w:val="5375D32C3D3A413D859FA0E5C36DB609"/>
    <w:rsid w:val="00757AAF"/>
    <w:rPr>
      <w:rFonts w:eastAsiaTheme="minorHAnsi"/>
    </w:rPr>
  </w:style>
  <w:style w:type="paragraph" w:customStyle="1" w:styleId="8FC4A5FF94764F4ABABD6F928076B2E7">
    <w:name w:val="8FC4A5FF94764F4ABABD6F928076B2E7"/>
    <w:rsid w:val="00757AAF"/>
    <w:rPr>
      <w:rFonts w:eastAsiaTheme="minorHAnsi"/>
    </w:rPr>
  </w:style>
  <w:style w:type="paragraph" w:customStyle="1" w:styleId="AF41DC45D5A84DB288C23C8737CB5A88">
    <w:name w:val="AF41DC45D5A84DB288C23C8737CB5A88"/>
    <w:rsid w:val="00757AAF"/>
    <w:rPr>
      <w:rFonts w:eastAsiaTheme="minorHAnsi"/>
    </w:rPr>
  </w:style>
  <w:style w:type="paragraph" w:customStyle="1" w:styleId="1D28DF9289C545569BBE22E5171F2869">
    <w:name w:val="1D28DF9289C545569BBE22E5171F2869"/>
    <w:rsid w:val="00757AAF"/>
    <w:rPr>
      <w:rFonts w:eastAsiaTheme="minorHAnsi"/>
    </w:rPr>
  </w:style>
  <w:style w:type="paragraph" w:customStyle="1" w:styleId="9F6027B6B31148B4B5604A2CDBDD49D4">
    <w:name w:val="9F6027B6B31148B4B5604A2CDBDD49D4"/>
    <w:rsid w:val="00757AAF"/>
    <w:rPr>
      <w:rFonts w:eastAsiaTheme="minorHAnsi"/>
    </w:rPr>
  </w:style>
  <w:style w:type="paragraph" w:customStyle="1" w:styleId="F293FE472BE64E0C851B66406E771D20">
    <w:name w:val="F293FE472BE64E0C851B66406E771D20"/>
    <w:rsid w:val="00757AAF"/>
    <w:rPr>
      <w:rFonts w:eastAsiaTheme="minorHAnsi"/>
    </w:rPr>
  </w:style>
  <w:style w:type="paragraph" w:customStyle="1" w:styleId="65682983FBB241ABB023D7C039DD05A9">
    <w:name w:val="65682983FBB241ABB023D7C039DD05A9"/>
    <w:rsid w:val="00757AAF"/>
    <w:rPr>
      <w:rFonts w:eastAsiaTheme="minorHAnsi"/>
    </w:rPr>
  </w:style>
  <w:style w:type="paragraph" w:customStyle="1" w:styleId="D2F65CCA06574C73A49F120BF7A93FB7">
    <w:name w:val="D2F65CCA06574C73A49F120BF7A93FB7"/>
    <w:rsid w:val="00757AAF"/>
    <w:rPr>
      <w:rFonts w:eastAsiaTheme="minorHAnsi"/>
    </w:rPr>
  </w:style>
  <w:style w:type="paragraph" w:customStyle="1" w:styleId="F6A9099C47C541FBAF2C51F1BD20DDBE">
    <w:name w:val="F6A9099C47C541FBAF2C51F1BD20DDBE"/>
    <w:rsid w:val="00757AAF"/>
    <w:rPr>
      <w:rFonts w:eastAsiaTheme="minorHAnsi"/>
    </w:rPr>
  </w:style>
  <w:style w:type="paragraph" w:customStyle="1" w:styleId="9E508AD173B146319E04E463E7F3B646">
    <w:name w:val="9E508AD173B146319E04E463E7F3B646"/>
    <w:rsid w:val="00757AAF"/>
    <w:rPr>
      <w:rFonts w:eastAsiaTheme="minorHAnsi"/>
    </w:rPr>
  </w:style>
  <w:style w:type="paragraph" w:customStyle="1" w:styleId="DF682A86B3D941CBA169481DA85E1501">
    <w:name w:val="DF682A86B3D941CBA169481DA85E1501"/>
    <w:rsid w:val="00757AAF"/>
    <w:rPr>
      <w:rFonts w:eastAsiaTheme="minorHAnsi"/>
    </w:rPr>
  </w:style>
  <w:style w:type="paragraph" w:customStyle="1" w:styleId="48D7BE43C47546DDBFA8E0DFC0E3CB77">
    <w:name w:val="48D7BE43C47546DDBFA8E0DFC0E3CB77"/>
    <w:rsid w:val="00757AAF"/>
    <w:rPr>
      <w:rFonts w:eastAsiaTheme="minorHAnsi"/>
    </w:rPr>
  </w:style>
  <w:style w:type="paragraph" w:customStyle="1" w:styleId="77D097C5B6934B8AB41F6B3B3A316618">
    <w:name w:val="77D097C5B6934B8AB41F6B3B3A316618"/>
    <w:rsid w:val="00757AAF"/>
    <w:rPr>
      <w:rFonts w:eastAsiaTheme="minorHAnsi"/>
    </w:rPr>
  </w:style>
  <w:style w:type="paragraph" w:customStyle="1" w:styleId="AA8465FC4CF54FF9B32812505FA6B0A1">
    <w:name w:val="AA8465FC4CF54FF9B32812505FA6B0A1"/>
    <w:rsid w:val="00757AAF"/>
    <w:pPr>
      <w:ind w:left="720"/>
      <w:contextualSpacing/>
    </w:pPr>
    <w:rPr>
      <w:rFonts w:eastAsiaTheme="minorHAnsi"/>
    </w:rPr>
  </w:style>
  <w:style w:type="paragraph" w:customStyle="1" w:styleId="ACFB31E5A1924CE4A393CA4B6F88EFA6">
    <w:name w:val="ACFB31E5A1924CE4A393CA4B6F88EFA6"/>
    <w:rsid w:val="00757AAF"/>
    <w:pPr>
      <w:ind w:left="720"/>
      <w:contextualSpacing/>
    </w:pPr>
    <w:rPr>
      <w:rFonts w:eastAsiaTheme="minorHAnsi"/>
    </w:rPr>
  </w:style>
  <w:style w:type="paragraph" w:customStyle="1" w:styleId="8AB0CDC71B3A4960AD20BC4F3108B113">
    <w:name w:val="8AB0CDC71B3A4960AD20BC4F3108B113"/>
    <w:rsid w:val="00757AAF"/>
    <w:pPr>
      <w:ind w:left="720"/>
      <w:contextualSpacing/>
    </w:pPr>
    <w:rPr>
      <w:rFonts w:eastAsiaTheme="minorHAnsi"/>
    </w:rPr>
  </w:style>
  <w:style w:type="paragraph" w:customStyle="1" w:styleId="0B51334F8391478F8B01A7651CB3CA241">
    <w:name w:val="0B51334F8391478F8B01A7651CB3CA241"/>
    <w:rsid w:val="00757AAF"/>
    <w:rPr>
      <w:rFonts w:eastAsiaTheme="minorHAnsi"/>
    </w:rPr>
  </w:style>
  <w:style w:type="paragraph" w:customStyle="1" w:styleId="92D10252AEEF47CE956EADFD80433648">
    <w:name w:val="92D10252AEEF47CE956EADFD80433648"/>
    <w:rsid w:val="00757AAF"/>
    <w:rPr>
      <w:rFonts w:eastAsiaTheme="minorHAnsi"/>
    </w:rPr>
  </w:style>
  <w:style w:type="paragraph" w:customStyle="1" w:styleId="2E15280497974D63BD363EA6E2ACCC17">
    <w:name w:val="2E15280497974D63BD363EA6E2ACCC17"/>
    <w:rsid w:val="00757AAF"/>
    <w:rPr>
      <w:rFonts w:eastAsiaTheme="minorHAnsi"/>
    </w:rPr>
  </w:style>
  <w:style w:type="paragraph" w:customStyle="1" w:styleId="8D6332013B5F4BF6994A065EA72D8527">
    <w:name w:val="8D6332013B5F4BF6994A065EA72D8527"/>
    <w:rsid w:val="00757AAF"/>
    <w:rPr>
      <w:rFonts w:eastAsiaTheme="minorHAnsi"/>
    </w:rPr>
  </w:style>
  <w:style w:type="paragraph" w:customStyle="1" w:styleId="05F9B7F248B34D309A53E24E5C4424B2">
    <w:name w:val="05F9B7F248B34D309A53E24E5C4424B2"/>
    <w:rsid w:val="00757AAF"/>
    <w:rPr>
      <w:rFonts w:eastAsiaTheme="minorHAnsi"/>
    </w:rPr>
  </w:style>
  <w:style w:type="paragraph" w:customStyle="1" w:styleId="B636E68D3815480BAEF3619FF1CA9732">
    <w:name w:val="B636E68D3815480BAEF3619FF1CA9732"/>
    <w:rsid w:val="00757AAF"/>
    <w:rPr>
      <w:rFonts w:eastAsiaTheme="minorHAnsi"/>
    </w:rPr>
  </w:style>
  <w:style w:type="paragraph" w:customStyle="1" w:styleId="98AE8E35AEB44EE9AC03026B82ECC7A8">
    <w:name w:val="98AE8E35AEB44EE9AC03026B82ECC7A8"/>
    <w:rsid w:val="00757AAF"/>
    <w:rPr>
      <w:rFonts w:eastAsiaTheme="minorHAnsi"/>
    </w:rPr>
  </w:style>
  <w:style w:type="paragraph" w:customStyle="1" w:styleId="9595354212554A72970B1F0BA91CB39F">
    <w:name w:val="9595354212554A72970B1F0BA91CB39F"/>
    <w:rsid w:val="00757AAF"/>
    <w:rPr>
      <w:rFonts w:eastAsiaTheme="minorHAnsi"/>
    </w:rPr>
  </w:style>
  <w:style w:type="paragraph" w:customStyle="1" w:styleId="4DBF58DBF2BD426C9711CF978D027D98">
    <w:name w:val="4DBF58DBF2BD426C9711CF978D027D98"/>
    <w:rsid w:val="00757AAF"/>
    <w:rPr>
      <w:rFonts w:eastAsiaTheme="minorHAnsi"/>
    </w:rPr>
  </w:style>
  <w:style w:type="paragraph" w:customStyle="1" w:styleId="281678E220A14BBB8BA7F2CA9FC7CB79">
    <w:name w:val="281678E220A14BBB8BA7F2CA9FC7CB79"/>
    <w:rsid w:val="00757AAF"/>
    <w:rPr>
      <w:rFonts w:eastAsiaTheme="minorHAnsi"/>
    </w:rPr>
  </w:style>
  <w:style w:type="paragraph" w:customStyle="1" w:styleId="68A43CBC7F0F41BDA33698E698E9757110">
    <w:name w:val="68A43CBC7F0F41BDA33698E698E9757110"/>
    <w:rsid w:val="00757AAF"/>
    <w:rPr>
      <w:rFonts w:eastAsiaTheme="minorHAnsi"/>
    </w:rPr>
  </w:style>
  <w:style w:type="paragraph" w:customStyle="1" w:styleId="5645B8B9F84D47E18630EB574D6EE6BF6">
    <w:name w:val="5645B8B9F84D47E18630EB574D6EE6BF6"/>
    <w:rsid w:val="00757AAF"/>
    <w:rPr>
      <w:rFonts w:eastAsiaTheme="minorHAnsi"/>
    </w:rPr>
  </w:style>
  <w:style w:type="paragraph" w:customStyle="1" w:styleId="3F656E09723A4E058D9ED0C6AD56731E6">
    <w:name w:val="3F656E09723A4E058D9ED0C6AD56731E6"/>
    <w:rsid w:val="00757AAF"/>
    <w:rPr>
      <w:rFonts w:eastAsiaTheme="minorHAnsi"/>
    </w:rPr>
  </w:style>
  <w:style w:type="paragraph" w:customStyle="1" w:styleId="ADA074112BC34446BE24203F3631D09A5">
    <w:name w:val="ADA074112BC34446BE24203F3631D09A5"/>
    <w:rsid w:val="00757AAF"/>
    <w:rPr>
      <w:rFonts w:eastAsiaTheme="minorHAnsi"/>
    </w:rPr>
  </w:style>
  <w:style w:type="paragraph" w:customStyle="1" w:styleId="5D21C460E75E45F28157A52250F330F85">
    <w:name w:val="5D21C460E75E45F28157A52250F330F85"/>
    <w:rsid w:val="00757AAF"/>
    <w:rPr>
      <w:rFonts w:eastAsiaTheme="minorHAnsi"/>
    </w:rPr>
  </w:style>
  <w:style w:type="paragraph" w:customStyle="1" w:styleId="5331CC1D46FA413EA5BF4BC1F002CE315">
    <w:name w:val="5331CC1D46FA413EA5BF4BC1F002CE315"/>
    <w:rsid w:val="00757AAF"/>
    <w:rPr>
      <w:rFonts w:eastAsiaTheme="minorHAnsi"/>
    </w:rPr>
  </w:style>
  <w:style w:type="paragraph" w:customStyle="1" w:styleId="A6229D80498A4CC69FF3C0163428235A5">
    <w:name w:val="A6229D80498A4CC69FF3C0163428235A5"/>
    <w:rsid w:val="00757AAF"/>
    <w:rPr>
      <w:rFonts w:eastAsiaTheme="minorHAnsi"/>
    </w:rPr>
  </w:style>
  <w:style w:type="paragraph" w:customStyle="1" w:styleId="A34BDCCD989744E99627DC87D33A15325">
    <w:name w:val="A34BDCCD989744E99627DC87D33A15325"/>
    <w:rsid w:val="00757AAF"/>
    <w:rPr>
      <w:rFonts w:eastAsiaTheme="minorHAnsi"/>
    </w:rPr>
  </w:style>
  <w:style w:type="paragraph" w:customStyle="1" w:styleId="0B5C86A7CFD94352B666FA6DD477839D5">
    <w:name w:val="0B5C86A7CFD94352B666FA6DD477839D5"/>
    <w:rsid w:val="00757AAF"/>
    <w:rPr>
      <w:rFonts w:eastAsiaTheme="minorHAnsi"/>
    </w:rPr>
  </w:style>
  <w:style w:type="paragraph" w:customStyle="1" w:styleId="C226761C9C0B4D6AA4E0F637EE6AEEDF5">
    <w:name w:val="C226761C9C0B4D6AA4E0F637EE6AEEDF5"/>
    <w:rsid w:val="00757AAF"/>
    <w:rPr>
      <w:rFonts w:eastAsiaTheme="minorHAnsi"/>
    </w:rPr>
  </w:style>
  <w:style w:type="paragraph" w:customStyle="1" w:styleId="5B4569B1A3394355AE833B3E681893555">
    <w:name w:val="5B4569B1A3394355AE833B3E681893555"/>
    <w:rsid w:val="00757AAF"/>
    <w:rPr>
      <w:rFonts w:eastAsiaTheme="minorHAnsi"/>
    </w:rPr>
  </w:style>
  <w:style w:type="paragraph" w:customStyle="1" w:styleId="C2FF5D89F4D34FEFAB45B570D98C0BF05">
    <w:name w:val="C2FF5D89F4D34FEFAB45B570D98C0BF05"/>
    <w:rsid w:val="00757AAF"/>
    <w:rPr>
      <w:rFonts w:eastAsiaTheme="minorHAnsi"/>
    </w:rPr>
  </w:style>
  <w:style w:type="paragraph" w:customStyle="1" w:styleId="A3108A808C674394B242184350F50F855">
    <w:name w:val="A3108A808C674394B242184350F50F855"/>
    <w:rsid w:val="00757AAF"/>
    <w:rPr>
      <w:rFonts w:eastAsiaTheme="minorHAnsi"/>
    </w:rPr>
  </w:style>
  <w:style w:type="paragraph" w:customStyle="1" w:styleId="E22A1DF10AF6496AAC068E94DE87DC8C5">
    <w:name w:val="E22A1DF10AF6496AAC068E94DE87DC8C5"/>
    <w:rsid w:val="00757AAF"/>
    <w:rPr>
      <w:rFonts w:eastAsiaTheme="minorHAnsi"/>
    </w:rPr>
  </w:style>
  <w:style w:type="paragraph" w:customStyle="1" w:styleId="774B8113ADA347EA8F85EC833879A9285">
    <w:name w:val="774B8113ADA347EA8F85EC833879A9285"/>
    <w:rsid w:val="00757AAF"/>
    <w:rPr>
      <w:rFonts w:eastAsiaTheme="minorHAnsi"/>
    </w:rPr>
  </w:style>
  <w:style w:type="paragraph" w:customStyle="1" w:styleId="939B17FCDD714761948F1B9C8324B7255">
    <w:name w:val="939B17FCDD714761948F1B9C8324B7255"/>
    <w:rsid w:val="00757AAF"/>
    <w:rPr>
      <w:rFonts w:eastAsiaTheme="minorHAnsi"/>
    </w:rPr>
  </w:style>
  <w:style w:type="paragraph" w:customStyle="1" w:styleId="749772D1572A472CB4FB977B70776EDD5">
    <w:name w:val="749772D1572A472CB4FB977B70776EDD5"/>
    <w:rsid w:val="00757AAF"/>
    <w:rPr>
      <w:rFonts w:eastAsiaTheme="minorHAnsi"/>
    </w:rPr>
  </w:style>
  <w:style w:type="paragraph" w:customStyle="1" w:styleId="9A293AD2DDC644048E62CEC1CCAD73575">
    <w:name w:val="9A293AD2DDC644048E62CEC1CCAD73575"/>
    <w:rsid w:val="00757AAF"/>
    <w:rPr>
      <w:rFonts w:eastAsiaTheme="minorHAnsi"/>
    </w:rPr>
  </w:style>
  <w:style w:type="paragraph" w:customStyle="1" w:styleId="6F86C8D8F6D44B72A5141A4A9674B0F95">
    <w:name w:val="6F86C8D8F6D44B72A5141A4A9674B0F95"/>
    <w:rsid w:val="00757AAF"/>
    <w:rPr>
      <w:rFonts w:eastAsiaTheme="minorHAnsi"/>
    </w:rPr>
  </w:style>
  <w:style w:type="paragraph" w:customStyle="1" w:styleId="74E18B5027524DA1820FDC50916D39FB5">
    <w:name w:val="74E18B5027524DA1820FDC50916D39FB5"/>
    <w:rsid w:val="00757AAF"/>
    <w:rPr>
      <w:rFonts w:eastAsiaTheme="minorHAnsi"/>
    </w:rPr>
  </w:style>
  <w:style w:type="paragraph" w:customStyle="1" w:styleId="221D33FFB5054E62998328E2F3FB87145">
    <w:name w:val="221D33FFB5054E62998328E2F3FB87145"/>
    <w:rsid w:val="00757AAF"/>
    <w:rPr>
      <w:rFonts w:eastAsiaTheme="minorHAnsi"/>
    </w:rPr>
  </w:style>
  <w:style w:type="paragraph" w:customStyle="1" w:styleId="EABA5DEC5E5A4DC48F5F204EB56F5FC55">
    <w:name w:val="EABA5DEC5E5A4DC48F5F204EB56F5FC55"/>
    <w:rsid w:val="00757AAF"/>
    <w:rPr>
      <w:rFonts w:eastAsiaTheme="minorHAnsi"/>
    </w:rPr>
  </w:style>
  <w:style w:type="paragraph" w:customStyle="1" w:styleId="4E6127F7E7E0455BB8111B4F789CFFA82">
    <w:name w:val="4E6127F7E7E0455BB8111B4F789CFFA82"/>
    <w:rsid w:val="00757AAF"/>
    <w:rPr>
      <w:rFonts w:eastAsiaTheme="minorHAnsi"/>
    </w:rPr>
  </w:style>
  <w:style w:type="paragraph" w:customStyle="1" w:styleId="A34BFA0160AF4C788B5EDAB3F88F56BD1">
    <w:name w:val="A34BFA0160AF4C788B5EDAB3F88F56BD1"/>
    <w:rsid w:val="00757AAF"/>
    <w:rPr>
      <w:rFonts w:eastAsiaTheme="minorHAnsi"/>
    </w:rPr>
  </w:style>
  <w:style w:type="paragraph" w:customStyle="1" w:styleId="D2F4E98BAF62462A96964DC66627CA6A2">
    <w:name w:val="D2F4E98BAF62462A96964DC66627CA6A2"/>
    <w:rsid w:val="00757AAF"/>
    <w:rPr>
      <w:rFonts w:eastAsiaTheme="minorHAnsi"/>
    </w:rPr>
  </w:style>
  <w:style w:type="paragraph" w:customStyle="1" w:styleId="1D0171C3CD35480690B84904B2A3AC7D2">
    <w:name w:val="1D0171C3CD35480690B84904B2A3AC7D2"/>
    <w:rsid w:val="00757AAF"/>
    <w:rPr>
      <w:rFonts w:eastAsiaTheme="minorHAnsi"/>
    </w:rPr>
  </w:style>
  <w:style w:type="paragraph" w:customStyle="1" w:styleId="0AA7AC3BEBB3404DB6BEDE37E983BA112">
    <w:name w:val="0AA7AC3BEBB3404DB6BEDE37E983BA112"/>
    <w:rsid w:val="00757AAF"/>
    <w:rPr>
      <w:rFonts w:eastAsiaTheme="minorHAnsi"/>
    </w:rPr>
  </w:style>
  <w:style w:type="paragraph" w:customStyle="1" w:styleId="CD5EAD6D93BA49EF9E4A955B7E8E3CA92">
    <w:name w:val="CD5EAD6D93BA49EF9E4A955B7E8E3CA92"/>
    <w:rsid w:val="00757AAF"/>
    <w:rPr>
      <w:rFonts w:eastAsiaTheme="minorHAnsi"/>
    </w:rPr>
  </w:style>
  <w:style w:type="paragraph" w:customStyle="1" w:styleId="18F61B9F8B50482299AD608B96E91A5B5">
    <w:name w:val="18F61B9F8B50482299AD608B96E91A5B5"/>
    <w:rsid w:val="00757AAF"/>
    <w:rPr>
      <w:rFonts w:eastAsiaTheme="minorHAnsi"/>
    </w:rPr>
  </w:style>
  <w:style w:type="paragraph" w:customStyle="1" w:styleId="597BB761A3E84F5891E90BA146818B0D2">
    <w:name w:val="597BB761A3E84F5891E90BA146818B0D2"/>
    <w:rsid w:val="00757AAF"/>
    <w:rPr>
      <w:rFonts w:eastAsiaTheme="minorHAnsi"/>
    </w:rPr>
  </w:style>
  <w:style w:type="paragraph" w:customStyle="1" w:styleId="9E8742AB35CA402DB8CFDE0BE2A87B715">
    <w:name w:val="9E8742AB35CA402DB8CFDE0BE2A87B715"/>
    <w:rsid w:val="00757AAF"/>
    <w:rPr>
      <w:rFonts w:eastAsiaTheme="minorHAnsi"/>
    </w:rPr>
  </w:style>
  <w:style w:type="paragraph" w:customStyle="1" w:styleId="36BBE348CC1D49749AD8C32A6EAE36EE2">
    <w:name w:val="36BBE348CC1D49749AD8C32A6EAE36EE2"/>
    <w:rsid w:val="00757AAF"/>
    <w:rPr>
      <w:rFonts w:eastAsiaTheme="minorHAnsi"/>
    </w:rPr>
  </w:style>
  <w:style w:type="paragraph" w:customStyle="1" w:styleId="3D05E6237408434ABFDF7651E73318782">
    <w:name w:val="3D05E6237408434ABFDF7651E73318782"/>
    <w:rsid w:val="00757AAF"/>
    <w:rPr>
      <w:rFonts w:eastAsiaTheme="minorHAnsi"/>
    </w:rPr>
  </w:style>
  <w:style w:type="paragraph" w:customStyle="1" w:styleId="4B8ECCD6502C42B5992AF52330EF02F52">
    <w:name w:val="4B8ECCD6502C42B5992AF52330EF02F52"/>
    <w:rsid w:val="00757AAF"/>
    <w:rPr>
      <w:rFonts w:eastAsiaTheme="minorHAnsi"/>
    </w:rPr>
  </w:style>
  <w:style w:type="paragraph" w:customStyle="1" w:styleId="D4014758AB254F029BB026C572D30DF35">
    <w:name w:val="D4014758AB254F029BB026C572D30DF35"/>
    <w:rsid w:val="00757AAF"/>
    <w:rPr>
      <w:rFonts w:eastAsiaTheme="minorHAnsi"/>
    </w:rPr>
  </w:style>
  <w:style w:type="paragraph" w:customStyle="1" w:styleId="AFC86EEA12CD4F41A03F6D4DD61E3CB02">
    <w:name w:val="AFC86EEA12CD4F41A03F6D4DD61E3CB02"/>
    <w:rsid w:val="00757AAF"/>
    <w:rPr>
      <w:rFonts w:eastAsiaTheme="minorHAnsi"/>
    </w:rPr>
  </w:style>
  <w:style w:type="paragraph" w:customStyle="1" w:styleId="594459C709D94441A363397B492685A82">
    <w:name w:val="594459C709D94441A363397B492685A82"/>
    <w:rsid w:val="00757AAF"/>
    <w:rPr>
      <w:rFonts w:eastAsiaTheme="minorHAnsi"/>
    </w:rPr>
  </w:style>
  <w:style w:type="paragraph" w:customStyle="1" w:styleId="5F6F12453C7140089132E11CBE10EE602">
    <w:name w:val="5F6F12453C7140089132E11CBE10EE602"/>
    <w:rsid w:val="00757AAF"/>
    <w:rPr>
      <w:rFonts w:eastAsiaTheme="minorHAnsi"/>
    </w:rPr>
  </w:style>
  <w:style w:type="paragraph" w:customStyle="1" w:styleId="85586E95FA004F6BB7CB24A4BA90B6F62">
    <w:name w:val="85586E95FA004F6BB7CB24A4BA90B6F62"/>
    <w:rsid w:val="00757AAF"/>
    <w:rPr>
      <w:rFonts w:eastAsiaTheme="minorHAnsi"/>
    </w:rPr>
  </w:style>
  <w:style w:type="paragraph" w:customStyle="1" w:styleId="C86AF89DC7704AC383591349CAA1A4262">
    <w:name w:val="C86AF89DC7704AC383591349CAA1A4262"/>
    <w:rsid w:val="00757AAF"/>
    <w:rPr>
      <w:rFonts w:eastAsiaTheme="minorHAnsi"/>
    </w:rPr>
  </w:style>
  <w:style w:type="paragraph" w:customStyle="1" w:styleId="AB22D913F4DE4705BBB2DE467436AF072">
    <w:name w:val="AB22D913F4DE4705BBB2DE467436AF072"/>
    <w:rsid w:val="00757AAF"/>
    <w:rPr>
      <w:rFonts w:eastAsiaTheme="minorHAnsi"/>
    </w:rPr>
  </w:style>
  <w:style w:type="paragraph" w:customStyle="1" w:styleId="8C7F15E816874327A1F842AD48B0F6E62">
    <w:name w:val="8C7F15E816874327A1F842AD48B0F6E62"/>
    <w:rsid w:val="00757AAF"/>
    <w:rPr>
      <w:rFonts w:eastAsiaTheme="minorHAnsi"/>
    </w:rPr>
  </w:style>
  <w:style w:type="paragraph" w:customStyle="1" w:styleId="C9C1CA30E7244C46A7A520B3C6173B3A2">
    <w:name w:val="C9C1CA30E7244C46A7A520B3C6173B3A2"/>
    <w:rsid w:val="00757AAF"/>
    <w:rPr>
      <w:rFonts w:eastAsiaTheme="minorHAnsi"/>
    </w:rPr>
  </w:style>
  <w:style w:type="paragraph" w:customStyle="1" w:styleId="506F020BBF6E47978B66715BEB90F8A32">
    <w:name w:val="506F020BBF6E47978B66715BEB90F8A32"/>
    <w:rsid w:val="00757AAF"/>
    <w:rPr>
      <w:rFonts w:eastAsiaTheme="minorHAnsi"/>
    </w:rPr>
  </w:style>
  <w:style w:type="paragraph" w:customStyle="1" w:styleId="D9A91FE081F74A3587AEC6FA047C76272">
    <w:name w:val="D9A91FE081F74A3587AEC6FA047C76272"/>
    <w:rsid w:val="00757AAF"/>
    <w:rPr>
      <w:rFonts w:eastAsiaTheme="minorHAnsi"/>
    </w:rPr>
  </w:style>
  <w:style w:type="paragraph" w:customStyle="1" w:styleId="07A2D91D19D44907893E3FB466CC2A381">
    <w:name w:val="07A2D91D19D44907893E3FB466CC2A381"/>
    <w:rsid w:val="00757AAF"/>
    <w:rPr>
      <w:rFonts w:eastAsiaTheme="minorHAnsi"/>
    </w:rPr>
  </w:style>
  <w:style w:type="paragraph" w:customStyle="1" w:styleId="E70470F03F55444E905A489FF7D33B551">
    <w:name w:val="E70470F03F55444E905A489FF7D33B551"/>
    <w:rsid w:val="00757AAF"/>
    <w:rPr>
      <w:rFonts w:eastAsiaTheme="minorHAnsi"/>
    </w:rPr>
  </w:style>
  <w:style w:type="paragraph" w:customStyle="1" w:styleId="5375D32C3D3A413D859FA0E5C36DB6091">
    <w:name w:val="5375D32C3D3A413D859FA0E5C36DB6091"/>
    <w:rsid w:val="00757AAF"/>
    <w:rPr>
      <w:rFonts w:eastAsiaTheme="minorHAnsi"/>
    </w:rPr>
  </w:style>
  <w:style w:type="paragraph" w:customStyle="1" w:styleId="8FC4A5FF94764F4ABABD6F928076B2E71">
    <w:name w:val="8FC4A5FF94764F4ABABD6F928076B2E71"/>
    <w:rsid w:val="00757AAF"/>
    <w:rPr>
      <w:rFonts w:eastAsiaTheme="minorHAnsi"/>
    </w:rPr>
  </w:style>
  <w:style w:type="paragraph" w:customStyle="1" w:styleId="AF41DC45D5A84DB288C23C8737CB5A881">
    <w:name w:val="AF41DC45D5A84DB288C23C8737CB5A881"/>
    <w:rsid w:val="00757AAF"/>
    <w:rPr>
      <w:rFonts w:eastAsiaTheme="minorHAnsi"/>
    </w:rPr>
  </w:style>
  <w:style w:type="paragraph" w:customStyle="1" w:styleId="1D28DF9289C545569BBE22E5171F28691">
    <w:name w:val="1D28DF9289C545569BBE22E5171F28691"/>
    <w:rsid w:val="00757AAF"/>
    <w:rPr>
      <w:rFonts w:eastAsiaTheme="minorHAnsi"/>
    </w:rPr>
  </w:style>
  <w:style w:type="paragraph" w:customStyle="1" w:styleId="9F6027B6B31148B4B5604A2CDBDD49D41">
    <w:name w:val="9F6027B6B31148B4B5604A2CDBDD49D41"/>
    <w:rsid w:val="00757AAF"/>
    <w:rPr>
      <w:rFonts w:eastAsiaTheme="minorHAnsi"/>
    </w:rPr>
  </w:style>
  <w:style w:type="paragraph" w:customStyle="1" w:styleId="F293FE472BE64E0C851B66406E771D201">
    <w:name w:val="F293FE472BE64E0C851B66406E771D201"/>
    <w:rsid w:val="00757AAF"/>
    <w:rPr>
      <w:rFonts w:eastAsiaTheme="minorHAnsi"/>
    </w:rPr>
  </w:style>
  <w:style w:type="paragraph" w:customStyle="1" w:styleId="65682983FBB241ABB023D7C039DD05A91">
    <w:name w:val="65682983FBB241ABB023D7C039DD05A91"/>
    <w:rsid w:val="00757AAF"/>
    <w:rPr>
      <w:rFonts w:eastAsiaTheme="minorHAnsi"/>
    </w:rPr>
  </w:style>
  <w:style w:type="paragraph" w:customStyle="1" w:styleId="D2F65CCA06574C73A49F120BF7A93FB71">
    <w:name w:val="D2F65CCA06574C73A49F120BF7A93FB71"/>
    <w:rsid w:val="00757AAF"/>
    <w:rPr>
      <w:rFonts w:eastAsiaTheme="minorHAnsi"/>
    </w:rPr>
  </w:style>
  <w:style w:type="paragraph" w:customStyle="1" w:styleId="F6A9099C47C541FBAF2C51F1BD20DDBE1">
    <w:name w:val="F6A9099C47C541FBAF2C51F1BD20DDBE1"/>
    <w:rsid w:val="00757AAF"/>
    <w:rPr>
      <w:rFonts w:eastAsiaTheme="minorHAnsi"/>
    </w:rPr>
  </w:style>
  <w:style w:type="paragraph" w:customStyle="1" w:styleId="9E508AD173B146319E04E463E7F3B6461">
    <w:name w:val="9E508AD173B146319E04E463E7F3B6461"/>
    <w:rsid w:val="00757AAF"/>
    <w:rPr>
      <w:rFonts w:eastAsiaTheme="minorHAnsi"/>
    </w:rPr>
  </w:style>
  <w:style w:type="paragraph" w:customStyle="1" w:styleId="DF682A86B3D941CBA169481DA85E15011">
    <w:name w:val="DF682A86B3D941CBA169481DA85E15011"/>
    <w:rsid w:val="00757AAF"/>
    <w:rPr>
      <w:rFonts w:eastAsiaTheme="minorHAnsi"/>
    </w:rPr>
  </w:style>
  <w:style w:type="paragraph" w:customStyle="1" w:styleId="48D7BE43C47546DDBFA8E0DFC0E3CB771">
    <w:name w:val="48D7BE43C47546DDBFA8E0DFC0E3CB771"/>
    <w:rsid w:val="00757AAF"/>
    <w:rPr>
      <w:rFonts w:eastAsiaTheme="minorHAnsi"/>
    </w:rPr>
  </w:style>
  <w:style w:type="paragraph" w:customStyle="1" w:styleId="77D097C5B6934B8AB41F6B3B3A3166181">
    <w:name w:val="77D097C5B6934B8AB41F6B3B3A3166181"/>
    <w:rsid w:val="00757AAF"/>
    <w:rPr>
      <w:rFonts w:eastAsiaTheme="minorHAnsi"/>
    </w:rPr>
  </w:style>
  <w:style w:type="paragraph" w:customStyle="1" w:styleId="AA8465FC4CF54FF9B32812505FA6B0A11">
    <w:name w:val="AA8465FC4CF54FF9B32812505FA6B0A11"/>
    <w:rsid w:val="00757AAF"/>
    <w:pPr>
      <w:ind w:left="720"/>
      <w:contextualSpacing/>
    </w:pPr>
    <w:rPr>
      <w:rFonts w:eastAsiaTheme="minorHAnsi"/>
    </w:rPr>
  </w:style>
  <w:style w:type="paragraph" w:customStyle="1" w:styleId="ACFB31E5A1924CE4A393CA4B6F88EFA61">
    <w:name w:val="ACFB31E5A1924CE4A393CA4B6F88EFA61"/>
    <w:rsid w:val="00757AAF"/>
    <w:pPr>
      <w:ind w:left="720"/>
      <w:contextualSpacing/>
    </w:pPr>
    <w:rPr>
      <w:rFonts w:eastAsiaTheme="minorHAnsi"/>
    </w:rPr>
  </w:style>
  <w:style w:type="paragraph" w:customStyle="1" w:styleId="8AB0CDC71B3A4960AD20BC4F3108B1131">
    <w:name w:val="8AB0CDC71B3A4960AD20BC4F3108B1131"/>
    <w:rsid w:val="00757AAF"/>
    <w:pPr>
      <w:ind w:left="720"/>
      <w:contextualSpacing/>
    </w:pPr>
    <w:rPr>
      <w:rFonts w:eastAsiaTheme="minorHAnsi"/>
    </w:rPr>
  </w:style>
  <w:style w:type="paragraph" w:customStyle="1" w:styleId="0B51334F8391478F8B01A7651CB3CA242">
    <w:name w:val="0B51334F8391478F8B01A7651CB3CA242"/>
    <w:rsid w:val="00757AAF"/>
    <w:rPr>
      <w:rFonts w:eastAsiaTheme="minorHAnsi"/>
    </w:rPr>
  </w:style>
  <w:style w:type="paragraph" w:customStyle="1" w:styleId="92D10252AEEF47CE956EADFD804336481">
    <w:name w:val="92D10252AEEF47CE956EADFD804336481"/>
    <w:rsid w:val="00757AAF"/>
    <w:rPr>
      <w:rFonts w:eastAsiaTheme="minorHAnsi"/>
    </w:rPr>
  </w:style>
  <w:style w:type="paragraph" w:customStyle="1" w:styleId="2E15280497974D63BD363EA6E2ACCC171">
    <w:name w:val="2E15280497974D63BD363EA6E2ACCC171"/>
    <w:rsid w:val="00757AAF"/>
    <w:rPr>
      <w:rFonts w:eastAsiaTheme="minorHAnsi"/>
    </w:rPr>
  </w:style>
  <w:style w:type="paragraph" w:customStyle="1" w:styleId="8D6332013B5F4BF6994A065EA72D85271">
    <w:name w:val="8D6332013B5F4BF6994A065EA72D85271"/>
    <w:rsid w:val="00757AAF"/>
    <w:rPr>
      <w:rFonts w:eastAsiaTheme="minorHAnsi"/>
    </w:rPr>
  </w:style>
  <w:style w:type="paragraph" w:customStyle="1" w:styleId="05F9B7F248B34D309A53E24E5C4424B21">
    <w:name w:val="05F9B7F248B34D309A53E24E5C4424B21"/>
    <w:rsid w:val="00757AAF"/>
    <w:rPr>
      <w:rFonts w:eastAsiaTheme="minorHAnsi"/>
    </w:rPr>
  </w:style>
  <w:style w:type="paragraph" w:customStyle="1" w:styleId="B636E68D3815480BAEF3619FF1CA97321">
    <w:name w:val="B636E68D3815480BAEF3619FF1CA97321"/>
    <w:rsid w:val="00757AAF"/>
    <w:rPr>
      <w:rFonts w:eastAsiaTheme="minorHAnsi"/>
    </w:rPr>
  </w:style>
  <w:style w:type="paragraph" w:customStyle="1" w:styleId="98AE8E35AEB44EE9AC03026B82ECC7A81">
    <w:name w:val="98AE8E35AEB44EE9AC03026B82ECC7A81"/>
    <w:rsid w:val="00757AAF"/>
    <w:rPr>
      <w:rFonts w:eastAsiaTheme="minorHAnsi"/>
    </w:rPr>
  </w:style>
  <w:style w:type="paragraph" w:customStyle="1" w:styleId="9595354212554A72970B1F0BA91CB39F1">
    <w:name w:val="9595354212554A72970B1F0BA91CB39F1"/>
    <w:rsid w:val="00757AAF"/>
    <w:rPr>
      <w:rFonts w:eastAsiaTheme="minorHAnsi"/>
    </w:rPr>
  </w:style>
  <w:style w:type="paragraph" w:customStyle="1" w:styleId="4DBF58DBF2BD426C9711CF978D027D981">
    <w:name w:val="4DBF58DBF2BD426C9711CF978D027D981"/>
    <w:rsid w:val="00757AAF"/>
    <w:rPr>
      <w:rFonts w:eastAsiaTheme="minorHAnsi"/>
    </w:rPr>
  </w:style>
  <w:style w:type="paragraph" w:customStyle="1" w:styleId="281678E220A14BBB8BA7F2CA9FC7CB791">
    <w:name w:val="281678E220A14BBB8BA7F2CA9FC7CB791"/>
    <w:rsid w:val="00757AAF"/>
    <w:rPr>
      <w:rFonts w:eastAsiaTheme="minorHAnsi"/>
    </w:rPr>
  </w:style>
  <w:style w:type="paragraph" w:customStyle="1" w:styleId="ABDF2B3843024AC2B9F8463C30185DF7">
    <w:name w:val="ABDF2B3843024AC2B9F8463C30185DF7"/>
    <w:rsid w:val="00757AAF"/>
  </w:style>
  <w:style w:type="paragraph" w:customStyle="1" w:styleId="29EA81DF987C430DB418635E96491EB0">
    <w:name w:val="29EA81DF987C430DB418635E96491EB0"/>
    <w:rsid w:val="00757AAF"/>
  </w:style>
  <w:style w:type="paragraph" w:customStyle="1" w:styleId="363C14C950654B3E82D7AE8517F930AC">
    <w:name w:val="363C14C950654B3E82D7AE8517F930AC"/>
    <w:rsid w:val="00757AAF"/>
  </w:style>
  <w:style w:type="paragraph" w:customStyle="1" w:styleId="C06EF8CE307D4736A20E194737D1C10A">
    <w:name w:val="C06EF8CE307D4736A20E194737D1C10A"/>
    <w:rsid w:val="00757AAF"/>
  </w:style>
  <w:style w:type="paragraph" w:customStyle="1" w:styleId="7D7FFA73E6F146A7AA830C4CD7F0CB48">
    <w:name w:val="7D7FFA73E6F146A7AA830C4CD7F0CB48"/>
    <w:rsid w:val="00757AAF"/>
  </w:style>
  <w:style w:type="paragraph" w:customStyle="1" w:styleId="A96CF09CE8F5431FB77E4D7C2A15BF6D">
    <w:name w:val="A96CF09CE8F5431FB77E4D7C2A15BF6D"/>
    <w:rsid w:val="00757AAF"/>
  </w:style>
  <w:style w:type="paragraph" w:customStyle="1" w:styleId="44B2EDC9B9944183B4BA3BCFA497559B">
    <w:name w:val="44B2EDC9B9944183B4BA3BCFA497559B"/>
    <w:rsid w:val="00757AAF"/>
  </w:style>
  <w:style w:type="paragraph" w:customStyle="1" w:styleId="8D070227316A4436A19BDCEC3AB2CD79">
    <w:name w:val="8D070227316A4436A19BDCEC3AB2CD79"/>
    <w:rsid w:val="00757AAF"/>
  </w:style>
  <w:style w:type="paragraph" w:customStyle="1" w:styleId="EB96027B18FC4AB1B315F03DB4428957">
    <w:name w:val="EB96027B18FC4AB1B315F03DB4428957"/>
    <w:rsid w:val="00757AAF"/>
  </w:style>
  <w:style w:type="paragraph" w:customStyle="1" w:styleId="EE5E6ADCEAA84E94A682980FDEADF13E">
    <w:name w:val="EE5E6ADCEAA84E94A682980FDEADF13E"/>
    <w:rsid w:val="00757AAF"/>
  </w:style>
  <w:style w:type="paragraph" w:customStyle="1" w:styleId="97F3A458B9E447E290CE7EA3F571F243">
    <w:name w:val="97F3A458B9E447E290CE7EA3F571F243"/>
    <w:rsid w:val="00757AAF"/>
  </w:style>
  <w:style w:type="paragraph" w:customStyle="1" w:styleId="3084AFB3B3D84237AABBAD1DA261C6A2">
    <w:name w:val="3084AFB3B3D84237AABBAD1DA261C6A2"/>
    <w:rsid w:val="00757AAF"/>
  </w:style>
  <w:style w:type="paragraph" w:customStyle="1" w:styleId="4C360CDD8A7544A8B7EFDC2E4B97E933">
    <w:name w:val="4C360CDD8A7544A8B7EFDC2E4B97E933"/>
    <w:rsid w:val="00757AAF"/>
  </w:style>
  <w:style w:type="paragraph" w:customStyle="1" w:styleId="6512364E65D845769CA72EBBBB0D1E64">
    <w:name w:val="6512364E65D845769CA72EBBBB0D1E64"/>
    <w:rsid w:val="00757AAF"/>
  </w:style>
  <w:style w:type="paragraph" w:customStyle="1" w:styleId="E779AD6EDDC34C579D3FD2AF3CB8B4F4">
    <w:name w:val="E779AD6EDDC34C579D3FD2AF3CB8B4F4"/>
    <w:rsid w:val="00757AAF"/>
  </w:style>
  <w:style w:type="paragraph" w:customStyle="1" w:styleId="8A1A6B9B995B40B49339E0B888A88A94">
    <w:name w:val="8A1A6B9B995B40B49339E0B888A88A94"/>
    <w:rsid w:val="00757AAF"/>
  </w:style>
  <w:style w:type="paragraph" w:customStyle="1" w:styleId="4CCE2D86002D4FB4A3116466AE398C5D">
    <w:name w:val="4CCE2D86002D4FB4A3116466AE398C5D"/>
    <w:rsid w:val="00757AAF"/>
  </w:style>
  <w:style w:type="paragraph" w:customStyle="1" w:styleId="57DAAE7B5ACB40AC9F47EB1072BF369A">
    <w:name w:val="57DAAE7B5ACB40AC9F47EB1072BF369A"/>
    <w:rsid w:val="00757AAF"/>
  </w:style>
  <w:style w:type="paragraph" w:customStyle="1" w:styleId="997C447E653D449C9597ED423D0A459B">
    <w:name w:val="997C447E653D449C9597ED423D0A459B"/>
    <w:rsid w:val="00757AAF"/>
  </w:style>
  <w:style w:type="paragraph" w:customStyle="1" w:styleId="500EC9FB943B4301AC68166160A78392">
    <w:name w:val="500EC9FB943B4301AC68166160A78392"/>
    <w:rsid w:val="00757AAF"/>
  </w:style>
  <w:style w:type="paragraph" w:customStyle="1" w:styleId="8A6E4A9E1D8748DCB5B4481635AB6A87">
    <w:name w:val="8A6E4A9E1D8748DCB5B4481635AB6A87"/>
    <w:rsid w:val="00757AAF"/>
  </w:style>
  <w:style w:type="paragraph" w:customStyle="1" w:styleId="DA57F0FE8C4F4BFDA23C5308FF04A7F0">
    <w:name w:val="DA57F0FE8C4F4BFDA23C5308FF04A7F0"/>
    <w:rsid w:val="00757AAF"/>
  </w:style>
  <w:style w:type="paragraph" w:customStyle="1" w:styleId="D0D7C0A821C9499D832B4AF02D992803">
    <w:name w:val="D0D7C0A821C9499D832B4AF02D992803"/>
    <w:rsid w:val="00757AAF"/>
  </w:style>
  <w:style w:type="paragraph" w:customStyle="1" w:styleId="7D018F01FC384424B8FDE9ACF2FEE7C6">
    <w:name w:val="7D018F01FC384424B8FDE9ACF2FEE7C6"/>
    <w:rsid w:val="00757AAF"/>
  </w:style>
  <w:style w:type="paragraph" w:customStyle="1" w:styleId="78A17C2A97D6421BB3399EE76E221D83">
    <w:name w:val="78A17C2A97D6421BB3399EE76E221D83"/>
    <w:rsid w:val="00757AAF"/>
  </w:style>
  <w:style w:type="paragraph" w:customStyle="1" w:styleId="254F63B66D2245F0BD23842DA387AD98">
    <w:name w:val="254F63B66D2245F0BD23842DA387AD98"/>
    <w:rsid w:val="00757AAF"/>
  </w:style>
  <w:style w:type="paragraph" w:customStyle="1" w:styleId="D482ED7EAF944731A8B73954E5B9D358">
    <w:name w:val="D482ED7EAF944731A8B73954E5B9D358"/>
    <w:rsid w:val="00757AAF"/>
  </w:style>
  <w:style w:type="paragraph" w:customStyle="1" w:styleId="BA90EAE841024B31999A4C7AA5E939FA">
    <w:name w:val="BA90EAE841024B31999A4C7AA5E939FA"/>
    <w:rsid w:val="00757AAF"/>
  </w:style>
  <w:style w:type="paragraph" w:customStyle="1" w:styleId="8086D8975A994DD693E33D9EC45AA517">
    <w:name w:val="8086D8975A994DD693E33D9EC45AA517"/>
    <w:rsid w:val="00757AAF"/>
  </w:style>
  <w:style w:type="paragraph" w:customStyle="1" w:styleId="8FEBEF28A2174C1BB3ABFDA3F0C8EE6E">
    <w:name w:val="8FEBEF28A2174C1BB3ABFDA3F0C8EE6E"/>
    <w:rsid w:val="00757AAF"/>
  </w:style>
  <w:style w:type="paragraph" w:customStyle="1" w:styleId="82B160653AFC48CDB8F42CC6EB6FDD5F">
    <w:name w:val="82B160653AFC48CDB8F42CC6EB6FDD5F"/>
    <w:rsid w:val="00757AAF"/>
  </w:style>
  <w:style w:type="paragraph" w:customStyle="1" w:styleId="5985EC59BB1E4BE596A296853F140FB5">
    <w:name w:val="5985EC59BB1E4BE596A296853F140FB5"/>
    <w:rsid w:val="00757AAF"/>
  </w:style>
  <w:style w:type="paragraph" w:customStyle="1" w:styleId="845A96D759F74B41909E16693A2011DA">
    <w:name w:val="845A96D759F74B41909E16693A2011DA"/>
    <w:rsid w:val="00757AAF"/>
  </w:style>
  <w:style w:type="paragraph" w:customStyle="1" w:styleId="2D7D8F76E3D94465BF915265157B203C">
    <w:name w:val="2D7D8F76E3D94465BF915265157B203C"/>
    <w:rsid w:val="00757AAF"/>
  </w:style>
  <w:style w:type="paragraph" w:customStyle="1" w:styleId="F2B848981C764ED2891B91546214C61E">
    <w:name w:val="F2B848981C764ED2891B91546214C61E"/>
    <w:rsid w:val="00757AAF"/>
  </w:style>
  <w:style w:type="paragraph" w:customStyle="1" w:styleId="AC3EC8D1A83D498A83B010B88229546F">
    <w:name w:val="AC3EC8D1A83D498A83B010B88229546F"/>
    <w:rsid w:val="00757AAF"/>
  </w:style>
  <w:style w:type="paragraph" w:customStyle="1" w:styleId="492F3FC2A4044BC6BE5781AF2C3529CC">
    <w:name w:val="492F3FC2A4044BC6BE5781AF2C3529CC"/>
    <w:rsid w:val="00757AAF"/>
  </w:style>
  <w:style w:type="paragraph" w:customStyle="1" w:styleId="93B1E12159C34A24867EFB9B7E7458B2">
    <w:name w:val="93B1E12159C34A24867EFB9B7E7458B2"/>
    <w:rsid w:val="00757AAF"/>
  </w:style>
  <w:style w:type="paragraph" w:customStyle="1" w:styleId="BC0051A688A9480F8E7CD330978EACE3">
    <w:name w:val="BC0051A688A9480F8E7CD330978EACE3"/>
    <w:rsid w:val="00757AAF"/>
  </w:style>
  <w:style w:type="paragraph" w:customStyle="1" w:styleId="DEDE0272765147049F8ACEF275D360A8">
    <w:name w:val="DEDE0272765147049F8ACEF275D360A8"/>
    <w:rsid w:val="00757AAF"/>
  </w:style>
  <w:style w:type="paragraph" w:customStyle="1" w:styleId="986A71D02185468FA7F475276D2B58B9">
    <w:name w:val="986A71D02185468FA7F475276D2B58B9"/>
    <w:rsid w:val="00757AAF"/>
  </w:style>
  <w:style w:type="paragraph" w:customStyle="1" w:styleId="8213FC377E184287BCED75B523884C64">
    <w:name w:val="8213FC377E184287BCED75B523884C64"/>
    <w:rsid w:val="00757AAF"/>
  </w:style>
  <w:style w:type="paragraph" w:customStyle="1" w:styleId="7D1F7D3DDA334B0CA1E979EFD7E3864C">
    <w:name w:val="7D1F7D3DDA334B0CA1E979EFD7E3864C"/>
    <w:rsid w:val="00757AAF"/>
  </w:style>
  <w:style w:type="paragraph" w:customStyle="1" w:styleId="441E8AB0A60747D4AB774BDAE05AEC0D">
    <w:name w:val="441E8AB0A60747D4AB774BDAE05AEC0D"/>
    <w:rsid w:val="00757AAF"/>
  </w:style>
  <w:style w:type="paragraph" w:customStyle="1" w:styleId="63D502B371854F7BBBB687BADBE6C0DF">
    <w:name w:val="63D502B371854F7BBBB687BADBE6C0DF"/>
    <w:rsid w:val="00757AAF"/>
  </w:style>
  <w:style w:type="paragraph" w:customStyle="1" w:styleId="56FDF3C6A020444282509482136F7B9B">
    <w:name w:val="56FDF3C6A020444282509482136F7B9B"/>
    <w:rsid w:val="00757AAF"/>
  </w:style>
  <w:style w:type="paragraph" w:customStyle="1" w:styleId="730C0AD4D82945C1843315863A60301D">
    <w:name w:val="730C0AD4D82945C1843315863A60301D"/>
    <w:rsid w:val="00757AAF"/>
  </w:style>
  <w:style w:type="paragraph" w:customStyle="1" w:styleId="2D1065985BD441189365D967126050FD">
    <w:name w:val="2D1065985BD441189365D967126050FD"/>
    <w:rsid w:val="00757AAF"/>
  </w:style>
  <w:style w:type="paragraph" w:customStyle="1" w:styleId="785465EE79644B0EB56B0179C8C017F1">
    <w:name w:val="785465EE79644B0EB56B0179C8C017F1"/>
    <w:rsid w:val="00757AAF"/>
  </w:style>
  <w:style w:type="paragraph" w:customStyle="1" w:styleId="C07BE42D628E4F3FAB6C3E432752C704">
    <w:name w:val="C07BE42D628E4F3FAB6C3E432752C704"/>
    <w:rsid w:val="00757AAF"/>
  </w:style>
  <w:style w:type="paragraph" w:customStyle="1" w:styleId="0973A3BE4FFB471AA05F5327CC5DC471">
    <w:name w:val="0973A3BE4FFB471AA05F5327CC5DC471"/>
    <w:rsid w:val="00757AAF"/>
  </w:style>
  <w:style w:type="paragraph" w:customStyle="1" w:styleId="CAAA450DF66045CA8D10BE4BDE7348E2">
    <w:name w:val="CAAA450DF66045CA8D10BE4BDE7348E2"/>
    <w:rsid w:val="00757AAF"/>
  </w:style>
  <w:style w:type="paragraph" w:customStyle="1" w:styleId="086D1850C2F94529871AEBDA22417B2C">
    <w:name w:val="086D1850C2F94529871AEBDA22417B2C"/>
    <w:rsid w:val="00757AAF"/>
  </w:style>
  <w:style w:type="paragraph" w:customStyle="1" w:styleId="42FC91B61D1C441F97BA22E4A6E97839">
    <w:name w:val="42FC91B61D1C441F97BA22E4A6E97839"/>
    <w:rsid w:val="00757AAF"/>
  </w:style>
  <w:style w:type="paragraph" w:customStyle="1" w:styleId="5D010CA322084DD6BFFE9B7FB749174B">
    <w:name w:val="5D010CA322084DD6BFFE9B7FB749174B"/>
    <w:rsid w:val="00757AAF"/>
  </w:style>
  <w:style w:type="paragraph" w:customStyle="1" w:styleId="F5202E043D9D451E9D1D2C89A9108438">
    <w:name w:val="F5202E043D9D451E9D1D2C89A9108438"/>
    <w:rsid w:val="00757AAF"/>
  </w:style>
  <w:style w:type="paragraph" w:customStyle="1" w:styleId="8192F26B795F43B0BC41E90288A43B0F">
    <w:name w:val="8192F26B795F43B0BC41E90288A43B0F"/>
    <w:rsid w:val="00757AAF"/>
  </w:style>
  <w:style w:type="paragraph" w:customStyle="1" w:styleId="5E696BEBC8EE4D839E3492E721BD4A29">
    <w:name w:val="5E696BEBC8EE4D839E3492E721BD4A29"/>
    <w:rsid w:val="00757AAF"/>
  </w:style>
  <w:style w:type="paragraph" w:customStyle="1" w:styleId="CF1EC43EE7624B7CB819B20593AB95C1">
    <w:name w:val="CF1EC43EE7624B7CB819B20593AB95C1"/>
    <w:rsid w:val="00757AAF"/>
  </w:style>
  <w:style w:type="paragraph" w:customStyle="1" w:styleId="EA83CF29E7A14319A8C24676A814A6E0">
    <w:name w:val="EA83CF29E7A14319A8C24676A814A6E0"/>
    <w:rsid w:val="00757AAF"/>
  </w:style>
  <w:style w:type="paragraph" w:customStyle="1" w:styleId="598AD17905BC46FFBA62914B9A3916C6">
    <w:name w:val="598AD17905BC46FFBA62914B9A3916C6"/>
    <w:rsid w:val="00757AAF"/>
  </w:style>
  <w:style w:type="paragraph" w:customStyle="1" w:styleId="05413F3259C04581ABDD993697183A94">
    <w:name w:val="05413F3259C04581ABDD993697183A94"/>
    <w:rsid w:val="00757AAF"/>
  </w:style>
  <w:style w:type="paragraph" w:customStyle="1" w:styleId="BE8687D18088458EB74D3E7B5841140B">
    <w:name w:val="BE8687D18088458EB74D3E7B5841140B"/>
    <w:rsid w:val="00757AAF"/>
  </w:style>
  <w:style w:type="paragraph" w:customStyle="1" w:styleId="A66C705B74564098965CF0068544D502">
    <w:name w:val="A66C705B74564098965CF0068544D502"/>
    <w:rsid w:val="00757AAF"/>
  </w:style>
  <w:style w:type="paragraph" w:customStyle="1" w:styleId="C6E1B363880A47A092ED61742684E843">
    <w:name w:val="C6E1B363880A47A092ED61742684E843"/>
    <w:rsid w:val="00757AAF"/>
  </w:style>
  <w:style w:type="paragraph" w:customStyle="1" w:styleId="BFAA809A1C56408FB3C6A65A5E24DAC2">
    <w:name w:val="BFAA809A1C56408FB3C6A65A5E24DAC2"/>
    <w:rsid w:val="00757AAF"/>
  </w:style>
  <w:style w:type="paragraph" w:customStyle="1" w:styleId="142976484F4D4ECCB13A7CB634D62C7F">
    <w:name w:val="142976484F4D4ECCB13A7CB634D62C7F"/>
    <w:rsid w:val="00757AAF"/>
  </w:style>
  <w:style w:type="paragraph" w:customStyle="1" w:styleId="13C6474D6185480AA78B1E7E2E799F44">
    <w:name w:val="13C6474D6185480AA78B1E7E2E799F44"/>
    <w:rsid w:val="00757AAF"/>
  </w:style>
  <w:style w:type="paragraph" w:customStyle="1" w:styleId="76AA4DD9CC474799862F8797EA27E8E9">
    <w:name w:val="76AA4DD9CC474799862F8797EA27E8E9"/>
    <w:rsid w:val="00757AAF"/>
  </w:style>
  <w:style w:type="paragraph" w:customStyle="1" w:styleId="5BC999ADDFEC4C94835ACD73185AC44A">
    <w:name w:val="5BC999ADDFEC4C94835ACD73185AC44A"/>
    <w:rsid w:val="00757AAF"/>
  </w:style>
  <w:style w:type="paragraph" w:customStyle="1" w:styleId="866280A0BF01427BA0E2F6DF8B03B2C3">
    <w:name w:val="866280A0BF01427BA0E2F6DF8B03B2C3"/>
    <w:rsid w:val="00757AAF"/>
  </w:style>
  <w:style w:type="paragraph" w:customStyle="1" w:styleId="C0DF445B5A7F4C11BCA3B9DC1EFFAFCC">
    <w:name w:val="C0DF445B5A7F4C11BCA3B9DC1EFFAFCC"/>
    <w:rsid w:val="00757AAF"/>
  </w:style>
  <w:style w:type="paragraph" w:customStyle="1" w:styleId="1D0A10DD248341A891BBF343409AA807">
    <w:name w:val="1D0A10DD248341A891BBF343409AA807"/>
    <w:rsid w:val="00757AAF"/>
  </w:style>
  <w:style w:type="paragraph" w:customStyle="1" w:styleId="5289FD1DC41E4F34AB7180ACD51E93EC">
    <w:name w:val="5289FD1DC41E4F34AB7180ACD51E93EC"/>
    <w:rsid w:val="00757AAF"/>
  </w:style>
  <w:style w:type="paragraph" w:customStyle="1" w:styleId="8B507358F5E14309A96510D89D9FC17B">
    <w:name w:val="8B507358F5E14309A96510D89D9FC17B"/>
    <w:rsid w:val="00757AAF"/>
  </w:style>
  <w:style w:type="paragraph" w:customStyle="1" w:styleId="439E471226694E5587758487066609E3">
    <w:name w:val="439E471226694E5587758487066609E3"/>
    <w:rsid w:val="00757AAF"/>
  </w:style>
  <w:style w:type="paragraph" w:customStyle="1" w:styleId="B3C87F1E1158431DBA5F78AA6334D7FC">
    <w:name w:val="B3C87F1E1158431DBA5F78AA6334D7FC"/>
    <w:rsid w:val="00757AAF"/>
  </w:style>
  <w:style w:type="paragraph" w:customStyle="1" w:styleId="27D8BDF8497E494B8CF2E1CC5AB6F0E5">
    <w:name w:val="27D8BDF8497E494B8CF2E1CC5AB6F0E5"/>
    <w:rsid w:val="00757AAF"/>
  </w:style>
  <w:style w:type="paragraph" w:customStyle="1" w:styleId="B662C64601F640F1B27C70C649DD5847">
    <w:name w:val="B662C64601F640F1B27C70C649DD5847"/>
    <w:rsid w:val="00757AAF"/>
  </w:style>
  <w:style w:type="paragraph" w:customStyle="1" w:styleId="35BA8A5AF74B406DB7F3AA1CBD1B5C83">
    <w:name w:val="35BA8A5AF74B406DB7F3AA1CBD1B5C83"/>
    <w:rsid w:val="00757AAF"/>
  </w:style>
  <w:style w:type="paragraph" w:customStyle="1" w:styleId="6EC11C3C63394CB7B0497FE27B1C6E8F">
    <w:name w:val="6EC11C3C63394CB7B0497FE27B1C6E8F"/>
    <w:rsid w:val="00757AAF"/>
  </w:style>
  <w:style w:type="paragraph" w:customStyle="1" w:styleId="3B16F898B0764232869A3FDCCB9D1C4C">
    <w:name w:val="3B16F898B0764232869A3FDCCB9D1C4C"/>
    <w:rsid w:val="00757AAF"/>
  </w:style>
  <w:style w:type="paragraph" w:customStyle="1" w:styleId="D5C30CC9B4074F3B9F57DC576B0BF56E">
    <w:name w:val="D5C30CC9B4074F3B9F57DC576B0BF56E"/>
    <w:rsid w:val="00E05783"/>
  </w:style>
  <w:style w:type="paragraph" w:customStyle="1" w:styleId="1BE190F255624D38927ED355C7FE2E23">
    <w:name w:val="1BE190F255624D38927ED355C7FE2E23"/>
    <w:rsid w:val="00E05783"/>
  </w:style>
  <w:style w:type="paragraph" w:customStyle="1" w:styleId="357F5D400B4A4253B91561E60318C859">
    <w:name w:val="357F5D400B4A4253B91561E60318C859"/>
    <w:rsid w:val="00E05783"/>
  </w:style>
  <w:style w:type="paragraph" w:customStyle="1" w:styleId="A31438DED203428E8982D8D136A8C5B8">
    <w:name w:val="A31438DED203428E8982D8D136A8C5B8"/>
    <w:rsid w:val="00E05783"/>
  </w:style>
  <w:style w:type="paragraph" w:customStyle="1" w:styleId="DC218F1A82FE4F668A4327F5C0EC6989">
    <w:name w:val="DC218F1A82FE4F668A4327F5C0EC6989"/>
    <w:rsid w:val="00E05783"/>
  </w:style>
  <w:style w:type="paragraph" w:customStyle="1" w:styleId="C7D306F24D684DFEB8E3E0F4364B37F0">
    <w:name w:val="C7D306F24D684DFEB8E3E0F4364B37F0"/>
    <w:rsid w:val="00E05783"/>
  </w:style>
  <w:style w:type="paragraph" w:customStyle="1" w:styleId="D322CB73E42D4A12976B2152167FB5F6">
    <w:name w:val="D322CB73E42D4A12976B2152167FB5F6"/>
    <w:rsid w:val="00E05783"/>
  </w:style>
  <w:style w:type="paragraph" w:customStyle="1" w:styleId="BD210E55098846F495DA6CBBF7687F47">
    <w:name w:val="BD210E55098846F495DA6CBBF7687F47"/>
    <w:rsid w:val="00E05783"/>
  </w:style>
  <w:style w:type="paragraph" w:customStyle="1" w:styleId="479191488C5C4C2A9F61E78683EB5FE9">
    <w:name w:val="479191488C5C4C2A9F61E78683EB5FE9"/>
    <w:rsid w:val="00E05783"/>
  </w:style>
  <w:style w:type="paragraph" w:customStyle="1" w:styleId="3512012A312B4F30BD11BE32CC1DCB40">
    <w:name w:val="3512012A312B4F30BD11BE32CC1DCB40"/>
    <w:rsid w:val="00E05783"/>
  </w:style>
  <w:style w:type="paragraph" w:customStyle="1" w:styleId="54AF02523E194AA69D475D89C1F71986">
    <w:name w:val="54AF02523E194AA69D475D89C1F71986"/>
    <w:rsid w:val="00E05783"/>
  </w:style>
  <w:style w:type="paragraph" w:customStyle="1" w:styleId="449D597D6D0C469B91BAE785A06983D8">
    <w:name w:val="449D597D6D0C469B91BAE785A06983D8"/>
    <w:rsid w:val="00E05783"/>
  </w:style>
  <w:style w:type="paragraph" w:customStyle="1" w:styleId="C4F5E17995984A77A00F463A77C23F62">
    <w:name w:val="C4F5E17995984A77A00F463A77C23F62"/>
    <w:rsid w:val="00E05783"/>
  </w:style>
  <w:style w:type="paragraph" w:customStyle="1" w:styleId="8CAD648FDE0C472FAD0DB9A3BB85DD59">
    <w:name w:val="8CAD648FDE0C472FAD0DB9A3BB85DD59"/>
    <w:rsid w:val="00E05783"/>
  </w:style>
  <w:style w:type="paragraph" w:customStyle="1" w:styleId="48279F872DF249949365BD20DE54FDEE">
    <w:name w:val="48279F872DF249949365BD20DE54FDEE"/>
    <w:rsid w:val="00E05783"/>
  </w:style>
  <w:style w:type="paragraph" w:customStyle="1" w:styleId="623F5210220148EF8C32BED73BD3B78F">
    <w:name w:val="623F5210220148EF8C32BED73BD3B78F"/>
    <w:rsid w:val="00E05783"/>
  </w:style>
  <w:style w:type="paragraph" w:customStyle="1" w:styleId="0DF84456A27B472586784983A174CED8">
    <w:name w:val="0DF84456A27B472586784983A174CED8"/>
    <w:rsid w:val="00E05783"/>
  </w:style>
  <w:style w:type="paragraph" w:customStyle="1" w:styleId="729105ED4A244278B16A08EA0B01AFDD">
    <w:name w:val="729105ED4A244278B16A08EA0B01AFDD"/>
    <w:rsid w:val="00E05783"/>
  </w:style>
  <w:style w:type="paragraph" w:customStyle="1" w:styleId="7E61FC180C1D445EAC777E7937626688">
    <w:name w:val="7E61FC180C1D445EAC777E7937626688"/>
    <w:rsid w:val="00E05783"/>
  </w:style>
  <w:style w:type="paragraph" w:customStyle="1" w:styleId="E819175A087E414B9A40C4DC3A10A4FC">
    <w:name w:val="E819175A087E414B9A40C4DC3A10A4FC"/>
    <w:rsid w:val="00E05783"/>
  </w:style>
  <w:style w:type="paragraph" w:customStyle="1" w:styleId="B42BA1606F454C8B81417A7B1EEC9573">
    <w:name w:val="B42BA1606F454C8B81417A7B1EEC9573"/>
    <w:rsid w:val="00E05783"/>
  </w:style>
  <w:style w:type="paragraph" w:customStyle="1" w:styleId="1F5889352FFC4AEF9BFE36F6A63CDF62">
    <w:name w:val="1F5889352FFC4AEF9BFE36F6A63CDF62"/>
    <w:rsid w:val="00E05783"/>
  </w:style>
  <w:style w:type="paragraph" w:customStyle="1" w:styleId="CBDFB0A5013E4494B5ED296DD634565D">
    <w:name w:val="CBDFB0A5013E4494B5ED296DD634565D"/>
    <w:rsid w:val="00E05783"/>
  </w:style>
  <w:style w:type="paragraph" w:customStyle="1" w:styleId="06F6A8FFBCBC4F43825499A5D18D4084">
    <w:name w:val="06F6A8FFBCBC4F43825499A5D18D4084"/>
    <w:rsid w:val="00E05783"/>
  </w:style>
  <w:style w:type="paragraph" w:customStyle="1" w:styleId="424D560F18994D2A902A7234A14D058F">
    <w:name w:val="424D560F18994D2A902A7234A14D058F"/>
    <w:rsid w:val="00E05783"/>
  </w:style>
  <w:style w:type="paragraph" w:customStyle="1" w:styleId="74B6CB7788A247E48A9C3655F7E8ECA5">
    <w:name w:val="74B6CB7788A247E48A9C3655F7E8ECA5"/>
    <w:rsid w:val="00E05783"/>
  </w:style>
  <w:style w:type="paragraph" w:customStyle="1" w:styleId="9DD92643ACB24234A4B68ED568171D60">
    <w:name w:val="9DD92643ACB24234A4B68ED568171D60"/>
    <w:rsid w:val="00E05783"/>
  </w:style>
  <w:style w:type="paragraph" w:customStyle="1" w:styleId="D9656286AF36409E96C5D4B801CB7C96">
    <w:name w:val="D9656286AF36409E96C5D4B801CB7C96"/>
    <w:rsid w:val="00E05783"/>
  </w:style>
  <w:style w:type="paragraph" w:customStyle="1" w:styleId="97F111CDB87340F59ACEC2EBCEFC7A54">
    <w:name w:val="97F111CDB87340F59ACEC2EBCEFC7A54"/>
    <w:rsid w:val="00E05783"/>
  </w:style>
  <w:style w:type="paragraph" w:customStyle="1" w:styleId="363581762E3F4C699CEC13C5CB702C6C">
    <w:name w:val="363581762E3F4C699CEC13C5CB702C6C"/>
    <w:rsid w:val="00E05783"/>
  </w:style>
  <w:style w:type="paragraph" w:customStyle="1" w:styleId="801385F2D952464D93861B1E61BF0B70">
    <w:name w:val="801385F2D952464D93861B1E61BF0B70"/>
    <w:rsid w:val="00E05783"/>
  </w:style>
  <w:style w:type="paragraph" w:customStyle="1" w:styleId="69E6E48E92DA4CD3B678FA8A0FA8727E">
    <w:name w:val="69E6E48E92DA4CD3B678FA8A0FA8727E"/>
    <w:rsid w:val="00E05783"/>
  </w:style>
  <w:style w:type="paragraph" w:customStyle="1" w:styleId="ACB17A96C85A42EAB7C72BBC9EFC9B51">
    <w:name w:val="ACB17A96C85A42EAB7C72BBC9EFC9B51"/>
    <w:rsid w:val="00E05783"/>
  </w:style>
  <w:style w:type="paragraph" w:customStyle="1" w:styleId="59DE3F47112B42738FB308D6510F6836">
    <w:name w:val="59DE3F47112B42738FB308D6510F6836"/>
    <w:rsid w:val="00E05783"/>
  </w:style>
  <w:style w:type="paragraph" w:customStyle="1" w:styleId="A23B0FF02CB14B29B7249784165E1A4F">
    <w:name w:val="A23B0FF02CB14B29B7249784165E1A4F"/>
    <w:rsid w:val="00E05783"/>
  </w:style>
  <w:style w:type="paragraph" w:customStyle="1" w:styleId="AEB37DEF48784C31BC67156946C535BE">
    <w:name w:val="AEB37DEF48784C31BC67156946C535BE"/>
    <w:rsid w:val="00E05783"/>
  </w:style>
  <w:style w:type="paragraph" w:customStyle="1" w:styleId="6F5912F60C704ACCB8E2470336DAF512">
    <w:name w:val="6F5912F60C704ACCB8E2470336DAF512"/>
    <w:rsid w:val="00E05783"/>
  </w:style>
  <w:style w:type="paragraph" w:customStyle="1" w:styleId="5CA8C77FA66F4B50B03865E5B6721FC5">
    <w:name w:val="5CA8C77FA66F4B50B03865E5B6721FC5"/>
    <w:rsid w:val="00E05783"/>
  </w:style>
  <w:style w:type="paragraph" w:customStyle="1" w:styleId="647E578F49184CBCA30C7DA48A9BE440">
    <w:name w:val="647E578F49184CBCA30C7DA48A9BE440"/>
    <w:rsid w:val="00E05783"/>
  </w:style>
  <w:style w:type="paragraph" w:customStyle="1" w:styleId="21B1EBB2703D4A68BEA8C35ED063BEC5">
    <w:name w:val="21B1EBB2703D4A68BEA8C35ED063BEC5"/>
    <w:rsid w:val="00E05783"/>
  </w:style>
  <w:style w:type="paragraph" w:customStyle="1" w:styleId="E2C5E68C7BCE49538AF3E1DE2EFCCA48">
    <w:name w:val="E2C5E68C7BCE49538AF3E1DE2EFCCA48"/>
    <w:rsid w:val="00E05783"/>
  </w:style>
  <w:style w:type="paragraph" w:customStyle="1" w:styleId="12812EF0027F4C8A835DB063C7D27472">
    <w:name w:val="12812EF0027F4C8A835DB063C7D27472"/>
    <w:rsid w:val="00E05783"/>
  </w:style>
  <w:style w:type="paragraph" w:customStyle="1" w:styleId="E10C41891F3C409F8E2EB1C7C2A506EC">
    <w:name w:val="E10C41891F3C409F8E2EB1C7C2A506EC"/>
    <w:rsid w:val="00E05783"/>
  </w:style>
  <w:style w:type="paragraph" w:customStyle="1" w:styleId="1291103DA0C7483EADC25E7D2A39C5C1">
    <w:name w:val="1291103DA0C7483EADC25E7D2A39C5C1"/>
    <w:rsid w:val="00E05783"/>
  </w:style>
  <w:style w:type="paragraph" w:customStyle="1" w:styleId="707E60D399CC40C0A0F23075AC17F242">
    <w:name w:val="707E60D399CC40C0A0F23075AC17F242"/>
    <w:rsid w:val="00E05783"/>
  </w:style>
  <w:style w:type="paragraph" w:customStyle="1" w:styleId="38F1D9C5B7034DF18BF792DCC431EFC2">
    <w:name w:val="38F1D9C5B7034DF18BF792DCC431EFC2"/>
    <w:rsid w:val="00E05783"/>
  </w:style>
  <w:style w:type="paragraph" w:customStyle="1" w:styleId="FD29F61F5FF248C3B3B32F49A2A1BEED">
    <w:name w:val="FD29F61F5FF248C3B3B32F49A2A1BEED"/>
    <w:rsid w:val="00E05783"/>
  </w:style>
  <w:style w:type="paragraph" w:customStyle="1" w:styleId="C4FC9903415449758CFA819180A29621">
    <w:name w:val="C4FC9903415449758CFA819180A29621"/>
    <w:rsid w:val="00E05783"/>
  </w:style>
  <w:style w:type="paragraph" w:customStyle="1" w:styleId="241159D1723C4228995173EEF1D248EF">
    <w:name w:val="241159D1723C4228995173EEF1D248EF"/>
    <w:rsid w:val="00E05783"/>
  </w:style>
  <w:style w:type="paragraph" w:customStyle="1" w:styleId="652AE96098714E01A611BDE097B05484">
    <w:name w:val="652AE96098714E01A611BDE097B05484"/>
    <w:rsid w:val="00E05783"/>
  </w:style>
  <w:style w:type="paragraph" w:customStyle="1" w:styleId="A7944FE14D8A4992A1F9E721C9CD414C">
    <w:name w:val="A7944FE14D8A4992A1F9E721C9CD414C"/>
    <w:rsid w:val="00E05783"/>
  </w:style>
  <w:style w:type="paragraph" w:customStyle="1" w:styleId="4C614E8506104B6DBCE0C88C0771AFB3">
    <w:name w:val="4C614E8506104B6DBCE0C88C0771AFB3"/>
    <w:rsid w:val="00E05783"/>
  </w:style>
  <w:style w:type="paragraph" w:customStyle="1" w:styleId="7C3602B291764DE28701F11F47A49C92">
    <w:name w:val="7C3602B291764DE28701F11F47A49C92"/>
    <w:rsid w:val="00E05783"/>
  </w:style>
  <w:style w:type="paragraph" w:customStyle="1" w:styleId="26239E6BDFDF4E048CCAFE89A7093B8F">
    <w:name w:val="26239E6BDFDF4E048CCAFE89A7093B8F"/>
    <w:rsid w:val="00E05783"/>
  </w:style>
  <w:style w:type="paragraph" w:customStyle="1" w:styleId="8BFAB2C8B0744BB28FE647341660C773">
    <w:name w:val="8BFAB2C8B0744BB28FE647341660C773"/>
    <w:rsid w:val="00E05783"/>
  </w:style>
  <w:style w:type="paragraph" w:customStyle="1" w:styleId="91950AB273134801B47289B9825C3245">
    <w:name w:val="91950AB273134801B47289B9825C3245"/>
    <w:rsid w:val="00E05783"/>
  </w:style>
  <w:style w:type="paragraph" w:customStyle="1" w:styleId="5A34B8969C7642E6891BE53DD299FE17">
    <w:name w:val="5A34B8969C7642E6891BE53DD299FE17"/>
    <w:rsid w:val="00E05783"/>
  </w:style>
  <w:style w:type="paragraph" w:customStyle="1" w:styleId="4AC8592221C64D0BA3646A59EA30FA1D">
    <w:name w:val="4AC8592221C64D0BA3646A59EA30FA1D"/>
    <w:rsid w:val="00E05783"/>
  </w:style>
  <w:style w:type="paragraph" w:customStyle="1" w:styleId="55E0C1080F1A4330AE3DB35293D61276">
    <w:name w:val="55E0C1080F1A4330AE3DB35293D61276"/>
    <w:rsid w:val="00E05783"/>
  </w:style>
  <w:style w:type="paragraph" w:customStyle="1" w:styleId="ADF6C7EB220248D7B1C137B9247967EE">
    <w:name w:val="ADF6C7EB220248D7B1C137B9247967EE"/>
    <w:rsid w:val="00E05783"/>
  </w:style>
  <w:style w:type="paragraph" w:customStyle="1" w:styleId="DD3F507732264942954E291858B7F557">
    <w:name w:val="DD3F507732264942954E291858B7F557"/>
    <w:rsid w:val="00E05783"/>
  </w:style>
  <w:style w:type="paragraph" w:customStyle="1" w:styleId="A815685688604BD4BB08682C0CCDEF62">
    <w:name w:val="A815685688604BD4BB08682C0CCDEF62"/>
    <w:rsid w:val="00E05783"/>
  </w:style>
  <w:style w:type="paragraph" w:customStyle="1" w:styleId="1B92D947218B46F4A2E7541A05AA0655">
    <w:name w:val="1B92D947218B46F4A2E7541A05AA0655"/>
    <w:rsid w:val="00E05783"/>
  </w:style>
  <w:style w:type="paragraph" w:customStyle="1" w:styleId="9112FC02018D47B28BCE7DCE3729C626">
    <w:name w:val="9112FC02018D47B28BCE7DCE3729C626"/>
    <w:rsid w:val="00E05783"/>
  </w:style>
  <w:style w:type="paragraph" w:customStyle="1" w:styleId="44E86282DCD745CC9E6C653015DDC0AB">
    <w:name w:val="44E86282DCD745CC9E6C653015DDC0AB"/>
    <w:rsid w:val="00E05783"/>
  </w:style>
  <w:style w:type="paragraph" w:customStyle="1" w:styleId="E99073A666804EA0835DA980173A9008">
    <w:name w:val="E99073A666804EA0835DA980173A9008"/>
    <w:rsid w:val="00E05783"/>
  </w:style>
  <w:style w:type="paragraph" w:customStyle="1" w:styleId="9D4D7CCFA535429ABAA4F4A20C1ACC72">
    <w:name w:val="9D4D7CCFA535429ABAA4F4A20C1ACC72"/>
    <w:rsid w:val="00E05783"/>
  </w:style>
  <w:style w:type="paragraph" w:customStyle="1" w:styleId="F07DE408BDA1484980238A8986878AC2">
    <w:name w:val="F07DE408BDA1484980238A8986878AC2"/>
    <w:rsid w:val="00E05783"/>
  </w:style>
  <w:style w:type="paragraph" w:customStyle="1" w:styleId="8ABC30B1423F4979B17C832C8105F8F8">
    <w:name w:val="8ABC30B1423F4979B17C832C8105F8F8"/>
    <w:rsid w:val="00E05783"/>
  </w:style>
  <w:style w:type="paragraph" w:customStyle="1" w:styleId="6A71007E9E42486B8CD5384590F16476">
    <w:name w:val="6A71007E9E42486B8CD5384590F16476"/>
    <w:rsid w:val="00E05783"/>
  </w:style>
  <w:style w:type="paragraph" w:customStyle="1" w:styleId="4732F5756BE1475995E4D7C89B523FCF">
    <w:name w:val="4732F5756BE1475995E4D7C89B523FCF"/>
    <w:rsid w:val="00E05783"/>
  </w:style>
  <w:style w:type="paragraph" w:customStyle="1" w:styleId="C3520235C7FB4ECBAAFB6A1FA04832C1">
    <w:name w:val="C3520235C7FB4ECBAAFB6A1FA04832C1"/>
    <w:rsid w:val="00E05783"/>
  </w:style>
  <w:style w:type="paragraph" w:customStyle="1" w:styleId="064A81DB7FB54521A6F325F11EF3A227">
    <w:name w:val="064A81DB7FB54521A6F325F11EF3A227"/>
    <w:rsid w:val="00E05783"/>
  </w:style>
  <w:style w:type="paragraph" w:customStyle="1" w:styleId="3A5F1B33F37C4C8BAB26C0411801362A">
    <w:name w:val="3A5F1B33F37C4C8BAB26C0411801362A"/>
    <w:rsid w:val="00E05783"/>
  </w:style>
  <w:style w:type="paragraph" w:customStyle="1" w:styleId="2A2F9C3C3EF94328B931709C75224C33">
    <w:name w:val="2A2F9C3C3EF94328B931709C75224C33"/>
    <w:rsid w:val="00E05783"/>
  </w:style>
  <w:style w:type="paragraph" w:customStyle="1" w:styleId="84F29B60A17D4157AB4AD24011544B29">
    <w:name w:val="84F29B60A17D4157AB4AD24011544B29"/>
    <w:rsid w:val="00E05783"/>
  </w:style>
  <w:style w:type="paragraph" w:customStyle="1" w:styleId="3D9687E31CD44A84AFBCA6B58F4834A2">
    <w:name w:val="3D9687E31CD44A84AFBCA6B58F4834A2"/>
    <w:rsid w:val="00E05783"/>
  </w:style>
  <w:style w:type="paragraph" w:customStyle="1" w:styleId="924E618D5E5144A2830EA0F111BBFFBD">
    <w:name w:val="924E618D5E5144A2830EA0F111BBFFBD"/>
    <w:rsid w:val="00E05783"/>
  </w:style>
  <w:style w:type="paragraph" w:customStyle="1" w:styleId="B7A528049DA84A5281D08D4B39B82B99">
    <w:name w:val="B7A528049DA84A5281D08D4B39B82B99"/>
    <w:rsid w:val="00E05783"/>
  </w:style>
  <w:style w:type="paragraph" w:customStyle="1" w:styleId="FDE4C30AD4D846F5A13675A50080F7B4">
    <w:name w:val="FDE4C30AD4D846F5A13675A50080F7B4"/>
    <w:rsid w:val="00E05783"/>
  </w:style>
  <w:style w:type="paragraph" w:customStyle="1" w:styleId="29BFAA1A1D6647BE9AF329420133B5B0">
    <w:name w:val="29BFAA1A1D6647BE9AF329420133B5B0"/>
    <w:rsid w:val="00E05783"/>
  </w:style>
  <w:style w:type="paragraph" w:customStyle="1" w:styleId="429604DD76FE4AD59EAAD5E028E2AA76">
    <w:name w:val="429604DD76FE4AD59EAAD5E028E2AA76"/>
    <w:rsid w:val="00E05783"/>
  </w:style>
  <w:style w:type="paragraph" w:customStyle="1" w:styleId="01F6C7080B534AD785BFF6DAFA86BB68">
    <w:name w:val="01F6C7080B534AD785BFF6DAFA86BB68"/>
    <w:rsid w:val="00E05783"/>
  </w:style>
  <w:style w:type="paragraph" w:customStyle="1" w:styleId="FCD41AC4E61247C286EA0F570A04690F">
    <w:name w:val="FCD41AC4E61247C286EA0F570A04690F"/>
    <w:rsid w:val="00E05783"/>
  </w:style>
  <w:style w:type="paragraph" w:customStyle="1" w:styleId="6CBA490E277A44EA8DFEAFB88F3DC03E">
    <w:name w:val="6CBA490E277A44EA8DFEAFB88F3DC03E"/>
    <w:rsid w:val="00E05783"/>
  </w:style>
  <w:style w:type="paragraph" w:customStyle="1" w:styleId="AC77896B75A540FB8083B6EA3F864347">
    <w:name w:val="AC77896B75A540FB8083B6EA3F864347"/>
    <w:rsid w:val="00E05783"/>
  </w:style>
  <w:style w:type="paragraph" w:customStyle="1" w:styleId="1B5A4128EF6D4CD5A437E3E027A1CEE6">
    <w:name w:val="1B5A4128EF6D4CD5A437E3E027A1CEE6"/>
    <w:rsid w:val="00E05783"/>
  </w:style>
  <w:style w:type="paragraph" w:customStyle="1" w:styleId="A16BAFDA9E7E4B14A75570700AC79DA5">
    <w:name w:val="A16BAFDA9E7E4B14A75570700AC79DA5"/>
    <w:rsid w:val="00E05783"/>
  </w:style>
  <w:style w:type="paragraph" w:customStyle="1" w:styleId="AFD484435909404EAD61A1841C3D5AEC">
    <w:name w:val="AFD484435909404EAD61A1841C3D5AEC"/>
    <w:rsid w:val="00E05783"/>
  </w:style>
  <w:style w:type="paragraph" w:customStyle="1" w:styleId="F1F27D4E35394515855CF29876942D5B">
    <w:name w:val="F1F27D4E35394515855CF29876942D5B"/>
    <w:rsid w:val="00E05783"/>
  </w:style>
  <w:style w:type="paragraph" w:customStyle="1" w:styleId="67B2DDA3405C47CF93DDFA52086E76E6">
    <w:name w:val="67B2DDA3405C47CF93DDFA52086E76E6"/>
    <w:rsid w:val="00E05783"/>
  </w:style>
  <w:style w:type="paragraph" w:customStyle="1" w:styleId="E20254B3D30B41AA9987D22D16CFA640">
    <w:name w:val="E20254B3D30B41AA9987D22D16CFA640"/>
    <w:rsid w:val="00E05783"/>
  </w:style>
  <w:style w:type="paragraph" w:customStyle="1" w:styleId="E9574E958DAB4D328FC5829D58921D5D">
    <w:name w:val="E9574E958DAB4D328FC5829D58921D5D"/>
    <w:rsid w:val="00E05783"/>
  </w:style>
  <w:style w:type="paragraph" w:customStyle="1" w:styleId="92CA7D631130497EA82040CD354533FF">
    <w:name w:val="92CA7D631130497EA82040CD354533FF"/>
    <w:rsid w:val="00E05783"/>
  </w:style>
  <w:style w:type="paragraph" w:customStyle="1" w:styleId="F485457B87ED43539020F72DD767927D">
    <w:name w:val="F485457B87ED43539020F72DD767927D"/>
    <w:rsid w:val="00E05783"/>
  </w:style>
  <w:style w:type="paragraph" w:customStyle="1" w:styleId="D61FE611786C454CA6759249358830B0">
    <w:name w:val="D61FE611786C454CA6759249358830B0"/>
    <w:rsid w:val="00E05783"/>
  </w:style>
  <w:style w:type="paragraph" w:customStyle="1" w:styleId="0CD0A8BB7D0541E4B58F7E35CCE34386">
    <w:name w:val="0CD0A8BB7D0541E4B58F7E35CCE34386"/>
    <w:rsid w:val="00E05783"/>
  </w:style>
  <w:style w:type="paragraph" w:customStyle="1" w:styleId="69E8886A050141CDA1678641EEABE4E0">
    <w:name w:val="69E8886A050141CDA1678641EEABE4E0"/>
    <w:rsid w:val="00E05783"/>
  </w:style>
  <w:style w:type="paragraph" w:customStyle="1" w:styleId="F65147FC679B4B8EB9BEFF7B16DE134C">
    <w:name w:val="F65147FC679B4B8EB9BEFF7B16DE134C"/>
    <w:rsid w:val="00E05783"/>
  </w:style>
  <w:style w:type="paragraph" w:customStyle="1" w:styleId="F098A04256C84E6DBBC1A318325D2032">
    <w:name w:val="F098A04256C84E6DBBC1A318325D2032"/>
    <w:rsid w:val="00E05783"/>
  </w:style>
  <w:style w:type="paragraph" w:customStyle="1" w:styleId="4DEC0B2EF3AA4759AEC78F761250C68E">
    <w:name w:val="4DEC0B2EF3AA4759AEC78F761250C68E"/>
    <w:rsid w:val="00E05783"/>
  </w:style>
  <w:style w:type="paragraph" w:customStyle="1" w:styleId="6672725EF27E4487B7220A66E1F7F61A">
    <w:name w:val="6672725EF27E4487B7220A66E1F7F61A"/>
    <w:rsid w:val="00E05783"/>
  </w:style>
  <w:style w:type="paragraph" w:customStyle="1" w:styleId="EB6E5BE7EE6742BA879F8F29036D51C3">
    <w:name w:val="EB6E5BE7EE6742BA879F8F29036D51C3"/>
    <w:rsid w:val="00E05783"/>
  </w:style>
  <w:style w:type="paragraph" w:customStyle="1" w:styleId="3AC115110AA24470A433B7B46DEC0153">
    <w:name w:val="3AC115110AA24470A433B7B46DEC0153"/>
    <w:rsid w:val="00E05783"/>
  </w:style>
  <w:style w:type="paragraph" w:customStyle="1" w:styleId="93CB9C78C443437C9C4D51E700D0F343">
    <w:name w:val="93CB9C78C443437C9C4D51E700D0F343"/>
    <w:rsid w:val="00E05783"/>
  </w:style>
  <w:style w:type="paragraph" w:customStyle="1" w:styleId="A6FAC597109E484BAF446A7A390CF617">
    <w:name w:val="A6FAC597109E484BAF446A7A390CF617"/>
    <w:rsid w:val="00E05783"/>
  </w:style>
  <w:style w:type="paragraph" w:customStyle="1" w:styleId="6F21F8667BC6494E8E57380378AC7C27">
    <w:name w:val="6F21F8667BC6494E8E57380378AC7C27"/>
    <w:rsid w:val="00E05783"/>
  </w:style>
  <w:style w:type="paragraph" w:customStyle="1" w:styleId="13C27AB16547468F8FC6F1D8AD0B515D">
    <w:name w:val="13C27AB16547468F8FC6F1D8AD0B515D"/>
    <w:rsid w:val="00E05783"/>
  </w:style>
  <w:style w:type="paragraph" w:customStyle="1" w:styleId="CFBCB58BCC814F529C99F27BD359C382">
    <w:name w:val="CFBCB58BCC814F529C99F27BD359C382"/>
    <w:rsid w:val="00E05783"/>
  </w:style>
  <w:style w:type="paragraph" w:customStyle="1" w:styleId="51C666F26140466B96CCE38E1D77BC2E">
    <w:name w:val="51C666F26140466B96CCE38E1D77BC2E"/>
    <w:rsid w:val="00E05783"/>
  </w:style>
  <w:style w:type="paragraph" w:customStyle="1" w:styleId="D24F65E174034FD185EEFC2E160520CA">
    <w:name w:val="D24F65E174034FD185EEFC2E160520CA"/>
    <w:rsid w:val="00E05783"/>
  </w:style>
  <w:style w:type="paragraph" w:customStyle="1" w:styleId="CBADC09CEBD74506ABD18D0D7005491E">
    <w:name w:val="CBADC09CEBD74506ABD18D0D7005491E"/>
    <w:rsid w:val="00E05783"/>
  </w:style>
  <w:style w:type="paragraph" w:customStyle="1" w:styleId="7AA1AC4C4C8443EB85215018B9EE504B">
    <w:name w:val="7AA1AC4C4C8443EB85215018B9EE504B"/>
    <w:rsid w:val="00E05783"/>
  </w:style>
  <w:style w:type="paragraph" w:customStyle="1" w:styleId="11770934740642CCB6DCEEA8BDBCA13B">
    <w:name w:val="11770934740642CCB6DCEEA8BDBCA13B"/>
    <w:rsid w:val="00E05783"/>
  </w:style>
  <w:style w:type="paragraph" w:customStyle="1" w:styleId="F696C58021B84ECE8A6A817126F0B384">
    <w:name w:val="F696C58021B84ECE8A6A817126F0B384"/>
    <w:rsid w:val="00E05783"/>
  </w:style>
  <w:style w:type="paragraph" w:customStyle="1" w:styleId="9D231C4B5BDE4BFD997E2FF2A1ECCA77">
    <w:name w:val="9D231C4B5BDE4BFD997E2FF2A1ECCA77"/>
    <w:rsid w:val="00E05783"/>
  </w:style>
  <w:style w:type="paragraph" w:customStyle="1" w:styleId="25E2B4DA2E1A49E1AAB7A6CCEAC4BD0C">
    <w:name w:val="25E2B4DA2E1A49E1AAB7A6CCEAC4BD0C"/>
    <w:rsid w:val="00E05783"/>
  </w:style>
  <w:style w:type="paragraph" w:customStyle="1" w:styleId="313FA2C1BAA245D6B85900271F72D894">
    <w:name w:val="313FA2C1BAA245D6B85900271F72D894"/>
    <w:rsid w:val="00E05783"/>
  </w:style>
  <w:style w:type="paragraph" w:customStyle="1" w:styleId="50F119E8829A44D68F41FE66CE2648B2">
    <w:name w:val="50F119E8829A44D68F41FE66CE2648B2"/>
    <w:rsid w:val="00E05783"/>
  </w:style>
  <w:style w:type="paragraph" w:customStyle="1" w:styleId="AF1D83E0949F460D920FC06234820E37">
    <w:name w:val="AF1D83E0949F460D920FC06234820E37"/>
    <w:rsid w:val="00E05783"/>
  </w:style>
  <w:style w:type="paragraph" w:customStyle="1" w:styleId="3AC98CBA23254C328BAD48AE0D07654B">
    <w:name w:val="3AC98CBA23254C328BAD48AE0D07654B"/>
    <w:rsid w:val="00E05783"/>
  </w:style>
  <w:style w:type="paragraph" w:customStyle="1" w:styleId="0AFA785ABDED4152B6557D768F5365CE">
    <w:name w:val="0AFA785ABDED4152B6557D768F5365CE"/>
    <w:rsid w:val="00E05783"/>
  </w:style>
  <w:style w:type="paragraph" w:customStyle="1" w:styleId="3C36F6AED19C4B9C9E1C46E156B7E436">
    <w:name w:val="3C36F6AED19C4B9C9E1C46E156B7E436"/>
    <w:rsid w:val="00E05783"/>
  </w:style>
  <w:style w:type="paragraph" w:customStyle="1" w:styleId="4F0F353BBA1748E89458D391869D2696">
    <w:name w:val="4F0F353BBA1748E89458D391869D2696"/>
    <w:rsid w:val="00E05783"/>
  </w:style>
  <w:style w:type="paragraph" w:customStyle="1" w:styleId="810F66C0C80142FB8EF0A94F0E88A5DD">
    <w:name w:val="810F66C0C80142FB8EF0A94F0E88A5DD"/>
    <w:rsid w:val="00E05783"/>
  </w:style>
  <w:style w:type="paragraph" w:customStyle="1" w:styleId="C780817882344132B4A136956879CF05">
    <w:name w:val="C780817882344132B4A136956879CF05"/>
    <w:rsid w:val="00E05783"/>
  </w:style>
  <w:style w:type="paragraph" w:customStyle="1" w:styleId="B8D2D155E8B8434586F4FE7640D80EB8">
    <w:name w:val="B8D2D155E8B8434586F4FE7640D80EB8"/>
    <w:rsid w:val="00E05783"/>
  </w:style>
  <w:style w:type="paragraph" w:customStyle="1" w:styleId="D70861542C9C4DF8B76F80BA0EE7C16E">
    <w:name w:val="D70861542C9C4DF8B76F80BA0EE7C16E"/>
    <w:rsid w:val="00E05783"/>
  </w:style>
  <w:style w:type="paragraph" w:customStyle="1" w:styleId="B226F3F70BA34CF38B6FE70D0787E01B">
    <w:name w:val="B226F3F70BA34CF38B6FE70D0787E01B"/>
    <w:rsid w:val="00E05783"/>
  </w:style>
  <w:style w:type="paragraph" w:customStyle="1" w:styleId="C147580F53B5417796A43DB8AF9765CB">
    <w:name w:val="C147580F53B5417796A43DB8AF9765CB"/>
    <w:rsid w:val="00E05783"/>
  </w:style>
  <w:style w:type="paragraph" w:customStyle="1" w:styleId="F385306B14244135A0EBEA4D0BDDF523">
    <w:name w:val="F385306B14244135A0EBEA4D0BDDF523"/>
    <w:rsid w:val="00E05783"/>
  </w:style>
  <w:style w:type="paragraph" w:customStyle="1" w:styleId="40D53242021946A292A8ACD5402F662B">
    <w:name w:val="40D53242021946A292A8ACD5402F662B"/>
    <w:rsid w:val="00E05783"/>
  </w:style>
  <w:style w:type="paragraph" w:customStyle="1" w:styleId="86111D852E7447DFBAADB197F22C856C">
    <w:name w:val="86111D852E7447DFBAADB197F22C856C"/>
    <w:rsid w:val="00E05783"/>
  </w:style>
  <w:style w:type="paragraph" w:customStyle="1" w:styleId="1BEE17DE0CCD4625AFE90F7EA8F93A79">
    <w:name w:val="1BEE17DE0CCD4625AFE90F7EA8F93A79"/>
    <w:rsid w:val="00E05783"/>
  </w:style>
  <w:style w:type="paragraph" w:customStyle="1" w:styleId="1E9FFC52E4D04E668BB457A3A8576415">
    <w:name w:val="1E9FFC52E4D04E668BB457A3A8576415"/>
    <w:rsid w:val="00E05783"/>
  </w:style>
  <w:style w:type="paragraph" w:customStyle="1" w:styleId="A3E35BA8096A49B1B7D740AA365C1ACA">
    <w:name w:val="A3E35BA8096A49B1B7D740AA365C1ACA"/>
    <w:rsid w:val="00E05783"/>
  </w:style>
  <w:style w:type="paragraph" w:customStyle="1" w:styleId="9F3CE56ADCCE4E8AA23C0E629D953A83">
    <w:name w:val="9F3CE56ADCCE4E8AA23C0E629D953A83"/>
    <w:rsid w:val="004B3805"/>
  </w:style>
  <w:style w:type="paragraph" w:customStyle="1" w:styleId="51B4257A4688453C9CAF7E81876BA06C">
    <w:name w:val="51B4257A4688453C9CAF7E81876BA06C"/>
    <w:rsid w:val="004B3805"/>
  </w:style>
  <w:style w:type="paragraph" w:customStyle="1" w:styleId="F6F2AF8F515A4536B216B5119C8F95E7">
    <w:name w:val="F6F2AF8F515A4536B216B5119C8F95E7"/>
    <w:rsid w:val="0090371E"/>
  </w:style>
  <w:style w:type="paragraph" w:customStyle="1" w:styleId="B937B1C2DC114FEBA0AB5FEAC5F51FB6">
    <w:name w:val="B937B1C2DC114FEBA0AB5FEAC5F51FB6"/>
    <w:rsid w:val="0090371E"/>
  </w:style>
  <w:style w:type="paragraph" w:customStyle="1" w:styleId="00A6525424F04A8AA3B9E00C716B0ACB">
    <w:name w:val="00A6525424F04A8AA3B9E00C716B0ACB"/>
    <w:rsid w:val="0090371E"/>
  </w:style>
  <w:style w:type="paragraph" w:customStyle="1" w:styleId="30EDBDC6FE984176A1711BEFA0B116ED">
    <w:name w:val="30EDBDC6FE984176A1711BEFA0B116ED"/>
    <w:rsid w:val="0090371E"/>
  </w:style>
  <w:style w:type="paragraph" w:customStyle="1" w:styleId="8F053D1066C34480914E4F0D4118B241">
    <w:name w:val="8F053D1066C34480914E4F0D4118B241"/>
    <w:rsid w:val="0090371E"/>
  </w:style>
  <w:style w:type="paragraph" w:customStyle="1" w:styleId="8496BC551C32410DA9C30489DAAE0106">
    <w:name w:val="8496BC551C32410DA9C30489DAAE0106"/>
    <w:rsid w:val="0090371E"/>
  </w:style>
  <w:style w:type="paragraph" w:customStyle="1" w:styleId="09D46EA9FA4E4B58ACCC7E38A5201F90">
    <w:name w:val="09D46EA9FA4E4B58ACCC7E38A5201F90"/>
    <w:rsid w:val="0090371E"/>
  </w:style>
  <w:style w:type="paragraph" w:customStyle="1" w:styleId="C8B5A15D96BD457EA7B5A913B53B8AF1">
    <w:name w:val="C8B5A15D96BD457EA7B5A913B53B8AF1"/>
    <w:rsid w:val="0090371E"/>
  </w:style>
  <w:style w:type="paragraph" w:customStyle="1" w:styleId="5E3DE2E1573D47058A045C031AC4C0D7">
    <w:name w:val="5E3DE2E1573D47058A045C031AC4C0D7"/>
    <w:rsid w:val="0090371E"/>
  </w:style>
  <w:style w:type="paragraph" w:customStyle="1" w:styleId="17781ECB127E415E87A1D26E0A28FEE7">
    <w:name w:val="17781ECB127E415E87A1D26E0A28FEE7"/>
    <w:rsid w:val="0090371E"/>
  </w:style>
  <w:style w:type="paragraph" w:customStyle="1" w:styleId="06A352E625264ACD84D3AB513873D580">
    <w:name w:val="06A352E625264ACD84D3AB513873D580"/>
    <w:rsid w:val="0090371E"/>
  </w:style>
  <w:style w:type="paragraph" w:customStyle="1" w:styleId="1BE190F255624D38927ED355C7FE2E231">
    <w:name w:val="1BE190F255624D38927ED355C7FE2E231"/>
    <w:rsid w:val="0090371E"/>
    <w:rPr>
      <w:rFonts w:eastAsiaTheme="minorHAnsi"/>
    </w:rPr>
  </w:style>
  <w:style w:type="paragraph" w:customStyle="1" w:styleId="357F5D400B4A4253B91561E60318C8591">
    <w:name w:val="357F5D400B4A4253B91561E60318C8591"/>
    <w:rsid w:val="0090371E"/>
    <w:rPr>
      <w:rFonts w:eastAsiaTheme="minorHAnsi"/>
    </w:rPr>
  </w:style>
  <w:style w:type="paragraph" w:customStyle="1" w:styleId="A31438DED203428E8982D8D136A8C5B81">
    <w:name w:val="A31438DED203428E8982D8D136A8C5B81"/>
    <w:rsid w:val="0090371E"/>
    <w:rPr>
      <w:rFonts w:eastAsiaTheme="minorHAnsi"/>
    </w:rPr>
  </w:style>
  <w:style w:type="paragraph" w:customStyle="1" w:styleId="C7D306F24D684DFEB8E3E0F4364B37F01">
    <w:name w:val="C7D306F24D684DFEB8E3E0F4364B37F01"/>
    <w:rsid w:val="0090371E"/>
    <w:rPr>
      <w:rFonts w:eastAsiaTheme="minorHAnsi"/>
    </w:rPr>
  </w:style>
  <w:style w:type="paragraph" w:customStyle="1" w:styleId="D322CB73E42D4A12976B2152167FB5F61">
    <w:name w:val="D322CB73E42D4A12976B2152167FB5F61"/>
    <w:rsid w:val="0090371E"/>
    <w:rPr>
      <w:rFonts w:eastAsiaTheme="minorHAnsi"/>
    </w:rPr>
  </w:style>
  <w:style w:type="paragraph" w:customStyle="1" w:styleId="479191488C5C4C2A9F61E78683EB5FE91">
    <w:name w:val="479191488C5C4C2A9F61E78683EB5FE91"/>
    <w:rsid w:val="0090371E"/>
    <w:rPr>
      <w:rFonts w:eastAsiaTheme="minorHAnsi"/>
    </w:rPr>
  </w:style>
  <w:style w:type="paragraph" w:customStyle="1" w:styleId="3512012A312B4F30BD11BE32CC1DCB401">
    <w:name w:val="3512012A312B4F30BD11BE32CC1DCB401"/>
    <w:rsid w:val="0090371E"/>
    <w:rPr>
      <w:rFonts w:eastAsiaTheme="minorHAnsi"/>
    </w:rPr>
  </w:style>
  <w:style w:type="paragraph" w:customStyle="1" w:styleId="449D597D6D0C469B91BAE785A06983D81">
    <w:name w:val="449D597D6D0C469B91BAE785A06983D81"/>
    <w:rsid w:val="0090371E"/>
    <w:rPr>
      <w:rFonts w:eastAsiaTheme="minorHAnsi"/>
    </w:rPr>
  </w:style>
  <w:style w:type="paragraph" w:customStyle="1" w:styleId="C4F5E17995984A77A00F463A77C23F621">
    <w:name w:val="C4F5E17995984A77A00F463A77C23F621"/>
    <w:rsid w:val="0090371E"/>
    <w:rPr>
      <w:rFonts w:eastAsiaTheme="minorHAnsi"/>
    </w:rPr>
  </w:style>
  <w:style w:type="paragraph" w:customStyle="1" w:styleId="48279F872DF249949365BD20DE54FDEE1">
    <w:name w:val="48279F872DF249949365BD20DE54FDEE1"/>
    <w:rsid w:val="0090371E"/>
    <w:rPr>
      <w:rFonts w:eastAsiaTheme="minorHAnsi"/>
    </w:rPr>
  </w:style>
  <w:style w:type="paragraph" w:customStyle="1" w:styleId="623F5210220148EF8C32BED73BD3B78F1">
    <w:name w:val="623F5210220148EF8C32BED73BD3B78F1"/>
    <w:rsid w:val="0090371E"/>
    <w:rPr>
      <w:rFonts w:eastAsiaTheme="minorHAnsi"/>
    </w:rPr>
  </w:style>
  <w:style w:type="paragraph" w:customStyle="1" w:styleId="729105ED4A244278B16A08EA0B01AFDD1">
    <w:name w:val="729105ED4A244278B16A08EA0B01AFDD1"/>
    <w:rsid w:val="0090371E"/>
    <w:rPr>
      <w:rFonts w:eastAsiaTheme="minorHAnsi"/>
    </w:rPr>
  </w:style>
  <w:style w:type="paragraph" w:customStyle="1" w:styleId="7E61FC180C1D445EAC777E79376266881">
    <w:name w:val="7E61FC180C1D445EAC777E79376266881"/>
    <w:rsid w:val="0090371E"/>
    <w:rPr>
      <w:rFonts w:eastAsiaTheme="minorHAnsi"/>
    </w:rPr>
  </w:style>
  <w:style w:type="paragraph" w:customStyle="1" w:styleId="B42BA1606F454C8B81417A7B1EEC95731">
    <w:name w:val="B42BA1606F454C8B81417A7B1EEC95731"/>
    <w:rsid w:val="0090371E"/>
    <w:rPr>
      <w:rFonts w:eastAsiaTheme="minorHAnsi"/>
    </w:rPr>
  </w:style>
  <w:style w:type="paragraph" w:customStyle="1" w:styleId="1F5889352FFC4AEF9BFE36F6A63CDF621">
    <w:name w:val="1F5889352FFC4AEF9BFE36F6A63CDF621"/>
    <w:rsid w:val="0090371E"/>
    <w:rPr>
      <w:rFonts w:eastAsiaTheme="minorHAnsi"/>
    </w:rPr>
  </w:style>
  <w:style w:type="paragraph" w:customStyle="1" w:styleId="06F6A8FFBCBC4F43825499A5D18D40841">
    <w:name w:val="06F6A8FFBCBC4F43825499A5D18D40841"/>
    <w:rsid w:val="0090371E"/>
    <w:rPr>
      <w:rFonts w:eastAsiaTheme="minorHAnsi"/>
    </w:rPr>
  </w:style>
  <w:style w:type="paragraph" w:customStyle="1" w:styleId="424D560F18994D2A902A7234A14D058F1">
    <w:name w:val="424D560F18994D2A902A7234A14D058F1"/>
    <w:rsid w:val="0090371E"/>
    <w:rPr>
      <w:rFonts w:eastAsiaTheme="minorHAnsi"/>
    </w:rPr>
  </w:style>
  <w:style w:type="paragraph" w:customStyle="1" w:styleId="9DD92643ACB24234A4B68ED568171D601">
    <w:name w:val="9DD92643ACB24234A4B68ED568171D601"/>
    <w:rsid w:val="0090371E"/>
    <w:rPr>
      <w:rFonts w:eastAsiaTheme="minorHAnsi"/>
    </w:rPr>
  </w:style>
  <w:style w:type="paragraph" w:customStyle="1" w:styleId="D9656286AF36409E96C5D4B801CB7C961">
    <w:name w:val="D9656286AF36409E96C5D4B801CB7C961"/>
    <w:rsid w:val="0090371E"/>
    <w:rPr>
      <w:rFonts w:eastAsiaTheme="minorHAnsi"/>
    </w:rPr>
  </w:style>
  <w:style w:type="paragraph" w:customStyle="1" w:styleId="363581762E3F4C699CEC13C5CB702C6C1">
    <w:name w:val="363581762E3F4C699CEC13C5CB702C6C1"/>
    <w:rsid w:val="0090371E"/>
    <w:rPr>
      <w:rFonts w:eastAsiaTheme="minorHAnsi"/>
    </w:rPr>
  </w:style>
  <w:style w:type="paragraph" w:customStyle="1" w:styleId="69E6E48E92DA4CD3B678FA8A0FA8727E1">
    <w:name w:val="69E6E48E92DA4CD3B678FA8A0FA8727E1"/>
    <w:rsid w:val="0090371E"/>
    <w:rPr>
      <w:rFonts w:eastAsiaTheme="minorHAnsi"/>
    </w:rPr>
  </w:style>
  <w:style w:type="paragraph" w:customStyle="1" w:styleId="ACB17A96C85A42EAB7C72BBC9EFC9B511">
    <w:name w:val="ACB17A96C85A42EAB7C72BBC9EFC9B511"/>
    <w:rsid w:val="0090371E"/>
    <w:rPr>
      <w:rFonts w:eastAsiaTheme="minorHAnsi"/>
    </w:rPr>
  </w:style>
  <w:style w:type="paragraph" w:customStyle="1" w:styleId="A3C6684217BE401D95F477F1D106FF13">
    <w:name w:val="A3C6684217BE401D95F477F1D106FF13"/>
    <w:rsid w:val="0090371E"/>
    <w:rPr>
      <w:rFonts w:eastAsiaTheme="minorHAnsi"/>
    </w:rPr>
  </w:style>
  <w:style w:type="paragraph" w:customStyle="1" w:styleId="9F3CE56ADCCE4E8AA23C0E629D953A831">
    <w:name w:val="9F3CE56ADCCE4E8AA23C0E629D953A831"/>
    <w:rsid w:val="0090371E"/>
    <w:rPr>
      <w:rFonts w:eastAsiaTheme="minorHAnsi"/>
    </w:rPr>
  </w:style>
  <w:style w:type="paragraph" w:customStyle="1" w:styleId="51B4257A4688453C9CAF7E81876BA06C1">
    <w:name w:val="51B4257A4688453C9CAF7E81876BA06C1"/>
    <w:rsid w:val="0090371E"/>
    <w:rPr>
      <w:rFonts w:eastAsiaTheme="minorHAnsi"/>
    </w:rPr>
  </w:style>
  <w:style w:type="paragraph" w:customStyle="1" w:styleId="59DE3F47112B42738FB308D6510F68361">
    <w:name w:val="59DE3F47112B42738FB308D6510F68361"/>
    <w:rsid w:val="0090371E"/>
    <w:rPr>
      <w:rFonts w:eastAsiaTheme="minorHAnsi"/>
    </w:rPr>
  </w:style>
  <w:style w:type="paragraph" w:customStyle="1" w:styleId="A23B0FF02CB14B29B7249784165E1A4F1">
    <w:name w:val="A23B0FF02CB14B29B7249784165E1A4F1"/>
    <w:rsid w:val="0090371E"/>
    <w:rPr>
      <w:rFonts w:eastAsiaTheme="minorHAnsi"/>
    </w:rPr>
  </w:style>
  <w:style w:type="paragraph" w:customStyle="1" w:styleId="AEB37DEF48784C31BC67156946C535BE1">
    <w:name w:val="AEB37DEF48784C31BC67156946C535BE1"/>
    <w:rsid w:val="0090371E"/>
    <w:rPr>
      <w:rFonts w:eastAsiaTheme="minorHAnsi"/>
    </w:rPr>
  </w:style>
  <w:style w:type="paragraph" w:customStyle="1" w:styleId="6F5912F60C704ACCB8E2470336DAF5121">
    <w:name w:val="6F5912F60C704ACCB8E2470336DAF5121"/>
    <w:rsid w:val="0090371E"/>
    <w:rPr>
      <w:rFonts w:eastAsiaTheme="minorHAnsi"/>
    </w:rPr>
  </w:style>
  <w:style w:type="paragraph" w:customStyle="1" w:styleId="5CA8C77FA66F4B50B03865E5B6721FC51">
    <w:name w:val="5CA8C77FA66F4B50B03865E5B6721FC51"/>
    <w:rsid w:val="0090371E"/>
    <w:rPr>
      <w:rFonts w:eastAsiaTheme="minorHAnsi"/>
    </w:rPr>
  </w:style>
  <w:style w:type="paragraph" w:customStyle="1" w:styleId="647E578F49184CBCA30C7DA48A9BE4401">
    <w:name w:val="647E578F49184CBCA30C7DA48A9BE4401"/>
    <w:rsid w:val="0090371E"/>
    <w:rPr>
      <w:rFonts w:eastAsiaTheme="minorHAnsi"/>
    </w:rPr>
  </w:style>
  <w:style w:type="paragraph" w:customStyle="1" w:styleId="21B1EBB2703D4A68BEA8C35ED063BEC51">
    <w:name w:val="21B1EBB2703D4A68BEA8C35ED063BEC51"/>
    <w:rsid w:val="0090371E"/>
    <w:rPr>
      <w:rFonts w:eastAsiaTheme="minorHAnsi"/>
    </w:rPr>
  </w:style>
  <w:style w:type="paragraph" w:customStyle="1" w:styleId="8496BC551C32410DA9C30489DAAE01061">
    <w:name w:val="8496BC551C32410DA9C30489DAAE01061"/>
    <w:rsid w:val="0090371E"/>
    <w:rPr>
      <w:rFonts w:eastAsiaTheme="minorHAnsi"/>
    </w:rPr>
  </w:style>
  <w:style w:type="paragraph" w:customStyle="1" w:styleId="16FD2D25E6AA44238F5C8754E058F459">
    <w:name w:val="16FD2D25E6AA44238F5C8754E058F459"/>
    <w:rsid w:val="0090371E"/>
    <w:rPr>
      <w:rFonts w:eastAsiaTheme="minorHAnsi"/>
    </w:rPr>
  </w:style>
  <w:style w:type="paragraph" w:customStyle="1" w:styleId="E10C41891F3C409F8E2EB1C7C2A506EC1">
    <w:name w:val="E10C41891F3C409F8E2EB1C7C2A506EC1"/>
    <w:rsid w:val="0090371E"/>
    <w:rPr>
      <w:rFonts w:eastAsiaTheme="minorHAnsi"/>
    </w:rPr>
  </w:style>
  <w:style w:type="paragraph" w:customStyle="1" w:styleId="B937B1C2DC114FEBA0AB5FEAC5F51FB61">
    <w:name w:val="B937B1C2DC114FEBA0AB5FEAC5F51FB61"/>
    <w:rsid w:val="0090371E"/>
    <w:rPr>
      <w:rFonts w:eastAsiaTheme="minorHAnsi"/>
    </w:rPr>
  </w:style>
  <w:style w:type="paragraph" w:customStyle="1" w:styleId="00A6525424F04A8AA3B9E00C716B0ACB1">
    <w:name w:val="00A6525424F04A8AA3B9E00C716B0ACB1"/>
    <w:rsid w:val="0090371E"/>
    <w:rPr>
      <w:rFonts w:eastAsiaTheme="minorHAnsi"/>
    </w:rPr>
  </w:style>
  <w:style w:type="paragraph" w:customStyle="1" w:styleId="30EDBDC6FE984176A1711BEFA0B116ED1">
    <w:name w:val="30EDBDC6FE984176A1711BEFA0B116ED1"/>
    <w:rsid w:val="0090371E"/>
    <w:rPr>
      <w:rFonts w:eastAsiaTheme="minorHAnsi"/>
    </w:rPr>
  </w:style>
  <w:style w:type="paragraph" w:customStyle="1" w:styleId="8F053D1066C34480914E4F0D4118B2411">
    <w:name w:val="8F053D1066C34480914E4F0D4118B2411"/>
    <w:rsid w:val="0090371E"/>
    <w:rPr>
      <w:rFonts w:eastAsiaTheme="minorHAnsi"/>
    </w:rPr>
  </w:style>
  <w:style w:type="paragraph" w:customStyle="1" w:styleId="F6F17E2A212F4FE6B4D27271449A3ACF">
    <w:name w:val="F6F17E2A212F4FE6B4D27271449A3ACF"/>
    <w:rsid w:val="0090371E"/>
    <w:rPr>
      <w:rFonts w:eastAsiaTheme="minorHAnsi"/>
    </w:rPr>
  </w:style>
  <w:style w:type="paragraph" w:customStyle="1" w:styleId="09D46EA9FA4E4B58ACCC7E38A5201F901">
    <w:name w:val="09D46EA9FA4E4B58ACCC7E38A5201F901"/>
    <w:rsid w:val="0090371E"/>
    <w:pPr>
      <w:ind w:left="720"/>
      <w:contextualSpacing/>
    </w:pPr>
    <w:rPr>
      <w:rFonts w:eastAsiaTheme="minorHAnsi"/>
    </w:rPr>
  </w:style>
  <w:style w:type="paragraph" w:customStyle="1" w:styleId="C8B5A15D96BD457EA7B5A913B53B8AF11">
    <w:name w:val="C8B5A15D96BD457EA7B5A913B53B8AF11"/>
    <w:rsid w:val="0090371E"/>
    <w:pPr>
      <w:ind w:left="720"/>
      <w:contextualSpacing/>
    </w:pPr>
    <w:rPr>
      <w:rFonts w:eastAsiaTheme="minorHAnsi"/>
    </w:rPr>
  </w:style>
  <w:style w:type="paragraph" w:customStyle="1" w:styleId="1291103DA0C7483EADC25E7D2A39C5C11">
    <w:name w:val="1291103DA0C7483EADC25E7D2A39C5C11"/>
    <w:rsid w:val="0090371E"/>
    <w:rPr>
      <w:rFonts w:eastAsiaTheme="minorHAnsi"/>
    </w:rPr>
  </w:style>
  <w:style w:type="paragraph" w:customStyle="1" w:styleId="707E60D399CC40C0A0F23075AC17F2421">
    <w:name w:val="707E60D399CC40C0A0F23075AC17F2421"/>
    <w:rsid w:val="0090371E"/>
    <w:rPr>
      <w:rFonts w:eastAsiaTheme="minorHAnsi"/>
    </w:rPr>
  </w:style>
  <w:style w:type="paragraph" w:customStyle="1" w:styleId="38F1D9C5B7034DF18BF792DCC431EFC21">
    <w:name w:val="38F1D9C5B7034DF18BF792DCC431EFC21"/>
    <w:rsid w:val="0090371E"/>
    <w:rPr>
      <w:rFonts w:eastAsiaTheme="minorHAnsi"/>
    </w:rPr>
  </w:style>
  <w:style w:type="paragraph" w:customStyle="1" w:styleId="FD29F61F5FF248C3B3B32F49A2A1BEED1">
    <w:name w:val="FD29F61F5FF248C3B3B32F49A2A1BEED1"/>
    <w:rsid w:val="0090371E"/>
    <w:rPr>
      <w:rFonts w:eastAsiaTheme="minorHAnsi"/>
    </w:rPr>
  </w:style>
  <w:style w:type="paragraph" w:customStyle="1" w:styleId="C4FC9903415449758CFA819180A296211">
    <w:name w:val="C4FC9903415449758CFA819180A296211"/>
    <w:rsid w:val="0090371E"/>
    <w:rPr>
      <w:rFonts w:eastAsiaTheme="minorHAnsi"/>
    </w:rPr>
  </w:style>
  <w:style w:type="paragraph" w:customStyle="1" w:styleId="241159D1723C4228995173EEF1D248EF1">
    <w:name w:val="241159D1723C4228995173EEF1D248EF1"/>
    <w:rsid w:val="0090371E"/>
    <w:rPr>
      <w:rFonts w:eastAsiaTheme="minorHAnsi"/>
    </w:rPr>
  </w:style>
  <w:style w:type="paragraph" w:customStyle="1" w:styleId="F6F2AF8F515A4536B216B5119C8F95E71">
    <w:name w:val="F6F2AF8F515A4536B216B5119C8F95E71"/>
    <w:rsid w:val="0090371E"/>
    <w:rPr>
      <w:rFonts w:eastAsiaTheme="minorHAnsi"/>
    </w:rPr>
  </w:style>
  <w:style w:type="paragraph" w:customStyle="1" w:styleId="652AE96098714E01A611BDE097B054841">
    <w:name w:val="652AE96098714E01A611BDE097B054841"/>
    <w:rsid w:val="0090371E"/>
    <w:rPr>
      <w:rFonts w:eastAsiaTheme="minorHAnsi"/>
    </w:rPr>
  </w:style>
  <w:style w:type="paragraph" w:customStyle="1" w:styleId="2674AE49525F4D3982ED94E4391FC97F">
    <w:name w:val="2674AE49525F4D3982ED94E4391FC97F"/>
    <w:rsid w:val="0090371E"/>
    <w:rPr>
      <w:rFonts w:eastAsiaTheme="minorHAnsi"/>
    </w:rPr>
  </w:style>
  <w:style w:type="paragraph" w:customStyle="1" w:styleId="7489EE2ADE544F97800C55F2C6B77E93">
    <w:name w:val="7489EE2ADE544F97800C55F2C6B77E93"/>
    <w:rsid w:val="0090371E"/>
    <w:rPr>
      <w:rFonts w:eastAsiaTheme="minorHAnsi"/>
    </w:rPr>
  </w:style>
  <w:style w:type="paragraph" w:customStyle="1" w:styleId="4C614E8506104B6DBCE0C88C0771AFB31">
    <w:name w:val="4C614E8506104B6DBCE0C88C0771AFB31"/>
    <w:rsid w:val="0090371E"/>
    <w:rPr>
      <w:rFonts w:eastAsiaTheme="minorHAnsi"/>
    </w:rPr>
  </w:style>
  <w:style w:type="paragraph" w:customStyle="1" w:styleId="7C3602B291764DE28701F11F47A49C921">
    <w:name w:val="7C3602B291764DE28701F11F47A49C921"/>
    <w:rsid w:val="0090371E"/>
    <w:rPr>
      <w:rFonts w:eastAsiaTheme="minorHAnsi"/>
    </w:rPr>
  </w:style>
  <w:style w:type="paragraph" w:customStyle="1" w:styleId="8BFAB2C8B0744BB28FE647341660C7731">
    <w:name w:val="8BFAB2C8B0744BB28FE647341660C7731"/>
    <w:rsid w:val="0090371E"/>
    <w:rPr>
      <w:rFonts w:eastAsiaTheme="minorHAnsi"/>
    </w:rPr>
  </w:style>
  <w:style w:type="paragraph" w:customStyle="1" w:styleId="91950AB273134801B47289B9825C32451">
    <w:name w:val="91950AB273134801B47289B9825C32451"/>
    <w:rsid w:val="0090371E"/>
    <w:rPr>
      <w:rFonts w:eastAsiaTheme="minorHAnsi"/>
    </w:rPr>
  </w:style>
  <w:style w:type="paragraph" w:customStyle="1" w:styleId="5A34B8969C7642E6891BE53DD299FE171">
    <w:name w:val="5A34B8969C7642E6891BE53DD299FE171"/>
    <w:rsid w:val="0090371E"/>
    <w:rPr>
      <w:rFonts w:eastAsiaTheme="minorHAnsi"/>
    </w:rPr>
  </w:style>
  <w:style w:type="paragraph" w:customStyle="1" w:styleId="436F7E709B4D4E6DA461C7CEF0EBE1A1">
    <w:name w:val="436F7E709B4D4E6DA461C7CEF0EBE1A1"/>
    <w:rsid w:val="0090371E"/>
    <w:rPr>
      <w:rFonts w:eastAsiaTheme="minorHAnsi"/>
    </w:rPr>
  </w:style>
  <w:style w:type="paragraph" w:customStyle="1" w:styleId="EA200C8AF7434EDAA029AC78B85E495F">
    <w:name w:val="EA200C8AF7434EDAA029AC78B85E495F"/>
    <w:rsid w:val="0090371E"/>
    <w:rPr>
      <w:rFonts w:eastAsiaTheme="minorHAnsi"/>
    </w:rPr>
  </w:style>
  <w:style w:type="paragraph" w:customStyle="1" w:styleId="E99073A666804EA0835DA980173A90081">
    <w:name w:val="E99073A666804EA0835DA980173A90081"/>
    <w:rsid w:val="0090371E"/>
    <w:rPr>
      <w:rFonts w:eastAsiaTheme="minorHAnsi"/>
    </w:rPr>
  </w:style>
  <w:style w:type="paragraph" w:customStyle="1" w:styleId="9D4D7CCFA535429ABAA4F4A20C1ACC721">
    <w:name w:val="9D4D7CCFA535429ABAA4F4A20C1ACC721"/>
    <w:rsid w:val="0090371E"/>
    <w:rPr>
      <w:rFonts w:eastAsiaTheme="minorHAnsi"/>
    </w:rPr>
  </w:style>
  <w:style w:type="paragraph" w:customStyle="1" w:styleId="F07DE408BDA1484980238A8986878AC21">
    <w:name w:val="F07DE408BDA1484980238A8986878AC21"/>
    <w:rsid w:val="0090371E"/>
    <w:rPr>
      <w:rFonts w:eastAsiaTheme="minorHAnsi"/>
    </w:rPr>
  </w:style>
  <w:style w:type="paragraph" w:customStyle="1" w:styleId="8ABC30B1423F4979B17C832C8105F8F81">
    <w:name w:val="8ABC30B1423F4979B17C832C8105F8F81"/>
    <w:rsid w:val="0090371E"/>
    <w:rPr>
      <w:rFonts w:eastAsiaTheme="minorHAnsi"/>
    </w:rPr>
  </w:style>
  <w:style w:type="paragraph" w:customStyle="1" w:styleId="6A71007E9E42486B8CD5384590F164761">
    <w:name w:val="6A71007E9E42486B8CD5384590F164761"/>
    <w:rsid w:val="0090371E"/>
    <w:rPr>
      <w:rFonts w:eastAsiaTheme="minorHAnsi"/>
    </w:rPr>
  </w:style>
  <w:style w:type="paragraph" w:customStyle="1" w:styleId="4732F5756BE1475995E4D7C89B523FCF1">
    <w:name w:val="4732F5756BE1475995E4D7C89B523FCF1"/>
    <w:rsid w:val="0090371E"/>
    <w:rPr>
      <w:rFonts w:eastAsiaTheme="minorHAnsi"/>
    </w:rPr>
  </w:style>
  <w:style w:type="paragraph" w:customStyle="1" w:styleId="C3520235C7FB4ECBAAFB6A1FA04832C11">
    <w:name w:val="C3520235C7FB4ECBAAFB6A1FA04832C11"/>
    <w:rsid w:val="0090371E"/>
    <w:rPr>
      <w:rFonts w:eastAsiaTheme="minorHAnsi"/>
    </w:rPr>
  </w:style>
  <w:style w:type="paragraph" w:customStyle="1" w:styleId="064A81DB7FB54521A6F325F11EF3A2271">
    <w:name w:val="064A81DB7FB54521A6F325F11EF3A2271"/>
    <w:rsid w:val="0090371E"/>
    <w:rPr>
      <w:rFonts w:eastAsiaTheme="minorHAnsi"/>
    </w:rPr>
  </w:style>
  <w:style w:type="paragraph" w:customStyle="1" w:styleId="3A5F1B33F37C4C8BAB26C0411801362A1">
    <w:name w:val="3A5F1B33F37C4C8BAB26C0411801362A1"/>
    <w:rsid w:val="0090371E"/>
    <w:rPr>
      <w:rFonts w:eastAsiaTheme="minorHAnsi"/>
    </w:rPr>
  </w:style>
  <w:style w:type="paragraph" w:customStyle="1" w:styleId="2A2F9C3C3EF94328B931709C75224C331">
    <w:name w:val="2A2F9C3C3EF94328B931709C75224C331"/>
    <w:rsid w:val="0090371E"/>
    <w:rPr>
      <w:rFonts w:eastAsiaTheme="minorHAnsi"/>
    </w:rPr>
  </w:style>
  <w:style w:type="paragraph" w:customStyle="1" w:styleId="84F29B60A17D4157AB4AD24011544B291">
    <w:name w:val="84F29B60A17D4157AB4AD24011544B291"/>
    <w:rsid w:val="0090371E"/>
    <w:rPr>
      <w:rFonts w:eastAsiaTheme="minorHAnsi"/>
    </w:rPr>
  </w:style>
  <w:style w:type="paragraph" w:customStyle="1" w:styleId="3D9687E31CD44A84AFBCA6B58F4834A21">
    <w:name w:val="3D9687E31CD44A84AFBCA6B58F4834A21"/>
    <w:rsid w:val="0090371E"/>
    <w:rPr>
      <w:rFonts w:eastAsiaTheme="minorHAnsi"/>
    </w:rPr>
  </w:style>
  <w:style w:type="paragraph" w:customStyle="1" w:styleId="924E618D5E5144A2830EA0F111BBFFBD1">
    <w:name w:val="924E618D5E5144A2830EA0F111BBFFBD1"/>
    <w:rsid w:val="0090371E"/>
    <w:rPr>
      <w:rFonts w:eastAsiaTheme="minorHAnsi"/>
    </w:rPr>
  </w:style>
  <w:style w:type="paragraph" w:customStyle="1" w:styleId="B7A528049DA84A5281D08D4B39B82B991">
    <w:name w:val="B7A528049DA84A5281D08D4B39B82B991"/>
    <w:rsid w:val="0090371E"/>
    <w:rPr>
      <w:rFonts w:eastAsiaTheme="minorHAnsi"/>
    </w:rPr>
  </w:style>
  <w:style w:type="paragraph" w:customStyle="1" w:styleId="FDE4C30AD4D846F5A13675A50080F7B41">
    <w:name w:val="FDE4C30AD4D846F5A13675A50080F7B41"/>
    <w:rsid w:val="0090371E"/>
    <w:rPr>
      <w:rFonts w:eastAsiaTheme="minorHAnsi"/>
    </w:rPr>
  </w:style>
  <w:style w:type="paragraph" w:customStyle="1" w:styleId="29BFAA1A1D6647BE9AF329420133B5B01">
    <w:name w:val="29BFAA1A1D6647BE9AF329420133B5B01"/>
    <w:rsid w:val="0090371E"/>
    <w:rPr>
      <w:rFonts w:eastAsiaTheme="minorHAnsi"/>
    </w:rPr>
  </w:style>
  <w:style w:type="paragraph" w:customStyle="1" w:styleId="ABDF2B3843024AC2B9F8463C30185DF71">
    <w:name w:val="ABDF2B3843024AC2B9F8463C30185DF71"/>
    <w:rsid w:val="0090371E"/>
    <w:rPr>
      <w:rFonts w:eastAsiaTheme="minorHAnsi"/>
    </w:rPr>
  </w:style>
  <w:style w:type="paragraph" w:customStyle="1" w:styleId="F65147FC679B4B8EB9BEFF7B16DE134C1">
    <w:name w:val="F65147FC679B4B8EB9BEFF7B16DE134C1"/>
    <w:rsid w:val="0090371E"/>
    <w:rPr>
      <w:rFonts w:eastAsiaTheme="minorHAnsi"/>
    </w:rPr>
  </w:style>
  <w:style w:type="paragraph" w:customStyle="1" w:styleId="313FA2C1BAA245D6B85900271F72D8941">
    <w:name w:val="313FA2C1BAA245D6B85900271F72D8941"/>
    <w:rsid w:val="0090371E"/>
    <w:rPr>
      <w:rFonts w:eastAsiaTheme="minorHAnsi"/>
    </w:rPr>
  </w:style>
  <w:style w:type="paragraph" w:customStyle="1" w:styleId="429604DD76FE4AD59EAAD5E028E2AA761">
    <w:name w:val="429604DD76FE4AD59EAAD5E028E2AA761"/>
    <w:rsid w:val="0090371E"/>
    <w:rPr>
      <w:rFonts w:eastAsiaTheme="minorHAnsi"/>
    </w:rPr>
  </w:style>
  <w:style w:type="paragraph" w:customStyle="1" w:styleId="F098A04256C84E6DBBC1A318325D20321">
    <w:name w:val="F098A04256C84E6DBBC1A318325D20321"/>
    <w:rsid w:val="0090371E"/>
    <w:rPr>
      <w:rFonts w:eastAsiaTheme="minorHAnsi"/>
    </w:rPr>
  </w:style>
  <w:style w:type="paragraph" w:customStyle="1" w:styleId="50F119E8829A44D68F41FE66CE2648B21">
    <w:name w:val="50F119E8829A44D68F41FE66CE2648B21"/>
    <w:rsid w:val="0090371E"/>
    <w:rPr>
      <w:rFonts w:eastAsiaTheme="minorHAnsi"/>
    </w:rPr>
  </w:style>
  <w:style w:type="paragraph" w:customStyle="1" w:styleId="01F6C7080B534AD785BFF6DAFA86BB681">
    <w:name w:val="01F6C7080B534AD785BFF6DAFA86BB681"/>
    <w:rsid w:val="0090371E"/>
    <w:rPr>
      <w:rFonts w:eastAsiaTheme="minorHAnsi"/>
    </w:rPr>
  </w:style>
  <w:style w:type="paragraph" w:customStyle="1" w:styleId="4DEC0B2EF3AA4759AEC78F761250C68E1">
    <w:name w:val="4DEC0B2EF3AA4759AEC78F761250C68E1"/>
    <w:rsid w:val="0090371E"/>
    <w:rPr>
      <w:rFonts w:eastAsiaTheme="minorHAnsi"/>
    </w:rPr>
  </w:style>
  <w:style w:type="paragraph" w:customStyle="1" w:styleId="AF1D83E0949F460D920FC06234820E371">
    <w:name w:val="AF1D83E0949F460D920FC06234820E371"/>
    <w:rsid w:val="0090371E"/>
    <w:rPr>
      <w:rFonts w:eastAsiaTheme="minorHAnsi"/>
    </w:rPr>
  </w:style>
  <w:style w:type="paragraph" w:customStyle="1" w:styleId="FCD41AC4E61247C286EA0F570A04690F1">
    <w:name w:val="FCD41AC4E61247C286EA0F570A04690F1"/>
    <w:rsid w:val="0090371E"/>
    <w:rPr>
      <w:rFonts w:eastAsiaTheme="minorHAnsi"/>
    </w:rPr>
  </w:style>
  <w:style w:type="paragraph" w:customStyle="1" w:styleId="6672725EF27E4487B7220A66E1F7F61A1">
    <w:name w:val="6672725EF27E4487B7220A66E1F7F61A1"/>
    <w:rsid w:val="0090371E"/>
    <w:rPr>
      <w:rFonts w:eastAsiaTheme="minorHAnsi"/>
    </w:rPr>
  </w:style>
  <w:style w:type="paragraph" w:customStyle="1" w:styleId="3AC98CBA23254C328BAD48AE0D07654B1">
    <w:name w:val="3AC98CBA23254C328BAD48AE0D07654B1"/>
    <w:rsid w:val="0090371E"/>
    <w:rPr>
      <w:rFonts w:eastAsiaTheme="minorHAnsi"/>
    </w:rPr>
  </w:style>
  <w:style w:type="paragraph" w:customStyle="1" w:styleId="6CBA490E277A44EA8DFEAFB88F3DC03E1">
    <w:name w:val="6CBA490E277A44EA8DFEAFB88F3DC03E1"/>
    <w:rsid w:val="0090371E"/>
    <w:rPr>
      <w:rFonts w:eastAsiaTheme="minorHAnsi"/>
    </w:rPr>
  </w:style>
  <w:style w:type="paragraph" w:customStyle="1" w:styleId="EB6E5BE7EE6742BA879F8F29036D51C31">
    <w:name w:val="EB6E5BE7EE6742BA879F8F29036D51C31"/>
    <w:rsid w:val="0090371E"/>
    <w:rPr>
      <w:rFonts w:eastAsiaTheme="minorHAnsi"/>
    </w:rPr>
  </w:style>
  <w:style w:type="paragraph" w:customStyle="1" w:styleId="0AFA785ABDED4152B6557D768F5365CE1">
    <w:name w:val="0AFA785ABDED4152B6557D768F5365CE1"/>
    <w:rsid w:val="0090371E"/>
    <w:rPr>
      <w:rFonts w:eastAsiaTheme="minorHAnsi"/>
    </w:rPr>
  </w:style>
  <w:style w:type="paragraph" w:customStyle="1" w:styleId="AC77896B75A540FB8083B6EA3F8643471">
    <w:name w:val="AC77896B75A540FB8083B6EA3F8643471"/>
    <w:rsid w:val="0090371E"/>
    <w:rPr>
      <w:rFonts w:eastAsiaTheme="minorHAnsi"/>
    </w:rPr>
  </w:style>
  <w:style w:type="paragraph" w:customStyle="1" w:styleId="3AC115110AA24470A433B7B46DEC01531">
    <w:name w:val="3AC115110AA24470A433B7B46DEC01531"/>
    <w:rsid w:val="0090371E"/>
    <w:rPr>
      <w:rFonts w:eastAsiaTheme="minorHAnsi"/>
    </w:rPr>
  </w:style>
  <w:style w:type="paragraph" w:customStyle="1" w:styleId="3C36F6AED19C4B9C9E1C46E156B7E4361">
    <w:name w:val="3C36F6AED19C4B9C9E1C46E156B7E4361"/>
    <w:rsid w:val="0090371E"/>
    <w:rPr>
      <w:rFonts w:eastAsiaTheme="minorHAnsi"/>
    </w:rPr>
  </w:style>
  <w:style w:type="paragraph" w:customStyle="1" w:styleId="1B5A4128EF6D4CD5A437E3E027A1CEE61">
    <w:name w:val="1B5A4128EF6D4CD5A437E3E027A1CEE61"/>
    <w:rsid w:val="0090371E"/>
    <w:rPr>
      <w:rFonts w:eastAsiaTheme="minorHAnsi"/>
    </w:rPr>
  </w:style>
  <w:style w:type="paragraph" w:customStyle="1" w:styleId="93CB9C78C443437C9C4D51E700D0F3431">
    <w:name w:val="93CB9C78C443437C9C4D51E700D0F3431"/>
    <w:rsid w:val="0090371E"/>
    <w:rPr>
      <w:rFonts w:eastAsiaTheme="minorHAnsi"/>
    </w:rPr>
  </w:style>
  <w:style w:type="paragraph" w:customStyle="1" w:styleId="4F0F353BBA1748E89458D391869D26961">
    <w:name w:val="4F0F353BBA1748E89458D391869D26961"/>
    <w:rsid w:val="0090371E"/>
    <w:rPr>
      <w:rFonts w:eastAsiaTheme="minorHAnsi"/>
    </w:rPr>
  </w:style>
  <w:style w:type="paragraph" w:customStyle="1" w:styleId="A16BAFDA9E7E4B14A75570700AC79DA51">
    <w:name w:val="A16BAFDA9E7E4B14A75570700AC79DA51"/>
    <w:rsid w:val="0090371E"/>
    <w:rPr>
      <w:rFonts w:eastAsiaTheme="minorHAnsi"/>
    </w:rPr>
  </w:style>
  <w:style w:type="paragraph" w:customStyle="1" w:styleId="A6FAC597109E484BAF446A7A390CF6171">
    <w:name w:val="A6FAC597109E484BAF446A7A390CF6171"/>
    <w:rsid w:val="0090371E"/>
    <w:rPr>
      <w:rFonts w:eastAsiaTheme="minorHAnsi"/>
    </w:rPr>
  </w:style>
  <w:style w:type="paragraph" w:customStyle="1" w:styleId="810F66C0C80142FB8EF0A94F0E88A5DD1">
    <w:name w:val="810F66C0C80142FB8EF0A94F0E88A5DD1"/>
    <w:rsid w:val="0090371E"/>
    <w:rPr>
      <w:rFonts w:eastAsiaTheme="minorHAnsi"/>
    </w:rPr>
  </w:style>
  <w:style w:type="paragraph" w:customStyle="1" w:styleId="AFD484435909404EAD61A1841C3D5AEC1">
    <w:name w:val="AFD484435909404EAD61A1841C3D5AEC1"/>
    <w:rsid w:val="0090371E"/>
    <w:rPr>
      <w:rFonts w:eastAsiaTheme="minorHAnsi"/>
    </w:rPr>
  </w:style>
  <w:style w:type="paragraph" w:customStyle="1" w:styleId="6F21F8667BC6494E8E57380378AC7C271">
    <w:name w:val="6F21F8667BC6494E8E57380378AC7C271"/>
    <w:rsid w:val="0090371E"/>
    <w:rPr>
      <w:rFonts w:eastAsiaTheme="minorHAnsi"/>
    </w:rPr>
  </w:style>
  <w:style w:type="paragraph" w:customStyle="1" w:styleId="C780817882344132B4A136956879CF051">
    <w:name w:val="C780817882344132B4A136956879CF051"/>
    <w:rsid w:val="0090371E"/>
    <w:rPr>
      <w:rFonts w:eastAsiaTheme="minorHAnsi"/>
    </w:rPr>
  </w:style>
  <w:style w:type="paragraph" w:customStyle="1" w:styleId="F1F27D4E35394515855CF29876942D5B1">
    <w:name w:val="F1F27D4E35394515855CF29876942D5B1"/>
    <w:rsid w:val="0090371E"/>
    <w:rPr>
      <w:rFonts w:eastAsiaTheme="minorHAnsi"/>
    </w:rPr>
  </w:style>
  <w:style w:type="paragraph" w:customStyle="1" w:styleId="13C27AB16547468F8FC6F1D8AD0B515D1">
    <w:name w:val="13C27AB16547468F8FC6F1D8AD0B515D1"/>
    <w:rsid w:val="0090371E"/>
    <w:rPr>
      <w:rFonts w:eastAsiaTheme="minorHAnsi"/>
    </w:rPr>
  </w:style>
  <w:style w:type="paragraph" w:customStyle="1" w:styleId="B8D2D155E8B8434586F4FE7640D80EB81">
    <w:name w:val="B8D2D155E8B8434586F4FE7640D80EB81"/>
    <w:rsid w:val="0090371E"/>
    <w:rPr>
      <w:rFonts w:eastAsiaTheme="minorHAnsi"/>
    </w:rPr>
  </w:style>
  <w:style w:type="paragraph" w:customStyle="1" w:styleId="281678E220A14BBB8BA7F2CA9FC7CB792">
    <w:name w:val="281678E220A14BBB8BA7F2CA9FC7CB792"/>
    <w:rsid w:val="0090371E"/>
    <w:rPr>
      <w:rFonts w:eastAsiaTheme="minorHAnsi"/>
    </w:rPr>
  </w:style>
  <w:style w:type="paragraph" w:customStyle="1" w:styleId="67B2DDA3405C47CF93DDFA52086E76E61">
    <w:name w:val="67B2DDA3405C47CF93DDFA52086E76E61"/>
    <w:rsid w:val="0090371E"/>
    <w:rPr>
      <w:rFonts w:eastAsiaTheme="minorHAnsi"/>
    </w:rPr>
  </w:style>
  <w:style w:type="paragraph" w:customStyle="1" w:styleId="CFBCB58BCC814F529C99F27BD359C3821">
    <w:name w:val="CFBCB58BCC814F529C99F27BD359C3821"/>
    <w:rsid w:val="0090371E"/>
    <w:rPr>
      <w:rFonts w:eastAsiaTheme="minorHAnsi"/>
    </w:rPr>
  </w:style>
  <w:style w:type="paragraph" w:customStyle="1" w:styleId="D70861542C9C4DF8B76F80BA0EE7C16E1">
    <w:name w:val="D70861542C9C4DF8B76F80BA0EE7C16E1"/>
    <w:rsid w:val="0090371E"/>
    <w:rPr>
      <w:rFonts w:eastAsiaTheme="minorHAnsi"/>
    </w:rPr>
  </w:style>
  <w:style w:type="paragraph" w:customStyle="1" w:styleId="E20254B3D30B41AA9987D22D16CFA6401">
    <w:name w:val="E20254B3D30B41AA9987D22D16CFA6401"/>
    <w:rsid w:val="0090371E"/>
    <w:rPr>
      <w:rFonts w:eastAsiaTheme="minorHAnsi"/>
    </w:rPr>
  </w:style>
  <w:style w:type="paragraph" w:customStyle="1" w:styleId="51C666F26140466B96CCE38E1D77BC2E1">
    <w:name w:val="51C666F26140466B96CCE38E1D77BC2E1"/>
    <w:rsid w:val="0090371E"/>
    <w:rPr>
      <w:rFonts w:eastAsiaTheme="minorHAnsi"/>
    </w:rPr>
  </w:style>
  <w:style w:type="paragraph" w:customStyle="1" w:styleId="C147580F53B5417796A43DB8AF9765CB1">
    <w:name w:val="C147580F53B5417796A43DB8AF9765CB1"/>
    <w:rsid w:val="0090371E"/>
    <w:rPr>
      <w:rFonts w:eastAsiaTheme="minorHAnsi"/>
    </w:rPr>
  </w:style>
  <w:style w:type="paragraph" w:customStyle="1" w:styleId="E9574E958DAB4D328FC5829D58921D5D1">
    <w:name w:val="E9574E958DAB4D328FC5829D58921D5D1"/>
    <w:rsid w:val="0090371E"/>
    <w:rPr>
      <w:rFonts w:eastAsiaTheme="minorHAnsi"/>
    </w:rPr>
  </w:style>
  <w:style w:type="paragraph" w:customStyle="1" w:styleId="D24F65E174034FD185EEFC2E160520CA1">
    <w:name w:val="D24F65E174034FD185EEFC2E160520CA1"/>
    <w:rsid w:val="0090371E"/>
    <w:rPr>
      <w:rFonts w:eastAsiaTheme="minorHAnsi"/>
    </w:rPr>
  </w:style>
  <w:style w:type="paragraph" w:customStyle="1" w:styleId="F385306B14244135A0EBEA4D0BDDF5231">
    <w:name w:val="F385306B14244135A0EBEA4D0BDDF5231"/>
    <w:rsid w:val="0090371E"/>
    <w:rPr>
      <w:rFonts w:eastAsiaTheme="minorHAnsi"/>
    </w:rPr>
  </w:style>
  <w:style w:type="paragraph" w:customStyle="1" w:styleId="92CA7D631130497EA82040CD354533FF1">
    <w:name w:val="92CA7D631130497EA82040CD354533FF1"/>
    <w:rsid w:val="0090371E"/>
    <w:rPr>
      <w:rFonts w:eastAsiaTheme="minorHAnsi"/>
    </w:rPr>
  </w:style>
  <w:style w:type="paragraph" w:customStyle="1" w:styleId="CBADC09CEBD74506ABD18D0D7005491E1">
    <w:name w:val="CBADC09CEBD74506ABD18D0D7005491E1"/>
    <w:rsid w:val="0090371E"/>
    <w:rPr>
      <w:rFonts w:eastAsiaTheme="minorHAnsi"/>
    </w:rPr>
  </w:style>
  <w:style w:type="paragraph" w:customStyle="1" w:styleId="40D53242021946A292A8ACD5402F662B1">
    <w:name w:val="40D53242021946A292A8ACD5402F662B1"/>
    <w:rsid w:val="0090371E"/>
    <w:rPr>
      <w:rFonts w:eastAsiaTheme="minorHAnsi"/>
    </w:rPr>
  </w:style>
  <w:style w:type="paragraph" w:customStyle="1" w:styleId="F485457B87ED43539020F72DD767927D1">
    <w:name w:val="F485457B87ED43539020F72DD767927D1"/>
    <w:rsid w:val="0090371E"/>
    <w:rPr>
      <w:rFonts w:eastAsiaTheme="minorHAnsi"/>
    </w:rPr>
  </w:style>
  <w:style w:type="paragraph" w:customStyle="1" w:styleId="11770934740642CCB6DCEEA8BDBCA13B1">
    <w:name w:val="11770934740642CCB6DCEEA8BDBCA13B1"/>
    <w:rsid w:val="0090371E"/>
    <w:rPr>
      <w:rFonts w:eastAsiaTheme="minorHAnsi"/>
    </w:rPr>
  </w:style>
  <w:style w:type="paragraph" w:customStyle="1" w:styleId="86111D852E7447DFBAADB197F22C856C1">
    <w:name w:val="86111D852E7447DFBAADB197F22C856C1"/>
    <w:rsid w:val="0090371E"/>
    <w:rPr>
      <w:rFonts w:eastAsiaTheme="minorHAnsi"/>
    </w:rPr>
  </w:style>
  <w:style w:type="paragraph" w:customStyle="1" w:styleId="D61FE611786C454CA6759249358830B01">
    <w:name w:val="D61FE611786C454CA6759249358830B01"/>
    <w:rsid w:val="0090371E"/>
    <w:rPr>
      <w:rFonts w:eastAsiaTheme="minorHAnsi"/>
    </w:rPr>
  </w:style>
  <w:style w:type="paragraph" w:customStyle="1" w:styleId="F696C58021B84ECE8A6A817126F0B3841">
    <w:name w:val="F696C58021B84ECE8A6A817126F0B3841"/>
    <w:rsid w:val="0090371E"/>
    <w:rPr>
      <w:rFonts w:eastAsiaTheme="minorHAnsi"/>
    </w:rPr>
  </w:style>
  <w:style w:type="paragraph" w:customStyle="1" w:styleId="C45F98E86647455A8A6C24EFD9905128">
    <w:name w:val="C45F98E86647455A8A6C24EFD9905128"/>
    <w:rsid w:val="0090371E"/>
    <w:rPr>
      <w:rFonts w:eastAsiaTheme="minorHAnsi"/>
    </w:rPr>
  </w:style>
  <w:style w:type="paragraph" w:customStyle="1" w:styleId="5F0043940E1A4F5F8A241B0CB78EC655">
    <w:name w:val="5F0043940E1A4F5F8A241B0CB78EC655"/>
    <w:rsid w:val="0090371E"/>
    <w:rPr>
      <w:rFonts w:eastAsiaTheme="minorHAnsi"/>
    </w:rPr>
  </w:style>
  <w:style w:type="paragraph" w:customStyle="1" w:styleId="5F2685BFA8414BB0B56C94125229395F">
    <w:name w:val="5F2685BFA8414BB0B56C94125229395F"/>
    <w:rsid w:val="0090371E"/>
    <w:rPr>
      <w:rFonts w:eastAsiaTheme="minorHAnsi"/>
    </w:rPr>
  </w:style>
  <w:style w:type="paragraph" w:customStyle="1" w:styleId="1AA7503C2AE740A8ADF3F6580CFA39B4">
    <w:name w:val="1AA7503C2AE740A8ADF3F6580CFA39B4"/>
    <w:rsid w:val="0090371E"/>
    <w:rPr>
      <w:rFonts w:eastAsiaTheme="minorHAnsi"/>
    </w:rPr>
  </w:style>
  <w:style w:type="paragraph" w:customStyle="1" w:styleId="2C8CF7908F614B50BF58AEB874C5E81D">
    <w:name w:val="2C8CF7908F614B50BF58AEB874C5E81D"/>
    <w:rsid w:val="0090371E"/>
    <w:rPr>
      <w:rFonts w:eastAsiaTheme="minorHAnsi"/>
    </w:rPr>
  </w:style>
  <w:style w:type="paragraph" w:customStyle="1" w:styleId="94C0492151F34B20B829C3BB2443EAC5">
    <w:name w:val="94C0492151F34B20B829C3BB2443EAC5"/>
    <w:rsid w:val="0090371E"/>
    <w:rPr>
      <w:rFonts w:eastAsiaTheme="minorHAnsi"/>
    </w:rPr>
  </w:style>
  <w:style w:type="paragraph" w:customStyle="1" w:styleId="EE404F758E904DD6B98C8673594166A5">
    <w:name w:val="EE404F758E904DD6B98C8673594166A5"/>
    <w:rsid w:val="0090371E"/>
    <w:rPr>
      <w:rFonts w:eastAsiaTheme="minorHAnsi"/>
    </w:rPr>
  </w:style>
  <w:style w:type="paragraph" w:customStyle="1" w:styleId="B86EF90260DF4E3183D0172AB0298C39">
    <w:name w:val="B86EF90260DF4E3183D0172AB0298C39"/>
    <w:rsid w:val="0090371E"/>
    <w:rPr>
      <w:rFonts w:eastAsiaTheme="minorHAnsi"/>
    </w:rPr>
  </w:style>
  <w:style w:type="paragraph" w:customStyle="1" w:styleId="6E0A1ED128D742B285AF5035F6930610">
    <w:name w:val="6E0A1ED128D742B285AF5035F6930610"/>
    <w:rsid w:val="0090371E"/>
  </w:style>
  <w:style w:type="paragraph" w:customStyle="1" w:styleId="4DAADCC35D4845B1BE0C001C573D8CE5">
    <w:name w:val="4DAADCC35D4845B1BE0C001C573D8CE5"/>
    <w:rsid w:val="0090371E"/>
  </w:style>
  <w:style w:type="paragraph" w:customStyle="1" w:styleId="40EFF64A4AF54CC2990E852E315D513C">
    <w:name w:val="40EFF64A4AF54CC2990E852E315D513C"/>
    <w:rsid w:val="0090371E"/>
  </w:style>
  <w:style w:type="paragraph" w:customStyle="1" w:styleId="B7EC83D4032D4E5394DB9DBD7009E51F">
    <w:name w:val="B7EC83D4032D4E5394DB9DBD7009E51F"/>
    <w:rsid w:val="0090371E"/>
  </w:style>
  <w:style w:type="paragraph" w:customStyle="1" w:styleId="6CDA8363FADA43AFA1D0E82F95EED865">
    <w:name w:val="6CDA8363FADA43AFA1D0E82F95EED865"/>
    <w:rsid w:val="0090371E"/>
  </w:style>
  <w:style w:type="paragraph" w:customStyle="1" w:styleId="D07AA064A0D84F3D9A9C7B823DD6ABF1">
    <w:name w:val="D07AA064A0D84F3D9A9C7B823DD6ABF1"/>
    <w:rsid w:val="0090371E"/>
  </w:style>
  <w:style w:type="paragraph" w:customStyle="1" w:styleId="A44740D60B144C31B3B3A0708410E3BE">
    <w:name w:val="A44740D60B144C31B3B3A0708410E3BE"/>
    <w:rsid w:val="0090371E"/>
  </w:style>
  <w:style w:type="paragraph" w:customStyle="1" w:styleId="B5DEA4199A1C469EA00D5FA52276ACF3">
    <w:name w:val="B5DEA4199A1C469EA00D5FA52276ACF3"/>
    <w:rsid w:val="0090371E"/>
  </w:style>
  <w:style w:type="paragraph" w:customStyle="1" w:styleId="F7741CE449A140EBB656D31869059C30">
    <w:name w:val="F7741CE449A140EBB656D31869059C30"/>
    <w:rsid w:val="0090371E"/>
  </w:style>
  <w:style w:type="paragraph" w:customStyle="1" w:styleId="1274963DEDAF4DF98AF06D9DEE7EE24B">
    <w:name w:val="1274963DEDAF4DF98AF06D9DEE7EE24B"/>
    <w:rsid w:val="0090371E"/>
  </w:style>
  <w:style w:type="paragraph" w:customStyle="1" w:styleId="072B69B9A7D047F189E5F1D0574EB74D">
    <w:name w:val="072B69B9A7D047F189E5F1D0574EB74D"/>
    <w:rsid w:val="0090371E"/>
  </w:style>
  <w:style w:type="paragraph" w:customStyle="1" w:styleId="62FCF7603A24490D9DB86006DB132981">
    <w:name w:val="62FCF7603A24490D9DB86006DB132981"/>
    <w:rsid w:val="0090371E"/>
  </w:style>
  <w:style w:type="paragraph" w:customStyle="1" w:styleId="C1C0969A35AF4DC6BE0ED58C6C0C4632">
    <w:name w:val="C1C0969A35AF4DC6BE0ED58C6C0C4632"/>
    <w:rsid w:val="0090371E"/>
  </w:style>
  <w:style w:type="paragraph" w:customStyle="1" w:styleId="55BF0AB1B42C44A189F85248DA257C04">
    <w:name w:val="55BF0AB1B42C44A189F85248DA257C04"/>
    <w:rsid w:val="00EC74A9"/>
  </w:style>
  <w:style w:type="paragraph" w:customStyle="1" w:styleId="1BE190F255624D38927ED355C7FE2E232">
    <w:name w:val="1BE190F255624D38927ED355C7FE2E232"/>
    <w:rsid w:val="003E1CB1"/>
    <w:rPr>
      <w:rFonts w:eastAsiaTheme="minorHAnsi"/>
    </w:rPr>
  </w:style>
  <w:style w:type="paragraph" w:customStyle="1" w:styleId="357F5D400B4A4253B91561E60318C8592">
    <w:name w:val="357F5D400B4A4253B91561E60318C8592"/>
    <w:rsid w:val="003E1CB1"/>
    <w:rPr>
      <w:rFonts w:eastAsiaTheme="minorHAnsi"/>
    </w:rPr>
  </w:style>
  <w:style w:type="paragraph" w:customStyle="1" w:styleId="A31438DED203428E8982D8D136A8C5B82">
    <w:name w:val="A31438DED203428E8982D8D136A8C5B82"/>
    <w:rsid w:val="003E1CB1"/>
    <w:rPr>
      <w:rFonts w:eastAsiaTheme="minorHAnsi"/>
    </w:rPr>
  </w:style>
  <w:style w:type="paragraph" w:customStyle="1" w:styleId="C7D306F24D684DFEB8E3E0F4364B37F02">
    <w:name w:val="C7D306F24D684DFEB8E3E0F4364B37F02"/>
    <w:rsid w:val="003E1CB1"/>
    <w:rPr>
      <w:rFonts w:eastAsiaTheme="minorHAnsi"/>
    </w:rPr>
  </w:style>
  <w:style w:type="paragraph" w:customStyle="1" w:styleId="D322CB73E42D4A12976B2152167FB5F62">
    <w:name w:val="D322CB73E42D4A12976B2152167FB5F62"/>
    <w:rsid w:val="003E1CB1"/>
    <w:rPr>
      <w:rFonts w:eastAsiaTheme="minorHAnsi"/>
    </w:rPr>
  </w:style>
  <w:style w:type="paragraph" w:customStyle="1" w:styleId="479191488C5C4C2A9F61E78683EB5FE92">
    <w:name w:val="479191488C5C4C2A9F61E78683EB5FE92"/>
    <w:rsid w:val="003E1CB1"/>
    <w:rPr>
      <w:rFonts w:eastAsiaTheme="minorHAnsi"/>
    </w:rPr>
  </w:style>
  <w:style w:type="paragraph" w:customStyle="1" w:styleId="3512012A312B4F30BD11BE32CC1DCB402">
    <w:name w:val="3512012A312B4F30BD11BE32CC1DCB402"/>
    <w:rsid w:val="003E1CB1"/>
    <w:rPr>
      <w:rFonts w:eastAsiaTheme="minorHAnsi"/>
    </w:rPr>
  </w:style>
  <w:style w:type="paragraph" w:customStyle="1" w:styleId="449D597D6D0C469B91BAE785A06983D82">
    <w:name w:val="449D597D6D0C469B91BAE785A06983D82"/>
    <w:rsid w:val="003E1CB1"/>
    <w:rPr>
      <w:rFonts w:eastAsiaTheme="minorHAnsi"/>
    </w:rPr>
  </w:style>
  <w:style w:type="paragraph" w:customStyle="1" w:styleId="C4F5E17995984A77A00F463A77C23F622">
    <w:name w:val="C4F5E17995984A77A00F463A77C23F622"/>
    <w:rsid w:val="003E1CB1"/>
    <w:rPr>
      <w:rFonts w:eastAsiaTheme="minorHAnsi"/>
    </w:rPr>
  </w:style>
  <w:style w:type="paragraph" w:customStyle="1" w:styleId="48279F872DF249949365BD20DE54FDEE2">
    <w:name w:val="48279F872DF249949365BD20DE54FDEE2"/>
    <w:rsid w:val="003E1CB1"/>
    <w:rPr>
      <w:rFonts w:eastAsiaTheme="minorHAnsi"/>
    </w:rPr>
  </w:style>
  <w:style w:type="paragraph" w:customStyle="1" w:styleId="623F5210220148EF8C32BED73BD3B78F2">
    <w:name w:val="623F5210220148EF8C32BED73BD3B78F2"/>
    <w:rsid w:val="003E1CB1"/>
    <w:rPr>
      <w:rFonts w:eastAsiaTheme="minorHAnsi"/>
    </w:rPr>
  </w:style>
  <w:style w:type="paragraph" w:customStyle="1" w:styleId="729105ED4A244278B16A08EA0B01AFDD2">
    <w:name w:val="729105ED4A244278B16A08EA0B01AFDD2"/>
    <w:rsid w:val="003E1CB1"/>
    <w:rPr>
      <w:rFonts w:eastAsiaTheme="minorHAnsi"/>
    </w:rPr>
  </w:style>
  <w:style w:type="paragraph" w:customStyle="1" w:styleId="7E61FC180C1D445EAC777E79376266882">
    <w:name w:val="7E61FC180C1D445EAC777E79376266882"/>
    <w:rsid w:val="003E1CB1"/>
    <w:rPr>
      <w:rFonts w:eastAsiaTheme="minorHAnsi"/>
    </w:rPr>
  </w:style>
  <w:style w:type="paragraph" w:customStyle="1" w:styleId="B42BA1606F454C8B81417A7B1EEC95732">
    <w:name w:val="B42BA1606F454C8B81417A7B1EEC95732"/>
    <w:rsid w:val="003E1CB1"/>
    <w:rPr>
      <w:rFonts w:eastAsiaTheme="minorHAnsi"/>
    </w:rPr>
  </w:style>
  <w:style w:type="paragraph" w:customStyle="1" w:styleId="1F5889352FFC4AEF9BFE36F6A63CDF622">
    <w:name w:val="1F5889352FFC4AEF9BFE36F6A63CDF622"/>
    <w:rsid w:val="003E1CB1"/>
    <w:rPr>
      <w:rFonts w:eastAsiaTheme="minorHAnsi"/>
    </w:rPr>
  </w:style>
  <w:style w:type="paragraph" w:customStyle="1" w:styleId="06F6A8FFBCBC4F43825499A5D18D40842">
    <w:name w:val="06F6A8FFBCBC4F43825499A5D18D40842"/>
    <w:rsid w:val="003E1CB1"/>
    <w:rPr>
      <w:rFonts w:eastAsiaTheme="minorHAnsi"/>
    </w:rPr>
  </w:style>
  <w:style w:type="paragraph" w:customStyle="1" w:styleId="424D560F18994D2A902A7234A14D058F2">
    <w:name w:val="424D560F18994D2A902A7234A14D058F2"/>
    <w:rsid w:val="003E1CB1"/>
    <w:rPr>
      <w:rFonts w:eastAsiaTheme="minorHAnsi"/>
    </w:rPr>
  </w:style>
  <w:style w:type="paragraph" w:customStyle="1" w:styleId="9DD92643ACB24234A4B68ED568171D602">
    <w:name w:val="9DD92643ACB24234A4B68ED568171D602"/>
    <w:rsid w:val="003E1CB1"/>
    <w:rPr>
      <w:rFonts w:eastAsiaTheme="minorHAnsi"/>
    </w:rPr>
  </w:style>
  <w:style w:type="paragraph" w:customStyle="1" w:styleId="D9656286AF36409E96C5D4B801CB7C962">
    <w:name w:val="D9656286AF36409E96C5D4B801CB7C962"/>
    <w:rsid w:val="003E1CB1"/>
    <w:rPr>
      <w:rFonts w:eastAsiaTheme="minorHAnsi"/>
    </w:rPr>
  </w:style>
  <w:style w:type="paragraph" w:customStyle="1" w:styleId="363581762E3F4C699CEC13C5CB702C6C2">
    <w:name w:val="363581762E3F4C699CEC13C5CB702C6C2"/>
    <w:rsid w:val="003E1CB1"/>
    <w:pPr>
      <w:ind w:left="720"/>
      <w:contextualSpacing/>
    </w:pPr>
    <w:rPr>
      <w:rFonts w:eastAsiaTheme="minorHAnsi"/>
    </w:rPr>
  </w:style>
  <w:style w:type="paragraph" w:customStyle="1" w:styleId="69E6E48E92DA4CD3B678FA8A0FA8727E2">
    <w:name w:val="69E6E48E92DA4CD3B678FA8A0FA8727E2"/>
    <w:rsid w:val="003E1CB1"/>
    <w:pPr>
      <w:ind w:left="720"/>
      <w:contextualSpacing/>
    </w:pPr>
    <w:rPr>
      <w:rFonts w:eastAsiaTheme="minorHAnsi"/>
    </w:rPr>
  </w:style>
  <w:style w:type="paragraph" w:customStyle="1" w:styleId="ACB17A96C85A42EAB7C72BBC9EFC9B512">
    <w:name w:val="ACB17A96C85A42EAB7C72BBC9EFC9B512"/>
    <w:rsid w:val="003E1CB1"/>
    <w:pPr>
      <w:ind w:left="720"/>
      <w:contextualSpacing/>
    </w:pPr>
    <w:rPr>
      <w:rFonts w:eastAsiaTheme="minorHAnsi"/>
    </w:rPr>
  </w:style>
  <w:style w:type="paragraph" w:customStyle="1" w:styleId="55BF0AB1B42C44A189F85248DA257C041">
    <w:name w:val="55BF0AB1B42C44A189F85248DA257C041"/>
    <w:rsid w:val="003E1CB1"/>
    <w:pPr>
      <w:ind w:left="720"/>
      <w:contextualSpacing/>
    </w:pPr>
    <w:rPr>
      <w:rFonts w:eastAsiaTheme="minorHAnsi"/>
    </w:rPr>
  </w:style>
  <w:style w:type="paragraph" w:customStyle="1" w:styleId="A3C6684217BE401D95F477F1D106FF131">
    <w:name w:val="A3C6684217BE401D95F477F1D106FF131"/>
    <w:rsid w:val="003E1CB1"/>
    <w:rPr>
      <w:rFonts w:eastAsiaTheme="minorHAnsi"/>
    </w:rPr>
  </w:style>
  <w:style w:type="paragraph" w:customStyle="1" w:styleId="8606C588645E4E848D5AA225B34AA713">
    <w:name w:val="8606C588645E4E848D5AA225B34AA713"/>
    <w:rsid w:val="00244A14"/>
  </w:style>
  <w:style w:type="paragraph" w:customStyle="1" w:styleId="D474410D62924E35BB8B78A222FABA5A">
    <w:name w:val="D474410D62924E35BB8B78A222FABA5A"/>
    <w:rsid w:val="00244A14"/>
  </w:style>
  <w:style w:type="paragraph" w:customStyle="1" w:styleId="2779440667594B4B86F9A23CD976297A">
    <w:name w:val="2779440667594B4B86F9A23CD976297A"/>
    <w:rsid w:val="00244A14"/>
  </w:style>
  <w:style w:type="paragraph" w:customStyle="1" w:styleId="597052CE9C624D07BBAA9D1DADB2DF1A">
    <w:name w:val="597052CE9C624D07BBAA9D1DADB2DF1A"/>
    <w:rsid w:val="00244A14"/>
  </w:style>
  <w:style w:type="paragraph" w:customStyle="1" w:styleId="A05635C9523C43DEB92124D976C92DCA">
    <w:name w:val="A05635C9523C43DEB92124D976C92DCA"/>
    <w:rsid w:val="00176588"/>
  </w:style>
  <w:style w:type="paragraph" w:customStyle="1" w:styleId="941A75435E164323B20D8DBFE7D7F8E7">
    <w:name w:val="941A75435E164323B20D8DBFE7D7F8E7"/>
    <w:rsid w:val="00176588"/>
  </w:style>
  <w:style w:type="paragraph" w:customStyle="1" w:styleId="C02CF4DF7E364240BB1A186C81CF636E">
    <w:name w:val="C02CF4DF7E364240BB1A186C81CF636E"/>
    <w:rsid w:val="00176588"/>
  </w:style>
  <w:style w:type="paragraph" w:customStyle="1" w:styleId="3E0144B42DB640DB97104BC5C798A6F8">
    <w:name w:val="3E0144B42DB640DB97104BC5C798A6F8"/>
    <w:rsid w:val="00176588"/>
  </w:style>
  <w:style w:type="paragraph" w:customStyle="1" w:styleId="36D29FEE22734A2FB40D67F878EEDBBD">
    <w:name w:val="36D29FEE22734A2FB40D67F878EEDBBD"/>
    <w:rsid w:val="00176588"/>
  </w:style>
  <w:style w:type="paragraph" w:customStyle="1" w:styleId="0AABC1181E974C6388ECA435B4B9C124">
    <w:name w:val="0AABC1181E974C6388ECA435B4B9C124"/>
    <w:rsid w:val="00176588"/>
  </w:style>
  <w:style w:type="paragraph" w:customStyle="1" w:styleId="83D6D810FCF748F3AF4281B5584FFC69">
    <w:name w:val="83D6D810FCF748F3AF4281B5584FFC69"/>
    <w:rsid w:val="00176588"/>
  </w:style>
  <w:style w:type="paragraph" w:customStyle="1" w:styleId="86734C81544F48E8B254AB36BA9250F5">
    <w:name w:val="86734C81544F48E8B254AB36BA9250F5"/>
    <w:rsid w:val="00176588"/>
  </w:style>
  <w:style w:type="paragraph" w:customStyle="1" w:styleId="AD761896B0A44D1D84BB53C2E7550666">
    <w:name w:val="AD761896B0A44D1D84BB53C2E7550666"/>
    <w:rsid w:val="00176588"/>
  </w:style>
  <w:style w:type="paragraph" w:customStyle="1" w:styleId="F1FEAEAC20FA446F98169AFF6CEE2238">
    <w:name w:val="F1FEAEAC20FA446F98169AFF6CEE2238"/>
    <w:rsid w:val="00176588"/>
  </w:style>
  <w:style w:type="paragraph" w:customStyle="1" w:styleId="2B74A8AD0B0A4CCBA77635C9E9412F1D">
    <w:name w:val="2B74A8AD0B0A4CCBA77635C9E9412F1D"/>
    <w:rsid w:val="00176588"/>
  </w:style>
  <w:style w:type="paragraph" w:customStyle="1" w:styleId="D82F4113BFCA42479B767C03862EEE12">
    <w:name w:val="D82F4113BFCA42479B767C03862EEE12"/>
    <w:rsid w:val="00176588"/>
  </w:style>
  <w:style w:type="paragraph" w:customStyle="1" w:styleId="4B77EA48144D49FCAA890827B13D3C91">
    <w:name w:val="4B77EA48144D49FCAA890827B13D3C91"/>
    <w:rsid w:val="00176588"/>
  </w:style>
  <w:style w:type="paragraph" w:customStyle="1" w:styleId="FCDDDF59BAAE4DF5A418016EBA29905D">
    <w:name w:val="FCDDDF59BAAE4DF5A418016EBA29905D"/>
    <w:rsid w:val="00176588"/>
  </w:style>
  <w:style w:type="paragraph" w:customStyle="1" w:styleId="E1D459D910C24E3C9187C98FCA0C3622">
    <w:name w:val="E1D459D910C24E3C9187C98FCA0C3622"/>
    <w:rsid w:val="00176588"/>
  </w:style>
  <w:style w:type="paragraph" w:customStyle="1" w:styleId="E8EC91096C6441E9A8A1D4DE54FAE6CA">
    <w:name w:val="E8EC91096C6441E9A8A1D4DE54FAE6CA"/>
    <w:rsid w:val="00176588"/>
  </w:style>
  <w:style w:type="paragraph" w:customStyle="1" w:styleId="B2B719C35BF241D4AF2158EAAE82C185">
    <w:name w:val="B2B719C35BF241D4AF2158EAAE82C185"/>
    <w:rsid w:val="00176588"/>
  </w:style>
  <w:style w:type="paragraph" w:customStyle="1" w:styleId="B6D5409C423D4E69B414AD59C56F1020">
    <w:name w:val="B6D5409C423D4E69B414AD59C56F1020"/>
    <w:rsid w:val="00176588"/>
  </w:style>
  <w:style w:type="paragraph" w:customStyle="1" w:styleId="D084DB3CD1A04A24A60EEF4993DE4E0C">
    <w:name w:val="D084DB3CD1A04A24A60EEF4993DE4E0C"/>
    <w:rsid w:val="00176588"/>
  </w:style>
  <w:style w:type="paragraph" w:customStyle="1" w:styleId="D65C5C971E624E4F8D514373829FEA79">
    <w:name w:val="D65C5C971E624E4F8D514373829FEA79"/>
    <w:rsid w:val="00176588"/>
  </w:style>
  <w:style w:type="paragraph" w:customStyle="1" w:styleId="0C30334A253548D78C24E7FFD85EE85C">
    <w:name w:val="0C30334A253548D78C24E7FFD85EE85C"/>
    <w:rsid w:val="00176588"/>
  </w:style>
  <w:style w:type="paragraph" w:customStyle="1" w:styleId="6CC243DF91F84AC9BE6B0AFB358D548E">
    <w:name w:val="6CC243DF91F84AC9BE6B0AFB358D548E"/>
    <w:rsid w:val="00176588"/>
  </w:style>
  <w:style w:type="paragraph" w:customStyle="1" w:styleId="548CE0E131D44924B3A78491E3AB7B0B">
    <w:name w:val="548CE0E131D44924B3A78491E3AB7B0B"/>
    <w:rsid w:val="00176588"/>
  </w:style>
  <w:style w:type="paragraph" w:customStyle="1" w:styleId="03226B56DF8D47DB8EF85A4A96032222">
    <w:name w:val="03226B56DF8D47DB8EF85A4A96032222"/>
    <w:rsid w:val="00176588"/>
  </w:style>
  <w:style w:type="paragraph" w:customStyle="1" w:styleId="A2E0AB69C76F4CB283CA67BA39D96086">
    <w:name w:val="A2E0AB69C76F4CB283CA67BA39D96086"/>
    <w:rsid w:val="00176588"/>
  </w:style>
  <w:style w:type="paragraph" w:customStyle="1" w:styleId="21CC39CF087549E3B9770013485F899F">
    <w:name w:val="21CC39CF087549E3B9770013485F899F"/>
    <w:rsid w:val="00176588"/>
  </w:style>
  <w:style w:type="paragraph" w:customStyle="1" w:styleId="646E210015F843128651FF3BB9D2A8C3">
    <w:name w:val="646E210015F843128651FF3BB9D2A8C3"/>
    <w:rsid w:val="00176588"/>
  </w:style>
  <w:style w:type="paragraph" w:customStyle="1" w:styleId="FE00E6EB6D00408BAB72B5D4EE035DFB">
    <w:name w:val="FE00E6EB6D00408BAB72B5D4EE035DFB"/>
    <w:rsid w:val="00176588"/>
  </w:style>
  <w:style w:type="paragraph" w:customStyle="1" w:styleId="36E3D3C86DB34A05B52BF40F047BE11B">
    <w:name w:val="36E3D3C86DB34A05B52BF40F047BE11B"/>
    <w:rsid w:val="00176588"/>
  </w:style>
  <w:style w:type="paragraph" w:customStyle="1" w:styleId="F6DF7CA8076B4E7A9E8658D0710C5C75">
    <w:name w:val="F6DF7CA8076B4E7A9E8658D0710C5C75"/>
    <w:rsid w:val="00176588"/>
  </w:style>
  <w:style w:type="paragraph" w:customStyle="1" w:styleId="4A0388C5FA964C02AB192B0C02C830EC">
    <w:name w:val="4A0388C5FA964C02AB192B0C02C830EC"/>
    <w:rsid w:val="00176588"/>
  </w:style>
  <w:style w:type="paragraph" w:customStyle="1" w:styleId="172B5DB329D44E188A1B993B857E37AA">
    <w:name w:val="172B5DB329D44E188A1B993B857E37AA"/>
    <w:rsid w:val="00176588"/>
  </w:style>
  <w:style w:type="paragraph" w:customStyle="1" w:styleId="C91E8D8F320D471880E6EDEAF967C1E2">
    <w:name w:val="C91E8D8F320D471880E6EDEAF967C1E2"/>
    <w:rsid w:val="00176588"/>
  </w:style>
  <w:style w:type="paragraph" w:customStyle="1" w:styleId="9B75E6F32E1B4DBCBA63416FEA96DC69">
    <w:name w:val="9B75E6F32E1B4DBCBA63416FEA96DC69"/>
    <w:rsid w:val="00176588"/>
  </w:style>
  <w:style w:type="paragraph" w:customStyle="1" w:styleId="4C31F177BD0B4F8A9FA01347A44A74FF">
    <w:name w:val="4C31F177BD0B4F8A9FA01347A44A74FF"/>
    <w:rsid w:val="00176588"/>
  </w:style>
  <w:style w:type="paragraph" w:customStyle="1" w:styleId="C8256393355C442C9D972F90310559C7">
    <w:name w:val="C8256393355C442C9D972F90310559C7"/>
    <w:rsid w:val="00176588"/>
  </w:style>
  <w:style w:type="paragraph" w:customStyle="1" w:styleId="8E516854692645AE9EAA50A7FEE2F73C">
    <w:name w:val="8E516854692645AE9EAA50A7FEE2F73C"/>
    <w:rsid w:val="00176588"/>
  </w:style>
  <w:style w:type="paragraph" w:customStyle="1" w:styleId="2DFC8B1878414217A55EFC9BF04CFC2C">
    <w:name w:val="2DFC8B1878414217A55EFC9BF04CFC2C"/>
    <w:rsid w:val="00176588"/>
  </w:style>
  <w:style w:type="paragraph" w:customStyle="1" w:styleId="C3DEEEC03EF742C79001E468BD75C38C">
    <w:name w:val="C3DEEEC03EF742C79001E468BD75C38C"/>
    <w:rsid w:val="00176588"/>
  </w:style>
  <w:style w:type="paragraph" w:customStyle="1" w:styleId="5E0E020D2BE245369146F2F6BDABF570">
    <w:name w:val="5E0E020D2BE245369146F2F6BDABF570"/>
    <w:rsid w:val="00176588"/>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97331536535646F98EB73236A0EEBC94">
    <w:name w:val="97331536535646F98EB73236A0EEBC94"/>
    <w:rsid w:val="002D04B0"/>
  </w:style>
  <w:style w:type="paragraph" w:customStyle="1" w:styleId="14920F73504140F8B6418298CD6ECEB6">
    <w:name w:val="14920F73504140F8B6418298CD6ECEB6"/>
    <w:rsid w:val="002D04B0"/>
  </w:style>
  <w:style w:type="paragraph" w:customStyle="1" w:styleId="E45DFA60F648474AB004CF45B4A87A53">
    <w:name w:val="E45DFA60F648474AB004CF45B4A87A53"/>
    <w:rsid w:val="002D04B0"/>
  </w:style>
  <w:style w:type="paragraph" w:customStyle="1" w:styleId="213F433AA3FF40849E3F981724916FD3">
    <w:name w:val="213F433AA3FF40849E3F981724916FD3"/>
    <w:rsid w:val="002D04B0"/>
  </w:style>
  <w:style w:type="paragraph" w:customStyle="1" w:styleId="8F23D3DA44FF416D9AA5D727BFE64A2D">
    <w:name w:val="8F23D3DA44FF416D9AA5D727BFE64A2D"/>
    <w:rsid w:val="002D04B0"/>
  </w:style>
  <w:style w:type="paragraph" w:customStyle="1" w:styleId="3E547E17831648C6A4858B4157CF4C7B">
    <w:name w:val="3E547E17831648C6A4858B4157CF4C7B"/>
    <w:rsid w:val="002D04B0"/>
  </w:style>
  <w:style w:type="paragraph" w:customStyle="1" w:styleId="A5BA35ADC2C8481A91684D6A663AC5F0">
    <w:name w:val="A5BA35ADC2C8481A91684D6A663AC5F0"/>
    <w:rsid w:val="002D04B0"/>
  </w:style>
  <w:style w:type="paragraph" w:customStyle="1" w:styleId="AAE8C53813CE47D4856F63EB6C9E6763">
    <w:name w:val="AAE8C53813CE47D4856F63EB6C9E6763"/>
    <w:rsid w:val="002D04B0"/>
  </w:style>
  <w:style w:type="paragraph" w:customStyle="1" w:styleId="0AB3F44CDDB649F8BF0EF34BD84A3B75">
    <w:name w:val="0AB3F44CDDB649F8BF0EF34BD84A3B75"/>
    <w:rsid w:val="002D04B0"/>
  </w:style>
  <w:style w:type="paragraph" w:customStyle="1" w:styleId="7EE20027A85C4586BBFB56ED1AEA82B2">
    <w:name w:val="7EE20027A85C4586BBFB56ED1AEA82B2"/>
    <w:rsid w:val="002D04B0"/>
  </w:style>
  <w:style w:type="paragraph" w:customStyle="1" w:styleId="DC8845562825490186E5E0816EA26548">
    <w:name w:val="DC8845562825490186E5E0816EA26548"/>
    <w:rsid w:val="00CC59D1"/>
    <w:pPr>
      <w:spacing w:after="160" w:line="259" w:lineRule="auto"/>
    </w:pPr>
  </w:style>
  <w:style w:type="paragraph" w:customStyle="1" w:styleId="594BD54991AE407B862169536E37A7DF">
    <w:name w:val="594BD54991AE407B862169536E37A7DF"/>
    <w:rsid w:val="00CC59D1"/>
    <w:pPr>
      <w:spacing w:after="160" w:line="259" w:lineRule="auto"/>
    </w:pPr>
  </w:style>
  <w:style w:type="paragraph" w:customStyle="1" w:styleId="9D112AD818BF41E081BFEC50556E57A2">
    <w:name w:val="9D112AD818BF41E081BFEC50556E57A2"/>
    <w:rsid w:val="00CC59D1"/>
    <w:pPr>
      <w:spacing w:after="160" w:line="259" w:lineRule="auto"/>
    </w:pPr>
  </w:style>
  <w:style w:type="paragraph" w:customStyle="1" w:styleId="2AC85EEA4B91462DA23C414734921FC0">
    <w:name w:val="2AC85EEA4B91462DA23C414734921FC0"/>
    <w:rsid w:val="00CC59D1"/>
    <w:pPr>
      <w:spacing w:after="160" w:line="259" w:lineRule="auto"/>
    </w:pPr>
  </w:style>
  <w:style w:type="paragraph" w:customStyle="1" w:styleId="AB188F9FA2544996BB288A4A2B897235">
    <w:name w:val="AB188F9FA2544996BB288A4A2B897235"/>
    <w:rsid w:val="00141D6B"/>
    <w:pPr>
      <w:spacing w:after="160" w:line="259" w:lineRule="auto"/>
    </w:pPr>
  </w:style>
  <w:style w:type="paragraph" w:customStyle="1" w:styleId="D3749A7392774412B7F15087D24000F4">
    <w:name w:val="D3749A7392774412B7F15087D24000F4"/>
    <w:rsid w:val="00141D6B"/>
    <w:pPr>
      <w:spacing w:after="160" w:line="259" w:lineRule="auto"/>
    </w:pPr>
  </w:style>
  <w:style w:type="paragraph" w:customStyle="1" w:styleId="25D33C14623F41FD89D17DA767A93CD8">
    <w:name w:val="25D33C14623F41FD89D17DA767A93CD8"/>
    <w:rsid w:val="00141D6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2080B-E2FF-4B08-ABF0-7F8AE7F28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103</Pages>
  <Words>35699</Words>
  <Characters>203489</Characters>
  <Application>Microsoft Office Word</Application>
  <DocSecurity>0</DocSecurity>
  <Lines>1695</Lines>
  <Paragraphs>477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238711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3</cp:revision>
  <cp:lastPrinted>2015-03-20T21:52:00Z</cp:lastPrinted>
  <dcterms:created xsi:type="dcterms:W3CDTF">2018-04-06T16:17:00Z</dcterms:created>
  <dcterms:modified xsi:type="dcterms:W3CDTF">2018-04-13T18:04:00Z</dcterms:modified>
</cp:coreProperties>
</file>