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DCF" w:rsidRDefault="00142DCF" w:rsidP="00694ADE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694ADE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694ADE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A298A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7A298A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5EE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7A298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Ronald Sitton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3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A298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3/10/2020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5EE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00506966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0506966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745942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745942" w:rsidRDefault="00025EE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745942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Brad Rawlins.   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3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745942" w:rsidRDefault="00745942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3/12/2020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5EE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73658110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3658110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5EE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853030584"/>
                          <w:placeholder>
                            <w:docPart w:val="64CB8A00A1A74EBF9D09DC3319B39594"/>
                          </w:placeholder>
                        </w:sdtPr>
                        <w:sdtEndPr/>
                        <w:sdtContent>
                          <w:r w:rsidR="00D85528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3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85528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3/18/2020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5EE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78291909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8291909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5EE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3E010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3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E010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3/19/2020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5EE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72896990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2896990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025EE3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720898506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2089850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5EE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43859077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3859077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7A298A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Ronald Sitton, </w:t>
          </w:r>
          <w:r w:rsidR="00620416">
            <w:rPr>
              <w:rFonts w:asciiTheme="majorHAnsi" w:hAnsiTheme="majorHAnsi" w:cs="Arial"/>
              <w:sz w:val="20"/>
              <w:szCs w:val="20"/>
            </w:rPr>
            <w:t xml:space="preserve">School of Media and Journalism, </w:t>
          </w:r>
          <w:r>
            <w:rPr>
              <w:rFonts w:asciiTheme="majorHAnsi" w:hAnsiTheme="majorHAnsi" w:cs="Arial"/>
              <w:sz w:val="20"/>
              <w:szCs w:val="20"/>
            </w:rPr>
            <w:t>rsitton@astate.edu, 870-972-2979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620416" w:rsidRDefault="007A298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Updating </w:t>
          </w:r>
          <w:r w:rsidR="0026626B">
            <w:rPr>
              <w:rFonts w:asciiTheme="majorHAnsi" w:hAnsiTheme="majorHAnsi" w:cs="Arial"/>
              <w:sz w:val="20"/>
              <w:szCs w:val="20"/>
            </w:rPr>
            <w:t xml:space="preserve">degree requirements for </w:t>
          </w:r>
          <w:r>
            <w:rPr>
              <w:rFonts w:asciiTheme="majorHAnsi" w:hAnsiTheme="majorHAnsi" w:cs="Arial"/>
              <w:sz w:val="20"/>
              <w:szCs w:val="20"/>
            </w:rPr>
            <w:t>the Multimedia Journalism major following adjustments during the 2019-2020 academic year</w:t>
          </w:r>
          <w:r w:rsidR="00620416">
            <w:rPr>
              <w:rFonts w:asciiTheme="majorHAnsi" w:hAnsiTheme="majorHAnsi" w:cs="Arial"/>
              <w:sz w:val="20"/>
              <w:szCs w:val="20"/>
            </w:rPr>
            <w:t xml:space="preserve"> as indicated below:</w:t>
          </w:r>
        </w:p>
        <w:p w:rsidR="00620416" w:rsidRDefault="0062041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ab/>
            <w:t xml:space="preserve">1.  Add </w:t>
          </w:r>
          <w:r w:rsidRPr="00620416">
            <w:rPr>
              <w:rFonts w:asciiTheme="majorHAnsi" w:hAnsiTheme="majorHAnsi" w:cs="Arial"/>
              <w:sz w:val="20"/>
              <w:szCs w:val="20"/>
            </w:rPr>
            <w:t>MDIA 2043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Pr="00620416">
            <w:rPr>
              <w:rFonts w:asciiTheme="majorHAnsi" w:hAnsiTheme="majorHAnsi" w:cs="Arial"/>
              <w:sz w:val="20"/>
              <w:szCs w:val="20"/>
            </w:rPr>
            <w:t>MDIA 2201</w:t>
          </w:r>
          <w:r>
            <w:rPr>
              <w:rFonts w:asciiTheme="majorHAnsi" w:hAnsiTheme="majorHAnsi" w:cs="Arial"/>
              <w:sz w:val="20"/>
              <w:szCs w:val="20"/>
            </w:rPr>
            <w:t xml:space="preserve"> (new course), </w:t>
          </w:r>
          <w:r w:rsidRPr="00620416">
            <w:rPr>
              <w:rFonts w:asciiTheme="majorHAnsi" w:hAnsiTheme="majorHAnsi" w:cs="Arial"/>
              <w:sz w:val="20"/>
              <w:szCs w:val="20"/>
            </w:rPr>
            <w:t>MDIA 3063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Pr="00620416">
            <w:rPr>
              <w:rFonts w:asciiTheme="majorHAnsi" w:hAnsiTheme="majorHAnsi" w:cs="Arial"/>
              <w:sz w:val="20"/>
              <w:szCs w:val="20"/>
            </w:rPr>
            <w:t>MDIA 3201</w:t>
          </w:r>
          <w:r>
            <w:rPr>
              <w:rFonts w:asciiTheme="majorHAnsi" w:hAnsiTheme="majorHAnsi" w:cs="Arial"/>
              <w:sz w:val="20"/>
              <w:szCs w:val="20"/>
            </w:rPr>
            <w:t xml:space="preserve"> (new course), </w:t>
          </w:r>
          <w:r w:rsidRPr="00620416">
            <w:rPr>
              <w:rFonts w:asciiTheme="majorHAnsi" w:hAnsiTheme="majorHAnsi" w:cs="Arial"/>
              <w:sz w:val="20"/>
              <w:szCs w:val="20"/>
            </w:rPr>
            <w:t>MDIA 4201</w:t>
          </w:r>
          <w:r>
            <w:rPr>
              <w:rFonts w:asciiTheme="majorHAnsi" w:hAnsiTheme="majorHAnsi" w:cs="Arial"/>
              <w:sz w:val="20"/>
              <w:szCs w:val="20"/>
            </w:rPr>
            <w:t xml:space="preserve"> (new course) to requirements, and to the major electives add</w:t>
          </w:r>
          <w:r w:rsidRPr="00620416">
            <w:t xml:space="preserve"> </w:t>
          </w:r>
          <w:r w:rsidRPr="00620416">
            <w:rPr>
              <w:rFonts w:asciiTheme="majorHAnsi" w:hAnsiTheme="majorHAnsi" w:cs="Arial"/>
              <w:sz w:val="20"/>
              <w:szCs w:val="20"/>
            </w:rPr>
            <w:t>GCOM 3673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Pr="00620416">
            <w:rPr>
              <w:rFonts w:asciiTheme="majorHAnsi" w:hAnsiTheme="majorHAnsi" w:cs="Arial"/>
              <w:sz w:val="20"/>
              <w:szCs w:val="20"/>
            </w:rPr>
            <w:t>MDIA 3003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Pr="00620416">
            <w:rPr>
              <w:rFonts w:asciiTheme="majorHAnsi" w:hAnsiTheme="majorHAnsi" w:cs="Arial"/>
              <w:sz w:val="20"/>
              <w:szCs w:val="20"/>
            </w:rPr>
            <w:t>MDIA 3053</w:t>
          </w:r>
          <w:r>
            <w:rPr>
              <w:rFonts w:asciiTheme="majorHAnsi" w:hAnsiTheme="majorHAnsi" w:cs="Arial"/>
              <w:sz w:val="20"/>
              <w:szCs w:val="20"/>
            </w:rPr>
            <w:t>,</w:t>
          </w:r>
          <w:r w:rsidRPr="00620416">
            <w:t xml:space="preserve"> </w:t>
          </w:r>
          <w:r w:rsidRPr="00620416">
            <w:rPr>
              <w:rFonts w:asciiTheme="majorHAnsi" w:hAnsiTheme="majorHAnsi" w:cs="Arial"/>
              <w:sz w:val="20"/>
              <w:szCs w:val="20"/>
            </w:rPr>
            <w:t>MDIA 3083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Pr="00620416">
            <w:rPr>
              <w:rFonts w:asciiTheme="majorHAnsi" w:hAnsiTheme="majorHAnsi" w:cs="Arial"/>
              <w:sz w:val="20"/>
              <w:szCs w:val="20"/>
            </w:rPr>
            <w:t>MDIA 4023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Pr="00620416">
            <w:rPr>
              <w:rFonts w:asciiTheme="majorHAnsi" w:hAnsiTheme="majorHAnsi" w:cs="Arial"/>
              <w:sz w:val="20"/>
              <w:szCs w:val="20"/>
            </w:rPr>
            <w:t>MDIA 4123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and </w:t>
          </w:r>
          <w:r w:rsidRPr="00620416">
            <w:rPr>
              <w:rFonts w:asciiTheme="majorHAnsi" w:hAnsiTheme="majorHAnsi" w:cs="Arial"/>
              <w:sz w:val="20"/>
              <w:szCs w:val="20"/>
            </w:rPr>
            <w:t>MDIA 4552</w:t>
          </w:r>
          <w:r>
            <w:rPr>
              <w:rFonts w:asciiTheme="majorHAnsi" w:hAnsiTheme="majorHAnsi" w:cs="Arial"/>
              <w:sz w:val="20"/>
              <w:szCs w:val="20"/>
            </w:rPr>
            <w:t>, adjusting hours as necessary.</w:t>
          </w:r>
        </w:p>
        <w:p w:rsidR="000A1A9C" w:rsidRDefault="0062041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  <w:t>2.  Remove MDIA 3043, 4203 (being deleted).</w:t>
          </w:r>
        </w:p>
        <w:p w:rsidR="002E3FC9" w:rsidRDefault="000A1A9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AE4051">
            <w:rPr>
              <w:rFonts w:asciiTheme="majorHAnsi" w:hAnsiTheme="majorHAnsi" w:cs="Arial"/>
              <w:sz w:val="20"/>
              <w:szCs w:val="20"/>
            </w:rPr>
            <w:t>3.  Update academic unit name to School of Media and Journalism.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26626B" w:rsidRDefault="0026626B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7A298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2020, 2020-2021 Bulletin</w:t>
          </w:r>
        </w:p>
      </w:sdtContent>
    </w:sdt>
    <w:p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1234125455"/>
          </w:sdtPr>
          <w:sdtEndPr/>
          <w:sdtContent>
            <w:p w:rsidR="00D32BB4" w:rsidRDefault="00D32BB4" w:rsidP="00D32BB4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Changes will reflect update bulletin as a result of curriculum changes approved in Spring 2019, Fall 2019 and Spring 2020. MDIA 3063 inadvertently was left off the major requirements; putting it back into the requirements necessitates moving MDIA 4123 to an elective in order to keep the core at 36 hours. </w:t>
              </w:r>
            </w:p>
          </w:sdtContent>
        </w:sdt>
        <w:p w:rsidR="007A298A" w:rsidRDefault="007A298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2E3FC9" w:rsidRDefault="007A298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Additionally, the major electives do not</w:t>
          </w:r>
          <w:r w:rsidR="00EF3E56">
            <w:rPr>
              <w:rFonts w:asciiTheme="majorHAnsi" w:hAnsiTheme="majorHAnsi" w:cs="Arial"/>
              <w:sz w:val="20"/>
              <w:szCs w:val="20"/>
            </w:rPr>
            <w:t xml:space="preserve"> currently</w:t>
          </w:r>
          <w:r>
            <w:rPr>
              <w:rFonts w:asciiTheme="majorHAnsi" w:hAnsiTheme="majorHAnsi" w:cs="Arial"/>
              <w:sz w:val="20"/>
              <w:szCs w:val="20"/>
            </w:rPr>
            <w:t xml:space="preserve"> list </w:t>
          </w:r>
          <w:r w:rsidR="00AD177D">
            <w:rPr>
              <w:rFonts w:asciiTheme="majorHAnsi" w:hAnsiTheme="majorHAnsi" w:cs="Arial"/>
              <w:sz w:val="20"/>
              <w:szCs w:val="20"/>
            </w:rPr>
            <w:t xml:space="preserve">all of the </w:t>
          </w:r>
          <w:r>
            <w:rPr>
              <w:rFonts w:asciiTheme="majorHAnsi" w:hAnsiTheme="majorHAnsi" w:cs="Arial"/>
              <w:sz w:val="20"/>
              <w:szCs w:val="20"/>
            </w:rPr>
            <w:t>courses already in the bulletin that could be used to satisfy elective requirements within the m</w:t>
          </w:r>
          <w:r w:rsidR="008B64EC">
            <w:rPr>
              <w:rFonts w:asciiTheme="majorHAnsi" w:hAnsiTheme="majorHAnsi" w:cs="Arial"/>
              <w:sz w:val="20"/>
              <w:szCs w:val="20"/>
            </w:rPr>
            <w:t>ajor; these have now been added.</w:t>
          </w:r>
        </w:p>
      </w:sdtContent>
    </w:sdt>
    <w:p w:rsidR="00C033E8" w:rsidRDefault="005A18F5" w:rsidP="005A18F5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694ADE" w:rsidRDefault="00694ADE" w:rsidP="005A18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:rsidTr="00F72B03">
        <w:tc>
          <w:tcPr>
            <w:tcW w:w="11016" w:type="dxa"/>
            <w:shd w:val="clear" w:color="auto" w:fill="D9D9D9" w:themeFill="background1" w:themeFillShade="D9"/>
          </w:tcPr>
          <w:p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:rsidTr="00F72B03">
        <w:tc>
          <w:tcPr>
            <w:tcW w:w="11016" w:type="dxa"/>
            <w:shd w:val="clear" w:color="auto" w:fill="F2F2F2" w:themeFill="background1" w:themeFillShade="F2"/>
          </w:tcPr>
          <w:p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:rsidR="007A298A" w:rsidRDefault="007A298A" w:rsidP="007A298A">
      <w:pPr>
        <w:autoSpaceDE w:val="0"/>
        <w:autoSpaceDN w:val="0"/>
        <w:adjustRightInd w:val="0"/>
        <w:spacing w:after="80" w:line="161" w:lineRule="atLeast"/>
        <w:rPr>
          <w:rFonts w:asciiTheme="majorHAnsi" w:hAnsiTheme="majorHAnsi" w:cs="Arial"/>
          <w:b/>
          <w:sz w:val="18"/>
          <w:szCs w:val="18"/>
        </w:rPr>
      </w:pPr>
      <w:r w:rsidRPr="007C32BB">
        <w:rPr>
          <w:rFonts w:asciiTheme="majorHAnsi" w:hAnsiTheme="majorHAnsi" w:cs="Arial"/>
          <w:b/>
          <w:sz w:val="18"/>
          <w:szCs w:val="18"/>
        </w:rPr>
        <w:t>Undergraduate Bulletin 201</w:t>
      </w:r>
      <w:r>
        <w:rPr>
          <w:rFonts w:asciiTheme="majorHAnsi" w:hAnsiTheme="majorHAnsi" w:cs="Arial"/>
          <w:b/>
          <w:sz w:val="18"/>
          <w:szCs w:val="18"/>
        </w:rPr>
        <w:t>9</w:t>
      </w:r>
      <w:r w:rsidRPr="007C32BB">
        <w:rPr>
          <w:rFonts w:asciiTheme="majorHAnsi" w:hAnsiTheme="majorHAnsi" w:cs="Arial"/>
          <w:b/>
          <w:sz w:val="18"/>
          <w:szCs w:val="18"/>
        </w:rPr>
        <w:t>-20</w:t>
      </w:r>
      <w:r>
        <w:rPr>
          <w:rFonts w:asciiTheme="majorHAnsi" w:hAnsiTheme="majorHAnsi" w:cs="Arial"/>
          <w:b/>
          <w:sz w:val="18"/>
          <w:szCs w:val="18"/>
        </w:rPr>
        <w:t>20, p.  266</w:t>
      </w:r>
      <w:r w:rsidR="001048A3">
        <w:rPr>
          <w:rFonts w:asciiTheme="majorHAnsi" w:hAnsiTheme="majorHAnsi" w:cs="Arial"/>
          <w:b/>
          <w:sz w:val="18"/>
          <w:szCs w:val="18"/>
        </w:rPr>
        <w:t xml:space="preserve">  current</w:t>
      </w:r>
    </w:p>
    <w:p w:rsidR="007A298A" w:rsidRPr="009A4199" w:rsidRDefault="007A298A" w:rsidP="007A298A">
      <w:pPr>
        <w:autoSpaceDE w:val="0"/>
        <w:autoSpaceDN w:val="0"/>
        <w:adjustRightInd w:val="0"/>
        <w:spacing w:after="80" w:line="161" w:lineRule="atLeast"/>
        <w:rPr>
          <w:rFonts w:ascii="Myriad Pro Cond" w:hAnsi="Myriad Pro Cond" w:cs="Myriad Pro Cond"/>
          <w:color w:val="211D1E"/>
          <w:sz w:val="32"/>
          <w:szCs w:val="32"/>
        </w:rPr>
      </w:pPr>
      <w:r>
        <w:rPr>
          <w:rFonts w:ascii="Myriad Pro Cond" w:hAnsi="Myriad Pro Cond" w:cs="Myriad Pro Cond"/>
          <w:b/>
          <w:bCs/>
          <w:color w:val="211D1E"/>
          <w:sz w:val="32"/>
          <w:szCs w:val="32"/>
        </w:rPr>
        <w:br/>
      </w:r>
      <w:r w:rsidRPr="009A4199">
        <w:rPr>
          <w:rFonts w:ascii="Myriad Pro Cond" w:hAnsi="Myriad Pro Cond" w:cs="Myriad Pro Cond"/>
          <w:b/>
          <w:bCs/>
          <w:color w:val="211D1E"/>
          <w:sz w:val="32"/>
          <w:szCs w:val="32"/>
        </w:rPr>
        <w:t>Major in Multimedia Journalism</w:t>
      </w:r>
    </w:p>
    <w:p w:rsidR="007A298A" w:rsidRPr="009A4199" w:rsidRDefault="007A298A" w:rsidP="007A298A">
      <w:pPr>
        <w:autoSpaceDE w:val="0"/>
        <w:autoSpaceDN w:val="0"/>
        <w:adjustRightInd w:val="0"/>
        <w:spacing w:line="161" w:lineRule="atLeast"/>
        <w:jc w:val="center"/>
        <w:rPr>
          <w:rFonts w:ascii="Arial" w:hAnsi="Arial" w:cs="Arial"/>
          <w:color w:val="211D1E"/>
          <w:sz w:val="16"/>
          <w:szCs w:val="16"/>
        </w:rPr>
      </w:pPr>
      <w:r w:rsidRPr="009A4199">
        <w:rPr>
          <w:rFonts w:ascii="Arial" w:hAnsi="Arial" w:cs="Arial"/>
          <w:b/>
          <w:bCs/>
          <w:color w:val="211D1E"/>
          <w:sz w:val="16"/>
          <w:szCs w:val="16"/>
        </w:rPr>
        <w:t>Bachelor of Science</w:t>
      </w:r>
    </w:p>
    <w:p w:rsidR="007A298A" w:rsidRPr="00DF7F48" w:rsidRDefault="007A298A" w:rsidP="007A298A">
      <w:pPr>
        <w:jc w:val="center"/>
        <w:rPr>
          <w:rFonts w:ascii="Arial" w:hAnsi="Arial" w:cs="Arial"/>
          <w:color w:val="211D1E"/>
          <w:sz w:val="16"/>
          <w:szCs w:val="16"/>
        </w:rPr>
      </w:pPr>
      <w:r w:rsidRPr="009A4199">
        <w:rPr>
          <w:rFonts w:ascii="Arial" w:hAnsi="Arial" w:cs="Arial"/>
          <w:color w:val="211D1E"/>
          <w:sz w:val="16"/>
          <w:szCs w:val="16"/>
        </w:rPr>
        <w:t xml:space="preserve">A complete 8-semester degree plan is available at </w:t>
      </w:r>
      <w:hyperlink r:id="rId8" w:history="1">
        <w:r w:rsidRPr="00FE71F8">
          <w:rPr>
            <w:rStyle w:val="Hyperlink"/>
            <w:rFonts w:ascii="Arial" w:hAnsi="Arial" w:cs="Arial"/>
            <w:sz w:val="16"/>
            <w:szCs w:val="16"/>
          </w:rPr>
          <w:t>https://www.astate.edu/info/academics/degrees/</w:t>
        </w:r>
      </w:hyperlink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755"/>
        <w:gridCol w:w="1260"/>
      </w:tblGrid>
      <w:tr w:rsidR="007A298A" w:rsidRPr="00220F44" w:rsidTr="00DC0BE9">
        <w:trPr>
          <w:trHeight w:val="114"/>
        </w:trPr>
        <w:tc>
          <w:tcPr>
            <w:tcW w:w="5755" w:type="dxa"/>
            <w:shd w:val="clear" w:color="auto" w:fill="BFBFBF" w:themeFill="background1" w:themeFillShade="BF"/>
          </w:tcPr>
          <w:p w:rsidR="007A298A" w:rsidRPr="00220F44" w:rsidRDefault="007A298A" w:rsidP="00DC0BE9">
            <w:pPr>
              <w:widowControl w:val="0"/>
              <w:autoSpaceDE w:val="0"/>
              <w:autoSpaceDN w:val="0"/>
              <w:adjustRightInd w:val="0"/>
              <w:spacing w:before="36"/>
              <w:ind w:left="7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University Requirements: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7A298A" w:rsidRPr="00220F44" w:rsidRDefault="007A298A" w:rsidP="00DC0B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98A" w:rsidRPr="00220F44" w:rsidTr="00DC0BE9">
        <w:trPr>
          <w:trHeight w:val="114"/>
        </w:trPr>
        <w:tc>
          <w:tcPr>
            <w:tcW w:w="5755" w:type="dxa"/>
          </w:tcPr>
          <w:p w:rsidR="007A298A" w:rsidRPr="00220F44" w:rsidRDefault="007A298A" w:rsidP="00DC0BE9">
            <w:pPr>
              <w:widowControl w:val="0"/>
              <w:autoSpaceDE w:val="0"/>
              <w:autoSpaceDN w:val="0"/>
              <w:adjustRightInd w:val="0"/>
              <w:spacing w:before="45"/>
              <w:ind w:left="25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20F44">
              <w:rPr>
                <w:rFonts w:ascii="Arial" w:hAnsi="Arial" w:cs="Arial"/>
                <w:color w:val="231F20"/>
                <w:sz w:val="16"/>
                <w:szCs w:val="16"/>
              </w:rPr>
              <w:t>See University General Requirements for Baccalaureate degrees (p. 4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2</w:t>
            </w:r>
            <w:r w:rsidRPr="00220F44">
              <w:rPr>
                <w:rFonts w:ascii="Arial" w:hAnsi="Arial" w:cs="Arial"/>
                <w:color w:val="231F20"/>
                <w:sz w:val="16"/>
                <w:szCs w:val="16"/>
              </w:rPr>
              <w:t>)</w:t>
            </w:r>
          </w:p>
        </w:tc>
        <w:tc>
          <w:tcPr>
            <w:tcW w:w="1260" w:type="dxa"/>
          </w:tcPr>
          <w:p w:rsidR="007A298A" w:rsidRPr="00220F44" w:rsidRDefault="007A298A" w:rsidP="00DC0BE9">
            <w:pPr>
              <w:widowControl w:val="0"/>
              <w:autoSpaceDE w:val="0"/>
              <w:autoSpaceDN w:val="0"/>
              <w:adjustRightInd w:val="0"/>
              <w:spacing w:before="45"/>
              <w:ind w:left="250" w:right="-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98A" w:rsidRPr="00220F44" w:rsidTr="00DC0BE9">
        <w:trPr>
          <w:trHeight w:val="114"/>
        </w:trPr>
        <w:tc>
          <w:tcPr>
            <w:tcW w:w="5755" w:type="dxa"/>
            <w:shd w:val="clear" w:color="auto" w:fill="BFBFBF" w:themeFill="background1" w:themeFillShade="BF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Sem. Hrs. </w:t>
            </w:r>
          </w:p>
        </w:tc>
      </w:tr>
      <w:tr w:rsidR="007A298A" w:rsidRPr="00220F44" w:rsidTr="00DC0BE9">
        <w:trPr>
          <w:trHeight w:val="85"/>
        </w:trPr>
        <w:tc>
          <w:tcPr>
            <w:tcW w:w="5755" w:type="dxa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color w:val="211D1E"/>
                <w:sz w:val="16"/>
                <w:szCs w:val="16"/>
              </w:rPr>
              <w:t xml:space="preserve">UC 1013, Making Connections </w:t>
            </w:r>
          </w:p>
        </w:tc>
        <w:tc>
          <w:tcPr>
            <w:tcW w:w="1260" w:type="dxa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3 </w:t>
            </w:r>
          </w:p>
        </w:tc>
      </w:tr>
      <w:tr w:rsidR="007A298A" w:rsidRPr="00220F44" w:rsidTr="00DC0BE9">
        <w:trPr>
          <w:trHeight w:val="114"/>
        </w:trPr>
        <w:tc>
          <w:tcPr>
            <w:tcW w:w="5755" w:type="dxa"/>
            <w:shd w:val="clear" w:color="auto" w:fill="BFBFBF" w:themeFill="background1" w:themeFillShade="BF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Sem. Hrs. </w:t>
            </w:r>
          </w:p>
        </w:tc>
      </w:tr>
      <w:tr w:rsidR="007A298A" w:rsidRPr="00220F44" w:rsidTr="00DC0BE9">
        <w:trPr>
          <w:trHeight w:val="370"/>
        </w:trPr>
        <w:tc>
          <w:tcPr>
            <w:tcW w:w="5755" w:type="dxa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color w:val="211D1E"/>
                <w:sz w:val="16"/>
                <w:szCs w:val="16"/>
              </w:rPr>
              <w:t xml:space="preserve">See General Education Curriculum for Baccalaureate degrees (p. </w:t>
            </w:r>
            <w:r>
              <w:rPr>
                <w:rFonts w:ascii="Arial" w:hAnsi="Arial" w:cs="Arial"/>
                <w:color w:val="211D1E"/>
                <w:sz w:val="16"/>
                <w:szCs w:val="16"/>
              </w:rPr>
              <w:t>78</w:t>
            </w:r>
            <w:r w:rsidRPr="00220F44">
              <w:rPr>
                <w:rFonts w:ascii="Arial" w:hAnsi="Arial" w:cs="Arial"/>
                <w:color w:val="211D1E"/>
                <w:sz w:val="16"/>
                <w:szCs w:val="16"/>
              </w:rPr>
              <w:t xml:space="preserve">) </w:t>
            </w:r>
          </w:p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Students with this major must take the following: </w:t>
            </w:r>
          </w:p>
          <w:p w:rsidR="007A298A" w:rsidRPr="00D844B8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844B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CMAC 1003, Mass Communications in Modern Society </w:t>
            </w:r>
          </w:p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i/>
                <w:iCs/>
                <w:color w:val="211D1E"/>
                <w:sz w:val="16"/>
                <w:szCs w:val="16"/>
              </w:rPr>
              <w:t xml:space="preserve">COMS 1203, Oral Communication (Required Departmental Gen. Ed. Option) </w:t>
            </w:r>
          </w:p>
        </w:tc>
        <w:tc>
          <w:tcPr>
            <w:tcW w:w="1260" w:type="dxa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35 </w:t>
            </w:r>
          </w:p>
        </w:tc>
      </w:tr>
      <w:tr w:rsidR="007A298A" w:rsidRPr="00220F44" w:rsidTr="00DC0BE9">
        <w:trPr>
          <w:trHeight w:val="114"/>
        </w:trPr>
        <w:tc>
          <w:tcPr>
            <w:tcW w:w="5755" w:type="dxa"/>
            <w:shd w:val="clear" w:color="auto" w:fill="BFBFBF" w:themeFill="background1" w:themeFillShade="BF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>Major Requirements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Sem. Hrs. </w:t>
            </w:r>
          </w:p>
        </w:tc>
      </w:tr>
      <w:tr w:rsidR="007A298A" w:rsidRPr="00220F44" w:rsidTr="00DC0BE9">
        <w:trPr>
          <w:trHeight w:val="81"/>
        </w:trPr>
        <w:tc>
          <w:tcPr>
            <w:tcW w:w="5755" w:type="dxa"/>
          </w:tcPr>
          <w:p w:rsidR="007A298A" w:rsidRPr="003E03F5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3E03F5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MDIA 1013, Principles of Journalism</w:t>
            </w:r>
          </w:p>
        </w:tc>
        <w:tc>
          <w:tcPr>
            <w:tcW w:w="1260" w:type="dxa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844B8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7A298A" w:rsidRPr="00220F44" w:rsidTr="00DC0BE9">
        <w:trPr>
          <w:trHeight w:val="81"/>
        </w:trPr>
        <w:tc>
          <w:tcPr>
            <w:tcW w:w="5755" w:type="dxa"/>
          </w:tcPr>
          <w:p w:rsidR="007A298A" w:rsidRPr="008A23B1" w:rsidRDefault="007A298A" w:rsidP="00DC0BE9">
            <w:pP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8A23B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MDIA 2043</w:t>
            </w:r>
            <w:r w:rsidR="00934DEB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,</w:t>
            </w:r>
            <w:r w:rsidRPr="008A23B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Basic Digital Photography</w:t>
            </w:r>
          </w:p>
        </w:tc>
        <w:tc>
          <w:tcPr>
            <w:tcW w:w="1260" w:type="dxa"/>
          </w:tcPr>
          <w:p w:rsidR="007A298A" w:rsidRPr="00934DEB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4DEB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</w:t>
            </w:r>
          </w:p>
        </w:tc>
      </w:tr>
      <w:tr w:rsidR="00934DEB" w:rsidRPr="00220F44" w:rsidTr="00DC0BE9">
        <w:trPr>
          <w:trHeight w:val="81"/>
        </w:trPr>
        <w:tc>
          <w:tcPr>
            <w:tcW w:w="5755" w:type="dxa"/>
          </w:tcPr>
          <w:p w:rsidR="00934DEB" w:rsidRPr="008A23B1" w:rsidRDefault="00934DEB" w:rsidP="00DC0BE9">
            <w:pP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MDIA 2201, News Practicum I</w:t>
            </w:r>
          </w:p>
        </w:tc>
        <w:tc>
          <w:tcPr>
            <w:tcW w:w="1260" w:type="dxa"/>
          </w:tcPr>
          <w:p w:rsidR="00934DEB" w:rsidRPr="00934DEB" w:rsidRDefault="00934DEB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934DEB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1</w:t>
            </w:r>
          </w:p>
        </w:tc>
      </w:tr>
      <w:tr w:rsidR="007A298A" w:rsidRPr="00220F44" w:rsidTr="00DC0BE9">
        <w:trPr>
          <w:trHeight w:val="81"/>
        </w:trPr>
        <w:tc>
          <w:tcPr>
            <w:tcW w:w="5755" w:type="dxa"/>
          </w:tcPr>
          <w:p w:rsidR="007A298A" w:rsidRPr="003E03F5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iCs/>
                <w:color w:val="548DD4" w:themeColor="text2" w:themeTint="99"/>
                <w:sz w:val="16"/>
                <w:szCs w:val="16"/>
              </w:rPr>
            </w:pPr>
            <w:r w:rsidRPr="00220F44">
              <w:rPr>
                <w:rFonts w:ascii="Arial" w:hAnsi="Arial" w:cs="Arial"/>
                <w:color w:val="211D1E"/>
                <w:sz w:val="16"/>
                <w:szCs w:val="16"/>
              </w:rPr>
              <w:t>MDIA 2313</w:t>
            </w:r>
            <w:r w:rsidRPr="003E03F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Digital Media Production</w:t>
            </w:r>
          </w:p>
        </w:tc>
        <w:tc>
          <w:tcPr>
            <w:tcW w:w="1260" w:type="dxa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strike/>
                <w:color w:val="548DD4" w:themeColor="text2" w:themeTint="99"/>
                <w:sz w:val="16"/>
                <w:szCs w:val="16"/>
              </w:rPr>
            </w:pPr>
            <w:r w:rsidRPr="00220F44">
              <w:rPr>
                <w:rFonts w:ascii="Arial" w:hAnsi="Arial" w:cs="Arial"/>
                <w:color w:val="211D1E"/>
                <w:sz w:val="16"/>
                <w:szCs w:val="16"/>
              </w:rPr>
              <w:t xml:space="preserve">3 </w:t>
            </w:r>
          </w:p>
        </w:tc>
      </w:tr>
      <w:tr w:rsidR="007A298A" w:rsidRPr="00220F44" w:rsidTr="00DC0BE9">
        <w:trPr>
          <w:trHeight w:val="81"/>
        </w:trPr>
        <w:tc>
          <w:tcPr>
            <w:tcW w:w="5755" w:type="dxa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E03F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2323, Reporting Words</w:t>
            </w:r>
          </w:p>
        </w:tc>
        <w:tc>
          <w:tcPr>
            <w:tcW w:w="1260" w:type="dxa"/>
          </w:tcPr>
          <w:p w:rsidR="007A298A" w:rsidRPr="003E03F5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E03F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7A298A" w:rsidRPr="00220F44" w:rsidTr="00DC0BE9">
        <w:trPr>
          <w:trHeight w:val="81"/>
        </w:trPr>
        <w:tc>
          <w:tcPr>
            <w:tcW w:w="5755" w:type="dxa"/>
          </w:tcPr>
          <w:p w:rsidR="007A298A" w:rsidRPr="003E03F5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211D1E"/>
                <w:sz w:val="16"/>
                <w:szCs w:val="16"/>
              </w:rPr>
            </w:pPr>
            <w:r w:rsidRPr="003E03F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MDIA 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3013</w:t>
            </w:r>
            <w:r w:rsidRPr="003E03F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Multimedia </w:t>
            </w:r>
            <w:r w:rsidRPr="003E03F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Reporting</w:t>
            </w:r>
          </w:p>
        </w:tc>
        <w:tc>
          <w:tcPr>
            <w:tcW w:w="1260" w:type="dxa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color w:val="211D1E"/>
                <w:sz w:val="16"/>
                <w:szCs w:val="16"/>
              </w:rPr>
              <w:t>3</w:t>
            </w:r>
          </w:p>
        </w:tc>
      </w:tr>
      <w:tr w:rsidR="007A298A" w:rsidRPr="00220F44" w:rsidTr="00DC0BE9">
        <w:trPr>
          <w:trHeight w:val="81"/>
        </w:trPr>
        <w:tc>
          <w:tcPr>
            <w:tcW w:w="5755" w:type="dxa"/>
          </w:tcPr>
          <w:p w:rsidR="007A298A" w:rsidRPr="008A23B1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strike/>
                <w:color w:val="548DD4" w:themeColor="text2" w:themeTint="99"/>
                <w:sz w:val="16"/>
                <w:szCs w:val="16"/>
              </w:rPr>
            </w:pPr>
            <w:r w:rsidRPr="008A23B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MDIA 3043</w:t>
            </w:r>
            <w:r w:rsidRPr="008A23B1">
              <w:rPr>
                <w:rFonts w:ascii="Arial" w:hAnsi="Arial" w:cs="Arial"/>
                <w:bCs/>
                <w:strike/>
                <w:color w:val="FF0000"/>
                <w:sz w:val="16"/>
                <w:szCs w:val="16"/>
              </w:rPr>
              <w:t>, Reporting Images</w:t>
            </w:r>
          </w:p>
        </w:tc>
        <w:tc>
          <w:tcPr>
            <w:tcW w:w="1260" w:type="dxa"/>
          </w:tcPr>
          <w:p w:rsidR="007A298A" w:rsidRPr="007A298A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strike/>
                <w:color w:val="211D1E"/>
                <w:sz w:val="16"/>
                <w:szCs w:val="16"/>
              </w:rPr>
            </w:pPr>
            <w:r w:rsidRPr="007A298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</w:t>
            </w:r>
          </w:p>
        </w:tc>
      </w:tr>
      <w:tr w:rsidR="007A298A" w:rsidRPr="00220F44" w:rsidTr="00DC0BE9">
        <w:trPr>
          <w:trHeight w:val="81"/>
        </w:trPr>
        <w:tc>
          <w:tcPr>
            <w:tcW w:w="5755" w:type="dxa"/>
          </w:tcPr>
          <w:p w:rsidR="007A298A" w:rsidRPr="006B02FE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color w:val="211D1E"/>
                <w:sz w:val="20"/>
                <w:szCs w:val="20"/>
              </w:rPr>
            </w:pPr>
            <w:r w:rsidRPr="006B02F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MDIA 3063, Editing for Publications and the Web</w:t>
            </w:r>
          </w:p>
        </w:tc>
        <w:tc>
          <w:tcPr>
            <w:tcW w:w="1260" w:type="dxa"/>
          </w:tcPr>
          <w:p w:rsidR="007A298A" w:rsidRPr="00934DEB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4DEB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</w:t>
            </w:r>
          </w:p>
        </w:tc>
      </w:tr>
      <w:tr w:rsidR="00934DEB" w:rsidRPr="00220F44" w:rsidTr="00DC0BE9">
        <w:trPr>
          <w:trHeight w:val="81"/>
        </w:trPr>
        <w:tc>
          <w:tcPr>
            <w:tcW w:w="5755" w:type="dxa"/>
          </w:tcPr>
          <w:p w:rsidR="00934DEB" w:rsidRPr="006B02FE" w:rsidRDefault="00934DEB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MDIA 3201, News Practicum II</w:t>
            </w:r>
          </w:p>
        </w:tc>
        <w:tc>
          <w:tcPr>
            <w:tcW w:w="1260" w:type="dxa"/>
          </w:tcPr>
          <w:p w:rsidR="00934DEB" w:rsidRPr="00934DEB" w:rsidRDefault="00934DEB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934DEB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1</w:t>
            </w:r>
          </w:p>
        </w:tc>
      </w:tr>
      <w:tr w:rsidR="007A298A" w:rsidRPr="00220F44" w:rsidTr="00DC0BE9">
        <w:trPr>
          <w:trHeight w:val="81"/>
        </w:trPr>
        <w:tc>
          <w:tcPr>
            <w:tcW w:w="5755" w:type="dxa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color w:val="211D1E"/>
                <w:sz w:val="16"/>
                <w:szCs w:val="16"/>
              </w:rPr>
              <w:t>MDIA 3363</w:t>
            </w:r>
            <w:r w:rsidRPr="003E03F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Modern Media Inquiries</w:t>
            </w:r>
          </w:p>
        </w:tc>
        <w:tc>
          <w:tcPr>
            <w:tcW w:w="1260" w:type="dxa"/>
          </w:tcPr>
          <w:p w:rsidR="007A298A" w:rsidRPr="003E03F5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03F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7A298A" w:rsidRPr="00220F44" w:rsidTr="00DC0BE9">
        <w:trPr>
          <w:trHeight w:val="81"/>
        </w:trPr>
        <w:tc>
          <w:tcPr>
            <w:tcW w:w="5755" w:type="dxa"/>
          </w:tcPr>
          <w:p w:rsidR="007A298A" w:rsidRPr="003E03F5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548DD4" w:themeColor="text2" w:themeTint="99"/>
                <w:sz w:val="16"/>
                <w:szCs w:val="16"/>
              </w:rPr>
            </w:pPr>
            <w:r w:rsidRPr="003E03F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4003, Media Law and Ethics</w:t>
            </w:r>
          </w:p>
        </w:tc>
        <w:tc>
          <w:tcPr>
            <w:tcW w:w="1260" w:type="dxa"/>
          </w:tcPr>
          <w:p w:rsidR="007A298A" w:rsidRPr="003E03F5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03F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7A298A" w:rsidRPr="00220F44" w:rsidTr="00DC0BE9">
        <w:trPr>
          <w:trHeight w:val="81"/>
        </w:trPr>
        <w:tc>
          <w:tcPr>
            <w:tcW w:w="5755" w:type="dxa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220F44">
              <w:rPr>
                <w:rFonts w:ascii="Arial" w:hAnsi="Arial" w:cs="Arial"/>
                <w:color w:val="211D1E"/>
                <w:sz w:val="16"/>
                <w:szCs w:val="16"/>
              </w:rPr>
              <w:t xml:space="preserve">MDIA </w:t>
            </w:r>
            <w:r w:rsidRPr="00877A7B">
              <w:rPr>
                <w:rFonts w:ascii="Arial" w:hAnsi="Arial" w:cs="Arial"/>
                <w:color w:val="211D1E"/>
                <w:sz w:val="16"/>
                <w:szCs w:val="16"/>
              </w:rPr>
              <w:t>4053</w:t>
            </w:r>
            <w:r w:rsidRPr="003E03F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Civic Reporting</w:t>
            </w:r>
          </w:p>
        </w:tc>
        <w:tc>
          <w:tcPr>
            <w:tcW w:w="1260" w:type="dxa"/>
          </w:tcPr>
          <w:p w:rsidR="007A298A" w:rsidRPr="003E03F5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03F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934DEB" w:rsidRPr="00220F44" w:rsidTr="00DC0BE9">
        <w:trPr>
          <w:trHeight w:val="81"/>
        </w:trPr>
        <w:tc>
          <w:tcPr>
            <w:tcW w:w="5755" w:type="dxa"/>
          </w:tcPr>
          <w:p w:rsidR="00934DEB" w:rsidRPr="00934DEB" w:rsidRDefault="00934DEB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iCs/>
                <w:color w:val="548DD4" w:themeColor="text2" w:themeTint="99"/>
                <w:sz w:val="20"/>
                <w:szCs w:val="20"/>
              </w:rPr>
            </w:pPr>
            <w:r w:rsidRPr="00934DEB">
              <w:rPr>
                <w:rFonts w:ascii="Arial" w:hAnsi="Arial" w:cs="Arial"/>
                <w:b/>
                <w:bCs/>
                <w:iCs/>
                <w:color w:val="548DD4" w:themeColor="text2" w:themeTint="99"/>
                <w:sz w:val="20"/>
                <w:szCs w:val="20"/>
              </w:rPr>
              <w:t>MDIA 4201, News Practicum III</w:t>
            </w:r>
          </w:p>
        </w:tc>
        <w:tc>
          <w:tcPr>
            <w:tcW w:w="1260" w:type="dxa"/>
          </w:tcPr>
          <w:p w:rsidR="00934DEB" w:rsidRPr="00934DEB" w:rsidRDefault="00934DEB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</w:pPr>
            <w:r w:rsidRPr="00934DE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1</w:t>
            </w:r>
          </w:p>
        </w:tc>
      </w:tr>
      <w:tr w:rsidR="007A298A" w:rsidRPr="00220F44" w:rsidTr="00DC0BE9">
        <w:trPr>
          <w:trHeight w:val="81"/>
        </w:trPr>
        <w:tc>
          <w:tcPr>
            <w:tcW w:w="5755" w:type="dxa"/>
          </w:tcPr>
          <w:p w:rsidR="007A298A" w:rsidRPr="00934DEB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iCs/>
                <w:strike/>
                <w:color w:val="000000" w:themeColor="text1"/>
                <w:sz w:val="16"/>
                <w:szCs w:val="16"/>
              </w:rPr>
            </w:pPr>
            <w:r w:rsidRPr="00934DEB">
              <w:rPr>
                <w:rFonts w:ascii="Arial" w:hAnsi="Arial" w:cs="Arial"/>
                <w:bCs/>
                <w:iCs/>
                <w:strike/>
                <w:color w:val="FF0000"/>
                <w:sz w:val="16"/>
                <w:szCs w:val="16"/>
              </w:rPr>
              <w:t xml:space="preserve">MDIA 4203, News Practicum </w:t>
            </w:r>
          </w:p>
        </w:tc>
        <w:tc>
          <w:tcPr>
            <w:tcW w:w="1260" w:type="dxa"/>
          </w:tcPr>
          <w:p w:rsidR="007A298A" w:rsidRPr="00934DEB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trike/>
                <w:color w:val="000000" w:themeColor="text1"/>
                <w:sz w:val="16"/>
                <w:szCs w:val="16"/>
              </w:rPr>
            </w:pPr>
            <w:r w:rsidRPr="00934DEB">
              <w:rPr>
                <w:rFonts w:ascii="Arial" w:hAnsi="Arial" w:cs="Arial"/>
                <w:bCs/>
                <w:strike/>
                <w:color w:val="FF0000"/>
                <w:sz w:val="16"/>
                <w:szCs w:val="16"/>
              </w:rPr>
              <w:t>3</w:t>
            </w:r>
          </w:p>
        </w:tc>
      </w:tr>
      <w:tr w:rsidR="007A298A" w:rsidRPr="00220F44" w:rsidTr="00DC0BE9">
        <w:trPr>
          <w:trHeight w:val="81"/>
        </w:trPr>
        <w:tc>
          <w:tcPr>
            <w:tcW w:w="5755" w:type="dxa"/>
          </w:tcPr>
          <w:p w:rsidR="007A298A" w:rsidRPr="003E03F5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03F5">
              <w:rPr>
                <w:rFonts w:ascii="Arial" w:hAnsi="Arial" w:cs="Arial"/>
                <w:color w:val="000000" w:themeColor="text1"/>
                <w:sz w:val="16"/>
                <w:szCs w:val="16"/>
              </w:rPr>
              <w:t>MDIA 4323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3E03F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Diversity and Media</w:t>
            </w:r>
          </w:p>
        </w:tc>
        <w:tc>
          <w:tcPr>
            <w:tcW w:w="1260" w:type="dxa"/>
          </w:tcPr>
          <w:p w:rsidR="007A298A" w:rsidRPr="003E03F5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03F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7A298A" w:rsidRPr="00220F44" w:rsidTr="00DC0BE9">
        <w:trPr>
          <w:trHeight w:val="81"/>
        </w:trPr>
        <w:tc>
          <w:tcPr>
            <w:tcW w:w="5755" w:type="dxa"/>
          </w:tcPr>
          <w:p w:rsidR="007A298A" w:rsidRPr="00B32F9E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MDIA 4603, Internship</w:t>
            </w:r>
          </w:p>
        </w:tc>
        <w:tc>
          <w:tcPr>
            <w:tcW w:w="1260" w:type="dxa"/>
          </w:tcPr>
          <w:p w:rsidR="007A298A" w:rsidRPr="00B32F9E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</w:t>
            </w:r>
          </w:p>
        </w:tc>
      </w:tr>
      <w:tr w:rsidR="007A298A" w:rsidRPr="00220F44" w:rsidTr="00DC0BE9">
        <w:trPr>
          <w:trHeight w:val="81"/>
        </w:trPr>
        <w:tc>
          <w:tcPr>
            <w:tcW w:w="5755" w:type="dxa"/>
          </w:tcPr>
          <w:p w:rsidR="007A298A" w:rsidRPr="00B32F9E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Major Electives (Select </w:t>
            </w:r>
            <w:r w:rsidRPr="00E73F45"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>at least</w:t>
            </w:r>
            <w:r w:rsidRPr="00E73F4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B32F9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 of the following with advisor approval)</w:t>
            </w:r>
          </w:p>
          <w:p w:rsidR="00AD177D" w:rsidRDefault="00AD177D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4DFD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GCOM 3673</w:t>
            </w:r>
            <w:r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,</w:t>
            </w:r>
            <w:r w:rsidRPr="00124DFD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 xml:space="preserve"> Desktop Publishing and Publication Design</w:t>
            </w:r>
          </w:p>
          <w:p w:rsidR="007A298A" w:rsidRPr="00B32F9E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</w:t>
            </w:r>
            <w:r w:rsidRPr="00B32F9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32F9E">
              <w:rPr>
                <w:rFonts w:ascii="Arial" w:hAnsi="Arial" w:cs="Arial"/>
                <w:color w:val="000000" w:themeColor="text1"/>
                <w:sz w:val="16"/>
                <w:szCs w:val="16"/>
              </w:rPr>
              <w:t>2053</w:t>
            </w:r>
            <w:r w:rsidRPr="00B32F9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,</w:t>
            </w:r>
            <w:r w:rsidRPr="00B32F9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Introduction to Visual Communications</w:t>
            </w:r>
          </w:p>
          <w:p w:rsidR="007A298A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color w:val="000000" w:themeColor="text1"/>
                <w:sz w:val="16"/>
                <w:szCs w:val="16"/>
              </w:rPr>
              <w:t>MDIA 2223</w:t>
            </w:r>
            <w:r w:rsidRPr="00B32F9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,</w:t>
            </w:r>
            <w:r w:rsidRPr="00B32F9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Video Production I </w:t>
            </w:r>
            <w:r w:rsidRPr="00B32F9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OR</w:t>
            </w:r>
            <w:r w:rsidRPr="00B32F9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GCOM 1813</w:t>
            </w:r>
            <w:r w:rsidR="001048A3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32F9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Introduction to Digital Publishing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7A298A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</w:pPr>
            <w:r w:rsidRPr="007F4F3F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MDIA 30</w:t>
            </w:r>
            <w:r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0</w:t>
            </w:r>
            <w:r w:rsidRPr="007F4F3F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, Feature Writing and Freelancing</w:t>
            </w:r>
            <w:r w:rsidRPr="007F4F3F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7A298A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F4F3F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MDIA 30</w:t>
            </w:r>
            <w:r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5</w:t>
            </w:r>
            <w:r w:rsidRPr="007F4F3F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, Sports Reporting</w:t>
            </w:r>
            <w:r w:rsidRPr="007F4F3F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7A298A" w:rsidRPr="007F4F3F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548DD4" w:themeColor="text2" w:themeTint="99"/>
                <w:sz w:val="16"/>
                <w:szCs w:val="16"/>
              </w:rPr>
            </w:pPr>
            <w:r w:rsidRPr="007F4F3F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MDIA 30</w:t>
            </w:r>
            <w:r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8</w:t>
            </w:r>
            <w:r w:rsidRPr="007F4F3F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,</w:t>
            </w:r>
            <w:r w:rsidRPr="007F4F3F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History of the Mass Media</w:t>
            </w:r>
          </w:p>
          <w:p w:rsidR="007A298A" w:rsidRPr="00B32F9E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color w:val="000000" w:themeColor="text1"/>
                <w:sz w:val="16"/>
                <w:szCs w:val="16"/>
              </w:rPr>
              <w:t>MDIA 3093</w:t>
            </w:r>
            <w:r w:rsidRPr="00B32F9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Photo Storytelling I</w:t>
            </w:r>
          </w:p>
          <w:p w:rsidR="007A298A" w:rsidRPr="007F4F3F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548DD4" w:themeColor="text2" w:themeTint="99"/>
                <w:sz w:val="16"/>
                <w:szCs w:val="16"/>
              </w:rPr>
            </w:pPr>
            <w:r w:rsidRPr="00B32F9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3203, Audio Storytelling</w:t>
            </w:r>
          </w:p>
          <w:p w:rsidR="007A298A" w:rsidRPr="00124DFD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548DD4" w:themeColor="text2" w:themeTint="99"/>
                <w:sz w:val="16"/>
                <w:szCs w:val="16"/>
              </w:rPr>
            </w:pPr>
            <w:r w:rsidRPr="00B32F9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3383, News in Social Media</w:t>
            </w:r>
            <w:r w:rsidRPr="00B32F9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br/>
              <w:t>MDIA 3603, Television Reporting</w:t>
            </w:r>
          </w:p>
          <w:p w:rsidR="007A298A" w:rsidRPr="00B32F9E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4013, Photo Storytelling II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br/>
            </w:r>
            <w:r w:rsidRPr="0002689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MDIA 4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02</w:t>
            </w:r>
            <w:r w:rsidRPr="0002689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,</w:t>
            </w:r>
            <w:r w:rsidRPr="0002689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Public Opinion, Propaganda and the Mass Media</w:t>
            </w:r>
          </w:p>
          <w:p w:rsidR="007A298A" w:rsidRPr="00B32F9E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4103, Data Journalism</w:t>
            </w:r>
          </w:p>
          <w:p w:rsidR="007A298A" w:rsidRPr="00B32F9E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i/>
                <w:strike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4113, Specialized Reporting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br/>
            </w:r>
            <w:r w:rsidRPr="0002689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MDIA 41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</w:t>
            </w:r>
            <w:r w:rsidRPr="0002689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,</w:t>
            </w:r>
            <w:r w:rsidRPr="0002689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Media Management and Entrepreneurship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br/>
              <w:t>MDIA 4552, Photojournalism Practicum and Professional Development</w:t>
            </w:r>
          </w:p>
        </w:tc>
        <w:tc>
          <w:tcPr>
            <w:tcW w:w="1260" w:type="dxa"/>
          </w:tcPr>
          <w:p w:rsidR="007A298A" w:rsidRPr="00B32F9E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Sem. Hrs. </w:t>
            </w:r>
          </w:p>
          <w:p w:rsidR="007A298A" w:rsidRPr="00EF3E56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3E5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9-</w:t>
            </w:r>
            <w:r w:rsidRPr="00EF3E56">
              <w:rPr>
                <w:rFonts w:ascii="Arial" w:hAnsi="Arial" w:cs="Arial"/>
                <w:bCs/>
                <w:strike/>
                <w:color w:val="FF0000"/>
                <w:sz w:val="16"/>
                <w:szCs w:val="16"/>
              </w:rPr>
              <w:t>12</w:t>
            </w:r>
          </w:p>
        </w:tc>
      </w:tr>
      <w:tr w:rsidR="007A298A" w:rsidRPr="00220F44" w:rsidTr="00DC0BE9">
        <w:trPr>
          <w:trHeight w:val="81"/>
        </w:trPr>
        <w:tc>
          <w:tcPr>
            <w:tcW w:w="5755" w:type="dxa"/>
          </w:tcPr>
          <w:p w:rsidR="007A298A" w:rsidRPr="00B32F9E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Sub-total </w:t>
            </w:r>
          </w:p>
        </w:tc>
        <w:tc>
          <w:tcPr>
            <w:tcW w:w="1260" w:type="dxa"/>
          </w:tcPr>
          <w:p w:rsidR="007A298A" w:rsidRPr="00B32F9E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  <w:r w:rsidR="001048A3" w:rsidRPr="001048A3"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  <w:t>-48</w:t>
            </w:r>
            <w:r w:rsidRPr="001048A3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7A298A" w:rsidRPr="00220F44" w:rsidTr="00DC0BE9">
        <w:trPr>
          <w:trHeight w:val="114"/>
        </w:trPr>
        <w:tc>
          <w:tcPr>
            <w:tcW w:w="5755" w:type="dxa"/>
            <w:shd w:val="clear" w:color="auto" w:fill="BFBFBF" w:themeFill="background1" w:themeFillShade="BF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Minor: 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Sem. Hrs. </w:t>
            </w:r>
          </w:p>
        </w:tc>
      </w:tr>
      <w:tr w:rsidR="007A298A" w:rsidRPr="00220F44" w:rsidTr="00DC0BE9">
        <w:trPr>
          <w:trHeight w:val="154"/>
        </w:trPr>
        <w:tc>
          <w:tcPr>
            <w:tcW w:w="5755" w:type="dxa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i/>
                <w:iCs/>
                <w:color w:val="211D1E"/>
                <w:sz w:val="16"/>
                <w:szCs w:val="16"/>
              </w:rPr>
              <w:t xml:space="preserve">Must be outside of the </w:t>
            </w:r>
            <w:r w:rsidRPr="006D1CB0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Department</w:t>
            </w:r>
            <w:r w:rsidRPr="00B32F9E">
              <w:rPr>
                <w:rFonts w:ascii="Arial" w:hAnsi="Arial" w:cs="Arial"/>
                <w:i/>
                <w:iCs/>
                <w:strike/>
                <w:color w:val="FF0000"/>
                <w:sz w:val="16"/>
                <w:szCs w:val="16"/>
              </w:rPr>
              <w:t>s</w:t>
            </w:r>
            <w:r w:rsidRPr="00B32F9E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48DD4" w:themeColor="text2" w:themeTint="99"/>
                <w:sz w:val="16"/>
                <w:szCs w:val="16"/>
              </w:rPr>
              <w:t xml:space="preserve">of Communication and the </w:t>
            </w:r>
            <w:r w:rsidRPr="00B32F9E">
              <w:rPr>
                <w:rFonts w:ascii="Arial" w:hAnsi="Arial" w:cs="Arial"/>
                <w:i/>
                <w:iCs/>
                <w:color w:val="548DD4" w:themeColor="text2" w:themeTint="99"/>
                <w:sz w:val="16"/>
                <w:szCs w:val="16"/>
              </w:rPr>
              <w:t xml:space="preserve">School </w:t>
            </w:r>
            <w:r w:rsidRPr="00220F44">
              <w:rPr>
                <w:rFonts w:ascii="Arial" w:hAnsi="Arial" w:cs="Arial"/>
                <w:i/>
                <w:iCs/>
                <w:color w:val="211D1E"/>
                <w:sz w:val="16"/>
                <w:szCs w:val="16"/>
              </w:rPr>
              <w:t xml:space="preserve">of Media and </w:t>
            </w:r>
            <w:r w:rsidRPr="00B32F9E">
              <w:rPr>
                <w:rFonts w:ascii="Arial" w:hAnsi="Arial" w:cs="Arial"/>
                <w:i/>
                <w:iCs/>
                <w:strike/>
                <w:color w:val="FF0000"/>
                <w:sz w:val="16"/>
                <w:szCs w:val="16"/>
              </w:rPr>
              <w:t>Communication</w:t>
            </w:r>
            <w:r w:rsidRPr="00B32F9E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B32F9E">
              <w:rPr>
                <w:rFonts w:ascii="Arial" w:hAnsi="Arial" w:cs="Arial"/>
                <w:i/>
                <w:iCs/>
                <w:color w:val="548DD4" w:themeColor="text2" w:themeTint="99"/>
                <w:sz w:val="16"/>
                <w:szCs w:val="16"/>
              </w:rPr>
              <w:t>Journalism</w:t>
            </w:r>
            <w:r>
              <w:rPr>
                <w:rFonts w:ascii="Arial" w:hAnsi="Arial" w:cs="Arial"/>
                <w:i/>
                <w:iCs/>
                <w:color w:val="548DD4" w:themeColor="text2" w:themeTint="99"/>
                <w:sz w:val="16"/>
                <w:szCs w:val="16"/>
              </w:rPr>
              <w:t>;</w:t>
            </w:r>
            <w:r w:rsidRPr="00B32F9E">
              <w:rPr>
                <w:rFonts w:ascii="Arial" w:hAnsi="Arial" w:cs="Arial"/>
                <w:i/>
                <w:iCs/>
                <w:color w:val="548DD4" w:themeColor="text2" w:themeTint="99"/>
                <w:sz w:val="16"/>
                <w:szCs w:val="16"/>
              </w:rPr>
              <w:t xml:space="preserve"> </w:t>
            </w:r>
            <w:r w:rsidRPr="00220F44">
              <w:rPr>
                <w:rFonts w:ascii="Arial" w:hAnsi="Arial" w:cs="Arial"/>
                <w:i/>
                <w:iCs/>
                <w:color w:val="211D1E"/>
                <w:sz w:val="16"/>
                <w:szCs w:val="16"/>
              </w:rPr>
              <w:t xml:space="preserve">approved by advisor. </w:t>
            </w:r>
          </w:p>
        </w:tc>
        <w:tc>
          <w:tcPr>
            <w:tcW w:w="1260" w:type="dxa"/>
          </w:tcPr>
          <w:p w:rsidR="007A298A" w:rsidRPr="00C530C5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C530C5">
              <w:rPr>
                <w:rFonts w:ascii="Arial" w:hAnsi="Arial" w:cs="Arial"/>
                <w:b/>
                <w:bCs/>
                <w:color w:val="1D1B11" w:themeColor="background2" w:themeShade="1A"/>
                <w:sz w:val="16"/>
                <w:szCs w:val="16"/>
              </w:rPr>
              <w:t xml:space="preserve">18-21 </w:t>
            </w:r>
          </w:p>
        </w:tc>
      </w:tr>
      <w:tr w:rsidR="007A298A" w:rsidRPr="00220F44" w:rsidTr="00DC0BE9">
        <w:trPr>
          <w:trHeight w:val="114"/>
        </w:trPr>
        <w:tc>
          <w:tcPr>
            <w:tcW w:w="5755" w:type="dxa"/>
            <w:shd w:val="clear" w:color="auto" w:fill="BFBFBF" w:themeFill="background1" w:themeFillShade="BF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Electives: 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Sem. Hrs. </w:t>
            </w:r>
          </w:p>
        </w:tc>
      </w:tr>
      <w:tr w:rsidR="007A298A" w:rsidRPr="00220F44" w:rsidTr="00DC0BE9">
        <w:trPr>
          <w:trHeight w:val="85"/>
        </w:trPr>
        <w:tc>
          <w:tcPr>
            <w:tcW w:w="5755" w:type="dxa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color w:val="211D1E"/>
                <w:sz w:val="16"/>
                <w:szCs w:val="16"/>
              </w:rPr>
              <w:t xml:space="preserve">Electives </w:t>
            </w:r>
          </w:p>
        </w:tc>
        <w:tc>
          <w:tcPr>
            <w:tcW w:w="1260" w:type="dxa"/>
          </w:tcPr>
          <w:p w:rsidR="007A298A" w:rsidRPr="00B32F9E" w:rsidRDefault="007A298A" w:rsidP="00DC0BE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11D1E"/>
                <w:sz w:val="16"/>
                <w:szCs w:val="16"/>
              </w:rPr>
            </w:pPr>
            <w:r w:rsidRPr="00E73F45">
              <w:rPr>
                <w:rFonts w:ascii="Arial" w:hAnsi="Arial" w:cs="Arial"/>
                <w:bCs/>
                <w:strike/>
                <w:color w:val="FF0000"/>
                <w:sz w:val="16"/>
                <w:szCs w:val="16"/>
              </w:rPr>
              <w:t>13-</w:t>
            </w:r>
            <w:r w:rsidRPr="00D844B8">
              <w:rPr>
                <w:rFonts w:ascii="Arial" w:hAnsi="Arial" w:cs="Arial"/>
                <w:bCs/>
                <w:color w:val="548DD4" w:themeColor="text2" w:themeTint="99"/>
                <w:sz w:val="16"/>
                <w:szCs w:val="16"/>
              </w:rPr>
              <w:t>16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  <w:r w:rsidRPr="00E73F4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19</w:t>
            </w:r>
          </w:p>
        </w:tc>
      </w:tr>
      <w:tr w:rsidR="007A298A" w:rsidRPr="00220F44" w:rsidTr="00DC0BE9">
        <w:trPr>
          <w:trHeight w:val="114"/>
        </w:trPr>
        <w:tc>
          <w:tcPr>
            <w:tcW w:w="5755" w:type="dxa"/>
            <w:shd w:val="clear" w:color="auto" w:fill="BFBFBF" w:themeFill="background1" w:themeFillShade="BF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>Total Required Hours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7A298A" w:rsidRPr="00220F44" w:rsidRDefault="007A298A" w:rsidP="00DC0BE9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>120</w:t>
            </w:r>
          </w:p>
        </w:tc>
      </w:tr>
    </w:tbl>
    <w:p w:rsidR="00AE6604" w:rsidRDefault="007A298A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211D1E"/>
          <w:sz w:val="20"/>
          <w:szCs w:val="20"/>
        </w:rPr>
        <w:br/>
      </w:r>
    </w:p>
    <w:p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595576" w:rsidRDefault="0059557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595576" w:rsidRDefault="0059557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595576" w:rsidRDefault="0059557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595576" w:rsidRDefault="0059557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595576" w:rsidRDefault="0059557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595576" w:rsidRDefault="0059557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595576" w:rsidRDefault="0059557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595576" w:rsidRDefault="0059557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595576" w:rsidRDefault="0059557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595576" w:rsidRDefault="0059557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595576" w:rsidRPr="00341B0D" w:rsidRDefault="00595576" w:rsidP="00595576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p w:rsidR="00595576" w:rsidRDefault="00595576" w:rsidP="00595576">
      <w:pPr>
        <w:autoSpaceDE w:val="0"/>
        <w:autoSpaceDN w:val="0"/>
        <w:adjustRightInd w:val="0"/>
        <w:spacing w:after="80" w:line="161" w:lineRule="atLeast"/>
        <w:rPr>
          <w:rFonts w:asciiTheme="majorHAnsi" w:hAnsiTheme="majorHAnsi" w:cs="Arial"/>
          <w:b/>
          <w:sz w:val="18"/>
          <w:szCs w:val="18"/>
        </w:rPr>
      </w:pPr>
      <w:r w:rsidRPr="007C32BB">
        <w:rPr>
          <w:rFonts w:asciiTheme="majorHAnsi" w:hAnsiTheme="majorHAnsi" w:cs="Arial"/>
          <w:b/>
          <w:sz w:val="18"/>
          <w:szCs w:val="18"/>
        </w:rPr>
        <w:t>Undergraduate Bulletin 201</w:t>
      </w:r>
      <w:r>
        <w:rPr>
          <w:rFonts w:asciiTheme="majorHAnsi" w:hAnsiTheme="majorHAnsi" w:cs="Arial"/>
          <w:b/>
          <w:sz w:val="18"/>
          <w:szCs w:val="18"/>
        </w:rPr>
        <w:t>9</w:t>
      </w:r>
      <w:r w:rsidRPr="007C32BB">
        <w:rPr>
          <w:rFonts w:asciiTheme="majorHAnsi" w:hAnsiTheme="majorHAnsi" w:cs="Arial"/>
          <w:b/>
          <w:sz w:val="18"/>
          <w:szCs w:val="18"/>
        </w:rPr>
        <w:t>-20</w:t>
      </w:r>
      <w:r>
        <w:rPr>
          <w:rFonts w:asciiTheme="majorHAnsi" w:hAnsiTheme="majorHAnsi" w:cs="Arial"/>
          <w:b/>
          <w:sz w:val="18"/>
          <w:szCs w:val="18"/>
        </w:rPr>
        <w:t>20, p.  266  proposed</w:t>
      </w:r>
    </w:p>
    <w:p w:rsidR="00595576" w:rsidRPr="009A4199" w:rsidRDefault="00595576" w:rsidP="00595576">
      <w:pPr>
        <w:autoSpaceDE w:val="0"/>
        <w:autoSpaceDN w:val="0"/>
        <w:adjustRightInd w:val="0"/>
        <w:spacing w:after="80" w:line="161" w:lineRule="atLeast"/>
        <w:rPr>
          <w:rFonts w:ascii="Myriad Pro Cond" w:hAnsi="Myriad Pro Cond" w:cs="Myriad Pro Cond"/>
          <w:color w:val="211D1E"/>
          <w:sz w:val="32"/>
          <w:szCs w:val="32"/>
        </w:rPr>
      </w:pPr>
      <w:r>
        <w:rPr>
          <w:rFonts w:ascii="Myriad Pro Cond" w:hAnsi="Myriad Pro Cond" w:cs="Myriad Pro Cond"/>
          <w:b/>
          <w:bCs/>
          <w:color w:val="211D1E"/>
          <w:sz w:val="32"/>
          <w:szCs w:val="32"/>
        </w:rPr>
        <w:br/>
      </w:r>
      <w:r w:rsidRPr="009A4199">
        <w:rPr>
          <w:rFonts w:ascii="Myriad Pro Cond" w:hAnsi="Myriad Pro Cond" w:cs="Myriad Pro Cond"/>
          <w:b/>
          <w:bCs/>
          <w:color w:val="211D1E"/>
          <w:sz w:val="32"/>
          <w:szCs w:val="32"/>
        </w:rPr>
        <w:t>Major in Multimedia Journalism</w:t>
      </w:r>
    </w:p>
    <w:p w:rsidR="00595576" w:rsidRPr="009A4199" w:rsidRDefault="00595576" w:rsidP="00595576">
      <w:pPr>
        <w:autoSpaceDE w:val="0"/>
        <w:autoSpaceDN w:val="0"/>
        <w:adjustRightInd w:val="0"/>
        <w:spacing w:line="161" w:lineRule="atLeast"/>
        <w:jc w:val="center"/>
        <w:rPr>
          <w:rFonts w:ascii="Arial" w:hAnsi="Arial" w:cs="Arial"/>
          <w:color w:val="211D1E"/>
          <w:sz w:val="16"/>
          <w:szCs w:val="16"/>
        </w:rPr>
      </w:pPr>
      <w:r w:rsidRPr="009A4199">
        <w:rPr>
          <w:rFonts w:ascii="Arial" w:hAnsi="Arial" w:cs="Arial"/>
          <w:b/>
          <w:bCs/>
          <w:color w:val="211D1E"/>
          <w:sz w:val="16"/>
          <w:szCs w:val="16"/>
        </w:rPr>
        <w:t>Bachelor of Science</w:t>
      </w:r>
    </w:p>
    <w:p w:rsidR="00595576" w:rsidRPr="00DF7F48" w:rsidRDefault="00595576" w:rsidP="00595576">
      <w:pPr>
        <w:jc w:val="center"/>
        <w:rPr>
          <w:rFonts w:ascii="Arial" w:hAnsi="Arial" w:cs="Arial"/>
          <w:color w:val="211D1E"/>
          <w:sz w:val="16"/>
          <w:szCs w:val="16"/>
        </w:rPr>
      </w:pPr>
      <w:r w:rsidRPr="009A4199">
        <w:rPr>
          <w:rFonts w:ascii="Arial" w:hAnsi="Arial" w:cs="Arial"/>
          <w:color w:val="211D1E"/>
          <w:sz w:val="16"/>
          <w:szCs w:val="16"/>
        </w:rPr>
        <w:t xml:space="preserve">A complete 8-semester degree plan is available at </w:t>
      </w:r>
      <w:hyperlink r:id="rId9" w:history="1">
        <w:r w:rsidRPr="00FE71F8">
          <w:rPr>
            <w:rStyle w:val="Hyperlink"/>
            <w:rFonts w:ascii="Arial" w:hAnsi="Arial" w:cs="Arial"/>
            <w:sz w:val="16"/>
            <w:szCs w:val="16"/>
          </w:rPr>
          <w:t>https://www.astate.edu/info/academics/degrees/</w:t>
        </w:r>
      </w:hyperlink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755"/>
        <w:gridCol w:w="1260"/>
      </w:tblGrid>
      <w:tr w:rsidR="00595576" w:rsidRPr="00220F44" w:rsidTr="00430096">
        <w:trPr>
          <w:trHeight w:val="114"/>
        </w:trPr>
        <w:tc>
          <w:tcPr>
            <w:tcW w:w="5755" w:type="dxa"/>
            <w:shd w:val="clear" w:color="auto" w:fill="BFBFBF" w:themeFill="background1" w:themeFillShade="BF"/>
          </w:tcPr>
          <w:p w:rsidR="00595576" w:rsidRPr="00220F44" w:rsidRDefault="00595576" w:rsidP="00430096">
            <w:pPr>
              <w:widowControl w:val="0"/>
              <w:autoSpaceDE w:val="0"/>
              <w:autoSpaceDN w:val="0"/>
              <w:adjustRightInd w:val="0"/>
              <w:spacing w:before="36"/>
              <w:ind w:left="7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University Requirements: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595576" w:rsidRPr="00220F44" w:rsidRDefault="00595576" w:rsidP="004300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576" w:rsidRPr="00220F44" w:rsidTr="00430096">
        <w:trPr>
          <w:trHeight w:val="114"/>
        </w:trPr>
        <w:tc>
          <w:tcPr>
            <w:tcW w:w="5755" w:type="dxa"/>
          </w:tcPr>
          <w:p w:rsidR="00595576" w:rsidRPr="00220F44" w:rsidRDefault="00595576" w:rsidP="00430096">
            <w:pPr>
              <w:widowControl w:val="0"/>
              <w:autoSpaceDE w:val="0"/>
              <w:autoSpaceDN w:val="0"/>
              <w:adjustRightInd w:val="0"/>
              <w:spacing w:before="45"/>
              <w:ind w:left="25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220F44">
              <w:rPr>
                <w:rFonts w:ascii="Arial" w:hAnsi="Arial" w:cs="Arial"/>
                <w:color w:val="231F20"/>
                <w:sz w:val="16"/>
                <w:szCs w:val="16"/>
              </w:rPr>
              <w:t>See University General Requirements for Baccalaureate degrees (p. 4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2</w:t>
            </w:r>
            <w:r w:rsidRPr="00220F44">
              <w:rPr>
                <w:rFonts w:ascii="Arial" w:hAnsi="Arial" w:cs="Arial"/>
                <w:color w:val="231F20"/>
                <w:sz w:val="16"/>
                <w:szCs w:val="16"/>
              </w:rPr>
              <w:t>)</w:t>
            </w:r>
          </w:p>
        </w:tc>
        <w:tc>
          <w:tcPr>
            <w:tcW w:w="1260" w:type="dxa"/>
          </w:tcPr>
          <w:p w:rsidR="00595576" w:rsidRPr="00220F44" w:rsidRDefault="00595576" w:rsidP="00430096">
            <w:pPr>
              <w:widowControl w:val="0"/>
              <w:autoSpaceDE w:val="0"/>
              <w:autoSpaceDN w:val="0"/>
              <w:adjustRightInd w:val="0"/>
              <w:spacing w:before="45"/>
              <w:ind w:left="250" w:right="-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5576" w:rsidRPr="00220F44" w:rsidTr="00430096">
        <w:trPr>
          <w:trHeight w:val="114"/>
        </w:trPr>
        <w:tc>
          <w:tcPr>
            <w:tcW w:w="5755" w:type="dxa"/>
            <w:shd w:val="clear" w:color="auto" w:fill="BFBFBF" w:themeFill="background1" w:themeFillShade="BF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Sem. Hrs. </w:t>
            </w:r>
          </w:p>
        </w:tc>
      </w:tr>
      <w:tr w:rsidR="00595576" w:rsidRPr="00220F44" w:rsidTr="00430096">
        <w:trPr>
          <w:trHeight w:val="85"/>
        </w:trPr>
        <w:tc>
          <w:tcPr>
            <w:tcW w:w="5755" w:type="dxa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color w:val="211D1E"/>
                <w:sz w:val="16"/>
                <w:szCs w:val="16"/>
              </w:rPr>
              <w:t xml:space="preserve">UC 1013, Making Connections </w:t>
            </w:r>
          </w:p>
        </w:tc>
        <w:tc>
          <w:tcPr>
            <w:tcW w:w="1260" w:type="dxa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3 </w:t>
            </w:r>
          </w:p>
        </w:tc>
      </w:tr>
      <w:tr w:rsidR="00595576" w:rsidRPr="00220F44" w:rsidTr="00430096">
        <w:trPr>
          <w:trHeight w:val="114"/>
        </w:trPr>
        <w:tc>
          <w:tcPr>
            <w:tcW w:w="5755" w:type="dxa"/>
            <w:shd w:val="clear" w:color="auto" w:fill="BFBFBF" w:themeFill="background1" w:themeFillShade="BF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Sem. Hrs. </w:t>
            </w:r>
          </w:p>
        </w:tc>
      </w:tr>
      <w:tr w:rsidR="00595576" w:rsidRPr="00220F44" w:rsidTr="00430096">
        <w:trPr>
          <w:trHeight w:val="370"/>
        </w:trPr>
        <w:tc>
          <w:tcPr>
            <w:tcW w:w="5755" w:type="dxa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color w:val="211D1E"/>
                <w:sz w:val="16"/>
                <w:szCs w:val="16"/>
              </w:rPr>
              <w:t xml:space="preserve">See General Education Curriculum for Baccalaureate degrees (p. </w:t>
            </w:r>
            <w:r>
              <w:rPr>
                <w:rFonts w:ascii="Arial" w:hAnsi="Arial" w:cs="Arial"/>
                <w:color w:val="211D1E"/>
                <w:sz w:val="16"/>
                <w:szCs w:val="16"/>
              </w:rPr>
              <w:t>78</w:t>
            </w:r>
            <w:r w:rsidRPr="00220F44">
              <w:rPr>
                <w:rFonts w:ascii="Arial" w:hAnsi="Arial" w:cs="Arial"/>
                <w:color w:val="211D1E"/>
                <w:sz w:val="16"/>
                <w:szCs w:val="16"/>
              </w:rPr>
              <w:t xml:space="preserve">) </w:t>
            </w:r>
          </w:p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Students with this major must take the following: </w:t>
            </w:r>
          </w:p>
          <w:p w:rsidR="00595576" w:rsidRPr="00D844B8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844B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CMAC 1003, Mass Communications in Modern Society </w:t>
            </w:r>
          </w:p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i/>
                <w:iCs/>
                <w:color w:val="211D1E"/>
                <w:sz w:val="16"/>
                <w:szCs w:val="16"/>
              </w:rPr>
              <w:t xml:space="preserve">COMS 1203, Oral Communication (Required Departmental Gen. Ed. Option) </w:t>
            </w:r>
          </w:p>
        </w:tc>
        <w:tc>
          <w:tcPr>
            <w:tcW w:w="1260" w:type="dxa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35 </w:t>
            </w:r>
          </w:p>
        </w:tc>
      </w:tr>
      <w:tr w:rsidR="00595576" w:rsidRPr="00220F44" w:rsidTr="00430096">
        <w:trPr>
          <w:trHeight w:val="114"/>
        </w:trPr>
        <w:tc>
          <w:tcPr>
            <w:tcW w:w="5755" w:type="dxa"/>
            <w:shd w:val="clear" w:color="auto" w:fill="BFBFBF" w:themeFill="background1" w:themeFillShade="BF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>Major Requirements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Sem. Hrs. </w:t>
            </w:r>
          </w:p>
        </w:tc>
      </w:tr>
      <w:tr w:rsidR="00595576" w:rsidRPr="00220F44" w:rsidTr="00430096">
        <w:trPr>
          <w:trHeight w:val="81"/>
        </w:trPr>
        <w:tc>
          <w:tcPr>
            <w:tcW w:w="5755" w:type="dxa"/>
          </w:tcPr>
          <w:p w:rsidR="00595576" w:rsidRPr="003E03F5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3E03F5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MDIA 1013, Principles of Journalism</w:t>
            </w:r>
          </w:p>
        </w:tc>
        <w:tc>
          <w:tcPr>
            <w:tcW w:w="1260" w:type="dxa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844B8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95576" w:rsidRPr="00220F44" w:rsidTr="00430096">
        <w:trPr>
          <w:trHeight w:val="81"/>
        </w:trPr>
        <w:tc>
          <w:tcPr>
            <w:tcW w:w="5755" w:type="dxa"/>
          </w:tcPr>
          <w:p w:rsidR="00595576" w:rsidRPr="00595576" w:rsidRDefault="00595576" w:rsidP="0059557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MDIA 2043, Basic Digital Photography</w:t>
            </w:r>
          </w:p>
        </w:tc>
        <w:tc>
          <w:tcPr>
            <w:tcW w:w="1260" w:type="dxa"/>
          </w:tcPr>
          <w:p w:rsidR="00595576" w:rsidRPr="00595576" w:rsidRDefault="00595576" w:rsidP="0059557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3</w:t>
            </w:r>
          </w:p>
        </w:tc>
      </w:tr>
      <w:tr w:rsidR="00595576" w:rsidRPr="00220F44" w:rsidTr="00430096">
        <w:trPr>
          <w:trHeight w:val="81"/>
        </w:trPr>
        <w:tc>
          <w:tcPr>
            <w:tcW w:w="5755" w:type="dxa"/>
          </w:tcPr>
          <w:p w:rsidR="00595576" w:rsidRPr="00595576" w:rsidRDefault="00595576" w:rsidP="0059557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MDIA 2201, News Practicum I</w:t>
            </w:r>
          </w:p>
        </w:tc>
        <w:tc>
          <w:tcPr>
            <w:tcW w:w="1260" w:type="dxa"/>
          </w:tcPr>
          <w:p w:rsidR="00595576" w:rsidRPr="00595576" w:rsidRDefault="00595576" w:rsidP="0059557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1</w:t>
            </w:r>
          </w:p>
        </w:tc>
      </w:tr>
      <w:tr w:rsidR="00595576" w:rsidRPr="00220F44" w:rsidTr="00430096">
        <w:trPr>
          <w:trHeight w:val="81"/>
        </w:trPr>
        <w:tc>
          <w:tcPr>
            <w:tcW w:w="5755" w:type="dxa"/>
          </w:tcPr>
          <w:p w:rsidR="00595576" w:rsidRPr="003E03F5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iCs/>
                <w:color w:val="548DD4" w:themeColor="text2" w:themeTint="99"/>
                <w:sz w:val="16"/>
                <w:szCs w:val="16"/>
              </w:rPr>
            </w:pPr>
            <w:r w:rsidRPr="00220F44">
              <w:rPr>
                <w:rFonts w:ascii="Arial" w:hAnsi="Arial" w:cs="Arial"/>
                <w:color w:val="211D1E"/>
                <w:sz w:val="16"/>
                <w:szCs w:val="16"/>
              </w:rPr>
              <w:t>MDIA 2313</w:t>
            </w:r>
            <w:r w:rsidRPr="003E03F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Digital Media Production</w:t>
            </w:r>
          </w:p>
        </w:tc>
        <w:tc>
          <w:tcPr>
            <w:tcW w:w="1260" w:type="dxa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strike/>
                <w:color w:val="548DD4" w:themeColor="text2" w:themeTint="99"/>
                <w:sz w:val="16"/>
                <w:szCs w:val="16"/>
              </w:rPr>
            </w:pPr>
            <w:r w:rsidRPr="00220F44">
              <w:rPr>
                <w:rFonts w:ascii="Arial" w:hAnsi="Arial" w:cs="Arial"/>
                <w:color w:val="211D1E"/>
                <w:sz w:val="16"/>
                <w:szCs w:val="16"/>
              </w:rPr>
              <w:t xml:space="preserve">3 </w:t>
            </w:r>
          </w:p>
        </w:tc>
      </w:tr>
      <w:tr w:rsidR="00595576" w:rsidRPr="00220F44" w:rsidTr="00430096">
        <w:trPr>
          <w:trHeight w:val="81"/>
        </w:trPr>
        <w:tc>
          <w:tcPr>
            <w:tcW w:w="5755" w:type="dxa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E03F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2323, Reporting Words</w:t>
            </w:r>
          </w:p>
        </w:tc>
        <w:tc>
          <w:tcPr>
            <w:tcW w:w="1260" w:type="dxa"/>
          </w:tcPr>
          <w:p w:rsidR="00595576" w:rsidRPr="003E03F5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E03F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95576" w:rsidRPr="00220F44" w:rsidTr="00430096">
        <w:trPr>
          <w:trHeight w:val="81"/>
        </w:trPr>
        <w:tc>
          <w:tcPr>
            <w:tcW w:w="5755" w:type="dxa"/>
          </w:tcPr>
          <w:p w:rsidR="00595576" w:rsidRPr="003E03F5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211D1E"/>
                <w:sz w:val="16"/>
                <w:szCs w:val="16"/>
              </w:rPr>
            </w:pPr>
            <w:r w:rsidRPr="003E03F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MDIA 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3013</w:t>
            </w:r>
            <w:r w:rsidRPr="003E03F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Multimedia </w:t>
            </w:r>
            <w:r w:rsidRPr="003E03F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Reporting</w:t>
            </w:r>
          </w:p>
        </w:tc>
        <w:tc>
          <w:tcPr>
            <w:tcW w:w="1260" w:type="dxa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color w:val="211D1E"/>
                <w:sz w:val="16"/>
                <w:szCs w:val="16"/>
              </w:rPr>
              <w:t>3</w:t>
            </w:r>
          </w:p>
        </w:tc>
      </w:tr>
      <w:tr w:rsidR="00595576" w:rsidRPr="00220F44" w:rsidTr="00430096">
        <w:trPr>
          <w:trHeight w:val="81"/>
        </w:trPr>
        <w:tc>
          <w:tcPr>
            <w:tcW w:w="5755" w:type="dxa"/>
          </w:tcPr>
          <w:p w:rsidR="00595576" w:rsidRPr="00595576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3063, Editing for Publications and the Web</w:t>
            </w:r>
          </w:p>
        </w:tc>
        <w:tc>
          <w:tcPr>
            <w:tcW w:w="1260" w:type="dxa"/>
          </w:tcPr>
          <w:p w:rsidR="00595576" w:rsidRPr="00595576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595576" w:rsidRPr="00220F44" w:rsidTr="00430096">
        <w:trPr>
          <w:trHeight w:val="81"/>
        </w:trPr>
        <w:tc>
          <w:tcPr>
            <w:tcW w:w="5755" w:type="dxa"/>
          </w:tcPr>
          <w:p w:rsidR="00595576" w:rsidRPr="00595576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3201, News Practicum II</w:t>
            </w:r>
          </w:p>
        </w:tc>
        <w:tc>
          <w:tcPr>
            <w:tcW w:w="1260" w:type="dxa"/>
          </w:tcPr>
          <w:p w:rsidR="00595576" w:rsidRPr="00595576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595576" w:rsidRPr="00220F44" w:rsidTr="00430096">
        <w:trPr>
          <w:trHeight w:val="81"/>
        </w:trPr>
        <w:tc>
          <w:tcPr>
            <w:tcW w:w="5755" w:type="dxa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color w:val="211D1E"/>
                <w:sz w:val="16"/>
                <w:szCs w:val="16"/>
              </w:rPr>
              <w:t>MDIA 3363</w:t>
            </w:r>
            <w:r w:rsidRPr="003E03F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Modern Media Inquiries</w:t>
            </w:r>
          </w:p>
        </w:tc>
        <w:tc>
          <w:tcPr>
            <w:tcW w:w="1260" w:type="dxa"/>
          </w:tcPr>
          <w:p w:rsidR="00595576" w:rsidRPr="003E03F5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03F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95576" w:rsidRPr="00220F44" w:rsidTr="00430096">
        <w:trPr>
          <w:trHeight w:val="81"/>
        </w:trPr>
        <w:tc>
          <w:tcPr>
            <w:tcW w:w="5755" w:type="dxa"/>
          </w:tcPr>
          <w:p w:rsidR="00595576" w:rsidRPr="003E03F5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548DD4" w:themeColor="text2" w:themeTint="99"/>
                <w:sz w:val="16"/>
                <w:szCs w:val="16"/>
              </w:rPr>
            </w:pPr>
            <w:r w:rsidRPr="003E03F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4003, Media Law and Ethics</w:t>
            </w:r>
          </w:p>
        </w:tc>
        <w:tc>
          <w:tcPr>
            <w:tcW w:w="1260" w:type="dxa"/>
          </w:tcPr>
          <w:p w:rsidR="00595576" w:rsidRPr="003E03F5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03F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95576" w:rsidRPr="00220F44" w:rsidTr="00430096">
        <w:trPr>
          <w:trHeight w:val="81"/>
        </w:trPr>
        <w:tc>
          <w:tcPr>
            <w:tcW w:w="5755" w:type="dxa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220F44">
              <w:rPr>
                <w:rFonts w:ascii="Arial" w:hAnsi="Arial" w:cs="Arial"/>
                <w:color w:val="211D1E"/>
                <w:sz w:val="16"/>
                <w:szCs w:val="16"/>
              </w:rPr>
              <w:t xml:space="preserve">MDIA </w:t>
            </w:r>
            <w:r w:rsidRPr="00877A7B">
              <w:rPr>
                <w:rFonts w:ascii="Arial" w:hAnsi="Arial" w:cs="Arial"/>
                <w:color w:val="211D1E"/>
                <w:sz w:val="16"/>
                <w:szCs w:val="16"/>
              </w:rPr>
              <w:t>4053</w:t>
            </w:r>
            <w:r w:rsidRPr="003E03F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Civic Reporting</w:t>
            </w:r>
          </w:p>
        </w:tc>
        <w:tc>
          <w:tcPr>
            <w:tcW w:w="1260" w:type="dxa"/>
          </w:tcPr>
          <w:p w:rsidR="00595576" w:rsidRPr="003E03F5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03F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95576" w:rsidRPr="00595576" w:rsidTr="00430096">
        <w:trPr>
          <w:trHeight w:val="81"/>
        </w:trPr>
        <w:tc>
          <w:tcPr>
            <w:tcW w:w="5755" w:type="dxa"/>
          </w:tcPr>
          <w:p w:rsidR="00595576" w:rsidRPr="00595576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4201, News Practicum III</w:t>
            </w:r>
          </w:p>
        </w:tc>
        <w:tc>
          <w:tcPr>
            <w:tcW w:w="1260" w:type="dxa"/>
          </w:tcPr>
          <w:p w:rsidR="00595576" w:rsidRPr="00595576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595576" w:rsidRPr="00220F44" w:rsidTr="00430096">
        <w:trPr>
          <w:trHeight w:val="81"/>
        </w:trPr>
        <w:tc>
          <w:tcPr>
            <w:tcW w:w="5755" w:type="dxa"/>
          </w:tcPr>
          <w:p w:rsidR="00595576" w:rsidRPr="003E03F5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03F5">
              <w:rPr>
                <w:rFonts w:ascii="Arial" w:hAnsi="Arial" w:cs="Arial"/>
                <w:color w:val="000000" w:themeColor="text1"/>
                <w:sz w:val="16"/>
                <w:szCs w:val="16"/>
              </w:rPr>
              <w:t>MDIA 4323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3E03F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Diversity and Media</w:t>
            </w:r>
          </w:p>
        </w:tc>
        <w:tc>
          <w:tcPr>
            <w:tcW w:w="1260" w:type="dxa"/>
          </w:tcPr>
          <w:p w:rsidR="00595576" w:rsidRPr="003E03F5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03F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95576" w:rsidRPr="00220F44" w:rsidTr="00430096">
        <w:trPr>
          <w:trHeight w:val="81"/>
        </w:trPr>
        <w:tc>
          <w:tcPr>
            <w:tcW w:w="5755" w:type="dxa"/>
          </w:tcPr>
          <w:p w:rsidR="00595576" w:rsidRPr="00B32F9E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MDIA 4603, Internship</w:t>
            </w:r>
          </w:p>
        </w:tc>
        <w:tc>
          <w:tcPr>
            <w:tcW w:w="1260" w:type="dxa"/>
          </w:tcPr>
          <w:p w:rsidR="00595576" w:rsidRPr="00B32F9E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</w:t>
            </w:r>
          </w:p>
        </w:tc>
      </w:tr>
      <w:tr w:rsidR="00595576" w:rsidRPr="00220F44" w:rsidTr="00430096">
        <w:trPr>
          <w:trHeight w:val="81"/>
        </w:trPr>
        <w:tc>
          <w:tcPr>
            <w:tcW w:w="5755" w:type="dxa"/>
          </w:tcPr>
          <w:p w:rsidR="00595576" w:rsidRPr="00B32F9E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Major Electives (Select 3 of the following with advisor approval)</w:t>
            </w:r>
          </w:p>
          <w:p w:rsidR="00595576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GCOM 3673, Desktop Publishing and Publication Design</w:t>
            </w:r>
          </w:p>
          <w:p w:rsidR="00595576" w:rsidRPr="00595576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</w:t>
            </w: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2053, Introduction to Visual Communications</w:t>
            </w:r>
          </w:p>
          <w:p w:rsidR="00595576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2223, Video Production I OR GCOM 1813, Introduction to Digital Publishing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595576" w:rsidRPr="00595576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MDIA 3003, Feature Writing and Freelancing </w:t>
            </w:r>
          </w:p>
          <w:p w:rsidR="00595576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MDIA 3053, Sports Reporting </w:t>
            </w:r>
          </w:p>
          <w:p w:rsidR="00595576" w:rsidRPr="00595576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3083, History of the Mass Media</w:t>
            </w:r>
          </w:p>
          <w:p w:rsidR="00595576" w:rsidRPr="00B32F9E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3093</w:t>
            </w:r>
            <w:r w:rsidRPr="00B32F9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Photo Storytelling I</w:t>
            </w:r>
          </w:p>
          <w:p w:rsidR="00595576" w:rsidRPr="00595576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3203, Audio Storytelling</w:t>
            </w:r>
          </w:p>
          <w:p w:rsidR="00595576" w:rsidRPr="00595576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3383, News in Social Media</w:t>
            </w:r>
            <w:r w:rsidRPr="00B32F9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br/>
              <w:t>MDIA 3603, Television Reporting</w:t>
            </w:r>
          </w:p>
          <w:p w:rsidR="00595576" w:rsidRPr="00B32F9E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4013, Photo Storytelling II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br/>
            </w: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4023, Public Opinion, Propaganda and the Mass Media</w:t>
            </w:r>
          </w:p>
          <w:p w:rsidR="00595576" w:rsidRPr="00B32F9E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4103, Data Journalism</w:t>
            </w:r>
          </w:p>
          <w:p w:rsidR="00595576" w:rsidRPr="00B32F9E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i/>
                <w:strike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4113, Specialized Reporting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br/>
            </w: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4123, Media Management and Entrepreneurship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br/>
            </w: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MDIA 4552, Photojournalism Practicum and Professional Development</w:t>
            </w:r>
          </w:p>
        </w:tc>
        <w:tc>
          <w:tcPr>
            <w:tcW w:w="1260" w:type="dxa"/>
          </w:tcPr>
          <w:p w:rsidR="00595576" w:rsidRPr="00B32F9E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Sem. Hrs. </w:t>
            </w:r>
          </w:p>
          <w:p w:rsidR="00595576" w:rsidRPr="00EF3E56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3E5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9</w:t>
            </w:r>
          </w:p>
        </w:tc>
      </w:tr>
      <w:tr w:rsidR="00595576" w:rsidRPr="00220F44" w:rsidTr="00430096">
        <w:trPr>
          <w:trHeight w:val="81"/>
        </w:trPr>
        <w:tc>
          <w:tcPr>
            <w:tcW w:w="5755" w:type="dxa"/>
          </w:tcPr>
          <w:p w:rsidR="00595576" w:rsidRPr="00B32F9E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Sub-total </w:t>
            </w:r>
          </w:p>
        </w:tc>
        <w:tc>
          <w:tcPr>
            <w:tcW w:w="1260" w:type="dxa"/>
          </w:tcPr>
          <w:p w:rsidR="00595576" w:rsidRPr="00B32F9E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32F9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595576" w:rsidRPr="00220F44" w:rsidTr="00430096">
        <w:trPr>
          <w:trHeight w:val="114"/>
        </w:trPr>
        <w:tc>
          <w:tcPr>
            <w:tcW w:w="5755" w:type="dxa"/>
            <w:shd w:val="clear" w:color="auto" w:fill="BFBFBF" w:themeFill="background1" w:themeFillShade="BF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lastRenderedPageBreak/>
              <w:t xml:space="preserve">Minor: 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Sem. Hrs. </w:t>
            </w:r>
          </w:p>
        </w:tc>
      </w:tr>
      <w:tr w:rsidR="00595576" w:rsidRPr="00220F44" w:rsidTr="00430096">
        <w:trPr>
          <w:trHeight w:val="154"/>
        </w:trPr>
        <w:tc>
          <w:tcPr>
            <w:tcW w:w="5755" w:type="dxa"/>
          </w:tcPr>
          <w:p w:rsidR="00595576" w:rsidRPr="00595576" w:rsidRDefault="00595576" w:rsidP="0059557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95576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Must be outside of the </w:t>
            </w:r>
            <w:r w:rsidRPr="006D1CB0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Department</w:t>
            </w:r>
            <w:r w:rsidRPr="00595576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of Communication and the School of Media and Journalism; approved by advisor. </w:t>
            </w:r>
          </w:p>
        </w:tc>
        <w:tc>
          <w:tcPr>
            <w:tcW w:w="1260" w:type="dxa"/>
          </w:tcPr>
          <w:p w:rsidR="00595576" w:rsidRPr="00C530C5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C530C5">
              <w:rPr>
                <w:rFonts w:ascii="Arial" w:hAnsi="Arial" w:cs="Arial"/>
                <w:b/>
                <w:bCs/>
                <w:color w:val="1D1B11" w:themeColor="background2" w:themeShade="1A"/>
                <w:sz w:val="16"/>
                <w:szCs w:val="16"/>
              </w:rPr>
              <w:t xml:space="preserve">18-21 </w:t>
            </w:r>
          </w:p>
        </w:tc>
      </w:tr>
      <w:tr w:rsidR="00595576" w:rsidRPr="00220F44" w:rsidTr="00430096">
        <w:trPr>
          <w:trHeight w:val="114"/>
        </w:trPr>
        <w:tc>
          <w:tcPr>
            <w:tcW w:w="5755" w:type="dxa"/>
            <w:shd w:val="clear" w:color="auto" w:fill="BFBFBF" w:themeFill="background1" w:themeFillShade="BF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Electives: 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Sem. Hrs. </w:t>
            </w:r>
          </w:p>
        </w:tc>
      </w:tr>
      <w:tr w:rsidR="00595576" w:rsidRPr="00220F44" w:rsidTr="00430096">
        <w:trPr>
          <w:trHeight w:val="85"/>
        </w:trPr>
        <w:tc>
          <w:tcPr>
            <w:tcW w:w="5755" w:type="dxa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color w:val="211D1E"/>
                <w:sz w:val="16"/>
                <w:szCs w:val="16"/>
              </w:rPr>
              <w:t xml:space="preserve">Electives </w:t>
            </w:r>
          </w:p>
        </w:tc>
        <w:tc>
          <w:tcPr>
            <w:tcW w:w="1260" w:type="dxa"/>
          </w:tcPr>
          <w:p w:rsidR="00595576" w:rsidRPr="00B32F9E" w:rsidRDefault="00595576" w:rsidP="0043009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11D1E"/>
                <w:sz w:val="16"/>
                <w:szCs w:val="16"/>
              </w:rPr>
            </w:pPr>
            <w:r w:rsidRPr="005955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16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  <w:r w:rsidRPr="00E73F4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19</w:t>
            </w:r>
          </w:p>
        </w:tc>
      </w:tr>
      <w:tr w:rsidR="00595576" w:rsidRPr="00220F44" w:rsidTr="00430096">
        <w:trPr>
          <w:trHeight w:val="114"/>
        </w:trPr>
        <w:tc>
          <w:tcPr>
            <w:tcW w:w="5755" w:type="dxa"/>
            <w:shd w:val="clear" w:color="auto" w:fill="BFBFBF" w:themeFill="background1" w:themeFillShade="BF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>Total Required Hours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595576" w:rsidRPr="00220F44" w:rsidRDefault="00595576" w:rsidP="00430096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220F44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>120</w:t>
            </w:r>
          </w:p>
        </w:tc>
      </w:tr>
    </w:tbl>
    <w:p w:rsidR="00595576" w:rsidRDefault="00595576" w:rsidP="00595576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211D1E"/>
          <w:sz w:val="20"/>
          <w:szCs w:val="20"/>
        </w:rPr>
        <w:br/>
      </w:r>
    </w:p>
    <w:p w:rsidR="00595576" w:rsidRDefault="00595576" w:rsidP="00595576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595576" w:rsidRDefault="0059557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  <w:r w:rsidR="00934DEB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Bachelor of Science</w:t>
            </w:r>
          </w:p>
          <w:p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  <w:r w:rsidR="00934DEB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Multimedia Journalism</w:t>
            </w:r>
          </w:p>
          <w:p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  <w:r w:rsidR="00934DEB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2020</w:t>
            </w:r>
          </w:p>
          <w:p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UC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FYE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COMS 1203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Oral Communication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694ADE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26626B">
            <w:pPr>
              <w:pStyle w:val="TableParagraph"/>
              <w:spacing w:before="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CMAC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Mass Comm. In Modern Society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r>
              <w:t xml:space="preserve">    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</w:t>
            </w:r>
            <w:r w:rsidR="00D32BB4">
              <w:rPr>
                <w:rFonts w:ascii="Arial" w:eastAsia="Arial" w:hAnsi="Arial" w:cs="Arial"/>
                <w:sz w:val="12"/>
                <w:szCs w:val="12"/>
              </w:rPr>
              <w:t>position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 with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r>
              <w:t xml:space="preserve">    x</w:t>
            </w:r>
          </w:p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Pr="0026626B" w:rsidRDefault="0026626B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Principles in Journalism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2323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Reporting Words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</w:tr>
      <w:tr w:rsidR="00694ADE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2313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Digital Media Production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ART, MUS or THEA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694ADE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</w:tr>
      <w:tr w:rsidR="00694ADE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r>
              <w:t xml:space="preserve">     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 with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r>
              <w:t xml:space="preserve">     X</w:t>
            </w:r>
          </w:p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r>
              <w:t xml:space="preserve">    X</w:t>
            </w:r>
          </w:p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2043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Pr="0026626B" w:rsidRDefault="0026626B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  <w:t>Basic Digital Photography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Humanities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r>
              <w:t xml:space="preserve">    x</w:t>
            </w:r>
          </w:p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Lower Level MMJ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3363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Modern Media Inquiries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2201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Pr="00D30267" w:rsidRDefault="00D30267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  <w:t>News Practicum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26626B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D30267"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</w:tr>
      <w:tr w:rsidR="00694ADE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r>
              <w:t xml:space="preserve">     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 Level MMJ Electives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</w:tr>
      <w:tr w:rsidR="00694ADE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4003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Media Law and Ethics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</w:tr>
      <w:tr w:rsidR="00694ADE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 Level MMJ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 Level Electives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3201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Pr="00D30267" w:rsidRDefault="00D30267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  <w:t>News Practicum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 Level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</w:tr>
      <w:tr w:rsidR="00694ADE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4323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Diversity and Media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4201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Pr="00D30267" w:rsidRDefault="00D30267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color w:val="FF0000"/>
                <w:sz w:val="12"/>
                <w:szCs w:val="12"/>
              </w:rPr>
              <w:t>News Practicum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MDIA 4603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Internship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Minor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 Level Electives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Upper Level Electives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</w:tr>
      <w:tr w:rsidR="00694ADE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D30267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/>
        </w:tc>
      </w:tr>
      <w:tr w:rsidR="00694ADE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</w:t>
            </w:r>
            <w:r w:rsidR="00D30267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4</w:t>
            </w:r>
            <w:r w:rsidR="00B8788E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="00D30267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120</w:t>
            </w:r>
          </w:p>
        </w:tc>
      </w:tr>
      <w:tr w:rsidR="00694ADE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  <w:r w:rsidR="00934DE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See bulletin for graduation requirements</w:t>
            </w:r>
          </w:p>
        </w:tc>
      </w:tr>
    </w:tbl>
    <w:p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EE3" w:rsidRDefault="00025EE3" w:rsidP="00AF3758">
      <w:pPr>
        <w:spacing w:after="0" w:line="240" w:lineRule="auto"/>
      </w:pPr>
      <w:r>
        <w:separator/>
      </w:r>
    </w:p>
  </w:endnote>
  <w:endnote w:type="continuationSeparator" w:id="0">
    <w:p w:rsidR="00025EE3" w:rsidRDefault="00025EE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Calibr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Times New Roman (Body CS)">
    <w:panose1 w:val="020206030504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213" w:rsidRDefault="00095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ADE" w:rsidRPr="005A18F5" w:rsidRDefault="00694ADE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</w:t>
    </w:r>
    <w:r w:rsidR="005A18F5" w:rsidRPr="005A18F5">
      <w:rPr>
        <w:rFonts w:asciiTheme="majorHAnsi" w:hAnsiTheme="majorHAnsi" w:cs="Arial"/>
        <w:b/>
        <w:color w:val="FF0000"/>
        <w:sz w:val="20"/>
        <w:szCs w:val="20"/>
      </w:rPr>
      <w:t>“New or Modified Course Proposal Form”</w:t>
    </w:r>
    <w:r w:rsidRPr="005A18F5">
      <w:rPr>
        <w:rFonts w:asciiTheme="majorHAnsi" w:hAnsiTheme="majorHAnsi" w:cs="Arial"/>
        <w:b/>
        <w:color w:val="FF0000"/>
        <w:sz w:val="20"/>
        <w:szCs w:val="20"/>
      </w:rPr>
      <w:t xml:space="preserve"> </w:t>
    </w:r>
  </w:p>
  <w:p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52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213" w:rsidRDefault="00095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EE3" w:rsidRDefault="00025EE3" w:rsidP="00AF3758">
      <w:pPr>
        <w:spacing w:after="0" w:line="240" w:lineRule="auto"/>
      </w:pPr>
      <w:r>
        <w:separator/>
      </w:r>
    </w:p>
  </w:footnote>
  <w:footnote w:type="continuationSeparator" w:id="0">
    <w:p w:rsidR="00025EE3" w:rsidRDefault="00025EE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6A9" w:rsidRDefault="00640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6A9" w:rsidRDefault="006406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6A9" w:rsidRDefault="00640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25EE3"/>
    <w:rsid w:val="00032490"/>
    <w:rsid w:val="00040138"/>
    <w:rsid w:val="000627BE"/>
    <w:rsid w:val="000779C2"/>
    <w:rsid w:val="00095213"/>
    <w:rsid w:val="0009788F"/>
    <w:rsid w:val="000A1A9C"/>
    <w:rsid w:val="000A7C2E"/>
    <w:rsid w:val="000D06F1"/>
    <w:rsid w:val="000F2A51"/>
    <w:rsid w:val="00103070"/>
    <w:rsid w:val="001048A3"/>
    <w:rsid w:val="00116278"/>
    <w:rsid w:val="00122DB4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2639F"/>
    <w:rsid w:val="002315B0"/>
    <w:rsid w:val="00254447"/>
    <w:rsid w:val="00261ACE"/>
    <w:rsid w:val="00262156"/>
    <w:rsid w:val="00265C17"/>
    <w:rsid w:val="0026626B"/>
    <w:rsid w:val="002776C2"/>
    <w:rsid w:val="00281B97"/>
    <w:rsid w:val="002E3FC9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0105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63E52"/>
    <w:rsid w:val="00584C22"/>
    <w:rsid w:val="00592A95"/>
    <w:rsid w:val="00595576"/>
    <w:rsid w:val="005A18F5"/>
    <w:rsid w:val="005B101B"/>
    <w:rsid w:val="005B2E9E"/>
    <w:rsid w:val="006179CB"/>
    <w:rsid w:val="00620416"/>
    <w:rsid w:val="006267A3"/>
    <w:rsid w:val="00636DB3"/>
    <w:rsid w:val="006406A9"/>
    <w:rsid w:val="006657FB"/>
    <w:rsid w:val="00677A48"/>
    <w:rsid w:val="00694ADE"/>
    <w:rsid w:val="0069556E"/>
    <w:rsid w:val="006B52C0"/>
    <w:rsid w:val="006D0246"/>
    <w:rsid w:val="006D5F2C"/>
    <w:rsid w:val="006D61DE"/>
    <w:rsid w:val="006E0837"/>
    <w:rsid w:val="006E6117"/>
    <w:rsid w:val="006E6FEC"/>
    <w:rsid w:val="00712045"/>
    <w:rsid w:val="0073025F"/>
    <w:rsid w:val="0073125A"/>
    <w:rsid w:val="00745942"/>
    <w:rsid w:val="00750AF6"/>
    <w:rsid w:val="00783E81"/>
    <w:rsid w:val="007A06B9"/>
    <w:rsid w:val="007A298A"/>
    <w:rsid w:val="007D62C8"/>
    <w:rsid w:val="007E4484"/>
    <w:rsid w:val="00826393"/>
    <w:rsid w:val="0083170D"/>
    <w:rsid w:val="0085052C"/>
    <w:rsid w:val="008657A2"/>
    <w:rsid w:val="008A2544"/>
    <w:rsid w:val="008A795D"/>
    <w:rsid w:val="008B64EC"/>
    <w:rsid w:val="008C703B"/>
    <w:rsid w:val="008D012F"/>
    <w:rsid w:val="008D35A2"/>
    <w:rsid w:val="008D431C"/>
    <w:rsid w:val="008E679D"/>
    <w:rsid w:val="008E6C1C"/>
    <w:rsid w:val="008F58AD"/>
    <w:rsid w:val="00920523"/>
    <w:rsid w:val="00934DEB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3F04"/>
    <w:rsid w:val="00A34100"/>
    <w:rsid w:val="00A5089E"/>
    <w:rsid w:val="00A56D36"/>
    <w:rsid w:val="00A71560"/>
    <w:rsid w:val="00AB5523"/>
    <w:rsid w:val="00AC5399"/>
    <w:rsid w:val="00AD177D"/>
    <w:rsid w:val="00AD2FB4"/>
    <w:rsid w:val="00AE4051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8788E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B779C"/>
    <w:rsid w:val="00CD7510"/>
    <w:rsid w:val="00D0686A"/>
    <w:rsid w:val="00D30267"/>
    <w:rsid w:val="00D32BB4"/>
    <w:rsid w:val="00D51205"/>
    <w:rsid w:val="00D57716"/>
    <w:rsid w:val="00D654AF"/>
    <w:rsid w:val="00D67AC4"/>
    <w:rsid w:val="00D72E20"/>
    <w:rsid w:val="00D76DEE"/>
    <w:rsid w:val="00D83CAE"/>
    <w:rsid w:val="00D85528"/>
    <w:rsid w:val="00D979DD"/>
    <w:rsid w:val="00DA3F9B"/>
    <w:rsid w:val="00DB3983"/>
    <w:rsid w:val="00E45868"/>
    <w:rsid w:val="00E70F88"/>
    <w:rsid w:val="00EB4FF5"/>
    <w:rsid w:val="00EC2BA4"/>
    <w:rsid w:val="00EC6970"/>
    <w:rsid w:val="00EE55A2"/>
    <w:rsid w:val="00EF2A44"/>
    <w:rsid w:val="00EF3E56"/>
    <w:rsid w:val="00F01A8B"/>
    <w:rsid w:val="00F11CE3"/>
    <w:rsid w:val="00F645B5"/>
    <w:rsid w:val="00F75657"/>
    <w:rsid w:val="00F87993"/>
    <w:rsid w:val="00FB00D4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17EC6D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info/academics/degrees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state.edu/info/academics/degrees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4CB8A00A1A74EBF9D09DC3319B39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57D7C-6F8C-4CC8-AB7E-A72726BC5160}"/>
      </w:docPartPr>
      <w:docPartBody>
        <w:p w:rsidR="00D74AAB" w:rsidRDefault="00AC18D8" w:rsidP="00AC18D8">
          <w:pPr>
            <w:pStyle w:val="64CB8A00A1A74EBF9D09DC3319B39594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Calibr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Times New Roman (Body CS)">
    <w:panose1 w:val="020206030504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8126C"/>
    <w:rsid w:val="00293680"/>
    <w:rsid w:val="002F2423"/>
    <w:rsid w:val="00342C55"/>
    <w:rsid w:val="00371DB3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84C09"/>
    <w:rsid w:val="006B57CA"/>
    <w:rsid w:val="006C0858"/>
    <w:rsid w:val="00724E33"/>
    <w:rsid w:val="007B5EE7"/>
    <w:rsid w:val="007C429E"/>
    <w:rsid w:val="0088172E"/>
    <w:rsid w:val="009C0E11"/>
    <w:rsid w:val="00A21721"/>
    <w:rsid w:val="00AA499B"/>
    <w:rsid w:val="00AC18D8"/>
    <w:rsid w:val="00AC3009"/>
    <w:rsid w:val="00AD5D56"/>
    <w:rsid w:val="00B2559E"/>
    <w:rsid w:val="00B46AFF"/>
    <w:rsid w:val="00B5782F"/>
    <w:rsid w:val="00BA2926"/>
    <w:rsid w:val="00C062FF"/>
    <w:rsid w:val="00C16165"/>
    <w:rsid w:val="00C35680"/>
    <w:rsid w:val="00C3760F"/>
    <w:rsid w:val="00C91ABD"/>
    <w:rsid w:val="00CD4EF8"/>
    <w:rsid w:val="00D74AAB"/>
    <w:rsid w:val="00DB3ACB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64CB8A00A1A74EBF9D09DC3319B39594">
    <w:name w:val="64CB8A00A1A74EBF9D09DC3319B39594"/>
    <w:rsid w:val="00AC18D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13</cp:revision>
  <dcterms:created xsi:type="dcterms:W3CDTF">2020-03-12T22:18:00Z</dcterms:created>
  <dcterms:modified xsi:type="dcterms:W3CDTF">2020-03-19T14:56:00Z</dcterms:modified>
</cp:coreProperties>
</file>