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1C197897" w:rsidR="00BA01EA" w:rsidRDefault="00BA01EA">
            <w:pPr>
              <w:pStyle w:val="Header"/>
              <w:jc w:val="center"/>
              <w:rPr>
                <w:rFonts w:asciiTheme="majorHAnsi" w:hAnsiTheme="majorHAnsi"/>
                <w:sz w:val="24"/>
                <w:szCs w:val="24"/>
              </w:rPr>
            </w:pPr>
            <w:r>
              <w:rPr>
                <w:rFonts w:asciiTheme="majorHAnsi" w:hAnsiTheme="majorHAnsi"/>
                <w:sz w:val="24"/>
                <w:szCs w:val="24"/>
              </w:rPr>
              <w:t>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C6B8B9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D36B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C9A3ED4" w:rsidR="00001C04" w:rsidRPr="008426D1" w:rsidRDefault="009D733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D36BF">
                  <w:rPr>
                    <w:rFonts w:asciiTheme="majorHAnsi" w:hAnsiTheme="majorHAnsi"/>
                    <w:sz w:val="20"/>
                    <w:szCs w:val="20"/>
                  </w:rPr>
                  <w:t>Dr. Ronald Sitton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19T00:00:00Z">
                  <w:dateFormat w:val="M/d/yyyy"/>
                  <w:lid w:val="en-US"/>
                  <w:storeMappedDataAs w:val="dateTime"/>
                  <w:calendar w:val="gregorian"/>
                </w:date>
              </w:sdtPr>
              <w:sdtEndPr/>
              <w:sdtContent>
                <w:r w:rsidR="007D36BF">
                  <w:rPr>
                    <w:rFonts w:asciiTheme="majorHAnsi" w:hAnsiTheme="majorHAnsi"/>
                    <w:smallCaps/>
                    <w:sz w:val="20"/>
                    <w:szCs w:val="20"/>
                  </w:rPr>
                  <w:t>9/19/2019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D733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3B105AE" w:rsidR="00001C04" w:rsidRPr="008426D1" w:rsidRDefault="009D733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63DA5">
                      <w:rPr>
                        <w:rFonts w:asciiTheme="majorHAnsi" w:hAnsiTheme="majorHAnsi"/>
                        <w:sz w:val="20"/>
                        <w:szCs w:val="20"/>
                      </w:rPr>
                      <w:t>Brad Rawlins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0T00:00:00Z">
                  <w:dateFormat w:val="M/d/yyyy"/>
                  <w:lid w:val="en-US"/>
                  <w:storeMappedDataAs w:val="dateTime"/>
                  <w:calendar w:val="gregorian"/>
                </w:date>
              </w:sdtPr>
              <w:sdtEndPr/>
              <w:sdtContent>
                <w:r w:rsidR="00C63DA5">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D733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9111498" w:rsidR="00001C04" w:rsidRPr="008426D1" w:rsidRDefault="009D733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24861886"/>
                        <w:placeholder>
                          <w:docPart w:val="FA5F445F7DA145A39A93C3514669C11E"/>
                        </w:placeholder>
                      </w:sdtPr>
                      <w:sdtEndPr/>
                      <w:sdtContent>
                        <w:r w:rsidR="0091734E">
                          <w:rPr>
                            <w:rFonts w:asciiTheme="majorHAnsi" w:hAnsiTheme="majorHAnsi"/>
                            <w:sz w:val="20"/>
                            <w:szCs w:val="20"/>
                          </w:rPr>
                          <w:t>Warren Johnson</w:t>
                        </w:r>
                      </w:sdtContent>
                    </w:sdt>
                    <w:r w:rsidR="0091734E">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91734E">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D733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A9BB4F1" w:rsidR="00001C04" w:rsidRPr="008426D1" w:rsidRDefault="009D733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46A09">
                      <w:rPr>
                        <w:rFonts w:asciiTheme="majorHAnsi" w:hAnsiTheme="majorHAnsi"/>
                        <w:sz w:val="20"/>
                        <w:szCs w:val="20"/>
                      </w:rPr>
                      <w:t>Gina Hogue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246A09">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D733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9D733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D733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AFA76FD" w:rsidR="007D371A" w:rsidRPr="008426D1" w:rsidRDefault="007D36B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 rsitton@astate.edu, 870-972-2979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485059803"/>
            <w:placeholder>
              <w:docPart w:val="79BE41DFA3CF9540949B218D5F085CA2"/>
            </w:placeholder>
          </w:sdtPr>
          <w:sdtEndPr/>
          <w:sdtContent>
            <w:sdt>
              <w:sdtPr>
                <w:rPr>
                  <w:rFonts w:asciiTheme="majorHAnsi" w:hAnsiTheme="majorHAnsi" w:cs="Arial"/>
                  <w:sz w:val="20"/>
                  <w:szCs w:val="20"/>
                </w:rPr>
                <w:id w:val="-1331522513"/>
                <w:placeholder>
                  <w:docPart w:val="B7631B5F3BB2184882736FCEADB1D2F5"/>
                </w:placeholder>
              </w:sdtPr>
              <w:sdtEndPr/>
              <w:sdtContent>
                <w:p w14:paraId="008AD433" w14:textId="77777777" w:rsidR="00EC4D4C" w:rsidRDefault="00EC4D4C" w:rsidP="00EC4D4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’20-’21 bulletin</w:t>
                  </w:r>
                </w:p>
              </w:sdtContent>
            </w:sdt>
            <w:p w14:paraId="33EE2227" w14:textId="492667D7" w:rsidR="009E1024" w:rsidRDefault="009D7333" w:rsidP="00CB4B5A">
              <w:pPr>
                <w:tabs>
                  <w:tab w:val="left" w:pos="360"/>
                  <w:tab w:val="left" w:pos="720"/>
                </w:tabs>
                <w:spacing w:after="0" w:line="240" w:lineRule="auto"/>
                <w:rPr>
                  <w:rFonts w:asciiTheme="majorHAnsi" w:hAnsiTheme="majorHAnsi" w:cs="Arial"/>
                  <w:sz w:val="20"/>
                  <w:szCs w:val="20"/>
                </w:rPr>
              </w:pPr>
            </w:p>
          </w:sdtContent>
        </w:sdt>
      </w:sdtContent>
    </w:sdt>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54826590" w:rsidR="00CB4B5A" w:rsidRDefault="007D36B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MDIA 4353</w:t>
          </w:r>
        </w:p>
      </w:sdtContent>
    </w:sdt>
    <w:p w14:paraId="05FD1803" w14:textId="332629F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7D36B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EA428CF" w:rsidR="007E7FDA" w:rsidRDefault="009D733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7D36BF">
            <w:rPr>
              <w:rFonts w:asciiTheme="majorHAnsi" w:hAnsiTheme="majorHAnsi" w:cs="Arial"/>
              <w:sz w:val="20"/>
              <w:szCs w:val="20"/>
            </w:rPr>
            <w:t>Corporate Media Production</w:t>
          </w:r>
        </w:sdtContent>
      </w:sdt>
    </w:p>
    <w:p w14:paraId="52D3BC77" w14:textId="5FBA0E93"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7D36BF">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9D733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9D733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7121C6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7D36BF">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B4E2511"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7D36BF" w:rsidRPr="00EC4D4C">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91BC736" w:rsidR="00391206" w:rsidRPr="008426D1" w:rsidRDefault="009D733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7D36BF">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3FE7C31" w:rsidR="00A966C5" w:rsidRPr="008426D1" w:rsidRDefault="009D733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D36BF">
            <w:rPr>
              <w:rFonts w:asciiTheme="majorHAnsi" w:hAnsiTheme="majorHAnsi" w:cs="Arial"/>
              <w:sz w:val="20"/>
              <w:szCs w:val="20"/>
            </w:rPr>
            <w:t>Old Prerequisites, MDIA 2313, MDIA 3313 and MDIA 3353</w:t>
          </w:r>
          <w:r w:rsidR="007D36BF">
            <w:rPr>
              <w:rFonts w:asciiTheme="majorHAnsi" w:hAnsiTheme="majorHAnsi" w:cs="Arial"/>
              <w:sz w:val="20"/>
              <w:szCs w:val="20"/>
            </w:rPr>
            <w:br/>
            <w:t>New Prerequisites, MDIA 2223, MDIA 3223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335A1E6" w:rsidR="00C002F9" w:rsidRPr="008426D1" w:rsidRDefault="009D733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D36BF">
            <w:rPr>
              <w:rFonts w:asciiTheme="majorHAnsi" w:hAnsiTheme="majorHAnsi" w:cs="Arial"/>
              <w:sz w:val="20"/>
              <w:szCs w:val="20"/>
            </w:rPr>
            <w:t>Reflects current course offerings</w:t>
          </w:r>
          <w:r w:rsidR="00A31471">
            <w:rPr>
              <w:rFonts w:asciiTheme="majorHAnsi" w:hAnsiTheme="majorHAnsi" w:cs="Arial"/>
              <w:sz w:val="20"/>
              <w:szCs w:val="20"/>
            </w:rPr>
            <w:t xml:space="preserve"> in Creative Media Production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9D733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D073F6C"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D36BF">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5AB03F9"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7D36BF">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D9134D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7D36BF">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C30B171"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7D36BF">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19064F6"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7D36BF">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442E58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7D36BF">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A4818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7D36BF">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C22AB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7D36BF">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A2D398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D36BF">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2897A7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7D36BF">
        <w:rPr>
          <w:rFonts w:asciiTheme="majorHAnsi" w:hAnsiTheme="majorHAnsi" w:cs="Arial"/>
          <w:sz w:val="20"/>
          <w:szCs w:val="20"/>
        </w:rPr>
        <w:t>YES; keeping same fee already listed in the bulletin</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16A894E" w:rsidR="00FE1168" w:rsidRDefault="007D36BF"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Changing prerequisites </w:t>
      </w:r>
      <w:r w:rsidRPr="00EC4D4C">
        <w:rPr>
          <w:rFonts w:asciiTheme="majorHAnsi" w:hAnsiTheme="majorHAnsi" w:cs="Arial"/>
          <w:i/>
          <w:sz w:val="20"/>
          <w:szCs w:val="20"/>
        </w:rPr>
        <w:t>from</w:t>
      </w:r>
      <w:r>
        <w:rPr>
          <w:rFonts w:asciiTheme="majorHAnsi" w:hAnsiTheme="majorHAnsi" w:cs="Arial"/>
          <w:sz w:val="20"/>
          <w:szCs w:val="20"/>
        </w:rPr>
        <w:t xml:space="preserve"> MDIA 2313, MDIA 3313 and MDIA 3353 </w:t>
      </w:r>
      <w:r w:rsidRPr="00EC4D4C">
        <w:rPr>
          <w:rFonts w:asciiTheme="majorHAnsi" w:hAnsiTheme="majorHAnsi" w:cs="Arial"/>
          <w:i/>
          <w:sz w:val="20"/>
          <w:szCs w:val="20"/>
        </w:rPr>
        <w:t>to</w:t>
      </w:r>
      <w:r>
        <w:rPr>
          <w:rFonts w:asciiTheme="majorHAnsi" w:hAnsiTheme="majorHAnsi" w:cs="Arial"/>
          <w:sz w:val="20"/>
          <w:szCs w:val="20"/>
        </w:rPr>
        <w:t xml:space="preserve"> MDIA 2223, MDIA 3223</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A9C3E30" w:rsidR="00FE1168" w:rsidRDefault="007D36BF"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Reflects current offerings in the new curriculum</w:t>
      </w:r>
    </w:p>
    <w:p w14:paraId="3F8EF644" w14:textId="77777777" w:rsidR="00FE1168" w:rsidRDefault="00FE1168">
      <w:pPr>
        <w:rPr>
          <w:rFonts w:asciiTheme="majorHAnsi" w:hAnsiTheme="majorHAnsi" w:cs="Arial"/>
          <w:b/>
          <w:sz w:val="28"/>
          <w:szCs w:val="20"/>
        </w:rPr>
      </w:pPr>
    </w:p>
    <w:p w14:paraId="41650934" w14:textId="62F90E4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7D36BF">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D7333"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D733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1633978782"/>
        <w:placeholder>
          <w:docPart w:val="2EF8DAF9767F914F96BDA00AFC05A3A4"/>
        </w:placeholder>
      </w:sdtPr>
      <w:sdtEndPr/>
      <w:sdtContent>
        <w:p w14:paraId="6DDAF0C0" w14:textId="77777777" w:rsidR="00CF4D9B" w:rsidRPr="008426D1" w:rsidRDefault="00CF4D9B" w:rsidP="00CF4D9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502</w:t>
          </w:r>
        </w:p>
      </w:sdtContent>
    </w:sdt>
    <w:p w14:paraId="0352E9BE" w14:textId="77777777" w:rsidR="00CF4D9B" w:rsidRDefault="00CF4D9B" w:rsidP="00CF4D9B">
      <w:pPr>
        <w:tabs>
          <w:tab w:val="left" w:pos="360"/>
          <w:tab w:val="left" w:pos="720"/>
        </w:tabs>
        <w:spacing w:after="0" w:line="240" w:lineRule="auto"/>
        <w:rPr>
          <w:rFonts w:asciiTheme="majorHAnsi" w:hAnsiTheme="majorHAnsi" w:cs="Arial"/>
          <w:sz w:val="18"/>
          <w:szCs w:val="18"/>
        </w:rPr>
      </w:pPr>
    </w:p>
    <w:p w14:paraId="1EDDD865" w14:textId="77777777"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3673. Seminar in Digital Media and Design</w:t>
      </w:r>
      <w:r w:rsidRPr="008E4505">
        <w:rPr>
          <w:rFonts w:ascii="Arial" w:eastAsia="Times New Roman" w:hAnsi="Arial" w:cs="Arial"/>
          <w:sz w:val="20"/>
          <w:szCs w:val="20"/>
        </w:rPr>
        <w:t xml:space="preserve"> A study of the development and impact of digital media. Spring.</w:t>
      </w:r>
      <w:r w:rsidRPr="008E4505">
        <w:rPr>
          <w:rFonts w:ascii="Arial" w:eastAsia="Times New Roman" w:hAnsi="Arial" w:cs="Arial"/>
          <w:sz w:val="20"/>
          <w:szCs w:val="20"/>
        </w:rPr>
        <w:br/>
      </w:r>
    </w:p>
    <w:p w14:paraId="3FC36147" w14:textId="77777777"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4003. Media Law and Ethics</w:t>
      </w:r>
      <w:r w:rsidRPr="008E4505">
        <w:rPr>
          <w:rFonts w:ascii="Arial" w:eastAsia="Times New Roman" w:hAnsi="Arial" w:cs="Arial"/>
          <w:sz w:val="20"/>
          <w:szCs w:val="20"/>
        </w:rPr>
        <w:t xml:space="preserve"> Legal and ethical limitations and privileges affecting the mass media. Fall</w:t>
      </w:r>
      <w:r w:rsidRPr="008E4505">
        <w:rPr>
          <w:rFonts w:ascii="Arial" w:hAnsi="Arial" w:cs="Arial"/>
          <w:sz w:val="20"/>
          <w:szCs w:val="20"/>
        </w:rPr>
        <w:t>.</w:t>
      </w:r>
      <w:r w:rsidRPr="008E4505">
        <w:rPr>
          <w:rFonts w:ascii="Arial" w:hAnsi="Arial" w:cs="Arial"/>
          <w:sz w:val="20"/>
          <w:szCs w:val="20"/>
        </w:rPr>
        <w:br/>
      </w:r>
    </w:p>
    <w:p w14:paraId="2B733C48" w14:textId="77777777" w:rsidR="00CF4D9B" w:rsidRDefault="00CF4D9B" w:rsidP="00CF4D9B">
      <w:pPr>
        <w:spacing w:after="0" w:line="240" w:lineRule="auto"/>
        <w:rPr>
          <w:rFonts w:ascii="Arial" w:eastAsia="Times New Roman" w:hAnsi="Arial" w:cs="Arial"/>
          <w:b/>
          <w:i/>
          <w:color w:val="548DD4" w:themeColor="text2" w:themeTint="99"/>
          <w:sz w:val="24"/>
          <w:szCs w:val="24"/>
        </w:rPr>
      </w:pPr>
      <w:r w:rsidRPr="008E4505">
        <w:rPr>
          <w:rFonts w:ascii="Arial" w:eastAsia="Times New Roman" w:hAnsi="Arial" w:cs="Arial"/>
          <w:b/>
          <w:sz w:val="20"/>
          <w:szCs w:val="20"/>
        </w:rPr>
        <w:t>MDIA 4013. Photo Storytelling II</w:t>
      </w:r>
      <w:r w:rsidRPr="008E4505">
        <w:rPr>
          <w:rFonts w:ascii="Arial" w:eastAsia="Times New Roman" w:hAnsi="Arial" w:cs="Arial"/>
          <w:sz w:val="20"/>
          <w:szCs w:val="20"/>
        </w:rPr>
        <w:t xml:space="preserve"> Advanced theories and skills associated with digital photojournalism when producing photo stories. May require: transportation, digital SLR camera, audio recording device, and external hard drive. Six hours of laboratory work per week. Prerequisite, MDIA 3093. Fall. </w:t>
      </w:r>
    </w:p>
    <w:p w14:paraId="34D52226" w14:textId="7EDC5C10" w:rsidR="00CF4D9B" w:rsidRPr="008E4505" w:rsidRDefault="00CF4D9B" w:rsidP="00CF4D9B">
      <w:pPr>
        <w:spacing w:after="0" w:line="240" w:lineRule="auto"/>
        <w:rPr>
          <w:rFonts w:ascii="Arial" w:eastAsia="Times New Roman" w:hAnsi="Arial" w:cs="Arial"/>
          <w:sz w:val="20"/>
          <w:szCs w:val="20"/>
        </w:rPr>
      </w:pPr>
      <w:r>
        <w:rPr>
          <w:rFonts w:ascii="Arial" w:eastAsia="Times New Roman" w:hAnsi="Arial" w:cs="Arial"/>
          <w:b/>
          <w:sz w:val="20"/>
          <w:szCs w:val="20"/>
        </w:rPr>
        <w:br/>
      </w:r>
      <w:r w:rsidRPr="008E4505">
        <w:rPr>
          <w:rFonts w:ascii="Arial" w:eastAsia="Times New Roman" w:hAnsi="Arial" w:cs="Arial"/>
          <w:b/>
          <w:sz w:val="20"/>
          <w:szCs w:val="20"/>
        </w:rPr>
        <w:t>MDIA 4053. Civic Reporting</w:t>
      </w:r>
      <w:r w:rsidRPr="008E4505">
        <w:rPr>
          <w:rFonts w:ascii="Arial" w:eastAsia="Times New Roman" w:hAnsi="Arial" w:cs="Arial"/>
          <w:sz w:val="20"/>
          <w:szCs w:val="20"/>
        </w:rPr>
        <w:t xml:space="preserve"> Reporting on public affairs, emphasizing courts, local government, education, the economy, and politics using data-driven reporting and multimedia support (such as photo slideshows, information graphics, audio and video packages, data journalism, and social media posts). Prerequisite, grade of C or better in MDIA 3013 or instructor permission. Spring.</w:t>
      </w:r>
      <w:r>
        <w:rPr>
          <w:rFonts w:ascii="Arial" w:eastAsia="Times New Roman" w:hAnsi="Arial" w:cs="Arial"/>
          <w:sz w:val="20"/>
          <w:szCs w:val="20"/>
        </w:rPr>
        <w:br/>
      </w:r>
    </w:p>
    <w:p w14:paraId="6F8BD23C" w14:textId="77777777"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4103. Data Journalism</w:t>
      </w:r>
      <w:r w:rsidRPr="008E4505">
        <w:rPr>
          <w:rFonts w:ascii="Arial" w:eastAsia="Times New Roman" w:hAnsi="Arial" w:cs="Arial"/>
          <w:sz w:val="20"/>
          <w:szCs w:val="20"/>
        </w:rPr>
        <w:t xml:space="preserve"> Mining, interpretation, and visualization of social problems through research, with emphasis on production of infographics. Fall.</w:t>
      </w:r>
      <w:r>
        <w:rPr>
          <w:rFonts w:ascii="Arial" w:eastAsia="Times New Roman" w:hAnsi="Arial" w:cs="Arial"/>
          <w:sz w:val="20"/>
          <w:szCs w:val="20"/>
        </w:rPr>
        <w:br/>
      </w:r>
    </w:p>
    <w:p w14:paraId="620D3E1B" w14:textId="77777777"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4113. Specialized Reporting</w:t>
      </w:r>
      <w:r w:rsidRPr="008E4505">
        <w:rPr>
          <w:rFonts w:ascii="Arial" w:eastAsia="Times New Roman" w:hAnsi="Arial" w:cs="Arial"/>
          <w:sz w:val="20"/>
          <w:szCs w:val="20"/>
        </w:rPr>
        <w:t xml:space="preserve"> Reporting on specialized topics, including diversity, healthcare, science, medicine, agriculture, religion, and the environment. Prerequisites, MDIA 3013 and MDIA 4053. Fall.</w:t>
      </w:r>
      <w:r>
        <w:rPr>
          <w:rFonts w:ascii="Arial" w:eastAsia="Times New Roman" w:hAnsi="Arial" w:cs="Arial"/>
          <w:sz w:val="20"/>
          <w:szCs w:val="20"/>
        </w:rPr>
        <w:br/>
      </w:r>
    </w:p>
    <w:p w14:paraId="31148AD2" w14:textId="77777777"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4123. Media Management and Entrepreneurship</w:t>
      </w:r>
      <w:r w:rsidRPr="008E4505">
        <w:rPr>
          <w:rFonts w:ascii="Arial" w:eastAsia="Times New Roman" w:hAnsi="Arial" w:cs="Arial"/>
          <w:sz w:val="20"/>
          <w:szCs w:val="20"/>
        </w:rPr>
        <w:t xml:space="preserve"> Entrepreneurial techniques and skills including business finance, client interaction, and ethics that can be applied across multiple media-based contexts and platforms. Fall, Spring, Summer.</w:t>
      </w:r>
      <w:r>
        <w:rPr>
          <w:rFonts w:ascii="Arial" w:eastAsia="Times New Roman" w:hAnsi="Arial" w:cs="Arial"/>
          <w:sz w:val="20"/>
          <w:szCs w:val="20"/>
        </w:rPr>
        <w:br/>
      </w:r>
    </w:p>
    <w:p w14:paraId="7C1E5B2C" w14:textId="77777777"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4203. News Practicum</w:t>
      </w:r>
      <w:r w:rsidRPr="008E4505">
        <w:rPr>
          <w:rFonts w:ascii="Arial" w:eastAsia="Times New Roman" w:hAnsi="Arial" w:cs="Arial"/>
          <w:sz w:val="20"/>
          <w:szCs w:val="20"/>
        </w:rPr>
        <w:t xml:space="preserve"> A capstone experience in media production. Students will work for one of our student media outlets (DDNS; The Herald; ASUTV News or RWR) to produce materials to be included in a portfolio. Restricted to </w:t>
      </w:r>
      <w:r w:rsidRPr="008E4505">
        <w:rPr>
          <w:rFonts w:ascii="Arial" w:eastAsia="Times New Roman" w:hAnsi="Arial" w:cs="Arial"/>
          <w:sz w:val="20"/>
          <w:szCs w:val="20"/>
        </w:rPr>
        <w:lastRenderedPageBreak/>
        <w:t>majors in Multimedia Journalism. Prerequisites, MDIA 3013 and MDIA 4053. Fall, Spring, Summer.</w:t>
      </w:r>
      <w:r>
        <w:rPr>
          <w:rFonts w:ascii="Arial" w:eastAsia="Times New Roman" w:hAnsi="Arial" w:cs="Arial"/>
          <w:sz w:val="20"/>
          <w:szCs w:val="20"/>
        </w:rPr>
        <w:br/>
      </w:r>
    </w:p>
    <w:p w14:paraId="339CB2BA" w14:textId="77777777" w:rsidR="00CF4D9B" w:rsidRPr="000B4F83" w:rsidRDefault="00CF4D9B" w:rsidP="00CF4D9B">
      <w:pPr>
        <w:spacing w:after="0" w:line="240" w:lineRule="auto"/>
        <w:rPr>
          <w:rFonts w:ascii="Arial" w:eastAsia="Times New Roman" w:hAnsi="Arial" w:cs="Arial"/>
          <w:color w:val="000000" w:themeColor="text1"/>
          <w:sz w:val="20"/>
          <w:szCs w:val="20"/>
        </w:rPr>
      </w:pPr>
      <w:r w:rsidRPr="000B4F83">
        <w:rPr>
          <w:rFonts w:ascii="Arial" w:eastAsia="Times New Roman" w:hAnsi="Arial" w:cs="Arial"/>
          <w:b/>
          <w:color w:val="000000" w:themeColor="text1"/>
          <w:sz w:val="20"/>
          <w:szCs w:val="20"/>
        </w:rPr>
        <w:t>MDIA 4303. Advanced Filmmaking Techniques</w:t>
      </w:r>
      <w:r w:rsidRPr="000B4F83">
        <w:rPr>
          <w:rFonts w:ascii="Arial" w:eastAsia="Times New Roman" w:hAnsi="Arial" w:cs="Arial"/>
          <w:color w:val="000000" w:themeColor="text1"/>
          <w:sz w:val="20"/>
          <w:szCs w:val="20"/>
        </w:rPr>
        <w:t xml:space="preserve"> 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w:t>
      </w:r>
    </w:p>
    <w:p w14:paraId="1D815A45" w14:textId="77777777" w:rsidR="00CF4D9B" w:rsidRPr="008E4505" w:rsidRDefault="00CF4D9B" w:rsidP="00CF4D9B">
      <w:pPr>
        <w:spacing w:after="0" w:line="240" w:lineRule="auto"/>
        <w:rPr>
          <w:rFonts w:ascii="Arial" w:eastAsia="Times New Roman" w:hAnsi="Arial" w:cs="Arial"/>
          <w:sz w:val="20"/>
          <w:szCs w:val="20"/>
        </w:rPr>
      </w:pPr>
      <w:r>
        <w:rPr>
          <w:rFonts w:ascii="Arial" w:hAnsi="Arial" w:cs="Arial"/>
          <w:b/>
          <w:sz w:val="20"/>
          <w:szCs w:val="20"/>
        </w:rPr>
        <w:br/>
      </w:r>
      <w:r w:rsidRPr="008E4505">
        <w:rPr>
          <w:rFonts w:ascii="Arial" w:eastAsia="Times New Roman" w:hAnsi="Arial" w:cs="Arial"/>
          <w:b/>
          <w:sz w:val="20"/>
          <w:szCs w:val="20"/>
        </w:rPr>
        <w:t>MDIA 4323. Diversity and Media</w:t>
      </w:r>
      <w:r w:rsidRPr="008E4505">
        <w:rPr>
          <w:rFonts w:ascii="Arial" w:eastAsia="Times New Roman" w:hAnsi="Arial" w:cs="Arial"/>
          <w:sz w:val="20"/>
          <w:szCs w:val="20"/>
        </w:rPr>
        <w:t xml:space="preserve"> Survey of the diversity of American race, gender and the mass media in the United States. Cross listed as WGS 4323; dual listed as MDIA 5323. Fall</w:t>
      </w:r>
      <w:r>
        <w:rPr>
          <w:rFonts w:ascii="Arial" w:eastAsia="Times New Roman" w:hAnsi="Arial" w:cs="Arial"/>
          <w:sz w:val="20"/>
          <w:szCs w:val="20"/>
        </w:rPr>
        <w:br/>
      </w:r>
    </w:p>
    <w:p w14:paraId="0670D499" w14:textId="77777777"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4333. Special Topics Seminar</w:t>
      </w:r>
      <w:r w:rsidRPr="008E4505">
        <w:rPr>
          <w:rFonts w:ascii="Arial" w:eastAsia="Times New Roman" w:hAnsi="Arial" w:cs="Arial"/>
          <w:sz w:val="20"/>
          <w:szCs w:val="20"/>
        </w:rPr>
        <w:t xml:space="preserve"> A seminar that addresses current topics in the area of communication. Fall. </w:t>
      </w:r>
      <w:r>
        <w:rPr>
          <w:rFonts w:ascii="Arial" w:eastAsia="Times New Roman" w:hAnsi="Arial" w:cs="Arial"/>
          <w:sz w:val="20"/>
          <w:szCs w:val="20"/>
        </w:rPr>
        <w:br/>
      </w:r>
    </w:p>
    <w:p w14:paraId="3198A8A8" w14:textId="77777777"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4340. News Production and Performance Laboratory</w:t>
      </w:r>
      <w:r w:rsidRPr="008E4505">
        <w:rPr>
          <w:rFonts w:ascii="Arial" w:eastAsia="Times New Roman" w:hAnsi="Arial" w:cs="Arial"/>
          <w:sz w:val="20"/>
          <w:szCs w:val="20"/>
        </w:rPr>
        <w:t xml:space="preserve"> Laboratory section for News Production and Performance. Must be taken concurrently with MDIA 4343. Fall, Spring.</w:t>
      </w:r>
      <w:r>
        <w:rPr>
          <w:rFonts w:ascii="Arial" w:eastAsia="Times New Roman" w:hAnsi="Arial" w:cs="Arial"/>
          <w:sz w:val="20"/>
          <w:szCs w:val="20"/>
        </w:rPr>
        <w:br/>
      </w:r>
    </w:p>
    <w:p w14:paraId="488AFBEA" w14:textId="77777777"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4343. News Production and Performance</w:t>
      </w:r>
      <w:r w:rsidRPr="008E4505">
        <w:rPr>
          <w:rFonts w:ascii="Arial" w:eastAsia="Times New Roman" w:hAnsi="Arial" w:cs="Arial"/>
          <w:sz w:val="20"/>
          <w:szCs w:val="20"/>
        </w:rPr>
        <w:t xml:space="preserve"> Experience in producing news programs. Students exercise judgment and make editorial decisions about news content and program continuity. Experience in verbal and nonverbal communication relative to on camera delivery. Must be taken concurrently with MDIA 4340. Prerequisites, MDIA 3603 or instructor permission. $25 special course fee. Fall, Spring.</w:t>
      </w:r>
      <w:r>
        <w:rPr>
          <w:rFonts w:ascii="Arial" w:eastAsia="Times New Roman" w:hAnsi="Arial" w:cs="Arial"/>
          <w:sz w:val="20"/>
          <w:szCs w:val="20"/>
        </w:rPr>
        <w:br/>
      </w:r>
    </w:p>
    <w:p w14:paraId="16EF1368" w14:textId="1ACC505B"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4353. Corporate Media Production</w:t>
      </w:r>
      <w:r w:rsidRPr="008E4505">
        <w:rPr>
          <w:rFonts w:ascii="Arial" w:eastAsia="Times New Roman" w:hAnsi="Arial" w:cs="Arial"/>
          <w:sz w:val="20"/>
          <w:szCs w:val="20"/>
        </w:rPr>
        <w:t xml:space="preserve"> Study of the field and function of media production for business and nonprofit organizations. The course addresses client contact, budgeting, analysis of production problems, design and writing of scripts for promotion, training and news in corporate and industrial settings. Prerequisites, </w:t>
      </w:r>
      <w:r w:rsidRPr="00CE5081">
        <w:rPr>
          <w:rFonts w:ascii="Arial" w:eastAsia="Times New Roman" w:hAnsi="Arial" w:cs="Arial"/>
          <w:strike/>
          <w:color w:val="FF0000"/>
          <w:sz w:val="20"/>
          <w:szCs w:val="20"/>
        </w:rPr>
        <w:t>MDIA 2313, MDIA 3313 and MDIA 3353</w:t>
      </w:r>
      <w:r w:rsidR="00CE5081">
        <w:rPr>
          <w:rFonts w:ascii="Arial" w:eastAsia="Times New Roman" w:hAnsi="Arial" w:cs="Arial"/>
          <w:sz w:val="20"/>
          <w:szCs w:val="20"/>
        </w:rPr>
        <w:t xml:space="preserve"> </w:t>
      </w:r>
      <w:r w:rsidR="00CE5081">
        <w:rPr>
          <w:rFonts w:ascii="Arial" w:eastAsia="Times New Roman" w:hAnsi="Arial" w:cs="Arial"/>
          <w:color w:val="548DD4" w:themeColor="text2" w:themeTint="99"/>
          <w:sz w:val="24"/>
          <w:szCs w:val="24"/>
        </w:rPr>
        <w:t>MDIA 2223</w:t>
      </w:r>
      <w:r w:rsidR="00B66841">
        <w:rPr>
          <w:rFonts w:ascii="Arial" w:eastAsia="Times New Roman" w:hAnsi="Arial" w:cs="Arial"/>
          <w:color w:val="548DD4" w:themeColor="text2" w:themeTint="99"/>
          <w:sz w:val="24"/>
          <w:szCs w:val="24"/>
        </w:rPr>
        <w:t xml:space="preserve"> and</w:t>
      </w:r>
      <w:r w:rsidR="00CE5081">
        <w:rPr>
          <w:rFonts w:ascii="Arial" w:eastAsia="Times New Roman" w:hAnsi="Arial" w:cs="Arial"/>
          <w:color w:val="548DD4" w:themeColor="text2" w:themeTint="99"/>
          <w:sz w:val="24"/>
          <w:szCs w:val="24"/>
        </w:rPr>
        <w:t xml:space="preserve"> MDIA 3223</w:t>
      </w:r>
      <w:r w:rsidRPr="008E4505">
        <w:rPr>
          <w:rFonts w:ascii="Arial" w:eastAsia="Times New Roman" w:hAnsi="Arial" w:cs="Arial"/>
          <w:sz w:val="20"/>
          <w:szCs w:val="20"/>
        </w:rPr>
        <w:t>. Fall, Spring. Special course fee $25.</w:t>
      </w:r>
      <w:r>
        <w:rPr>
          <w:rFonts w:ascii="Arial" w:eastAsia="Times New Roman" w:hAnsi="Arial" w:cs="Arial"/>
          <w:sz w:val="20"/>
          <w:szCs w:val="20"/>
        </w:rPr>
        <w:br/>
      </w:r>
    </w:p>
    <w:p w14:paraId="6CC836A0" w14:textId="77777777" w:rsidR="00CF4D9B" w:rsidRPr="008E4505" w:rsidRDefault="00CF4D9B" w:rsidP="00CF4D9B">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4363. Multimedia Storytelling</w:t>
      </w:r>
      <w:r w:rsidRPr="008E4505">
        <w:rPr>
          <w:rFonts w:ascii="Arial" w:eastAsia="Times New Roman" w:hAnsi="Arial" w:cs="Arial"/>
          <w:sz w:val="20"/>
          <w:szCs w:val="20"/>
        </w:rPr>
        <w:t xml:space="preserve"> Introductory course in multimedia concepts, media elements, platforms, and production. Emphasis is placed on delivery of content across media platforms for diverse audiences. Fall, Spring.</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CF36D" w14:textId="77777777" w:rsidR="009D7333" w:rsidRDefault="009D7333" w:rsidP="00AF3758">
      <w:pPr>
        <w:spacing w:after="0" w:line="240" w:lineRule="auto"/>
      </w:pPr>
      <w:r>
        <w:separator/>
      </w:r>
    </w:p>
  </w:endnote>
  <w:endnote w:type="continuationSeparator" w:id="0">
    <w:p w14:paraId="0BF79D9C" w14:textId="77777777" w:rsidR="009D7333" w:rsidRDefault="009D733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A367B5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734E">
      <w:rPr>
        <w:rStyle w:val="PageNumber"/>
        <w:noProof/>
      </w:rPr>
      <w:t>7</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036C5" w14:textId="77777777" w:rsidR="009D7333" w:rsidRDefault="009D7333" w:rsidP="00AF3758">
      <w:pPr>
        <w:spacing w:after="0" w:line="240" w:lineRule="auto"/>
      </w:pPr>
      <w:r>
        <w:separator/>
      </w:r>
    </w:p>
  </w:footnote>
  <w:footnote w:type="continuationSeparator" w:id="0">
    <w:p w14:paraId="68BBF637" w14:textId="77777777" w:rsidR="009D7333" w:rsidRDefault="009D733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4A60"/>
    <w:rsid w:val="00016FE7"/>
    <w:rsid w:val="00024BA5"/>
    <w:rsid w:val="00026976"/>
    <w:rsid w:val="0003392A"/>
    <w:rsid w:val="00041E75"/>
    <w:rsid w:val="0005467E"/>
    <w:rsid w:val="00054918"/>
    <w:rsid w:val="00082767"/>
    <w:rsid w:val="0008410E"/>
    <w:rsid w:val="000A654B"/>
    <w:rsid w:val="000B2954"/>
    <w:rsid w:val="000D06F1"/>
    <w:rsid w:val="000E0BB8"/>
    <w:rsid w:val="000F52A8"/>
    <w:rsid w:val="00101FF4"/>
    <w:rsid w:val="00103070"/>
    <w:rsid w:val="00150222"/>
    <w:rsid w:val="00150E96"/>
    <w:rsid w:val="00151451"/>
    <w:rsid w:val="0015192B"/>
    <w:rsid w:val="0015536A"/>
    <w:rsid w:val="00156679"/>
    <w:rsid w:val="00185D67"/>
    <w:rsid w:val="001A391D"/>
    <w:rsid w:val="001A5DD5"/>
    <w:rsid w:val="001C508E"/>
    <w:rsid w:val="001E288B"/>
    <w:rsid w:val="001E597A"/>
    <w:rsid w:val="001F5DA4"/>
    <w:rsid w:val="0021282B"/>
    <w:rsid w:val="00212A76"/>
    <w:rsid w:val="00212A84"/>
    <w:rsid w:val="002172AB"/>
    <w:rsid w:val="002277EA"/>
    <w:rsid w:val="002315B0"/>
    <w:rsid w:val="002403C4"/>
    <w:rsid w:val="00246A09"/>
    <w:rsid w:val="00254447"/>
    <w:rsid w:val="00261ACE"/>
    <w:rsid w:val="00265C17"/>
    <w:rsid w:val="0028351D"/>
    <w:rsid w:val="00283525"/>
    <w:rsid w:val="00283742"/>
    <w:rsid w:val="002E3BD5"/>
    <w:rsid w:val="002F02C6"/>
    <w:rsid w:val="0031339E"/>
    <w:rsid w:val="00345A0D"/>
    <w:rsid w:val="0035434A"/>
    <w:rsid w:val="00360064"/>
    <w:rsid w:val="00362414"/>
    <w:rsid w:val="0036794A"/>
    <w:rsid w:val="00374D72"/>
    <w:rsid w:val="00375378"/>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6BF"/>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1734E"/>
    <w:rsid w:val="00962018"/>
    <w:rsid w:val="0097195B"/>
    <w:rsid w:val="00976B5B"/>
    <w:rsid w:val="00983ADC"/>
    <w:rsid w:val="00984490"/>
    <w:rsid w:val="009A529F"/>
    <w:rsid w:val="009D7333"/>
    <w:rsid w:val="009E1024"/>
    <w:rsid w:val="009F7C66"/>
    <w:rsid w:val="00A01035"/>
    <w:rsid w:val="00A0329C"/>
    <w:rsid w:val="00A16BB1"/>
    <w:rsid w:val="00A215ED"/>
    <w:rsid w:val="00A21ED5"/>
    <w:rsid w:val="00A31471"/>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66841"/>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63DA5"/>
    <w:rsid w:val="00C80773"/>
    <w:rsid w:val="00CA269E"/>
    <w:rsid w:val="00CA7C7C"/>
    <w:rsid w:val="00CB2125"/>
    <w:rsid w:val="00CB4B5A"/>
    <w:rsid w:val="00CC4F2E"/>
    <w:rsid w:val="00CC6C15"/>
    <w:rsid w:val="00CE5081"/>
    <w:rsid w:val="00CE6F34"/>
    <w:rsid w:val="00CF4D9B"/>
    <w:rsid w:val="00D0686A"/>
    <w:rsid w:val="00D20B84"/>
    <w:rsid w:val="00D51205"/>
    <w:rsid w:val="00D57716"/>
    <w:rsid w:val="00D67AC4"/>
    <w:rsid w:val="00D7370A"/>
    <w:rsid w:val="00D930D1"/>
    <w:rsid w:val="00D979DD"/>
    <w:rsid w:val="00DE7AC7"/>
    <w:rsid w:val="00E322A3"/>
    <w:rsid w:val="00E41F8D"/>
    <w:rsid w:val="00E45868"/>
    <w:rsid w:val="00E46A0B"/>
    <w:rsid w:val="00E70B06"/>
    <w:rsid w:val="00E83D6F"/>
    <w:rsid w:val="00E90913"/>
    <w:rsid w:val="00EA757C"/>
    <w:rsid w:val="00EB5621"/>
    <w:rsid w:val="00EC4D4C"/>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2EF8DAF9767F914F96BDA00AFC05A3A4"/>
        <w:category>
          <w:name w:val="General"/>
          <w:gallery w:val="placeholder"/>
        </w:category>
        <w:types>
          <w:type w:val="bbPlcHdr"/>
        </w:types>
        <w:behaviors>
          <w:behavior w:val="content"/>
        </w:behaviors>
        <w:guid w:val="{715AAB6F-9599-A44A-8A98-B95FF8E0EDB2}"/>
      </w:docPartPr>
      <w:docPartBody>
        <w:p w:rsidR="00AE202C" w:rsidRDefault="00F07B78" w:rsidP="00F07B78">
          <w:pPr>
            <w:pStyle w:val="2EF8DAF9767F914F96BDA00AFC05A3A4"/>
          </w:pPr>
          <w:r w:rsidRPr="008426D1">
            <w:rPr>
              <w:rStyle w:val="PlaceholderText"/>
              <w:shd w:val="clear" w:color="auto" w:fill="D9D9D9" w:themeFill="background1" w:themeFillShade="D9"/>
            </w:rPr>
            <w:t>Paste bulletin pages here...</w:t>
          </w:r>
        </w:p>
      </w:docPartBody>
    </w:docPart>
    <w:docPart>
      <w:docPartPr>
        <w:name w:val="79BE41DFA3CF9540949B218D5F085CA2"/>
        <w:category>
          <w:name w:val="General"/>
          <w:gallery w:val="placeholder"/>
        </w:category>
        <w:types>
          <w:type w:val="bbPlcHdr"/>
        </w:types>
        <w:behaviors>
          <w:behavior w:val="content"/>
        </w:behaviors>
        <w:guid w:val="{084FFE63-B459-5148-957F-7A86372F2A3E}"/>
      </w:docPartPr>
      <w:docPartBody>
        <w:p w:rsidR="00F306C6" w:rsidRDefault="00AE202C" w:rsidP="00AE202C">
          <w:pPr>
            <w:pStyle w:val="79BE41DFA3CF9540949B218D5F085CA2"/>
          </w:pPr>
          <w:r w:rsidRPr="008426D1">
            <w:rPr>
              <w:rStyle w:val="PlaceholderText"/>
              <w:shd w:val="clear" w:color="auto" w:fill="D9D9D9" w:themeFill="background1" w:themeFillShade="D9"/>
            </w:rPr>
            <w:t>Enter text...</w:t>
          </w:r>
        </w:p>
      </w:docPartBody>
    </w:docPart>
    <w:docPart>
      <w:docPartPr>
        <w:name w:val="B7631B5F3BB2184882736FCEADB1D2F5"/>
        <w:category>
          <w:name w:val="General"/>
          <w:gallery w:val="placeholder"/>
        </w:category>
        <w:types>
          <w:type w:val="bbPlcHdr"/>
        </w:types>
        <w:behaviors>
          <w:behavior w:val="content"/>
        </w:behaviors>
        <w:guid w:val="{EE0C2D5B-CDD5-3E40-BC5E-F82F208522AD}"/>
      </w:docPartPr>
      <w:docPartBody>
        <w:p w:rsidR="00F306C6" w:rsidRDefault="00AE202C" w:rsidP="00AE202C">
          <w:pPr>
            <w:pStyle w:val="B7631B5F3BB2184882736FCEADB1D2F5"/>
          </w:pPr>
          <w:r w:rsidRPr="008426D1">
            <w:rPr>
              <w:rStyle w:val="PlaceholderText"/>
              <w:shd w:val="clear" w:color="auto" w:fill="D9D9D9" w:themeFill="background1" w:themeFillShade="D9"/>
            </w:rPr>
            <w:t>Enter text...</w:t>
          </w:r>
        </w:p>
      </w:docPartBody>
    </w:docPart>
    <w:docPart>
      <w:docPartPr>
        <w:name w:val="FA5F445F7DA145A39A93C3514669C11E"/>
        <w:category>
          <w:name w:val="General"/>
          <w:gallery w:val="placeholder"/>
        </w:category>
        <w:types>
          <w:type w:val="bbPlcHdr"/>
        </w:types>
        <w:behaviors>
          <w:behavior w:val="content"/>
        </w:behaviors>
        <w:guid w:val="{1219DFF0-F21D-45AC-8104-5D25E9CD1716}"/>
      </w:docPartPr>
      <w:docPartBody>
        <w:p w:rsidR="0051450F" w:rsidRDefault="00F674BD" w:rsidP="00F674BD">
          <w:pPr>
            <w:pStyle w:val="FA5F445F7DA145A39A93C3514669C11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B266B"/>
    <w:rsid w:val="002D64D6"/>
    <w:rsid w:val="0032097B"/>
    <w:rsid w:val="0032383A"/>
    <w:rsid w:val="00337484"/>
    <w:rsid w:val="00416344"/>
    <w:rsid w:val="0042074D"/>
    <w:rsid w:val="00436B57"/>
    <w:rsid w:val="004E1A75"/>
    <w:rsid w:val="0051450F"/>
    <w:rsid w:val="00576003"/>
    <w:rsid w:val="00587536"/>
    <w:rsid w:val="00595009"/>
    <w:rsid w:val="005B38EE"/>
    <w:rsid w:val="005D5D2F"/>
    <w:rsid w:val="00623293"/>
    <w:rsid w:val="0065290B"/>
    <w:rsid w:val="00654E35"/>
    <w:rsid w:val="006B45E3"/>
    <w:rsid w:val="006C3910"/>
    <w:rsid w:val="00714D17"/>
    <w:rsid w:val="008822A5"/>
    <w:rsid w:val="00891F77"/>
    <w:rsid w:val="00935325"/>
    <w:rsid w:val="009529CD"/>
    <w:rsid w:val="009D439F"/>
    <w:rsid w:val="00A20583"/>
    <w:rsid w:val="00A8666C"/>
    <w:rsid w:val="00AD5D56"/>
    <w:rsid w:val="00AE202C"/>
    <w:rsid w:val="00B04876"/>
    <w:rsid w:val="00B2559E"/>
    <w:rsid w:val="00B46AFF"/>
    <w:rsid w:val="00B72454"/>
    <w:rsid w:val="00BA0596"/>
    <w:rsid w:val="00BE0E7B"/>
    <w:rsid w:val="00CA1BD6"/>
    <w:rsid w:val="00CB25D5"/>
    <w:rsid w:val="00CD4EF8"/>
    <w:rsid w:val="00D87B77"/>
    <w:rsid w:val="00DD12EE"/>
    <w:rsid w:val="00E3017E"/>
    <w:rsid w:val="00E83BF4"/>
    <w:rsid w:val="00F0343A"/>
    <w:rsid w:val="00F07B78"/>
    <w:rsid w:val="00F306C6"/>
    <w:rsid w:val="00F674BD"/>
    <w:rsid w:val="00F9573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E202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2EF8DAF9767F914F96BDA00AFC05A3A4">
    <w:name w:val="2EF8DAF9767F914F96BDA00AFC05A3A4"/>
    <w:rsid w:val="00F07B78"/>
    <w:pPr>
      <w:spacing w:after="0" w:line="240" w:lineRule="auto"/>
    </w:pPr>
    <w:rPr>
      <w:sz w:val="24"/>
      <w:szCs w:val="24"/>
    </w:rPr>
  </w:style>
  <w:style w:type="paragraph" w:customStyle="1" w:styleId="79BE41DFA3CF9540949B218D5F085CA2">
    <w:name w:val="79BE41DFA3CF9540949B218D5F085CA2"/>
    <w:rsid w:val="00AE202C"/>
    <w:pPr>
      <w:spacing w:after="0" w:line="240" w:lineRule="auto"/>
    </w:pPr>
    <w:rPr>
      <w:sz w:val="24"/>
      <w:szCs w:val="24"/>
    </w:rPr>
  </w:style>
  <w:style w:type="paragraph" w:customStyle="1" w:styleId="B7631B5F3BB2184882736FCEADB1D2F5">
    <w:name w:val="B7631B5F3BB2184882736FCEADB1D2F5"/>
    <w:rsid w:val="00AE202C"/>
    <w:pPr>
      <w:spacing w:after="0" w:line="240" w:lineRule="auto"/>
    </w:pPr>
    <w:rPr>
      <w:sz w:val="24"/>
      <w:szCs w:val="24"/>
    </w:rPr>
  </w:style>
  <w:style w:type="paragraph" w:customStyle="1" w:styleId="FA5F445F7DA145A39A93C3514669C11E">
    <w:name w:val="FA5F445F7DA145A39A93C3514669C11E"/>
    <w:rsid w:val="00F674B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C3344-3BB5-6F47-88AD-58648C56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2015-01-29T22:33:00Z</cp:lastPrinted>
  <dcterms:created xsi:type="dcterms:W3CDTF">2019-09-20T22:05:00Z</dcterms:created>
  <dcterms:modified xsi:type="dcterms:W3CDTF">2019-09-26T13:55:00Z</dcterms:modified>
</cp:coreProperties>
</file>