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ADBF9E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1D36">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CDA64EE"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91D3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E52BB4A" w:rsidR="00001C04" w:rsidRPr="008426D1" w:rsidRDefault="0075286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A3D9D">
                  <w:rPr>
                    <w:rFonts w:asciiTheme="majorHAnsi" w:hAnsiTheme="majorHAnsi"/>
                    <w:sz w:val="20"/>
                    <w:szCs w:val="20"/>
                  </w:rPr>
                  <w:t xml:space="preserve">Dr. </w:t>
                </w:r>
                <w:r w:rsidR="00DF44A2">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F36845">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5286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07E47BB" w:rsidR="00001C04" w:rsidRPr="008426D1" w:rsidRDefault="0075286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A3D9D">
                      <w:rPr>
                        <w:rFonts w:asciiTheme="majorHAnsi" w:hAnsiTheme="majorHAnsi"/>
                        <w:sz w:val="20"/>
                        <w:szCs w:val="20"/>
                      </w:rPr>
                      <w:t xml:space="preserve">Dr. </w:t>
                    </w:r>
                    <w:r w:rsidR="00857414">
                      <w:rPr>
                        <w:rFonts w:asciiTheme="majorHAnsi" w:hAnsiTheme="majorHAnsi"/>
                        <w:sz w:val="20"/>
                        <w:szCs w:val="20"/>
                      </w:rPr>
                      <w:t>Osa Amienyi</w:t>
                    </w:r>
                  </w:sdtContent>
                </w:sdt>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F36845">
                  <w:rPr>
                    <w:rFonts w:asciiTheme="majorHAnsi" w:hAnsiTheme="majorHAnsi"/>
                    <w:b/>
                    <w:smallCaps/>
                    <w:sz w:val="20"/>
                    <w:szCs w:val="20"/>
                  </w:rPr>
                  <w:t>10/5/2018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75286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1DD3C1D9" w:rsidR="00001C04" w:rsidRPr="008426D1" w:rsidRDefault="0075286D" w:rsidP="00F3684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319927305"/>
                        <w:placeholder>
                          <w:docPart w:val="CD0DBF4A120B4EAC86B9E3E646C52129"/>
                        </w:placeholder>
                      </w:sdtPr>
                      <w:sdtEndPr/>
                      <w:sdtContent>
                        <w:r w:rsidR="001E5806">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1E5806">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75286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123A08A" w:rsidR="00001C04" w:rsidRPr="008426D1" w:rsidRDefault="0075286D" w:rsidP="00F3684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F3047">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BF3047">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75286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75286D"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75286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DABD75E" w:rsidR="007D371A" w:rsidRPr="00335AAC" w:rsidRDefault="00857414" w:rsidP="007D371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Sandra L. Combs</w:t>
          </w:r>
          <w:r w:rsidR="008A3D9D" w:rsidRPr="00335AAC">
            <w:rPr>
              <w:rFonts w:asciiTheme="majorHAnsi" w:hAnsiTheme="majorHAnsi" w:cs="Arial"/>
              <w:b/>
              <w:sz w:val="20"/>
              <w:szCs w:val="20"/>
            </w:rPr>
            <w:t>,</w:t>
          </w:r>
          <w:r w:rsidR="00335AAC" w:rsidRPr="00335AAC">
            <w:rPr>
              <w:rFonts w:asciiTheme="majorHAnsi" w:hAnsiTheme="majorHAnsi" w:cs="Arial"/>
              <w:b/>
              <w:sz w:val="20"/>
              <w:szCs w:val="20"/>
            </w:rPr>
            <w:t xml:space="preserve"> Dept. of Media,</w:t>
          </w:r>
          <w:r w:rsidR="008A3D9D" w:rsidRPr="00335AAC">
            <w:rPr>
              <w:rFonts w:asciiTheme="majorHAnsi" w:hAnsiTheme="majorHAnsi" w:cs="Arial"/>
              <w:b/>
              <w:sz w:val="20"/>
              <w:szCs w:val="20"/>
            </w:rPr>
            <w:t xml:space="preserve"> </w:t>
          </w:r>
          <w:hyperlink r:id="rId9" w:history="1">
            <w:r w:rsidR="008A3D9D" w:rsidRPr="00335AAC">
              <w:rPr>
                <w:rFonts w:asciiTheme="majorHAnsi" w:hAnsiTheme="majorHAnsi" w:cs="Arial"/>
                <w:b/>
                <w:sz w:val="20"/>
                <w:szCs w:val="20"/>
              </w:rPr>
              <w:t>scombs@astate.edu</w:t>
            </w:r>
          </w:hyperlink>
          <w:r w:rsidR="008A3D9D" w:rsidRPr="00335AAC">
            <w:rPr>
              <w:rFonts w:asciiTheme="majorHAnsi" w:hAnsiTheme="majorHAnsi" w:cs="Arial"/>
              <w:b/>
              <w:sz w:val="20"/>
              <w:szCs w:val="20"/>
            </w:rPr>
            <w:t>, 870-972-2704</w:t>
          </w:r>
          <w:r w:rsidRPr="00335AAC">
            <w:rPr>
              <w:rFonts w:asciiTheme="majorHAnsi" w:hAnsiTheme="majorHAnsi" w:cs="Arial"/>
              <w:b/>
              <w:sz w:val="20"/>
              <w:szCs w:val="20"/>
            </w:rPr>
            <w:tab/>
          </w:r>
        </w:p>
      </w:sdtContent>
    </w:sdt>
    <w:p w14:paraId="64CE72C1" w14:textId="77777777" w:rsidR="007D371A" w:rsidRPr="00335AAC" w:rsidRDefault="007D371A" w:rsidP="007D371A">
      <w:pPr>
        <w:tabs>
          <w:tab w:val="left" w:pos="360"/>
          <w:tab w:val="left" w:pos="720"/>
        </w:tabs>
        <w:spacing w:after="0" w:line="240" w:lineRule="auto"/>
        <w:rPr>
          <w:rFonts w:asciiTheme="majorHAnsi" w:hAnsiTheme="majorHAnsi" w:cs="Arial"/>
          <w:b/>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120AD169" w:rsidR="007D371A" w:rsidRPr="00335AAC" w:rsidRDefault="00857414" w:rsidP="007D371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Fall 2019</w:t>
          </w:r>
          <w:r w:rsidR="008A3D9D" w:rsidRPr="00335AAC">
            <w:rPr>
              <w:rFonts w:asciiTheme="majorHAnsi" w:hAnsiTheme="majorHAnsi" w:cs="Arial"/>
              <w:b/>
              <w:sz w:val="20"/>
              <w:szCs w:val="20"/>
            </w:rPr>
            <w:t xml:space="preserve">, </w:t>
          </w:r>
          <w:r w:rsidR="00335AAC" w:rsidRPr="00335AAC">
            <w:rPr>
              <w:rFonts w:asciiTheme="majorHAnsi" w:hAnsiTheme="majorHAnsi" w:cs="Arial"/>
              <w:b/>
              <w:sz w:val="20"/>
              <w:szCs w:val="20"/>
            </w:rPr>
            <w:t>2019-2020 Bulletin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6074461A" w:rsidR="00CB4B5A" w:rsidRPr="00335AAC" w:rsidRDefault="00857414" w:rsidP="00CB4B5A">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 xml:space="preserve">MDIA </w:t>
          </w:r>
          <w:r w:rsidR="00491D36">
            <w:rPr>
              <w:rFonts w:asciiTheme="majorHAnsi" w:hAnsiTheme="majorHAnsi" w:cs="Arial"/>
              <w:b/>
              <w:sz w:val="20"/>
              <w:szCs w:val="20"/>
            </w:rPr>
            <w:t>5</w:t>
          </w:r>
          <w:r w:rsidRPr="00335AAC">
            <w:rPr>
              <w:rFonts w:asciiTheme="majorHAnsi" w:hAnsiTheme="majorHAnsi" w:cs="Arial"/>
              <w:b/>
              <w:sz w:val="20"/>
              <w:szCs w:val="20"/>
            </w:rPr>
            <w:t>323</w:t>
          </w:r>
        </w:p>
      </w:sdtContent>
    </w:sdt>
    <w:p w14:paraId="05FD1803" w14:textId="4C9AABD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335AAC">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AC83374" w:rsidR="007E7FDA" w:rsidRPr="00335AAC" w:rsidRDefault="0075286D" w:rsidP="007E7FDA">
      <w:pPr>
        <w:tabs>
          <w:tab w:val="left" w:pos="360"/>
          <w:tab w:val="left" w:pos="720"/>
        </w:tabs>
        <w:spacing w:after="0" w:line="240" w:lineRule="auto"/>
        <w:ind w:firstLine="360"/>
        <w:rPr>
          <w:rFonts w:asciiTheme="majorHAnsi" w:hAnsiTheme="majorHAnsi" w:cs="Arial"/>
          <w:b/>
          <w:sz w:val="20"/>
          <w:szCs w:val="20"/>
        </w:rPr>
      </w:pPr>
      <w:sdt>
        <w:sdtPr>
          <w:rPr>
            <w:rFonts w:asciiTheme="majorHAnsi" w:hAnsiTheme="majorHAnsi" w:cs="Arial"/>
            <w:sz w:val="20"/>
            <w:szCs w:val="20"/>
          </w:rPr>
          <w:id w:val="-1394505895"/>
          <w:placeholder>
            <w:docPart w:val="E6BA8D30BC4C41E099267A93EEB19AE0"/>
          </w:placeholder>
        </w:sdtPr>
        <w:sdtEndPr>
          <w:rPr>
            <w:b/>
          </w:rPr>
        </w:sdtEndPr>
        <w:sdtContent>
          <w:r w:rsidR="00DF44A2" w:rsidRPr="00335AAC">
            <w:rPr>
              <w:rFonts w:asciiTheme="majorHAnsi" w:hAnsiTheme="majorHAnsi" w:cs="Arial"/>
              <w:b/>
              <w:sz w:val="20"/>
              <w:szCs w:val="20"/>
            </w:rPr>
            <w:t>Race, Gender and Media</w:t>
          </w:r>
        </w:sdtContent>
      </w:sdt>
    </w:p>
    <w:p w14:paraId="52D3BC77" w14:textId="29CDDEFA"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335AAC">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6FC15F7" w:rsidR="00CB4B5A" w:rsidRPr="00CC14E4" w:rsidRDefault="007E7FDA" w:rsidP="00CB4B5A">
      <w:pPr>
        <w:tabs>
          <w:tab w:val="left" w:pos="360"/>
          <w:tab w:val="left" w:pos="720"/>
        </w:tabs>
        <w:spacing w:after="0" w:line="240" w:lineRule="auto"/>
        <w:rPr>
          <w:rFonts w:asciiTheme="majorHAnsi" w:hAnsiTheme="majorHAnsi" w:cs="Arial"/>
          <w:b/>
          <w:sz w:val="20"/>
          <w:szCs w:val="20"/>
        </w:rPr>
      </w:pPr>
      <w:r w:rsidRPr="00CC14E4">
        <w:rPr>
          <w:rFonts w:asciiTheme="majorHAnsi" w:hAnsiTheme="majorHAnsi" w:cs="Arial"/>
          <w:b/>
          <w:sz w:val="20"/>
          <w:szCs w:val="20"/>
        </w:rPr>
        <w:tab/>
      </w:r>
      <w:sdt>
        <w:sdtPr>
          <w:rPr>
            <w:rFonts w:asciiTheme="majorHAnsi" w:hAnsiTheme="majorHAnsi" w:cs="Arial"/>
            <w:b/>
            <w:sz w:val="20"/>
            <w:szCs w:val="20"/>
          </w:rPr>
          <w:id w:val="-388966180"/>
          <w:placeholder>
            <w:docPart w:val="2E4867017CAE417B8CEC6CD4326F3C3C"/>
          </w:placeholder>
        </w:sdtPr>
        <w:sdtEndPr/>
        <w:sdtContent>
          <w:r w:rsidR="00DF44A2" w:rsidRPr="00CC14E4">
            <w:rPr>
              <w:rFonts w:asciiTheme="majorHAnsi" w:hAnsiTheme="majorHAnsi" w:cs="Arial"/>
              <w:b/>
              <w:sz w:val="20"/>
              <w:szCs w:val="20"/>
            </w:rPr>
            <w:t>D</w:t>
          </w:r>
          <w:r w:rsidR="00DF44A2" w:rsidRPr="00335AAC">
            <w:rPr>
              <w:rFonts w:asciiTheme="majorHAnsi" w:hAnsiTheme="majorHAnsi" w:cs="Arial"/>
              <w:b/>
              <w:sz w:val="20"/>
              <w:szCs w:val="20"/>
            </w:rPr>
            <w:t xml:space="preserve">iversity </w:t>
          </w:r>
          <w:r w:rsidR="008A3D9D" w:rsidRPr="00335AAC">
            <w:rPr>
              <w:rFonts w:asciiTheme="majorHAnsi" w:hAnsiTheme="majorHAnsi" w:cs="Arial"/>
              <w:b/>
              <w:sz w:val="20"/>
              <w:szCs w:val="20"/>
            </w:rPr>
            <w:t>and</w:t>
          </w:r>
          <w:r w:rsidR="00DF44A2" w:rsidRPr="00335AAC">
            <w:rPr>
              <w:rFonts w:asciiTheme="majorHAnsi" w:hAnsiTheme="majorHAnsi" w:cs="Arial"/>
              <w:b/>
              <w:sz w:val="20"/>
              <w:szCs w:val="20"/>
            </w:rPr>
            <w:t xml:space="preserve"> Media</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75286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75286D"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DB08C8C"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335AAC">
        <w:rPr>
          <w:rFonts w:asciiTheme="majorHAnsi" w:hAnsiTheme="majorHAnsi" w:cs="Arial"/>
          <w:sz w:val="20"/>
          <w:szCs w:val="20"/>
        </w:rPr>
        <w:t>[</w:t>
      </w:r>
      <w:r w:rsidR="00335AAC">
        <w:rPr>
          <w:rFonts w:asciiTheme="majorHAnsi" w:hAnsiTheme="majorHAnsi" w:cs="Arial"/>
          <w:b/>
          <w:sz w:val="20"/>
          <w:szCs w:val="20"/>
        </w:rPr>
        <w:t>Yes</w:t>
      </w:r>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51E24D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F16A6A" w:rsidRPr="00335AAC">
            <w:rPr>
              <w:rFonts w:asciiTheme="majorHAnsi" w:hAnsiTheme="majorHAnsi" w:cs="Arial"/>
              <w:b/>
              <w:sz w:val="20"/>
              <w:szCs w:val="20"/>
            </w:rPr>
            <w:t>Survey of the diversity of American race, gender and the mass m</w:t>
          </w:r>
          <w:r w:rsidR="00335AAC">
            <w:rPr>
              <w:rFonts w:asciiTheme="majorHAnsi" w:hAnsiTheme="majorHAnsi" w:cs="Arial"/>
              <w:b/>
              <w:sz w:val="20"/>
              <w:szCs w:val="20"/>
            </w:rPr>
            <w:t>edia in the United States.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FE18AA6"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335AAC" w:rsidRP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614D2729" w:rsidR="00391206" w:rsidRPr="008426D1" w:rsidRDefault="0075286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335AAC">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75286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335AAC" w:rsidRDefault="00C002F9" w:rsidP="00391206">
      <w:pPr>
        <w:pStyle w:val="ListParagraph"/>
        <w:numPr>
          <w:ilvl w:val="1"/>
          <w:numId w:val="6"/>
        </w:num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7569285" w:rsidR="00C002F9" w:rsidRPr="00335AAC" w:rsidRDefault="0075286D"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335AAC" w:rsidRPr="00335AAC">
            <w:rPr>
              <w:rFonts w:asciiTheme="majorHAnsi" w:hAnsiTheme="majorHAnsi" w:cs="Arial"/>
              <w:b/>
              <w:sz w:val="20"/>
              <w:szCs w:val="20"/>
            </w:rPr>
            <w:t>No specific previous coursework necessary.</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8F9099" w:rsidR="00391206" w:rsidRPr="008426D1" w:rsidRDefault="0075286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15:color w:val="000000"/>
        </w:sdtPr>
        <w:sdtEndPr/>
        <w:sdtContent>
          <w:r w:rsidR="00335AAC" w:rsidRPr="00335AA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67963AC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335AAC">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39209B25"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335AAC"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5B0C031"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335AAC" w:rsidRP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11884ED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335AAC">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227527E"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335AAC">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1AAF8EE5"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dtPr>
        <w:sdtEndPr/>
        <w:sdtContent>
          <w:r w:rsidR="00FC71E8" w:rsidRPr="00335AAC">
            <w:rPr>
              <w:rFonts w:asciiTheme="majorHAnsi" w:hAnsiTheme="majorHAnsi" w:cs="Arial"/>
              <w:b/>
              <w:sz w:val="20"/>
              <w:szCs w:val="20"/>
            </w:rPr>
            <w:t xml:space="preserve">MDIA </w:t>
          </w:r>
          <w:r w:rsidR="00491D36">
            <w:rPr>
              <w:rFonts w:asciiTheme="majorHAnsi" w:hAnsiTheme="majorHAnsi" w:cs="Arial"/>
              <w:b/>
              <w:sz w:val="20"/>
              <w:szCs w:val="20"/>
            </w:rPr>
            <w:t>4</w:t>
          </w:r>
          <w:r w:rsidR="00FC71E8" w:rsidRPr="00335AAC">
            <w:rPr>
              <w:rFonts w:asciiTheme="majorHAnsi" w:hAnsiTheme="majorHAnsi" w:cs="Arial"/>
              <w:b/>
              <w:sz w:val="20"/>
              <w:szCs w:val="20"/>
            </w:rPr>
            <w:t>323</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8C7EEC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491D36">
        <w:rPr>
          <w:rFonts w:asciiTheme="majorHAnsi" w:hAnsiTheme="majorHAnsi" w:cs="Arial"/>
          <w:b/>
          <w:sz w:val="20"/>
          <w:szCs w:val="20"/>
        </w:rPr>
        <w:t>No</w:t>
      </w:r>
      <w:r w:rsidR="00335AAC">
        <w:rPr>
          <w:rFonts w:asciiTheme="majorHAnsi" w:hAnsiTheme="majorHAnsi" w:cs="Arial"/>
          <w:b/>
          <w:sz w:val="20"/>
          <w:szCs w:val="20"/>
        </w:rPr>
        <w:t xml:space="preserve"> </w:t>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508A1CF9"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b/>
            <w:sz w:val="20"/>
            <w:szCs w:val="20"/>
          </w:rPr>
          <w:id w:val="-1687442857"/>
          <w:placeholder>
            <w:docPart w:val="DA1AE832F0DB46A194B80ACD61E4B5AF"/>
          </w:placeholder>
          <w:showingPlcHdr/>
        </w:sdtPr>
        <w:sdtEndPr>
          <w:rPr>
            <w:b w:val="0"/>
          </w:rPr>
        </w:sdtEndPr>
        <w:sdtContent>
          <w:r w:rsidR="00491D36" w:rsidRPr="008426D1">
            <w:rPr>
              <w:rStyle w:val="PlaceholderText"/>
              <w:shd w:val="clear" w:color="auto" w:fill="D9D9D9" w:themeFill="background1" w:themeFillShade="D9"/>
            </w:rPr>
            <w:t>Enter text...</w:t>
          </w:r>
        </w:sdtContent>
      </w:sdt>
    </w:p>
    <w:p w14:paraId="4EDFEE0B" w14:textId="03C14095"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8A3D9D">
            <w:t>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5E8B1E3B" w14:textId="77777777" w:rsidR="00AA3E36" w:rsidRDefault="00AA3E36" w:rsidP="00AA3E3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8595BBA624D24BB1990167A57F35617B"/>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1A139361" w14:textId="77777777" w:rsidR="00AA3E36" w:rsidRDefault="00AA3E36" w:rsidP="00AA3E36">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7C09B0D3" w14:textId="77777777" w:rsidR="00AA3E36" w:rsidRDefault="00AA3E36" w:rsidP="00AA3E3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5CE0BF661B5A41B3AF3A31E8542DD05A"/>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A434F1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r w:rsidR="00335AAC" w:rsidRPr="00335AAC">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3F00E8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335AAC">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1F2A34D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491D36">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rPr>
          <w:b/>
        </w:rPr>
      </w:sdtEndPr>
      <w:sdtContent>
        <w:p w14:paraId="2049D1B3" w14:textId="5AAC15FF" w:rsidR="00547433" w:rsidRPr="00335AAC" w:rsidRDefault="00491D36" w:rsidP="00F80644">
          <w:pPr>
            <w:tabs>
              <w:tab w:val="left" w:pos="360"/>
              <w:tab w:val="left" w:pos="720"/>
            </w:tabs>
            <w:spacing w:after="0" w:line="240" w:lineRule="auto"/>
            <w:ind w:left="360"/>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2874F92"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335AAC" w:rsidRPr="00335AAC">
        <w:rPr>
          <w:rFonts w:asciiTheme="majorHAnsi" w:hAnsiTheme="majorHAnsi" w:cs="Arial"/>
          <w:b/>
          <w:sz w:val="20"/>
          <w:szCs w:val="20"/>
        </w:rPr>
        <w:t>No</w:t>
      </w:r>
      <w:r w:rsidR="00335AAC">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1504A5E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335AAC" w:rsidRPr="00335AAC">
            <w:rPr>
              <w:rFonts w:asciiTheme="majorHAnsi" w:hAnsiTheme="majorHAnsi" w:cs="Arial"/>
              <w:b/>
              <w:sz w:val="20"/>
              <w:szCs w:val="20"/>
            </w:rPr>
            <w:t>Title and description updated</w:t>
          </w:r>
          <w:r w:rsidR="00DD52B9">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Pr="00335AAC" w:rsidRDefault="00FE1168" w:rsidP="00FE1168">
      <w:pPr>
        <w:tabs>
          <w:tab w:val="left" w:pos="360"/>
          <w:tab w:val="left" w:pos="720"/>
        </w:tabs>
        <w:spacing w:after="0" w:line="240" w:lineRule="auto"/>
        <w:rPr>
          <w:rFonts w:asciiTheme="majorHAnsi" w:hAnsiTheme="majorHAnsi" w:cs="Arial"/>
          <w:b/>
          <w:sz w:val="20"/>
          <w:szCs w:val="20"/>
        </w:rPr>
      </w:pPr>
    </w:p>
    <w:p w14:paraId="35D3944A" w14:textId="086E5684" w:rsidR="00FE1168" w:rsidRPr="00335AAC" w:rsidRDefault="00FE1168" w:rsidP="00FE1168">
      <w:pPr>
        <w:tabs>
          <w:tab w:val="left" w:pos="360"/>
          <w:tab w:val="left" w:pos="720"/>
        </w:tabs>
        <w:spacing w:after="0" w:line="240" w:lineRule="auto"/>
        <w:rPr>
          <w:rFonts w:asciiTheme="majorHAnsi" w:hAnsiTheme="majorHAnsi" w:cs="Arial"/>
          <w:b/>
          <w:sz w:val="20"/>
          <w:szCs w:val="20"/>
        </w:rPr>
      </w:pPr>
      <w:r w:rsidRPr="00335AAC">
        <w:rPr>
          <w:rFonts w:asciiTheme="majorHAnsi" w:hAnsiTheme="majorHAnsi" w:cs="Arial"/>
          <w:b/>
          <w:sz w:val="20"/>
          <w:szCs w:val="20"/>
        </w:rPr>
        <w:tab/>
      </w:r>
      <w:sdt>
        <w:sdtPr>
          <w:rPr>
            <w:rFonts w:asciiTheme="majorHAnsi" w:hAnsiTheme="majorHAnsi" w:cs="Arial"/>
            <w:b/>
            <w:sz w:val="20"/>
            <w:szCs w:val="20"/>
          </w:rPr>
          <w:id w:val="1681238250"/>
          <w:placeholder>
            <w:docPart w:val="82D085A45B5846C3A45D2AB643E8D964"/>
          </w:placeholder>
        </w:sdtPr>
        <w:sdtEndPr/>
        <w:sdtContent>
          <w:r w:rsidR="00335AAC" w:rsidRPr="00335AAC">
            <w:rPr>
              <w:rFonts w:asciiTheme="majorHAnsi" w:hAnsiTheme="majorHAnsi" w:cs="Arial"/>
              <w:b/>
              <w:sz w:val="20"/>
              <w:szCs w:val="20"/>
            </w:rPr>
            <w:t>These changes reflect current terminology.</w:t>
          </w:r>
        </w:sdtContent>
      </w:sdt>
    </w:p>
    <w:p w14:paraId="3F8EF644" w14:textId="77777777" w:rsidR="00FE1168" w:rsidRDefault="00FE1168">
      <w:pPr>
        <w:rPr>
          <w:rFonts w:asciiTheme="majorHAnsi" w:hAnsiTheme="majorHAnsi" w:cs="Arial"/>
          <w:b/>
          <w:sz w:val="28"/>
          <w:szCs w:val="20"/>
        </w:rPr>
      </w:pPr>
    </w:p>
    <w:p w14:paraId="41650934" w14:textId="24DF21B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091128480"/>
          <w:placeholder>
            <w:docPart w:val="713F24E2885B40188A3E17D3903EC544"/>
          </w:placeholder>
        </w:sdtPr>
        <w:sdtEndPr/>
        <w:sdtContent>
          <w:r w:rsidR="003E5352" w:rsidRPr="00335AAC">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tc>
          <w:tcPr>
            <w:tcW w:w="7428" w:type="dxa"/>
          </w:tcPr>
          <w:p w14:paraId="300C9B39" w14:textId="1C3AAD36" w:rsidR="00F7007D" w:rsidRPr="002B453A" w:rsidRDefault="00F7007D" w:rsidP="00041E75">
            <w:pPr>
              <w:rPr>
                <w:rFonts w:asciiTheme="majorHAnsi" w:hAnsiTheme="majorHAnsi"/>
                <w:sz w:val="20"/>
                <w:szCs w:val="20"/>
              </w:rPr>
            </w:pPr>
          </w:p>
        </w:tc>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213B45B" w:rsidR="00F7007D" w:rsidRPr="002B453A" w:rsidRDefault="00F7007D" w:rsidP="00575870">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18FAC254" w:rsidR="00F7007D" w:rsidRPr="002B453A" w:rsidRDefault="00F7007D" w:rsidP="00575870">
            <w:pPr>
              <w:rPr>
                <w:rFonts w:asciiTheme="majorHAnsi" w:hAnsiTheme="majorHAnsi"/>
                <w:sz w:val="20"/>
                <w:szCs w:val="20"/>
              </w:rPr>
            </w:pP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66FDDDFD" w:rsidR="00F7007D" w:rsidRPr="00212A84" w:rsidRDefault="00F7007D" w:rsidP="00212A84">
            <w:pPr>
              <w:rPr>
                <w:rFonts w:asciiTheme="majorHAnsi" w:hAnsiTheme="majorHAnsi"/>
                <w:color w:val="808080" w:themeColor="background1" w:themeShade="80"/>
                <w:sz w:val="20"/>
                <w:szCs w:val="20"/>
              </w:rPr>
            </w:pP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50BA237E" w:rsidR="00575870" w:rsidRPr="002B453A" w:rsidRDefault="00575870" w:rsidP="00575870">
            <w:pPr>
              <w:rPr>
                <w:rFonts w:asciiTheme="majorHAnsi" w:hAnsiTheme="majorHAnsi"/>
                <w:sz w:val="20"/>
                <w:szCs w:val="20"/>
              </w:rPr>
            </w:pPr>
          </w:p>
        </w:tc>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10A7F5A8" w14:textId="0FF07816" w:rsidR="00575870" w:rsidRPr="002B453A" w:rsidRDefault="00575870" w:rsidP="00575870">
            <w:pPr>
              <w:rPr>
                <w:rFonts w:asciiTheme="majorHAnsi" w:hAnsiTheme="majorHAnsi"/>
                <w:sz w:val="20"/>
                <w:szCs w:val="20"/>
              </w:rPr>
            </w:pPr>
          </w:p>
        </w:tc>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73B9945"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CF8BB2D" w14:textId="7E248F27" w:rsidR="008A3D9D" w:rsidRDefault="008A3D9D" w:rsidP="008A3D9D">
      <w:pPr>
        <w:tabs>
          <w:tab w:val="left" w:pos="360"/>
          <w:tab w:val="left" w:pos="720"/>
        </w:tabs>
        <w:spacing w:after="0" w:line="240" w:lineRule="auto"/>
        <w:rPr>
          <w:rFonts w:asciiTheme="majorHAnsi" w:hAnsiTheme="majorHAnsi" w:cs="Arial"/>
          <w:sz w:val="20"/>
          <w:szCs w:val="20"/>
        </w:rPr>
      </w:pPr>
    </w:p>
    <w:p w14:paraId="5B94C0F4" w14:textId="172B062C" w:rsidR="00491D36" w:rsidRPr="00491D36" w:rsidRDefault="00491D36" w:rsidP="008A3D9D">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Graduate Bulletin</w:t>
      </w:r>
      <w:r w:rsidRPr="00491D36">
        <w:rPr>
          <w:rFonts w:asciiTheme="majorHAnsi" w:hAnsiTheme="majorHAnsi" w:cs="Arial"/>
          <w:b/>
          <w:sz w:val="20"/>
          <w:szCs w:val="20"/>
        </w:rPr>
        <w:t xml:space="preserve"> 2018-2019, p. 218</w:t>
      </w:r>
    </w:p>
    <w:p w14:paraId="1D3199B2" w14:textId="4ECB2E6B" w:rsidR="008A3D9D" w:rsidRDefault="008A3D9D" w:rsidP="008A3D9D">
      <w:pPr>
        <w:rPr>
          <w:rFonts w:asciiTheme="majorHAnsi" w:hAnsiTheme="majorHAnsi" w:cs="Arial"/>
          <w:sz w:val="18"/>
          <w:szCs w:val="18"/>
        </w:rPr>
      </w:pPr>
    </w:p>
    <w:p w14:paraId="0E88784A" w14:textId="77777777" w:rsidR="00A8670B" w:rsidRDefault="00A8670B" w:rsidP="00A8670B">
      <w:pPr>
        <w:widowControl w:val="0"/>
        <w:autoSpaceDE w:val="0"/>
        <w:autoSpaceDN w:val="0"/>
        <w:adjustRightInd w:val="0"/>
        <w:spacing w:before="60" w:after="0" w:line="240" w:lineRule="auto"/>
        <w:ind w:left="2647" w:right="994"/>
        <w:jc w:val="center"/>
        <w:rPr>
          <w:rFonts w:ascii="Arial" w:hAnsi="Arial" w:cs="Arial"/>
          <w:color w:val="000000"/>
          <w:sz w:val="32"/>
          <w:szCs w:val="32"/>
        </w:rPr>
      </w:pPr>
      <w:r>
        <w:rPr>
          <w:rFonts w:ascii="Arial" w:hAnsi="Arial" w:cs="Arial"/>
          <w:b/>
          <w:bCs/>
          <w:color w:val="231F20"/>
          <w:w w:val="71"/>
          <w:sz w:val="32"/>
          <w:szCs w:val="32"/>
        </w:rPr>
        <w:t>Journalism</w:t>
      </w:r>
    </w:p>
    <w:p w14:paraId="247B5AF1" w14:textId="77777777" w:rsidR="00A8670B" w:rsidRDefault="00A8670B" w:rsidP="00A8670B">
      <w:pPr>
        <w:widowControl w:val="0"/>
        <w:autoSpaceDE w:val="0"/>
        <w:autoSpaceDN w:val="0"/>
        <w:adjustRightInd w:val="0"/>
        <w:spacing w:before="64" w:after="0" w:line="180" w:lineRule="exact"/>
        <w:ind w:left="1601" w:right="-52"/>
        <w:jc w:val="center"/>
        <w:rPr>
          <w:rFonts w:ascii="Arial" w:hAnsi="Arial" w:cs="Arial"/>
          <w:color w:val="000000"/>
          <w:sz w:val="16"/>
          <w:szCs w:val="16"/>
        </w:rPr>
      </w:pPr>
      <w:r>
        <w:rPr>
          <w:rFonts w:ascii="Arial" w:hAnsi="Arial" w:cs="Arial"/>
          <w:b/>
          <w:bCs/>
          <w:color w:val="231F20"/>
          <w:position w:val="-1"/>
          <w:sz w:val="16"/>
          <w:szCs w:val="16"/>
        </w:rPr>
        <w:t>Master of</w:t>
      </w:r>
      <w:r>
        <w:rPr>
          <w:rFonts w:ascii="Arial" w:hAnsi="Arial" w:cs="Arial"/>
          <w:b/>
          <w:bCs/>
          <w:color w:val="231F20"/>
          <w:spacing w:val="-2"/>
          <w:position w:val="-1"/>
          <w:sz w:val="16"/>
          <w:szCs w:val="16"/>
        </w:rPr>
        <w:t xml:space="preserve"> </w:t>
      </w:r>
      <w:r>
        <w:rPr>
          <w:rFonts w:ascii="Arial" w:hAnsi="Arial" w:cs="Arial"/>
          <w:b/>
          <w:bCs/>
          <w:color w:val="231F20"/>
          <w:position w:val="-1"/>
          <w:sz w:val="16"/>
          <w:szCs w:val="16"/>
        </w:rPr>
        <w:t>Science in</w:t>
      </w:r>
      <w:r>
        <w:rPr>
          <w:rFonts w:ascii="Arial" w:hAnsi="Arial" w:cs="Arial"/>
          <w:b/>
          <w:bCs/>
          <w:color w:val="231F20"/>
          <w:spacing w:val="-1"/>
          <w:position w:val="-1"/>
          <w:sz w:val="16"/>
          <w:szCs w:val="16"/>
        </w:rPr>
        <w:t xml:space="preserve"> </w:t>
      </w:r>
      <w:r>
        <w:rPr>
          <w:rFonts w:ascii="Arial" w:hAnsi="Arial" w:cs="Arial"/>
          <w:b/>
          <w:bCs/>
          <w:color w:val="231F20"/>
          <w:position w:val="-1"/>
          <w:sz w:val="16"/>
          <w:szCs w:val="16"/>
        </w:rPr>
        <w:t xml:space="preserve">Mass </w:t>
      </w:r>
      <w:r>
        <w:rPr>
          <w:rFonts w:ascii="Arial" w:hAnsi="Arial" w:cs="Arial"/>
          <w:b/>
          <w:bCs/>
          <w:color w:val="231F20"/>
          <w:w w:val="99"/>
          <w:position w:val="-1"/>
          <w:sz w:val="16"/>
          <w:szCs w:val="16"/>
        </w:rPr>
        <w:t>Communications</w:t>
      </w:r>
    </w:p>
    <w:p w14:paraId="63C0A72B" w14:textId="77777777" w:rsidR="00A8670B" w:rsidRDefault="00A8670B" w:rsidP="008A3D9D">
      <w:pPr>
        <w:rPr>
          <w:rFonts w:asciiTheme="majorHAnsi" w:hAnsiTheme="majorHAnsi" w:cs="Arial"/>
          <w:sz w:val="18"/>
          <w:szCs w:val="18"/>
        </w:rPr>
      </w:pPr>
    </w:p>
    <w:tbl>
      <w:tblPr>
        <w:tblW w:w="0" w:type="auto"/>
        <w:tblInd w:w="104" w:type="dxa"/>
        <w:tblLayout w:type="fixed"/>
        <w:tblCellMar>
          <w:left w:w="0" w:type="dxa"/>
          <w:right w:w="0" w:type="dxa"/>
        </w:tblCellMar>
        <w:tblLook w:val="0000" w:firstRow="0" w:lastRow="0" w:firstColumn="0" w:lastColumn="0" w:noHBand="0" w:noVBand="0"/>
      </w:tblPr>
      <w:tblGrid>
        <w:gridCol w:w="5472"/>
        <w:gridCol w:w="900"/>
      </w:tblGrid>
      <w:tr w:rsidR="00A8670B" w14:paraId="42921696"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7BE3463" w14:textId="77777777" w:rsidR="00A8670B" w:rsidRDefault="00A8670B"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06ECB96C" w14:textId="77777777" w:rsidR="00A8670B" w:rsidRDefault="00A8670B" w:rsidP="0089039C">
            <w:pPr>
              <w:widowControl w:val="0"/>
              <w:autoSpaceDE w:val="0"/>
              <w:autoSpaceDN w:val="0"/>
              <w:adjustRightInd w:val="0"/>
              <w:spacing w:after="0" w:line="240" w:lineRule="auto"/>
              <w:rPr>
                <w:rFonts w:ascii="Times New Roman" w:hAnsi="Times New Roman" w:cs="Times New Roman"/>
                <w:sz w:val="24"/>
                <w:szCs w:val="24"/>
              </w:rPr>
            </w:pPr>
          </w:p>
        </w:tc>
      </w:tr>
      <w:tr w:rsidR="00A8670B" w14:paraId="27172F44" w14:textId="77777777" w:rsidTr="0089039C">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797954BA" w14:textId="77777777" w:rsidR="00A8670B" w:rsidRDefault="00A8670B"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Program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EB4546A" w14:textId="77777777" w:rsidR="00A8670B" w:rsidRDefault="00A8670B" w:rsidP="0089039C">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A8670B" w14:paraId="094A971D"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3F7D057E" w14:textId="77777777" w:rsidR="00A8670B" w:rsidRDefault="00A8670B"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6043,</w:t>
            </w:r>
            <w:r>
              <w:rPr>
                <w:rFonts w:ascii="Arial" w:hAnsi="Arial" w:cs="Arial"/>
                <w:color w:val="231F20"/>
                <w:spacing w:val="-2"/>
                <w:sz w:val="12"/>
                <w:szCs w:val="12"/>
              </w:rPr>
              <w:t xml:space="preserve"> </w:t>
            </w:r>
            <w:r>
              <w:rPr>
                <w:rFonts w:ascii="Arial" w:hAnsi="Arial" w:cs="Arial"/>
                <w:color w:val="231F20"/>
                <w:sz w:val="12"/>
                <w:szCs w:val="12"/>
              </w:rPr>
              <w:t>Theory of Mass Communications</w:t>
            </w:r>
          </w:p>
        </w:tc>
        <w:tc>
          <w:tcPr>
            <w:tcW w:w="900" w:type="dxa"/>
            <w:tcBorders>
              <w:top w:val="single" w:sz="8" w:space="0" w:color="231F20"/>
              <w:left w:val="single" w:sz="8" w:space="0" w:color="231F20"/>
              <w:bottom w:val="single" w:sz="8" w:space="0" w:color="231F20"/>
              <w:right w:val="single" w:sz="8" w:space="0" w:color="231F20"/>
            </w:tcBorders>
          </w:tcPr>
          <w:p w14:paraId="3A4878AF" w14:textId="77777777" w:rsidR="00A8670B" w:rsidRDefault="00A8670B" w:rsidP="0089039C">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A8670B" w14:paraId="1D227DB9"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0D93D63B" w14:textId="77777777" w:rsidR="00A8670B" w:rsidRDefault="00A8670B"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6053, Quantitative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7B8E4CBA" w14:textId="77777777" w:rsidR="00A8670B" w:rsidRDefault="00A8670B" w:rsidP="0089039C">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A8670B" w14:paraId="68C4E5A1"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4F3DE950" w14:textId="77777777" w:rsidR="00A8670B" w:rsidRDefault="00A8670B"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6203, Introduction to Graduate Study</w:t>
            </w:r>
          </w:p>
        </w:tc>
        <w:tc>
          <w:tcPr>
            <w:tcW w:w="900" w:type="dxa"/>
            <w:tcBorders>
              <w:top w:val="single" w:sz="8" w:space="0" w:color="231F20"/>
              <w:left w:val="single" w:sz="8" w:space="0" w:color="231F20"/>
              <w:bottom w:val="single" w:sz="8" w:space="0" w:color="231F20"/>
              <w:right w:val="single" w:sz="8" w:space="0" w:color="231F20"/>
            </w:tcBorders>
          </w:tcPr>
          <w:p w14:paraId="152C8A5E" w14:textId="77777777" w:rsidR="00A8670B" w:rsidRDefault="00A8670B" w:rsidP="0089039C">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A8670B" w14:paraId="6721C580"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4AA3524" w14:textId="77777777" w:rsidR="00A8670B" w:rsidRDefault="00A8670B" w:rsidP="0089039C">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CMAC 6253, Qualitative Research Methods in Communications</w:t>
            </w:r>
          </w:p>
        </w:tc>
        <w:tc>
          <w:tcPr>
            <w:tcW w:w="900" w:type="dxa"/>
            <w:tcBorders>
              <w:top w:val="single" w:sz="8" w:space="0" w:color="231F20"/>
              <w:left w:val="single" w:sz="8" w:space="0" w:color="231F20"/>
              <w:bottom w:val="single" w:sz="8" w:space="0" w:color="231F20"/>
              <w:right w:val="single" w:sz="8" w:space="0" w:color="231F20"/>
            </w:tcBorders>
          </w:tcPr>
          <w:p w14:paraId="70C5963E" w14:textId="77777777" w:rsidR="00A8670B" w:rsidRDefault="00A8670B" w:rsidP="0089039C">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A8670B" w14:paraId="5A23FE83" w14:textId="77777777" w:rsidTr="0089039C">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5A2BECE" w14:textId="77777777" w:rsidR="00A8670B" w:rsidRDefault="00A8670B" w:rsidP="0089039C">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1F7EAF9E" w14:textId="77777777" w:rsidR="00A8670B" w:rsidRDefault="00A8670B" w:rsidP="0089039C">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A8670B" w14:paraId="055C7BC6" w14:textId="77777777" w:rsidTr="0089039C">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31E7D7AF" w14:textId="77777777" w:rsidR="00A8670B" w:rsidRDefault="00A8670B"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Journalism</w:t>
            </w:r>
            <w:r>
              <w:rPr>
                <w:rFonts w:ascii="Arial" w:hAnsi="Arial" w:cs="Arial"/>
                <w:b/>
                <w:bCs/>
                <w:color w:val="231F20"/>
                <w:spacing w:val="-9"/>
                <w:sz w:val="16"/>
                <w:szCs w:val="16"/>
              </w:rPr>
              <w:t xml:space="preserve"> </w:t>
            </w:r>
            <w:r>
              <w:rPr>
                <w:rFonts w:ascii="Arial" w:hAnsi="Arial" w:cs="Arial"/>
                <w:b/>
                <w:bCs/>
                <w:color w:val="231F20"/>
                <w:sz w:val="16"/>
                <w:szCs w:val="16"/>
              </w:rPr>
              <w:t>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264A243A" w14:textId="77777777" w:rsidR="00A8670B" w:rsidRDefault="00A8670B" w:rsidP="0089039C">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A8670B" w14:paraId="3535704A" w14:textId="77777777" w:rsidTr="00AF276B">
        <w:trPr>
          <w:trHeight w:hRule="exact" w:val="1955"/>
        </w:trPr>
        <w:tc>
          <w:tcPr>
            <w:tcW w:w="5472" w:type="dxa"/>
            <w:tcBorders>
              <w:top w:val="single" w:sz="8" w:space="0" w:color="231F20"/>
              <w:left w:val="single" w:sz="8" w:space="0" w:color="231F20"/>
              <w:bottom w:val="single" w:sz="8" w:space="0" w:color="231F20"/>
              <w:right w:val="single" w:sz="8" w:space="0" w:color="231F20"/>
            </w:tcBorders>
          </w:tcPr>
          <w:p w14:paraId="4804FEF8" w14:textId="77777777" w:rsidR="00A8670B" w:rsidRDefault="00A8670B" w:rsidP="0089039C">
            <w:pPr>
              <w:widowControl w:val="0"/>
              <w:autoSpaceDE w:val="0"/>
              <w:autoSpaceDN w:val="0"/>
              <w:adjustRightInd w:val="0"/>
              <w:spacing w:before="45" w:after="0" w:line="240" w:lineRule="auto"/>
              <w:ind w:left="41" w:right="3098"/>
              <w:jc w:val="center"/>
              <w:rPr>
                <w:rFonts w:ascii="Arial" w:hAnsi="Arial" w:cs="Arial"/>
                <w:color w:val="000000"/>
                <w:sz w:val="12"/>
                <w:szCs w:val="12"/>
              </w:rPr>
            </w:pPr>
            <w:r>
              <w:rPr>
                <w:rFonts w:ascii="Arial" w:hAnsi="Arial" w:cs="Arial"/>
                <w:b/>
                <w:bCs/>
                <w:color w:val="231F20"/>
                <w:sz w:val="12"/>
                <w:szCs w:val="12"/>
              </w:rPr>
              <w:t>Select twelve 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02B65819" w14:textId="77777777" w:rsidR="00A8670B" w:rsidRDefault="00A8670B" w:rsidP="0089039C">
            <w:pPr>
              <w:widowControl w:val="0"/>
              <w:autoSpaceDE w:val="0"/>
              <w:autoSpaceDN w:val="0"/>
              <w:adjustRightInd w:val="0"/>
              <w:spacing w:before="6" w:after="0" w:line="240" w:lineRule="auto"/>
              <w:ind w:left="250" w:right="2478"/>
              <w:jc w:val="both"/>
              <w:rPr>
                <w:rFonts w:ascii="Arial" w:hAnsi="Arial" w:cs="Arial"/>
                <w:color w:val="000000"/>
                <w:sz w:val="12"/>
                <w:szCs w:val="12"/>
              </w:rPr>
            </w:pPr>
            <w:r>
              <w:rPr>
                <w:rFonts w:ascii="Arial" w:hAnsi="Arial" w:cs="Arial"/>
                <w:color w:val="231F20"/>
                <w:sz w:val="12"/>
                <w:szCs w:val="12"/>
              </w:rPr>
              <w:t>COMS 5</w:t>
            </w:r>
            <w:r>
              <w:rPr>
                <w:rFonts w:ascii="Arial" w:hAnsi="Arial" w:cs="Arial"/>
                <w:color w:val="231F20"/>
                <w:spacing w:val="-9"/>
                <w:sz w:val="12"/>
                <w:szCs w:val="12"/>
              </w:rPr>
              <w:t>1</w:t>
            </w:r>
            <w:r>
              <w:rPr>
                <w:rFonts w:ascii="Arial" w:hAnsi="Arial" w:cs="Arial"/>
                <w:color w:val="231F20"/>
                <w:sz w:val="12"/>
                <w:szCs w:val="12"/>
              </w:rPr>
              <w:t>13, Integrated Marketing Communication</w:t>
            </w:r>
          </w:p>
          <w:p w14:paraId="285E6F0E" w14:textId="77777777" w:rsidR="00A8670B" w:rsidRDefault="00A8670B" w:rsidP="0089039C">
            <w:pPr>
              <w:widowControl w:val="0"/>
              <w:autoSpaceDE w:val="0"/>
              <w:autoSpaceDN w:val="0"/>
              <w:adjustRightInd w:val="0"/>
              <w:spacing w:before="6" w:after="0" w:line="240" w:lineRule="auto"/>
              <w:ind w:left="250" w:right="1825"/>
              <w:jc w:val="both"/>
              <w:rPr>
                <w:rFonts w:ascii="Arial" w:hAnsi="Arial" w:cs="Arial"/>
                <w:color w:val="000000"/>
                <w:sz w:val="12"/>
                <w:szCs w:val="12"/>
              </w:rPr>
            </w:pPr>
            <w:r>
              <w:rPr>
                <w:rFonts w:ascii="Arial" w:hAnsi="Arial" w:cs="Arial"/>
                <w:color w:val="231F20"/>
                <w:sz w:val="12"/>
                <w:szCs w:val="12"/>
              </w:rPr>
              <w:t>COMS 5023, Public Opinion, Propaganda and the Mass Media</w:t>
            </w:r>
          </w:p>
          <w:p w14:paraId="49D739DD" w14:textId="77777777" w:rsidR="00A8670B" w:rsidRDefault="00A8670B" w:rsidP="0089039C">
            <w:pPr>
              <w:widowControl w:val="0"/>
              <w:autoSpaceDE w:val="0"/>
              <w:autoSpaceDN w:val="0"/>
              <w:adjustRightInd w:val="0"/>
              <w:spacing w:before="6" w:after="0" w:line="240" w:lineRule="auto"/>
              <w:ind w:left="250" w:right="3269"/>
              <w:jc w:val="both"/>
              <w:rPr>
                <w:rFonts w:ascii="Arial" w:hAnsi="Arial" w:cs="Arial"/>
                <w:color w:val="000000"/>
                <w:sz w:val="12"/>
                <w:szCs w:val="12"/>
              </w:rPr>
            </w:pPr>
            <w:r>
              <w:rPr>
                <w:rFonts w:ascii="Arial" w:hAnsi="Arial" w:cs="Arial"/>
                <w:color w:val="231F20"/>
                <w:sz w:val="12"/>
                <w:szCs w:val="12"/>
              </w:rPr>
              <w:t>COMS 5603, Crisis Communication</w:t>
            </w:r>
          </w:p>
          <w:p w14:paraId="60D3B298" w14:textId="77777777" w:rsidR="00A8670B" w:rsidRDefault="00A8670B" w:rsidP="0089039C">
            <w:pPr>
              <w:widowControl w:val="0"/>
              <w:autoSpaceDE w:val="0"/>
              <w:autoSpaceDN w:val="0"/>
              <w:adjustRightInd w:val="0"/>
              <w:spacing w:before="6" w:after="0" w:line="240" w:lineRule="auto"/>
              <w:ind w:left="250" w:right="2166"/>
              <w:jc w:val="both"/>
              <w:rPr>
                <w:rFonts w:ascii="Arial" w:hAnsi="Arial" w:cs="Arial"/>
                <w:color w:val="000000"/>
                <w:sz w:val="12"/>
                <w:szCs w:val="12"/>
              </w:rPr>
            </w:pPr>
            <w:r>
              <w:rPr>
                <w:rFonts w:ascii="Arial" w:hAnsi="Arial" w:cs="Arial"/>
                <w:color w:val="231F20"/>
                <w:sz w:val="12"/>
                <w:szCs w:val="12"/>
              </w:rPr>
              <w:t>COMS 6023,</w:t>
            </w:r>
            <w:r>
              <w:rPr>
                <w:rFonts w:ascii="Arial" w:hAnsi="Arial" w:cs="Arial"/>
                <w:color w:val="231F20"/>
                <w:spacing w:val="-7"/>
                <w:sz w:val="12"/>
                <w:szCs w:val="12"/>
              </w:rPr>
              <w:t xml:space="preserve"> </w:t>
            </w:r>
            <w:r>
              <w:rPr>
                <w:rFonts w:ascii="Arial" w:hAnsi="Arial" w:cs="Arial"/>
                <w:color w:val="231F20"/>
                <w:sz w:val="12"/>
                <w:szCs w:val="12"/>
              </w:rPr>
              <w:t>Advanced Studies in Communications Law</w:t>
            </w:r>
          </w:p>
          <w:p w14:paraId="34774CDB" w14:textId="77777777" w:rsidR="00A8670B" w:rsidRDefault="00A8670B" w:rsidP="0089039C">
            <w:pPr>
              <w:widowControl w:val="0"/>
              <w:autoSpaceDE w:val="0"/>
              <w:autoSpaceDN w:val="0"/>
              <w:adjustRightInd w:val="0"/>
              <w:spacing w:before="6" w:after="0" w:line="240" w:lineRule="auto"/>
              <w:ind w:left="250" w:right="2599"/>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5043, Studies in Newspaper Management</w:t>
            </w:r>
          </w:p>
          <w:p w14:paraId="5FCC4D04" w14:textId="77777777" w:rsidR="00A8670B" w:rsidRDefault="00A8670B" w:rsidP="0089039C">
            <w:pPr>
              <w:widowControl w:val="0"/>
              <w:autoSpaceDE w:val="0"/>
              <w:autoSpaceDN w:val="0"/>
              <w:adjustRightInd w:val="0"/>
              <w:spacing w:before="6" w:after="0" w:line="240" w:lineRule="auto"/>
              <w:ind w:left="250" w:right="3258"/>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5053, Public</w:t>
            </w:r>
            <w:r>
              <w:rPr>
                <w:rFonts w:ascii="Arial" w:hAnsi="Arial" w:cs="Arial"/>
                <w:color w:val="231F20"/>
                <w:spacing w:val="-7"/>
                <w:sz w:val="12"/>
                <w:szCs w:val="12"/>
              </w:rPr>
              <w:t xml:space="preserve"> </w:t>
            </w:r>
            <w:r>
              <w:rPr>
                <w:rFonts w:ascii="Arial" w:hAnsi="Arial" w:cs="Arial"/>
                <w:color w:val="231F20"/>
                <w:sz w:val="12"/>
                <w:szCs w:val="12"/>
              </w:rPr>
              <w:t>Affairs</w:t>
            </w:r>
            <w:r>
              <w:rPr>
                <w:rFonts w:ascii="Arial" w:hAnsi="Arial" w:cs="Arial"/>
                <w:color w:val="231F20"/>
                <w:spacing w:val="-3"/>
                <w:sz w:val="12"/>
                <w:szCs w:val="12"/>
              </w:rPr>
              <w:t xml:space="preserve"> </w:t>
            </w:r>
            <w:r>
              <w:rPr>
                <w:rFonts w:ascii="Arial" w:hAnsi="Arial" w:cs="Arial"/>
                <w:color w:val="231F20"/>
                <w:sz w:val="12"/>
                <w:szCs w:val="12"/>
              </w:rPr>
              <w:t>Reporting</w:t>
            </w:r>
          </w:p>
          <w:p w14:paraId="3BB37C07" w14:textId="77777777" w:rsidR="00A8670B" w:rsidRDefault="00A8670B" w:rsidP="0089039C">
            <w:pPr>
              <w:widowControl w:val="0"/>
              <w:autoSpaceDE w:val="0"/>
              <w:autoSpaceDN w:val="0"/>
              <w:adjustRightInd w:val="0"/>
              <w:spacing w:before="6" w:after="0" w:line="240" w:lineRule="auto"/>
              <w:ind w:left="250" w:right="2515"/>
              <w:jc w:val="both"/>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5083, Sports, Business and Opinion </w:t>
            </w:r>
            <w:r>
              <w:rPr>
                <w:rFonts w:ascii="Arial" w:hAnsi="Arial" w:cs="Arial"/>
                <w:color w:val="231F20"/>
                <w:spacing w:val="-2"/>
                <w:sz w:val="12"/>
                <w:szCs w:val="12"/>
              </w:rPr>
              <w:t>W</w:t>
            </w:r>
            <w:r>
              <w:rPr>
                <w:rFonts w:ascii="Arial" w:hAnsi="Arial" w:cs="Arial"/>
                <w:color w:val="231F20"/>
                <w:sz w:val="12"/>
                <w:szCs w:val="12"/>
              </w:rPr>
              <w:t>riting</w:t>
            </w:r>
          </w:p>
          <w:p w14:paraId="6FA9EFC2" w14:textId="3A56A23A" w:rsidR="00A8670B" w:rsidRDefault="00A8670B" w:rsidP="00A8670B">
            <w:pPr>
              <w:widowControl w:val="0"/>
              <w:autoSpaceDE w:val="0"/>
              <w:autoSpaceDN w:val="0"/>
              <w:adjustRightInd w:val="0"/>
              <w:spacing w:before="6" w:after="0" w:line="250" w:lineRule="auto"/>
              <w:ind w:left="245" w:right="864"/>
              <w:rPr>
                <w:rFonts w:ascii="Arial" w:hAnsi="Arial" w:cs="Arial"/>
                <w:color w:val="000000"/>
                <w:sz w:val="12"/>
                <w:szCs w:val="12"/>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 xml:space="preserve">5323, </w:t>
            </w:r>
            <w:r w:rsidRPr="00A8670B">
              <w:rPr>
                <w:rFonts w:ascii="Arial" w:hAnsi="Arial" w:cs="Arial"/>
                <w:strike/>
                <w:color w:val="FF0000"/>
                <w:sz w:val="12"/>
                <w:szCs w:val="12"/>
              </w:rPr>
              <w:t>Race, Gender</w:t>
            </w:r>
            <w:r w:rsidRPr="00A8670B">
              <w:rPr>
                <w:rFonts w:ascii="Arial" w:hAnsi="Arial" w:cs="Arial"/>
                <w:color w:val="FF0000"/>
                <w:sz w:val="12"/>
                <w:szCs w:val="12"/>
              </w:rPr>
              <w:t xml:space="preserve"> </w:t>
            </w:r>
            <w:r>
              <w:rPr>
                <w:rFonts w:ascii="Arial" w:hAnsi="Arial" w:cs="Arial"/>
                <w:color w:val="231F20"/>
                <w:sz w:val="12"/>
                <w:szCs w:val="12"/>
              </w:rPr>
              <w:t xml:space="preserve"> </w:t>
            </w:r>
            <w:r w:rsidRPr="00A8670B">
              <w:rPr>
                <w:rFonts w:ascii="Arial" w:hAnsi="Arial" w:cs="Arial"/>
                <w:color w:val="0070C0"/>
                <w:sz w:val="24"/>
                <w:szCs w:val="24"/>
              </w:rPr>
              <w:t>Diversity</w:t>
            </w:r>
            <w:r w:rsidRPr="00A8670B">
              <w:rPr>
                <w:rFonts w:ascii="Arial" w:hAnsi="Arial" w:cs="Arial"/>
                <w:color w:val="0070C0"/>
                <w:sz w:val="12"/>
                <w:szCs w:val="12"/>
              </w:rPr>
              <w:t xml:space="preserve"> </w:t>
            </w:r>
            <w:r>
              <w:rPr>
                <w:rFonts w:ascii="Arial" w:hAnsi="Arial" w:cs="Arial"/>
                <w:color w:val="231F20"/>
                <w:sz w:val="12"/>
                <w:szCs w:val="12"/>
              </w:rPr>
              <w:t xml:space="preserve">and Media </w:t>
            </w:r>
            <w:r>
              <w:rPr>
                <w:rFonts w:ascii="Arial" w:hAnsi="Arial" w:cs="Arial"/>
                <w:color w:val="231F20"/>
                <w:sz w:val="12"/>
                <w:szCs w:val="12"/>
              </w:rPr>
              <w:br/>
              <w:t>MDIA</w:t>
            </w:r>
            <w:r>
              <w:rPr>
                <w:rFonts w:ascii="Arial" w:hAnsi="Arial" w:cs="Arial"/>
                <w:color w:val="231F20"/>
                <w:spacing w:val="-7"/>
                <w:sz w:val="12"/>
                <w:szCs w:val="12"/>
              </w:rPr>
              <w:t xml:space="preserve"> </w:t>
            </w:r>
            <w:r>
              <w:rPr>
                <w:rFonts w:ascii="Arial" w:hAnsi="Arial" w:cs="Arial"/>
                <w:color w:val="231F20"/>
                <w:sz w:val="12"/>
                <w:szCs w:val="12"/>
              </w:rPr>
              <w:t>5373, Internet Communications MDIA</w:t>
            </w:r>
            <w:r>
              <w:rPr>
                <w:rFonts w:ascii="Arial" w:hAnsi="Arial" w:cs="Arial"/>
                <w:color w:val="231F20"/>
                <w:spacing w:val="-7"/>
                <w:sz w:val="12"/>
                <w:szCs w:val="12"/>
              </w:rPr>
              <w:t xml:space="preserve"> </w:t>
            </w:r>
            <w:r>
              <w:rPr>
                <w:rFonts w:ascii="Arial" w:hAnsi="Arial" w:cs="Arial"/>
                <w:color w:val="231F20"/>
                <w:sz w:val="12"/>
                <w:szCs w:val="12"/>
              </w:rPr>
              <w:t>6083, Journalism Seminar</w:t>
            </w:r>
          </w:p>
          <w:p w14:paraId="655FCFCC" w14:textId="77777777" w:rsidR="00A8670B" w:rsidRDefault="00A8670B" w:rsidP="00A8670B">
            <w:pPr>
              <w:widowControl w:val="0"/>
              <w:autoSpaceDE w:val="0"/>
              <w:autoSpaceDN w:val="0"/>
              <w:adjustRightInd w:val="0"/>
              <w:spacing w:after="0" w:line="240" w:lineRule="auto"/>
              <w:ind w:left="250" w:right="3493"/>
              <w:rPr>
                <w:rFonts w:ascii="Times New Roman" w:hAnsi="Times New Roman" w:cs="Times New Roman"/>
                <w:sz w:val="24"/>
                <w:szCs w:val="24"/>
              </w:rPr>
            </w:pPr>
            <w:r>
              <w:rPr>
                <w:rFonts w:ascii="Arial" w:hAnsi="Arial" w:cs="Arial"/>
                <w:color w:val="231F20"/>
                <w:sz w:val="12"/>
                <w:szCs w:val="12"/>
              </w:rPr>
              <w:t>MDIA</w:t>
            </w:r>
            <w:r>
              <w:rPr>
                <w:rFonts w:ascii="Arial" w:hAnsi="Arial" w:cs="Arial"/>
                <w:color w:val="231F20"/>
                <w:spacing w:val="-7"/>
                <w:sz w:val="12"/>
                <w:szCs w:val="12"/>
              </w:rPr>
              <w:t xml:space="preserve"> </w:t>
            </w:r>
            <w:r>
              <w:rPr>
                <w:rFonts w:ascii="Arial" w:hAnsi="Arial" w:cs="Arial"/>
                <w:color w:val="231F20"/>
                <w:sz w:val="12"/>
                <w:szCs w:val="12"/>
              </w:rPr>
              <w:t>680</w:t>
            </w:r>
            <w:r>
              <w:rPr>
                <w:rFonts w:ascii="Arial" w:hAnsi="Arial" w:cs="Arial"/>
                <w:color w:val="231F20"/>
                <w:spacing w:val="-11"/>
                <w:sz w:val="12"/>
                <w:szCs w:val="12"/>
              </w:rPr>
              <w:t>V</w:t>
            </w:r>
            <w:r>
              <w:rPr>
                <w:rFonts w:ascii="Arial" w:hAnsi="Arial" w:cs="Arial"/>
                <w:color w:val="231F20"/>
                <w:sz w:val="12"/>
                <w:szCs w:val="12"/>
              </w:rPr>
              <w:t>, Independent Study</w:t>
            </w:r>
          </w:p>
        </w:tc>
        <w:tc>
          <w:tcPr>
            <w:tcW w:w="900" w:type="dxa"/>
            <w:tcBorders>
              <w:top w:val="single" w:sz="8" w:space="0" w:color="231F20"/>
              <w:left w:val="single" w:sz="8" w:space="0" w:color="231F20"/>
              <w:bottom w:val="single" w:sz="8" w:space="0" w:color="231F20"/>
              <w:right w:val="single" w:sz="8" w:space="0" w:color="231F20"/>
            </w:tcBorders>
          </w:tcPr>
          <w:p w14:paraId="27B3BBB9" w14:textId="77777777" w:rsidR="00A8670B" w:rsidRDefault="00A8670B" w:rsidP="0089039C">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A8670B" w14:paraId="600FE5C7" w14:textId="77777777" w:rsidTr="0089039C">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5E2196AE" w14:textId="77777777" w:rsidR="00A8670B" w:rsidRDefault="00A8670B"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499E7C35" w14:textId="77777777" w:rsidR="00A8670B" w:rsidRDefault="00A8670B" w:rsidP="0089039C">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A8670B" w14:paraId="2EF2759E" w14:textId="77777777" w:rsidTr="0089039C">
        <w:trPr>
          <w:trHeight w:hRule="exact" w:val="823"/>
        </w:trPr>
        <w:tc>
          <w:tcPr>
            <w:tcW w:w="5472" w:type="dxa"/>
            <w:tcBorders>
              <w:top w:val="single" w:sz="8" w:space="0" w:color="231F20"/>
              <w:left w:val="single" w:sz="8" w:space="0" w:color="231F20"/>
              <w:bottom w:val="single" w:sz="8" w:space="0" w:color="231F20"/>
              <w:right w:val="single" w:sz="8" w:space="0" w:color="231F20"/>
            </w:tcBorders>
          </w:tcPr>
          <w:p w14:paraId="5CEEEC0B" w14:textId="77777777" w:rsidR="00A8670B" w:rsidRDefault="00A8670B" w:rsidP="0089039C">
            <w:pPr>
              <w:widowControl w:val="0"/>
              <w:autoSpaceDE w:val="0"/>
              <w:autoSpaceDN w:val="0"/>
              <w:adjustRightInd w:val="0"/>
              <w:spacing w:before="45" w:after="0" w:line="240" w:lineRule="auto"/>
              <w:ind w:left="250" w:right="3709"/>
              <w:jc w:val="both"/>
              <w:rPr>
                <w:rFonts w:ascii="Arial" w:hAnsi="Arial" w:cs="Arial"/>
                <w:color w:val="000000"/>
                <w:sz w:val="12"/>
                <w:szCs w:val="12"/>
              </w:rPr>
            </w:pPr>
            <w:r>
              <w:rPr>
                <w:rFonts w:ascii="Arial" w:hAnsi="Arial" w:cs="Arial"/>
                <w:color w:val="231F20"/>
                <w:sz w:val="12"/>
                <w:szCs w:val="12"/>
              </w:rPr>
              <w:lastRenderedPageBreak/>
              <w:t>Advisor-approved Electives</w:t>
            </w:r>
          </w:p>
          <w:p w14:paraId="54E23949" w14:textId="77777777" w:rsidR="00A8670B" w:rsidRDefault="00A8670B" w:rsidP="0089039C">
            <w:pPr>
              <w:widowControl w:val="0"/>
              <w:autoSpaceDE w:val="0"/>
              <w:autoSpaceDN w:val="0"/>
              <w:adjustRightInd w:val="0"/>
              <w:spacing w:before="6" w:after="0" w:line="250" w:lineRule="auto"/>
              <w:ind w:left="340" w:right="29"/>
              <w:jc w:val="both"/>
              <w:rPr>
                <w:rFonts w:ascii="Times New Roman" w:hAnsi="Times New Roman" w:cs="Times New Roman"/>
                <w:sz w:val="24"/>
                <w:szCs w:val="24"/>
              </w:rPr>
            </w:pPr>
            <w:r>
              <w:rPr>
                <w:rFonts w:ascii="Arial" w:hAnsi="Arial" w:cs="Arial"/>
                <w:i/>
                <w:iCs/>
                <w:color w:val="231F20"/>
                <w:sz w:val="12"/>
                <w:szCs w:val="12"/>
              </w:rPr>
              <w:t>May include six hours of thesis or project credit, courses in the college and/or courses outside the college. The topic of the thesis or project is subject to approval by the student</w:t>
            </w:r>
            <w:r>
              <w:rPr>
                <w:rFonts w:ascii="Arial" w:hAnsi="Arial" w:cs="Arial"/>
                <w:i/>
                <w:iCs/>
                <w:color w:val="231F20"/>
                <w:spacing w:val="-2"/>
                <w:sz w:val="12"/>
                <w:szCs w:val="12"/>
              </w:rPr>
              <w:t>’</w:t>
            </w:r>
            <w:r>
              <w:rPr>
                <w:rFonts w:ascii="Arial" w:hAnsi="Arial" w:cs="Arial"/>
                <w:i/>
                <w:iCs/>
                <w:color w:val="231F20"/>
                <w:sz w:val="12"/>
                <w:szCs w:val="12"/>
              </w:rPr>
              <w:t>s thesis or project committee. The thesis or project may be a continuation or extension of research begun in a Communications graduate class.</w:t>
            </w:r>
          </w:p>
        </w:tc>
        <w:tc>
          <w:tcPr>
            <w:tcW w:w="900" w:type="dxa"/>
            <w:tcBorders>
              <w:top w:val="single" w:sz="8" w:space="0" w:color="231F20"/>
              <w:left w:val="single" w:sz="8" w:space="0" w:color="231F20"/>
              <w:bottom w:val="single" w:sz="8" w:space="0" w:color="231F20"/>
              <w:right w:val="single" w:sz="8" w:space="0" w:color="231F20"/>
            </w:tcBorders>
          </w:tcPr>
          <w:p w14:paraId="05BC96D1" w14:textId="77777777" w:rsidR="00A8670B" w:rsidRDefault="00A8670B" w:rsidP="0089039C">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b/>
                <w:bCs/>
                <w:color w:val="231F20"/>
                <w:sz w:val="12"/>
                <w:szCs w:val="12"/>
              </w:rPr>
              <w:t>6</w:t>
            </w:r>
          </w:p>
        </w:tc>
      </w:tr>
      <w:tr w:rsidR="00A8670B" w14:paraId="7A9D9F4D" w14:textId="77777777" w:rsidTr="0089039C">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696EFE3" w14:textId="77777777" w:rsidR="00A8670B" w:rsidRDefault="00A8670B" w:rsidP="0089039C">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77DA7DE" w14:textId="77777777" w:rsidR="00A8670B" w:rsidRDefault="00A8670B" w:rsidP="0089039C">
            <w:pPr>
              <w:widowControl w:val="0"/>
              <w:autoSpaceDE w:val="0"/>
              <w:autoSpaceDN w:val="0"/>
              <w:adjustRightInd w:val="0"/>
              <w:spacing w:before="36" w:after="0" w:line="240" w:lineRule="auto"/>
              <w:ind w:left="319" w:right="299"/>
              <w:jc w:val="center"/>
              <w:rPr>
                <w:rFonts w:ascii="Times New Roman" w:hAnsi="Times New Roman" w:cs="Times New Roman"/>
                <w:sz w:val="24"/>
                <w:szCs w:val="24"/>
              </w:rPr>
            </w:pPr>
            <w:r>
              <w:rPr>
                <w:rFonts w:ascii="Arial" w:hAnsi="Arial" w:cs="Arial"/>
                <w:b/>
                <w:bCs/>
                <w:color w:val="231F20"/>
                <w:sz w:val="16"/>
                <w:szCs w:val="16"/>
              </w:rPr>
              <w:t>30</w:t>
            </w:r>
          </w:p>
        </w:tc>
      </w:tr>
    </w:tbl>
    <w:p w14:paraId="7BD4718A" w14:textId="201CCCD2" w:rsidR="003B6439" w:rsidRDefault="003B6439">
      <w:pPr>
        <w:rPr>
          <w:rFonts w:asciiTheme="majorHAnsi" w:hAnsiTheme="majorHAnsi" w:cs="Arial"/>
          <w:sz w:val="18"/>
          <w:szCs w:val="18"/>
        </w:rPr>
      </w:pPr>
    </w:p>
    <w:p w14:paraId="0BEA5EFF" w14:textId="398F5C8A" w:rsidR="003B6439" w:rsidRDefault="003B6439">
      <w:pPr>
        <w:rPr>
          <w:rFonts w:asciiTheme="majorHAnsi" w:hAnsiTheme="majorHAnsi" w:cs="Arial"/>
          <w:sz w:val="18"/>
          <w:szCs w:val="18"/>
        </w:rPr>
      </w:pPr>
    </w:p>
    <w:p w14:paraId="4BDDDC38" w14:textId="2D04AB06" w:rsidR="003B6439" w:rsidRPr="004D2587" w:rsidRDefault="003B6439">
      <w:pPr>
        <w:rPr>
          <w:rFonts w:asciiTheme="majorHAnsi" w:hAnsiTheme="majorHAnsi" w:cs="Arial"/>
          <w:b/>
          <w:sz w:val="18"/>
          <w:szCs w:val="18"/>
        </w:rPr>
      </w:pPr>
      <w:r w:rsidRPr="004D2587">
        <w:rPr>
          <w:rFonts w:asciiTheme="majorHAnsi" w:hAnsiTheme="majorHAnsi" w:cs="Arial"/>
          <w:b/>
          <w:sz w:val="18"/>
          <w:szCs w:val="18"/>
        </w:rPr>
        <w:t>p. 350</w:t>
      </w:r>
    </w:p>
    <w:p w14:paraId="56D32137" w14:textId="77777777" w:rsidR="004D2587" w:rsidRDefault="004D2587" w:rsidP="004D2587">
      <w:pPr>
        <w:widowControl w:val="0"/>
        <w:autoSpaceDE w:val="0"/>
        <w:autoSpaceDN w:val="0"/>
        <w:adjustRightInd w:val="0"/>
        <w:spacing w:before="92" w:after="0" w:line="180" w:lineRule="exact"/>
        <w:ind w:left="340" w:right="73" w:hanging="34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5053.</w:t>
      </w:r>
      <w:r>
        <w:rPr>
          <w:rFonts w:ascii="Arial" w:hAnsi="Arial" w:cs="Arial"/>
          <w:b/>
          <w:bCs/>
          <w:color w:val="231F20"/>
          <w:spacing w:val="-12"/>
          <w:sz w:val="16"/>
          <w:szCs w:val="16"/>
        </w:rPr>
        <w:t xml:space="preserve"> </w:t>
      </w:r>
      <w:r>
        <w:rPr>
          <w:rFonts w:ascii="Arial" w:hAnsi="Arial" w:cs="Arial"/>
          <w:b/>
          <w:bCs/>
          <w:color w:val="231F20"/>
          <w:sz w:val="16"/>
          <w:szCs w:val="16"/>
        </w:rPr>
        <w:t>Public</w:t>
      </w:r>
      <w:r>
        <w:rPr>
          <w:rFonts w:ascii="Arial" w:hAnsi="Arial" w:cs="Arial"/>
          <w:b/>
          <w:bCs/>
          <w:color w:val="231F20"/>
          <w:spacing w:val="12"/>
          <w:sz w:val="16"/>
          <w:szCs w:val="16"/>
        </w:rPr>
        <w:t xml:space="preserve"> </w:t>
      </w:r>
      <w:r>
        <w:rPr>
          <w:rFonts w:ascii="Arial" w:hAnsi="Arial" w:cs="Arial"/>
          <w:b/>
          <w:bCs/>
          <w:color w:val="231F20"/>
          <w:sz w:val="16"/>
          <w:szCs w:val="16"/>
        </w:rPr>
        <w:t>Affairs</w:t>
      </w:r>
      <w:r>
        <w:rPr>
          <w:rFonts w:ascii="Arial" w:hAnsi="Arial" w:cs="Arial"/>
          <w:b/>
          <w:bCs/>
          <w:color w:val="231F20"/>
          <w:spacing w:val="13"/>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7"/>
          <w:sz w:val="16"/>
          <w:szCs w:val="16"/>
        </w:rPr>
        <w:t xml:space="preserve"> </w:t>
      </w:r>
      <w:r>
        <w:rPr>
          <w:rFonts w:ascii="Arial" w:hAnsi="Arial" w:cs="Arial"/>
          <w:color w:val="231F20"/>
          <w:sz w:val="16"/>
          <w:szCs w:val="16"/>
        </w:rPr>
        <w:t>Instruction</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practice</w:t>
      </w:r>
      <w:r>
        <w:rPr>
          <w:rFonts w:ascii="Arial" w:hAnsi="Arial" w:cs="Arial"/>
          <w:color w:val="231F20"/>
          <w:spacing w:val="18"/>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gathering</w:t>
      </w:r>
      <w:r>
        <w:rPr>
          <w:rFonts w:ascii="Arial" w:hAnsi="Arial" w:cs="Arial"/>
          <w:color w:val="231F20"/>
          <w:spacing w:val="18"/>
          <w:sz w:val="16"/>
          <w:szCs w:val="16"/>
        </w:rPr>
        <w:t xml:space="preserve"> </w:t>
      </w:r>
      <w:r>
        <w:rPr>
          <w:rFonts w:ascii="Arial" w:hAnsi="Arial" w:cs="Arial"/>
          <w:color w:val="231F20"/>
          <w:sz w:val="16"/>
          <w:szCs w:val="16"/>
        </w:rPr>
        <w:t>material</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writing stories</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public</w:t>
      </w:r>
      <w:r>
        <w:rPr>
          <w:rFonts w:ascii="Arial" w:hAnsi="Arial" w:cs="Arial"/>
          <w:color w:val="231F20"/>
          <w:spacing w:val="5"/>
          <w:sz w:val="16"/>
          <w:szCs w:val="16"/>
        </w:rPr>
        <w:t xml:space="preserve"> </w:t>
      </w:r>
      <w:r>
        <w:rPr>
          <w:rFonts w:ascii="Arial" w:hAnsi="Arial" w:cs="Arial"/>
          <w:color w:val="231F20"/>
          <w:sz w:val="16"/>
          <w:szCs w:val="16"/>
        </w:rPr>
        <w:t>affairs; emphasis</w:t>
      </w:r>
      <w:r>
        <w:rPr>
          <w:rFonts w:ascii="Arial" w:hAnsi="Arial" w:cs="Arial"/>
          <w:color w:val="231F20"/>
          <w:spacing w:val="5"/>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courts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5"/>
          <w:sz w:val="16"/>
          <w:szCs w:val="16"/>
        </w:rPr>
        <w:t xml:space="preserve"> </w:t>
      </w:r>
      <w:r>
        <w:rPr>
          <w:rFonts w:ascii="Arial" w:hAnsi="Arial" w:cs="Arial"/>
          <w:color w:val="231F20"/>
          <w:sz w:val="16"/>
          <w:szCs w:val="16"/>
        </w:rPr>
        <w:t>government.</w:t>
      </w:r>
      <w:r>
        <w:rPr>
          <w:rFonts w:ascii="Arial" w:hAnsi="Arial" w:cs="Arial"/>
          <w:color w:val="231F20"/>
          <w:spacing w:val="5"/>
          <w:sz w:val="16"/>
          <w:szCs w:val="16"/>
        </w:rPr>
        <w:t xml:space="preserve"> </w:t>
      </w:r>
      <w:r>
        <w:rPr>
          <w:rFonts w:ascii="Arial" w:hAnsi="Arial" w:cs="Arial"/>
          <w:color w:val="231F20"/>
          <w:sz w:val="16"/>
          <w:szCs w:val="16"/>
        </w:rPr>
        <w:t>Requires</w:t>
      </w:r>
      <w:r>
        <w:rPr>
          <w:rFonts w:ascii="Arial" w:hAnsi="Arial" w:cs="Arial"/>
          <w:color w:val="231F20"/>
          <w:spacing w:val="5"/>
          <w:sz w:val="16"/>
          <w:szCs w:val="16"/>
        </w:rPr>
        <w:t xml:space="preserve"> </w:t>
      </w:r>
      <w:r>
        <w:rPr>
          <w:rFonts w:ascii="Arial" w:hAnsi="Arial" w:cs="Arial"/>
          <w:color w:val="231F20"/>
          <w:sz w:val="16"/>
          <w:szCs w:val="16"/>
        </w:rPr>
        <w:t>two</w:t>
      </w:r>
      <w:r>
        <w:rPr>
          <w:rFonts w:ascii="Arial" w:hAnsi="Arial" w:cs="Arial"/>
          <w:color w:val="231F20"/>
          <w:spacing w:val="4"/>
          <w:sz w:val="16"/>
          <w:szCs w:val="16"/>
        </w:rPr>
        <w:t xml:space="preserve"> </w:t>
      </w:r>
      <w:r>
        <w:rPr>
          <w:rFonts w:ascii="Arial" w:hAnsi="Arial" w:cs="Arial"/>
          <w:color w:val="231F20"/>
          <w:sz w:val="16"/>
          <w:szCs w:val="16"/>
        </w:rPr>
        <w:t>hours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4"/>
          <w:sz w:val="16"/>
          <w:szCs w:val="16"/>
        </w:rPr>
        <w:t xml:space="preserve"> </w:t>
      </w:r>
      <w:r>
        <w:rPr>
          <w:rFonts w:ascii="Arial" w:hAnsi="Arial" w:cs="Arial"/>
          <w:color w:val="231F20"/>
          <w:sz w:val="16"/>
          <w:szCs w:val="16"/>
        </w:rPr>
        <w:t>laboratory work per week.</w:t>
      </w:r>
    </w:p>
    <w:p w14:paraId="7CAE2441" w14:textId="77777777" w:rsidR="004D2587" w:rsidRDefault="004D2587" w:rsidP="004D2587">
      <w:pPr>
        <w:widowControl w:val="0"/>
        <w:autoSpaceDE w:val="0"/>
        <w:autoSpaceDN w:val="0"/>
        <w:adjustRightInd w:val="0"/>
        <w:spacing w:before="2" w:after="0" w:line="130" w:lineRule="exact"/>
        <w:rPr>
          <w:rFonts w:ascii="Arial" w:hAnsi="Arial" w:cs="Arial"/>
          <w:color w:val="000000"/>
          <w:sz w:val="13"/>
          <w:szCs w:val="13"/>
        </w:rPr>
      </w:pPr>
    </w:p>
    <w:p w14:paraId="3FB1C1B5" w14:textId="77777777" w:rsidR="004D2587" w:rsidRDefault="004D2587" w:rsidP="004D2587">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5083.</w:t>
      </w:r>
      <w:r>
        <w:rPr>
          <w:rFonts w:ascii="Arial" w:hAnsi="Arial" w:cs="Arial"/>
          <w:b/>
          <w:bCs/>
          <w:color w:val="231F20"/>
          <w:spacing w:val="-12"/>
          <w:sz w:val="16"/>
          <w:szCs w:val="16"/>
        </w:rPr>
        <w:t xml:space="preserve"> </w:t>
      </w:r>
      <w:r>
        <w:rPr>
          <w:rFonts w:ascii="Arial" w:hAnsi="Arial" w:cs="Arial"/>
          <w:b/>
          <w:bCs/>
          <w:color w:val="231F20"/>
          <w:sz w:val="16"/>
          <w:szCs w:val="16"/>
        </w:rPr>
        <w:t>Sports,</w:t>
      </w:r>
      <w:r>
        <w:rPr>
          <w:rFonts w:ascii="Arial" w:hAnsi="Arial" w:cs="Arial"/>
          <w:b/>
          <w:bCs/>
          <w:color w:val="231F20"/>
          <w:spacing w:val="2"/>
          <w:sz w:val="16"/>
          <w:szCs w:val="16"/>
        </w:rPr>
        <w:t xml:space="preserve"> </w:t>
      </w:r>
      <w:r>
        <w:rPr>
          <w:rFonts w:ascii="Arial" w:hAnsi="Arial" w:cs="Arial"/>
          <w:b/>
          <w:bCs/>
          <w:color w:val="231F20"/>
          <w:sz w:val="16"/>
          <w:szCs w:val="16"/>
        </w:rPr>
        <w:t>Business</w:t>
      </w:r>
      <w:r>
        <w:rPr>
          <w:rFonts w:ascii="Arial" w:hAnsi="Arial" w:cs="Arial"/>
          <w:b/>
          <w:bCs/>
          <w:color w:val="231F20"/>
          <w:spacing w:val="8"/>
          <w:sz w:val="16"/>
          <w:szCs w:val="16"/>
        </w:rPr>
        <w:t xml:space="preserve"> </w:t>
      </w:r>
      <w:r>
        <w:rPr>
          <w:rFonts w:ascii="Arial" w:hAnsi="Arial" w:cs="Arial"/>
          <w:b/>
          <w:bCs/>
          <w:color w:val="231F20"/>
          <w:sz w:val="16"/>
          <w:szCs w:val="16"/>
        </w:rPr>
        <w:t>and</w:t>
      </w:r>
      <w:r>
        <w:rPr>
          <w:rFonts w:ascii="Arial" w:hAnsi="Arial" w:cs="Arial"/>
          <w:b/>
          <w:bCs/>
          <w:color w:val="231F20"/>
          <w:spacing w:val="5"/>
          <w:sz w:val="16"/>
          <w:szCs w:val="16"/>
        </w:rPr>
        <w:t xml:space="preserve"> </w:t>
      </w:r>
      <w:r>
        <w:rPr>
          <w:rFonts w:ascii="Arial" w:hAnsi="Arial" w:cs="Arial"/>
          <w:b/>
          <w:bCs/>
          <w:color w:val="231F20"/>
          <w:sz w:val="16"/>
          <w:szCs w:val="16"/>
        </w:rPr>
        <w:t>Opinion</w:t>
      </w:r>
      <w:r>
        <w:rPr>
          <w:rFonts w:ascii="Arial" w:hAnsi="Arial" w:cs="Arial"/>
          <w:b/>
          <w:bCs/>
          <w:color w:val="231F20"/>
          <w:spacing w:val="2"/>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9"/>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news-writing</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information gathering</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business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sports</w:t>
      </w:r>
      <w:r>
        <w:rPr>
          <w:rFonts w:ascii="Arial" w:hAnsi="Arial" w:cs="Arial"/>
          <w:color w:val="231F20"/>
          <w:spacing w:val="3"/>
          <w:sz w:val="16"/>
          <w:szCs w:val="16"/>
        </w:rPr>
        <w:t xml:space="preserve"> </w:t>
      </w:r>
      <w:r>
        <w:rPr>
          <w:rFonts w:ascii="Arial" w:hAnsi="Arial" w:cs="Arial"/>
          <w:color w:val="231F20"/>
          <w:sz w:val="16"/>
          <w:szCs w:val="16"/>
        </w:rPr>
        <w:t xml:space="preserve">reporting.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opinion</w:t>
      </w:r>
      <w:r>
        <w:rPr>
          <w:rFonts w:ascii="Arial" w:hAnsi="Arial" w:cs="Arial"/>
          <w:color w:val="231F20"/>
          <w:spacing w:val="3"/>
          <w:sz w:val="16"/>
          <w:szCs w:val="16"/>
        </w:rPr>
        <w:t xml:space="preserve"> </w:t>
      </w:r>
      <w:r>
        <w:rPr>
          <w:rFonts w:ascii="Arial" w:hAnsi="Arial" w:cs="Arial"/>
          <w:color w:val="231F20"/>
          <w:sz w:val="16"/>
          <w:szCs w:val="16"/>
        </w:rPr>
        <w:t>writing.</w:t>
      </w:r>
      <w:r>
        <w:rPr>
          <w:rFonts w:ascii="Arial" w:hAnsi="Arial" w:cs="Arial"/>
          <w:color w:val="231F20"/>
          <w:spacing w:val="3"/>
          <w:sz w:val="16"/>
          <w:szCs w:val="16"/>
        </w:rPr>
        <w:t xml:space="preserve"> </w:t>
      </w:r>
      <w:r>
        <w:rPr>
          <w:rFonts w:ascii="Arial" w:hAnsi="Arial" w:cs="Arial"/>
          <w:color w:val="231F20"/>
          <w:sz w:val="16"/>
          <w:szCs w:val="16"/>
        </w:rPr>
        <w:t>Prerequisites,</w:t>
      </w:r>
      <w:r>
        <w:rPr>
          <w:rFonts w:ascii="Arial" w:hAnsi="Arial" w:cs="Arial"/>
          <w:color w:val="231F20"/>
          <w:spacing w:val="3"/>
          <w:sz w:val="16"/>
          <w:szCs w:val="16"/>
        </w:rPr>
        <w:t xml:space="preserve"> </w:t>
      </w:r>
      <w:r>
        <w:rPr>
          <w:rFonts w:ascii="Arial" w:hAnsi="Arial" w:cs="Arial"/>
          <w:color w:val="231F20"/>
          <w:sz w:val="16"/>
          <w:szCs w:val="16"/>
        </w:rPr>
        <w:t>“C”</w:t>
      </w:r>
      <w:r>
        <w:rPr>
          <w:rFonts w:ascii="Arial" w:hAnsi="Arial" w:cs="Arial"/>
          <w:color w:val="231F20"/>
          <w:spacing w:val="3"/>
          <w:sz w:val="16"/>
          <w:szCs w:val="16"/>
        </w:rPr>
        <w:t xml:space="preserve"> </w:t>
      </w:r>
      <w:r>
        <w:rPr>
          <w:rFonts w:ascii="Arial" w:hAnsi="Arial" w:cs="Arial"/>
          <w:color w:val="231F20"/>
          <w:sz w:val="16"/>
          <w:szCs w:val="16"/>
        </w:rPr>
        <w:t>or better in MDIA</w:t>
      </w:r>
      <w:r>
        <w:rPr>
          <w:rFonts w:ascii="Arial" w:hAnsi="Arial" w:cs="Arial"/>
          <w:color w:val="231F20"/>
          <w:spacing w:val="-9"/>
          <w:sz w:val="16"/>
          <w:szCs w:val="16"/>
        </w:rPr>
        <w:t xml:space="preserve"> </w:t>
      </w:r>
      <w:r>
        <w:rPr>
          <w:rFonts w:ascii="Arial" w:hAnsi="Arial" w:cs="Arial"/>
          <w:color w:val="231F20"/>
          <w:sz w:val="16"/>
          <w:szCs w:val="16"/>
        </w:rPr>
        <w:t>2013; or instructor permission.</w:t>
      </w:r>
    </w:p>
    <w:p w14:paraId="21610C68" w14:textId="77777777" w:rsidR="004D2587" w:rsidRDefault="004D2587" w:rsidP="004D2587">
      <w:pPr>
        <w:widowControl w:val="0"/>
        <w:autoSpaceDE w:val="0"/>
        <w:autoSpaceDN w:val="0"/>
        <w:adjustRightInd w:val="0"/>
        <w:spacing w:before="2" w:after="0" w:line="130" w:lineRule="exact"/>
        <w:rPr>
          <w:rFonts w:ascii="Arial" w:hAnsi="Arial" w:cs="Arial"/>
          <w:color w:val="000000"/>
          <w:sz w:val="13"/>
          <w:szCs w:val="13"/>
        </w:rPr>
      </w:pPr>
    </w:p>
    <w:p w14:paraId="2325A87B" w14:textId="77777777" w:rsidR="004D2587" w:rsidRDefault="004D2587" w:rsidP="004D2587">
      <w:pPr>
        <w:widowControl w:val="0"/>
        <w:autoSpaceDE w:val="0"/>
        <w:autoSpaceDN w:val="0"/>
        <w:adjustRightInd w:val="0"/>
        <w:spacing w:after="0" w:line="180" w:lineRule="exact"/>
        <w:ind w:left="340" w:right="72" w:hanging="34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5313.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6"/>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23"/>
          <w:sz w:val="16"/>
          <w:szCs w:val="16"/>
        </w:rPr>
        <w:t xml:space="preserve"> </w:t>
      </w:r>
      <w:r>
        <w:rPr>
          <w:rFonts w:ascii="Arial" w:hAnsi="Arial" w:cs="Arial"/>
          <w:color w:val="231F20"/>
          <w:sz w:val="16"/>
          <w:szCs w:val="16"/>
        </w:rPr>
        <w:t>Apply</w:t>
      </w:r>
      <w:r>
        <w:rPr>
          <w:rFonts w:ascii="Arial" w:hAnsi="Arial" w:cs="Arial"/>
          <w:color w:val="231F20"/>
          <w:spacing w:val="14"/>
          <w:sz w:val="16"/>
          <w:szCs w:val="16"/>
        </w:rPr>
        <w:t xml:space="preserve"> </w:t>
      </w:r>
      <w:r>
        <w:rPr>
          <w:rFonts w:ascii="Arial" w:hAnsi="Arial" w:cs="Arial"/>
          <w:color w:val="231F20"/>
          <w:sz w:val="16"/>
          <w:szCs w:val="16"/>
        </w:rPr>
        <w:t>the</w:t>
      </w:r>
      <w:r>
        <w:rPr>
          <w:rFonts w:ascii="Arial" w:hAnsi="Arial" w:cs="Arial"/>
          <w:color w:val="231F20"/>
          <w:spacing w:val="14"/>
          <w:sz w:val="16"/>
          <w:szCs w:val="16"/>
        </w:rPr>
        <w:t xml:space="preserve"> </w:t>
      </w:r>
      <w:r>
        <w:rPr>
          <w:rFonts w:ascii="Arial" w:hAnsi="Arial" w:cs="Arial"/>
          <w:color w:val="231F20"/>
          <w:sz w:val="16"/>
          <w:szCs w:val="16"/>
        </w:rPr>
        <w:t>basics</w:t>
      </w:r>
      <w:r>
        <w:rPr>
          <w:rFonts w:ascii="Arial" w:hAnsi="Arial" w:cs="Arial"/>
          <w:color w:val="231F20"/>
          <w:spacing w:val="14"/>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traditional</w:t>
      </w:r>
      <w:r>
        <w:rPr>
          <w:rFonts w:ascii="Arial" w:hAnsi="Arial" w:cs="Arial"/>
          <w:color w:val="231F20"/>
          <w:spacing w:val="14"/>
          <w:sz w:val="16"/>
          <w:szCs w:val="16"/>
        </w:rPr>
        <w:t xml:space="preserve"> </w:t>
      </w:r>
      <w:r>
        <w:rPr>
          <w:rFonts w:ascii="Arial" w:hAnsi="Arial" w:cs="Arial"/>
          <w:color w:val="231F20"/>
          <w:sz w:val="16"/>
          <w:szCs w:val="16"/>
        </w:rPr>
        <w:t>journalism</w:t>
      </w:r>
      <w:r>
        <w:rPr>
          <w:rFonts w:ascii="Arial" w:hAnsi="Arial" w:cs="Arial"/>
          <w:color w:val="231F20"/>
          <w:spacing w:val="14"/>
          <w:sz w:val="16"/>
          <w:szCs w:val="16"/>
        </w:rPr>
        <w:t xml:space="preserve"> </w:t>
      </w:r>
      <w:r>
        <w:rPr>
          <w:rFonts w:ascii="Arial" w:hAnsi="Arial" w:cs="Arial"/>
          <w:color w:val="231F20"/>
          <w:sz w:val="16"/>
          <w:szCs w:val="16"/>
        </w:rPr>
        <w:t>skills</w:t>
      </w:r>
      <w:r>
        <w:rPr>
          <w:rFonts w:ascii="Arial" w:hAnsi="Arial" w:cs="Arial"/>
          <w:color w:val="231F20"/>
          <w:spacing w:val="14"/>
          <w:sz w:val="16"/>
          <w:szCs w:val="16"/>
        </w:rPr>
        <w:t xml:space="preserve"> </w:t>
      </w:r>
      <w:r>
        <w:rPr>
          <w:rFonts w:ascii="Arial" w:hAnsi="Arial" w:cs="Arial"/>
          <w:color w:val="231F20"/>
          <w:sz w:val="16"/>
          <w:szCs w:val="16"/>
        </w:rPr>
        <w:t>in the</w:t>
      </w:r>
      <w:r>
        <w:rPr>
          <w:rFonts w:ascii="Arial" w:hAnsi="Arial" w:cs="Arial"/>
          <w:color w:val="231F20"/>
          <w:spacing w:val="21"/>
          <w:sz w:val="16"/>
          <w:szCs w:val="16"/>
        </w:rPr>
        <w:t xml:space="preserve"> </w:t>
      </w:r>
      <w:r>
        <w:rPr>
          <w:rFonts w:ascii="Arial" w:hAnsi="Arial" w:cs="Arial"/>
          <w:color w:val="231F20"/>
          <w:sz w:val="16"/>
          <w:szCs w:val="16"/>
        </w:rPr>
        <w:t>digital</w:t>
      </w:r>
      <w:r>
        <w:rPr>
          <w:rFonts w:ascii="Arial" w:hAnsi="Arial" w:cs="Arial"/>
          <w:color w:val="231F20"/>
          <w:spacing w:val="21"/>
          <w:sz w:val="16"/>
          <w:szCs w:val="16"/>
        </w:rPr>
        <w:t xml:space="preserve"> </w:t>
      </w:r>
      <w:r>
        <w:rPr>
          <w:rFonts w:ascii="Arial" w:hAnsi="Arial" w:cs="Arial"/>
          <w:color w:val="231F20"/>
          <w:sz w:val="16"/>
          <w:szCs w:val="16"/>
        </w:rPr>
        <w:t>media</w:t>
      </w:r>
      <w:r>
        <w:rPr>
          <w:rFonts w:ascii="Arial" w:hAnsi="Arial" w:cs="Arial"/>
          <w:color w:val="231F20"/>
          <w:spacing w:val="21"/>
          <w:sz w:val="16"/>
          <w:szCs w:val="16"/>
        </w:rPr>
        <w:t xml:space="preserve"> </w:t>
      </w:r>
      <w:r>
        <w:rPr>
          <w:rFonts w:ascii="Arial" w:hAnsi="Arial" w:cs="Arial"/>
          <w:color w:val="231F20"/>
          <w:sz w:val="16"/>
          <w:szCs w:val="16"/>
        </w:rPr>
        <w:t>practice</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1"/>
          <w:sz w:val="16"/>
          <w:szCs w:val="16"/>
        </w:rPr>
        <w:t xml:space="preserve"> </w:t>
      </w:r>
      <w:r>
        <w:rPr>
          <w:rFonts w:ascii="Arial" w:hAnsi="Arial" w:cs="Arial"/>
          <w:color w:val="231F20"/>
          <w:sz w:val="16"/>
          <w:szCs w:val="16"/>
        </w:rPr>
        <w:t>develop</w:t>
      </w:r>
      <w:r>
        <w:rPr>
          <w:rFonts w:ascii="Arial" w:hAnsi="Arial" w:cs="Arial"/>
          <w:color w:val="231F20"/>
          <w:spacing w:val="21"/>
          <w:sz w:val="16"/>
          <w:szCs w:val="16"/>
        </w:rPr>
        <w:t xml:space="preserve"> </w:t>
      </w:r>
      <w:r>
        <w:rPr>
          <w:rFonts w:ascii="Arial" w:hAnsi="Arial" w:cs="Arial"/>
          <w:color w:val="231F20"/>
          <w:sz w:val="16"/>
          <w:szCs w:val="16"/>
        </w:rPr>
        <w:t>the</w:t>
      </w:r>
      <w:r>
        <w:rPr>
          <w:rFonts w:ascii="Arial" w:hAnsi="Arial" w:cs="Arial"/>
          <w:color w:val="231F20"/>
          <w:spacing w:val="21"/>
          <w:sz w:val="16"/>
          <w:szCs w:val="16"/>
        </w:rPr>
        <w:t xml:space="preserve"> </w:t>
      </w:r>
      <w:r>
        <w:rPr>
          <w:rFonts w:ascii="Arial" w:hAnsi="Arial" w:cs="Arial"/>
          <w:color w:val="231F20"/>
          <w:sz w:val="16"/>
          <w:szCs w:val="16"/>
        </w:rPr>
        <w:t>abilities</w:t>
      </w:r>
      <w:r>
        <w:rPr>
          <w:rFonts w:ascii="Arial" w:hAnsi="Arial" w:cs="Arial"/>
          <w:color w:val="231F20"/>
          <w:spacing w:val="21"/>
          <w:sz w:val="16"/>
          <w:szCs w:val="16"/>
        </w:rPr>
        <w:t xml:space="preserve"> </w:t>
      </w:r>
      <w:r>
        <w:rPr>
          <w:rFonts w:ascii="Arial" w:hAnsi="Arial" w:cs="Arial"/>
          <w:color w:val="231F20"/>
          <w:sz w:val="16"/>
          <w:szCs w:val="16"/>
        </w:rPr>
        <w:t>of</w:t>
      </w:r>
      <w:r>
        <w:rPr>
          <w:rFonts w:ascii="Arial" w:hAnsi="Arial" w:cs="Arial"/>
          <w:color w:val="231F20"/>
          <w:spacing w:val="20"/>
          <w:sz w:val="16"/>
          <w:szCs w:val="16"/>
        </w:rPr>
        <w:t xml:space="preserve"> </w:t>
      </w:r>
      <w:r>
        <w:rPr>
          <w:rFonts w:ascii="Arial" w:hAnsi="Arial" w:cs="Arial"/>
          <w:color w:val="231F20"/>
          <w:sz w:val="16"/>
          <w:szCs w:val="16"/>
        </w:rPr>
        <w:t>integrating</w:t>
      </w:r>
      <w:r>
        <w:rPr>
          <w:rFonts w:ascii="Arial" w:hAnsi="Arial" w:cs="Arial"/>
          <w:color w:val="231F20"/>
          <w:spacing w:val="21"/>
          <w:sz w:val="16"/>
          <w:szCs w:val="16"/>
        </w:rPr>
        <w:t xml:space="preserve"> </w:t>
      </w:r>
      <w:r>
        <w:rPr>
          <w:rFonts w:ascii="Arial" w:hAnsi="Arial" w:cs="Arial"/>
          <w:color w:val="231F20"/>
          <w:sz w:val="16"/>
          <w:szCs w:val="16"/>
        </w:rPr>
        <w:t>audio,</w:t>
      </w:r>
      <w:r>
        <w:rPr>
          <w:rFonts w:ascii="Arial" w:hAnsi="Arial" w:cs="Arial"/>
          <w:color w:val="231F20"/>
          <w:spacing w:val="21"/>
          <w:sz w:val="16"/>
          <w:szCs w:val="16"/>
        </w:rPr>
        <w:t xml:space="preserve"> </w:t>
      </w:r>
      <w:r>
        <w:rPr>
          <w:rFonts w:ascii="Arial" w:hAnsi="Arial" w:cs="Arial"/>
          <w:color w:val="231F20"/>
          <w:sz w:val="16"/>
          <w:szCs w:val="16"/>
        </w:rPr>
        <w:t>photographs,</w:t>
      </w:r>
      <w:r>
        <w:rPr>
          <w:rFonts w:ascii="Arial" w:hAnsi="Arial" w:cs="Arial"/>
          <w:color w:val="231F20"/>
          <w:spacing w:val="21"/>
          <w:sz w:val="16"/>
          <w:szCs w:val="16"/>
        </w:rPr>
        <w:t xml:space="preserve"> </w:t>
      </w:r>
      <w:r>
        <w:rPr>
          <w:rFonts w:ascii="Arial" w:hAnsi="Arial" w:cs="Arial"/>
          <w:color w:val="231F20"/>
          <w:sz w:val="16"/>
          <w:szCs w:val="16"/>
        </w:rPr>
        <w:t>graphics and video</w:t>
      </w:r>
      <w:r>
        <w:rPr>
          <w:rFonts w:ascii="Arial" w:hAnsi="Arial" w:cs="Arial"/>
          <w:color w:val="231F20"/>
          <w:spacing w:val="1"/>
          <w:sz w:val="16"/>
          <w:szCs w:val="16"/>
        </w:rPr>
        <w:t xml:space="preserve"> </w:t>
      </w:r>
      <w:r>
        <w:rPr>
          <w:rFonts w:ascii="Arial" w:hAnsi="Arial" w:cs="Arial"/>
          <w:color w:val="231F20"/>
          <w:sz w:val="16"/>
          <w:szCs w:val="16"/>
        </w:rPr>
        <w:t>as multimedia storytelling</w:t>
      </w:r>
      <w:r>
        <w:rPr>
          <w:rFonts w:ascii="Arial" w:hAnsi="Arial" w:cs="Arial"/>
          <w:color w:val="231F20"/>
          <w:spacing w:val="1"/>
          <w:sz w:val="16"/>
          <w:szCs w:val="16"/>
        </w:rPr>
        <w:t xml:space="preserve"> </w:t>
      </w:r>
      <w:r>
        <w:rPr>
          <w:rFonts w:ascii="Arial" w:hAnsi="Arial" w:cs="Arial"/>
          <w:color w:val="231F20"/>
          <w:sz w:val="16"/>
          <w:szCs w:val="16"/>
        </w:rPr>
        <w:t>tools to enrich online news coverage. Prerequisite, basic computer competenc</w:t>
      </w:r>
      <w:r>
        <w:rPr>
          <w:rFonts w:ascii="Arial" w:hAnsi="Arial" w:cs="Arial"/>
          <w:color w:val="231F20"/>
          <w:spacing w:val="-12"/>
          <w:sz w:val="16"/>
          <w:szCs w:val="16"/>
        </w:rPr>
        <w:t>y</w:t>
      </w:r>
      <w:r>
        <w:rPr>
          <w:rFonts w:ascii="Arial" w:hAnsi="Arial" w:cs="Arial"/>
          <w:color w:val="231F20"/>
          <w:sz w:val="16"/>
          <w:szCs w:val="16"/>
        </w:rPr>
        <w:t>.</w:t>
      </w:r>
    </w:p>
    <w:p w14:paraId="76BD4116" w14:textId="77777777" w:rsidR="004D2587" w:rsidRDefault="004D2587" w:rsidP="004D2587">
      <w:pPr>
        <w:widowControl w:val="0"/>
        <w:autoSpaceDE w:val="0"/>
        <w:autoSpaceDN w:val="0"/>
        <w:adjustRightInd w:val="0"/>
        <w:spacing w:before="2" w:after="0" w:line="130" w:lineRule="exact"/>
        <w:rPr>
          <w:rFonts w:ascii="Arial" w:hAnsi="Arial" w:cs="Arial"/>
          <w:color w:val="000000"/>
          <w:sz w:val="13"/>
          <w:szCs w:val="13"/>
        </w:rPr>
      </w:pPr>
    </w:p>
    <w:p w14:paraId="4A3C7E9C" w14:textId="2C1155DA" w:rsidR="004D2587" w:rsidRDefault="004D2587" w:rsidP="004D2587">
      <w:pPr>
        <w:widowControl w:val="0"/>
        <w:autoSpaceDE w:val="0"/>
        <w:autoSpaceDN w:val="0"/>
        <w:adjustRightInd w:val="0"/>
        <w:spacing w:before="6" w:after="0" w:line="240" w:lineRule="exact"/>
        <w:rPr>
          <w:rFonts w:ascii="Arial" w:hAnsi="Arial" w:cs="Arial"/>
          <w:color w:val="000000"/>
          <w:sz w:val="12"/>
          <w:szCs w:val="12"/>
        </w:rPr>
      </w:pPr>
      <w:r w:rsidRPr="00786334">
        <w:rPr>
          <w:rFonts w:ascii="Arial" w:hAnsi="Arial" w:cs="Arial"/>
          <w:b/>
          <w:bCs/>
          <w:color w:val="231F20"/>
          <w:sz w:val="16"/>
          <w:szCs w:val="16"/>
        </w:rPr>
        <w:t>MDIA 4323.</w:t>
      </w:r>
      <w:r>
        <w:rPr>
          <w:rStyle w:val="A1"/>
          <w:b/>
          <w:bCs/>
        </w:rPr>
        <w:t xml:space="preserve"> </w:t>
      </w:r>
      <w:r w:rsidRPr="008A3D9D">
        <w:rPr>
          <w:rStyle w:val="A1"/>
          <w:b/>
          <w:bCs/>
          <w:strike/>
          <w:color w:val="FF0000"/>
        </w:rPr>
        <w:t xml:space="preserve">Race, Gender </w:t>
      </w:r>
      <w:r>
        <w:rPr>
          <w:rFonts w:ascii="Times New Roman" w:hAnsi="Times New Roman" w:cs="Times New Roman"/>
          <w:color w:val="548DD4" w:themeColor="text2" w:themeTint="99"/>
          <w:sz w:val="28"/>
          <w:szCs w:val="28"/>
        </w:rPr>
        <w:t>Diversity</w:t>
      </w:r>
      <w:r w:rsidRPr="00CF2B68">
        <w:rPr>
          <w:rStyle w:val="A1"/>
          <w:b/>
          <w:bCs/>
          <w:color w:val="auto"/>
        </w:rPr>
        <w:t xml:space="preserve"> and Media </w:t>
      </w:r>
      <w:r>
        <w:rPr>
          <w:rStyle w:val="A1"/>
        </w:rPr>
        <w:t xml:space="preserve">Survey of the </w:t>
      </w:r>
      <w:r w:rsidRPr="00CF2B68">
        <w:rPr>
          <w:rStyle w:val="A1"/>
          <w:strike/>
          <w:color w:val="FF0000"/>
        </w:rPr>
        <w:t>interface between Americans of color, women and the mass media in the United States</w:t>
      </w:r>
      <w:r>
        <w:rPr>
          <w:rStyle w:val="A1"/>
        </w:rPr>
        <w:t xml:space="preserve"> </w:t>
      </w:r>
      <w:r w:rsidRPr="00CF2B68">
        <w:rPr>
          <w:rFonts w:ascii="Times New Roman" w:hAnsi="Times New Roman" w:cs="Times New Roman"/>
          <w:color w:val="548DD4" w:themeColor="text2" w:themeTint="99"/>
          <w:sz w:val="28"/>
          <w:szCs w:val="28"/>
        </w:rPr>
        <w:t>diversity of American race, gender and the mass media in the United States.</w:t>
      </w:r>
      <w:r>
        <w:rPr>
          <w:rFonts w:ascii="Times New Roman" w:hAnsi="Times New Roman" w:cs="Times New Roman"/>
          <w:color w:val="548DD4" w:themeColor="text2" w:themeTint="99"/>
          <w:sz w:val="28"/>
          <w:szCs w:val="28"/>
        </w:rPr>
        <w:br/>
      </w:r>
    </w:p>
    <w:p w14:paraId="0DD1F473" w14:textId="77777777" w:rsidR="004D2587" w:rsidRDefault="004D2587" w:rsidP="004D2587">
      <w:pPr>
        <w:widowControl w:val="0"/>
        <w:tabs>
          <w:tab w:val="left" w:pos="1080"/>
          <w:tab w:val="left" w:pos="2960"/>
        </w:tabs>
        <w:autoSpaceDE w:val="0"/>
        <w:autoSpaceDN w:val="0"/>
        <w:adjustRightInd w:val="0"/>
        <w:spacing w:after="0" w:line="240" w:lineRule="auto"/>
        <w:ind w:left="-34" w:right="66"/>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5333.</w:t>
      </w:r>
      <w:r>
        <w:rPr>
          <w:rFonts w:ascii="Arial" w:hAnsi="Arial" w:cs="Arial"/>
          <w:b/>
          <w:bCs/>
          <w:color w:val="231F20"/>
          <w:sz w:val="16"/>
          <w:szCs w:val="16"/>
        </w:rPr>
        <w:tab/>
      </w:r>
      <w:r>
        <w:rPr>
          <w:rFonts w:ascii="Arial" w:hAnsi="Arial" w:cs="Arial"/>
          <w:b/>
          <w:bCs/>
          <w:color w:val="231F20"/>
          <w:spacing w:val="-9"/>
          <w:sz w:val="16"/>
          <w:szCs w:val="16"/>
        </w:rPr>
        <w:t>T</w:t>
      </w:r>
      <w:r>
        <w:rPr>
          <w:rFonts w:ascii="Arial" w:hAnsi="Arial" w:cs="Arial"/>
          <w:b/>
          <w:bCs/>
          <w:color w:val="231F20"/>
          <w:sz w:val="16"/>
          <w:szCs w:val="16"/>
        </w:rPr>
        <w:t>rending</w:t>
      </w:r>
      <w:r>
        <w:rPr>
          <w:rFonts w:ascii="Arial" w:hAnsi="Arial" w:cs="Arial"/>
          <w:b/>
          <w:bCs/>
          <w:color w:val="231F20"/>
          <w:spacing w:val="38"/>
          <w:sz w:val="16"/>
          <w:szCs w:val="16"/>
        </w:rPr>
        <w:t xml:space="preserve"> </w:t>
      </w:r>
      <w:r>
        <w:rPr>
          <w:rFonts w:ascii="Arial" w:hAnsi="Arial" w:cs="Arial"/>
          <w:b/>
          <w:bCs/>
          <w:color w:val="231F20"/>
          <w:spacing w:val="-12"/>
          <w:sz w:val="16"/>
          <w:szCs w:val="16"/>
        </w:rPr>
        <w:t>T</w:t>
      </w:r>
      <w:r>
        <w:rPr>
          <w:rFonts w:ascii="Arial" w:hAnsi="Arial" w:cs="Arial"/>
          <w:b/>
          <w:bCs/>
          <w:color w:val="231F20"/>
          <w:sz w:val="16"/>
          <w:szCs w:val="16"/>
        </w:rPr>
        <w:t>opics</w:t>
      </w:r>
      <w:r>
        <w:rPr>
          <w:rFonts w:ascii="Arial" w:hAnsi="Arial" w:cs="Arial"/>
          <w:b/>
          <w:bCs/>
          <w:color w:val="231F20"/>
          <w:sz w:val="16"/>
          <w:szCs w:val="16"/>
        </w:rPr>
        <w:tab/>
      </w:r>
      <w:r>
        <w:rPr>
          <w:rFonts w:ascii="Arial" w:hAnsi="Arial" w:cs="Arial"/>
          <w:color w:val="231F20"/>
          <w:sz w:val="16"/>
          <w:szCs w:val="16"/>
        </w:rPr>
        <w:t>A</w:t>
      </w:r>
      <w:r>
        <w:rPr>
          <w:rFonts w:ascii="Arial" w:hAnsi="Arial" w:cs="Arial"/>
          <w:color w:val="231F20"/>
          <w:spacing w:val="36"/>
          <w:sz w:val="16"/>
          <w:szCs w:val="16"/>
        </w:rPr>
        <w:t xml:space="preserve"> </w:t>
      </w:r>
      <w:r>
        <w:rPr>
          <w:rFonts w:ascii="Arial" w:hAnsi="Arial" w:cs="Arial"/>
          <w:color w:val="231F20"/>
          <w:sz w:val="16"/>
          <w:szCs w:val="16"/>
        </w:rPr>
        <w:t xml:space="preserve">seminar </w:t>
      </w:r>
      <w:r>
        <w:rPr>
          <w:rFonts w:ascii="Arial" w:hAnsi="Arial" w:cs="Arial"/>
          <w:color w:val="231F20"/>
          <w:spacing w:val="1"/>
          <w:sz w:val="16"/>
          <w:szCs w:val="16"/>
        </w:rPr>
        <w:t xml:space="preserve"> </w:t>
      </w:r>
      <w:r>
        <w:rPr>
          <w:rFonts w:ascii="Arial" w:hAnsi="Arial" w:cs="Arial"/>
          <w:color w:val="231F20"/>
          <w:sz w:val="16"/>
          <w:szCs w:val="16"/>
        </w:rPr>
        <w:t>that</w:t>
      </w:r>
      <w:r>
        <w:rPr>
          <w:rFonts w:ascii="Arial" w:hAnsi="Arial" w:cs="Arial"/>
          <w:color w:val="231F20"/>
          <w:spacing w:val="44"/>
          <w:sz w:val="16"/>
          <w:szCs w:val="16"/>
        </w:rPr>
        <w:t xml:space="preserve"> </w:t>
      </w:r>
      <w:r>
        <w:rPr>
          <w:rFonts w:ascii="Arial" w:hAnsi="Arial" w:cs="Arial"/>
          <w:color w:val="231F20"/>
          <w:sz w:val="16"/>
          <w:szCs w:val="16"/>
        </w:rPr>
        <w:t xml:space="preserve">addresses </w:t>
      </w:r>
      <w:r>
        <w:rPr>
          <w:rFonts w:ascii="Arial" w:hAnsi="Arial" w:cs="Arial"/>
          <w:color w:val="231F20"/>
          <w:spacing w:val="1"/>
          <w:sz w:val="16"/>
          <w:szCs w:val="16"/>
        </w:rPr>
        <w:t xml:space="preserve"> </w:t>
      </w:r>
      <w:r>
        <w:rPr>
          <w:rFonts w:ascii="Arial" w:hAnsi="Arial" w:cs="Arial"/>
          <w:color w:val="231F20"/>
          <w:sz w:val="16"/>
          <w:szCs w:val="16"/>
        </w:rPr>
        <w:t xml:space="preserve">current </w:t>
      </w:r>
      <w:r>
        <w:rPr>
          <w:rFonts w:ascii="Arial" w:hAnsi="Arial" w:cs="Arial"/>
          <w:color w:val="231F20"/>
          <w:spacing w:val="1"/>
          <w:sz w:val="16"/>
          <w:szCs w:val="16"/>
        </w:rPr>
        <w:t xml:space="preserve"> </w:t>
      </w:r>
      <w:r>
        <w:rPr>
          <w:rFonts w:ascii="Arial" w:hAnsi="Arial" w:cs="Arial"/>
          <w:color w:val="231F20"/>
          <w:sz w:val="16"/>
          <w:szCs w:val="16"/>
        </w:rPr>
        <w:t xml:space="preserve">topics </w:t>
      </w:r>
      <w:r>
        <w:rPr>
          <w:rFonts w:ascii="Arial" w:hAnsi="Arial" w:cs="Arial"/>
          <w:color w:val="231F20"/>
          <w:spacing w:val="1"/>
          <w:sz w:val="16"/>
          <w:szCs w:val="16"/>
        </w:rPr>
        <w:t xml:space="preserve"> </w:t>
      </w:r>
      <w:r>
        <w:rPr>
          <w:rFonts w:ascii="Arial" w:hAnsi="Arial" w:cs="Arial"/>
          <w:color w:val="231F20"/>
          <w:sz w:val="16"/>
          <w:szCs w:val="16"/>
        </w:rPr>
        <w:t xml:space="preserve">in </w:t>
      </w:r>
      <w:r>
        <w:rPr>
          <w:rFonts w:ascii="Arial" w:hAnsi="Arial" w:cs="Arial"/>
          <w:color w:val="231F20"/>
          <w:spacing w:val="1"/>
          <w:sz w:val="16"/>
          <w:szCs w:val="16"/>
        </w:rPr>
        <w:t xml:space="preserve"> </w:t>
      </w:r>
      <w:r>
        <w:rPr>
          <w:rFonts w:ascii="Arial" w:hAnsi="Arial" w:cs="Arial"/>
          <w:color w:val="231F20"/>
          <w:sz w:val="16"/>
          <w:szCs w:val="16"/>
        </w:rPr>
        <w:t xml:space="preserve">the </w:t>
      </w:r>
      <w:r>
        <w:rPr>
          <w:rFonts w:ascii="Arial" w:hAnsi="Arial" w:cs="Arial"/>
          <w:color w:val="231F20"/>
          <w:spacing w:val="1"/>
          <w:sz w:val="16"/>
          <w:szCs w:val="16"/>
        </w:rPr>
        <w:t xml:space="preserve"> </w:t>
      </w:r>
      <w:r>
        <w:rPr>
          <w:rFonts w:ascii="Arial" w:hAnsi="Arial" w:cs="Arial"/>
          <w:color w:val="231F20"/>
          <w:sz w:val="16"/>
          <w:szCs w:val="16"/>
        </w:rPr>
        <w:t xml:space="preserve">area </w:t>
      </w:r>
      <w:r>
        <w:rPr>
          <w:rFonts w:ascii="Arial" w:hAnsi="Arial" w:cs="Arial"/>
          <w:color w:val="231F20"/>
          <w:spacing w:val="1"/>
          <w:sz w:val="16"/>
          <w:szCs w:val="16"/>
        </w:rPr>
        <w:t xml:space="preserve"> </w:t>
      </w:r>
      <w:r>
        <w:rPr>
          <w:rFonts w:ascii="Arial" w:hAnsi="Arial" w:cs="Arial"/>
          <w:color w:val="231F20"/>
          <w:sz w:val="16"/>
          <w:szCs w:val="16"/>
        </w:rPr>
        <w:t>of</w:t>
      </w:r>
    </w:p>
    <w:p w14:paraId="4A9BA815" w14:textId="77777777" w:rsidR="004D2587" w:rsidRDefault="004D2587" w:rsidP="004D2587">
      <w:pPr>
        <w:widowControl w:val="0"/>
        <w:autoSpaceDE w:val="0"/>
        <w:autoSpaceDN w:val="0"/>
        <w:adjustRightInd w:val="0"/>
        <w:spacing w:after="0" w:line="180" w:lineRule="exact"/>
        <w:ind w:left="340" w:right="-20"/>
        <w:rPr>
          <w:rFonts w:ascii="Arial" w:hAnsi="Arial" w:cs="Arial"/>
          <w:color w:val="000000"/>
          <w:sz w:val="16"/>
          <w:szCs w:val="16"/>
        </w:rPr>
      </w:pPr>
      <w:r>
        <w:rPr>
          <w:rFonts w:ascii="Arial" w:hAnsi="Arial" w:cs="Arial"/>
          <w:color w:val="231F20"/>
          <w:sz w:val="16"/>
          <w:szCs w:val="16"/>
        </w:rPr>
        <w:t>communication.</w:t>
      </w:r>
    </w:p>
    <w:p w14:paraId="508C1255" w14:textId="77777777" w:rsidR="004D2587" w:rsidRDefault="004D2587" w:rsidP="004D2587">
      <w:pPr>
        <w:widowControl w:val="0"/>
        <w:tabs>
          <w:tab w:val="left" w:pos="1080"/>
          <w:tab w:val="left" w:pos="4220"/>
        </w:tabs>
        <w:autoSpaceDE w:val="0"/>
        <w:autoSpaceDN w:val="0"/>
        <w:adjustRightInd w:val="0"/>
        <w:spacing w:before="86" w:after="0" w:line="240" w:lineRule="auto"/>
        <w:ind w:left="-32" w:right="68"/>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5343.</w:t>
      </w:r>
      <w:r>
        <w:rPr>
          <w:rFonts w:ascii="Arial" w:hAnsi="Arial" w:cs="Arial"/>
          <w:b/>
          <w:bCs/>
          <w:color w:val="231F20"/>
          <w:sz w:val="16"/>
          <w:szCs w:val="16"/>
        </w:rPr>
        <w:tab/>
        <w:t>News</w:t>
      </w:r>
      <w:r>
        <w:rPr>
          <w:rFonts w:ascii="Arial" w:hAnsi="Arial" w:cs="Arial"/>
          <w:b/>
          <w:bCs/>
          <w:color w:val="231F20"/>
          <w:spacing w:val="11"/>
          <w:sz w:val="16"/>
          <w:szCs w:val="16"/>
        </w:rPr>
        <w:t xml:space="preserve"> </w:t>
      </w:r>
      <w:r>
        <w:rPr>
          <w:rFonts w:ascii="Arial" w:hAnsi="Arial" w:cs="Arial"/>
          <w:b/>
          <w:bCs/>
          <w:color w:val="231F20"/>
          <w:sz w:val="16"/>
          <w:szCs w:val="16"/>
        </w:rPr>
        <w:t>Production</w:t>
      </w:r>
      <w:r>
        <w:rPr>
          <w:rFonts w:ascii="Arial" w:hAnsi="Arial" w:cs="Arial"/>
          <w:b/>
          <w:bCs/>
          <w:color w:val="231F20"/>
          <w:spacing w:val="3"/>
          <w:sz w:val="16"/>
          <w:szCs w:val="16"/>
        </w:rPr>
        <w:t xml:space="preserve"> </w:t>
      </w:r>
      <w:r>
        <w:rPr>
          <w:rFonts w:ascii="Arial" w:hAnsi="Arial" w:cs="Arial"/>
          <w:b/>
          <w:bCs/>
          <w:color w:val="231F20"/>
          <w:sz w:val="16"/>
          <w:szCs w:val="16"/>
        </w:rPr>
        <w:t>and</w:t>
      </w:r>
      <w:r>
        <w:rPr>
          <w:rFonts w:ascii="Arial" w:hAnsi="Arial" w:cs="Arial"/>
          <w:b/>
          <w:bCs/>
          <w:color w:val="231F20"/>
          <w:spacing w:val="8"/>
          <w:sz w:val="16"/>
          <w:szCs w:val="16"/>
        </w:rPr>
        <w:t xml:space="preserve"> </w:t>
      </w:r>
      <w:r>
        <w:rPr>
          <w:rFonts w:ascii="Arial" w:hAnsi="Arial" w:cs="Arial"/>
          <w:b/>
          <w:bCs/>
          <w:color w:val="231F20"/>
          <w:sz w:val="16"/>
          <w:szCs w:val="16"/>
        </w:rPr>
        <w:t>Performance</w:t>
      </w:r>
      <w:r>
        <w:rPr>
          <w:rFonts w:ascii="Arial" w:hAnsi="Arial" w:cs="Arial"/>
          <w:b/>
          <w:bCs/>
          <w:color w:val="231F20"/>
          <w:sz w:val="16"/>
          <w:szCs w:val="16"/>
        </w:rPr>
        <w:tab/>
      </w:r>
      <w:r>
        <w:rPr>
          <w:rFonts w:ascii="Arial" w:hAnsi="Arial" w:cs="Arial"/>
          <w:color w:val="231F20"/>
          <w:sz w:val="16"/>
          <w:szCs w:val="16"/>
        </w:rPr>
        <w:t>Experience</w:t>
      </w:r>
      <w:r>
        <w:rPr>
          <w:rFonts w:ascii="Arial" w:hAnsi="Arial" w:cs="Arial"/>
          <w:color w:val="231F20"/>
          <w:spacing w:val="11"/>
          <w:sz w:val="16"/>
          <w:szCs w:val="16"/>
        </w:rPr>
        <w:t xml:space="preserve"> </w:t>
      </w:r>
      <w:r>
        <w:rPr>
          <w:rFonts w:ascii="Arial" w:hAnsi="Arial" w:cs="Arial"/>
          <w:color w:val="231F20"/>
          <w:sz w:val="16"/>
          <w:szCs w:val="16"/>
        </w:rPr>
        <w:t>in</w:t>
      </w:r>
      <w:r>
        <w:rPr>
          <w:rFonts w:ascii="Arial" w:hAnsi="Arial" w:cs="Arial"/>
          <w:color w:val="231F20"/>
          <w:spacing w:val="11"/>
          <w:sz w:val="16"/>
          <w:szCs w:val="16"/>
        </w:rPr>
        <w:t xml:space="preserve"> </w:t>
      </w:r>
      <w:r>
        <w:rPr>
          <w:rFonts w:ascii="Arial" w:hAnsi="Arial" w:cs="Arial"/>
          <w:color w:val="231F20"/>
          <w:sz w:val="16"/>
          <w:szCs w:val="16"/>
        </w:rPr>
        <w:t>producing</w:t>
      </w:r>
      <w:r>
        <w:rPr>
          <w:rFonts w:ascii="Arial" w:hAnsi="Arial" w:cs="Arial"/>
          <w:color w:val="231F20"/>
          <w:spacing w:val="11"/>
          <w:sz w:val="16"/>
          <w:szCs w:val="16"/>
        </w:rPr>
        <w:t xml:space="preserve"> </w:t>
      </w:r>
      <w:r>
        <w:rPr>
          <w:rFonts w:ascii="Arial" w:hAnsi="Arial" w:cs="Arial"/>
          <w:color w:val="231F20"/>
          <w:sz w:val="16"/>
          <w:szCs w:val="16"/>
        </w:rPr>
        <w:t>news</w:t>
      </w:r>
      <w:r>
        <w:rPr>
          <w:rFonts w:ascii="Arial" w:hAnsi="Arial" w:cs="Arial"/>
          <w:color w:val="231F20"/>
          <w:spacing w:val="11"/>
          <w:sz w:val="16"/>
          <w:szCs w:val="16"/>
        </w:rPr>
        <w:t xml:space="preserve"> </w:t>
      </w:r>
      <w:r>
        <w:rPr>
          <w:rFonts w:ascii="Arial" w:hAnsi="Arial" w:cs="Arial"/>
          <w:color w:val="231F20"/>
          <w:sz w:val="16"/>
          <w:szCs w:val="16"/>
        </w:rPr>
        <w:t>programs.</w:t>
      </w:r>
    </w:p>
    <w:p w14:paraId="28A82584" w14:textId="77777777" w:rsidR="004D2587" w:rsidRDefault="004D2587" w:rsidP="004D2587">
      <w:pPr>
        <w:widowControl w:val="0"/>
        <w:autoSpaceDE w:val="0"/>
        <w:autoSpaceDN w:val="0"/>
        <w:adjustRightInd w:val="0"/>
        <w:spacing w:before="2" w:after="0" w:line="180" w:lineRule="exact"/>
        <w:ind w:left="340" w:right="72"/>
        <w:rPr>
          <w:rFonts w:ascii="Arial" w:hAnsi="Arial" w:cs="Arial"/>
          <w:color w:val="000000"/>
          <w:sz w:val="16"/>
          <w:szCs w:val="16"/>
        </w:rPr>
      </w:pPr>
      <w:r>
        <w:rPr>
          <w:rFonts w:ascii="Arial" w:hAnsi="Arial" w:cs="Arial"/>
          <w:color w:val="231F20"/>
          <w:sz w:val="16"/>
          <w:szCs w:val="16"/>
        </w:rPr>
        <w:t>Students</w:t>
      </w:r>
      <w:r>
        <w:rPr>
          <w:rFonts w:ascii="Arial" w:hAnsi="Arial" w:cs="Arial"/>
          <w:color w:val="231F20"/>
          <w:spacing w:val="39"/>
          <w:sz w:val="16"/>
          <w:szCs w:val="16"/>
        </w:rPr>
        <w:t xml:space="preserve"> </w:t>
      </w:r>
      <w:r>
        <w:rPr>
          <w:rFonts w:ascii="Arial" w:hAnsi="Arial" w:cs="Arial"/>
          <w:color w:val="231F20"/>
          <w:sz w:val="16"/>
          <w:szCs w:val="16"/>
        </w:rPr>
        <w:t>exercise</w:t>
      </w:r>
      <w:r>
        <w:rPr>
          <w:rFonts w:ascii="Arial" w:hAnsi="Arial" w:cs="Arial"/>
          <w:color w:val="231F20"/>
          <w:spacing w:val="39"/>
          <w:sz w:val="16"/>
          <w:szCs w:val="16"/>
        </w:rPr>
        <w:t xml:space="preserve"> </w:t>
      </w:r>
      <w:r>
        <w:rPr>
          <w:rFonts w:ascii="Arial" w:hAnsi="Arial" w:cs="Arial"/>
          <w:color w:val="231F20"/>
          <w:sz w:val="16"/>
          <w:szCs w:val="16"/>
        </w:rPr>
        <w:t>judgment</w:t>
      </w:r>
      <w:r>
        <w:rPr>
          <w:rFonts w:ascii="Arial" w:hAnsi="Arial" w:cs="Arial"/>
          <w:color w:val="231F20"/>
          <w:spacing w:val="39"/>
          <w:sz w:val="16"/>
          <w:szCs w:val="16"/>
        </w:rPr>
        <w:t xml:space="preserve"> </w:t>
      </w:r>
      <w:r>
        <w:rPr>
          <w:rFonts w:ascii="Arial" w:hAnsi="Arial" w:cs="Arial"/>
          <w:color w:val="231F20"/>
          <w:sz w:val="16"/>
          <w:szCs w:val="16"/>
        </w:rPr>
        <w:t>and</w:t>
      </w:r>
      <w:r>
        <w:rPr>
          <w:rFonts w:ascii="Arial" w:hAnsi="Arial" w:cs="Arial"/>
          <w:color w:val="231F20"/>
          <w:spacing w:val="39"/>
          <w:sz w:val="16"/>
          <w:szCs w:val="16"/>
        </w:rPr>
        <w:t xml:space="preserve"> </w:t>
      </w:r>
      <w:r>
        <w:rPr>
          <w:rFonts w:ascii="Arial" w:hAnsi="Arial" w:cs="Arial"/>
          <w:color w:val="231F20"/>
          <w:sz w:val="16"/>
          <w:szCs w:val="16"/>
        </w:rPr>
        <w:t>make</w:t>
      </w:r>
      <w:r>
        <w:rPr>
          <w:rFonts w:ascii="Arial" w:hAnsi="Arial" w:cs="Arial"/>
          <w:color w:val="231F20"/>
          <w:spacing w:val="39"/>
          <w:sz w:val="16"/>
          <w:szCs w:val="16"/>
        </w:rPr>
        <w:t xml:space="preserve"> </w:t>
      </w:r>
      <w:r>
        <w:rPr>
          <w:rFonts w:ascii="Arial" w:hAnsi="Arial" w:cs="Arial"/>
          <w:color w:val="231F20"/>
          <w:sz w:val="16"/>
          <w:szCs w:val="16"/>
        </w:rPr>
        <w:t>editorial</w:t>
      </w:r>
      <w:r>
        <w:rPr>
          <w:rFonts w:ascii="Arial" w:hAnsi="Arial" w:cs="Arial"/>
          <w:color w:val="231F20"/>
          <w:spacing w:val="40"/>
          <w:sz w:val="16"/>
          <w:szCs w:val="16"/>
        </w:rPr>
        <w:t xml:space="preserve"> </w:t>
      </w:r>
      <w:r>
        <w:rPr>
          <w:rFonts w:ascii="Arial" w:hAnsi="Arial" w:cs="Arial"/>
          <w:color w:val="231F20"/>
          <w:sz w:val="16"/>
          <w:szCs w:val="16"/>
        </w:rPr>
        <w:t>decisions</w:t>
      </w:r>
      <w:r>
        <w:rPr>
          <w:rFonts w:ascii="Arial" w:hAnsi="Arial" w:cs="Arial"/>
          <w:color w:val="231F20"/>
          <w:spacing w:val="40"/>
          <w:sz w:val="16"/>
          <w:szCs w:val="16"/>
        </w:rPr>
        <w:t xml:space="preserve"> </w:t>
      </w:r>
      <w:r>
        <w:rPr>
          <w:rFonts w:ascii="Arial" w:hAnsi="Arial" w:cs="Arial"/>
          <w:color w:val="231F20"/>
          <w:sz w:val="16"/>
          <w:szCs w:val="16"/>
        </w:rPr>
        <w:t>about</w:t>
      </w:r>
      <w:r>
        <w:rPr>
          <w:rFonts w:ascii="Arial" w:hAnsi="Arial" w:cs="Arial"/>
          <w:color w:val="231F20"/>
          <w:spacing w:val="39"/>
          <w:sz w:val="16"/>
          <w:szCs w:val="16"/>
        </w:rPr>
        <w:t xml:space="preserve"> </w:t>
      </w:r>
      <w:r>
        <w:rPr>
          <w:rFonts w:ascii="Arial" w:hAnsi="Arial" w:cs="Arial"/>
          <w:color w:val="231F20"/>
          <w:sz w:val="16"/>
          <w:szCs w:val="16"/>
        </w:rPr>
        <w:t>news</w:t>
      </w:r>
      <w:r>
        <w:rPr>
          <w:rFonts w:ascii="Arial" w:hAnsi="Arial" w:cs="Arial"/>
          <w:color w:val="231F20"/>
          <w:spacing w:val="39"/>
          <w:sz w:val="16"/>
          <w:szCs w:val="16"/>
        </w:rPr>
        <w:t xml:space="preserve"> </w:t>
      </w:r>
      <w:r>
        <w:rPr>
          <w:rFonts w:ascii="Arial" w:hAnsi="Arial" w:cs="Arial"/>
          <w:color w:val="231F20"/>
          <w:sz w:val="16"/>
          <w:szCs w:val="16"/>
        </w:rPr>
        <w:t>content</w:t>
      </w:r>
      <w:r>
        <w:rPr>
          <w:rFonts w:ascii="Arial" w:hAnsi="Arial" w:cs="Arial"/>
          <w:color w:val="231F20"/>
          <w:spacing w:val="39"/>
          <w:sz w:val="16"/>
          <w:szCs w:val="16"/>
        </w:rPr>
        <w:t xml:space="preserve"> </w:t>
      </w:r>
      <w:r>
        <w:rPr>
          <w:rFonts w:ascii="Arial" w:hAnsi="Arial" w:cs="Arial"/>
          <w:color w:val="231F20"/>
          <w:sz w:val="16"/>
          <w:szCs w:val="16"/>
        </w:rPr>
        <w:t>and</w:t>
      </w:r>
      <w:r>
        <w:rPr>
          <w:rFonts w:ascii="Arial" w:hAnsi="Arial" w:cs="Arial"/>
          <w:color w:val="231F20"/>
          <w:spacing w:val="39"/>
          <w:sz w:val="16"/>
          <w:szCs w:val="16"/>
        </w:rPr>
        <w:t xml:space="preserve"> </w:t>
      </w:r>
      <w:r>
        <w:rPr>
          <w:rFonts w:ascii="Arial" w:hAnsi="Arial" w:cs="Arial"/>
          <w:color w:val="231F20"/>
          <w:sz w:val="16"/>
          <w:szCs w:val="16"/>
        </w:rPr>
        <w:t>program continuit</w:t>
      </w:r>
      <w:r>
        <w:rPr>
          <w:rFonts w:ascii="Arial" w:hAnsi="Arial" w:cs="Arial"/>
          <w:color w:val="231F20"/>
          <w:spacing w:val="-12"/>
          <w:sz w:val="16"/>
          <w:szCs w:val="16"/>
        </w:rPr>
        <w:t>y</w:t>
      </w:r>
      <w:r>
        <w:rPr>
          <w:rFonts w:ascii="Arial" w:hAnsi="Arial" w:cs="Arial"/>
          <w:color w:val="231F20"/>
          <w:sz w:val="16"/>
          <w:szCs w:val="16"/>
        </w:rPr>
        <w:t>. Experience in verbal and non-verbal communication relative to on camera deliver</w:t>
      </w:r>
      <w:r>
        <w:rPr>
          <w:rFonts w:ascii="Arial" w:hAnsi="Arial" w:cs="Arial"/>
          <w:color w:val="231F20"/>
          <w:spacing w:val="-11"/>
          <w:sz w:val="16"/>
          <w:szCs w:val="16"/>
        </w:rPr>
        <w:t>y</w:t>
      </w:r>
      <w:r>
        <w:rPr>
          <w:rFonts w:ascii="Arial" w:hAnsi="Arial" w:cs="Arial"/>
          <w:color w:val="231F20"/>
          <w:sz w:val="16"/>
          <w:szCs w:val="16"/>
        </w:rPr>
        <w:t>.</w:t>
      </w:r>
    </w:p>
    <w:p w14:paraId="55B3FC3D" w14:textId="77777777" w:rsidR="004D2587" w:rsidRDefault="004D2587" w:rsidP="004D2587">
      <w:pPr>
        <w:widowControl w:val="0"/>
        <w:autoSpaceDE w:val="0"/>
        <w:autoSpaceDN w:val="0"/>
        <w:adjustRightInd w:val="0"/>
        <w:spacing w:before="2" w:after="0" w:line="130" w:lineRule="exact"/>
        <w:rPr>
          <w:rFonts w:ascii="Arial" w:hAnsi="Arial" w:cs="Arial"/>
          <w:color w:val="000000"/>
          <w:sz w:val="13"/>
          <w:szCs w:val="13"/>
        </w:rPr>
      </w:pPr>
    </w:p>
    <w:p w14:paraId="74E08E58" w14:textId="77777777" w:rsidR="004D2587" w:rsidRDefault="004D2587" w:rsidP="004D2587">
      <w:pPr>
        <w:widowControl w:val="0"/>
        <w:autoSpaceDE w:val="0"/>
        <w:autoSpaceDN w:val="0"/>
        <w:adjustRightInd w:val="0"/>
        <w:spacing w:after="0" w:line="180" w:lineRule="exact"/>
        <w:ind w:left="340" w:right="73" w:hanging="34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5363.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20"/>
          <w:sz w:val="16"/>
          <w:szCs w:val="16"/>
        </w:rPr>
        <w:t xml:space="preserve"> </w:t>
      </w:r>
      <w:r>
        <w:rPr>
          <w:rFonts w:ascii="Arial" w:hAnsi="Arial" w:cs="Arial"/>
          <w:b/>
          <w:bCs/>
          <w:color w:val="231F20"/>
          <w:sz w:val="16"/>
          <w:szCs w:val="16"/>
        </w:rPr>
        <w:t xml:space="preserve">Storytelling           </w:t>
      </w:r>
      <w:r>
        <w:rPr>
          <w:rFonts w:ascii="Arial" w:hAnsi="Arial" w:cs="Arial"/>
          <w:b/>
          <w:bCs/>
          <w:color w:val="231F20"/>
          <w:spacing w:val="41"/>
          <w:sz w:val="16"/>
          <w:szCs w:val="16"/>
        </w:rPr>
        <w:t xml:space="preserve"> </w:t>
      </w:r>
      <w:r>
        <w:rPr>
          <w:rFonts w:ascii="Arial" w:hAnsi="Arial" w:cs="Arial"/>
          <w:color w:val="231F20"/>
          <w:sz w:val="16"/>
          <w:szCs w:val="16"/>
        </w:rPr>
        <w:t>Introductory</w:t>
      </w:r>
      <w:r>
        <w:rPr>
          <w:rFonts w:ascii="Arial" w:hAnsi="Arial" w:cs="Arial"/>
          <w:color w:val="231F20"/>
          <w:spacing w:val="28"/>
          <w:sz w:val="16"/>
          <w:szCs w:val="16"/>
        </w:rPr>
        <w:t xml:space="preserve"> </w:t>
      </w:r>
      <w:r>
        <w:rPr>
          <w:rFonts w:ascii="Arial" w:hAnsi="Arial" w:cs="Arial"/>
          <w:color w:val="231F20"/>
          <w:sz w:val="16"/>
          <w:szCs w:val="16"/>
        </w:rPr>
        <w:t>course</w:t>
      </w:r>
      <w:r>
        <w:rPr>
          <w:rFonts w:ascii="Arial" w:hAnsi="Arial" w:cs="Arial"/>
          <w:color w:val="231F20"/>
          <w:spacing w:val="28"/>
          <w:sz w:val="16"/>
          <w:szCs w:val="16"/>
        </w:rPr>
        <w:t xml:space="preserve"> </w:t>
      </w:r>
      <w:r>
        <w:rPr>
          <w:rFonts w:ascii="Arial" w:hAnsi="Arial" w:cs="Arial"/>
          <w:color w:val="231F20"/>
          <w:sz w:val="16"/>
          <w:szCs w:val="16"/>
        </w:rPr>
        <w:t>in</w:t>
      </w:r>
      <w:r>
        <w:rPr>
          <w:rFonts w:ascii="Arial" w:hAnsi="Arial" w:cs="Arial"/>
          <w:color w:val="231F20"/>
          <w:spacing w:val="28"/>
          <w:sz w:val="16"/>
          <w:szCs w:val="16"/>
        </w:rPr>
        <w:t xml:space="preserve"> </w:t>
      </w:r>
      <w:r>
        <w:rPr>
          <w:rFonts w:ascii="Arial" w:hAnsi="Arial" w:cs="Arial"/>
          <w:color w:val="231F20"/>
          <w:sz w:val="16"/>
          <w:szCs w:val="16"/>
        </w:rPr>
        <w:t>multimedia</w:t>
      </w:r>
      <w:r>
        <w:rPr>
          <w:rFonts w:ascii="Arial" w:hAnsi="Arial" w:cs="Arial"/>
          <w:color w:val="231F20"/>
          <w:spacing w:val="28"/>
          <w:sz w:val="16"/>
          <w:szCs w:val="16"/>
        </w:rPr>
        <w:t xml:space="preserve"> </w:t>
      </w:r>
      <w:r>
        <w:rPr>
          <w:rFonts w:ascii="Arial" w:hAnsi="Arial" w:cs="Arial"/>
          <w:color w:val="231F20"/>
          <w:sz w:val="16"/>
          <w:szCs w:val="16"/>
        </w:rPr>
        <w:t>concepts,</w:t>
      </w:r>
      <w:r>
        <w:rPr>
          <w:rFonts w:ascii="Arial" w:hAnsi="Arial" w:cs="Arial"/>
          <w:color w:val="231F20"/>
          <w:spacing w:val="28"/>
          <w:sz w:val="16"/>
          <w:szCs w:val="16"/>
        </w:rPr>
        <w:t xml:space="preserve"> </w:t>
      </w:r>
      <w:r>
        <w:rPr>
          <w:rFonts w:ascii="Arial" w:hAnsi="Arial" w:cs="Arial"/>
          <w:color w:val="231F20"/>
          <w:sz w:val="16"/>
          <w:szCs w:val="16"/>
        </w:rPr>
        <w:t>media elements, platforms, and production. Emphasis is placed on delivery of content across media platforms for</w:t>
      </w:r>
      <w:r>
        <w:rPr>
          <w:rFonts w:ascii="Arial" w:hAnsi="Arial" w:cs="Arial"/>
          <w:color w:val="231F20"/>
          <w:spacing w:val="-2"/>
          <w:sz w:val="16"/>
          <w:szCs w:val="16"/>
        </w:rPr>
        <w:t xml:space="preserve"> </w:t>
      </w:r>
      <w:r>
        <w:rPr>
          <w:rFonts w:ascii="Arial" w:hAnsi="Arial" w:cs="Arial"/>
          <w:color w:val="231F20"/>
          <w:sz w:val="16"/>
          <w:szCs w:val="16"/>
        </w:rPr>
        <w:t>diverse audiences.</w:t>
      </w:r>
    </w:p>
    <w:p w14:paraId="65C1AC2B" w14:textId="77777777" w:rsidR="004D2587" w:rsidRDefault="004D2587" w:rsidP="004D2587">
      <w:pPr>
        <w:widowControl w:val="0"/>
        <w:autoSpaceDE w:val="0"/>
        <w:autoSpaceDN w:val="0"/>
        <w:adjustRightInd w:val="0"/>
        <w:spacing w:before="2" w:after="0" w:line="130" w:lineRule="exact"/>
        <w:rPr>
          <w:rFonts w:ascii="Arial" w:hAnsi="Arial" w:cs="Arial"/>
          <w:color w:val="000000"/>
          <w:sz w:val="13"/>
          <w:szCs w:val="13"/>
        </w:rPr>
      </w:pPr>
    </w:p>
    <w:p w14:paraId="2721C1E0" w14:textId="77777777" w:rsidR="003B6439" w:rsidRPr="008426D1" w:rsidRDefault="003B6439">
      <w:pPr>
        <w:rPr>
          <w:rFonts w:asciiTheme="majorHAnsi" w:hAnsiTheme="majorHAnsi" w:cs="Arial"/>
          <w:sz w:val="18"/>
          <w:szCs w:val="18"/>
        </w:rPr>
      </w:pPr>
    </w:p>
    <w:sectPr w:rsidR="003B6439"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9FA86" w14:textId="77777777" w:rsidR="0075286D" w:rsidRDefault="0075286D" w:rsidP="00AF3758">
      <w:pPr>
        <w:spacing w:after="0" w:line="240" w:lineRule="auto"/>
      </w:pPr>
      <w:r>
        <w:separator/>
      </w:r>
    </w:p>
  </w:endnote>
  <w:endnote w:type="continuationSeparator" w:id="0">
    <w:p w14:paraId="7D79431C" w14:textId="77777777" w:rsidR="0075286D" w:rsidRDefault="0075286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p w14:paraId="1B644DF4" w14:textId="77777777" w:rsidR="002963A3" w:rsidRDefault="002963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F3AA3B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5806">
      <w:rPr>
        <w:rStyle w:val="PageNumber"/>
        <w:noProof/>
      </w:rPr>
      <w:t>7</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p w14:paraId="5A3C7DC5" w14:textId="77777777" w:rsidR="002963A3" w:rsidRDefault="002963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76D32" w14:textId="77777777" w:rsidR="0075286D" w:rsidRDefault="0075286D" w:rsidP="00AF3758">
      <w:pPr>
        <w:spacing w:after="0" w:line="240" w:lineRule="auto"/>
      </w:pPr>
      <w:r>
        <w:separator/>
      </w:r>
    </w:p>
  </w:footnote>
  <w:footnote w:type="continuationSeparator" w:id="0">
    <w:p w14:paraId="22F73627" w14:textId="77777777" w:rsidR="0075286D" w:rsidRDefault="0075286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p w14:paraId="69FA82DD" w14:textId="77777777" w:rsidR="002963A3" w:rsidRDefault="002963A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p w14:paraId="1B9D77A8" w14:textId="77777777" w:rsidR="002963A3" w:rsidRDefault="002963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37D3A"/>
    <w:rsid w:val="00150222"/>
    <w:rsid w:val="00150E96"/>
    <w:rsid w:val="00151451"/>
    <w:rsid w:val="0015192B"/>
    <w:rsid w:val="0015536A"/>
    <w:rsid w:val="00156679"/>
    <w:rsid w:val="00185D67"/>
    <w:rsid w:val="001A5DD5"/>
    <w:rsid w:val="001C508E"/>
    <w:rsid w:val="001E288B"/>
    <w:rsid w:val="001E5806"/>
    <w:rsid w:val="001E597A"/>
    <w:rsid w:val="001F5DA4"/>
    <w:rsid w:val="0021282B"/>
    <w:rsid w:val="00212A76"/>
    <w:rsid w:val="00212A84"/>
    <w:rsid w:val="002172AB"/>
    <w:rsid w:val="002277EA"/>
    <w:rsid w:val="002315B0"/>
    <w:rsid w:val="002403C4"/>
    <w:rsid w:val="00254447"/>
    <w:rsid w:val="00261ACE"/>
    <w:rsid w:val="00265C17"/>
    <w:rsid w:val="00270A35"/>
    <w:rsid w:val="0028351D"/>
    <w:rsid w:val="00283525"/>
    <w:rsid w:val="002963A3"/>
    <w:rsid w:val="002B5469"/>
    <w:rsid w:val="002E3BD5"/>
    <w:rsid w:val="002F02C6"/>
    <w:rsid w:val="002F6C72"/>
    <w:rsid w:val="0031339E"/>
    <w:rsid w:val="00335AAC"/>
    <w:rsid w:val="00345A0D"/>
    <w:rsid w:val="0035434A"/>
    <w:rsid w:val="00360064"/>
    <w:rsid w:val="00362414"/>
    <w:rsid w:val="0036794A"/>
    <w:rsid w:val="00374D72"/>
    <w:rsid w:val="00384538"/>
    <w:rsid w:val="00390A66"/>
    <w:rsid w:val="00391206"/>
    <w:rsid w:val="00393E47"/>
    <w:rsid w:val="00395BB2"/>
    <w:rsid w:val="00396C14"/>
    <w:rsid w:val="003B6439"/>
    <w:rsid w:val="003C334C"/>
    <w:rsid w:val="003D093B"/>
    <w:rsid w:val="003D5ADD"/>
    <w:rsid w:val="003E5352"/>
    <w:rsid w:val="004072F1"/>
    <w:rsid w:val="00424133"/>
    <w:rsid w:val="00434AA5"/>
    <w:rsid w:val="00442624"/>
    <w:rsid w:val="00473252"/>
    <w:rsid w:val="00474C39"/>
    <w:rsid w:val="00487771"/>
    <w:rsid w:val="00491D36"/>
    <w:rsid w:val="0049675B"/>
    <w:rsid w:val="004A211B"/>
    <w:rsid w:val="004A7706"/>
    <w:rsid w:val="004C4123"/>
    <w:rsid w:val="004D2587"/>
    <w:rsid w:val="004F3C87"/>
    <w:rsid w:val="00526078"/>
    <w:rsid w:val="00526B81"/>
    <w:rsid w:val="005348A2"/>
    <w:rsid w:val="00547433"/>
    <w:rsid w:val="00556E69"/>
    <w:rsid w:val="005677EC"/>
    <w:rsid w:val="00575870"/>
    <w:rsid w:val="00584C22"/>
    <w:rsid w:val="00592A95"/>
    <w:rsid w:val="005934F2"/>
    <w:rsid w:val="005B75A8"/>
    <w:rsid w:val="005F187C"/>
    <w:rsid w:val="005F41DD"/>
    <w:rsid w:val="00606EE4"/>
    <w:rsid w:val="00610022"/>
    <w:rsid w:val="006179CB"/>
    <w:rsid w:val="00623447"/>
    <w:rsid w:val="00630A6B"/>
    <w:rsid w:val="00636DB3"/>
    <w:rsid w:val="00641E0F"/>
    <w:rsid w:val="00661D25"/>
    <w:rsid w:val="0066260B"/>
    <w:rsid w:val="006657FB"/>
    <w:rsid w:val="006717B5"/>
    <w:rsid w:val="00671EAA"/>
    <w:rsid w:val="00677A48"/>
    <w:rsid w:val="00691664"/>
    <w:rsid w:val="006B52C0"/>
    <w:rsid w:val="006C0168"/>
    <w:rsid w:val="006D0246"/>
    <w:rsid w:val="006E6117"/>
    <w:rsid w:val="00707894"/>
    <w:rsid w:val="00712045"/>
    <w:rsid w:val="007227F4"/>
    <w:rsid w:val="0073025F"/>
    <w:rsid w:val="0073125A"/>
    <w:rsid w:val="00750AF6"/>
    <w:rsid w:val="0075286D"/>
    <w:rsid w:val="00775CBD"/>
    <w:rsid w:val="00786334"/>
    <w:rsid w:val="007A06B9"/>
    <w:rsid w:val="007D371A"/>
    <w:rsid w:val="007E7FDA"/>
    <w:rsid w:val="0083170D"/>
    <w:rsid w:val="008426D1"/>
    <w:rsid w:val="008500BC"/>
    <w:rsid w:val="0085569E"/>
    <w:rsid w:val="0085589A"/>
    <w:rsid w:val="00857414"/>
    <w:rsid w:val="00862E36"/>
    <w:rsid w:val="008663CA"/>
    <w:rsid w:val="00895557"/>
    <w:rsid w:val="008A1AC6"/>
    <w:rsid w:val="008A3D9D"/>
    <w:rsid w:val="008C6881"/>
    <w:rsid w:val="008C6D7B"/>
    <w:rsid w:val="008C703B"/>
    <w:rsid w:val="008E6C1C"/>
    <w:rsid w:val="008F4BBA"/>
    <w:rsid w:val="00903AB9"/>
    <w:rsid w:val="009053D1"/>
    <w:rsid w:val="00916FCA"/>
    <w:rsid w:val="009468D3"/>
    <w:rsid w:val="00962018"/>
    <w:rsid w:val="0097195B"/>
    <w:rsid w:val="00976B5B"/>
    <w:rsid w:val="00983ADC"/>
    <w:rsid w:val="00984490"/>
    <w:rsid w:val="009A529F"/>
    <w:rsid w:val="009B4F4B"/>
    <w:rsid w:val="009E1024"/>
    <w:rsid w:val="009F7C66"/>
    <w:rsid w:val="00A01035"/>
    <w:rsid w:val="00A0329C"/>
    <w:rsid w:val="00A16BB1"/>
    <w:rsid w:val="00A215ED"/>
    <w:rsid w:val="00A5089E"/>
    <w:rsid w:val="00A56D36"/>
    <w:rsid w:val="00A8670B"/>
    <w:rsid w:val="00A966C5"/>
    <w:rsid w:val="00AA2D0B"/>
    <w:rsid w:val="00AA3E36"/>
    <w:rsid w:val="00AA702B"/>
    <w:rsid w:val="00AB5523"/>
    <w:rsid w:val="00AD0B66"/>
    <w:rsid w:val="00AD1A9C"/>
    <w:rsid w:val="00AF276B"/>
    <w:rsid w:val="00AF3758"/>
    <w:rsid w:val="00AF3C6A"/>
    <w:rsid w:val="00AF68E8"/>
    <w:rsid w:val="00B054E5"/>
    <w:rsid w:val="00B134C2"/>
    <w:rsid w:val="00B1628A"/>
    <w:rsid w:val="00B35368"/>
    <w:rsid w:val="00B46334"/>
    <w:rsid w:val="00B5613F"/>
    <w:rsid w:val="00B6203D"/>
    <w:rsid w:val="00B66F57"/>
    <w:rsid w:val="00B71755"/>
    <w:rsid w:val="00B86002"/>
    <w:rsid w:val="00B97755"/>
    <w:rsid w:val="00BA01EA"/>
    <w:rsid w:val="00BD623D"/>
    <w:rsid w:val="00BE069E"/>
    <w:rsid w:val="00BF3047"/>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14E4"/>
    <w:rsid w:val="00CC6C15"/>
    <w:rsid w:val="00CE6F34"/>
    <w:rsid w:val="00CF2B68"/>
    <w:rsid w:val="00D0686A"/>
    <w:rsid w:val="00D20B84"/>
    <w:rsid w:val="00D51205"/>
    <w:rsid w:val="00D57716"/>
    <w:rsid w:val="00D6198F"/>
    <w:rsid w:val="00D67AC4"/>
    <w:rsid w:val="00D7370A"/>
    <w:rsid w:val="00D979DD"/>
    <w:rsid w:val="00DB78B5"/>
    <w:rsid w:val="00DD52B9"/>
    <w:rsid w:val="00DF44A2"/>
    <w:rsid w:val="00E322A3"/>
    <w:rsid w:val="00E41F8D"/>
    <w:rsid w:val="00E45868"/>
    <w:rsid w:val="00E46A0B"/>
    <w:rsid w:val="00E70B06"/>
    <w:rsid w:val="00E83D6F"/>
    <w:rsid w:val="00E90913"/>
    <w:rsid w:val="00EA757C"/>
    <w:rsid w:val="00EB5621"/>
    <w:rsid w:val="00EC49B5"/>
    <w:rsid w:val="00EC52BB"/>
    <w:rsid w:val="00EC5D93"/>
    <w:rsid w:val="00EC6970"/>
    <w:rsid w:val="00ED5E7F"/>
    <w:rsid w:val="00EE2479"/>
    <w:rsid w:val="00EF2038"/>
    <w:rsid w:val="00EF2A44"/>
    <w:rsid w:val="00EF59AD"/>
    <w:rsid w:val="00F16A6A"/>
    <w:rsid w:val="00F24EE6"/>
    <w:rsid w:val="00F3261D"/>
    <w:rsid w:val="00F36845"/>
    <w:rsid w:val="00F40CC3"/>
    <w:rsid w:val="00F645B5"/>
    <w:rsid w:val="00F7007D"/>
    <w:rsid w:val="00F7429E"/>
    <w:rsid w:val="00F77400"/>
    <w:rsid w:val="00F80644"/>
    <w:rsid w:val="00F8231E"/>
    <w:rsid w:val="00FB00D4"/>
    <w:rsid w:val="00FB38CA"/>
    <w:rsid w:val="00FB7442"/>
    <w:rsid w:val="00FC5698"/>
    <w:rsid w:val="00FC5C7F"/>
    <w:rsid w:val="00FC71E8"/>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76">
    <w:name w:val="Pa476"/>
    <w:basedOn w:val="Normal"/>
    <w:next w:val="Normal"/>
    <w:uiPriority w:val="99"/>
    <w:rsid w:val="002B546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B5469"/>
    <w:rPr>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633629032">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mbs@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8595BBA624D24BB1990167A57F35617B"/>
        <w:category>
          <w:name w:val="General"/>
          <w:gallery w:val="placeholder"/>
        </w:category>
        <w:types>
          <w:type w:val="bbPlcHdr"/>
        </w:types>
        <w:behaviors>
          <w:behavior w:val="content"/>
        </w:behaviors>
        <w:guid w:val="{37DF7BAF-39F7-4CBB-B092-639AC55D5DE7}"/>
      </w:docPartPr>
      <w:docPartBody>
        <w:p w:rsidR="00252A0B" w:rsidRDefault="00AB42DD" w:rsidP="00AB42DD">
          <w:pPr>
            <w:pStyle w:val="8595BBA624D24BB1990167A57F35617B"/>
          </w:pPr>
          <w:r>
            <w:rPr>
              <w:rStyle w:val="PlaceholderText"/>
              <w:b/>
            </w:rPr>
            <w:t>Yes / No</w:t>
          </w:r>
        </w:p>
      </w:docPartBody>
    </w:docPart>
    <w:docPart>
      <w:docPartPr>
        <w:name w:val="5CE0BF661B5A41B3AF3A31E8542DD05A"/>
        <w:category>
          <w:name w:val="General"/>
          <w:gallery w:val="placeholder"/>
        </w:category>
        <w:types>
          <w:type w:val="bbPlcHdr"/>
        </w:types>
        <w:behaviors>
          <w:behavior w:val="content"/>
        </w:behaviors>
        <w:guid w:val="{A007DC7C-1784-4CEB-B8B3-F51159FD7AA3}"/>
      </w:docPartPr>
      <w:docPartBody>
        <w:p w:rsidR="00252A0B" w:rsidRDefault="00AB42DD" w:rsidP="00AB42DD">
          <w:pPr>
            <w:pStyle w:val="5CE0BF661B5A41B3AF3A31E8542DD05A"/>
          </w:pPr>
          <w:r>
            <w:rPr>
              <w:rStyle w:val="PlaceholderText"/>
              <w:shd w:val="clear" w:color="auto" w:fill="D9D9D9" w:themeFill="background1" w:themeFillShade="D9"/>
            </w:rPr>
            <w:t>Enter text...</w:t>
          </w:r>
        </w:p>
      </w:docPartBody>
    </w:docPart>
    <w:docPart>
      <w:docPartPr>
        <w:name w:val="CD0DBF4A120B4EAC86B9E3E646C52129"/>
        <w:category>
          <w:name w:val="General"/>
          <w:gallery w:val="placeholder"/>
        </w:category>
        <w:types>
          <w:type w:val="bbPlcHdr"/>
        </w:types>
        <w:behaviors>
          <w:behavior w:val="content"/>
        </w:behaviors>
        <w:guid w:val="{6D48FA6E-DEB0-43D8-BF5F-01E297F54B24}"/>
      </w:docPartPr>
      <w:docPartBody>
        <w:p w:rsidR="00FC5340" w:rsidRDefault="00252A0B" w:rsidP="00252A0B">
          <w:pPr>
            <w:pStyle w:val="CD0DBF4A120B4EAC86B9E3E646C52129"/>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585B"/>
    <w:rsid w:val="00095C0B"/>
    <w:rsid w:val="00100661"/>
    <w:rsid w:val="00252A0B"/>
    <w:rsid w:val="002D64D6"/>
    <w:rsid w:val="0032383A"/>
    <w:rsid w:val="00326639"/>
    <w:rsid w:val="00337484"/>
    <w:rsid w:val="00416344"/>
    <w:rsid w:val="004170F0"/>
    <w:rsid w:val="00436B57"/>
    <w:rsid w:val="004E1A75"/>
    <w:rsid w:val="00576003"/>
    <w:rsid w:val="00587536"/>
    <w:rsid w:val="005B38EE"/>
    <w:rsid w:val="005D5D2F"/>
    <w:rsid w:val="00623293"/>
    <w:rsid w:val="00654E35"/>
    <w:rsid w:val="006B45E3"/>
    <w:rsid w:val="006C3910"/>
    <w:rsid w:val="00813FFA"/>
    <w:rsid w:val="008822A5"/>
    <w:rsid w:val="00891F77"/>
    <w:rsid w:val="00935325"/>
    <w:rsid w:val="009529CD"/>
    <w:rsid w:val="009D439F"/>
    <w:rsid w:val="00A20583"/>
    <w:rsid w:val="00A8666C"/>
    <w:rsid w:val="00AB42DD"/>
    <w:rsid w:val="00AD5D56"/>
    <w:rsid w:val="00B04876"/>
    <w:rsid w:val="00B1046D"/>
    <w:rsid w:val="00B2559E"/>
    <w:rsid w:val="00B46AFF"/>
    <w:rsid w:val="00B72454"/>
    <w:rsid w:val="00BA0596"/>
    <w:rsid w:val="00BE0E7B"/>
    <w:rsid w:val="00CA1BD6"/>
    <w:rsid w:val="00CB25D5"/>
    <w:rsid w:val="00CD4EF8"/>
    <w:rsid w:val="00D0756B"/>
    <w:rsid w:val="00D332C4"/>
    <w:rsid w:val="00D87B77"/>
    <w:rsid w:val="00DD12EE"/>
    <w:rsid w:val="00E83BF4"/>
    <w:rsid w:val="00EC3C7E"/>
    <w:rsid w:val="00F0343A"/>
    <w:rsid w:val="00FC5340"/>
    <w:rsid w:val="00FD70C9"/>
    <w:rsid w:val="00FE0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B42DD"/>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BF9E94BE9D84F04184F6A002CF012E18">
    <w:name w:val="BF9E94BE9D84F04184F6A002CF012E18"/>
    <w:rsid w:val="00B1046D"/>
    <w:pPr>
      <w:spacing w:after="0" w:line="240" w:lineRule="auto"/>
    </w:pPr>
    <w:rPr>
      <w:sz w:val="24"/>
      <w:szCs w:val="24"/>
    </w:rPr>
  </w:style>
  <w:style w:type="paragraph" w:customStyle="1" w:styleId="CD36ACFDEF6F754B8C318A80F8B75155">
    <w:name w:val="CD36ACFDEF6F754B8C318A80F8B75155"/>
    <w:rsid w:val="00B1046D"/>
    <w:pPr>
      <w:spacing w:after="0" w:line="240" w:lineRule="auto"/>
    </w:pPr>
    <w:rPr>
      <w:sz w:val="24"/>
      <w:szCs w:val="24"/>
    </w:rPr>
  </w:style>
  <w:style w:type="paragraph" w:customStyle="1" w:styleId="A1C1B34AEFC6473E9875D8A3207665C2">
    <w:name w:val="A1C1B34AEFC6473E9875D8A3207665C2"/>
    <w:rsid w:val="00813FFA"/>
    <w:pPr>
      <w:spacing w:after="160" w:line="259" w:lineRule="auto"/>
    </w:pPr>
  </w:style>
  <w:style w:type="paragraph" w:customStyle="1" w:styleId="E7C9F3CB751C439FB6A6672D829FA2BE">
    <w:name w:val="E7C9F3CB751C439FB6A6672D829FA2BE"/>
    <w:rsid w:val="00813FFA"/>
    <w:pPr>
      <w:spacing w:after="160" w:line="259" w:lineRule="auto"/>
    </w:pPr>
  </w:style>
  <w:style w:type="paragraph" w:customStyle="1" w:styleId="DCB32340954A45E6B8FB243C509BAF98">
    <w:name w:val="DCB32340954A45E6B8FB243C509BAF98"/>
    <w:rsid w:val="00813FFA"/>
    <w:pPr>
      <w:spacing w:after="160" w:line="259" w:lineRule="auto"/>
    </w:pPr>
  </w:style>
  <w:style w:type="paragraph" w:customStyle="1" w:styleId="8595BBA624D24BB1990167A57F35617B">
    <w:name w:val="8595BBA624D24BB1990167A57F35617B"/>
    <w:rsid w:val="00AB42DD"/>
    <w:pPr>
      <w:spacing w:after="160" w:line="259" w:lineRule="auto"/>
    </w:pPr>
  </w:style>
  <w:style w:type="paragraph" w:customStyle="1" w:styleId="5CE0BF661B5A41B3AF3A31E8542DD05A">
    <w:name w:val="5CE0BF661B5A41B3AF3A31E8542DD05A"/>
    <w:rsid w:val="00AB42DD"/>
    <w:pPr>
      <w:spacing w:after="160" w:line="259" w:lineRule="auto"/>
    </w:pPr>
  </w:style>
  <w:style w:type="paragraph" w:customStyle="1" w:styleId="CD0DBF4A120B4EAC86B9E3E646C52129">
    <w:name w:val="CD0DBF4A120B4EAC86B9E3E646C52129"/>
    <w:rsid w:val="00252A0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1A020-F9EF-B44B-ABE9-5E02254CF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11</cp:revision>
  <cp:lastPrinted>2015-01-29T22:33:00Z</cp:lastPrinted>
  <dcterms:created xsi:type="dcterms:W3CDTF">2019-02-14T02:17:00Z</dcterms:created>
  <dcterms:modified xsi:type="dcterms:W3CDTF">2019-02-20T20:56:00Z</dcterms:modified>
</cp:coreProperties>
</file>