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61C9" w14:textId="77777777" w:rsidR="00303AFD" w:rsidRDefault="00303AFD">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03AFD" w14:paraId="612F381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D41B7C" w14:textId="77777777" w:rsidR="00303AFD" w:rsidRDefault="001B3A4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303AFD" w14:paraId="4C97A96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B88A918" w14:textId="77777777" w:rsidR="00303AFD" w:rsidRDefault="001B3A4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CBE185" w14:textId="1E2D2A4A" w:rsidR="00303AFD" w:rsidRDefault="00FF386B">
            <w:r>
              <w:t>NHP54</w:t>
            </w:r>
          </w:p>
        </w:tc>
      </w:tr>
      <w:tr w:rsidR="00303AFD" w14:paraId="7FB0218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14B62AE" w14:textId="77777777" w:rsidR="00303AFD" w:rsidRDefault="001B3A4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15B43B" w14:textId="77777777" w:rsidR="00303AFD" w:rsidRDefault="00303AFD"/>
        </w:tc>
      </w:tr>
      <w:tr w:rsidR="00303AFD" w14:paraId="411B00F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3045AF8" w14:textId="77777777" w:rsidR="00303AFD" w:rsidRDefault="001B3A4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22A4D9" w14:textId="77777777" w:rsidR="00303AFD" w:rsidRDefault="00303AFD"/>
        </w:tc>
      </w:tr>
    </w:tbl>
    <w:p w14:paraId="4401899B" w14:textId="77777777" w:rsidR="00303AFD" w:rsidRDefault="00303AFD"/>
    <w:p w14:paraId="0A08D2C8" w14:textId="77777777" w:rsidR="00303AFD" w:rsidRDefault="001B3A4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F8B0379" w14:textId="77777777" w:rsidR="00303AFD" w:rsidRDefault="001B3A40">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310F100" w14:textId="77777777" w:rsidR="00303AFD" w:rsidRDefault="001B3A4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303AFD" w14:paraId="75445E5B"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BFA881C" w14:textId="77777777" w:rsidR="00303AFD" w:rsidRDefault="001B3A40">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AE4AE23" w14:textId="77777777" w:rsidR="00303AFD" w:rsidRDefault="001B3A4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1F94FE8" w14:textId="77777777" w:rsidR="00303AFD" w:rsidRDefault="00303AFD">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03AFD" w14:paraId="7B87B744" w14:textId="77777777">
        <w:trPr>
          <w:trHeight w:val="1089"/>
        </w:trPr>
        <w:tc>
          <w:tcPr>
            <w:tcW w:w="5451" w:type="dxa"/>
            <w:vAlign w:val="center"/>
          </w:tcPr>
          <w:p w14:paraId="247B2CEF" w14:textId="77777777" w:rsidR="00303AFD" w:rsidRDefault="001B3A40">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4778266" w14:textId="77777777" w:rsidR="00303AFD" w:rsidRDefault="001B3A4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17D25807" w14:textId="77777777" w:rsidR="00303AFD" w:rsidRDefault="001B3A40">
            <w:pPr>
              <w:rPr>
                <w:rFonts w:ascii="Cambria" w:eastAsia="Cambria" w:hAnsi="Cambria" w:cs="Cambria"/>
                <w:sz w:val="20"/>
                <w:szCs w:val="20"/>
              </w:rPr>
            </w:pPr>
            <w:r>
              <w:rPr>
                <w:rFonts w:ascii="Cambria" w:eastAsia="Cambria" w:hAnsi="Cambria" w:cs="Cambria"/>
                <w:b/>
                <w:sz w:val="20"/>
                <w:szCs w:val="20"/>
              </w:rPr>
              <w:t>COPE Chair (if applicable)</w:t>
            </w:r>
          </w:p>
        </w:tc>
      </w:tr>
      <w:tr w:rsidR="00303AFD" w14:paraId="4E032417" w14:textId="77777777">
        <w:trPr>
          <w:trHeight w:val="1089"/>
        </w:trPr>
        <w:tc>
          <w:tcPr>
            <w:tcW w:w="5451" w:type="dxa"/>
            <w:vAlign w:val="center"/>
          </w:tcPr>
          <w:p w14:paraId="208EAAC9" w14:textId="77777777" w:rsidR="00303AFD" w:rsidRDefault="001B3A40">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 xml:space="preserve">3/30/2023 </w:t>
            </w:r>
            <w:r>
              <w:rPr>
                <w:rFonts w:ascii="Cambria" w:eastAsia="Cambria" w:hAnsi="Cambria" w:cs="Cambria"/>
                <w:b/>
                <w:sz w:val="20"/>
                <w:szCs w:val="20"/>
              </w:rPr>
              <w:t>Department Chair</w:t>
            </w:r>
          </w:p>
        </w:tc>
        <w:tc>
          <w:tcPr>
            <w:tcW w:w="5451" w:type="dxa"/>
            <w:vAlign w:val="center"/>
          </w:tcPr>
          <w:p w14:paraId="1C3A96E5" w14:textId="77777777" w:rsidR="00303AFD" w:rsidRDefault="001B3A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EBB99AC" w14:textId="77777777" w:rsidR="00303AFD" w:rsidRDefault="001B3A4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303AFD" w14:paraId="4212CDE7" w14:textId="77777777">
        <w:trPr>
          <w:trHeight w:val="1466"/>
        </w:trPr>
        <w:tc>
          <w:tcPr>
            <w:tcW w:w="5451" w:type="dxa"/>
            <w:vAlign w:val="center"/>
          </w:tcPr>
          <w:p w14:paraId="698C6091" w14:textId="77777777" w:rsidR="00303AFD" w:rsidRDefault="00303AFD">
            <w:pPr>
              <w:rPr>
                <w:rFonts w:ascii="Cambria" w:eastAsia="Cambria" w:hAnsi="Cambria" w:cs="Cambria"/>
                <w:sz w:val="20"/>
                <w:szCs w:val="20"/>
              </w:rPr>
            </w:pPr>
          </w:p>
          <w:p w14:paraId="16BF8CFA" w14:textId="77777777" w:rsidR="00E46B1A" w:rsidRDefault="00E46B1A">
            <w:pPr>
              <w:rPr>
                <w:rFonts w:ascii="Cambria" w:eastAsia="Cambria" w:hAnsi="Cambria" w:cs="Cambria"/>
                <w:smallCaps/>
                <w:color w:val="808080"/>
                <w:sz w:val="20"/>
                <w:szCs w:val="20"/>
                <w:shd w:val="clear" w:color="auto" w:fill="D9D9D9"/>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3EBF0F96" w14:textId="0F5A5019" w:rsidR="00303AFD" w:rsidRDefault="001B3A40">
            <w:pPr>
              <w:rPr>
                <w:rFonts w:ascii="Cambria" w:eastAsia="Cambria" w:hAnsi="Cambria" w:cs="Cambria"/>
                <w:b/>
                <w:sz w:val="20"/>
                <w:szCs w:val="20"/>
              </w:rPr>
            </w:pPr>
            <w:r>
              <w:rPr>
                <w:rFonts w:ascii="Cambria" w:eastAsia="Cambria" w:hAnsi="Cambria" w:cs="Cambria"/>
                <w:b/>
                <w:sz w:val="20"/>
                <w:szCs w:val="20"/>
              </w:rPr>
              <w:t>College Curriculum Committee Chair</w:t>
            </w:r>
          </w:p>
          <w:p w14:paraId="42C5BD97" w14:textId="77777777" w:rsidR="00303AFD" w:rsidRDefault="00303AFD">
            <w:pPr>
              <w:rPr>
                <w:rFonts w:ascii="Cambria" w:eastAsia="Cambria" w:hAnsi="Cambria" w:cs="Cambria"/>
                <w:b/>
                <w:sz w:val="20"/>
                <w:szCs w:val="20"/>
              </w:rPr>
            </w:pPr>
          </w:p>
        </w:tc>
        <w:tc>
          <w:tcPr>
            <w:tcW w:w="5451" w:type="dxa"/>
            <w:vAlign w:val="center"/>
          </w:tcPr>
          <w:p w14:paraId="37072A5D" w14:textId="77777777" w:rsidR="00303AFD" w:rsidRDefault="001B3A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8F109D4" w14:textId="77777777" w:rsidR="00303AFD" w:rsidRDefault="001B3A4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03AFD" w14:paraId="0636F261" w14:textId="77777777">
        <w:trPr>
          <w:trHeight w:val="1089"/>
        </w:trPr>
        <w:tc>
          <w:tcPr>
            <w:tcW w:w="5451" w:type="dxa"/>
            <w:vAlign w:val="center"/>
          </w:tcPr>
          <w:p w14:paraId="6671E01F" w14:textId="77777777" w:rsidR="00303AFD" w:rsidRDefault="001B3A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39AFF0DC" w14:textId="77777777" w:rsidR="00303AFD" w:rsidRDefault="001B3A4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DB7FB78" w14:textId="77777777" w:rsidR="00303AFD" w:rsidRDefault="001B3A4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03AFD" w14:paraId="45FCD677" w14:textId="77777777">
        <w:trPr>
          <w:trHeight w:val="1089"/>
        </w:trPr>
        <w:tc>
          <w:tcPr>
            <w:tcW w:w="5451" w:type="dxa"/>
            <w:vAlign w:val="center"/>
          </w:tcPr>
          <w:p w14:paraId="04FD272B" w14:textId="7D8025C1" w:rsidR="00303AFD" w:rsidRDefault="00B4535C">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ED44B5F" w14:textId="0F19C7B4" w:rsidR="00303AFD" w:rsidRDefault="001B3A4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C97692">
              <w:rPr>
                <w:rFonts w:asciiTheme="majorHAnsi" w:hAnsiTheme="majorHAnsi"/>
                <w:sz w:val="20"/>
                <w:szCs w:val="20"/>
              </w:rPr>
              <w:t xml:space="preserve"> </w:t>
            </w:r>
            <w:sdt>
              <w:sdtPr>
                <w:rPr>
                  <w:rFonts w:asciiTheme="majorHAnsi" w:hAnsiTheme="majorHAnsi"/>
                  <w:sz w:val="20"/>
                  <w:szCs w:val="20"/>
                </w:rPr>
                <w:id w:val="1197282834"/>
                <w:placeholder>
                  <w:docPart w:val="466A1094A507294AA8F3978012657C15"/>
                </w:placeholder>
              </w:sdtPr>
              <w:sdtContent>
                <w:r w:rsidR="00C97692">
                  <w:rPr>
                    <w:rFonts w:asciiTheme="majorHAnsi" w:hAnsiTheme="majorHAnsi"/>
                    <w:sz w:val="20"/>
                    <w:szCs w:val="20"/>
                  </w:rPr>
                  <w:t>Len Frey</w:t>
                </w:r>
              </w:sdtContent>
            </w:sdt>
            <w:r w:rsidR="00C9769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w:t>
            </w:r>
            <w:r>
              <w:rPr>
                <w:rFonts w:ascii="Cambria" w:eastAsia="Cambria" w:hAnsi="Cambria" w:cs="Cambria"/>
                <w:sz w:val="20"/>
                <w:szCs w:val="20"/>
              </w:rPr>
              <w:t xml:space="preserve">  </w:t>
            </w:r>
            <w:r w:rsidR="00C97692">
              <w:rPr>
                <w:rFonts w:ascii="Cambria" w:eastAsia="Cambria" w:hAnsi="Cambria" w:cs="Cambria"/>
                <w:smallCaps/>
                <w:color w:val="808080"/>
                <w:sz w:val="20"/>
                <w:szCs w:val="20"/>
                <w:shd w:val="clear" w:color="auto" w:fill="D9D9D9"/>
              </w:rPr>
              <w:t>4/20/23</w:t>
            </w:r>
          </w:p>
          <w:p w14:paraId="315C88E7" w14:textId="77777777" w:rsidR="00303AFD" w:rsidRDefault="001B3A4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03AFD" w14:paraId="5525B853" w14:textId="77777777">
        <w:trPr>
          <w:trHeight w:val="1089"/>
        </w:trPr>
        <w:tc>
          <w:tcPr>
            <w:tcW w:w="5451" w:type="dxa"/>
            <w:vAlign w:val="center"/>
          </w:tcPr>
          <w:p w14:paraId="0FBC7730" w14:textId="77777777" w:rsidR="00303AFD" w:rsidRDefault="001B3A4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C352BC0" w14:textId="77777777" w:rsidR="00303AFD" w:rsidRDefault="001B3A4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EDC513F" w14:textId="77777777" w:rsidR="00303AFD" w:rsidRDefault="00303AFD">
            <w:pPr>
              <w:rPr>
                <w:rFonts w:ascii="Cambria" w:eastAsia="Cambria" w:hAnsi="Cambria" w:cs="Cambria"/>
                <w:sz w:val="20"/>
                <w:szCs w:val="20"/>
              </w:rPr>
            </w:pPr>
          </w:p>
        </w:tc>
      </w:tr>
    </w:tbl>
    <w:p w14:paraId="231D2B36" w14:textId="77777777" w:rsidR="00303AFD" w:rsidRDefault="00303AFD">
      <w:pPr>
        <w:pBdr>
          <w:bottom w:val="single" w:sz="12" w:space="1" w:color="000000"/>
        </w:pBdr>
        <w:rPr>
          <w:rFonts w:ascii="Cambria" w:eastAsia="Cambria" w:hAnsi="Cambria" w:cs="Cambria"/>
          <w:sz w:val="20"/>
          <w:szCs w:val="20"/>
        </w:rPr>
      </w:pPr>
    </w:p>
    <w:p w14:paraId="310F6F0A" w14:textId="77777777" w:rsidR="00303AFD" w:rsidRDefault="00303AFD">
      <w:pPr>
        <w:tabs>
          <w:tab w:val="left" w:pos="360"/>
          <w:tab w:val="left" w:pos="720"/>
        </w:tabs>
        <w:spacing w:after="0" w:line="240" w:lineRule="auto"/>
        <w:rPr>
          <w:rFonts w:ascii="Cambria" w:eastAsia="Cambria" w:hAnsi="Cambria" w:cs="Cambria"/>
          <w:sz w:val="20"/>
          <w:szCs w:val="20"/>
        </w:rPr>
      </w:pPr>
    </w:p>
    <w:p w14:paraId="3823A3DB"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4A51DE80" w14:textId="77777777" w:rsidR="00303AFD" w:rsidRDefault="001B3A40">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41D1BB74" w14:textId="77777777" w:rsidR="00303AFD" w:rsidRDefault="00000000">
      <w:pPr>
        <w:tabs>
          <w:tab w:val="left" w:pos="360"/>
          <w:tab w:val="left" w:pos="720"/>
        </w:tabs>
        <w:spacing w:after="0" w:line="240" w:lineRule="auto"/>
        <w:rPr>
          <w:color w:val="808080"/>
          <w:shd w:val="clear" w:color="auto" w:fill="D9D9D9"/>
        </w:rPr>
      </w:pPr>
      <w:hyperlink r:id="rId8">
        <w:r w:rsidR="001B3A40">
          <w:rPr>
            <w:color w:val="1155CC"/>
            <w:u w:val="single"/>
            <w:shd w:val="clear" w:color="auto" w:fill="D9D9D9"/>
          </w:rPr>
          <w:t>afleming@astate.edu</w:t>
        </w:r>
      </w:hyperlink>
    </w:p>
    <w:p w14:paraId="26111AA6"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79380D0C" w14:textId="77777777" w:rsidR="00303AFD" w:rsidRDefault="00303AFD">
      <w:pPr>
        <w:tabs>
          <w:tab w:val="left" w:pos="360"/>
          <w:tab w:val="left" w:pos="720"/>
        </w:tabs>
        <w:spacing w:after="0" w:line="240" w:lineRule="auto"/>
        <w:rPr>
          <w:rFonts w:ascii="Cambria" w:eastAsia="Cambria" w:hAnsi="Cambria" w:cs="Cambria"/>
          <w:sz w:val="20"/>
          <w:szCs w:val="20"/>
        </w:rPr>
      </w:pPr>
    </w:p>
    <w:p w14:paraId="76596EC8" w14:textId="77777777" w:rsidR="00303AFD" w:rsidRDefault="00303AFD">
      <w:pPr>
        <w:tabs>
          <w:tab w:val="left" w:pos="360"/>
          <w:tab w:val="left" w:pos="720"/>
        </w:tabs>
        <w:spacing w:after="0" w:line="240" w:lineRule="auto"/>
        <w:rPr>
          <w:rFonts w:ascii="Cambria" w:eastAsia="Cambria" w:hAnsi="Cambria" w:cs="Cambria"/>
          <w:sz w:val="20"/>
          <w:szCs w:val="20"/>
        </w:rPr>
      </w:pPr>
    </w:p>
    <w:p w14:paraId="5FFBDE5F" w14:textId="77777777" w:rsidR="00303AFD" w:rsidRDefault="00303AFD">
      <w:pPr>
        <w:tabs>
          <w:tab w:val="left" w:pos="360"/>
          <w:tab w:val="left" w:pos="720"/>
        </w:tabs>
        <w:spacing w:after="0" w:line="240" w:lineRule="auto"/>
        <w:rPr>
          <w:rFonts w:ascii="Cambria" w:eastAsia="Cambria" w:hAnsi="Cambria" w:cs="Cambria"/>
          <w:sz w:val="20"/>
          <w:szCs w:val="20"/>
        </w:rPr>
      </w:pPr>
    </w:p>
    <w:p w14:paraId="5C8EDC1E"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F9F6388" w14:textId="77777777" w:rsidR="00303AFD" w:rsidRDefault="001B3A40">
      <w:pPr>
        <w:tabs>
          <w:tab w:val="left" w:pos="360"/>
          <w:tab w:val="left" w:pos="720"/>
        </w:tabs>
        <w:spacing w:after="0" w:line="240" w:lineRule="auto"/>
        <w:rPr>
          <w:color w:val="808080"/>
          <w:shd w:val="clear" w:color="auto" w:fill="D9D9D9"/>
        </w:rPr>
      </w:pPr>
      <w:r>
        <w:rPr>
          <w:color w:val="808080"/>
          <w:shd w:val="clear" w:color="auto" w:fill="D9D9D9"/>
        </w:rPr>
        <w:t>Fall 2023</w:t>
      </w:r>
    </w:p>
    <w:p w14:paraId="50BA432E" w14:textId="77777777" w:rsidR="00303AFD" w:rsidRDefault="00303AFD">
      <w:pPr>
        <w:tabs>
          <w:tab w:val="left" w:pos="360"/>
          <w:tab w:val="left" w:pos="720"/>
        </w:tabs>
        <w:spacing w:after="0" w:line="240" w:lineRule="auto"/>
        <w:rPr>
          <w:rFonts w:ascii="Cambria" w:eastAsia="Cambria" w:hAnsi="Cambria" w:cs="Cambria"/>
          <w:sz w:val="20"/>
          <w:szCs w:val="20"/>
        </w:rPr>
      </w:pPr>
    </w:p>
    <w:p w14:paraId="14B00F69" w14:textId="77777777" w:rsidR="00303AFD" w:rsidRDefault="001B3A4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14BDE80" w14:textId="77777777" w:rsidR="00303AFD" w:rsidRDefault="001B3A4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6A3A68D" w14:textId="77777777" w:rsidR="00303AFD" w:rsidRDefault="00303AFD">
      <w:pPr>
        <w:tabs>
          <w:tab w:val="left" w:pos="360"/>
          <w:tab w:val="left" w:pos="720"/>
        </w:tabs>
        <w:spacing w:after="0" w:line="240" w:lineRule="auto"/>
        <w:rPr>
          <w:rFonts w:ascii="Cambria" w:eastAsia="Cambria" w:hAnsi="Cambria" w:cs="Cambria"/>
          <w:sz w:val="20"/>
          <w:szCs w:val="20"/>
        </w:rPr>
      </w:pPr>
    </w:p>
    <w:p w14:paraId="1F391EBB" w14:textId="77777777" w:rsidR="00303AFD" w:rsidRDefault="00303AF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03AFD" w14:paraId="463AAEAE" w14:textId="77777777">
        <w:tc>
          <w:tcPr>
            <w:tcW w:w="2351" w:type="dxa"/>
            <w:tcBorders>
              <w:top w:val="nil"/>
              <w:left w:val="nil"/>
              <w:bottom w:val="single" w:sz="4" w:space="0" w:color="000000"/>
            </w:tcBorders>
          </w:tcPr>
          <w:p w14:paraId="6D5CA58D" w14:textId="77777777" w:rsidR="00303AFD" w:rsidRDefault="00303AFD">
            <w:pPr>
              <w:tabs>
                <w:tab w:val="left" w:pos="360"/>
                <w:tab w:val="left" w:pos="720"/>
              </w:tabs>
              <w:rPr>
                <w:rFonts w:ascii="Cambria" w:eastAsia="Cambria" w:hAnsi="Cambria" w:cs="Cambria"/>
                <w:b/>
                <w:sz w:val="20"/>
                <w:szCs w:val="20"/>
              </w:rPr>
            </w:pPr>
          </w:p>
        </w:tc>
        <w:tc>
          <w:tcPr>
            <w:tcW w:w="4016" w:type="dxa"/>
            <w:shd w:val="clear" w:color="auto" w:fill="D9D9D9"/>
          </w:tcPr>
          <w:p w14:paraId="16480637"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4232659"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3831147" w14:textId="77777777" w:rsidR="00303AFD" w:rsidRDefault="001B3A4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03AFD" w14:paraId="66BEBA46" w14:textId="77777777">
        <w:trPr>
          <w:trHeight w:val="703"/>
        </w:trPr>
        <w:tc>
          <w:tcPr>
            <w:tcW w:w="2351" w:type="dxa"/>
            <w:tcBorders>
              <w:top w:val="single" w:sz="4" w:space="0" w:color="000000"/>
            </w:tcBorders>
            <w:shd w:val="clear" w:color="auto" w:fill="F2F2F2"/>
          </w:tcPr>
          <w:p w14:paraId="544C138A"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596762B"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NRSP</w:t>
            </w:r>
          </w:p>
        </w:tc>
        <w:tc>
          <w:tcPr>
            <w:tcW w:w="4428" w:type="dxa"/>
          </w:tcPr>
          <w:p w14:paraId="78400BB6" w14:textId="77777777" w:rsidR="00303AFD" w:rsidRDefault="00303AFD">
            <w:pPr>
              <w:tabs>
                <w:tab w:val="left" w:pos="360"/>
                <w:tab w:val="left" w:pos="720"/>
              </w:tabs>
              <w:rPr>
                <w:rFonts w:ascii="Cambria" w:eastAsia="Cambria" w:hAnsi="Cambria" w:cs="Cambria"/>
                <w:b/>
                <w:sz w:val="20"/>
                <w:szCs w:val="20"/>
              </w:rPr>
            </w:pPr>
          </w:p>
          <w:p w14:paraId="4C0E38E2"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8A90201" w14:textId="77777777" w:rsidR="00303AFD" w:rsidRDefault="00303AFD">
            <w:pPr>
              <w:tabs>
                <w:tab w:val="left" w:pos="360"/>
                <w:tab w:val="left" w:pos="720"/>
              </w:tabs>
              <w:rPr>
                <w:rFonts w:ascii="Cambria" w:eastAsia="Cambria" w:hAnsi="Cambria" w:cs="Cambria"/>
                <w:b/>
                <w:sz w:val="20"/>
                <w:szCs w:val="20"/>
              </w:rPr>
            </w:pPr>
          </w:p>
        </w:tc>
      </w:tr>
      <w:tr w:rsidR="00303AFD" w14:paraId="06161686" w14:textId="77777777">
        <w:trPr>
          <w:trHeight w:val="703"/>
        </w:trPr>
        <w:tc>
          <w:tcPr>
            <w:tcW w:w="2351" w:type="dxa"/>
            <w:shd w:val="clear" w:color="auto" w:fill="F2F2F2"/>
          </w:tcPr>
          <w:p w14:paraId="3DFD0E6F"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01F8D98"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3205</w:t>
            </w:r>
          </w:p>
        </w:tc>
        <w:tc>
          <w:tcPr>
            <w:tcW w:w="4428" w:type="dxa"/>
          </w:tcPr>
          <w:p w14:paraId="4587CED2"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03AFD" w14:paraId="76E5EC8A" w14:textId="77777777">
        <w:trPr>
          <w:trHeight w:val="703"/>
        </w:trPr>
        <w:tc>
          <w:tcPr>
            <w:tcW w:w="2351" w:type="dxa"/>
            <w:shd w:val="clear" w:color="auto" w:fill="F2F2F2"/>
          </w:tcPr>
          <w:p w14:paraId="186ACA0E"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3D6377A" w14:textId="77777777" w:rsidR="00303AFD" w:rsidRDefault="001B3A4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C1B2C98"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Practicum III</w:t>
            </w:r>
          </w:p>
        </w:tc>
        <w:tc>
          <w:tcPr>
            <w:tcW w:w="4428" w:type="dxa"/>
          </w:tcPr>
          <w:p w14:paraId="198AA4EE"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303AFD" w14:paraId="2BC7A28E" w14:textId="77777777">
        <w:trPr>
          <w:trHeight w:val="703"/>
        </w:trPr>
        <w:tc>
          <w:tcPr>
            <w:tcW w:w="2351" w:type="dxa"/>
            <w:shd w:val="clear" w:color="auto" w:fill="F2F2F2"/>
          </w:tcPr>
          <w:p w14:paraId="6DB05F2B" w14:textId="77777777" w:rsidR="00303AFD" w:rsidRDefault="001B3A4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23FEA56" w14:textId="77777777" w:rsidR="00303AFD" w:rsidRDefault="001B3A40">
            <w:pPr>
              <w:spacing w:line="295" w:lineRule="auto"/>
              <w:rPr>
                <w:rFonts w:ascii="Arial" w:eastAsia="Arial" w:hAnsi="Arial" w:cs="Arial"/>
                <w:color w:val="0000FF"/>
                <w:sz w:val="20"/>
                <w:szCs w:val="20"/>
                <w:highlight w:val="yellow"/>
              </w:rPr>
            </w:pPr>
            <w:r>
              <w:rPr>
                <w:rFonts w:ascii="Arial" w:eastAsia="Arial" w:hAnsi="Arial" w:cs="Arial"/>
                <w:strike/>
                <w:color w:val="FF0000"/>
                <w:sz w:val="20"/>
                <w:szCs w:val="20"/>
                <w:highlight w:val="yellow"/>
              </w:rPr>
              <w:t xml:space="preserve">Practicum in which </w:t>
            </w:r>
            <w:hyperlink r:id="rId9" w:anchor="tt2085">
              <w:r>
                <w:rPr>
                  <w:rFonts w:ascii="Arial" w:eastAsia="Arial" w:hAnsi="Arial" w:cs="Arial"/>
                  <w:strike/>
                  <w:color w:val="FF0000"/>
                  <w:sz w:val="20"/>
                  <w:szCs w:val="20"/>
                  <w:highlight w:val="yellow"/>
                </w:rPr>
                <w:t>NRS 3205</w:t>
              </w:r>
            </w:hyperlink>
            <w:r>
              <w:rPr>
                <w:rFonts w:ascii="Arial" w:eastAsia="Arial" w:hAnsi="Arial" w:cs="Arial"/>
                <w:strike/>
                <w:color w:val="FF0000"/>
                <w:sz w:val="20"/>
                <w:szCs w:val="20"/>
                <w:highlight w:val="yellow"/>
              </w:rPr>
              <w:t xml:space="preserve"> is implemented. The student designs, implements, and evaluates care of clients and families in secondary care settings. Spring. A clinical laboratory fee is assessed. Registration is restricted to BSN programs.</w:t>
            </w:r>
            <w:r>
              <w:rPr>
                <w:rFonts w:ascii="Arial" w:eastAsia="Arial" w:hAnsi="Arial" w:cs="Arial"/>
              </w:rPr>
              <w:t xml:space="preserve"> </w:t>
            </w:r>
            <w:r>
              <w:rPr>
                <w:rFonts w:ascii="Arial" w:eastAsia="Arial" w:hAnsi="Arial" w:cs="Arial"/>
                <w:color w:val="0000FF"/>
                <w:sz w:val="20"/>
                <w:szCs w:val="20"/>
                <w:highlight w:val="yellow"/>
              </w:rPr>
              <w:t>Practicum in which the clinical skills associated with medical-surgical nursing care are strengthened. A clinical laboratory fee will be assessed. Fall, Spring.</w:t>
            </w:r>
          </w:p>
          <w:p w14:paraId="090DA682" w14:textId="77777777" w:rsidR="00303AFD" w:rsidRDefault="00303AFD">
            <w:pPr>
              <w:spacing w:line="276" w:lineRule="auto"/>
              <w:rPr>
                <w:rFonts w:ascii="Arial" w:eastAsia="Arial" w:hAnsi="Arial" w:cs="Arial"/>
                <w:sz w:val="20"/>
                <w:szCs w:val="20"/>
              </w:rPr>
            </w:pPr>
          </w:p>
          <w:p w14:paraId="6BB984B8" w14:textId="77777777" w:rsidR="00303AFD" w:rsidRDefault="001B3A40">
            <w:pPr>
              <w:spacing w:line="295"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Prerequisites</w:t>
            </w:r>
            <w:r>
              <w:rPr>
                <w:rFonts w:ascii="Arial" w:eastAsia="Arial" w:hAnsi="Arial" w:cs="Arial"/>
                <w:sz w:val="20"/>
                <w:szCs w:val="20"/>
                <w:shd w:val="clear" w:color="auto" w:fill="EEEEEE"/>
              </w:rPr>
              <w:t xml:space="preserve"> </w:t>
            </w:r>
            <w:hyperlink r:id="rId10" w:anchor="tt5878">
              <w:r>
                <w:rPr>
                  <w:rFonts w:ascii="Arial" w:eastAsia="Arial" w:hAnsi="Arial" w:cs="Arial"/>
                  <w:color w:val="5327EF"/>
                  <w:sz w:val="20"/>
                  <w:szCs w:val="20"/>
                  <w:shd w:val="clear" w:color="auto" w:fill="EEEEEE"/>
                </w:rPr>
                <w:t>NRS 3103</w:t>
              </w:r>
            </w:hyperlink>
            <w:r>
              <w:rPr>
                <w:rFonts w:ascii="Arial" w:eastAsia="Arial" w:hAnsi="Arial" w:cs="Arial"/>
                <w:sz w:val="20"/>
                <w:szCs w:val="20"/>
                <w:shd w:val="clear" w:color="auto" w:fill="EEEEEE"/>
              </w:rPr>
              <w:t xml:space="preserve">, NRSP 3105, </w:t>
            </w:r>
            <w:hyperlink r:id="rId11" w:anchor="tt6304">
              <w:r>
                <w:rPr>
                  <w:rFonts w:ascii="Arial" w:eastAsia="Arial" w:hAnsi="Arial" w:cs="Arial"/>
                  <w:color w:val="5327EF"/>
                  <w:sz w:val="20"/>
                  <w:szCs w:val="20"/>
                  <w:shd w:val="clear" w:color="auto" w:fill="EEEEEE"/>
                </w:rPr>
                <w:t>NRS 3422</w:t>
              </w:r>
            </w:hyperlink>
            <w:r>
              <w:rPr>
                <w:rFonts w:ascii="Arial" w:eastAsia="Arial" w:hAnsi="Arial" w:cs="Arial"/>
                <w:sz w:val="20"/>
                <w:szCs w:val="20"/>
                <w:shd w:val="clear" w:color="auto" w:fill="EEEEEE"/>
              </w:rPr>
              <w:t xml:space="preserve">, and </w:t>
            </w:r>
            <w:hyperlink r:id="rId12" w:anchor="tt6644">
              <w:r>
                <w:rPr>
                  <w:rFonts w:ascii="Arial" w:eastAsia="Arial" w:hAnsi="Arial" w:cs="Arial"/>
                  <w:color w:val="5327EF"/>
                  <w:sz w:val="20"/>
                  <w:szCs w:val="20"/>
                  <w:shd w:val="clear" w:color="auto" w:fill="EEEEEE"/>
                </w:rPr>
                <w:t>NRS 3473</w:t>
              </w:r>
            </w:hyperlink>
            <w:r>
              <w:rPr>
                <w:rFonts w:ascii="Arial" w:eastAsia="Arial" w:hAnsi="Arial" w:cs="Arial"/>
                <w:sz w:val="20"/>
                <w:szCs w:val="20"/>
                <w:shd w:val="clear" w:color="auto" w:fill="EEEEEE"/>
              </w:rPr>
              <w:t xml:space="preserve">. Registration is restricted to </w:t>
            </w:r>
            <w:r>
              <w:rPr>
                <w:rFonts w:ascii="Arial" w:eastAsia="Arial" w:hAnsi="Arial" w:cs="Arial"/>
                <w:strike/>
                <w:color w:val="FF0000"/>
                <w:sz w:val="20"/>
                <w:szCs w:val="20"/>
                <w:shd w:val="clear" w:color="auto" w:fill="EEEEEE"/>
              </w:rPr>
              <w:t xml:space="preserve">BSN program </w:t>
            </w:r>
            <w:r>
              <w:rPr>
                <w:rFonts w:ascii="Arial" w:eastAsia="Arial" w:hAnsi="Arial" w:cs="Arial"/>
                <w:color w:val="0000FF"/>
                <w:sz w:val="20"/>
                <w:szCs w:val="20"/>
                <w:highlight w:val="yellow"/>
              </w:rPr>
              <w:t>students who are admitted to the Traditional BSN program option</w:t>
            </w:r>
            <w:r>
              <w:rPr>
                <w:rFonts w:ascii="Arial" w:eastAsia="Arial" w:hAnsi="Arial" w:cs="Arial"/>
                <w:sz w:val="20"/>
                <w:szCs w:val="20"/>
                <w:shd w:val="clear" w:color="auto" w:fill="EEEEEE"/>
              </w:rPr>
              <w:t>.</w:t>
            </w:r>
          </w:p>
          <w:p w14:paraId="47256939" w14:textId="77777777" w:rsidR="00303AFD" w:rsidRDefault="001B3A40">
            <w:pPr>
              <w:spacing w:line="276" w:lineRule="auto"/>
              <w:rPr>
                <w:rFonts w:ascii="Arial" w:eastAsia="Arial" w:hAnsi="Arial" w:cs="Arial"/>
                <w:strike/>
                <w:color w:val="FF0000"/>
                <w:highlight w:val="yellow"/>
              </w:rPr>
            </w:pPr>
            <w:r>
              <w:rPr>
                <w:rFonts w:ascii="Arial" w:eastAsia="Arial" w:hAnsi="Arial" w:cs="Arial"/>
                <w:b/>
                <w:sz w:val="20"/>
                <w:szCs w:val="20"/>
                <w:shd w:val="clear" w:color="auto" w:fill="EEEEEE"/>
              </w:rPr>
              <w:t>Corequisite</w:t>
            </w:r>
            <w:r>
              <w:rPr>
                <w:rFonts w:ascii="Arial" w:eastAsia="Arial" w:hAnsi="Arial" w:cs="Arial"/>
                <w:b/>
                <w:strike/>
                <w:color w:val="FF0000"/>
                <w:sz w:val="20"/>
                <w:szCs w:val="20"/>
                <w:highlight w:val="yellow"/>
              </w:rPr>
              <w:t>s</w:t>
            </w:r>
            <w:r>
              <w:rPr>
                <w:rFonts w:ascii="Arial" w:eastAsia="Arial" w:hAnsi="Arial" w:cs="Arial"/>
                <w:b/>
                <w:sz w:val="20"/>
                <w:szCs w:val="20"/>
                <w:shd w:val="clear" w:color="auto" w:fill="EEEEEE"/>
              </w:rPr>
              <w:t>:</w:t>
            </w:r>
            <w:r>
              <w:rPr>
                <w:rFonts w:ascii="Arial" w:eastAsia="Arial" w:hAnsi="Arial" w:cs="Arial"/>
                <w:sz w:val="20"/>
                <w:szCs w:val="20"/>
                <w:shd w:val="clear" w:color="auto" w:fill="EEEEEE"/>
              </w:rPr>
              <w:t xml:space="preserve"> </w:t>
            </w:r>
            <w:hyperlink r:id="rId13" w:anchor="tt2345">
              <w:r>
                <w:rPr>
                  <w:rFonts w:ascii="Arial" w:eastAsia="Arial" w:hAnsi="Arial" w:cs="Arial"/>
                  <w:color w:val="5327EF"/>
                  <w:sz w:val="20"/>
                  <w:szCs w:val="20"/>
                  <w:shd w:val="clear" w:color="auto" w:fill="EEEEEE"/>
                </w:rPr>
                <w:t>NRS 3205</w:t>
              </w:r>
            </w:hyperlink>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 xml:space="preserve">and </w:t>
            </w:r>
            <w:hyperlink r:id="rId14" w:anchor="tt1590">
              <w:r>
                <w:rPr>
                  <w:rFonts w:ascii="Arial" w:eastAsia="Arial" w:hAnsi="Arial" w:cs="Arial"/>
                  <w:strike/>
                  <w:color w:val="FF0000"/>
                  <w:sz w:val="20"/>
                  <w:szCs w:val="20"/>
                  <w:highlight w:val="yellow"/>
                </w:rPr>
                <w:t>NRS 3312</w:t>
              </w:r>
            </w:hyperlink>
            <w:r>
              <w:rPr>
                <w:rFonts w:ascii="Arial" w:eastAsia="Arial" w:hAnsi="Arial" w:cs="Arial"/>
                <w:strike/>
                <w:color w:val="FF0000"/>
                <w:sz w:val="20"/>
                <w:szCs w:val="20"/>
                <w:highlight w:val="yellow"/>
              </w:rPr>
              <w:t>.</w:t>
            </w:r>
          </w:p>
          <w:p w14:paraId="01429C95" w14:textId="77777777" w:rsidR="00303AFD" w:rsidRDefault="00303AFD">
            <w:pPr>
              <w:spacing w:line="276" w:lineRule="auto"/>
              <w:rPr>
                <w:rFonts w:ascii="Arial" w:eastAsia="Arial" w:hAnsi="Arial" w:cs="Arial"/>
                <w:sz w:val="20"/>
                <w:szCs w:val="20"/>
                <w:shd w:val="clear" w:color="auto" w:fill="EEEEEE"/>
              </w:rPr>
            </w:pPr>
          </w:p>
        </w:tc>
        <w:tc>
          <w:tcPr>
            <w:tcW w:w="4428" w:type="dxa"/>
          </w:tcPr>
          <w:p w14:paraId="737DB0AE" w14:textId="77777777" w:rsidR="00303AFD" w:rsidRDefault="001B3A40">
            <w:pPr>
              <w:spacing w:line="295" w:lineRule="auto"/>
              <w:rPr>
                <w:rFonts w:ascii="Arial" w:eastAsia="Arial" w:hAnsi="Arial" w:cs="Arial"/>
                <w:sz w:val="20"/>
                <w:szCs w:val="20"/>
              </w:rPr>
            </w:pPr>
            <w:r>
              <w:rPr>
                <w:rFonts w:ascii="Arial" w:eastAsia="Arial" w:hAnsi="Arial" w:cs="Arial"/>
                <w:sz w:val="20"/>
                <w:szCs w:val="20"/>
              </w:rPr>
              <w:t>Practicum in which the clinical skills associated with medical-surgical nursing care are strengthened. A clinical laboratory fee will be assessed. Fall, Spring.</w:t>
            </w:r>
          </w:p>
          <w:p w14:paraId="37EFF807" w14:textId="77777777" w:rsidR="00303AFD" w:rsidRDefault="00303AFD">
            <w:pPr>
              <w:spacing w:line="276" w:lineRule="auto"/>
              <w:rPr>
                <w:rFonts w:ascii="Arial" w:eastAsia="Arial" w:hAnsi="Arial" w:cs="Arial"/>
                <w:sz w:val="20"/>
                <w:szCs w:val="20"/>
              </w:rPr>
            </w:pPr>
          </w:p>
          <w:p w14:paraId="0C0AEA74" w14:textId="77777777" w:rsidR="00303AFD" w:rsidRDefault="001B3A40">
            <w:pPr>
              <w:spacing w:line="295"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w:t>
            </w:r>
            <w:hyperlink r:id="rId15" w:anchor="tt5878">
              <w:r>
                <w:rPr>
                  <w:rFonts w:ascii="Arial" w:eastAsia="Arial" w:hAnsi="Arial" w:cs="Arial"/>
                  <w:sz w:val="20"/>
                  <w:szCs w:val="20"/>
                </w:rPr>
                <w:t>NRS 3103</w:t>
              </w:r>
            </w:hyperlink>
            <w:r>
              <w:rPr>
                <w:rFonts w:ascii="Arial" w:eastAsia="Arial" w:hAnsi="Arial" w:cs="Arial"/>
                <w:sz w:val="20"/>
                <w:szCs w:val="20"/>
              </w:rPr>
              <w:t xml:space="preserve">, NRSP 3105, </w:t>
            </w:r>
            <w:hyperlink r:id="rId16" w:anchor="tt6304">
              <w:r>
                <w:rPr>
                  <w:rFonts w:ascii="Arial" w:eastAsia="Arial" w:hAnsi="Arial" w:cs="Arial"/>
                  <w:sz w:val="20"/>
                  <w:szCs w:val="20"/>
                </w:rPr>
                <w:t>NRS 3422</w:t>
              </w:r>
            </w:hyperlink>
            <w:r>
              <w:rPr>
                <w:rFonts w:ascii="Arial" w:eastAsia="Arial" w:hAnsi="Arial" w:cs="Arial"/>
                <w:sz w:val="20"/>
                <w:szCs w:val="20"/>
              </w:rPr>
              <w:t xml:space="preserve">, and </w:t>
            </w:r>
            <w:hyperlink r:id="rId17" w:anchor="tt6644">
              <w:r>
                <w:rPr>
                  <w:rFonts w:ascii="Arial" w:eastAsia="Arial" w:hAnsi="Arial" w:cs="Arial"/>
                  <w:sz w:val="20"/>
                  <w:szCs w:val="20"/>
                </w:rPr>
                <w:t>NRS 3473</w:t>
              </w:r>
            </w:hyperlink>
            <w:r>
              <w:rPr>
                <w:rFonts w:ascii="Arial" w:eastAsia="Arial" w:hAnsi="Arial" w:cs="Arial"/>
                <w:sz w:val="20"/>
                <w:szCs w:val="20"/>
              </w:rPr>
              <w:t>. Registration is restricted to students who are admitted to the Traditional BSN program option.</w:t>
            </w:r>
          </w:p>
          <w:p w14:paraId="19D129AD" w14:textId="77777777" w:rsidR="00303AFD" w:rsidRDefault="001B3A40">
            <w:pPr>
              <w:spacing w:line="295" w:lineRule="auto"/>
              <w:rPr>
                <w:rFonts w:ascii="Arial" w:eastAsia="Arial" w:hAnsi="Arial" w:cs="Arial"/>
                <w:strike/>
              </w:rPr>
            </w:pPr>
            <w:r>
              <w:rPr>
                <w:rFonts w:ascii="Arial" w:eastAsia="Arial" w:hAnsi="Arial" w:cs="Arial"/>
                <w:b/>
                <w:sz w:val="20"/>
                <w:szCs w:val="20"/>
              </w:rPr>
              <w:t>Corequisite:</w:t>
            </w:r>
            <w:r>
              <w:rPr>
                <w:rFonts w:ascii="Arial" w:eastAsia="Arial" w:hAnsi="Arial" w:cs="Arial"/>
                <w:sz w:val="20"/>
                <w:szCs w:val="20"/>
              </w:rPr>
              <w:t xml:space="preserve"> </w:t>
            </w:r>
            <w:hyperlink r:id="rId18" w:anchor="tt2345">
              <w:r>
                <w:rPr>
                  <w:rFonts w:ascii="Arial" w:eastAsia="Arial" w:hAnsi="Arial" w:cs="Arial"/>
                  <w:sz w:val="20"/>
                  <w:szCs w:val="20"/>
                </w:rPr>
                <w:t>NRS 3205</w:t>
              </w:r>
            </w:hyperlink>
            <w:r>
              <w:rPr>
                <w:rFonts w:ascii="Arial" w:eastAsia="Arial" w:hAnsi="Arial" w:cs="Arial"/>
                <w:sz w:val="20"/>
                <w:szCs w:val="20"/>
              </w:rPr>
              <w:t xml:space="preserve"> </w:t>
            </w:r>
          </w:p>
          <w:p w14:paraId="08389AE8" w14:textId="77777777" w:rsidR="00303AFD" w:rsidRDefault="00303AFD">
            <w:pPr>
              <w:spacing w:line="276" w:lineRule="auto"/>
              <w:rPr>
                <w:rFonts w:ascii="Arial" w:eastAsia="Arial" w:hAnsi="Arial" w:cs="Arial"/>
                <w:sz w:val="20"/>
                <w:szCs w:val="20"/>
                <w:shd w:val="clear" w:color="auto" w:fill="EEEEEE"/>
              </w:rPr>
            </w:pPr>
          </w:p>
          <w:p w14:paraId="7E9B6D93" w14:textId="77777777" w:rsidR="00303AFD" w:rsidRDefault="00303AFD">
            <w:pPr>
              <w:tabs>
                <w:tab w:val="left" w:pos="360"/>
                <w:tab w:val="left" w:pos="720"/>
              </w:tabs>
              <w:rPr>
                <w:rFonts w:ascii="Cambria" w:eastAsia="Cambria" w:hAnsi="Cambria" w:cs="Cambria"/>
                <w:b/>
                <w:sz w:val="20"/>
                <w:szCs w:val="20"/>
              </w:rPr>
            </w:pPr>
          </w:p>
        </w:tc>
      </w:tr>
    </w:tbl>
    <w:p w14:paraId="24B3E8B2" w14:textId="77777777" w:rsidR="00303AFD" w:rsidRDefault="00303AFD">
      <w:pPr>
        <w:tabs>
          <w:tab w:val="left" w:pos="360"/>
          <w:tab w:val="left" w:pos="720"/>
        </w:tabs>
        <w:spacing w:after="0" w:line="240" w:lineRule="auto"/>
        <w:rPr>
          <w:rFonts w:ascii="Cambria" w:eastAsia="Cambria" w:hAnsi="Cambria" w:cs="Cambria"/>
          <w:sz w:val="20"/>
          <w:szCs w:val="20"/>
        </w:rPr>
      </w:pPr>
    </w:p>
    <w:p w14:paraId="24F2B69A" w14:textId="77777777" w:rsidR="00303AFD" w:rsidRDefault="001B3A4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E5405CB"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86EFA0A" w14:textId="77777777" w:rsidR="00303AFD" w:rsidRDefault="00303AFD">
      <w:pPr>
        <w:tabs>
          <w:tab w:val="left" w:pos="360"/>
          <w:tab w:val="left" w:pos="720"/>
        </w:tabs>
        <w:spacing w:after="0" w:line="240" w:lineRule="auto"/>
        <w:rPr>
          <w:rFonts w:ascii="Cambria" w:eastAsia="Cambria" w:hAnsi="Cambria" w:cs="Cambria"/>
          <w:sz w:val="20"/>
          <w:szCs w:val="20"/>
        </w:rPr>
      </w:pPr>
    </w:p>
    <w:p w14:paraId="647B1B6F"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61D86E4E"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70C7F47" w14:textId="77777777" w:rsidR="00303AFD" w:rsidRDefault="001B3A40">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57B9192" w14:textId="77777777" w:rsidR="00303AFD" w:rsidRDefault="001B3A40">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08C7285" w14:textId="77777777" w:rsidR="00303AFD" w:rsidRDefault="00000000">
      <w:pPr>
        <w:spacing w:after="0" w:line="295" w:lineRule="auto"/>
        <w:ind w:left="2160"/>
        <w:rPr>
          <w:rFonts w:ascii="Arial" w:eastAsia="Arial" w:hAnsi="Arial" w:cs="Arial"/>
        </w:rPr>
      </w:pPr>
      <w:hyperlink r:id="rId19" w:anchor="tt5878">
        <w:r w:rsidR="001B3A40">
          <w:rPr>
            <w:rFonts w:ascii="Arial" w:eastAsia="Arial" w:hAnsi="Arial" w:cs="Arial"/>
            <w:sz w:val="20"/>
            <w:szCs w:val="20"/>
          </w:rPr>
          <w:t>NRS 3103</w:t>
        </w:r>
      </w:hyperlink>
      <w:r w:rsidR="001B3A40">
        <w:rPr>
          <w:rFonts w:ascii="Arial" w:eastAsia="Arial" w:hAnsi="Arial" w:cs="Arial"/>
          <w:sz w:val="20"/>
          <w:szCs w:val="20"/>
        </w:rPr>
        <w:t xml:space="preserve">, NRSP 3105, </w:t>
      </w:r>
      <w:hyperlink r:id="rId20" w:anchor="tt6304">
        <w:r w:rsidR="001B3A40">
          <w:rPr>
            <w:rFonts w:ascii="Arial" w:eastAsia="Arial" w:hAnsi="Arial" w:cs="Arial"/>
            <w:sz w:val="20"/>
            <w:szCs w:val="20"/>
          </w:rPr>
          <w:t>NRS 3422</w:t>
        </w:r>
      </w:hyperlink>
      <w:r w:rsidR="001B3A40">
        <w:rPr>
          <w:rFonts w:ascii="Arial" w:eastAsia="Arial" w:hAnsi="Arial" w:cs="Arial"/>
          <w:sz w:val="20"/>
          <w:szCs w:val="20"/>
        </w:rPr>
        <w:t xml:space="preserve">, and </w:t>
      </w:r>
      <w:hyperlink r:id="rId21" w:anchor="tt6644">
        <w:r w:rsidR="001B3A40">
          <w:rPr>
            <w:rFonts w:ascii="Arial" w:eastAsia="Arial" w:hAnsi="Arial" w:cs="Arial"/>
            <w:sz w:val="20"/>
            <w:szCs w:val="20"/>
          </w:rPr>
          <w:t>NRS 3473</w:t>
        </w:r>
      </w:hyperlink>
      <w:r w:rsidR="001B3A40">
        <w:rPr>
          <w:rFonts w:ascii="Arial" w:eastAsia="Arial" w:hAnsi="Arial" w:cs="Arial"/>
          <w:sz w:val="20"/>
          <w:szCs w:val="20"/>
        </w:rPr>
        <w:t>. Registration is restricted to students who are admitted to the Traditional BSN program option.</w:t>
      </w:r>
    </w:p>
    <w:p w14:paraId="1712220C" w14:textId="77777777" w:rsidR="00303AFD" w:rsidRDefault="00303AFD">
      <w:pPr>
        <w:spacing w:after="0"/>
        <w:rPr>
          <w:rFonts w:ascii="Arial" w:eastAsia="Arial" w:hAnsi="Arial" w:cs="Arial"/>
        </w:rPr>
      </w:pPr>
    </w:p>
    <w:p w14:paraId="2DB0F602" w14:textId="77777777" w:rsidR="00303AFD" w:rsidRDefault="001B3A40">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8DA87C9" w14:textId="77777777" w:rsidR="00303AFD" w:rsidRDefault="001B3A40">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72981AC9" w14:textId="77777777" w:rsidR="00303AFD" w:rsidRDefault="00303AF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0487918" w14:textId="77777777" w:rsidR="00303AFD" w:rsidRDefault="00303AFD">
      <w:pPr>
        <w:tabs>
          <w:tab w:val="left" w:pos="360"/>
          <w:tab w:val="left" w:pos="720"/>
        </w:tabs>
        <w:spacing w:after="0" w:line="240" w:lineRule="auto"/>
        <w:rPr>
          <w:rFonts w:ascii="Cambria" w:eastAsia="Cambria" w:hAnsi="Cambria" w:cs="Cambria"/>
          <w:sz w:val="20"/>
          <w:szCs w:val="20"/>
        </w:rPr>
      </w:pPr>
    </w:p>
    <w:p w14:paraId="075A731A" w14:textId="77777777" w:rsidR="00303AFD" w:rsidRDefault="001B3A4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3FE56B5" w14:textId="77777777" w:rsidR="00303AFD" w:rsidRDefault="001B3A40">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3F512250" w14:textId="77777777" w:rsidR="00303AFD" w:rsidRDefault="00303AFD">
      <w:pPr>
        <w:tabs>
          <w:tab w:val="left" w:pos="360"/>
          <w:tab w:val="left" w:pos="720"/>
        </w:tabs>
        <w:spacing w:after="0"/>
        <w:rPr>
          <w:rFonts w:ascii="Cambria" w:eastAsia="Cambria" w:hAnsi="Cambria" w:cs="Cambria"/>
          <w:sz w:val="20"/>
          <w:szCs w:val="20"/>
        </w:rPr>
      </w:pPr>
    </w:p>
    <w:p w14:paraId="269E389F"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1EEEF246" w14:textId="77777777" w:rsidR="00303AFD" w:rsidRDefault="001B3A4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FD117FC" w14:textId="77777777" w:rsidR="00303AFD" w:rsidRDefault="00303AFD">
      <w:pPr>
        <w:tabs>
          <w:tab w:val="left" w:pos="360"/>
          <w:tab w:val="left" w:pos="720"/>
        </w:tabs>
        <w:spacing w:after="0" w:line="240" w:lineRule="auto"/>
        <w:rPr>
          <w:rFonts w:ascii="Cambria" w:eastAsia="Cambria" w:hAnsi="Cambria" w:cs="Cambria"/>
          <w:color w:val="FF0000"/>
          <w:sz w:val="20"/>
          <w:szCs w:val="20"/>
        </w:rPr>
      </w:pPr>
    </w:p>
    <w:p w14:paraId="2391ED00"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303DD34C" w14:textId="77777777" w:rsidR="00303AFD" w:rsidRDefault="00303AFD">
      <w:pPr>
        <w:tabs>
          <w:tab w:val="left" w:pos="360"/>
          <w:tab w:val="left" w:pos="720"/>
        </w:tabs>
        <w:spacing w:after="0" w:line="240" w:lineRule="auto"/>
        <w:rPr>
          <w:rFonts w:ascii="Cambria" w:eastAsia="Cambria" w:hAnsi="Cambria" w:cs="Cambria"/>
          <w:sz w:val="20"/>
          <w:szCs w:val="20"/>
        </w:rPr>
      </w:pPr>
    </w:p>
    <w:p w14:paraId="4EDFCA39" w14:textId="77777777" w:rsidR="00303AFD" w:rsidRDefault="00303AFD">
      <w:pPr>
        <w:tabs>
          <w:tab w:val="left" w:pos="360"/>
          <w:tab w:val="left" w:pos="720"/>
        </w:tabs>
        <w:spacing w:after="0" w:line="240" w:lineRule="auto"/>
        <w:rPr>
          <w:rFonts w:ascii="Cambria" w:eastAsia="Cambria" w:hAnsi="Cambria" w:cs="Cambria"/>
          <w:sz w:val="20"/>
          <w:szCs w:val="20"/>
        </w:rPr>
      </w:pPr>
    </w:p>
    <w:p w14:paraId="7A5DCEB6"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BD00C6E"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779E2F3"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A048262" w14:textId="77777777" w:rsidR="00303AFD" w:rsidRDefault="00303AFD">
      <w:pPr>
        <w:tabs>
          <w:tab w:val="left" w:pos="360"/>
          <w:tab w:val="left" w:pos="720"/>
        </w:tabs>
        <w:spacing w:after="0" w:line="240" w:lineRule="auto"/>
        <w:rPr>
          <w:rFonts w:ascii="Cambria" w:eastAsia="Cambria" w:hAnsi="Cambria" w:cs="Cambria"/>
          <w:sz w:val="20"/>
          <w:szCs w:val="20"/>
        </w:rPr>
      </w:pPr>
    </w:p>
    <w:p w14:paraId="3A0AB80D" w14:textId="77777777" w:rsidR="00303AFD" w:rsidRDefault="00303AFD">
      <w:pPr>
        <w:tabs>
          <w:tab w:val="left" w:pos="360"/>
          <w:tab w:val="left" w:pos="720"/>
        </w:tabs>
        <w:spacing w:after="0" w:line="240" w:lineRule="auto"/>
        <w:rPr>
          <w:rFonts w:ascii="Cambria" w:eastAsia="Cambria" w:hAnsi="Cambria" w:cs="Cambria"/>
          <w:sz w:val="20"/>
          <w:szCs w:val="20"/>
        </w:rPr>
      </w:pPr>
    </w:p>
    <w:p w14:paraId="4843AB61"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7128E37"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4DE6B5FC"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E074DE" w14:textId="77777777" w:rsidR="00303AFD" w:rsidRDefault="00303AFD">
      <w:pPr>
        <w:tabs>
          <w:tab w:val="left" w:pos="360"/>
          <w:tab w:val="left" w:pos="720"/>
        </w:tabs>
        <w:spacing w:after="0" w:line="240" w:lineRule="auto"/>
        <w:rPr>
          <w:rFonts w:ascii="Cambria" w:eastAsia="Cambria" w:hAnsi="Cambria" w:cs="Cambria"/>
          <w:sz w:val="20"/>
          <w:szCs w:val="20"/>
        </w:rPr>
      </w:pPr>
    </w:p>
    <w:p w14:paraId="0BF026D8"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70ED6CE" w14:textId="77777777" w:rsidR="00303AFD" w:rsidRDefault="00303AFD">
      <w:pPr>
        <w:tabs>
          <w:tab w:val="left" w:pos="360"/>
        </w:tabs>
        <w:spacing w:after="0" w:line="240" w:lineRule="auto"/>
        <w:rPr>
          <w:rFonts w:ascii="Cambria" w:eastAsia="Cambria" w:hAnsi="Cambria" w:cs="Cambria"/>
          <w:sz w:val="20"/>
          <w:szCs w:val="20"/>
        </w:rPr>
      </w:pPr>
    </w:p>
    <w:p w14:paraId="2F53685D"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DD79539" w14:textId="77777777" w:rsidR="00303AFD" w:rsidRDefault="001B3A4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2847297" w14:textId="77777777" w:rsidR="00303AFD" w:rsidRDefault="00303AFD">
      <w:pPr>
        <w:tabs>
          <w:tab w:val="left" w:pos="360"/>
        </w:tabs>
        <w:spacing w:after="0" w:line="240" w:lineRule="auto"/>
        <w:rPr>
          <w:rFonts w:ascii="Cambria" w:eastAsia="Cambria" w:hAnsi="Cambria" w:cs="Cambria"/>
          <w:sz w:val="20"/>
          <w:szCs w:val="20"/>
        </w:rPr>
      </w:pPr>
    </w:p>
    <w:p w14:paraId="6E2CDE40" w14:textId="77777777" w:rsidR="00303AFD" w:rsidRDefault="001B3A4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571D75" w14:textId="77777777" w:rsidR="00303AFD" w:rsidRDefault="001B3A4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B11F40A" w14:textId="77777777" w:rsidR="00303AFD" w:rsidRDefault="001B3A4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ACBD1A3" w14:textId="77777777" w:rsidR="00303AFD" w:rsidRDefault="001B3A4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836484A" w14:textId="77777777" w:rsidR="00303AFD" w:rsidRDefault="00303AF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57FEBD7"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37877059" w14:textId="77777777" w:rsidR="00303AFD" w:rsidRDefault="001B3A4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1EDC69E"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9E995C1" w14:textId="77777777" w:rsidR="00303AFD" w:rsidRDefault="00303AFD">
      <w:pPr>
        <w:tabs>
          <w:tab w:val="left" w:pos="360"/>
          <w:tab w:val="left" w:pos="720"/>
        </w:tabs>
        <w:spacing w:after="0" w:line="240" w:lineRule="auto"/>
        <w:rPr>
          <w:rFonts w:ascii="Cambria" w:eastAsia="Cambria" w:hAnsi="Cambria" w:cs="Cambria"/>
          <w:sz w:val="20"/>
          <w:szCs w:val="20"/>
        </w:rPr>
      </w:pPr>
    </w:p>
    <w:p w14:paraId="1122FEB5"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6922752" w14:textId="77777777" w:rsidR="00303AFD" w:rsidRDefault="001B3A4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FFB25CB" w14:textId="77777777" w:rsidR="00303AFD" w:rsidRDefault="001B3A4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0E5AEA4" w14:textId="77777777" w:rsidR="00303AFD" w:rsidRDefault="00303AFD">
      <w:pPr>
        <w:rPr>
          <w:rFonts w:ascii="Cambria" w:eastAsia="Cambria" w:hAnsi="Cambria" w:cs="Cambria"/>
          <w:b/>
          <w:sz w:val="28"/>
          <w:szCs w:val="28"/>
        </w:rPr>
      </w:pPr>
    </w:p>
    <w:p w14:paraId="1669B7E0" w14:textId="77777777" w:rsidR="00303AFD" w:rsidRDefault="00303AFD">
      <w:pPr>
        <w:jc w:val="center"/>
        <w:rPr>
          <w:rFonts w:ascii="Cambria" w:eastAsia="Cambria" w:hAnsi="Cambria" w:cs="Cambria"/>
          <w:b/>
          <w:sz w:val="28"/>
          <w:szCs w:val="28"/>
        </w:rPr>
      </w:pPr>
    </w:p>
    <w:p w14:paraId="70BFCE3C" w14:textId="77777777" w:rsidR="00303AFD" w:rsidRDefault="00303AFD">
      <w:pPr>
        <w:jc w:val="center"/>
        <w:rPr>
          <w:rFonts w:ascii="Cambria" w:eastAsia="Cambria" w:hAnsi="Cambria" w:cs="Cambria"/>
          <w:b/>
          <w:sz w:val="28"/>
          <w:szCs w:val="28"/>
        </w:rPr>
      </w:pPr>
    </w:p>
    <w:p w14:paraId="0957C70A" w14:textId="77777777" w:rsidR="00303AFD" w:rsidRDefault="001B3A40">
      <w:pPr>
        <w:jc w:val="center"/>
        <w:rPr>
          <w:rFonts w:ascii="Cambria" w:eastAsia="Cambria" w:hAnsi="Cambria" w:cs="Cambria"/>
          <w:b/>
          <w:sz w:val="28"/>
          <w:szCs w:val="28"/>
        </w:rPr>
      </w:pPr>
      <w:r>
        <w:rPr>
          <w:rFonts w:ascii="Cambria" w:eastAsia="Cambria" w:hAnsi="Cambria" w:cs="Cambria"/>
          <w:b/>
          <w:sz w:val="28"/>
          <w:szCs w:val="28"/>
        </w:rPr>
        <w:t>Course Details</w:t>
      </w:r>
    </w:p>
    <w:p w14:paraId="077B8C33" w14:textId="77777777" w:rsidR="00303AFD" w:rsidRDefault="00303AFD">
      <w:pPr>
        <w:tabs>
          <w:tab w:val="left" w:pos="360"/>
          <w:tab w:val="left" w:pos="720"/>
        </w:tabs>
        <w:spacing w:after="0" w:line="240" w:lineRule="auto"/>
        <w:jc w:val="center"/>
        <w:rPr>
          <w:rFonts w:ascii="Cambria" w:eastAsia="Cambria" w:hAnsi="Cambria" w:cs="Cambria"/>
          <w:b/>
          <w:sz w:val="28"/>
          <w:szCs w:val="28"/>
        </w:rPr>
      </w:pPr>
    </w:p>
    <w:p w14:paraId="29BE3188" w14:textId="77777777" w:rsidR="00303AFD" w:rsidRDefault="001B3A40">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07F004F" w14:textId="77777777" w:rsidR="00303AFD" w:rsidRDefault="001B3A4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33B7845"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B81B0EE" w14:textId="77777777" w:rsidR="00303AFD" w:rsidRDefault="00303AFD">
      <w:pPr>
        <w:tabs>
          <w:tab w:val="left" w:pos="360"/>
          <w:tab w:val="left" w:pos="720"/>
        </w:tabs>
        <w:spacing w:after="0" w:line="240" w:lineRule="auto"/>
        <w:rPr>
          <w:rFonts w:ascii="Cambria" w:eastAsia="Cambria" w:hAnsi="Cambria" w:cs="Cambria"/>
          <w:sz w:val="20"/>
          <w:szCs w:val="20"/>
        </w:rPr>
      </w:pPr>
    </w:p>
    <w:p w14:paraId="796D72D6"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6DB7220"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BB63587"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8305847" w14:textId="77777777" w:rsidR="00303AFD" w:rsidRDefault="00303AFD">
      <w:pPr>
        <w:tabs>
          <w:tab w:val="left" w:pos="360"/>
          <w:tab w:val="left" w:pos="720"/>
        </w:tabs>
        <w:spacing w:after="0" w:line="240" w:lineRule="auto"/>
        <w:rPr>
          <w:rFonts w:ascii="Cambria" w:eastAsia="Cambria" w:hAnsi="Cambria" w:cs="Cambria"/>
          <w:sz w:val="20"/>
          <w:szCs w:val="20"/>
        </w:rPr>
      </w:pPr>
    </w:p>
    <w:p w14:paraId="71B78CA2"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99B11F9"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0D3F52" w14:textId="77777777" w:rsidR="00303AFD" w:rsidRDefault="001B3A4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042F9AA"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6470D688" w14:textId="77777777" w:rsidR="00303AFD" w:rsidRDefault="00303AFD">
      <w:pPr>
        <w:tabs>
          <w:tab w:val="left" w:pos="360"/>
          <w:tab w:val="left" w:pos="720"/>
        </w:tabs>
        <w:spacing w:after="0" w:line="240" w:lineRule="auto"/>
        <w:rPr>
          <w:rFonts w:ascii="Cambria" w:eastAsia="Cambria" w:hAnsi="Cambria" w:cs="Cambria"/>
          <w:b/>
          <w:sz w:val="24"/>
          <w:szCs w:val="24"/>
        </w:rPr>
      </w:pPr>
    </w:p>
    <w:p w14:paraId="57E30F33"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CCAF1AB" w14:textId="77777777" w:rsidR="00303AFD" w:rsidRDefault="001B3A4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0A5F44D" w14:textId="77777777" w:rsidR="00303AFD" w:rsidRDefault="001B3A40">
      <w:pPr>
        <w:ind w:firstLine="720"/>
        <w:rPr>
          <w:rFonts w:ascii="Cambria" w:eastAsia="Cambria" w:hAnsi="Cambria" w:cs="Cambria"/>
          <w:i/>
          <w:color w:val="FF0000"/>
          <w:sz w:val="20"/>
          <w:szCs w:val="20"/>
        </w:rPr>
      </w:pPr>
      <w:r>
        <w:rPr>
          <w:rFonts w:ascii="Cambria" w:eastAsia="Cambria" w:hAnsi="Cambria" w:cs="Cambria"/>
          <w:sz w:val="20"/>
          <w:szCs w:val="20"/>
        </w:rPr>
        <w:t xml:space="preserve">No changes to the existing course fee. </w:t>
      </w:r>
      <w:r>
        <w:br w:type="page"/>
      </w:r>
    </w:p>
    <w:p w14:paraId="099A1D3F" w14:textId="77777777" w:rsidR="00303AFD" w:rsidRDefault="00303AFD">
      <w:pPr>
        <w:tabs>
          <w:tab w:val="left" w:pos="360"/>
          <w:tab w:val="left" w:pos="720"/>
        </w:tabs>
        <w:spacing w:after="0" w:line="240" w:lineRule="auto"/>
        <w:rPr>
          <w:rFonts w:ascii="Cambria" w:eastAsia="Cambria" w:hAnsi="Cambria" w:cs="Cambria"/>
          <w:i/>
          <w:color w:val="FF0000"/>
          <w:sz w:val="20"/>
          <w:szCs w:val="20"/>
        </w:rPr>
      </w:pPr>
    </w:p>
    <w:p w14:paraId="7860A33E" w14:textId="77777777" w:rsidR="00303AFD" w:rsidRDefault="00303AFD">
      <w:pPr>
        <w:tabs>
          <w:tab w:val="left" w:pos="360"/>
          <w:tab w:val="left" w:pos="720"/>
        </w:tabs>
        <w:spacing w:after="0" w:line="240" w:lineRule="auto"/>
        <w:rPr>
          <w:rFonts w:ascii="Cambria" w:eastAsia="Cambria" w:hAnsi="Cambria" w:cs="Cambria"/>
          <w:i/>
          <w:color w:val="FF0000"/>
          <w:sz w:val="20"/>
          <w:szCs w:val="20"/>
        </w:rPr>
      </w:pPr>
    </w:p>
    <w:p w14:paraId="2E638BEB" w14:textId="77777777" w:rsidR="00303AFD" w:rsidRDefault="001B3A4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BFB7CBB" w14:textId="77777777" w:rsidR="00303AFD" w:rsidRDefault="00303AFD">
      <w:pPr>
        <w:tabs>
          <w:tab w:val="left" w:pos="360"/>
          <w:tab w:val="left" w:pos="720"/>
        </w:tabs>
        <w:spacing w:after="0"/>
        <w:rPr>
          <w:rFonts w:ascii="Cambria" w:eastAsia="Cambria" w:hAnsi="Cambria" w:cs="Cambria"/>
          <w:b/>
          <w:sz w:val="20"/>
          <w:szCs w:val="20"/>
        </w:rPr>
      </w:pPr>
    </w:p>
    <w:p w14:paraId="39ECDAEA" w14:textId="77777777" w:rsidR="00303AFD" w:rsidRDefault="001B3A4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E9719B3" w14:textId="77777777" w:rsidR="00303AFD" w:rsidRDefault="001B3A40">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5C1C7F0" w14:textId="77777777" w:rsidR="00303AFD" w:rsidRDefault="001B3A40">
      <w:pPr>
        <w:tabs>
          <w:tab w:val="left" w:pos="360"/>
          <w:tab w:val="left" w:pos="720"/>
        </w:tabs>
        <w:spacing w:after="0"/>
        <w:rPr>
          <w:color w:val="808080"/>
          <w:shd w:val="clear" w:color="auto" w:fill="D9D9D9"/>
        </w:rPr>
      </w:pPr>
      <w:r>
        <w:rPr>
          <w:color w:val="808080"/>
          <w:shd w:val="clear" w:color="auto" w:fill="D9D9D9"/>
        </w:rPr>
        <w:t xml:space="preserve">The course description needed to be updated to more concisely describe the course and to reflect that the course is also now offered twice a year with us offering biannual admission to our Traditional BSN program option (started 1/2022).  It was voted on by BSN faculty that one corequisite be removed (NRS 3312) as the content of the course does not align specifically with this practicum course and is not needed as corequisite. </w:t>
      </w:r>
    </w:p>
    <w:p w14:paraId="462008D8" w14:textId="77777777" w:rsidR="00303AFD" w:rsidRDefault="00303AFD">
      <w:pPr>
        <w:tabs>
          <w:tab w:val="left" w:pos="360"/>
          <w:tab w:val="left" w:pos="720"/>
        </w:tabs>
        <w:spacing w:after="0"/>
        <w:rPr>
          <w:color w:val="808080"/>
          <w:shd w:val="clear" w:color="auto" w:fill="D9D9D9"/>
        </w:rPr>
      </w:pPr>
    </w:p>
    <w:p w14:paraId="56002B52" w14:textId="77777777" w:rsidR="00303AFD" w:rsidRDefault="001B3A4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F8AD55C" w14:textId="77777777" w:rsidR="00303AFD" w:rsidRDefault="001B3A40">
      <w:pPr>
        <w:numPr>
          <w:ilvl w:val="0"/>
          <w:numId w:val="1"/>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6C280BD4" w14:textId="77777777" w:rsidR="00303AFD" w:rsidRDefault="001B3A4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75AA2F3"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B2A2383" w14:textId="77777777" w:rsidR="00303AFD" w:rsidRDefault="00303AFD">
      <w:pPr>
        <w:tabs>
          <w:tab w:val="left" w:pos="360"/>
          <w:tab w:val="left" w:pos="720"/>
        </w:tabs>
        <w:spacing w:after="0"/>
        <w:rPr>
          <w:rFonts w:ascii="Cambria" w:eastAsia="Cambria" w:hAnsi="Cambria" w:cs="Cambria"/>
          <w:sz w:val="20"/>
          <w:szCs w:val="20"/>
        </w:rPr>
      </w:pPr>
    </w:p>
    <w:p w14:paraId="2AA12D43" w14:textId="77777777" w:rsidR="00303AFD" w:rsidRDefault="001B3A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452208F" w14:textId="77777777" w:rsidR="00303AFD" w:rsidRDefault="001B3A4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DB7D0C9" w14:textId="77777777" w:rsidR="00303AFD" w:rsidRDefault="00303AFD">
      <w:pPr>
        <w:tabs>
          <w:tab w:val="left" w:pos="360"/>
          <w:tab w:val="left" w:pos="810"/>
        </w:tabs>
        <w:spacing w:after="0"/>
        <w:ind w:left="360"/>
        <w:rPr>
          <w:rFonts w:ascii="Cambria" w:eastAsia="Cambria" w:hAnsi="Cambria" w:cs="Cambria"/>
          <w:sz w:val="20"/>
          <w:szCs w:val="20"/>
        </w:rPr>
      </w:pPr>
    </w:p>
    <w:p w14:paraId="6FD189C1" w14:textId="77777777" w:rsidR="00303AFD" w:rsidRDefault="001B3A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49EB00A" w14:textId="77777777" w:rsidR="00303AFD" w:rsidRDefault="001B3A4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6D46472" w14:textId="77777777" w:rsidR="00303AFD" w:rsidRDefault="00303AFD">
      <w:pPr>
        <w:tabs>
          <w:tab w:val="left" w:pos="360"/>
          <w:tab w:val="left" w:pos="810"/>
        </w:tabs>
        <w:spacing w:after="0"/>
        <w:ind w:left="360"/>
        <w:rPr>
          <w:rFonts w:ascii="Cambria" w:eastAsia="Cambria" w:hAnsi="Cambria" w:cs="Cambria"/>
          <w:sz w:val="20"/>
          <w:szCs w:val="20"/>
        </w:rPr>
      </w:pPr>
    </w:p>
    <w:p w14:paraId="7D1E4A11" w14:textId="77777777" w:rsidR="00303AFD" w:rsidRDefault="001B3A4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E0C7A85" w14:textId="77777777" w:rsidR="00303AFD" w:rsidRDefault="001B3A4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FC4FC0A" w14:textId="77777777" w:rsidR="00303AFD" w:rsidRDefault="001B3A40">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305B632" w14:textId="77777777" w:rsidR="00303AFD" w:rsidRDefault="00303AFD">
      <w:pPr>
        <w:tabs>
          <w:tab w:val="left" w:pos="360"/>
          <w:tab w:val="left" w:pos="720"/>
        </w:tabs>
        <w:spacing w:after="0"/>
        <w:rPr>
          <w:rFonts w:ascii="Cambria" w:eastAsia="Cambria" w:hAnsi="Cambria" w:cs="Cambria"/>
          <w:b/>
          <w:sz w:val="28"/>
          <w:szCs w:val="28"/>
        </w:rPr>
      </w:pPr>
    </w:p>
    <w:p w14:paraId="5D2B563B" w14:textId="77777777" w:rsidR="00303AFD" w:rsidRDefault="00303AFD">
      <w:pPr>
        <w:tabs>
          <w:tab w:val="left" w:pos="360"/>
          <w:tab w:val="left" w:pos="720"/>
        </w:tabs>
        <w:spacing w:after="0"/>
        <w:rPr>
          <w:rFonts w:ascii="Cambria" w:eastAsia="Cambria" w:hAnsi="Cambria" w:cs="Cambria"/>
          <w:b/>
          <w:sz w:val="28"/>
          <w:szCs w:val="28"/>
        </w:rPr>
      </w:pPr>
    </w:p>
    <w:p w14:paraId="62980CDE" w14:textId="77777777" w:rsidR="00303AFD" w:rsidRDefault="00303AFD">
      <w:pPr>
        <w:tabs>
          <w:tab w:val="left" w:pos="360"/>
          <w:tab w:val="left" w:pos="720"/>
        </w:tabs>
        <w:spacing w:after="0"/>
        <w:rPr>
          <w:rFonts w:ascii="Cambria" w:eastAsia="Cambria" w:hAnsi="Cambria" w:cs="Cambria"/>
          <w:b/>
          <w:sz w:val="28"/>
          <w:szCs w:val="28"/>
        </w:rPr>
      </w:pPr>
    </w:p>
    <w:p w14:paraId="7E328F04" w14:textId="77777777" w:rsidR="00303AFD" w:rsidRDefault="00303AFD">
      <w:pPr>
        <w:tabs>
          <w:tab w:val="left" w:pos="360"/>
          <w:tab w:val="left" w:pos="720"/>
        </w:tabs>
        <w:spacing w:after="0"/>
        <w:rPr>
          <w:rFonts w:ascii="Cambria" w:eastAsia="Cambria" w:hAnsi="Cambria" w:cs="Cambria"/>
          <w:b/>
          <w:sz w:val="28"/>
          <w:szCs w:val="28"/>
        </w:rPr>
      </w:pPr>
    </w:p>
    <w:p w14:paraId="74A57BA5" w14:textId="77777777" w:rsidR="00303AFD" w:rsidRDefault="00303AFD">
      <w:pPr>
        <w:tabs>
          <w:tab w:val="left" w:pos="360"/>
          <w:tab w:val="left" w:pos="720"/>
        </w:tabs>
        <w:spacing w:after="0"/>
        <w:rPr>
          <w:rFonts w:ascii="Cambria" w:eastAsia="Cambria" w:hAnsi="Cambria" w:cs="Cambria"/>
          <w:b/>
          <w:sz w:val="28"/>
          <w:szCs w:val="28"/>
        </w:rPr>
      </w:pPr>
    </w:p>
    <w:p w14:paraId="0B855810" w14:textId="77777777" w:rsidR="00303AFD" w:rsidRDefault="00303AFD">
      <w:pPr>
        <w:tabs>
          <w:tab w:val="left" w:pos="360"/>
          <w:tab w:val="left" w:pos="720"/>
        </w:tabs>
        <w:spacing w:after="0"/>
        <w:rPr>
          <w:rFonts w:ascii="Cambria" w:eastAsia="Cambria" w:hAnsi="Cambria" w:cs="Cambria"/>
          <w:b/>
          <w:sz w:val="28"/>
          <w:szCs w:val="28"/>
        </w:rPr>
      </w:pPr>
    </w:p>
    <w:p w14:paraId="15901FAD" w14:textId="77777777" w:rsidR="00303AFD" w:rsidRDefault="00303AFD">
      <w:pPr>
        <w:tabs>
          <w:tab w:val="left" w:pos="360"/>
          <w:tab w:val="left" w:pos="720"/>
        </w:tabs>
        <w:spacing w:after="0"/>
        <w:rPr>
          <w:rFonts w:ascii="Cambria" w:eastAsia="Cambria" w:hAnsi="Cambria" w:cs="Cambria"/>
          <w:b/>
          <w:sz w:val="28"/>
          <w:szCs w:val="28"/>
        </w:rPr>
      </w:pPr>
    </w:p>
    <w:p w14:paraId="551BFCB9" w14:textId="77777777" w:rsidR="00303AFD" w:rsidRDefault="00303AFD">
      <w:pPr>
        <w:tabs>
          <w:tab w:val="left" w:pos="360"/>
          <w:tab w:val="left" w:pos="720"/>
        </w:tabs>
        <w:spacing w:after="0"/>
        <w:rPr>
          <w:rFonts w:ascii="Cambria" w:eastAsia="Cambria" w:hAnsi="Cambria" w:cs="Cambria"/>
          <w:b/>
          <w:sz w:val="28"/>
          <w:szCs w:val="28"/>
        </w:rPr>
      </w:pPr>
    </w:p>
    <w:p w14:paraId="2DBB2CFC" w14:textId="77777777" w:rsidR="00303AFD" w:rsidRDefault="00303AFD">
      <w:pPr>
        <w:tabs>
          <w:tab w:val="left" w:pos="360"/>
          <w:tab w:val="left" w:pos="720"/>
        </w:tabs>
        <w:spacing w:after="0"/>
        <w:rPr>
          <w:rFonts w:ascii="Cambria" w:eastAsia="Cambria" w:hAnsi="Cambria" w:cs="Cambria"/>
          <w:b/>
          <w:sz w:val="28"/>
          <w:szCs w:val="28"/>
        </w:rPr>
      </w:pPr>
    </w:p>
    <w:p w14:paraId="00B988FB" w14:textId="77777777" w:rsidR="00303AFD" w:rsidRDefault="00303AFD">
      <w:pPr>
        <w:tabs>
          <w:tab w:val="left" w:pos="360"/>
          <w:tab w:val="left" w:pos="720"/>
        </w:tabs>
        <w:spacing w:after="0"/>
        <w:rPr>
          <w:rFonts w:ascii="Cambria" w:eastAsia="Cambria" w:hAnsi="Cambria" w:cs="Cambria"/>
          <w:b/>
          <w:sz w:val="28"/>
          <w:szCs w:val="28"/>
        </w:rPr>
      </w:pPr>
    </w:p>
    <w:p w14:paraId="68C8B8F5" w14:textId="77777777" w:rsidR="00303AFD" w:rsidRDefault="00303AFD">
      <w:pPr>
        <w:tabs>
          <w:tab w:val="left" w:pos="360"/>
          <w:tab w:val="left" w:pos="720"/>
        </w:tabs>
        <w:spacing w:after="0"/>
        <w:rPr>
          <w:rFonts w:ascii="Cambria" w:eastAsia="Cambria" w:hAnsi="Cambria" w:cs="Cambria"/>
          <w:b/>
          <w:sz w:val="28"/>
          <w:szCs w:val="28"/>
        </w:rPr>
      </w:pPr>
    </w:p>
    <w:p w14:paraId="776C7C8C" w14:textId="77777777" w:rsidR="00303AFD" w:rsidRDefault="00303AFD">
      <w:pPr>
        <w:tabs>
          <w:tab w:val="left" w:pos="360"/>
          <w:tab w:val="left" w:pos="720"/>
        </w:tabs>
        <w:spacing w:after="0"/>
        <w:rPr>
          <w:rFonts w:ascii="Cambria" w:eastAsia="Cambria" w:hAnsi="Cambria" w:cs="Cambria"/>
          <w:b/>
          <w:sz w:val="28"/>
          <w:szCs w:val="28"/>
        </w:rPr>
      </w:pPr>
    </w:p>
    <w:p w14:paraId="17F30198" w14:textId="77777777" w:rsidR="00303AFD" w:rsidRDefault="00303AFD">
      <w:pPr>
        <w:tabs>
          <w:tab w:val="left" w:pos="360"/>
          <w:tab w:val="left" w:pos="720"/>
        </w:tabs>
        <w:spacing w:after="0"/>
        <w:rPr>
          <w:rFonts w:ascii="Cambria" w:eastAsia="Cambria" w:hAnsi="Cambria" w:cs="Cambria"/>
          <w:b/>
          <w:sz w:val="28"/>
          <w:szCs w:val="28"/>
        </w:rPr>
      </w:pPr>
    </w:p>
    <w:p w14:paraId="6090EC13" w14:textId="77777777" w:rsidR="00303AFD" w:rsidRDefault="00303AFD">
      <w:pPr>
        <w:tabs>
          <w:tab w:val="left" w:pos="360"/>
          <w:tab w:val="left" w:pos="720"/>
        </w:tabs>
        <w:spacing w:after="0"/>
        <w:jc w:val="center"/>
        <w:rPr>
          <w:rFonts w:ascii="Cambria" w:eastAsia="Cambria" w:hAnsi="Cambria" w:cs="Cambria"/>
          <w:b/>
          <w:sz w:val="28"/>
          <w:szCs w:val="28"/>
        </w:rPr>
      </w:pPr>
    </w:p>
    <w:p w14:paraId="32BD7629" w14:textId="77777777" w:rsidR="00303AFD" w:rsidRDefault="00303AFD">
      <w:pPr>
        <w:tabs>
          <w:tab w:val="left" w:pos="360"/>
          <w:tab w:val="left" w:pos="720"/>
        </w:tabs>
        <w:spacing w:after="0"/>
        <w:jc w:val="center"/>
        <w:rPr>
          <w:rFonts w:ascii="Cambria" w:eastAsia="Cambria" w:hAnsi="Cambria" w:cs="Cambria"/>
          <w:b/>
          <w:sz w:val="28"/>
          <w:szCs w:val="28"/>
        </w:rPr>
      </w:pPr>
    </w:p>
    <w:p w14:paraId="296AD3E5" w14:textId="77777777" w:rsidR="00303AFD" w:rsidRDefault="001B3A4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24FB93C" w14:textId="77777777" w:rsidR="00303AFD" w:rsidRDefault="00303AFD">
      <w:pPr>
        <w:tabs>
          <w:tab w:val="left" w:pos="360"/>
          <w:tab w:val="left" w:pos="720"/>
        </w:tabs>
        <w:spacing w:after="0"/>
        <w:rPr>
          <w:rFonts w:ascii="Cambria" w:eastAsia="Cambria" w:hAnsi="Cambria" w:cs="Cambria"/>
          <w:b/>
        </w:rPr>
      </w:pPr>
    </w:p>
    <w:p w14:paraId="4781D963" w14:textId="77777777" w:rsidR="00303AFD" w:rsidRDefault="001B3A4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B7D7359"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76BEF9A4" w14:textId="77777777" w:rsidR="00303AFD" w:rsidRDefault="001B3A4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77C0064" w14:textId="77777777" w:rsidR="00303AFD" w:rsidRDefault="00303AFD">
      <w:pPr>
        <w:tabs>
          <w:tab w:val="left" w:pos="360"/>
          <w:tab w:val="left" w:pos="810"/>
        </w:tabs>
        <w:spacing w:after="0"/>
        <w:rPr>
          <w:rFonts w:ascii="Cambria" w:eastAsia="Cambria" w:hAnsi="Cambria" w:cs="Cambria"/>
          <w:sz w:val="20"/>
          <w:szCs w:val="20"/>
        </w:rPr>
      </w:pPr>
    </w:p>
    <w:p w14:paraId="0B27C0E4" w14:textId="77777777" w:rsidR="00303AFD" w:rsidRDefault="001B3A4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F1FA606"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C30FAB0" w14:textId="77777777" w:rsidR="00303AFD" w:rsidRDefault="001B3A4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E0E08DC" w14:textId="77777777" w:rsidR="00303AFD" w:rsidRDefault="00303AFD">
      <w:pPr>
        <w:tabs>
          <w:tab w:val="left" w:pos="360"/>
          <w:tab w:val="left" w:pos="720"/>
        </w:tabs>
        <w:spacing w:after="0" w:line="240" w:lineRule="auto"/>
        <w:rPr>
          <w:rFonts w:ascii="Cambria" w:eastAsia="Cambria" w:hAnsi="Cambria" w:cs="Cambria"/>
          <w:sz w:val="20"/>
          <w:szCs w:val="20"/>
        </w:rPr>
      </w:pPr>
    </w:p>
    <w:p w14:paraId="4B768802" w14:textId="77777777" w:rsidR="00303AFD" w:rsidRDefault="001B3A4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D4C9563" w14:textId="77777777" w:rsidR="00303AFD" w:rsidRDefault="00303AFD">
      <w:pPr>
        <w:tabs>
          <w:tab w:val="left" w:pos="360"/>
          <w:tab w:val="left" w:pos="720"/>
        </w:tabs>
        <w:spacing w:after="0" w:line="240" w:lineRule="auto"/>
        <w:rPr>
          <w:rFonts w:ascii="Cambria" w:eastAsia="Cambria" w:hAnsi="Cambria" w:cs="Cambria"/>
          <w:sz w:val="20"/>
          <w:szCs w:val="20"/>
        </w:rPr>
      </w:pPr>
    </w:p>
    <w:p w14:paraId="1E0BB695" w14:textId="77777777" w:rsidR="00303AFD" w:rsidRDefault="001B3A4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2682DC6" w14:textId="77777777" w:rsidR="00303AFD" w:rsidRDefault="00303AFD">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3AFD" w14:paraId="29D635BB" w14:textId="77777777">
        <w:tc>
          <w:tcPr>
            <w:tcW w:w="2148" w:type="dxa"/>
          </w:tcPr>
          <w:p w14:paraId="31B0CEE3" w14:textId="77777777" w:rsidR="00303AFD" w:rsidRDefault="001B3A4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6FD98A7"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03AFD" w14:paraId="3BE97538" w14:textId="77777777">
        <w:tc>
          <w:tcPr>
            <w:tcW w:w="2148" w:type="dxa"/>
          </w:tcPr>
          <w:p w14:paraId="19D81277" w14:textId="77777777" w:rsidR="00303AFD" w:rsidRDefault="001B3A4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149164E"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303AFD" w14:paraId="46F1BE15" w14:textId="77777777">
        <w:tc>
          <w:tcPr>
            <w:tcW w:w="2148" w:type="dxa"/>
          </w:tcPr>
          <w:p w14:paraId="0642B8BE" w14:textId="77777777" w:rsidR="00303AFD" w:rsidRDefault="001B3A40">
            <w:pPr>
              <w:rPr>
                <w:rFonts w:ascii="Cambria" w:eastAsia="Cambria" w:hAnsi="Cambria" w:cs="Cambria"/>
                <w:sz w:val="20"/>
                <w:szCs w:val="20"/>
              </w:rPr>
            </w:pPr>
            <w:r>
              <w:rPr>
                <w:rFonts w:ascii="Cambria" w:eastAsia="Cambria" w:hAnsi="Cambria" w:cs="Cambria"/>
                <w:sz w:val="20"/>
                <w:szCs w:val="20"/>
              </w:rPr>
              <w:t xml:space="preserve">Assessment </w:t>
            </w:r>
          </w:p>
          <w:p w14:paraId="48B60ADE" w14:textId="77777777" w:rsidR="00303AFD" w:rsidRDefault="001B3A4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ACBC92F"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303AFD" w14:paraId="7220568D" w14:textId="77777777">
        <w:tc>
          <w:tcPr>
            <w:tcW w:w="2148" w:type="dxa"/>
          </w:tcPr>
          <w:p w14:paraId="4315F356" w14:textId="77777777" w:rsidR="00303AFD" w:rsidRDefault="001B3A4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C24FD90" w14:textId="77777777" w:rsidR="00303AFD" w:rsidRDefault="001B3A40">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DA545DF" w14:textId="77777777" w:rsidR="00303AFD" w:rsidRDefault="001B3A40">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8767685" w14:textId="77777777" w:rsidR="00303AFD" w:rsidRDefault="00303AFD">
      <w:pPr>
        <w:rPr>
          <w:rFonts w:ascii="Cambria" w:eastAsia="Cambria" w:hAnsi="Cambria" w:cs="Cambria"/>
          <w:i/>
          <w:sz w:val="20"/>
          <w:szCs w:val="20"/>
        </w:rPr>
      </w:pPr>
    </w:p>
    <w:p w14:paraId="63ADA57B" w14:textId="77777777" w:rsidR="00303AFD" w:rsidRDefault="001B3A4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7B23F5F" w14:textId="77777777" w:rsidR="00303AFD" w:rsidRDefault="001B3A40">
      <w:pPr>
        <w:numPr>
          <w:ilvl w:val="0"/>
          <w:numId w:val="1"/>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2C35D144" w14:textId="77777777" w:rsidR="00303AFD" w:rsidRDefault="00303AFD">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03AFD" w14:paraId="5DD600C3" w14:textId="77777777">
        <w:tc>
          <w:tcPr>
            <w:tcW w:w="2148" w:type="dxa"/>
          </w:tcPr>
          <w:p w14:paraId="27A9E88F" w14:textId="77777777" w:rsidR="00303AFD" w:rsidRDefault="001B3A40">
            <w:pPr>
              <w:jc w:val="center"/>
              <w:rPr>
                <w:rFonts w:ascii="Cambria" w:eastAsia="Cambria" w:hAnsi="Cambria" w:cs="Cambria"/>
                <w:b/>
                <w:sz w:val="20"/>
                <w:szCs w:val="20"/>
              </w:rPr>
            </w:pPr>
            <w:r>
              <w:rPr>
                <w:rFonts w:ascii="Cambria" w:eastAsia="Cambria" w:hAnsi="Cambria" w:cs="Cambria"/>
                <w:b/>
                <w:sz w:val="20"/>
                <w:szCs w:val="20"/>
              </w:rPr>
              <w:t>Outcome 1</w:t>
            </w:r>
          </w:p>
          <w:p w14:paraId="3C4B7B09" w14:textId="77777777" w:rsidR="00303AFD" w:rsidRDefault="00303AFD">
            <w:pPr>
              <w:rPr>
                <w:rFonts w:ascii="Cambria" w:eastAsia="Cambria" w:hAnsi="Cambria" w:cs="Cambria"/>
                <w:sz w:val="20"/>
                <w:szCs w:val="20"/>
              </w:rPr>
            </w:pPr>
          </w:p>
        </w:tc>
        <w:tc>
          <w:tcPr>
            <w:tcW w:w="7428" w:type="dxa"/>
          </w:tcPr>
          <w:p w14:paraId="36BBCDE1"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303AFD" w14:paraId="5B8E0614" w14:textId="77777777">
        <w:tc>
          <w:tcPr>
            <w:tcW w:w="2148" w:type="dxa"/>
          </w:tcPr>
          <w:p w14:paraId="75E81260" w14:textId="77777777" w:rsidR="00303AFD" w:rsidRDefault="001B3A4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315EF66"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303AFD" w14:paraId="38309CF2" w14:textId="77777777">
        <w:tc>
          <w:tcPr>
            <w:tcW w:w="2148" w:type="dxa"/>
          </w:tcPr>
          <w:p w14:paraId="728C07ED" w14:textId="77777777" w:rsidR="00303AFD" w:rsidRDefault="001B3A4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1190710" w14:textId="77777777" w:rsidR="00303AFD" w:rsidRDefault="001B3A40">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C01C93B" w14:textId="77777777" w:rsidR="00303AFD" w:rsidRDefault="001B3A4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B91AF28" w14:textId="77777777" w:rsidR="00303AFD" w:rsidRDefault="001B3A40">
      <w:pPr>
        <w:rPr>
          <w:rFonts w:ascii="Cambria" w:eastAsia="Cambria" w:hAnsi="Cambria" w:cs="Cambria"/>
          <w:sz w:val="20"/>
          <w:szCs w:val="20"/>
        </w:rPr>
      </w:pPr>
      <w:r>
        <w:br w:type="page"/>
      </w:r>
    </w:p>
    <w:p w14:paraId="0EF95964" w14:textId="77777777" w:rsidR="00303AFD" w:rsidRDefault="001B3A4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EE70C3A" w14:textId="77777777" w:rsidR="00303AFD" w:rsidRDefault="00303AFD">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03AFD" w14:paraId="58B05BCA" w14:textId="77777777">
        <w:tc>
          <w:tcPr>
            <w:tcW w:w="10790" w:type="dxa"/>
            <w:shd w:val="clear" w:color="auto" w:fill="D9D9D9"/>
          </w:tcPr>
          <w:p w14:paraId="50CCB7B4" w14:textId="77777777" w:rsidR="00303AFD" w:rsidRDefault="001B3A4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03AFD" w14:paraId="3FEA33FA" w14:textId="77777777">
        <w:tc>
          <w:tcPr>
            <w:tcW w:w="10790" w:type="dxa"/>
            <w:shd w:val="clear" w:color="auto" w:fill="F2F2F2"/>
          </w:tcPr>
          <w:p w14:paraId="00BE47B4" w14:textId="77777777" w:rsidR="00303AFD" w:rsidRDefault="00303AFD">
            <w:pPr>
              <w:tabs>
                <w:tab w:val="left" w:pos="360"/>
                <w:tab w:val="left" w:pos="720"/>
              </w:tabs>
              <w:jc w:val="center"/>
              <w:rPr>
                <w:rFonts w:ascii="Times New Roman" w:eastAsia="Times New Roman" w:hAnsi="Times New Roman" w:cs="Times New Roman"/>
                <w:b/>
                <w:color w:val="000000"/>
                <w:sz w:val="18"/>
                <w:szCs w:val="18"/>
              </w:rPr>
            </w:pPr>
          </w:p>
          <w:p w14:paraId="1ED16669" w14:textId="77777777" w:rsidR="00303AFD" w:rsidRDefault="001B3A4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22">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2528F74" w14:textId="77777777" w:rsidR="00303AFD" w:rsidRDefault="00303AFD">
            <w:pPr>
              <w:rPr>
                <w:rFonts w:ascii="Times New Roman" w:eastAsia="Times New Roman" w:hAnsi="Times New Roman" w:cs="Times New Roman"/>
                <w:b/>
                <w:color w:val="FF0000"/>
                <w:sz w:val="14"/>
                <w:szCs w:val="14"/>
              </w:rPr>
            </w:pPr>
          </w:p>
          <w:p w14:paraId="14563B29" w14:textId="77777777" w:rsidR="00303AFD" w:rsidRDefault="001B3A4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B283FCD" w14:textId="77777777" w:rsidR="00303AFD" w:rsidRDefault="00303AFD">
            <w:pPr>
              <w:tabs>
                <w:tab w:val="left" w:pos="360"/>
                <w:tab w:val="left" w:pos="720"/>
              </w:tabs>
              <w:jc w:val="center"/>
              <w:rPr>
                <w:rFonts w:ascii="Times New Roman" w:eastAsia="Times New Roman" w:hAnsi="Times New Roman" w:cs="Times New Roman"/>
                <w:b/>
                <w:color w:val="000000"/>
                <w:sz w:val="10"/>
                <w:szCs w:val="10"/>
                <w:u w:val="single"/>
              </w:rPr>
            </w:pPr>
          </w:p>
          <w:p w14:paraId="6224863E" w14:textId="77777777" w:rsidR="00303AFD" w:rsidRDefault="00303AFD">
            <w:pPr>
              <w:tabs>
                <w:tab w:val="left" w:pos="360"/>
                <w:tab w:val="left" w:pos="720"/>
              </w:tabs>
              <w:jc w:val="center"/>
              <w:rPr>
                <w:rFonts w:ascii="Times New Roman" w:eastAsia="Times New Roman" w:hAnsi="Times New Roman" w:cs="Times New Roman"/>
                <w:b/>
                <w:color w:val="000000"/>
                <w:sz w:val="10"/>
                <w:szCs w:val="10"/>
                <w:u w:val="single"/>
              </w:rPr>
            </w:pPr>
          </w:p>
          <w:p w14:paraId="2E3EF282" w14:textId="77777777" w:rsidR="00303AFD" w:rsidRDefault="00303AFD">
            <w:pPr>
              <w:tabs>
                <w:tab w:val="left" w:pos="360"/>
                <w:tab w:val="left" w:pos="720"/>
              </w:tabs>
              <w:ind w:left="360"/>
              <w:jc w:val="center"/>
              <w:rPr>
                <w:rFonts w:ascii="Cambria" w:eastAsia="Cambria" w:hAnsi="Cambria" w:cs="Cambria"/>
                <w:sz w:val="18"/>
                <w:szCs w:val="18"/>
              </w:rPr>
            </w:pPr>
          </w:p>
        </w:tc>
      </w:tr>
    </w:tbl>
    <w:p w14:paraId="16D8D3FE" w14:textId="77777777" w:rsidR="00303AFD" w:rsidRDefault="001B3A4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7496668" w14:textId="77777777" w:rsidR="00303AFD" w:rsidRDefault="00000000">
      <w:pPr>
        <w:rPr>
          <w:rFonts w:ascii="Cambria" w:eastAsia="Cambria" w:hAnsi="Cambria" w:cs="Cambria"/>
          <w:sz w:val="24"/>
          <w:szCs w:val="24"/>
        </w:rPr>
      </w:pPr>
      <w:hyperlink r:id="rId23">
        <w:r w:rsidR="001B3A40">
          <w:rPr>
            <w:rFonts w:ascii="Cambria" w:eastAsia="Cambria" w:hAnsi="Cambria" w:cs="Cambria"/>
            <w:color w:val="1155CC"/>
            <w:sz w:val="24"/>
            <w:szCs w:val="24"/>
            <w:u w:val="single"/>
          </w:rPr>
          <w:t>https://catalog.astate.edu/preview_program.php?catoid=3&amp;poid=685&amp;returnto=77</w:t>
        </w:r>
      </w:hyperlink>
    </w:p>
    <w:p w14:paraId="75EA60EB" w14:textId="77777777" w:rsidR="00303AFD" w:rsidRDefault="001B3A40">
      <w:pPr>
        <w:spacing w:after="0"/>
        <w:rPr>
          <w:rFonts w:ascii="Arial" w:eastAsia="Arial" w:hAnsi="Arial" w:cs="Arial"/>
          <w:b/>
          <w:highlight w:val="yellow"/>
          <w:u w:val="single"/>
        </w:rPr>
      </w:pPr>
      <w:r>
        <w:rPr>
          <w:rFonts w:ascii="Arial" w:eastAsia="Arial" w:hAnsi="Arial" w:cs="Arial"/>
          <w:b/>
          <w:highlight w:val="yellow"/>
          <w:u w:val="single"/>
        </w:rPr>
        <w:t>BEFORE:</w:t>
      </w:r>
    </w:p>
    <w:p w14:paraId="3B951FF7" w14:textId="77777777" w:rsidR="00303AFD" w:rsidRDefault="001B3A40">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pkr897qwgbhu" w:colFirst="0" w:colLast="0"/>
      <w:bookmarkEnd w:id="1"/>
      <w:r>
        <w:rPr>
          <w:rFonts w:ascii="Arial" w:eastAsia="Arial" w:hAnsi="Arial" w:cs="Arial"/>
          <w:sz w:val="24"/>
          <w:szCs w:val="24"/>
        </w:rPr>
        <w:t>NRSP 3205 - Nursing Practicum III</w:t>
      </w:r>
    </w:p>
    <w:p w14:paraId="62F825AA" w14:textId="77777777" w:rsidR="00303AFD" w:rsidRDefault="003F2904">
      <w:pPr>
        <w:spacing w:after="0"/>
        <w:rPr>
          <w:rFonts w:ascii="Arial" w:eastAsia="Arial" w:hAnsi="Arial" w:cs="Arial"/>
          <w:b/>
          <w:sz w:val="20"/>
          <w:szCs w:val="20"/>
          <w:shd w:val="clear" w:color="auto" w:fill="EEEEEE"/>
        </w:rPr>
      </w:pPr>
      <w:r>
        <w:rPr>
          <w:noProof/>
        </w:rPr>
        <w:pict w14:anchorId="7A217A91">
          <v:rect id="_x0000_i1026" alt="" style="width:468pt;height:.05pt;mso-width-percent:0;mso-height-percent:0;mso-width-percent:0;mso-height-percent:0" o:hralign="center" o:hrstd="t" o:hr="t" fillcolor="#a0a0a0" stroked="f"/>
        </w:pict>
      </w:r>
      <w:r w:rsidR="002153A0">
        <w:rPr>
          <w:rFonts w:ascii="Arial" w:eastAsia="Arial" w:hAnsi="Arial" w:cs="Arial"/>
          <w:b/>
          <w:sz w:val="20"/>
          <w:szCs w:val="20"/>
          <w:shd w:val="clear" w:color="auto" w:fill="EEEEEE"/>
        </w:rPr>
        <w:t xml:space="preserve">Sem. </w:t>
      </w:r>
      <w:proofErr w:type="spellStart"/>
      <w:r w:rsidR="002153A0">
        <w:rPr>
          <w:rFonts w:ascii="Arial" w:eastAsia="Arial" w:hAnsi="Arial" w:cs="Arial"/>
          <w:b/>
          <w:sz w:val="20"/>
          <w:szCs w:val="20"/>
          <w:shd w:val="clear" w:color="auto" w:fill="EEEEEE"/>
        </w:rPr>
        <w:t>Hrs</w:t>
      </w:r>
      <w:proofErr w:type="spellEnd"/>
      <w:r w:rsidR="002153A0">
        <w:rPr>
          <w:rFonts w:ascii="Arial" w:eastAsia="Arial" w:hAnsi="Arial" w:cs="Arial"/>
          <w:b/>
          <w:sz w:val="20"/>
          <w:szCs w:val="20"/>
          <w:shd w:val="clear" w:color="auto" w:fill="EEEEEE"/>
        </w:rPr>
        <w:t>:</w:t>
      </w:r>
      <w:r w:rsidR="002153A0">
        <w:rPr>
          <w:rFonts w:ascii="Arial" w:eastAsia="Arial" w:hAnsi="Arial" w:cs="Arial"/>
          <w:sz w:val="20"/>
          <w:szCs w:val="20"/>
          <w:shd w:val="clear" w:color="auto" w:fill="EEEEEE"/>
        </w:rPr>
        <w:t xml:space="preserve"> </w:t>
      </w:r>
      <w:r w:rsidR="002153A0">
        <w:rPr>
          <w:rFonts w:ascii="Arial" w:eastAsia="Arial" w:hAnsi="Arial" w:cs="Arial"/>
          <w:b/>
          <w:sz w:val="20"/>
          <w:szCs w:val="20"/>
          <w:shd w:val="clear" w:color="auto" w:fill="EEEEEE"/>
        </w:rPr>
        <w:t>5</w:t>
      </w:r>
    </w:p>
    <w:p w14:paraId="64C9C9EA" w14:textId="77777777" w:rsidR="00303AFD" w:rsidRDefault="00303AFD">
      <w:pPr>
        <w:spacing w:after="0"/>
        <w:rPr>
          <w:rFonts w:ascii="Arial" w:eastAsia="Arial" w:hAnsi="Arial" w:cs="Arial"/>
        </w:rPr>
      </w:pPr>
    </w:p>
    <w:p w14:paraId="2C540A13" w14:textId="77777777" w:rsidR="00303AFD" w:rsidRDefault="001B3A40">
      <w:pPr>
        <w:spacing w:after="0" w:line="295" w:lineRule="auto"/>
        <w:rPr>
          <w:rFonts w:ascii="Arial" w:eastAsia="Arial" w:hAnsi="Arial" w:cs="Arial"/>
          <w:color w:val="0000FF"/>
          <w:sz w:val="20"/>
          <w:szCs w:val="20"/>
          <w:highlight w:val="yellow"/>
        </w:rPr>
      </w:pPr>
      <w:r>
        <w:rPr>
          <w:rFonts w:ascii="Arial" w:eastAsia="Arial" w:hAnsi="Arial" w:cs="Arial"/>
          <w:strike/>
          <w:color w:val="FF0000"/>
          <w:sz w:val="20"/>
          <w:szCs w:val="20"/>
          <w:highlight w:val="yellow"/>
        </w:rPr>
        <w:t xml:space="preserve">Practicum in which </w:t>
      </w:r>
      <w:hyperlink r:id="rId24" w:anchor="tt2085">
        <w:r>
          <w:rPr>
            <w:rFonts w:ascii="Arial" w:eastAsia="Arial" w:hAnsi="Arial" w:cs="Arial"/>
            <w:strike/>
            <w:color w:val="FF0000"/>
            <w:sz w:val="20"/>
            <w:szCs w:val="20"/>
            <w:highlight w:val="yellow"/>
          </w:rPr>
          <w:t>NRS 3205</w:t>
        </w:r>
      </w:hyperlink>
      <w:r>
        <w:rPr>
          <w:rFonts w:ascii="Arial" w:eastAsia="Arial" w:hAnsi="Arial" w:cs="Arial"/>
          <w:strike/>
          <w:color w:val="FF0000"/>
          <w:sz w:val="20"/>
          <w:szCs w:val="20"/>
          <w:highlight w:val="yellow"/>
        </w:rPr>
        <w:t xml:space="preserve"> is implemented. The student designs, implements, and evaluates care of clients and families in secondary care settings. Spring. A clinical laboratory fee is assessed. Registration is restricted to BSN programs.</w:t>
      </w:r>
      <w:r>
        <w:rPr>
          <w:rFonts w:ascii="Arial" w:eastAsia="Arial" w:hAnsi="Arial" w:cs="Arial"/>
        </w:rPr>
        <w:t xml:space="preserve"> </w:t>
      </w:r>
      <w:r>
        <w:rPr>
          <w:rFonts w:ascii="Arial" w:eastAsia="Arial" w:hAnsi="Arial" w:cs="Arial"/>
          <w:color w:val="0000FF"/>
          <w:sz w:val="20"/>
          <w:szCs w:val="20"/>
          <w:highlight w:val="yellow"/>
        </w:rPr>
        <w:t>Practicum in which the clinical skills associated with medical-surgical nursing care are strengthened. A clinical laboratory fee will be assessed. Fall, Spring.</w:t>
      </w:r>
    </w:p>
    <w:p w14:paraId="2F133C3E" w14:textId="77777777" w:rsidR="00303AFD" w:rsidRDefault="00303AFD">
      <w:pPr>
        <w:spacing w:after="0"/>
        <w:rPr>
          <w:rFonts w:ascii="Arial" w:eastAsia="Arial" w:hAnsi="Arial" w:cs="Arial"/>
          <w:sz w:val="20"/>
          <w:szCs w:val="20"/>
        </w:rPr>
      </w:pPr>
    </w:p>
    <w:p w14:paraId="0FFAD8FD" w14:textId="77777777" w:rsidR="00303AFD" w:rsidRDefault="001B3A40">
      <w:pPr>
        <w:spacing w:after="0" w:line="295"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w:t>
      </w:r>
      <w:r>
        <w:rPr>
          <w:rFonts w:ascii="Arial" w:eastAsia="Arial" w:hAnsi="Arial" w:cs="Arial"/>
          <w:b/>
          <w:strike/>
          <w:color w:val="FF0000"/>
          <w:sz w:val="20"/>
          <w:szCs w:val="20"/>
          <w:highlight w:val="yellow"/>
        </w:rPr>
        <w:t>s</w:t>
      </w:r>
      <w:r>
        <w:rPr>
          <w:rFonts w:ascii="Arial" w:eastAsia="Arial" w:hAnsi="Arial" w:cs="Arial"/>
          <w:b/>
          <w:sz w:val="20"/>
          <w:szCs w:val="20"/>
          <w:shd w:val="clear" w:color="auto" w:fill="EEEEEE"/>
        </w:rPr>
        <w:t>:</w:t>
      </w:r>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Prerequisites</w:t>
      </w:r>
      <w:r>
        <w:rPr>
          <w:rFonts w:ascii="Arial" w:eastAsia="Arial" w:hAnsi="Arial" w:cs="Arial"/>
          <w:sz w:val="20"/>
          <w:szCs w:val="20"/>
          <w:shd w:val="clear" w:color="auto" w:fill="EEEEEE"/>
        </w:rPr>
        <w:t xml:space="preserve"> </w:t>
      </w:r>
      <w:hyperlink r:id="rId25" w:anchor="tt5878">
        <w:r>
          <w:rPr>
            <w:rFonts w:ascii="Arial" w:eastAsia="Arial" w:hAnsi="Arial" w:cs="Arial"/>
            <w:color w:val="5327EF"/>
            <w:sz w:val="20"/>
            <w:szCs w:val="20"/>
            <w:shd w:val="clear" w:color="auto" w:fill="EEEEEE"/>
          </w:rPr>
          <w:t>NRS 3103</w:t>
        </w:r>
      </w:hyperlink>
      <w:r>
        <w:rPr>
          <w:rFonts w:ascii="Arial" w:eastAsia="Arial" w:hAnsi="Arial" w:cs="Arial"/>
          <w:sz w:val="20"/>
          <w:szCs w:val="20"/>
          <w:shd w:val="clear" w:color="auto" w:fill="EEEEEE"/>
        </w:rPr>
        <w:t xml:space="preserve">, NRSP 3105, </w:t>
      </w:r>
      <w:hyperlink r:id="rId26" w:anchor="tt6304">
        <w:r>
          <w:rPr>
            <w:rFonts w:ascii="Arial" w:eastAsia="Arial" w:hAnsi="Arial" w:cs="Arial"/>
            <w:color w:val="5327EF"/>
            <w:sz w:val="20"/>
            <w:szCs w:val="20"/>
            <w:shd w:val="clear" w:color="auto" w:fill="EEEEEE"/>
          </w:rPr>
          <w:t>NRS 3422</w:t>
        </w:r>
      </w:hyperlink>
      <w:r>
        <w:rPr>
          <w:rFonts w:ascii="Arial" w:eastAsia="Arial" w:hAnsi="Arial" w:cs="Arial"/>
          <w:sz w:val="20"/>
          <w:szCs w:val="20"/>
          <w:shd w:val="clear" w:color="auto" w:fill="EEEEEE"/>
        </w:rPr>
        <w:t xml:space="preserve">, and </w:t>
      </w:r>
      <w:hyperlink r:id="rId27" w:anchor="tt6644">
        <w:r>
          <w:rPr>
            <w:rFonts w:ascii="Arial" w:eastAsia="Arial" w:hAnsi="Arial" w:cs="Arial"/>
            <w:color w:val="5327EF"/>
            <w:sz w:val="20"/>
            <w:szCs w:val="20"/>
            <w:shd w:val="clear" w:color="auto" w:fill="EEEEEE"/>
          </w:rPr>
          <w:t>NRS 3473</w:t>
        </w:r>
      </w:hyperlink>
      <w:r>
        <w:rPr>
          <w:rFonts w:ascii="Arial" w:eastAsia="Arial" w:hAnsi="Arial" w:cs="Arial"/>
          <w:sz w:val="20"/>
          <w:szCs w:val="20"/>
          <w:shd w:val="clear" w:color="auto" w:fill="EEEEEE"/>
        </w:rPr>
        <w:t xml:space="preserve">. Registration is restricted to </w:t>
      </w:r>
      <w:r>
        <w:rPr>
          <w:rFonts w:ascii="Arial" w:eastAsia="Arial" w:hAnsi="Arial" w:cs="Arial"/>
          <w:strike/>
          <w:color w:val="FF0000"/>
          <w:sz w:val="20"/>
          <w:szCs w:val="20"/>
          <w:shd w:val="clear" w:color="auto" w:fill="EEEEEE"/>
        </w:rPr>
        <w:t xml:space="preserve">BSN program </w:t>
      </w:r>
      <w:r>
        <w:rPr>
          <w:rFonts w:ascii="Arial" w:eastAsia="Arial" w:hAnsi="Arial" w:cs="Arial"/>
          <w:color w:val="0000FF"/>
          <w:sz w:val="20"/>
          <w:szCs w:val="20"/>
          <w:highlight w:val="yellow"/>
        </w:rPr>
        <w:t>students who are admitted to the Traditional BSN program option</w:t>
      </w:r>
      <w:r>
        <w:rPr>
          <w:rFonts w:ascii="Arial" w:eastAsia="Arial" w:hAnsi="Arial" w:cs="Arial"/>
          <w:sz w:val="20"/>
          <w:szCs w:val="20"/>
          <w:shd w:val="clear" w:color="auto" w:fill="EEEEEE"/>
        </w:rPr>
        <w:t>.</w:t>
      </w:r>
    </w:p>
    <w:p w14:paraId="256319CF" w14:textId="77777777" w:rsidR="00303AFD" w:rsidRDefault="001B3A40">
      <w:pPr>
        <w:spacing w:after="0"/>
        <w:rPr>
          <w:rFonts w:ascii="Arial" w:eastAsia="Arial" w:hAnsi="Arial" w:cs="Arial"/>
          <w:strike/>
          <w:color w:val="FF0000"/>
          <w:highlight w:val="yellow"/>
        </w:rPr>
      </w:pPr>
      <w:r>
        <w:rPr>
          <w:rFonts w:ascii="Arial" w:eastAsia="Arial" w:hAnsi="Arial" w:cs="Arial"/>
          <w:b/>
          <w:sz w:val="20"/>
          <w:szCs w:val="20"/>
          <w:shd w:val="clear" w:color="auto" w:fill="EEEEEE"/>
        </w:rPr>
        <w:t>Corequisites:</w:t>
      </w:r>
      <w:r>
        <w:rPr>
          <w:rFonts w:ascii="Arial" w:eastAsia="Arial" w:hAnsi="Arial" w:cs="Arial"/>
          <w:sz w:val="20"/>
          <w:szCs w:val="20"/>
          <w:shd w:val="clear" w:color="auto" w:fill="EEEEEE"/>
        </w:rPr>
        <w:t xml:space="preserve"> </w:t>
      </w:r>
      <w:hyperlink r:id="rId28" w:anchor="tt2345">
        <w:r>
          <w:rPr>
            <w:rFonts w:ascii="Arial" w:eastAsia="Arial" w:hAnsi="Arial" w:cs="Arial"/>
            <w:color w:val="5327EF"/>
            <w:sz w:val="20"/>
            <w:szCs w:val="20"/>
            <w:shd w:val="clear" w:color="auto" w:fill="EEEEEE"/>
          </w:rPr>
          <w:t>NRS 3205</w:t>
        </w:r>
      </w:hyperlink>
      <w:r>
        <w:rPr>
          <w:rFonts w:ascii="Arial" w:eastAsia="Arial" w:hAnsi="Arial" w:cs="Arial"/>
          <w:sz w:val="20"/>
          <w:szCs w:val="20"/>
          <w:shd w:val="clear" w:color="auto" w:fill="EEEEEE"/>
        </w:rPr>
        <w:t xml:space="preserve"> </w:t>
      </w:r>
      <w:r>
        <w:rPr>
          <w:rFonts w:ascii="Arial" w:eastAsia="Arial" w:hAnsi="Arial" w:cs="Arial"/>
          <w:strike/>
          <w:color w:val="FF0000"/>
          <w:sz w:val="20"/>
          <w:szCs w:val="20"/>
          <w:highlight w:val="yellow"/>
        </w:rPr>
        <w:t xml:space="preserve">and </w:t>
      </w:r>
      <w:hyperlink r:id="rId29" w:anchor="tt1590">
        <w:r>
          <w:rPr>
            <w:rFonts w:ascii="Arial" w:eastAsia="Arial" w:hAnsi="Arial" w:cs="Arial"/>
            <w:strike/>
            <w:color w:val="FF0000"/>
            <w:sz w:val="20"/>
            <w:szCs w:val="20"/>
            <w:highlight w:val="yellow"/>
          </w:rPr>
          <w:t>NRS 3312</w:t>
        </w:r>
      </w:hyperlink>
      <w:r>
        <w:rPr>
          <w:rFonts w:ascii="Arial" w:eastAsia="Arial" w:hAnsi="Arial" w:cs="Arial"/>
          <w:strike/>
          <w:color w:val="FF0000"/>
          <w:sz w:val="20"/>
          <w:szCs w:val="20"/>
          <w:highlight w:val="yellow"/>
        </w:rPr>
        <w:t>.</w:t>
      </w:r>
    </w:p>
    <w:p w14:paraId="65E1E101" w14:textId="77777777" w:rsidR="00303AFD" w:rsidRDefault="00303AFD">
      <w:pPr>
        <w:spacing w:after="0"/>
        <w:rPr>
          <w:rFonts w:ascii="Arial" w:eastAsia="Arial" w:hAnsi="Arial" w:cs="Arial"/>
          <w:b/>
          <w:sz w:val="24"/>
          <w:szCs w:val="24"/>
          <w:highlight w:val="yellow"/>
          <w:u w:val="single"/>
        </w:rPr>
      </w:pPr>
    </w:p>
    <w:p w14:paraId="2581D628" w14:textId="77777777" w:rsidR="00303AFD" w:rsidRDefault="00303AFD">
      <w:pPr>
        <w:spacing w:after="0"/>
        <w:rPr>
          <w:rFonts w:ascii="Arial" w:eastAsia="Arial" w:hAnsi="Arial" w:cs="Arial"/>
          <w:b/>
          <w:highlight w:val="yellow"/>
          <w:u w:val="single"/>
        </w:rPr>
      </w:pPr>
    </w:p>
    <w:p w14:paraId="01017A80" w14:textId="77777777" w:rsidR="00303AFD" w:rsidRDefault="001B3A40">
      <w:pPr>
        <w:spacing w:after="0"/>
        <w:rPr>
          <w:rFonts w:ascii="Arial" w:eastAsia="Arial" w:hAnsi="Arial" w:cs="Arial"/>
          <w:b/>
          <w:highlight w:val="yellow"/>
          <w:u w:val="single"/>
        </w:rPr>
      </w:pPr>
      <w:r>
        <w:rPr>
          <w:rFonts w:ascii="Arial" w:eastAsia="Arial" w:hAnsi="Arial" w:cs="Arial"/>
          <w:b/>
          <w:highlight w:val="yellow"/>
          <w:u w:val="single"/>
        </w:rPr>
        <w:t>AFTER:</w:t>
      </w:r>
    </w:p>
    <w:p w14:paraId="30C53C4B" w14:textId="77777777" w:rsidR="00303AFD" w:rsidRDefault="001B3A40">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4223zo544igt" w:colFirst="0" w:colLast="0"/>
      <w:bookmarkEnd w:id="2"/>
      <w:r>
        <w:rPr>
          <w:rFonts w:ascii="Arial" w:eastAsia="Arial" w:hAnsi="Arial" w:cs="Arial"/>
          <w:sz w:val="24"/>
          <w:szCs w:val="24"/>
        </w:rPr>
        <w:t>NRSP 3205 - Nursing Practicum III</w:t>
      </w:r>
    </w:p>
    <w:p w14:paraId="19A6E124" w14:textId="77777777" w:rsidR="00303AFD" w:rsidRDefault="003F2904">
      <w:pPr>
        <w:spacing w:after="0"/>
        <w:rPr>
          <w:rFonts w:ascii="Arial" w:eastAsia="Arial" w:hAnsi="Arial" w:cs="Arial"/>
          <w:b/>
          <w:sz w:val="20"/>
          <w:szCs w:val="20"/>
          <w:shd w:val="clear" w:color="auto" w:fill="EEEEEE"/>
        </w:rPr>
      </w:pPr>
      <w:r>
        <w:rPr>
          <w:noProof/>
        </w:rPr>
        <w:pict w14:anchorId="4166929B">
          <v:rect id="_x0000_i1025" alt="" style="width:468pt;height:.05pt;mso-width-percent:0;mso-height-percent:0;mso-width-percent:0;mso-height-percent:0" o:hralign="center" o:hrstd="t" o:hr="t" fillcolor="#a0a0a0" stroked="f"/>
        </w:pict>
      </w:r>
      <w:r w:rsidR="002153A0">
        <w:rPr>
          <w:rFonts w:ascii="Arial" w:eastAsia="Arial" w:hAnsi="Arial" w:cs="Arial"/>
          <w:b/>
          <w:sz w:val="20"/>
          <w:szCs w:val="20"/>
          <w:shd w:val="clear" w:color="auto" w:fill="EEEEEE"/>
        </w:rPr>
        <w:t xml:space="preserve">Sem. </w:t>
      </w:r>
      <w:proofErr w:type="spellStart"/>
      <w:r w:rsidR="002153A0">
        <w:rPr>
          <w:rFonts w:ascii="Arial" w:eastAsia="Arial" w:hAnsi="Arial" w:cs="Arial"/>
          <w:b/>
          <w:sz w:val="20"/>
          <w:szCs w:val="20"/>
          <w:shd w:val="clear" w:color="auto" w:fill="EEEEEE"/>
        </w:rPr>
        <w:t>Hrs</w:t>
      </w:r>
      <w:proofErr w:type="spellEnd"/>
      <w:r w:rsidR="002153A0">
        <w:rPr>
          <w:rFonts w:ascii="Arial" w:eastAsia="Arial" w:hAnsi="Arial" w:cs="Arial"/>
          <w:b/>
          <w:sz w:val="20"/>
          <w:szCs w:val="20"/>
          <w:shd w:val="clear" w:color="auto" w:fill="EEEEEE"/>
        </w:rPr>
        <w:t>:</w:t>
      </w:r>
      <w:r w:rsidR="002153A0">
        <w:rPr>
          <w:rFonts w:ascii="Arial" w:eastAsia="Arial" w:hAnsi="Arial" w:cs="Arial"/>
          <w:sz w:val="20"/>
          <w:szCs w:val="20"/>
          <w:shd w:val="clear" w:color="auto" w:fill="EEEEEE"/>
        </w:rPr>
        <w:t xml:space="preserve"> </w:t>
      </w:r>
      <w:r w:rsidR="002153A0">
        <w:rPr>
          <w:rFonts w:ascii="Arial" w:eastAsia="Arial" w:hAnsi="Arial" w:cs="Arial"/>
          <w:b/>
          <w:sz w:val="20"/>
          <w:szCs w:val="20"/>
          <w:shd w:val="clear" w:color="auto" w:fill="EEEEEE"/>
        </w:rPr>
        <w:t>5</w:t>
      </w:r>
    </w:p>
    <w:p w14:paraId="3217E387" w14:textId="77777777" w:rsidR="00303AFD" w:rsidRDefault="001B3A40">
      <w:pPr>
        <w:spacing w:after="0" w:line="295" w:lineRule="auto"/>
        <w:rPr>
          <w:rFonts w:ascii="Arial" w:eastAsia="Arial" w:hAnsi="Arial" w:cs="Arial"/>
          <w:sz w:val="20"/>
          <w:szCs w:val="20"/>
        </w:rPr>
      </w:pPr>
      <w:r>
        <w:rPr>
          <w:rFonts w:ascii="Arial" w:eastAsia="Arial" w:hAnsi="Arial" w:cs="Arial"/>
          <w:sz w:val="20"/>
          <w:szCs w:val="20"/>
        </w:rPr>
        <w:t>Practicum in which the clinical skills associated with medical-surgical nursing care are strengthened. A clinical laboratory fee will be assessed. Fall, Spring.</w:t>
      </w:r>
    </w:p>
    <w:p w14:paraId="59809223" w14:textId="77777777" w:rsidR="00303AFD" w:rsidRDefault="00303AFD">
      <w:pPr>
        <w:spacing w:after="0"/>
        <w:rPr>
          <w:rFonts w:ascii="Arial" w:eastAsia="Arial" w:hAnsi="Arial" w:cs="Arial"/>
          <w:sz w:val="20"/>
          <w:szCs w:val="20"/>
        </w:rPr>
      </w:pPr>
    </w:p>
    <w:p w14:paraId="347333FA" w14:textId="77777777" w:rsidR="00303AFD" w:rsidRDefault="001B3A40">
      <w:pPr>
        <w:spacing w:after="0" w:line="295" w:lineRule="auto"/>
        <w:rPr>
          <w:rFonts w:ascii="Arial" w:eastAsia="Arial" w:hAnsi="Arial" w:cs="Arial"/>
          <w:sz w:val="20"/>
          <w:szCs w:val="20"/>
        </w:rPr>
      </w:pPr>
      <w:r>
        <w:rPr>
          <w:rFonts w:ascii="Arial" w:eastAsia="Arial" w:hAnsi="Arial" w:cs="Arial"/>
          <w:b/>
          <w:sz w:val="20"/>
          <w:szCs w:val="20"/>
        </w:rPr>
        <w:t>Prerequisites:</w:t>
      </w:r>
      <w:r>
        <w:rPr>
          <w:rFonts w:ascii="Arial" w:eastAsia="Arial" w:hAnsi="Arial" w:cs="Arial"/>
          <w:sz w:val="20"/>
          <w:szCs w:val="20"/>
        </w:rPr>
        <w:t xml:space="preserve"> </w:t>
      </w:r>
      <w:hyperlink r:id="rId30" w:anchor="tt5878">
        <w:r>
          <w:rPr>
            <w:rFonts w:ascii="Arial" w:eastAsia="Arial" w:hAnsi="Arial" w:cs="Arial"/>
            <w:sz w:val="20"/>
            <w:szCs w:val="20"/>
          </w:rPr>
          <w:t>NRS 3103</w:t>
        </w:r>
      </w:hyperlink>
      <w:r>
        <w:rPr>
          <w:rFonts w:ascii="Arial" w:eastAsia="Arial" w:hAnsi="Arial" w:cs="Arial"/>
          <w:sz w:val="20"/>
          <w:szCs w:val="20"/>
        </w:rPr>
        <w:t xml:space="preserve">, NRSP 3105, </w:t>
      </w:r>
      <w:hyperlink r:id="rId31" w:anchor="tt6304">
        <w:r>
          <w:rPr>
            <w:rFonts w:ascii="Arial" w:eastAsia="Arial" w:hAnsi="Arial" w:cs="Arial"/>
            <w:sz w:val="20"/>
            <w:szCs w:val="20"/>
          </w:rPr>
          <w:t>NRS 3422</w:t>
        </w:r>
      </w:hyperlink>
      <w:r>
        <w:rPr>
          <w:rFonts w:ascii="Arial" w:eastAsia="Arial" w:hAnsi="Arial" w:cs="Arial"/>
          <w:sz w:val="20"/>
          <w:szCs w:val="20"/>
        </w:rPr>
        <w:t xml:space="preserve">, and </w:t>
      </w:r>
      <w:hyperlink r:id="rId32" w:anchor="tt6644">
        <w:r>
          <w:rPr>
            <w:rFonts w:ascii="Arial" w:eastAsia="Arial" w:hAnsi="Arial" w:cs="Arial"/>
            <w:sz w:val="20"/>
            <w:szCs w:val="20"/>
          </w:rPr>
          <w:t>NRS 3473</w:t>
        </w:r>
      </w:hyperlink>
      <w:r>
        <w:rPr>
          <w:rFonts w:ascii="Arial" w:eastAsia="Arial" w:hAnsi="Arial" w:cs="Arial"/>
          <w:sz w:val="20"/>
          <w:szCs w:val="20"/>
        </w:rPr>
        <w:t>. Registration is restricted to</w:t>
      </w:r>
      <w:r>
        <w:rPr>
          <w:rFonts w:ascii="Arial" w:eastAsia="Arial" w:hAnsi="Arial" w:cs="Arial"/>
          <w:sz w:val="20"/>
          <w:szCs w:val="20"/>
          <w:shd w:val="clear" w:color="auto" w:fill="EEEEEE"/>
        </w:rPr>
        <w:t xml:space="preserve"> </w:t>
      </w:r>
      <w:r>
        <w:rPr>
          <w:rFonts w:ascii="Arial" w:eastAsia="Arial" w:hAnsi="Arial" w:cs="Arial"/>
          <w:sz w:val="20"/>
          <w:szCs w:val="20"/>
        </w:rPr>
        <w:t>students who are admitted to the Traditional BSN program option.</w:t>
      </w:r>
    </w:p>
    <w:p w14:paraId="429DC527" w14:textId="77777777" w:rsidR="00303AFD" w:rsidRDefault="001B3A40">
      <w:pPr>
        <w:spacing w:after="0" w:line="295" w:lineRule="auto"/>
        <w:rPr>
          <w:rFonts w:ascii="Arial" w:eastAsia="Arial" w:hAnsi="Arial" w:cs="Arial"/>
          <w:b/>
          <w:sz w:val="20"/>
          <w:szCs w:val="20"/>
        </w:rPr>
      </w:pPr>
      <w:r>
        <w:rPr>
          <w:rFonts w:ascii="Arial" w:eastAsia="Arial" w:hAnsi="Arial" w:cs="Arial"/>
          <w:b/>
          <w:sz w:val="20"/>
          <w:szCs w:val="20"/>
        </w:rPr>
        <w:t>Corequisites:</w:t>
      </w:r>
      <w:r>
        <w:rPr>
          <w:rFonts w:ascii="Arial" w:eastAsia="Arial" w:hAnsi="Arial" w:cs="Arial"/>
          <w:sz w:val="20"/>
          <w:szCs w:val="20"/>
        </w:rPr>
        <w:t xml:space="preserve"> </w:t>
      </w:r>
      <w:hyperlink r:id="rId33" w:anchor="tt2345">
        <w:r>
          <w:rPr>
            <w:rFonts w:ascii="Arial" w:eastAsia="Arial" w:hAnsi="Arial" w:cs="Arial"/>
            <w:sz w:val="20"/>
            <w:szCs w:val="20"/>
          </w:rPr>
          <w:t>NRS 3205</w:t>
        </w:r>
      </w:hyperlink>
    </w:p>
    <w:p w14:paraId="39A14003" w14:textId="77777777" w:rsidR="00303AFD" w:rsidRDefault="00303AFD">
      <w:pPr>
        <w:tabs>
          <w:tab w:val="left" w:pos="360"/>
          <w:tab w:val="left" w:pos="720"/>
        </w:tabs>
        <w:spacing w:after="0" w:line="240" w:lineRule="auto"/>
        <w:jc w:val="center"/>
        <w:rPr>
          <w:rFonts w:ascii="Cambria" w:eastAsia="Cambria" w:hAnsi="Cambria" w:cs="Cambria"/>
          <w:sz w:val="20"/>
          <w:szCs w:val="20"/>
        </w:rPr>
      </w:pPr>
    </w:p>
    <w:sectPr w:rsidR="00303AFD">
      <w:headerReference w:type="even" r:id="rId34"/>
      <w:headerReference w:type="default" r:id="rId35"/>
      <w:footerReference w:type="even" r:id="rId36"/>
      <w:footerReference w:type="default" r:id="rId37"/>
      <w:headerReference w:type="first" r:id="rId38"/>
      <w:footerReference w:type="first" r:id="rId3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AF90" w14:textId="77777777" w:rsidR="003F2904" w:rsidRDefault="003F2904">
      <w:pPr>
        <w:spacing w:after="0" w:line="240" w:lineRule="auto"/>
      </w:pPr>
      <w:r>
        <w:separator/>
      </w:r>
    </w:p>
  </w:endnote>
  <w:endnote w:type="continuationSeparator" w:id="0">
    <w:p w14:paraId="575205CE" w14:textId="77777777" w:rsidR="003F2904" w:rsidRDefault="003F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685C" w14:textId="77777777" w:rsidR="00303AFD" w:rsidRDefault="001B3A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A3D559B" w14:textId="77777777" w:rsidR="00303AFD" w:rsidRDefault="00303AF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B114" w14:textId="77777777" w:rsidR="00303AFD" w:rsidRDefault="001B3A4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46B1A">
      <w:rPr>
        <w:noProof/>
        <w:color w:val="000000"/>
      </w:rPr>
      <w:t>1</w:t>
    </w:r>
    <w:r>
      <w:rPr>
        <w:color w:val="000000"/>
      </w:rPr>
      <w:fldChar w:fldCharType="end"/>
    </w:r>
  </w:p>
  <w:p w14:paraId="483F214F" w14:textId="77777777" w:rsidR="00303AFD" w:rsidRDefault="001B3A4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020" w14:textId="77777777" w:rsidR="00303AFD" w:rsidRDefault="00303A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B5BF" w14:textId="77777777" w:rsidR="003F2904" w:rsidRDefault="003F2904">
      <w:pPr>
        <w:spacing w:after="0" w:line="240" w:lineRule="auto"/>
      </w:pPr>
      <w:r>
        <w:separator/>
      </w:r>
    </w:p>
  </w:footnote>
  <w:footnote w:type="continuationSeparator" w:id="0">
    <w:p w14:paraId="576C2A02" w14:textId="77777777" w:rsidR="003F2904" w:rsidRDefault="003F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B5DC" w14:textId="77777777" w:rsidR="00303AFD" w:rsidRDefault="00303AF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01B8" w14:textId="77777777" w:rsidR="00303AFD" w:rsidRDefault="00303AF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EE13" w14:textId="77777777" w:rsidR="00303AFD" w:rsidRDefault="00303AF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61971"/>
    <w:multiLevelType w:val="multilevel"/>
    <w:tmpl w:val="8E524A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EC0504"/>
    <w:multiLevelType w:val="multilevel"/>
    <w:tmpl w:val="4238E81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550F37"/>
    <w:multiLevelType w:val="multilevel"/>
    <w:tmpl w:val="B256FE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45629519">
    <w:abstractNumId w:val="1"/>
  </w:num>
  <w:num w:numId="2" w16cid:durableId="860123941">
    <w:abstractNumId w:val="2"/>
  </w:num>
  <w:num w:numId="3" w16cid:durableId="136768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FD"/>
    <w:rsid w:val="001B3A40"/>
    <w:rsid w:val="002153A0"/>
    <w:rsid w:val="00303AFD"/>
    <w:rsid w:val="003F2904"/>
    <w:rsid w:val="008B441E"/>
    <w:rsid w:val="00B4535C"/>
    <w:rsid w:val="00C97692"/>
    <w:rsid w:val="00E46B1A"/>
    <w:rsid w:val="00FF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608D"/>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yperlink" Target="https://catalog.astate.edu/preview_program.php?catoid=3&amp;poid=685&amp;returnto=77" TargetMode="External"/><Relationship Id="rId39" Type="http://schemas.openxmlformats.org/officeDocument/2006/relationships/footer" Target="footer3.xml"/><Relationship Id="rId21" Type="http://schemas.openxmlformats.org/officeDocument/2006/relationships/hyperlink" Target="https://catalog.astate.edu/preview_program.php?catoid=3&amp;poid=685&amp;returnto=77"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hyperlink" Target="https://catalog.astate.edu/preview_program.php?catoid=3&amp;poid=685&amp;returnto=77"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hyperlink" Target="https://catalog.astate.edu/preview_program.php?catoid=3&amp;poid=685&amp;returnto=7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yperlink" Target="https://catalog.astate.edu/preview_program.php?catoid=3&amp;poid=685&amp;returnto=77" TargetMode="External"/><Relationship Id="rId36" Type="http://schemas.openxmlformats.org/officeDocument/2006/relationships/footer" Target="footer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5&amp;returnto=77" TargetMode="External"/><Relationship Id="rId31" Type="http://schemas.openxmlformats.org/officeDocument/2006/relationships/hyperlink" Target="https://catalog.astate.edu/preview_program.php?catoid=3&amp;poid=685&amp;returnto=77"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www.astate.edu/a/registrar/students/bulletins/index.dot" TargetMode="External"/><Relationship Id="rId27" Type="http://schemas.openxmlformats.org/officeDocument/2006/relationships/hyperlink" Target="https://catalog.astate.edu/preview_program.php?catoid=3&amp;poid=685&amp;returnto=77" TargetMode="External"/><Relationship Id="rId30" Type="http://schemas.openxmlformats.org/officeDocument/2006/relationships/hyperlink" Target="https://catalog.astate.edu/preview_program.php?catoid=3&amp;poid=685&amp;returnto=77" TargetMode="External"/><Relationship Id="rId35" Type="http://schemas.openxmlformats.org/officeDocument/2006/relationships/header" Target="header2.xml"/><Relationship Id="rId8" Type="http://schemas.openxmlformats.org/officeDocument/2006/relationships/hyperlink" Target="mailto:afleming@astate.edu" TargetMode="External"/><Relationship Id="rId3" Type="http://schemas.openxmlformats.org/officeDocument/2006/relationships/styles" Target="styl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s://catalog.astate.edu/preview_program.php?catoid=3&amp;poid=685&amp;returnto=77"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hyperlink" Target="https://catalog.astate.edu/preview_program.php?catoid=3&amp;poid=685&amp;returnto=77"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A1094A507294AA8F3978012657C15"/>
        <w:category>
          <w:name w:val="General"/>
          <w:gallery w:val="placeholder"/>
        </w:category>
        <w:types>
          <w:type w:val="bbPlcHdr"/>
        </w:types>
        <w:behaviors>
          <w:behavior w:val="content"/>
        </w:behaviors>
        <w:guid w:val="{1E00EACF-7F15-614B-95ED-63910300A501}"/>
      </w:docPartPr>
      <w:docPartBody>
        <w:p w:rsidR="00000000" w:rsidRDefault="00677F21" w:rsidP="00677F21">
          <w:pPr>
            <w:pStyle w:val="466A1094A507294AA8F3978012657C1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21"/>
    <w:rsid w:val="003B1C8B"/>
    <w:rsid w:val="0067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6A1094A507294AA8F3978012657C15">
    <w:name w:val="466A1094A507294AA8F3978012657C15"/>
    <w:rsid w:val="00677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P9+rV9QOtChTpVcEbNWujRsqA==">AMUW2mUU2W5Oa/3isW8fBcHYcvnU85WQYpCKBPZzi/A/G54Wt9wGKSsQqUvV6Tk/7+tEMeugVyaHNpiND+DCYhqwMoYI1xv0opjF6+OJGtUGWZeh3ci6bal9KYtCcGgBu+qHGZmcqk1G0+orreoLI3JeckBzqJXso8zHv+4JfTwtarRwsx+2unc=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2052</Words>
  <Characters>11701</Characters>
  <Application>Microsoft Office Word</Application>
  <DocSecurity>0</DocSecurity>
  <Lines>97</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2023-04-20T15:23:00Z</dcterms:modified>
</cp:coreProperties>
</file>